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37134D">
        <w:rPr>
          <w:rFonts w:ascii="Arial" w:hAnsi="Arial" w:cs="Arial"/>
          <w:b/>
          <w:sz w:val="22"/>
          <w:szCs w:val="22"/>
        </w:rPr>
        <w:tab/>
      </w:r>
      <w:r w:rsidR="00CE60D3">
        <w:rPr>
          <w:rFonts w:ascii="Arial" w:hAnsi="Arial" w:cs="Arial"/>
          <w:b/>
          <w:sz w:val="22"/>
          <w:szCs w:val="22"/>
        </w:rPr>
        <w:t>11-9291-0300</w:t>
      </w:r>
      <w:r w:rsidR="0037134D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D322C0">
        <w:rPr>
          <w:rFonts w:ascii="Arial" w:hAnsi="Arial" w:cs="Arial"/>
          <w:b/>
          <w:sz w:val="22"/>
          <w:szCs w:val="22"/>
        </w:rPr>
        <w:tab/>
      </w:r>
      <w:r w:rsidR="0037134D" w:rsidRPr="00CE60D3">
        <w:rPr>
          <w:rFonts w:ascii="Arial" w:hAnsi="Arial" w:cs="Arial"/>
          <w:b/>
          <w:sz w:val="22"/>
          <w:szCs w:val="22"/>
        </w:rPr>
        <w:t>14</w:t>
      </w:r>
      <w:r w:rsidR="00CE60D3" w:rsidRPr="00CE60D3">
        <w:rPr>
          <w:rFonts w:ascii="Arial" w:hAnsi="Arial" w:cs="Arial"/>
          <w:b/>
          <w:sz w:val="22"/>
          <w:szCs w:val="22"/>
        </w:rPr>
        <w:t>2</w:t>
      </w:r>
      <w:r w:rsidR="0037134D" w:rsidRPr="00CE60D3">
        <w:rPr>
          <w:rFonts w:ascii="Arial" w:hAnsi="Arial" w:cs="Arial"/>
          <w:b/>
          <w:sz w:val="22"/>
          <w:szCs w:val="22"/>
        </w:rPr>
        <w:t>/2020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39506D" w:rsidRPr="00D74A50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D322C0" w:rsidRPr="00CE60D3" w:rsidRDefault="00CE60D3" w:rsidP="00032856">
      <w:pPr>
        <w:jc w:val="center"/>
        <w:rPr>
          <w:rFonts w:ascii="Arial" w:hAnsi="Arial" w:cs="Arial"/>
          <w:b/>
        </w:rPr>
      </w:pPr>
      <w:r w:rsidRPr="00CE60D3">
        <w:rPr>
          <w:rFonts w:ascii="Arial" w:hAnsi="Arial" w:cs="Arial"/>
          <w:b/>
        </w:rPr>
        <w:t>Oprava a rekonstrukce</w:t>
      </w:r>
      <w:r w:rsidR="00B17AF2" w:rsidRPr="00CE60D3">
        <w:rPr>
          <w:rFonts w:ascii="Arial" w:hAnsi="Arial" w:cs="Arial"/>
          <w:b/>
        </w:rPr>
        <w:t xml:space="preserve"> Mandavy ve Starých Křečanech</w:t>
      </w:r>
    </w:p>
    <w:p w:rsidR="00032856" w:rsidRPr="00F01557" w:rsidRDefault="00680069" w:rsidP="00032856">
      <w:pPr>
        <w:jc w:val="center"/>
        <w:rPr>
          <w:rFonts w:ascii="Arial" w:hAnsi="Arial" w:cs="Arial"/>
        </w:rPr>
      </w:pPr>
      <w:r w:rsidRPr="00CE60D3">
        <w:rPr>
          <w:rFonts w:ascii="Arial" w:hAnsi="Arial" w:cs="Arial"/>
          <w:b/>
        </w:rPr>
        <w:t xml:space="preserve"> – projektová dokumentace</w:t>
      </w:r>
    </w:p>
    <w:p w:rsidR="008E3236" w:rsidRPr="0037134D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zastoupený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8134D" w:rsidRPr="00D322C0" w:rsidRDefault="008E3236" w:rsidP="00E67658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  <w:r w:rsidR="00E67658" w:rsidRPr="00DC543B">
        <w:rPr>
          <w:rFonts w:ascii="Arial" w:hAnsi="Arial" w:cs="Arial"/>
          <w:sz w:val="22"/>
          <w:szCs w:val="22"/>
        </w:rPr>
        <w:t xml:space="preserve">vedoucí odboru </w:t>
      </w:r>
      <w:r w:rsidR="002A4A73" w:rsidRPr="00DC543B">
        <w:rPr>
          <w:rFonts w:ascii="Arial" w:hAnsi="Arial" w:cs="Arial"/>
          <w:sz w:val="22"/>
          <w:szCs w:val="22"/>
        </w:rPr>
        <w:t>obchodní přípravy investic</w:t>
      </w:r>
    </w:p>
    <w:p w:rsidR="008E3236" w:rsidRDefault="008E3236" w:rsidP="001E6D4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technický dozor investora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1E6D40" w:rsidRPr="00D322C0" w:rsidRDefault="001E6D40" w:rsidP="001E6D4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>Komerční banka, a.s., pobočka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55757" w:rsidRDefault="00E343D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A755E3">
        <w:rPr>
          <w:rFonts w:ascii="Arial" w:hAnsi="Arial" w:cs="Arial"/>
          <w:b/>
          <w:sz w:val="22"/>
          <w:szCs w:val="22"/>
        </w:rPr>
        <w:tab/>
      </w:r>
      <w:r w:rsidR="00CE60D3" w:rsidRPr="00CE60D3">
        <w:rPr>
          <w:rFonts w:ascii="Arial" w:hAnsi="Arial" w:cs="Arial"/>
          <w:b/>
          <w:sz w:val="22"/>
          <w:szCs w:val="22"/>
        </w:rPr>
        <w:t xml:space="preserve">Sweco Hydroprojekt a.s.   </w:t>
      </w:r>
    </w:p>
    <w:p w:rsidR="008E3236" w:rsidRPr="00F75BC1" w:rsidRDefault="00355757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75BC1" w:rsidRPr="00DC543B">
        <w:rPr>
          <w:rFonts w:ascii="Arial" w:hAnsi="Arial" w:cs="Arial"/>
          <w:sz w:val="22"/>
          <w:szCs w:val="22"/>
        </w:rPr>
        <w:t>Táborská 31, 140 16 Praha 4</w:t>
      </w:r>
      <w:r w:rsidR="0078134D" w:rsidRPr="00F75BC1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CE60D3" w:rsidRPr="00E66F7B">
        <w:rPr>
          <w:rFonts w:ascii="Arial" w:hAnsi="Arial" w:cs="Arial"/>
          <w:sz w:val="22"/>
          <w:szCs w:val="22"/>
        </w:rPr>
        <w:t>26475081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A755E3" w:rsidRPr="00D322C0">
        <w:rPr>
          <w:rFonts w:ascii="Arial" w:hAnsi="Arial" w:cs="Arial"/>
          <w:bCs/>
          <w:sz w:val="22"/>
          <w:szCs w:val="22"/>
        </w:rPr>
        <w:t>CZ</w:t>
      </w:r>
      <w:r w:rsidR="00CE60D3" w:rsidRPr="00E66F7B">
        <w:rPr>
          <w:rFonts w:ascii="Arial" w:hAnsi="Arial" w:cs="Arial"/>
          <w:sz w:val="22"/>
          <w:szCs w:val="22"/>
        </w:rPr>
        <w:t>26475081</w:t>
      </w:r>
    </w:p>
    <w:p w:rsidR="001E6D40" w:rsidRDefault="0078134D" w:rsidP="001E6D40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zastoupený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  <w:r w:rsidR="00CE60D3">
        <w:rPr>
          <w:rFonts w:ascii="Arial" w:hAnsi="Arial" w:cs="Arial"/>
          <w:sz w:val="22"/>
          <w:szCs w:val="22"/>
        </w:rPr>
        <w:tab/>
      </w:r>
      <w:r w:rsidR="00CE60D3">
        <w:rPr>
          <w:rFonts w:ascii="Arial" w:hAnsi="Arial" w:cs="Arial"/>
          <w:sz w:val="22"/>
          <w:szCs w:val="22"/>
        </w:rPr>
        <w:tab/>
      </w:r>
      <w:r w:rsidR="00CE60D3">
        <w:rPr>
          <w:rFonts w:ascii="Arial" w:hAnsi="Arial" w:cs="Arial"/>
          <w:sz w:val="22"/>
          <w:szCs w:val="22"/>
        </w:rPr>
        <w:tab/>
        <w:t xml:space="preserve">       </w:t>
      </w:r>
    </w:p>
    <w:p w:rsidR="001E6D40" w:rsidRDefault="001E6D40" w:rsidP="001E6D40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1E6D40" w:rsidRPr="00E66F7B" w:rsidRDefault="001E6D40" w:rsidP="001E6D40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CE60D3" w:rsidRPr="00E66F7B" w:rsidRDefault="00CE60D3" w:rsidP="00CE60D3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  <w:r w:rsidRPr="00E66F7B">
        <w:rPr>
          <w:rFonts w:ascii="Arial" w:hAnsi="Arial" w:cs="Arial"/>
          <w:b/>
          <w:sz w:val="22"/>
          <w:szCs w:val="22"/>
        </w:rPr>
        <w:tab/>
      </w:r>
    </w:p>
    <w:p w:rsidR="001E6D40" w:rsidRDefault="008E3236" w:rsidP="001E6D40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smluvních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1E6D40" w:rsidRPr="00E66F7B" w:rsidRDefault="001E6D40" w:rsidP="001E6D40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CE60D3" w:rsidRDefault="00CE60D3" w:rsidP="00CE60D3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  <w:r w:rsidRPr="00E66F7B">
        <w:rPr>
          <w:rFonts w:ascii="Arial" w:hAnsi="Arial" w:cs="Arial"/>
          <w:b/>
          <w:sz w:val="22"/>
          <w:szCs w:val="22"/>
        </w:rPr>
        <w:tab/>
      </w:r>
    </w:p>
    <w:p w:rsidR="00CE60D3" w:rsidRDefault="00CE60D3" w:rsidP="00CE60D3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CE60D3" w:rsidRPr="00E66F7B" w:rsidRDefault="00CE60D3" w:rsidP="00CE60D3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E66F7B">
        <w:rPr>
          <w:rFonts w:ascii="Arial" w:hAnsi="Arial" w:cs="Arial"/>
          <w:sz w:val="22"/>
          <w:szCs w:val="22"/>
        </w:rPr>
        <w:t>Společnost zastupuje vůči třetím osobám v celém rozsahu představenstv</w:t>
      </w:r>
      <w:r w:rsidR="00C40601">
        <w:rPr>
          <w:rFonts w:ascii="Arial" w:hAnsi="Arial" w:cs="Arial"/>
          <w:sz w:val="22"/>
          <w:szCs w:val="22"/>
        </w:rPr>
        <w:t>o,</w:t>
      </w:r>
      <w:r w:rsidRPr="00E66F7B">
        <w:rPr>
          <w:rFonts w:ascii="Arial" w:hAnsi="Arial" w:cs="Arial"/>
          <w:sz w:val="22"/>
          <w:szCs w:val="22"/>
        </w:rPr>
        <w:t xml:space="preserve"> a to vždy dvěma členy představenstva, nebo písemně pověřeným členem </w:t>
      </w:r>
      <w:r w:rsidRPr="00E66F7B">
        <w:rPr>
          <w:rFonts w:ascii="Arial" w:hAnsi="Arial" w:cs="Arial"/>
          <w:sz w:val="22"/>
          <w:szCs w:val="22"/>
        </w:rPr>
        <w:tab/>
      </w:r>
    </w:p>
    <w:p w:rsidR="00CE60D3" w:rsidRPr="00E66F7B" w:rsidRDefault="00CE60D3" w:rsidP="00CE60D3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CE60D3" w:rsidRDefault="00CE60D3" w:rsidP="001E6D40">
      <w:pPr>
        <w:widowControl w:val="0"/>
        <w:tabs>
          <w:tab w:val="left" w:pos="3969"/>
        </w:tabs>
        <w:spacing w:line="240" w:lineRule="atLeast"/>
        <w:rPr>
          <w:rFonts w:ascii="Arial" w:hAnsi="Arial" w:cs="Arial"/>
          <w:sz w:val="22"/>
          <w:szCs w:val="22"/>
        </w:rPr>
      </w:pPr>
      <w:r w:rsidRPr="00CE60D3">
        <w:rPr>
          <w:rFonts w:ascii="Arial" w:hAnsi="Arial" w:cs="Arial"/>
          <w:sz w:val="22"/>
          <w:szCs w:val="22"/>
        </w:rPr>
        <w:t>zástupce ve věcech technických</w:t>
      </w:r>
      <w:r w:rsidRPr="00E66F7B">
        <w:rPr>
          <w:rFonts w:ascii="Arial" w:hAnsi="Arial" w:cs="Arial"/>
          <w:b/>
          <w:sz w:val="22"/>
          <w:szCs w:val="22"/>
        </w:rPr>
        <w:t>:</w:t>
      </w:r>
      <w:r w:rsidR="00A867C8">
        <w:rPr>
          <w:rFonts w:ascii="Arial" w:hAnsi="Arial" w:cs="Arial"/>
          <w:b/>
          <w:sz w:val="22"/>
          <w:szCs w:val="22"/>
        </w:rPr>
        <w:tab/>
      </w:r>
    </w:p>
    <w:p w:rsidR="001E6D40" w:rsidRDefault="001E6D40" w:rsidP="00A867C8">
      <w:pPr>
        <w:widowControl w:val="0"/>
        <w:tabs>
          <w:tab w:val="left" w:pos="3969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E60D3" w:rsidRDefault="00CE60D3" w:rsidP="00A867C8">
      <w:pPr>
        <w:widowControl w:val="0"/>
        <w:tabs>
          <w:tab w:val="left" w:pos="3969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CE60D3">
        <w:rPr>
          <w:rFonts w:ascii="Arial" w:hAnsi="Arial" w:cs="Arial"/>
          <w:sz w:val="22"/>
          <w:szCs w:val="22"/>
        </w:rPr>
        <w:t>číslo účtu:</w:t>
      </w:r>
      <w:r w:rsidR="00A867C8">
        <w:rPr>
          <w:rFonts w:ascii="Arial" w:hAnsi="Arial" w:cs="Arial"/>
          <w:sz w:val="22"/>
          <w:szCs w:val="22"/>
        </w:rPr>
        <w:tab/>
      </w:r>
      <w:r w:rsidRPr="00E66F7B">
        <w:rPr>
          <w:rFonts w:ascii="Arial" w:hAnsi="Arial" w:cs="Arial"/>
          <w:b/>
          <w:sz w:val="22"/>
          <w:szCs w:val="22"/>
        </w:rPr>
        <w:tab/>
      </w:r>
    </w:p>
    <w:p w:rsidR="00CE60D3" w:rsidRPr="00E66F7B" w:rsidRDefault="00CE60D3" w:rsidP="00CE60D3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CE60D3" w:rsidRPr="00E66F7B" w:rsidRDefault="00CE60D3" w:rsidP="00CE60D3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E66F7B">
        <w:rPr>
          <w:rFonts w:ascii="Arial" w:hAnsi="Arial" w:cs="Arial"/>
          <w:sz w:val="22"/>
          <w:szCs w:val="22"/>
        </w:rPr>
        <w:t>Zhotovitel je zapsán v Obchodním rejstříku vedeném u Městského soudu v Praze v oddílu B, vložce 7326.</w:t>
      </w:r>
    </w:p>
    <w:p w:rsidR="00CE60D3" w:rsidRDefault="00CE60D3" w:rsidP="00CE60D3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Zhotovitel</w:t>
      </w:r>
      <w:r w:rsidRPr="00D74A50">
        <w:rPr>
          <w:rFonts w:ascii="Arial" w:hAnsi="Arial" w:cs="Arial"/>
          <w:snapToGrid w:val="0"/>
          <w:sz w:val="22"/>
          <w:szCs w:val="22"/>
        </w:rPr>
        <w:t xml:space="preserve"> je držitelem ŽL vydaného </w:t>
      </w:r>
      <w:r>
        <w:rPr>
          <w:rFonts w:ascii="Arial" w:hAnsi="Arial" w:cs="Arial"/>
          <w:snapToGrid w:val="0"/>
          <w:sz w:val="22"/>
          <w:szCs w:val="22"/>
        </w:rPr>
        <w:t>31.08.2001, s platností k 02.10.2019</w:t>
      </w:r>
      <w:r w:rsidRPr="00D74A50">
        <w:rPr>
          <w:rFonts w:ascii="Arial" w:hAnsi="Arial" w:cs="Arial"/>
          <w:snapToGrid w:val="0"/>
          <w:sz w:val="22"/>
          <w:szCs w:val="22"/>
        </w:rPr>
        <w:t xml:space="preserve"> pod </w:t>
      </w:r>
      <w:proofErr w:type="spellStart"/>
      <w:r w:rsidRPr="00D74A50">
        <w:rPr>
          <w:rFonts w:ascii="Arial" w:hAnsi="Arial" w:cs="Arial"/>
          <w:snapToGrid w:val="0"/>
          <w:sz w:val="22"/>
          <w:szCs w:val="22"/>
        </w:rPr>
        <w:t>e.č</w:t>
      </w:r>
      <w:proofErr w:type="spellEnd"/>
      <w:r w:rsidRPr="00D74A50"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snapToGrid w:val="0"/>
          <w:sz w:val="22"/>
          <w:szCs w:val="22"/>
        </w:rPr>
        <w:t>26475081</w:t>
      </w:r>
    </w:p>
    <w:p w:rsidR="00CE60D3" w:rsidRDefault="00CE60D3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A7B29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E60D3">
        <w:rPr>
          <w:rFonts w:ascii="Arial" w:hAnsi="Arial" w:cs="Arial"/>
          <w:sz w:val="22"/>
          <w:szCs w:val="22"/>
        </w:rPr>
        <w:t>Dodatek je uzavírán z důvodu vyhlášení nouzového stavu v rámci COVID -19. Na základě tohoto stavu došlo k opoždění vydávání stanovisek dotčených správních orgánů státní správy, která také vykonávala svou činnost v omezeném režimu. Dále v důsledků nenadál</w:t>
      </w:r>
      <w:r w:rsidR="000B6E0A">
        <w:rPr>
          <w:rFonts w:ascii="Arial" w:hAnsi="Arial" w:cs="Arial"/>
          <w:sz w:val="22"/>
          <w:szCs w:val="22"/>
        </w:rPr>
        <w:t>é</w:t>
      </w:r>
      <w:r w:rsidRPr="00CE60D3">
        <w:rPr>
          <w:rFonts w:ascii="Arial" w:hAnsi="Arial" w:cs="Arial"/>
          <w:sz w:val="22"/>
          <w:szCs w:val="22"/>
        </w:rPr>
        <w:t xml:space="preserve"> situace zhotovitel nezískal potřebné souhlasy vlastníků dotčených pozemků.</w:t>
      </w:r>
      <w:r w:rsidR="00522A27">
        <w:rPr>
          <w:rFonts w:ascii="Arial" w:hAnsi="Arial" w:cs="Arial"/>
          <w:sz w:val="22"/>
          <w:szCs w:val="22"/>
        </w:rPr>
        <w:t xml:space="preserve"> </w:t>
      </w:r>
      <w:r w:rsidR="00522A27" w:rsidRPr="00DC543B">
        <w:rPr>
          <w:rFonts w:ascii="Arial" w:hAnsi="Arial" w:cs="Arial"/>
          <w:sz w:val="22"/>
          <w:szCs w:val="22"/>
        </w:rPr>
        <w:t>Dále je uzavírán z důvodu vzniku potřeby projekčního řešení obnovy lávky přes tok Mandava.</w:t>
      </w:r>
      <w:r w:rsidR="00522A27">
        <w:rPr>
          <w:rFonts w:ascii="Arial" w:hAnsi="Arial" w:cs="Arial"/>
          <w:sz w:val="22"/>
          <w:szCs w:val="22"/>
        </w:rPr>
        <w:t xml:space="preserve"> </w:t>
      </w:r>
    </w:p>
    <w:p w:rsidR="00E67658" w:rsidRPr="00882214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67658" w:rsidRPr="00D322C0" w:rsidRDefault="00E67658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DC543B">
        <w:rPr>
          <w:rFonts w:ascii="Arial" w:hAnsi="Arial" w:cs="Arial"/>
          <w:b/>
          <w:sz w:val="22"/>
          <w:szCs w:val="22"/>
        </w:rPr>
        <w:t xml:space="preserve">Dodatkem č. 1 se </w:t>
      </w:r>
      <w:r w:rsidR="008A7B29" w:rsidRPr="00DC543B">
        <w:rPr>
          <w:rFonts w:ascii="Arial" w:hAnsi="Arial" w:cs="Arial"/>
          <w:b/>
          <w:sz w:val="22"/>
          <w:szCs w:val="22"/>
        </w:rPr>
        <w:t>mění</w:t>
      </w:r>
      <w:r w:rsidR="00FB604D">
        <w:rPr>
          <w:rFonts w:ascii="Arial" w:hAnsi="Arial" w:cs="Arial"/>
          <w:b/>
          <w:sz w:val="22"/>
          <w:szCs w:val="22"/>
        </w:rPr>
        <w:t xml:space="preserve"> Čl. III.</w:t>
      </w:r>
      <w:r w:rsidRPr="00DC543B">
        <w:rPr>
          <w:rFonts w:ascii="Arial" w:hAnsi="Arial" w:cs="Arial"/>
          <w:b/>
          <w:sz w:val="22"/>
          <w:szCs w:val="22"/>
        </w:rPr>
        <w:t xml:space="preserve"> </w:t>
      </w:r>
      <w:r w:rsidR="00FB604D">
        <w:rPr>
          <w:rFonts w:ascii="Arial" w:hAnsi="Arial" w:cs="Arial"/>
          <w:b/>
          <w:sz w:val="22"/>
          <w:szCs w:val="22"/>
        </w:rPr>
        <w:t>T</w:t>
      </w:r>
      <w:r w:rsidR="00166E8C" w:rsidRPr="00DC543B">
        <w:rPr>
          <w:rFonts w:ascii="Arial" w:hAnsi="Arial" w:cs="Arial"/>
          <w:b/>
          <w:sz w:val="22"/>
          <w:szCs w:val="22"/>
        </w:rPr>
        <w:t>ermín</w:t>
      </w:r>
      <w:r w:rsidR="00E83C89">
        <w:rPr>
          <w:rFonts w:ascii="Arial" w:hAnsi="Arial" w:cs="Arial"/>
          <w:b/>
          <w:sz w:val="22"/>
          <w:szCs w:val="22"/>
        </w:rPr>
        <w:t xml:space="preserve"> plnění, </w:t>
      </w:r>
      <w:r w:rsidR="00FB604D">
        <w:rPr>
          <w:rFonts w:ascii="Arial" w:hAnsi="Arial" w:cs="Arial"/>
          <w:b/>
          <w:sz w:val="22"/>
          <w:szCs w:val="22"/>
        </w:rPr>
        <w:t>Čl. IV. C</w:t>
      </w:r>
      <w:r w:rsidR="00E83C89">
        <w:rPr>
          <w:rFonts w:ascii="Arial" w:hAnsi="Arial" w:cs="Arial"/>
          <w:b/>
          <w:sz w:val="22"/>
          <w:szCs w:val="22"/>
        </w:rPr>
        <w:t xml:space="preserve">ena a </w:t>
      </w:r>
      <w:r w:rsidR="00FB604D">
        <w:rPr>
          <w:rFonts w:ascii="Arial" w:hAnsi="Arial" w:cs="Arial"/>
          <w:b/>
          <w:sz w:val="22"/>
          <w:szCs w:val="22"/>
        </w:rPr>
        <w:t>Čl. V. P</w:t>
      </w:r>
      <w:r w:rsidR="00E83C89">
        <w:rPr>
          <w:rFonts w:ascii="Arial" w:hAnsi="Arial" w:cs="Arial"/>
          <w:b/>
          <w:sz w:val="22"/>
          <w:szCs w:val="22"/>
        </w:rPr>
        <w:t>latební podmínky:</w:t>
      </w: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0069" w:rsidRPr="004E48D4" w:rsidRDefault="00680069" w:rsidP="0068006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  <w:r w:rsidRPr="004E48D4">
        <w:rPr>
          <w:rFonts w:ascii="Arial CE" w:hAnsi="Arial CE"/>
          <w:b/>
          <w:color w:val="000000"/>
          <w:u w:val="single"/>
        </w:rPr>
        <w:t xml:space="preserve">Čl. III. TERMÍNY PLNĚNÍ </w:t>
      </w:r>
    </w:p>
    <w:p w:rsidR="00D11D16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11D16" w:rsidRPr="00E83C89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3C89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A075C1" w:rsidRPr="008A7B29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487F0A" w:rsidRPr="008A7B29" w:rsidRDefault="00C63F88" w:rsidP="009D1968">
      <w:pPr>
        <w:jc w:val="both"/>
        <w:rPr>
          <w:rFonts w:ascii="Arial" w:hAnsi="Arial" w:cs="Arial"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>Termín provedení díla</w:t>
      </w:r>
      <w:r w:rsidR="009577CF" w:rsidRPr="008A7B29">
        <w:rPr>
          <w:rFonts w:ascii="Arial" w:hAnsi="Arial" w:cs="Arial"/>
          <w:sz w:val="22"/>
          <w:szCs w:val="22"/>
        </w:rPr>
        <w:t>:</w:t>
      </w:r>
    </w:p>
    <w:p w:rsidR="00E13110" w:rsidRPr="008A7B29" w:rsidRDefault="00E13110" w:rsidP="009D1968">
      <w:pPr>
        <w:jc w:val="both"/>
        <w:rPr>
          <w:rFonts w:ascii="Arial" w:hAnsi="Arial" w:cs="Arial"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 xml:space="preserve">Zhotovitel se zavazuje provést dílo v následujících termínech: </w:t>
      </w:r>
    </w:p>
    <w:p w:rsidR="009D1968" w:rsidRPr="008A7B29" w:rsidRDefault="009D1968" w:rsidP="009D196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B4708" w:rsidRPr="005614E7" w:rsidRDefault="00E13110" w:rsidP="002B4708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>a)</w:t>
      </w:r>
      <w:r w:rsidRPr="008A7B29">
        <w:rPr>
          <w:rFonts w:ascii="Arial" w:hAnsi="Arial" w:cs="Arial"/>
          <w:sz w:val="22"/>
          <w:szCs w:val="22"/>
        </w:rPr>
        <w:tab/>
      </w:r>
      <w:r w:rsidR="002B4708" w:rsidRPr="005614E7">
        <w:rPr>
          <w:rFonts w:ascii="Arial" w:hAnsi="Arial" w:cs="Arial"/>
          <w:b/>
          <w:sz w:val="22"/>
          <w:szCs w:val="22"/>
        </w:rPr>
        <w:t>zahájení díla:</w:t>
      </w:r>
    </w:p>
    <w:p w:rsidR="002B4708" w:rsidRPr="008A7B29" w:rsidRDefault="002B4708" w:rsidP="002B470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>Bez zbytečného odkladu po nabytí účinnosti smlouvy.</w:t>
      </w:r>
    </w:p>
    <w:p w:rsidR="00E13110" w:rsidRPr="008A7B29" w:rsidRDefault="00E13110" w:rsidP="002B470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13110" w:rsidRPr="008A7B29" w:rsidRDefault="00E13110" w:rsidP="00E1311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>b)</w:t>
      </w:r>
      <w:r w:rsidRPr="008A7B29">
        <w:rPr>
          <w:rFonts w:ascii="Arial" w:hAnsi="Arial" w:cs="Arial"/>
          <w:sz w:val="22"/>
          <w:szCs w:val="22"/>
        </w:rPr>
        <w:tab/>
      </w:r>
      <w:r w:rsidRPr="005614E7">
        <w:rPr>
          <w:rFonts w:ascii="Arial" w:hAnsi="Arial" w:cs="Arial"/>
          <w:b/>
          <w:sz w:val="22"/>
          <w:szCs w:val="22"/>
        </w:rPr>
        <w:t>předání a převzetí dokončeného díla:</w:t>
      </w:r>
      <w:r w:rsidRPr="008A7B29">
        <w:rPr>
          <w:rFonts w:ascii="Arial" w:hAnsi="Arial" w:cs="Arial"/>
          <w:sz w:val="22"/>
          <w:szCs w:val="22"/>
        </w:rPr>
        <w:t xml:space="preserve"> </w:t>
      </w:r>
    </w:p>
    <w:p w:rsidR="00680069" w:rsidRPr="008A7B29" w:rsidRDefault="00680069" w:rsidP="00680069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680069" w:rsidRPr="008A7B29" w:rsidRDefault="00680069" w:rsidP="00680069">
      <w:pPr>
        <w:ind w:left="426"/>
        <w:jc w:val="both"/>
        <w:rPr>
          <w:rFonts w:ascii="Arial" w:hAnsi="Arial" w:cs="Arial"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 xml:space="preserve">Dílčí termín - předání kompletní PD (2 x tištěné + 1 x elektronicky) po projednání na </w:t>
      </w:r>
      <w:proofErr w:type="gramStart"/>
      <w:r w:rsidRPr="008A7B29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8A7B29">
        <w:rPr>
          <w:rFonts w:ascii="Arial" w:hAnsi="Arial" w:cs="Arial"/>
          <w:sz w:val="22"/>
          <w:szCs w:val="22"/>
        </w:rPr>
        <w:t xml:space="preserve"> </w:t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  <w:t xml:space="preserve"> </w:t>
      </w:r>
      <w:r w:rsidRPr="008A7B29">
        <w:rPr>
          <w:rFonts w:ascii="Arial" w:hAnsi="Arial" w:cs="Arial"/>
          <w:sz w:val="22"/>
          <w:szCs w:val="22"/>
        </w:rPr>
        <w:tab/>
      </w:r>
      <w:r w:rsidR="004F78FB"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 xml:space="preserve">do </w:t>
      </w:r>
      <w:r w:rsidR="0023104F">
        <w:rPr>
          <w:rFonts w:ascii="Arial" w:hAnsi="Arial" w:cs="Arial"/>
          <w:sz w:val="22"/>
          <w:szCs w:val="22"/>
        </w:rPr>
        <w:t>30</w:t>
      </w:r>
      <w:r w:rsidRPr="008A7B29">
        <w:rPr>
          <w:rFonts w:ascii="Arial" w:hAnsi="Arial" w:cs="Arial"/>
          <w:sz w:val="22"/>
          <w:szCs w:val="22"/>
        </w:rPr>
        <w:t>.0</w:t>
      </w:r>
      <w:r w:rsidR="0023104F">
        <w:rPr>
          <w:rFonts w:ascii="Arial" w:hAnsi="Arial" w:cs="Arial"/>
          <w:sz w:val="22"/>
          <w:szCs w:val="22"/>
        </w:rPr>
        <w:t>8</w:t>
      </w:r>
      <w:r w:rsidRPr="008A7B29">
        <w:rPr>
          <w:rFonts w:ascii="Arial" w:hAnsi="Arial" w:cs="Arial"/>
          <w:sz w:val="22"/>
          <w:szCs w:val="22"/>
        </w:rPr>
        <w:t>.2020</w:t>
      </w:r>
    </w:p>
    <w:p w:rsidR="00680069" w:rsidRPr="008A7B29" w:rsidRDefault="00680069" w:rsidP="0068006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0069" w:rsidRPr="008A7B29" w:rsidRDefault="00680069" w:rsidP="009613FA">
      <w:pPr>
        <w:tabs>
          <w:tab w:val="left" w:pos="7088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 xml:space="preserve">Ukončení </w:t>
      </w:r>
      <w:r w:rsidR="007B0972" w:rsidRPr="008A7B29">
        <w:rPr>
          <w:rFonts w:ascii="Arial" w:hAnsi="Arial" w:cs="Arial"/>
          <w:sz w:val="22"/>
          <w:szCs w:val="22"/>
        </w:rPr>
        <w:t>díla – předání</w:t>
      </w:r>
      <w:r w:rsidRPr="008A7B29">
        <w:rPr>
          <w:rFonts w:ascii="Arial" w:hAnsi="Arial" w:cs="Arial"/>
          <w:sz w:val="22"/>
          <w:szCs w:val="22"/>
        </w:rPr>
        <w:t xml:space="preserve"> a převzetí kompletní PD (4 x tištěné + 2 x elektronicky) po</w:t>
      </w:r>
      <w:r w:rsidR="00E105E6">
        <w:rPr>
          <w:rFonts w:ascii="Arial" w:hAnsi="Arial" w:cs="Arial"/>
          <w:sz w:val="22"/>
          <w:szCs w:val="22"/>
        </w:rPr>
        <w:t> </w:t>
      </w:r>
      <w:r w:rsidRPr="008A7B29">
        <w:rPr>
          <w:rFonts w:ascii="Arial" w:hAnsi="Arial" w:cs="Arial"/>
          <w:sz w:val="22"/>
          <w:szCs w:val="22"/>
        </w:rPr>
        <w:t>schválení v IK PŘ:</w:t>
      </w:r>
      <w:r w:rsidRPr="008A7B29">
        <w:rPr>
          <w:rFonts w:ascii="Arial" w:hAnsi="Arial" w:cs="Arial"/>
          <w:sz w:val="22"/>
          <w:szCs w:val="22"/>
        </w:rPr>
        <w:tab/>
        <w:t>do 30.0</w:t>
      </w:r>
      <w:r w:rsidR="0023104F">
        <w:rPr>
          <w:rFonts w:ascii="Arial" w:hAnsi="Arial" w:cs="Arial"/>
          <w:sz w:val="22"/>
          <w:szCs w:val="22"/>
        </w:rPr>
        <w:t>9</w:t>
      </w:r>
      <w:r w:rsidRPr="008A7B29">
        <w:rPr>
          <w:rFonts w:ascii="Arial" w:hAnsi="Arial" w:cs="Arial"/>
          <w:sz w:val="22"/>
          <w:szCs w:val="22"/>
        </w:rPr>
        <w:t>.2020</w:t>
      </w:r>
    </w:p>
    <w:p w:rsidR="00680069" w:rsidRDefault="00680069" w:rsidP="0068006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83C89" w:rsidRDefault="002329A3" w:rsidP="002310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614E7">
        <w:rPr>
          <w:rFonts w:ascii="Arial" w:hAnsi="Arial" w:cs="Arial"/>
          <w:b/>
          <w:color w:val="000000"/>
          <w:sz w:val="22"/>
          <w:szCs w:val="22"/>
        </w:rPr>
        <w:t>Místem plnění</w:t>
      </w:r>
      <w:r>
        <w:rPr>
          <w:rFonts w:ascii="Arial" w:hAnsi="Arial" w:cs="Arial"/>
          <w:color w:val="000000"/>
          <w:sz w:val="22"/>
          <w:szCs w:val="22"/>
        </w:rPr>
        <w:t xml:space="preserve"> je Povodí Ohře, státní podnik, se sídlem Bezručova 4219, 430 03 Chomutov odbor P</w:t>
      </w:r>
      <w:r w:rsidR="00E67658">
        <w:rPr>
          <w:rFonts w:ascii="Arial" w:hAnsi="Arial" w:cs="Arial"/>
          <w:color w:val="000000"/>
          <w:sz w:val="22"/>
          <w:szCs w:val="22"/>
        </w:rPr>
        <w:t>říprava</w:t>
      </w:r>
      <w:r>
        <w:rPr>
          <w:rFonts w:ascii="Arial" w:hAnsi="Arial" w:cs="Arial"/>
          <w:color w:val="000000"/>
          <w:sz w:val="22"/>
          <w:szCs w:val="22"/>
        </w:rPr>
        <w:t xml:space="preserve"> projektů a zakázek.</w:t>
      </w: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830C6" w:rsidRDefault="00E67658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3104F">
        <w:rPr>
          <w:rFonts w:ascii="Arial" w:hAnsi="Arial" w:cs="Arial"/>
          <w:b/>
          <w:color w:val="000000"/>
          <w:sz w:val="22"/>
          <w:szCs w:val="22"/>
          <w:u w:val="single"/>
        </w:rPr>
        <w:t>Nové znění:</w:t>
      </w:r>
    </w:p>
    <w:p w:rsidR="00E67658" w:rsidRPr="00B1004E" w:rsidRDefault="00E67658" w:rsidP="00E67658">
      <w:pPr>
        <w:jc w:val="both"/>
        <w:rPr>
          <w:rFonts w:ascii="Arial" w:hAnsi="Arial" w:cs="Arial"/>
          <w:sz w:val="22"/>
          <w:szCs w:val="22"/>
        </w:rPr>
      </w:pPr>
    </w:p>
    <w:p w:rsidR="00E67658" w:rsidRPr="00680069" w:rsidRDefault="00E67658" w:rsidP="00E67658">
      <w:pPr>
        <w:jc w:val="both"/>
        <w:rPr>
          <w:rFonts w:ascii="Arial" w:hAnsi="Arial" w:cs="Arial"/>
          <w:b/>
          <w:sz w:val="22"/>
          <w:szCs w:val="22"/>
        </w:rPr>
      </w:pPr>
      <w:r w:rsidRPr="00680069">
        <w:rPr>
          <w:rFonts w:ascii="Arial" w:hAnsi="Arial" w:cs="Arial"/>
          <w:b/>
          <w:sz w:val="22"/>
          <w:szCs w:val="22"/>
        </w:rPr>
        <w:t>Termín provedení díla:</w:t>
      </w:r>
    </w:p>
    <w:p w:rsidR="00E67658" w:rsidRDefault="00E67658" w:rsidP="00E67658">
      <w:pPr>
        <w:jc w:val="both"/>
        <w:rPr>
          <w:rFonts w:ascii="Arial" w:hAnsi="Arial" w:cs="Arial"/>
          <w:sz w:val="22"/>
          <w:szCs w:val="22"/>
        </w:rPr>
      </w:pPr>
      <w:r w:rsidRPr="00E13110">
        <w:rPr>
          <w:rFonts w:ascii="Arial" w:hAnsi="Arial" w:cs="Arial"/>
          <w:sz w:val="22"/>
          <w:szCs w:val="22"/>
        </w:rPr>
        <w:t xml:space="preserve">Zhotovitel se zavazuje provést dílo v následujících termínech: </w:t>
      </w:r>
    </w:p>
    <w:p w:rsidR="00E67658" w:rsidRPr="00E13110" w:rsidRDefault="00E67658" w:rsidP="00E6765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E67658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680069">
        <w:rPr>
          <w:rFonts w:ascii="Arial" w:hAnsi="Arial" w:cs="Arial"/>
          <w:b/>
          <w:sz w:val="22"/>
          <w:szCs w:val="22"/>
        </w:rPr>
        <w:t>a)</w:t>
      </w:r>
      <w:r w:rsidRPr="0068006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zahájení díla:</w:t>
      </w:r>
    </w:p>
    <w:p w:rsidR="00E67658" w:rsidRDefault="00E67658" w:rsidP="00E6765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zbytečného odkladu po nabytí účinnosti smlouvy.</w:t>
      </w:r>
    </w:p>
    <w:p w:rsidR="00E67658" w:rsidRPr="00E13110" w:rsidRDefault="00E67658" w:rsidP="00E6765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67658" w:rsidRPr="00E13110" w:rsidRDefault="00E67658" w:rsidP="00E6765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D1968">
        <w:rPr>
          <w:rFonts w:ascii="Arial" w:hAnsi="Arial" w:cs="Arial"/>
          <w:b/>
          <w:sz w:val="22"/>
          <w:szCs w:val="22"/>
        </w:rPr>
        <w:t>b)</w:t>
      </w:r>
      <w:r w:rsidRPr="00E13110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b/>
          <w:sz w:val="22"/>
          <w:szCs w:val="22"/>
        </w:rPr>
        <w:t>předání a převzetí dokončeného díla:</w:t>
      </w:r>
      <w:r w:rsidRPr="00E13110">
        <w:rPr>
          <w:rFonts w:ascii="Arial" w:hAnsi="Arial" w:cs="Arial"/>
          <w:sz w:val="22"/>
          <w:szCs w:val="22"/>
        </w:rPr>
        <w:t xml:space="preserve"> </w:t>
      </w:r>
    </w:p>
    <w:p w:rsidR="00E67658" w:rsidRDefault="00E67658" w:rsidP="00E67658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E67658" w:rsidRPr="00680069" w:rsidRDefault="00E67658" w:rsidP="00E67658">
      <w:pPr>
        <w:ind w:left="426"/>
        <w:jc w:val="both"/>
        <w:rPr>
          <w:rFonts w:ascii="Arial" w:hAnsi="Arial" w:cs="Arial"/>
          <w:sz w:val="22"/>
          <w:szCs w:val="22"/>
        </w:rPr>
      </w:pPr>
      <w:r w:rsidRPr="00680069">
        <w:rPr>
          <w:rFonts w:ascii="Arial" w:hAnsi="Arial" w:cs="Arial"/>
          <w:sz w:val="22"/>
          <w:szCs w:val="22"/>
        </w:rPr>
        <w:t xml:space="preserve">Dílčí termín - předání kompletní PD (2 x tištěné + 1 x elektronicky) po projednání na </w:t>
      </w:r>
      <w:proofErr w:type="gramStart"/>
      <w:r w:rsidRPr="00680069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680069">
        <w:rPr>
          <w:rFonts w:ascii="Arial" w:hAnsi="Arial" w:cs="Arial"/>
          <w:sz w:val="22"/>
          <w:szCs w:val="22"/>
        </w:rPr>
        <w:t xml:space="preserve"> </w:t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543B">
        <w:rPr>
          <w:rFonts w:ascii="Arial" w:hAnsi="Arial" w:cs="Arial"/>
          <w:b/>
          <w:sz w:val="22"/>
          <w:szCs w:val="22"/>
        </w:rPr>
        <w:t xml:space="preserve">do </w:t>
      </w:r>
      <w:r w:rsidR="0023104F" w:rsidRPr="00DC543B">
        <w:rPr>
          <w:rFonts w:ascii="Arial" w:hAnsi="Arial" w:cs="Arial"/>
          <w:b/>
          <w:sz w:val="22"/>
          <w:szCs w:val="22"/>
        </w:rPr>
        <w:t>30</w:t>
      </w:r>
      <w:r w:rsidRPr="00DC543B">
        <w:rPr>
          <w:rFonts w:ascii="Arial" w:hAnsi="Arial" w:cs="Arial"/>
          <w:b/>
          <w:sz w:val="22"/>
          <w:szCs w:val="22"/>
        </w:rPr>
        <w:t>.</w:t>
      </w:r>
      <w:r w:rsidR="0023104F" w:rsidRPr="00DC543B">
        <w:rPr>
          <w:rFonts w:ascii="Arial" w:hAnsi="Arial" w:cs="Arial"/>
          <w:b/>
          <w:sz w:val="22"/>
          <w:szCs w:val="22"/>
        </w:rPr>
        <w:t>10</w:t>
      </w:r>
      <w:r w:rsidRPr="00DC543B">
        <w:rPr>
          <w:rFonts w:ascii="Arial" w:hAnsi="Arial" w:cs="Arial"/>
          <w:b/>
          <w:sz w:val="22"/>
          <w:szCs w:val="22"/>
        </w:rPr>
        <w:t>.2020</w:t>
      </w:r>
    </w:p>
    <w:p w:rsidR="00E67658" w:rsidRPr="00680069" w:rsidRDefault="00E67658" w:rsidP="00E6765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67658" w:rsidRPr="00680069" w:rsidRDefault="00E67658" w:rsidP="009613FA">
      <w:pPr>
        <w:tabs>
          <w:tab w:val="left" w:pos="7088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680069">
        <w:rPr>
          <w:rFonts w:ascii="Arial" w:hAnsi="Arial" w:cs="Arial"/>
          <w:sz w:val="22"/>
          <w:szCs w:val="22"/>
        </w:rPr>
        <w:t xml:space="preserve">Ukončení </w:t>
      </w:r>
      <w:proofErr w:type="gramStart"/>
      <w:r w:rsidRPr="00680069">
        <w:rPr>
          <w:rFonts w:ascii="Arial" w:hAnsi="Arial" w:cs="Arial"/>
          <w:sz w:val="22"/>
          <w:szCs w:val="22"/>
        </w:rPr>
        <w:t>díla - předání</w:t>
      </w:r>
      <w:proofErr w:type="gramEnd"/>
      <w:r w:rsidRPr="00680069">
        <w:rPr>
          <w:rFonts w:ascii="Arial" w:hAnsi="Arial" w:cs="Arial"/>
          <w:sz w:val="22"/>
          <w:szCs w:val="22"/>
        </w:rPr>
        <w:t xml:space="preserve"> a převzetí kompletní PD (4 x tištěné + 2 x elektronicky) po</w:t>
      </w:r>
      <w:r w:rsidR="00E83C89">
        <w:rPr>
          <w:rFonts w:ascii="Arial" w:hAnsi="Arial" w:cs="Arial"/>
          <w:sz w:val="22"/>
          <w:szCs w:val="22"/>
        </w:rPr>
        <w:t> </w:t>
      </w:r>
      <w:r w:rsidRPr="00680069">
        <w:rPr>
          <w:rFonts w:ascii="Arial" w:hAnsi="Arial" w:cs="Arial"/>
          <w:sz w:val="22"/>
          <w:szCs w:val="22"/>
        </w:rPr>
        <w:t>schválení v </w:t>
      </w:r>
      <w:r w:rsidR="0023104F" w:rsidRPr="00DC543B">
        <w:rPr>
          <w:rFonts w:ascii="Arial" w:hAnsi="Arial" w:cs="Arial"/>
          <w:sz w:val="22"/>
          <w:szCs w:val="22"/>
        </w:rPr>
        <w:t>D</w:t>
      </w:r>
      <w:r w:rsidRPr="00DC543B">
        <w:rPr>
          <w:rFonts w:ascii="Arial" w:hAnsi="Arial" w:cs="Arial"/>
          <w:sz w:val="22"/>
          <w:szCs w:val="22"/>
        </w:rPr>
        <w:t>K</w:t>
      </w:r>
      <w:r w:rsidRPr="00680069">
        <w:rPr>
          <w:rFonts w:ascii="Arial" w:hAnsi="Arial" w:cs="Arial"/>
          <w:sz w:val="22"/>
          <w:szCs w:val="22"/>
        </w:rPr>
        <w:t> PŘ:</w:t>
      </w:r>
      <w:r w:rsidRPr="00680069">
        <w:rPr>
          <w:rFonts w:ascii="Arial" w:hAnsi="Arial" w:cs="Arial"/>
          <w:b/>
          <w:sz w:val="22"/>
          <w:szCs w:val="22"/>
        </w:rPr>
        <w:tab/>
      </w:r>
      <w:r w:rsidRPr="00DC543B">
        <w:rPr>
          <w:rFonts w:ascii="Arial" w:hAnsi="Arial" w:cs="Arial"/>
          <w:b/>
          <w:sz w:val="22"/>
          <w:szCs w:val="22"/>
        </w:rPr>
        <w:t>do 30.1</w:t>
      </w:r>
      <w:r w:rsidR="0023104F" w:rsidRPr="00DC543B">
        <w:rPr>
          <w:rFonts w:ascii="Arial" w:hAnsi="Arial" w:cs="Arial"/>
          <w:b/>
          <w:sz w:val="22"/>
          <w:szCs w:val="22"/>
        </w:rPr>
        <w:t>1</w:t>
      </w:r>
      <w:r w:rsidRPr="00DC543B">
        <w:rPr>
          <w:rFonts w:ascii="Arial" w:hAnsi="Arial" w:cs="Arial"/>
          <w:b/>
          <w:sz w:val="22"/>
          <w:szCs w:val="22"/>
        </w:rPr>
        <w:t>.2020</w:t>
      </w:r>
    </w:p>
    <w:p w:rsidR="00E67658" w:rsidRDefault="00E67658" w:rsidP="00E6765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E6765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Místem plnění</w:t>
      </w:r>
      <w:r>
        <w:rPr>
          <w:rFonts w:ascii="Arial" w:hAnsi="Arial" w:cs="Arial"/>
          <w:color w:val="000000"/>
          <w:sz w:val="22"/>
          <w:szCs w:val="22"/>
        </w:rPr>
        <w:t xml:space="preserve"> je Povodí Ohře, státní podnik, se sídlem Bezručova 4219, 430 03 Chomutov </w:t>
      </w:r>
      <w:r w:rsidRPr="00DC543B">
        <w:rPr>
          <w:rFonts w:ascii="Arial" w:hAnsi="Arial" w:cs="Arial"/>
          <w:color w:val="000000"/>
          <w:sz w:val="22"/>
          <w:szCs w:val="22"/>
        </w:rPr>
        <w:t xml:space="preserve">odbor </w:t>
      </w:r>
      <w:r w:rsidR="002A4A73" w:rsidRPr="00DC543B">
        <w:rPr>
          <w:rFonts w:ascii="Arial" w:hAnsi="Arial" w:cs="Arial"/>
          <w:color w:val="000000"/>
          <w:sz w:val="22"/>
          <w:szCs w:val="22"/>
        </w:rPr>
        <w:t>inženýringu</w:t>
      </w:r>
      <w:r w:rsidRPr="00DC543B">
        <w:rPr>
          <w:rFonts w:ascii="Arial" w:hAnsi="Arial" w:cs="Arial"/>
          <w:color w:val="000000"/>
          <w:sz w:val="22"/>
          <w:szCs w:val="22"/>
        </w:rPr>
        <w:t>.</w:t>
      </w:r>
    </w:p>
    <w:p w:rsidR="00E67658" w:rsidRDefault="00E67658" w:rsidP="003472AC">
      <w:pPr>
        <w:ind w:left="426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AC653B" w:rsidRDefault="00AC653B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3104F" w:rsidRDefault="0023104F" w:rsidP="0023104F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  <w:bookmarkStart w:id="0" w:name="_Hlk48036437"/>
      <w:r w:rsidRPr="001D7A19">
        <w:rPr>
          <w:rFonts w:ascii="Arial CE" w:hAnsi="Arial CE"/>
          <w:b/>
          <w:color w:val="000000"/>
          <w:u w:val="single"/>
        </w:rPr>
        <w:lastRenderedPageBreak/>
        <w:t xml:space="preserve">Čl. </w:t>
      </w:r>
      <w:r>
        <w:rPr>
          <w:rFonts w:ascii="Arial CE" w:hAnsi="Arial CE"/>
          <w:b/>
          <w:color w:val="000000"/>
          <w:u w:val="single"/>
        </w:rPr>
        <w:t>I</w:t>
      </w:r>
      <w:r w:rsidRPr="001D7A19">
        <w:rPr>
          <w:rFonts w:ascii="Arial CE" w:hAnsi="Arial CE"/>
          <w:b/>
          <w:color w:val="000000"/>
          <w:u w:val="single"/>
        </w:rPr>
        <w:t xml:space="preserve">V. CENA </w:t>
      </w:r>
    </w:p>
    <w:p w:rsidR="00E83C89" w:rsidRDefault="00E83C89" w:rsidP="00E83C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83C89" w:rsidRDefault="00E83C89" w:rsidP="00E83C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71443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E83C89" w:rsidRDefault="00E83C89" w:rsidP="00E83C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83C89" w:rsidRPr="00E83C89" w:rsidRDefault="00E83C89" w:rsidP="00E83C89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E83C89">
        <w:rPr>
          <w:rFonts w:ascii="Arial CE" w:hAnsi="Arial CE" w:cs="Arial"/>
          <w:sz w:val="22"/>
          <w:szCs w:val="22"/>
        </w:rPr>
        <w:t>Cena díla</w:t>
      </w:r>
      <w:r w:rsidRPr="009D1181">
        <w:rPr>
          <w:rFonts w:ascii="Arial CE" w:hAnsi="Arial CE" w:cs="Arial"/>
          <w:b/>
          <w:sz w:val="22"/>
          <w:szCs w:val="22"/>
        </w:rPr>
        <w:t xml:space="preserve"> </w:t>
      </w:r>
      <w:r w:rsidRPr="009D1181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</w:t>
      </w:r>
      <w:r w:rsidRPr="00E83C89">
        <w:rPr>
          <w:rFonts w:ascii="Arial CE" w:hAnsi="Arial CE" w:cs="Arial"/>
          <w:color w:val="000000"/>
          <w:sz w:val="22"/>
          <w:szCs w:val="22"/>
        </w:rPr>
        <w:t xml:space="preserve">celkem: </w:t>
      </w:r>
    </w:p>
    <w:p w:rsidR="00E83C89" w:rsidRPr="00E83C89" w:rsidRDefault="00E83C89" w:rsidP="00E83C89">
      <w:pPr>
        <w:jc w:val="both"/>
        <w:rPr>
          <w:rFonts w:ascii="Arial CE" w:hAnsi="Arial CE" w:cs="Arial"/>
          <w:sz w:val="22"/>
          <w:szCs w:val="22"/>
        </w:rPr>
      </w:pPr>
      <w:r w:rsidRPr="00E83C89">
        <w:rPr>
          <w:rFonts w:ascii="Arial CE" w:hAnsi="Arial CE" w:cs="Arial"/>
          <w:sz w:val="22"/>
          <w:szCs w:val="22"/>
        </w:rPr>
        <w:tab/>
      </w:r>
      <w:r w:rsidRPr="00E83C89">
        <w:rPr>
          <w:rFonts w:ascii="Arial CE" w:hAnsi="Arial CE" w:cs="Arial"/>
          <w:sz w:val="22"/>
          <w:szCs w:val="22"/>
        </w:rPr>
        <w:tab/>
      </w:r>
      <w:r w:rsidRPr="00E83C89">
        <w:rPr>
          <w:rFonts w:ascii="Arial CE" w:hAnsi="Arial CE" w:cs="Arial"/>
          <w:sz w:val="22"/>
          <w:szCs w:val="22"/>
        </w:rPr>
        <w:tab/>
      </w:r>
      <w:r w:rsidRPr="00E83C89">
        <w:rPr>
          <w:rFonts w:ascii="Arial CE" w:hAnsi="Arial CE" w:cs="Arial"/>
          <w:sz w:val="22"/>
          <w:szCs w:val="22"/>
        </w:rPr>
        <w:tab/>
      </w:r>
      <w:r w:rsidRPr="00E83C89">
        <w:rPr>
          <w:rFonts w:ascii="Arial CE" w:hAnsi="Arial CE" w:cs="Arial"/>
          <w:sz w:val="22"/>
          <w:szCs w:val="22"/>
        </w:rPr>
        <w:tab/>
      </w:r>
      <w:r w:rsidRPr="00E83C89">
        <w:rPr>
          <w:rFonts w:ascii="Arial CE" w:hAnsi="Arial CE" w:cs="Arial"/>
          <w:sz w:val="22"/>
          <w:szCs w:val="22"/>
        </w:rPr>
        <w:tab/>
      </w:r>
      <w:r w:rsidRPr="00E83C89">
        <w:rPr>
          <w:rFonts w:ascii="Arial CE" w:hAnsi="Arial CE" w:cs="Arial"/>
          <w:sz w:val="22"/>
          <w:szCs w:val="22"/>
        </w:rPr>
        <w:tab/>
      </w:r>
      <w:r w:rsidRPr="00E83C89">
        <w:rPr>
          <w:rFonts w:ascii="Arial CE" w:hAnsi="Arial CE" w:cs="Arial"/>
          <w:sz w:val="22"/>
          <w:szCs w:val="22"/>
        </w:rPr>
        <w:tab/>
      </w:r>
      <w:r w:rsidRPr="00E83C89">
        <w:rPr>
          <w:rFonts w:ascii="Arial CE" w:hAnsi="Arial CE" w:cs="Arial"/>
          <w:sz w:val="22"/>
          <w:szCs w:val="22"/>
        </w:rPr>
        <w:tab/>
        <w:t>628 627,- Kč bez DPH</w:t>
      </w:r>
    </w:p>
    <w:p w:rsidR="00E83C89" w:rsidRDefault="00E83C89" w:rsidP="00E83C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83C89" w:rsidRPr="00A71443" w:rsidRDefault="00E83C89" w:rsidP="00E83C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Nové znění:</w:t>
      </w:r>
    </w:p>
    <w:p w:rsidR="00E83C89" w:rsidRPr="001D7A19" w:rsidRDefault="00E83C89" w:rsidP="00E83C89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70C0"/>
          <w:u w:val="single"/>
        </w:rPr>
      </w:pPr>
    </w:p>
    <w:p w:rsidR="0023104F" w:rsidRPr="00E83C89" w:rsidRDefault="0023104F" w:rsidP="0023104F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E83C89">
        <w:rPr>
          <w:rFonts w:ascii="Arial CE" w:hAnsi="Arial CE" w:cs="Arial"/>
          <w:b/>
          <w:sz w:val="22"/>
          <w:szCs w:val="22"/>
        </w:rPr>
        <w:t xml:space="preserve">Cena díla </w:t>
      </w:r>
      <w:r w:rsidRPr="00E83C89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díla, </w:t>
      </w:r>
      <w:r w:rsidRPr="00E83C89">
        <w:rPr>
          <w:rFonts w:ascii="Arial CE" w:hAnsi="Arial CE" w:cs="Arial"/>
          <w:b/>
          <w:color w:val="000000"/>
          <w:sz w:val="22"/>
          <w:szCs w:val="22"/>
        </w:rPr>
        <w:t>navyšuje se o</w:t>
      </w:r>
      <w:r w:rsidR="00E83C89">
        <w:rPr>
          <w:rFonts w:ascii="Arial CE" w:hAnsi="Arial CE" w:cs="Arial"/>
          <w:b/>
          <w:color w:val="000000"/>
          <w:sz w:val="22"/>
          <w:szCs w:val="22"/>
        </w:rPr>
        <w:t> </w:t>
      </w:r>
      <w:r w:rsidRPr="00E83C89">
        <w:rPr>
          <w:rFonts w:ascii="Arial CE" w:hAnsi="Arial CE" w:cs="Arial"/>
          <w:b/>
          <w:color w:val="000000"/>
          <w:sz w:val="22"/>
          <w:szCs w:val="22"/>
        </w:rPr>
        <w:t>30</w:t>
      </w:r>
      <w:r w:rsidR="00E83C89">
        <w:rPr>
          <w:rFonts w:ascii="Arial CE" w:hAnsi="Arial CE" w:cs="Arial"/>
          <w:b/>
          <w:color w:val="000000"/>
          <w:sz w:val="22"/>
          <w:szCs w:val="22"/>
        </w:rPr>
        <w:t> </w:t>
      </w:r>
      <w:r w:rsidRPr="00E83C89">
        <w:rPr>
          <w:rFonts w:ascii="Arial CE" w:hAnsi="Arial CE" w:cs="Arial"/>
          <w:b/>
          <w:color w:val="000000"/>
          <w:sz w:val="22"/>
          <w:szCs w:val="22"/>
        </w:rPr>
        <w:t xml:space="preserve">000,00 Kč bez DPH a činí celkem: </w:t>
      </w:r>
    </w:p>
    <w:p w:rsidR="0023104F" w:rsidRPr="00E83C89" w:rsidRDefault="0023104F" w:rsidP="0023104F">
      <w:pPr>
        <w:jc w:val="both"/>
        <w:rPr>
          <w:rFonts w:ascii="Arial CE" w:hAnsi="Arial CE" w:cs="Arial"/>
          <w:sz w:val="22"/>
          <w:szCs w:val="22"/>
        </w:rPr>
      </w:pPr>
      <w:r w:rsidRPr="00E83C89">
        <w:rPr>
          <w:rFonts w:ascii="Arial CE" w:hAnsi="Arial CE" w:cs="Arial"/>
          <w:b/>
          <w:sz w:val="22"/>
          <w:szCs w:val="22"/>
        </w:rPr>
        <w:tab/>
      </w:r>
      <w:r w:rsidRPr="00E83C89">
        <w:rPr>
          <w:rFonts w:ascii="Arial CE" w:hAnsi="Arial CE" w:cs="Arial"/>
          <w:b/>
          <w:sz w:val="22"/>
          <w:szCs w:val="22"/>
        </w:rPr>
        <w:tab/>
      </w:r>
      <w:r w:rsidRPr="00E83C89">
        <w:rPr>
          <w:rFonts w:ascii="Arial CE" w:hAnsi="Arial CE" w:cs="Arial"/>
          <w:b/>
          <w:sz w:val="22"/>
          <w:szCs w:val="22"/>
        </w:rPr>
        <w:tab/>
      </w:r>
      <w:r w:rsidRPr="00E83C89">
        <w:rPr>
          <w:rFonts w:ascii="Arial CE" w:hAnsi="Arial CE" w:cs="Arial"/>
          <w:b/>
          <w:sz w:val="22"/>
          <w:szCs w:val="22"/>
        </w:rPr>
        <w:tab/>
      </w:r>
      <w:r w:rsidRPr="00E83C89">
        <w:rPr>
          <w:rFonts w:ascii="Arial CE" w:hAnsi="Arial CE" w:cs="Arial"/>
          <w:b/>
          <w:sz w:val="22"/>
          <w:szCs w:val="22"/>
        </w:rPr>
        <w:tab/>
      </w:r>
      <w:r w:rsidRPr="00E83C89">
        <w:rPr>
          <w:rFonts w:ascii="Arial CE" w:hAnsi="Arial CE" w:cs="Arial"/>
          <w:b/>
          <w:sz w:val="22"/>
          <w:szCs w:val="22"/>
        </w:rPr>
        <w:tab/>
      </w:r>
      <w:r w:rsidRPr="00E83C89">
        <w:rPr>
          <w:rFonts w:ascii="Arial CE" w:hAnsi="Arial CE" w:cs="Arial"/>
          <w:b/>
          <w:sz w:val="22"/>
          <w:szCs w:val="22"/>
        </w:rPr>
        <w:tab/>
      </w:r>
      <w:r w:rsidRPr="00E83C89">
        <w:rPr>
          <w:rFonts w:ascii="Arial CE" w:hAnsi="Arial CE" w:cs="Arial"/>
          <w:b/>
          <w:sz w:val="22"/>
          <w:szCs w:val="22"/>
        </w:rPr>
        <w:tab/>
      </w:r>
      <w:r w:rsidRPr="00E83C89">
        <w:rPr>
          <w:rFonts w:ascii="Arial CE" w:hAnsi="Arial CE" w:cs="Arial"/>
          <w:b/>
          <w:sz w:val="22"/>
          <w:szCs w:val="22"/>
        </w:rPr>
        <w:tab/>
      </w:r>
      <w:r w:rsidR="005E6DEC" w:rsidRPr="00E83C89">
        <w:rPr>
          <w:rFonts w:ascii="Arial CE" w:hAnsi="Arial CE" w:cs="Arial"/>
          <w:b/>
          <w:sz w:val="22"/>
          <w:szCs w:val="22"/>
        </w:rPr>
        <w:t>658 627</w:t>
      </w:r>
      <w:r w:rsidRPr="00E83C89">
        <w:rPr>
          <w:rFonts w:ascii="Arial CE" w:hAnsi="Arial CE" w:cs="Arial"/>
          <w:b/>
          <w:sz w:val="22"/>
          <w:szCs w:val="22"/>
        </w:rPr>
        <w:t>,</w:t>
      </w:r>
      <w:r w:rsidR="00E83C89" w:rsidRPr="00E83C89">
        <w:rPr>
          <w:rFonts w:ascii="Arial CE" w:hAnsi="Arial CE" w:cs="Arial"/>
          <w:b/>
          <w:sz w:val="22"/>
          <w:szCs w:val="22"/>
        </w:rPr>
        <w:t>-</w:t>
      </w:r>
      <w:r w:rsidRPr="00E83C89">
        <w:rPr>
          <w:rFonts w:ascii="Arial CE" w:hAnsi="Arial CE" w:cs="Arial"/>
          <w:b/>
          <w:sz w:val="22"/>
          <w:szCs w:val="22"/>
        </w:rPr>
        <w:t xml:space="preserve"> Kč bez DPH</w:t>
      </w:r>
    </w:p>
    <w:p w:rsidR="0023104F" w:rsidRPr="00E83C89" w:rsidRDefault="0023104F" w:rsidP="0023104F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AC653B" w:rsidRDefault="00AC653B" w:rsidP="0023104F">
      <w:pPr>
        <w:jc w:val="both"/>
        <w:rPr>
          <w:rFonts w:ascii="Arial CE" w:hAnsi="Arial CE" w:cs="Arial"/>
          <w:szCs w:val="22"/>
        </w:rPr>
      </w:pPr>
    </w:p>
    <w:p w:rsidR="00AC653B" w:rsidRPr="009D1181" w:rsidRDefault="00AC653B" w:rsidP="0023104F">
      <w:pPr>
        <w:jc w:val="both"/>
        <w:rPr>
          <w:rFonts w:ascii="Arial CE" w:hAnsi="Arial CE" w:cs="Arial"/>
          <w:szCs w:val="22"/>
        </w:rPr>
      </w:pPr>
    </w:p>
    <w:bookmarkEnd w:id="0"/>
    <w:p w:rsidR="0023104F" w:rsidRDefault="0023104F" w:rsidP="0023104F">
      <w:pPr>
        <w:ind w:left="360"/>
        <w:jc w:val="both"/>
        <w:rPr>
          <w:rFonts w:cs="Arial"/>
          <w:szCs w:val="22"/>
        </w:rPr>
      </w:pPr>
    </w:p>
    <w:p w:rsidR="0023104F" w:rsidRDefault="0023104F" w:rsidP="0023104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  <w:bookmarkStart w:id="1" w:name="_Hlk48036457"/>
      <w:r w:rsidRPr="001D7A19">
        <w:rPr>
          <w:rFonts w:ascii="Arial CE" w:hAnsi="Arial CE"/>
          <w:b/>
          <w:color w:val="000000"/>
          <w:u w:val="single"/>
        </w:rPr>
        <w:t>Čl. V. PLATEBNÍ PODMÍNKY</w:t>
      </w:r>
    </w:p>
    <w:p w:rsidR="0023104F" w:rsidRDefault="0023104F" w:rsidP="0023104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</w:p>
    <w:p w:rsidR="00E83C89" w:rsidRDefault="00E83C89" w:rsidP="00E83C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71443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E83C89" w:rsidRDefault="00E83C89" w:rsidP="0023104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</w:p>
    <w:p w:rsidR="00FB604D" w:rsidRPr="009D1181" w:rsidRDefault="000B3894" w:rsidP="000B3894">
      <w:p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2. </w:t>
      </w:r>
      <w:r>
        <w:rPr>
          <w:rFonts w:ascii="Arial CE" w:hAnsi="Arial CE" w:cs="Arial"/>
          <w:sz w:val="22"/>
          <w:szCs w:val="22"/>
        </w:rPr>
        <w:tab/>
      </w:r>
      <w:r w:rsidR="00FB604D" w:rsidRPr="009D1181">
        <w:rPr>
          <w:rFonts w:ascii="Arial CE" w:hAnsi="Arial CE" w:cs="Arial"/>
          <w:sz w:val="22"/>
          <w:szCs w:val="22"/>
        </w:rPr>
        <w:t>Fakturace bude provedena následovně:</w:t>
      </w:r>
    </w:p>
    <w:p w:rsidR="00FB604D" w:rsidRPr="009D1181" w:rsidRDefault="00FB604D" w:rsidP="00FB604D">
      <w:pPr>
        <w:numPr>
          <w:ilvl w:val="0"/>
          <w:numId w:val="28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9D1181">
        <w:rPr>
          <w:rFonts w:ascii="Arial CE" w:hAnsi="Arial CE" w:cs="Arial"/>
          <w:sz w:val="22"/>
          <w:szCs w:val="22"/>
        </w:rPr>
        <w:t>V případě prvního dílčího plnění dnem protokolárního předání a převzetí kompletní PD ve výši 80</w:t>
      </w:r>
      <w:r>
        <w:rPr>
          <w:rFonts w:ascii="Arial CE" w:hAnsi="Arial CE" w:cs="Arial"/>
          <w:sz w:val="22"/>
          <w:szCs w:val="22"/>
        </w:rPr>
        <w:t xml:space="preserve"> </w:t>
      </w:r>
      <w:r w:rsidRPr="009D1181">
        <w:rPr>
          <w:rFonts w:ascii="Arial CE" w:hAnsi="Arial CE" w:cs="Arial"/>
          <w:sz w:val="22"/>
          <w:szCs w:val="22"/>
        </w:rPr>
        <w:t xml:space="preserve">% ceny, tj. </w:t>
      </w:r>
      <w:r w:rsidRPr="00FB604D">
        <w:rPr>
          <w:rFonts w:ascii="Arial CE" w:hAnsi="Arial CE" w:cs="Arial"/>
          <w:sz w:val="22"/>
          <w:szCs w:val="22"/>
        </w:rPr>
        <w:t>502 901,60 Kč bez DPH.</w:t>
      </w:r>
    </w:p>
    <w:p w:rsidR="00FB604D" w:rsidRPr="009D1181" w:rsidRDefault="00FB604D" w:rsidP="00FB604D">
      <w:pPr>
        <w:numPr>
          <w:ilvl w:val="0"/>
          <w:numId w:val="28"/>
        </w:numPr>
        <w:suppressAutoHyphens/>
        <w:ind w:left="720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9D1181">
        <w:rPr>
          <w:rFonts w:ascii="Arial CE" w:eastAsia="Arial CE" w:hAnsi="Arial CE" w:cs="Arial CE"/>
          <w:sz w:val="22"/>
          <w:szCs w:val="22"/>
        </w:rPr>
        <w:t>V případě celkového plnění dnem podpisu „Rozhodnutí“ o schválení PD stupně generálním ředitelem Povodí Ohře, s. p., po předchozím projednání v investiční komisi ve výši zbývajících 20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  <w:r w:rsidRPr="009D1181">
        <w:rPr>
          <w:rFonts w:ascii="Arial CE" w:eastAsia="Arial CE" w:hAnsi="Arial CE" w:cs="Arial CE"/>
          <w:sz w:val="22"/>
          <w:szCs w:val="22"/>
        </w:rPr>
        <w:t xml:space="preserve">% ceny, tj. </w:t>
      </w:r>
      <w:r w:rsidRPr="00FB604D">
        <w:rPr>
          <w:rFonts w:ascii="Arial CE" w:eastAsia="Arial CE" w:hAnsi="Arial CE" w:cs="Arial CE"/>
          <w:sz w:val="22"/>
          <w:szCs w:val="22"/>
        </w:rPr>
        <w:t>125 725,40 Kč bez DPH.</w:t>
      </w:r>
      <w:r w:rsidRPr="009D1181">
        <w:rPr>
          <w:rFonts w:ascii="Arial CE" w:eastAsia="Arial CE" w:hAnsi="Arial CE" w:cs="Arial CE"/>
          <w:sz w:val="22"/>
          <w:szCs w:val="22"/>
        </w:rPr>
        <w:t xml:space="preserve"> </w:t>
      </w:r>
    </w:p>
    <w:p w:rsidR="00FB604D" w:rsidRPr="009D1181" w:rsidRDefault="00FB604D" w:rsidP="00FB604D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9D1181">
        <w:rPr>
          <w:rFonts w:ascii="Arial CE" w:eastAsia="Arial CE" w:hAnsi="Arial CE" w:cs="Arial CE"/>
          <w:sz w:val="22"/>
          <w:szCs w:val="22"/>
        </w:rPr>
        <w:t xml:space="preserve">Schválení PD v IK je povinen objednavatel oznámit zhotoviteli do 5 pracovních </w:t>
      </w:r>
    </w:p>
    <w:p w:rsidR="00FB604D" w:rsidRPr="009D1181" w:rsidRDefault="00FB604D" w:rsidP="00FB604D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9D1181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E83C89" w:rsidRDefault="00E83C89" w:rsidP="00E83C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83C89" w:rsidRPr="00A71443" w:rsidRDefault="00E83C89" w:rsidP="00E83C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Nové znění:</w:t>
      </w:r>
    </w:p>
    <w:p w:rsidR="00E83C89" w:rsidRDefault="00E83C89" w:rsidP="0023104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</w:p>
    <w:p w:rsidR="0023104F" w:rsidRPr="00FB604D" w:rsidRDefault="000B3894" w:rsidP="000B3894">
      <w:p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2.</w:t>
      </w:r>
      <w:r>
        <w:rPr>
          <w:rFonts w:ascii="Arial CE" w:hAnsi="Arial CE" w:cs="Arial"/>
          <w:sz w:val="22"/>
          <w:szCs w:val="22"/>
        </w:rPr>
        <w:tab/>
      </w:r>
      <w:r w:rsidR="0023104F" w:rsidRPr="00FB604D">
        <w:rPr>
          <w:rFonts w:ascii="Arial CE" w:hAnsi="Arial CE" w:cs="Arial"/>
          <w:sz w:val="22"/>
          <w:szCs w:val="22"/>
        </w:rPr>
        <w:t>Fakturace bude provedena následovně:</w:t>
      </w:r>
    </w:p>
    <w:p w:rsidR="0023104F" w:rsidRPr="00FB604D" w:rsidRDefault="0023104F" w:rsidP="0023104F">
      <w:pPr>
        <w:numPr>
          <w:ilvl w:val="0"/>
          <w:numId w:val="28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FB604D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kompletní PD ve výši </w:t>
      </w:r>
      <w:r w:rsidR="005E6DEC" w:rsidRPr="00FB604D">
        <w:rPr>
          <w:rFonts w:ascii="Arial CE" w:hAnsi="Arial CE" w:cs="Arial"/>
          <w:sz w:val="22"/>
          <w:szCs w:val="22"/>
        </w:rPr>
        <w:t>80 %</w:t>
      </w:r>
      <w:r w:rsidRPr="00FB604D">
        <w:rPr>
          <w:rFonts w:ascii="Arial CE" w:hAnsi="Arial CE" w:cs="Arial"/>
          <w:sz w:val="22"/>
          <w:szCs w:val="22"/>
        </w:rPr>
        <w:t xml:space="preserve"> ceny, tj. </w:t>
      </w:r>
      <w:r w:rsidR="005E6DEC" w:rsidRPr="00FB604D">
        <w:rPr>
          <w:rFonts w:ascii="Arial CE" w:hAnsi="Arial CE" w:cs="Arial"/>
          <w:b/>
          <w:sz w:val="22"/>
          <w:szCs w:val="22"/>
        </w:rPr>
        <w:t>526 901,6</w:t>
      </w:r>
      <w:r w:rsidRPr="00FB604D">
        <w:rPr>
          <w:rFonts w:ascii="Arial CE" w:hAnsi="Arial CE" w:cs="Arial"/>
          <w:b/>
          <w:sz w:val="22"/>
          <w:szCs w:val="22"/>
        </w:rPr>
        <w:t>0</w:t>
      </w:r>
      <w:r w:rsidRPr="00FB604D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FB604D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23104F" w:rsidRPr="00FB604D" w:rsidRDefault="0023104F" w:rsidP="0023104F">
      <w:pPr>
        <w:numPr>
          <w:ilvl w:val="0"/>
          <w:numId w:val="28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FB604D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</w:t>
      </w:r>
      <w:r w:rsidR="005E6DEC" w:rsidRPr="00FB604D">
        <w:rPr>
          <w:rFonts w:ascii="Arial CE" w:eastAsia="Arial CE" w:hAnsi="Arial CE" w:cs="Arial CE"/>
          <w:sz w:val="22"/>
          <w:szCs w:val="22"/>
        </w:rPr>
        <w:t>20 %</w:t>
      </w:r>
      <w:r w:rsidRPr="00FB604D">
        <w:rPr>
          <w:rFonts w:ascii="Arial CE" w:eastAsia="Arial CE" w:hAnsi="Arial CE" w:cs="Arial CE"/>
          <w:sz w:val="22"/>
          <w:szCs w:val="22"/>
        </w:rPr>
        <w:t xml:space="preserve"> ceny, tj.</w:t>
      </w:r>
      <w:r w:rsidRPr="00FB604D">
        <w:rPr>
          <w:rFonts w:ascii="Arial CE" w:hAnsi="Arial CE" w:cs="Arial"/>
          <w:sz w:val="22"/>
          <w:szCs w:val="22"/>
        </w:rPr>
        <w:t xml:space="preserve"> </w:t>
      </w:r>
      <w:r w:rsidR="005E6DEC" w:rsidRPr="00FB604D">
        <w:rPr>
          <w:rFonts w:ascii="Arial CE" w:hAnsi="Arial CE" w:cs="Arial"/>
          <w:b/>
          <w:sz w:val="22"/>
          <w:szCs w:val="22"/>
        </w:rPr>
        <w:t>131 725</w:t>
      </w:r>
      <w:r w:rsidRPr="00FB604D">
        <w:rPr>
          <w:rFonts w:ascii="Arial CE" w:hAnsi="Arial CE" w:cs="Arial"/>
          <w:b/>
          <w:sz w:val="22"/>
          <w:szCs w:val="22"/>
        </w:rPr>
        <w:t>,</w:t>
      </w:r>
      <w:r w:rsidR="005E6DEC" w:rsidRPr="00FB604D">
        <w:rPr>
          <w:rFonts w:ascii="Arial CE" w:hAnsi="Arial CE" w:cs="Arial"/>
          <w:b/>
          <w:sz w:val="22"/>
          <w:szCs w:val="22"/>
        </w:rPr>
        <w:t>4</w:t>
      </w:r>
      <w:r w:rsidRPr="00FB604D">
        <w:rPr>
          <w:rFonts w:ascii="Arial CE" w:hAnsi="Arial CE" w:cs="Arial"/>
          <w:b/>
          <w:sz w:val="22"/>
          <w:szCs w:val="22"/>
        </w:rPr>
        <w:t>0</w:t>
      </w:r>
      <w:r w:rsidRPr="00FB604D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FB604D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23104F" w:rsidRPr="00FB604D" w:rsidRDefault="0023104F" w:rsidP="0023104F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FB604D">
        <w:rPr>
          <w:rFonts w:ascii="Arial CE" w:eastAsia="Arial CE" w:hAnsi="Arial CE" w:cs="Arial CE"/>
          <w:sz w:val="22"/>
          <w:szCs w:val="22"/>
        </w:rPr>
        <w:t xml:space="preserve">Schválení PD v DK je povinen objednatel oznámit zhotoviteli do 5 pracovních </w:t>
      </w:r>
    </w:p>
    <w:p w:rsidR="0023104F" w:rsidRPr="00FB604D" w:rsidRDefault="0023104F" w:rsidP="0023104F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FB604D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23104F" w:rsidRPr="00FB604D" w:rsidRDefault="0023104F" w:rsidP="0023104F">
      <w:pPr>
        <w:suppressAutoHyphens/>
        <w:contextualSpacing/>
        <w:jc w:val="both"/>
        <w:rPr>
          <w:rFonts w:ascii="Arial CE" w:eastAsia="Arial CE" w:hAnsi="Arial CE" w:cs="Arial CE"/>
          <w:sz w:val="22"/>
          <w:szCs w:val="22"/>
        </w:rPr>
      </w:pPr>
    </w:p>
    <w:bookmarkEnd w:id="1"/>
    <w:p w:rsidR="0023104F" w:rsidRPr="002A6E1E" w:rsidRDefault="002A6E1E" w:rsidP="002A6E1E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 Čl. III.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Čl. IV. a Čl. V. smlouvy o dílo se nemění.   </w:t>
      </w:r>
    </w:p>
    <w:p w:rsidR="00FB604D" w:rsidRDefault="00FB604D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B3894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B3894" w:rsidRPr="002A6E1E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67658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>ZÁVĚREČNÁ USTANOVENÍ DODATKU Č. 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Pr="00FB604D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Pr="00882214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B7669F">
        <w:rPr>
          <w:rFonts w:ascii="Arial" w:hAnsi="Arial"/>
          <w:sz w:val="22"/>
          <w:szCs w:val="22"/>
        </w:rPr>
        <w:t> Praze 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322C0" w:rsidRDefault="00D322C0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AD237E" w:rsidRDefault="00D9042E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D237E" w:rsidRPr="00E66F7B">
        <w:rPr>
          <w:rFonts w:ascii="Arial" w:hAnsi="Arial" w:cs="Arial"/>
          <w:sz w:val="22"/>
          <w:szCs w:val="22"/>
        </w:rPr>
        <w:t xml:space="preserve">, </w:t>
      </w: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D237E">
        <w:rPr>
          <w:rFonts w:ascii="Arial" w:hAnsi="Arial"/>
          <w:sz w:val="22"/>
          <w:szCs w:val="22"/>
        </w:rPr>
        <w:t>členka představenstva</w:t>
      </w: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 w:rsidR="00AD237E" w:rsidRPr="00AD237E">
        <w:rPr>
          <w:rFonts w:ascii="Arial" w:hAnsi="Arial" w:cs="Arial"/>
          <w:sz w:val="22"/>
          <w:szCs w:val="22"/>
        </w:rPr>
        <w:t>Sweco</w:t>
      </w:r>
      <w:proofErr w:type="spellEnd"/>
      <w:r w:rsidR="00AD237E" w:rsidRPr="00AD23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237E" w:rsidRPr="00AD237E">
        <w:rPr>
          <w:rFonts w:ascii="Arial" w:hAnsi="Arial" w:cs="Arial"/>
          <w:sz w:val="22"/>
          <w:szCs w:val="22"/>
        </w:rPr>
        <w:t>Hydroprojekt</w:t>
      </w:r>
      <w:proofErr w:type="spellEnd"/>
      <w:r w:rsidR="00AD237E" w:rsidRPr="00AD237E">
        <w:rPr>
          <w:rFonts w:ascii="Arial" w:hAnsi="Arial" w:cs="Arial"/>
          <w:sz w:val="22"/>
          <w:szCs w:val="22"/>
        </w:rPr>
        <w:t xml:space="preserve"> a.s.</w:t>
      </w:r>
      <w:r w:rsidR="00AD237E" w:rsidRPr="00CE60D3">
        <w:rPr>
          <w:rFonts w:ascii="Arial" w:hAnsi="Arial" w:cs="Arial"/>
          <w:b/>
          <w:sz w:val="22"/>
          <w:szCs w:val="22"/>
        </w:rPr>
        <w:t xml:space="preserve">   </w:t>
      </w:r>
    </w:p>
    <w:p w:rsidR="00D9042E" w:rsidRDefault="00AD237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D9042E">
        <w:rPr>
          <w:rFonts w:ascii="Arial" w:hAnsi="Arial"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>e</w:t>
      </w:r>
      <w:r w:rsidR="00D9042E">
        <w:rPr>
          <w:rFonts w:ascii="Arial" w:hAnsi="Arial"/>
          <w:sz w:val="22"/>
          <w:szCs w:val="22"/>
        </w:rPr>
        <w:tab/>
      </w:r>
      <w:r w:rsidR="00D9042E">
        <w:rPr>
          <w:rFonts w:ascii="Arial" w:hAnsi="Arial"/>
          <w:sz w:val="22"/>
          <w:szCs w:val="22"/>
        </w:rPr>
        <w:tab/>
      </w:r>
      <w:r w:rsidR="00D9042E">
        <w:rPr>
          <w:rFonts w:ascii="Arial" w:hAnsi="Arial"/>
          <w:sz w:val="22"/>
          <w:szCs w:val="22"/>
        </w:rPr>
        <w:tab/>
      </w:r>
      <w:r w:rsidR="00D9042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za zhotovitele</w:t>
      </w: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AD237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bookmarkStart w:id="2" w:name="_GoBack"/>
      <w:bookmarkEnd w:id="2"/>
    </w:p>
    <w:p w:rsidR="00D9042E" w:rsidRDefault="00AD237E" w:rsidP="00AD237E">
      <w:pPr>
        <w:autoSpaceDE w:val="0"/>
        <w:autoSpaceDN w:val="0"/>
        <w:adjustRightInd w:val="0"/>
        <w:ind w:left="4248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místopředseda</w:t>
      </w:r>
      <w:r w:rsidR="00D9042E">
        <w:rPr>
          <w:rFonts w:ascii="Arial" w:hAnsi="Arial"/>
          <w:sz w:val="22"/>
          <w:szCs w:val="22"/>
        </w:rPr>
        <w:t xml:space="preserve"> představenstva</w:t>
      </w:r>
    </w:p>
    <w:p w:rsidR="00D9042E" w:rsidRPr="00AD237E" w:rsidRDefault="00D9042E" w:rsidP="00A2042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 w:rsidR="00AD237E" w:rsidRPr="00AD237E">
        <w:rPr>
          <w:rFonts w:ascii="Arial" w:hAnsi="Arial" w:cs="Arial"/>
          <w:sz w:val="22"/>
          <w:szCs w:val="22"/>
        </w:rPr>
        <w:t>Sweco</w:t>
      </w:r>
      <w:proofErr w:type="spellEnd"/>
      <w:r w:rsidR="00AD237E" w:rsidRPr="00AD23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237E" w:rsidRPr="00AD237E">
        <w:rPr>
          <w:rFonts w:ascii="Arial" w:hAnsi="Arial" w:cs="Arial"/>
          <w:sz w:val="22"/>
          <w:szCs w:val="22"/>
        </w:rPr>
        <w:t>Hydroprojekt</w:t>
      </w:r>
      <w:proofErr w:type="spellEnd"/>
      <w:r w:rsidR="00AD237E" w:rsidRPr="00AD237E">
        <w:rPr>
          <w:rFonts w:ascii="Arial" w:hAnsi="Arial" w:cs="Arial"/>
          <w:sz w:val="22"/>
          <w:szCs w:val="22"/>
        </w:rPr>
        <w:t xml:space="preserve"> a.s.   </w:t>
      </w:r>
    </w:p>
    <w:p w:rsidR="00D9042E" w:rsidRDefault="00AD237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za zhotovitele</w:t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DA" w:rsidRDefault="001718DA">
      <w:r>
        <w:separator/>
      </w:r>
    </w:p>
  </w:endnote>
  <w:endnote w:type="continuationSeparator" w:id="0">
    <w:p w:rsidR="001718DA" w:rsidRDefault="0017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DA" w:rsidRDefault="001718DA">
      <w:r>
        <w:separator/>
      </w:r>
    </w:p>
  </w:footnote>
  <w:footnote w:type="continuationSeparator" w:id="0">
    <w:p w:rsidR="001718DA" w:rsidRDefault="0017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>Dodatek č. 1 k SOD 142/2020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1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5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4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27"/>
  </w:num>
  <w:num w:numId="5">
    <w:abstractNumId w:val="6"/>
  </w:num>
  <w:num w:numId="6">
    <w:abstractNumId w:val="31"/>
  </w:num>
  <w:num w:numId="7">
    <w:abstractNumId w:val="32"/>
  </w:num>
  <w:num w:numId="8">
    <w:abstractNumId w:val="2"/>
  </w:num>
  <w:num w:numId="9">
    <w:abstractNumId w:val="1"/>
  </w:num>
  <w:num w:numId="10">
    <w:abstractNumId w:val="37"/>
  </w:num>
  <w:num w:numId="11">
    <w:abstractNumId w:val="28"/>
  </w:num>
  <w:num w:numId="12">
    <w:abstractNumId w:val="33"/>
  </w:num>
  <w:num w:numId="13">
    <w:abstractNumId w:val="11"/>
  </w:num>
  <w:num w:numId="14">
    <w:abstractNumId w:val="29"/>
  </w:num>
  <w:num w:numId="15">
    <w:abstractNumId w:val="2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3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30"/>
  </w:num>
  <w:num w:numId="26">
    <w:abstractNumId w:val="17"/>
  </w:num>
  <w:num w:numId="27">
    <w:abstractNumId w:val="9"/>
  </w:num>
  <w:num w:numId="28">
    <w:abstractNumId w:val="35"/>
  </w:num>
  <w:num w:numId="29">
    <w:abstractNumId w:val="21"/>
  </w:num>
  <w:num w:numId="30">
    <w:abstractNumId w:val="25"/>
  </w:num>
  <w:num w:numId="31">
    <w:abstractNumId w:val="36"/>
  </w:num>
  <w:num w:numId="32">
    <w:abstractNumId w:val="34"/>
  </w:num>
  <w:num w:numId="33">
    <w:abstractNumId w:val="5"/>
  </w:num>
  <w:num w:numId="34">
    <w:abstractNumId w:val="3"/>
  </w:num>
  <w:num w:numId="35">
    <w:abstractNumId w:val="16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7FF0"/>
    <w:rsid w:val="000421E5"/>
    <w:rsid w:val="0004546C"/>
    <w:rsid w:val="00045664"/>
    <w:rsid w:val="00056330"/>
    <w:rsid w:val="00056FE6"/>
    <w:rsid w:val="000621D7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7EE2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66E8C"/>
    <w:rsid w:val="001718DA"/>
    <w:rsid w:val="00174636"/>
    <w:rsid w:val="001749C3"/>
    <w:rsid w:val="00185265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6D40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7BDD"/>
    <w:rsid w:val="00384E86"/>
    <w:rsid w:val="0038646C"/>
    <w:rsid w:val="00387502"/>
    <w:rsid w:val="00391ACF"/>
    <w:rsid w:val="0039506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4039BD"/>
    <w:rsid w:val="00404FA3"/>
    <w:rsid w:val="004100F6"/>
    <w:rsid w:val="00411E9C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A27"/>
    <w:rsid w:val="0052371F"/>
    <w:rsid w:val="005257D4"/>
    <w:rsid w:val="005368F8"/>
    <w:rsid w:val="005614E7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7CEC"/>
    <w:rsid w:val="00625B22"/>
    <w:rsid w:val="00625D84"/>
    <w:rsid w:val="0062654F"/>
    <w:rsid w:val="006324A3"/>
    <w:rsid w:val="0063291C"/>
    <w:rsid w:val="00635211"/>
    <w:rsid w:val="00637062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F73E2"/>
    <w:rsid w:val="006F77BF"/>
    <w:rsid w:val="00704C92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DA5"/>
    <w:rsid w:val="00841258"/>
    <w:rsid w:val="008432CA"/>
    <w:rsid w:val="008432E7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577CF"/>
    <w:rsid w:val="009613FA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59F0"/>
    <w:rsid w:val="00B51285"/>
    <w:rsid w:val="00B535AE"/>
    <w:rsid w:val="00B5360D"/>
    <w:rsid w:val="00B56AAB"/>
    <w:rsid w:val="00B56D3C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11D16"/>
    <w:rsid w:val="00D201C6"/>
    <w:rsid w:val="00D2260A"/>
    <w:rsid w:val="00D23CAD"/>
    <w:rsid w:val="00D313C7"/>
    <w:rsid w:val="00D322C0"/>
    <w:rsid w:val="00D36857"/>
    <w:rsid w:val="00D5749B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8DF"/>
    <w:rsid w:val="00EB40F3"/>
    <w:rsid w:val="00EC5B72"/>
    <w:rsid w:val="00EC62BB"/>
    <w:rsid w:val="00ED1B27"/>
    <w:rsid w:val="00ED6477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C2105"/>
    <w:rsid w:val="00FC3E1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088AA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Jorová Jaroslava</cp:lastModifiedBy>
  <cp:revision>2</cp:revision>
  <cp:lastPrinted>2020-06-17T05:40:00Z</cp:lastPrinted>
  <dcterms:created xsi:type="dcterms:W3CDTF">2020-08-13T08:31:00Z</dcterms:created>
  <dcterms:modified xsi:type="dcterms:W3CDTF">2020-08-13T08:31:00Z</dcterms:modified>
</cp:coreProperties>
</file>