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7E3B" w14:textId="77777777" w:rsidR="00361840" w:rsidRPr="00B962D4" w:rsidRDefault="00EB528D" w:rsidP="00F90C97">
      <w:pPr>
        <w:rPr>
          <w:rFonts w:ascii="Arial" w:hAnsi="Arial" w:cs="Arial"/>
          <w:sz w:val="20"/>
          <w:szCs w:val="20"/>
        </w:rPr>
      </w:pPr>
      <w:r w:rsidRPr="00B962D4">
        <w:rPr>
          <w:rFonts w:ascii="Arial" w:hAnsi="Arial" w:cs="Arial"/>
          <w:sz w:val="40"/>
          <w:szCs w:val="40"/>
        </w:rPr>
        <w:t>HARMONOGRAM POSTUPU REALIZACE SLUŽEB</w:t>
      </w:r>
    </w:p>
    <w:p w14:paraId="51B4783F" w14:textId="77777777" w:rsidR="00EB528D" w:rsidRDefault="00EB528D" w:rsidP="00EB528D">
      <w:pPr>
        <w:rPr>
          <w:rFonts w:ascii="Arial" w:hAnsi="Arial" w:cs="Arial"/>
          <w:sz w:val="20"/>
          <w:szCs w:val="20"/>
        </w:rPr>
        <w:sectPr w:rsidR="00EB528D" w:rsidSect="00EB528D">
          <w:headerReference w:type="default" r:id="rId6"/>
          <w:footerReference w:type="default" r:id="rId7"/>
          <w:type w:val="continuous"/>
          <w:pgSz w:w="11906" w:h="16838"/>
          <w:pgMar w:top="3119" w:right="851" w:bottom="2268" w:left="851" w:header="284" w:footer="0" w:gutter="0"/>
          <w:cols w:space="708"/>
          <w:docGrid w:linePitch="360"/>
        </w:sectPr>
      </w:pPr>
    </w:p>
    <w:p w14:paraId="1375E86C" w14:textId="77777777" w:rsidR="00EB528D" w:rsidRDefault="00EB528D" w:rsidP="00EB528D">
      <w:pPr>
        <w:rPr>
          <w:rFonts w:ascii="Arial" w:hAnsi="Arial" w:cs="Arial"/>
          <w:sz w:val="20"/>
          <w:szCs w:val="20"/>
        </w:rPr>
      </w:pPr>
    </w:p>
    <w:p w14:paraId="2D62416A" w14:textId="34F0778B" w:rsidR="00584908" w:rsidRDefault="00EB528D" w:rsidP="00081AE5">
      <w:pPr>
        <w:pStyle w:val="Default"/>
        <w:rPr>
          <w:rFonts w:ascii="Arial" w:hAnsi="Arial" w:cs="Arial"/>
          <w:b/>
          <w:sz w:val="20"/>
        </w:rPr>
      </w:pPr>
      <w:r w:rsidRPr="00B962D4">
        <w:rPr>
          <w:rFonts w:ascii="Arial" w:hAnsi="Arial" w:cs="Arial"/>
          <w:sz w:val="20"/>
          <w:szCs w:val="20"/>
        </w:rPr>
        <w:t>N</w:t>
      </w:r>
      <w:r w:rsidR="00361840" w:rsidRPr="00B962D4">
        <w:rPr>
          <w:rFonts w:ascii="Arial" w:hAnsi="Arial" w:cs="Arial"/>
          <w:sz w:val="20"/>
          <w:szCs w:val="20"/>
        </w:rPr>
        <w:t xml:space="preserve">a akci </w:t>
      </w:r>
      <w:r w:rsidR="00625BAA">
        <w:rPr>
          <w:rFonts w:ascii="Arial" w:hAnsi="Arial" w:cs="Arial"/>
          <w:b/>
          <w:sz w:val="20"/>
        </w:rPr>
        <w:t>„</w:t>
      </w:r>
      <w:r w:rsidR="00625BAA" w:rsidRPr="001A6076">
        <w:rPr>
          <w:rFonts w:ascii="Arial" w:hAnsi="Arial" w:cs="Arial"/>
          <w:b/>
          <w:sz w:val="20"/>
        </w:rPr>
        <w:t>Výsadba zeleně ÚV Pracejovice, Strakonice</w:t>
      </w:r>
      <w:r w:rsidR="00625BAA">
        <w:rPr>
          <w:rFonts w:ascii="Arial" w:hAnsi="Arial" w:cs="Arial"/>
          <w:b/>
          <w:sz w:val="20"/>
        </w:rPr>
        <w:t>“</w:t>
      </w:r>
    </w:p>
    <w:p w14:paraId="0826CE11" w14:textId="77777777" w:rsidR="00625BAA" w:rsidRPr="00081AE5" w:rsidRDefault="00625BAA" w:rsidP="00081AE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D74529B" w14:textId="65BE6272" w:rsidR="00EB528D" w:rsidRPr="00B962D4" w:rsidRDefault="00EB528D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2D4">
        <w:rPr>
          <w:rFonts w:ascii="Arial" w:hAnsi="Arial" w:cs="Arial"/>
          <w:sz w:val="20"/>
          <w:szCs w:val="20"/>
        </w:rPr>
        <w:t xml:space="preserve">Předpokládaný počátek prací je </w:t>
      </w:r>
      <w:r w:rsidR="00E23DF4">
        <w:rPr>
          <w:rFonts w:ascii="Arial" w:hAnsi="Arial" w:cs="Arial"/>
          <w:sz w:val="20"/>
          <w:szCs w:val="20"/>
        </w:rPr>
        <w:t xml:space="preserve">září 2020 </w:t>
      </w:r>
      <w:r w:rsidR="00D06764">
        <w:rPr>
          <w:rFonts w:ascii="Arial" w:hAnsi="Arial" w:cs="Arial"/>
          <w:sz w:val="20"/>
          <w:szCs w:val="20"/>
        </w:rPr>
        <w:t>do</w:t>
      </w:r>
      <w:r w:rsidR="00C33467">
        <w:rPr>
          <w:rFonts w:ascii="Arial" w:hAnsi="Arial" w:cs="Arial"/>
          <w:sz w:val="20"/>
          <w:szCs w:val="20"/>
        </w:rPr>
        <w:t xml:space="preserve"> 8 týdnů</w:t>
      </w:r>
      <w:r w:rsidR="00081AE5">
        <w:rPr>
          <w:rFonts w:ascii="Arial" w:hAnsi="Arial" w:cs="Arial"/>
          <w:sz w:val="20"/>
          <w:szCs w:val="20"/>
        </w:rPr>
        <w:t xml:space="preserve">; npč do </w:t>
      </w:r>
      <w:r w:rsidR="00C33467">
        <w:rPr>
          <w:rFonts w:ascii="Arial" w:hAnsi="Arial" w:cs="Arial"/>
          <w:sz w:val="20"/>
          <w:szCs w:val="20"/>
        </w:rPr>
        <w:t>října 2025</w:t>
      </w:r>
      <w:r w:rsidR="00081AE5">
        <w:rPr>
          <w:rFonts w:ascii="Arial" w:hAnsi="Arial" w:cs="Arial"/>
          <w:sz w:val="20"/>
          <w:szCs w:val="20"/>
        </w:rPr>
        <w:t>.</w:t>
      </w:r>
    </w:p>
    <w:p w14:paraId="6291C8A4" w14:textId="77777777" w:rsidR="00EB528D" w:rsidRPr="00B962D4" w:rsidRDefault="00EB528D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CB2E99" w14:textId="77777777" w:rsidR="00EB528D" w:rsidRPr="00B962D4" w:rsidRDefault="00EB528D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C75017" w14:textId="77777777" w:rsidR="00EB528D" w:rsidRPr="00B962D4" w:rsidRDefault="00EB528D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852629" w14:textId="77777777" w:rsidR="0089359A" w:rsidRDefault="0089359A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73C0EA" w14:textId="1532CF15" w:rsidR="008C06C5" w:rsidRPr="00B962D4" w:rsidRDefault="008C06C5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962D4">
        <w:rPr>
          <w:rFonts w:ascii="Arial" w:hAnsi="Arial" w:cs="Arial"/>
          <w:b/>
          <w:bCs/>
          <w:sz w:val="20"/>
          <w:szCs w:val="20"/>
        </w:rPr>
        <w:t>ODHAD ČASOVÉHO HARMONOGRAMU (</w:t>
      </w:r>
      <w:r w:rsidR="0089359A">
        <w:rPr>
          <w:rFonts w:ascii="Arial" w:hAnsi="Arial" w:cs="Arial"/>
          <w:b/>
          <w:bCs/>
          <w:sz w:val="20"/>
          <w:szCs w:val="20"/>
        </w:rPr>
        <w:t>týdenní</w:t>
      </w:r>
      <w:r w:rsidRPr="00B962D4">
        <w:rPr>
          <w:rFonts w:ascii="Arial" w:hAnsi="Arial" w:cs="Arial"/>
          <w:b/>
          <w:bCs/>
          <w:sz w:val="20"/>
          <w:szCs w:val="20"/>
        </w:rPr>
        <w:t>)</w:t>
      </w:r>
    </w:p>
    <w:p w14:paraId="0ABC7128" w14:textId="77777777" w:rsidR="008C06C5" w:rsidRPr="00B962D4" w:rsidRDefault="008C06C5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5172"/>
        <w:gridCol w:w="5172"/>
      </w:tblGrid>
      <w:tr w:rsidR="008C06C5" w:rsidRPr="00B962D4" w14:paraId="02A7DDCA" w14:textId="77777777" w:rsidTr="008C06C5">
        <w:trPr>
          <w:trHeight w:val="397"/>
        </w:trPr>
        <w:tc>
          <w:tcPr>
            <w:tcW w:w="5172" w:type="dxa"/>
          </w:tcPr>
          <w:p w14:paraId="7A4DBC15" w14:textId="77777777" w:rsidR="008C06C5" w:rsidRPr="00B962D4" w:rsidRDefault="00FC6139" w:rsidP="00EB528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962D4">
              <w:rPr>
                <w:rFonts w:cs="Arial"/>
                <w:szCs w:val="20"/>
              </w:rPr>
              <w:t>ČASOVÉ OBDOBÍ</w:t>
            </w:r>
          </w:p>
        </w:tc>
        <w:tc>
          <w:tcPr>
            <w:tcW w:w="5172" w:type="dxa"/>
          </w:tcPr>
          <w:p w14:paraId="13356672" w14:textId="77777777" w:rsidR="008C06C5" w:rsidRPr="00B962D4" w:rsidRDefault="00FC6139" w:rsidP="00EB528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962D4">
              <w:rPr>
                <w:rFonts w:cs="Arial"/>
                <w:szCs w:val="20"/>
              </w:rPr>
              <w:t>PRACOVNÍ OPERACE</w:t>
            </w:r>
          </w:p>
        </w:tc>
      </w:tr>
      <w:tr w:rsidR="00C33467" w:rsidRPr="00B962D4" w14:paraId="1B863CD8" w14:textId="77777777" w:rsidTr="002377F2">
        <w:trPr>
          <w:trHeight w:val="397"/>
        </w:trPr>
        <w:tc>
          <w:tcPr>
            <w:tcW w:w="5172" w:type="dxa"/>
          </w:tcPr>
          <w:p w14:paraId="1CBA53BD" w14:textId="77777777" w:rsidR="00C33467" w:rsidRPr="00B962D4" w:rsidRDefault="00C33467" w:rsidP="002377F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týden září</w:t>
            </w:r>
          </w:p>
        </w:tc>
        <w:tc>
          <w:tcPr>
            <w:tcW w:w="5172" w:type="dxa"/>
          </w:tcPr>
          <w:p w14:paraId="332B3468" w14:textId="2BA711C0" w:rsidR="00C33467" w:rsidRPr="00B962D4" w:rsidRDefault="00C33467" w:rsidP="002377F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Přípravné práce</w:t>
            </w:r>
            <w:r w:rsidR="00C01246">
              <w:rPr>
                <w:rFonts w:cs="Arial"/>
                <w:szCs w:val="20"/>
              </w:rPr>
              <w:t>, předání staveniště</w:t>
            </w:r>
          </w:p>
        </w:tc>
      </w:tr>
      <w:tr w:rsidR="00C33467" w:rsidRPr="00B962D4" w14:paraId="468ED811" w14:textId="77777777" w:rsidTr="002377F2">
        <w:trPr>
          <w:trHeight w:val="397"/>
        </w:trPr>
        <w:tc>
          <w:tcPr>
            <w:tcW w:w="5172" w:type="dxa"/>
          </w:tcPr>
          <w:p w14:paraId="07D8F3C1" w14:textId="77777777" w:rsidR="00C33467" w:rsidRPr="00B962D4" w:rsidRDefault="00C33467" w:rsidP="002377F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týden září</w:t>
            </w:r>
          </w:p>
        </w:tc>
        <w:tc>
          <w:tcPr>
            <w:tcW w:w="5172" w:type="dxa"/>
          </w:tcPr>
          <w:p w14:paraId="290BD8F4" w14:textId="643DE744" w:rsidR="00C33467" w:rsidRPr="00B962D4" w:rsidRDefault="00C01246" w:rsidP="002377F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Vytýčení inženýrských sítí, výsadeb</w:t>
            </w:r>
          </w:p>
        </w:tc>
      </w:tr>
      <w:tr w:rsidR="00C33467" w:rsidRPr="00B962D4" w14:paraId="7CD933F7" w14:textId="77777777" w:rsidTr="002377F2">
        <w:trPr>
          <w:trHeight w:val="397"/>
        </w:trPr>
        <w:tc>
          <w:tcPr>
            <w:tcW w:w="5172" w:type="dxa"/>
          </w:tcPr>
          <w:p w14:paraId="7103CC54" w14:textId="77777777" w:rsidR="00C33467" w:rsidRPr="00B962D4" w:rsidRDefault="00C33467" w:rsidP="002377F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týden říjen</w:t>
            </w:r>
          </w:p>
        </w:tc>
        <w:tc>
          <w:tcPr>
            <w:tcW w:w="5172" w:type="dxa"/>
          </w:tcPr>
          <w:p w14:paraId="39C2AFA6" w14:textId="2B180EDD" w:rsidR="00C33467" w:rsidRPr="00B962D4" w:rsidRDefault="00C01246" w:rsidP="002377F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Příprava na výsadbu stromů</w:t>
            </w:r>
          </w:p>
        </w:tc>
      </w:tr>
      <w:tr w:rsidR="00C33467" w:rsidRPr="00B962D4" w14:paraId="080C20F0" w14:textId="77777777" w:rsidTr="002377F2">
        <w:trPr>
          <w:trHeight w:val="397"/>
        </w:trPr>
        <w:tc>
          <w:tcPr>
            <w:tcW w:w="5172" w:type="dxa"/>
          </w:tcPr>
          <w:p w14:paraId="33AB8191" w14:textId="77777777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týden říjen</w:t>
            </w:r>
          </w:p>
        </w:tc>
        <w:tc>
          <w:tcPr>
            <w:tcW w:w="5172" w:type="dxa"/>
          </w:tcPr>
          <w:p w14:paraId="559674D0" w14:textId="0C1961CC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Výsadba stromů, mulčování, ukotvení, závlahová mísa, ochrana proti okusu</w:t>
            </w:r>
            <w:r w:rsidR="00445D72">
              <w:rPr>
                <w:rFonts w:cs="Arial"/>
                <w:szCs w:val="20"/>
              </w:rPr>
              <w:t>.</w:t>
            </w:r>
          </w:p>
        </w:tc>
      </w:tr>
      <w:tr w:rsidR="00C01246" w:rsidRPr="00B962D4" w14:paraId="7E99A501" w14:textId="77777777" w:rsidTr="002377F2">
        <w:trPr>
          <w:trHeight w:val="397"/>
        </w:trPr>
        <w:tc>
          <w:tcPr>
            <w:tcW w:w="5172" w:type="dxa"/>
          </w:tcPr>
          <w:p w14:paraId="14BFB42F" w14:textId="7A1FEA3E" w:rsidR="00C01246" w:rsidRDefault="00C01246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týden říjen</w:t>
            </w:r>
          </w:p>
        </w:tc>
        <w:tc>
          <w:tcPr>
            <w:tcW w:w="5172" w:type="dxa"/>
          </w:tcPr>
          <w:p w14:paraId="19702720" w14:textId="38677F0E" w:rsidR="00C01246" w:rsidRDefault="00C01246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Výsadba stromů, mulčování, ukotvení, závlahová mísa, ochrana proti okusu.</w:t>
            </w:r>
          </w:p>
        </w:tc>
      </w:tr>
      <w:tr w:rsidR="00C01246" w:rsidRPr="00B962D4" w14:paraId="09CDDABA" w14:textId="77777777" w:rsidTr="002377F2">
        <w:trPr>
          <w:trHeight w:val="397"/>
        </w:trPr>
        <w:tc>
          <w:tcPr>
            <w:tcW w:w="5172" w:type="dxa"/>
          </w:tcPr>
          <w:p w14:paraId="605B88B2" w14:textId="3D525E89" w:rsidR="00C01246" w:rsidRDefault="00C01246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týden říjen</w:t>
            </w:r>
          </w:p>
        </w:tc>
        <w:tc>
          <w:tcPr>
            <w:tcW w:w="5172" w:type="dxa"/>
          </w:tcPr>
          <w:p w14:paraId="3297EF8E" w14:textId="3FCCFFD3" w:rsidR="00C01246" w:rsidRDefault="00C01246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Výsadba stromů, mulčování, ukotvení, závlahová mísa, ochrana proti okusu, dokončení, předání.</w:t>
            </w:r>
          </w:p>
        </w:tc>
      </w:tr>
      <w:tr w:rsidR="00C33467" w:rsidRPr="00B962D4" w14:paraId="7DF81BB2" w14:textId="77777777" w:rsidTr="002377F2">
        <w:trPr>
          <w:trHeight w:val="397"/>
        </w:trPr>
        <w:tc>
          <w:tcPr>
            <w:tcW w:w="5172" w:type="dxa"/>
          </w:tcPr>
          <w:p w14:paraId="545854B4" w14:textId="77777777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2021 npč</w:t>
            </w:r>
          </w:p>
        </w:tc>
        <w:tc>
          <w:tcPr>
            <w:tcW w:w="5172" w:type="dxa"/>
          </w:tcPr>
          <w:p w14:paraId="5BB65C19" w14:textId="29D5F7AD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Následná péče</w:t>
            </w:r>
          </w:p>
        </w:tc>
      </w:tr>
      <w:tr w:rsidR="00C33467" w:rsidRPr="00B962D4" w14:paraId="1906B198" w14:textId="77777777" w:rsidTr="002377F2">
        <w:trPr>
          <w:trHeight w:val="397"/>
        </w:trPr>
        <w:tc>
          <w:tcPr>
            <w:tcW w:w="5172" w:type="dxa"/>
          </w:tcPr>
          <w:p w14:paraId="324B7C18" w14:textId="77777777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2022 npč</w:t>
            </w:r>
          </w:p>
        </w:tc>
        <w:tc>
          <w:tcPr>
            <w:tcW w:w="5172" w:type="dxa"/>
          </w:tcPr>
          <w:p w14:paraId="14E46516" w14:textId="108B6584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Následná péče</w:t>
            </w:r>
          </w:p>
        </w:tc>
      </w:tr>
      <w:tr w:rsidR="00C33467" w:rsidRPr="00B962D4" w14:paraId="518D20FC" w14:textId="77777777" w:rsidTr="002377F2">
        <w:trPr>
          <w:trHeight w:val="397"/>
        </w:trPr>
        <w:tc>
          <w:tcPr>
            <w:tcW w:w="5172" w:type="dxa"/>
          </w:tcPr>
          <w:p w14:paraId="30D7DB54" w14:textId="77777777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2023 npč</w:t>
            </w:r>
          </w:p>
        </w:tc>
        <w:tc>
          <w:tcPr>
            <w:tcW w:w="5172" w:type="dxa"/>
          </w:tcPr>
          <w:p w14:paraId="6405E773" w14:textId="4EC23F3C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Následná péče</w:t>
            </w:r>
          </w:p>
        </w:tc>
      </w:tr>
      <w:tr w:rsidR="00C33467" w:rsidRPr="00B962D4" w14:paraId="116B0649" w14:textId="77777777" w:rsidTr="002377F2">
        <w:trPr>
          <w:trHeight w:val="397"/>
        </w:trPr>
        <w:tc>
          <w:tcPr>
            <w:tcW w:w="5172" w:type="dxa"/>
          </w:tcPr>
          <w:p w14:paraId="2E374734" w14:textId="77777777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2024 npč</w:t>
            </w:r>
          </w:p>
        </w:tc>
        <w:tc>
          <w:tcPr>
            <w:tcW w:w="5172" w:type="dxa"/>
          </w:tcPr>
          <w:p w14:paraId="19B35FB3" w14:textId="0D00C92D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Následná péče</w:t>
            </w:r>
          </w:p>
        </w:tc>
      </w:tr>
      <w:tr w:rsidR="00C33467" w:rsidRPr="00B962D4" w14:paraId="2032BA67" w14:textId="77777777" w:rsidTr="002377F2">
        <w:trPr>
          <w:trHeight w:val="397"/>
        </w:trPr>
        <w:tc>
          <w:tcPr>
            <w:tcW w:w="5172" w:type="dxa"/>
          </w:tcPr>
          <w:p w14:paraId="51DCD118" w14:textId="77777777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2025 npč</w:t>
            </w:r>
          </w:p>
        </w:tc>
        <w:tc>
          <w:tcPr>
            <w:tcW w:w="5172" w:type="dxa"/>
          </w:tcPr>
          <w:p w14:paraId="1F4E76DD" w14:textId="723277CB" w:rsidR="00C33467" w:rsidRPr="00B962D4" w:rsidRDefault="00C33467" w:rsidP="00C334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Následná péče</w:t>
            </w:r>
          </w:p>
        </w:tc>
      </w:tr>
    </w:tbl>
    <w:p w14:paraId="7B6EA4E9" w14:textId="0B38B221" w:rsidR="008C06C5" w:rsidRPr="00B962D4" w:rsidRDefault="008C06C5" w:rsidP="00EB5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B977A7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B3A073" w14:textId="77777777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D48605" w14:textId="77777777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A305CBF" w14:textId="77777777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3028FF" w14:textId="3F2644F6" w:rsidR="008C06C5" w:rsidRPr="0089359A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9359A">
        <w:rPr>
          <w:rFonts w:ascii="Arial" w:hAnsi="Arial" w:cs="Arial"/>
          <w:b/>
          <w:bCs/>
          <w:sz w:val="20"/>
          <w:szCs w:val="20"/>
        </w:rPr>
        <w:t>Přesné termíny se mohou lišit dle klimatických vlivů.</w:t>
      </w:r>
    </w:p>
    <w:p w14:paraId="2EA1849F" w14:textId="77777777" w:rsidR="008C06C5" w:rsidRPr="0089359A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9359A">
        <w:rPr>
          <w:rFonts w:ascii="Arial" w:hAnsi="Arial" w:cs="Arial"/>
          <w:b/>
          <w:bCs/>
          <w:sz w:val="20"/>
          <w:szCs w:val="20"/>
        </w:rPr>
        <w:t>Při případném podpisu smlouvy bude dodavatelem</w:t>
      </w:r>
    </w:p>
    <w:p w14:paraId="05699444" w14:textId="77777777" w:rsidR="008C06C5" w:rsidRPr="0089359A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9359A">
        <w:rPr>
          <w:rFonts w:ascii="Arial" w:hAnsi="Arial" w:cs="Arial"/>
          <w:b/>
          <w:bCs/>
          <w:sz w:val="20"/>
          <w:szCs w:val="20"/>
        </w:rPr>
        <w:t>dodán upřesněný harmonogram prací dle domluvy se</w:t>
      </w:r>
    </w:p>
    <w:p w14:paraId="3E69B9A3" w14:textId="77777777" w:rsidR="008C06C5" w:rsidRPr="0089359A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9359A">
        <w:rPr>
          <w:rFonts w:ascii="Arial" w:hAnsi="Arial" w:cs="Arial"/>
          <w:b/>
          <w:bCs/>
          <w:sz w:val="20"/>
          <w:szCs w:val="20"/>
        </w:rPr>
        <w:t>zadavatelem a pokud jím bude vyžadován.</w:t>
      </w:r>
    </w:p>
    <w:p w14:paraId="7903803F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5BEF85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0073E4" w14:textId="6C62DAE2" w:rsidR="008C06C5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740597" w14:textId="29074481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DBC9C1" w14:textId="08D7B022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8CB29C" w14:textId="11ACF599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56A9C7" w14:textId="1EBBFDCE" w:rsidR="00C01246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047864" w14:textId="77777777" w:rsidR="00C01246" w:rsidRPr="00B962D4" w:rsidRDefault="00C01246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6AE2F9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922892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C06C5" w:rsidRPr="00B962D4" w:rsidSect="00EB528D">
          <w:type w:val="continuous"/>
          <w:pgSz w:w="11906" w:h="16838"/>
          <w:pgMar w:top="3119" w:right="851" w:bottom="2268" w:left="851" w:header="284" w:footer="0" w:gutter="0"/>
          <w:cols w:space="708"/>
          <w:docGrid w:linePitch="360"/>
        </w:sectPr>
      </w:pPr>
    </w:p>
    <w:p w14:paraId="312B5922" w14:textId="3D57DD0F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2D4">
        <w:rPr>
          <w:rFonts w:ascii="Arial" w:hAnsi="Arial" w:cs="Arial"/>
          <w:sz w:val="20"/>
          <w:szCs w:val="20"/>
        </w:rPr>
        <w:t xml:space="preserve">V Brně dne </w:t>
      </w:r>
      <w:r w:rsidR="00EE379E">
        <w:rPr>
          <w:rFonts w:ascii="Arial" w:hAnsi="Arial" w:cs="Arial"/>
          <w:sz w:val="20"/>
          <w:szCs w:val="20"/>
        </w:rPr>
        <w:t>03</w:t>
      </w:r>
      <w:r w:rsidR="00625BAA">
        <w:rPr>
          <w:rFonts w:ascii="Arial" w:hAnsi="Arial" w:cs="Arial"/>
          <w:sz w:val="20"/>
          <w:szCs w:val="20"/>
        </w:rPr>
        <w:t>.</w:t>
      </w:r>
      <w:r w:rsidR="00EE379E">
        <w:rPr>
          <w:rFonts w:ascii="Arial" w:hAnsi="Arial" w:cs="Arial"/>
          <w:sz w:val="20"/>
          <w:szCs w:val="20"/>
        </w:rPr>
        <w:t>08</w:t>
      </w:r>
      <w:r w:rsidR="00625BAA">
        <w:rPr>
          <w:rFonts w:ascii="Arial" w:hAnsi="Arial" w:cs="Arial"/>
          <w:sz w:val="20"/>
          <w:szCs w:val="20"/>
        </w:rPr>
        <w:t>.2020</w:t>
      </w:r>
      <w:r w:rsidRPr="00B962D4">
        <w:rPr>
          <w:rFonts w:ascii="Arial" w:hAnsi="Arial" w:cs="Arial"/>
          <w:sz w:val="20"/>
          <w:szCs w:val="20"/>
        </w:rPr>
        <w:t xml:space="preserve"> </w:t>
      </w:r>
    </w:p>
    <w:p w14:paraId="67073D00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62D4">
        <w:rPr>
          <w:rFonts w:ascii="Arial" w:hAnsi="Arial" w:cs="Arial"/>
          <w:sz w:val="20"/>
          <w:szCs w:val="20"/>
        </w:rPr>
        <w:t>Ing. Pavel Bláha, provozní ředitel</w:t>
      </w:r>
    </w:p>
    <w:p w14:paraId="1BBC0610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C06C5" w:rsidRPr="00B962D4" w:rsidSect="008C06C5">
          <w:type w:val="continuous"/>
          <w:pgSz w:w="11906" w:h="16838"/>
          <w:pgMar w:top="3119" w:right="851" w:bottom="2268" w:left="851" w:header="284" w:footer="0" w:gutter="0"/>
          <w:cols w:num="2" w:space="708"/>
          <w:docGrid w:linePitch="360"/>
        </w:sectPr>
      </w:pPr>
    </w:p>
    <w:p w14:paraId="17415E38" w14:textId="77777777" w:rsidR="008C06C5" w:rsidRPr="00B962D4" w:rsidRDefault="008C06C5" w:rsidP="008C0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8C06C5" w:rsidRPr="00B962D4" w:rsidSect="00EB528D">
      <w:type w:val="continuous"/>
      <w:pgSz w:w="11906" w:h="16838"/>
      <w:pgMar w:top="3119" w:right="851" w:bottom="2268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47CF5" w14:textId="77777777" w:rsidR="00151AD1" w:rsidRDefault="00151AD1" w:rsidP="00AA7024">
      <w:pPr>
        <w:spacing w:after="0" w:line="240" w:lineRule="auto"/>
      </w:pPr>
      <w:r>
        <w:separator/>
      </w:r>
    </w:p>
  </w:endnote>
  <w:endnote w:type="continuationSeparator" w:id="0">
    <w:p w14:paraId="7548503D" w14:textId="77777777" w:rsidR="00151AD1" w:rsidRDefault="00151AD1" w:rsidP="00AA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BE3C" w14:textId="77777777" w:rsidR="003309CB" w:rsidRDefault="003309CB" w:rsidP="00F90C97">
    <w:pPr>
      <w:pStyle w:val="Zpat"/>
      <w:ind w:left="-851"/>
    </w:pPr>
    <w:r>
      <w:rPr>
        <w:noProof/>
        <w:lang w:eastAsia="cs-CZ"/>
      </w:rPr>
      <w:drawing>
        <wp:inline distT="0" distB="0" distL="0" distR="0" wp14:anchorId="3BAFCD3B" wp14:editId="626112BE">
          <wp:extent cx="7555517" cy="828675"/>
          <wp:effectExtent l="0" t="0" r="762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_strom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838" cy="83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E080E" w14:textId="77777777" w:rsidR="00151AD1" w:rsidRDefault="00151AD1" w:rsidP="00AA7024">
      <w:pPr>
        <w:spacing w:after="0" w:line="240" w:lineRule="auto"/>
      </w:pPr>
      <w:r>
        <w:separator/>
      </w:r>
    </w:p>
  </w:footnote>
  <w:footnote w:type="continuationSeparator" w:id="0">
    <w:p w14:paraId="52CB5301" w14:textId="77777777" w:rsidR="00151AD1" w:rsidRDefault="00151AD1" w:rsidP="00AA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0758" w14:textId="77777777" w:rsidR="00AA7024" w:rsidRDefault="00AA7024" w:rsidP="00F90C97">
    <w:pPr>
      <w:pStyle w:val="Zhlav"/>
      <w:ind w:left="-851"/>
    </w:pPr>
    <w:r>
      <w:rPr>
        <w:noProof/>
        <w:lang w:eastAsia="cs-CZ"/>
      </w:rPr>
      <w:drawing>
        <wp:inline distT="0" distB="0" distL="0" distR="0" wp14:anchorId="645E7293" wp14:editId="165E5356">
          <wp:extent cx="7524031" cy="1361823"/>
          <wp:effectExtent l="0" t="0" r="127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strom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32" cy="1367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024"/>
    <w:rsid w:val="00081AE5"/>
    <w:rsid w:val="000B051B"/>
    <w:rsid w:val="00151AD1"/>
    <w:rsid w:val="001F71E9"/>
    <w:rsid w:val="0025747E"/>
    <w:rsid w:val="002F6CD9"/>
    <w:rsid w:val="003309CB"/>
    <w:rsid w:val="00361840"/>
    <w:rsid w:val="00445D72"/>
    <w:rsid w:val="004A1CB5"/>
    <w:rsid w:val="00546F3C"/>
    <w:rsid w:val="00584908"/>
    <w:rsid w:val="005C5A14"/>
    <w:rsid w:val="00625BAA"/>
    <w:rsid w:val="006765ED"/>
    <w:rsid w:val="00707F03"/>
    <w:rsid w:val="0088098B"/>
    <w:rsid w:val="0088336E"/>
    <w:rsid w:val="0089359A"/>
    <w:rsid w:val="008B12A7"/>
    <w:rsid w:val="008C06C5"/>
    <w:rsid w:val="00A50089"/>
    <w:rsid w:val="00AA7024"/>
    <w:rsid w:val="00B962D4"/>
    <w:rsid w:val="00BD458F"/>
    <w:rsid w:val="00C01246"/>
    <w:rsid w:val="00C33467"/>
    <w:rsid w:val="00C74F9C"/>
    <w:rsid w:val="00D06764"/>
    <w:rsid w:val="00D55272"/>
    <w:rsid w:val="00D96D39"/>
    <w:rsid w:val="00DB45DA"/>
    <w:rsid w:val="00E23DF4"/>
    <w:rsid w:val="00E2740E"/>
    <w:rsid w:val="00E35A82"/>
    <w:rsid w:val="00EB528D"/>
    <w:rsid w:val="00EE379E"/>
    <w:rsid w:val="00F90C97"/>
    <w:rsid w:val="00F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08A2A"/>
  <w15:docId w15:val="{A3A2CFF1-37CA-46F5-B316-0C229EC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A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C5A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C5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C5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A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024"/>
  </w:style>
  <w:style w:type="paragraph" w:styleId="Zpat">
    <w:name w:val="footer"/>
    <w:basedOn w:val="Normln"/>
    <w:link w:val="ZpatChar"/>
    <w:uiPriority w:val="99"/>
    <w:unhideWhenUsed/>
    <w:rsid w:val="00AA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024"/>
  </w:style>
  <w:style w:type="paragraph" w:styleId="Textbubliny">
    <w:name w:val="Balloon Text"/>
    <w:basedOn w:val="Normln"/>
    <w:link w:val="TextbublinyChar"/>
    <w:uiPriority w:val="99"/>
    <w:semiHidden/>
    <w:unhideWhenUsed/>
    <w:rsid w:val="00AA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02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71E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1F71E9"/>
    <w:pPr>
      <w:spacing w:after="0" w:line="240" w:lineRule="auto"/>
    </w:pPr>
    <w:rPr>
      <w:rFonts w:ascii="Arial" w:hAnsi="Arial"/>
      <w:color w:val="000000" w:themeColor="text1" w:themeShade="BF"/>
      <w:sz w:val="20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081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erodynamika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Pavel Bláha</cp:lastModifiedBy>
  <cp:revision>14</cp:revision>
  <cp:lastPrinted>2020-07-06T11:32:00Z</cp:lastPrinted>
  <dcterms:created xsi:type="dcterms:W3CDTF">2019-12-04T13:34:00Z</dcterms:created>
  <dcterms:modified xsi:type="dcterms:W3CDTF">2020-08-03T06:10:00Z</dcterms:modified>
</cp:coreProperties>
</file>