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521335</wp:posOffset>
                </wp:positionH>
                <wp:positionV relativeFrom="paragraph">
                  <wp:posOffset>12700</wp:posOffset>
                </wp:positionV>
                <wp:extent cx="2404745" cy="234950"/>
                <wp:wrapSquare wrapText="bothSides"/>
                <wp:docPr id="1" name="Shape 1"/>
                <a:graphic xmlns:a="http://schemas.openxmlformats.org/drawingml/2006/main">
                  <a:graphicData uri="http://schemas.microsoft.com/office/word/2010/wordprocessingShape">
                    <wps:wsp>
                      <wps:cNvSpPr txBox="1"/>
                      <wps:spPr>
                        <a:xfrm>
                          <a:ext cx="2404745"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049999999999997pt;margin-top:1.pt;width:189.34999999999999pt;height:18.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w:drawing>
          <wp:anchor distT="54610" distB="27305" distL="1490345" distR="0" simplePos="0" relativeHeight="125829380" behindDoc="0" locked="0" layoutInCell="1" allowOverlap="1">
            <wp:simplePos x="0" y="0"/>
            <wp:positionH relativeFrom="page">
              <wp:posOffset>2008505</wp:posOffset>
            </wp:positionH>
            <wp:positionV relativeFrom="paragraph">
              <wp:posOffset>276860</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518160</wp:posOffset>
                </wp:positionH>
                <wp:positionV relativeFrom="paragraph">
                  <wp:posOffset>222250</wp:posOffset>
                </wp:positionV>
                <wp:extent cx="1487170" cy="362585"/>
                <wp:wrapNone/>
                <wp:docPr id="5" name="Shape 5"/>
                <a:graphic xmlns:a="http://schemas.openxmlformats.org/drawingml/2006/main">
                  <a:graphicData uri="http://schemas.microsoft.com/office/word/2010/wordprocessingShape">
                    <wps:wsp>
                      <wps:cNvSpPr txBox="1"/>
                      <wps:spPr>
                        <a:xfrm>
                          <a:ext cx="1487170" cy="362585"/>
                        </a:xfrm>
                        <a:prstGeom prst="rect"/>
                        <a:noFill/>
                      </wps:spPr>
                      <wps:txbx>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40.799999999999997pt;margin-top:17.5pt;width:117.09999999999999pt;height:28.55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p>
    <w:p>
      <w:pPr>
        <w:pStyle w:val="Style7"/>
        <w:keepNext w:val="0"/>
        <w:keepLines w:val="0"/>
        <w:widowControl w:val="0"/>
        <w:shd w:val="clear" w:color="auto" w:fill="auto"/>
        <w:tabs>
          <w:tab w:pos="2314"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7"/>
        <w:keepNext w:val="0"/>
        <w:keepLines w:val="0"/>
        <w:widowControl w:val="0"/>
        <w:pBdr>
          <w:bottom w:val="single" w:sz="4" w:space="0" w:color="auto"/>
        </w:pBdr>
        <w:shd w:val="clear" w:color="auto" w:fill="auto"/>
        <w:tabs>
          <w:tab w:pos="1738"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931" w:left="4608" w:right="768" w:bottom="1203" w:header="503"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2"/>
        <w:keepNext w:val="0"/>
        <w:keepLines w:val="0"/>
        <w:widowControl w:val="0"/>
        <w:shd w:val="clear" w:color="auto" w:fill="auto"/>
        <w:bidi w:val="0"/>
        <w:spacing w:before="0" w:after="0" w:line="240" w:lineRule="auto"/>
        <w:ind w:left="14"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71001357</w:t>
      </w:r>
    </w:p>
    <w:tbl>
      <w:tblPr>
        <w:tblOverlap w:val="never"/>
        <w:jc w:val="center"/>
        <w:tblLayout w:type="fixed"/>
      </w:tblPr>
      <w:tblGrid>
        <w:gridCol w:w="1685"/>
        <w:gridCol w:w="2184"/>
      </w:tblGrid>
      <w:tr>
        <w:trPr>
          <w:trHeight w:val="27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71001357</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69"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18.08.2020</w:t>
      </w:r>
    </w:p>
    <w:p>
      <w:pPr>
        <w:pStyle w:val="Style7"/>
        <w:keepNext w:val="0"/>
        <w:keepLines w:val="0"/>
        <w:widowControl w:val="0"/>
        <w:shd w:val="clear" w:color="auto" w:fill="auto"/>
        <w:bidi w:val="0"/>
        <w:spacing w:before="0" w:after="18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Dodavatel:</w:t>
      </w:r>
    </w:p>
    <w:p>
      <w:pPr>
        <w:pStyle w:val="Style18"/>
        <w:keepNext/>
        <w:keepLines/>
        <w:widowControl w:val="0"/>
        <w:shd w:val="clear" w:color="auto" w:fill="auto"/>
        <w:bidi w:val="0"/>
        <w:spacing w:before="0" w:after="0" w:line="240"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ZAPA beton a.s</w:t>
      </w:r>
      <w:bookmarkEnd w:id="0"/>
      <w:bookmarkEnd w:id="1"/>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Vídeňská 495</w:t>
      </w:r>
    </w:p>
    <w:p>
      <w:pPr>
        <w:pStyle w:val="Style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142 00 Praha 4 / Havlíčkův Brod</w:t>
      </w:r>
    </w:p>
    <w:p>
      <w:pPr>
        <w:pStyle w:val="Style7"/>
        <w:keepNext w:val="0"/>
        <w:keepLines w:val="0"/>
        <w:widowControl w:val="0"/>
        <w:shd w:val="clear" w:color="auto" w:fill="auto"/>
        <w:tabs>
          <w:tab w:pos="2905" w:val="left"/>
        </w:tabs>
        <w:bidi w:val="0"/>
        <w:spacing w:before="0" w:after="0" w:line="240" w:lineRule="auto"/>
        <w:ind w:left="0" w:right="0" w:firstLine="380"/>
        <w:jc w:val="left"/>
        <w:sectPr>
          <w:footnotePr>
            <w:pos w:val="pageBottom"/>
            <w:numFmt w:val="decimal"/>
            <w:numRestart w:val="continuous"/>
          </w:footnotePr>
          <w:type w:val="continuous"/>
          <w:pgSz w:w="11900" w:h="16840"/>
          <w:pgMar w:top="931" w:left="864" w:right="2549" w:bottom="1203" w:header="0" w:footer="3" w:gutter="0"/>
          <w:cols w:num="2" w:space="720" w:equalWidth="0">
            <w:col w:w="3869" w:space="125"/>
            <w:col w:w="4493"/>
          </w:cols>
          <w:noEndnote/>
          <w:rtlGutter w:val="0"/>
          <w:docGrid w:linePitch="360"/>
        </w:sectPr>
      </w:pPr>
      <w:r>
        <w:rPr>
          <w:color w:val="000000"/>
          <w:spacing w:val="0"/>
          <w:w w:val="100"/>
          <w:position w:val="0"/>
          <w:shd w:val="clear" w:color="auto" w:fill="auto"/>
          <w:lang w:val="cs-CZ" w:eastAsia="cs-CZ" w:bidi="cs-CZ"/>
        </w:rPr>
        <w:t>100:25137026</w:t>
        <w:tab/>
        <w:t>DIČ: CZ25137026</w:t>
      </w:r>
    </w:p>
    <w:p>
      <w:pPr>
        <w:widowControl w:val="0"/>
        <w:spacing w:line="106" w:lineRule="exact"/>
        <w:rPr>
          <w:sz w:val="9"/>
          <w:szCs w:val="9"/>
        </w:rPr>
      </w:pPr>
    </w:p>
    <w:p>
      <w:pPr>
        <w:widowControl w:val="0"/>
        <w:spacing w:line="1" w:lineRule="exact"/>
        <w:sectPr>
          <w:footnotePr>
            <w:pos w:val="pageBottom"/>
            <w:numFmt w:val="decimal"/>
            <w:numRestart w:val="continuous"/>
          </w:footnotePr>
          <w:type w:val="continuous"/>
          <w:pgSz w:w="11900" w:h="16840"/>
          <w:pgMar w:top="870" w:left="0" w:right="0" w:bottom="1264" w:header="0" w:footer="3" w:gutter="0"/>
          <w:cols w:space="720"/>
          <w:noEndnote/>
          <w:rtlGutter w:val="0"/>
          <w:docGrid w:linePitch="360"/>
        </w:sectPr>
      </w:pPr>
    </w:p>
    <w:p>
      <w:pPr>
        <w:pStyle w:val="Style7"/>
        <w:keepNext w:val="0"/>
        <w:keepLines w:val="0"/>
        <w:widowControl w:val="0"/>
        <w:shd w:val="clear" w:color="auto" w:fill="auto"/>
        <w:bidi w:val="0"/>
        <w:spacing w:before="0" w:after="140" w:line="264" w:lineRule="auto"/>
        <w:ind w:left="3480" w:right="0" w:hanging="2280"/>
        <w:jc w:val="left"/>
      </w:pPr>
      <w:r>
        <mc:AlternateContent>
          <mc:Choice Requires="wps">
            <w:drawing>
              <wp:anchor distT="0" distB="0" distL="114300" distR="114300" simplePos="0" relativeHeight="125829381" behindDoc="0" locked="0" layoutInCell="1" allowOverlap="1">
                <wp:simplePos x="0" y="0"/>
                <wp:positionH relativeFrom="page">
                  <wp:posOffset>575945</wp:posOffset>
                </wp:positionH>
                <wp:positionV relativeFrom="paragraph">
                  <wp:posOffset>12700</wp:posOffset>
                </wp:positionV>
                <wp:extent cx="1801495" cy="612775"/>
                <wp:wrapSquare wrapText="right"/>
                <wp:docPr id="9" name="Shape 9"/>
                <a:graphic xmlns:a="http://schemas.openxmlformats.org/drawingml/2006/main">
                  <a:graphicData uri="http://schemas.microsoft.com/office/word/2010/wordprocessingShape">
                    <wps:wsp>
                      <wps:cNvSpPr txBox="1"/>
                      <wps:spPr>
                        <a:xfrm>
                          <a:ext cx="1801495" cy="6127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tabs>
                                <w:tab w:pos="238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35" type="#_x0000_t202" style="position:absolute;margin-left:45.350000000000001pt;margin-top:1.pt;width:141.84999999999999pt;height:48.25pt;z-index:-125829372;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tabs>
                          <w:tab w:pos="238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2"/>
        <w:keepNext/>
        <w:keepLines/>
        <w:widowControl w:val="0"/>
        <w:pBdr>
          <w:top w:val="single" w:sz="4" w:space="0" w:color="auto"/>
        </w:pBdr>
        <w:shd w:val="clear" w:color="auto" w:fill="auto"/>
        <w:bidi w:val="0"/>
        <w:spacing w:before="0" w:line="240" w:lineRule="auto"/>
        <w:ind w:right="0" w:hanging="2040"/>
        <w:jc w:val="left"/>
      </w:pPr>
      <w:bookmarkStart w:id="4" w:name="bookmark4"/>
      <w:bookmarkStart w:id="5" w:name="bookmark5"/>
      <w:r>
        <w:rPr>
          <w:color w:val="000000"/>
          <w:spacing w:val="0"/>
          <w:w w:val="100"/>
          <w:position w:val="0"/>
          <w:shd w:val="clear" w:color="auto" w:fill="auto"/>
          <w:lang w:val="cs-CZ" w:eastAsia="cs-CZ" w:bidi="cs-CZ"/>
        </w:rPr>
        <w:t>Objednáváme u Vás: betonové směsi dle smlouvy 052/2020 - KSÚSV. ID 11179972</w:t>
      </w:r>
      <w:bookmarkEnd w:id="4"/>
      <w:bookmarkEnd w:id="5"/>
    </w:p>
    <w:p>
      <w:pPr>
        <w:pStyle w:val="Style22"/>
        <w:keepNext/>
        <w:keepLines/>
        <w:widowControl w:val="0"/>
        <w:shd w:val="clear" w:color="auto" w:fill="auto"/>
        <w:bidi w:val="0"/>
        <w:spacing w:before="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kontakt:</w:t>
      </w:r>
      <w:bookmarkEnd w:id="6"/>
      <w:bookmarkEnd w:id="7"/>
    </w:p>
    <w:p>
      <w:pPr>
        <w:pStyle w:val="Style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Smluvní podmínky objednávky</w:t>
      </w:r>
    </w:p>
    <w:p>
      <w:pPr>
        <w:pStyle w:val="Style7"/>
        <w:keepNext w:val="0"/>
        <w:keepLines w:val="0"/>
        <w:widowControl w:val="0"/>
        <w:numPr>
          <w:ilvl w:val="0"/>
          <w:numId w:val="1"/>
        </w:numPr>
        <w:shd w:val="clear" w:color="auto" w:fill="auto"/>
        <w:tabs>
          <w:tab w:pos="754" w:val="left"/>
        </w:tabs>
        <w:bidi w:val="0"/>
        <w:spacing w:before="0" w:after="0"/>
        <w:ind w:left="74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7"/>
        <w:keepNext w:val="0"/>
        <w:keepLines w:val="0"/>
        <w:widowControl w:val="0"/>
        <w:numPr>
          <w:ilvl w:val="0"/>
          <w:numId w:val="1"/>
        </w:numPr>
        <w:shd w:val="clear" w:color="auto" w:fill="auto"/>
        <w:tabs>
          <w:tab w:pos="754" w:val="left"/>
        </w:tabs>
        <w:bidi w:val="0"/>
        <w:spacing w:before="0" w:after="0"/>
        <w:ind w:left="740" w:right="0" w:hanging="340"/>
        <w:jc w:val="left"/>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7"/>
        <w:keepNext w:val="0"/>
        <w:keepLines w:val="0"/>
        <w:widowControl w:val="0"/>
        <w:numPr>
          <w:ilvl w:val="0"/>
          <w:numId w:val="1"/>
        </w:numPr>
        <w:shd w:val="clear" w:color="auto" w:fill="auto"/>
        <w:tabs>
          <w:tab w:pos="754"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754" w:val="left"/>
        </w:tabs>
        <w:bidi w:val="0"/>
        <w:spacing w:before="0" w:after="0"/>
        <w:ind w:left="74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754" w:val="left"/>
        </w:tabs>
        <w:bidi w:val="0"/>
        <w:spacing w:before="0" w:after="0"/>
        <w:ind w:left="74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7"/>
        <w:keepNext w:val="0"/>
        <w:keepLines w:val="0"/>
        <w:widowControl w:val="0"/>
        <w:numPr>
          <w:ilvl w:val="0"/>
          <w:numId w:val="1"/>
        </w:numPr>
        <w:shd w:val="clear" w:color="auto" w:fill="auto"/>
        <w:tabs>
          <w:tab w:pos="754" w:val="left"/>
        </w:tabs>
        <w:bidi w:val="0"/>
        <w:spacing w:before="0" w:after="0"/>
        <w:ind w:left="74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7"/>
        <w:keepNext w:val="0"/>
        <w:keepLines w:val="0"/>
        <w:widowControl w:val="0"/>
        <w:numPr>
          <w:ilvl w:val="0"/>
          <w:numId w:val="1"/>
        </w:numPr>
        <w:shd w:val="clear" w:color="auto" w:fill="auto"/>
        <w:tabs>
          <w:tab w:pos="754" w:val="left"/>
        </w:tabs>
        <w:bidi w:val="0"/>
        <w:spacing w:before="0" w:after="0"/>
        <w:ind w:left="74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754" w:val="left"/>
        </w:tabs>
        <w:bidi w:val="0"/>
        <w:spacing w:before="0" w:after="0"/>
        <w:ind w:left="74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754" w:val="left"/>
        </w:tabs>
        <w:bidi w:val="0"/>
        <w:spacing w:before="0" w:after="0"/>
        <w:ind w:left="74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7"/>
        <w:keepNext w:val="0"/>
        <w:keepLines w:val="0"/>
        <w:widowControl w:val="0"/>
        <w:numPr>
          <w:ilvl w:val="0"/>
          <w:numId w:val="1"/>
        </w:numPr>
        <w:shd w:val="clear" w:color="auto" w:fill="auto"/>
        <w:tabs>
          <w:tab w:pos="799" w:val="left"/>
        </w:tabs>
        <w:bidi w:val="0"/>
        <w:spacing w:before="0" w:after="0"/>
        <w:ind w:left="74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799" w:val="left"/>
        </w:tabs>
        <w:bidi w:val="0"/>
        <w:spacing w:before="0" w:after="0"/>
        <w:ind w:left="74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7"/>
        <w:keepNext w:val="0"/>
        <w:keepLines w:val="0"/>
        <w:widowControl w:val="0"/>
        <w:numPr>
          <w:ilvl w:val="0"/>
          <w:numId w:val="1"/>
        </w:numPr>
        <w:shd w:val="clear" w:color="auto" w:fill="auto"/>
        <w:tabs>
          <w:tab w:pos="799" w:val="left"/>
        </w:tabs>
        <w:bidi w:val="0"/>
        <w:spacing w:before="0" w:after="0"/>
        <w:ind w:left="740" w:right="0" w:hanging="34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7"/>
        <w:keepNext w:val="0"/>
        <w:keepLines w:val="0"/>
        <w:widowControl w:val="0"/>
        <w:numPr>
          <w:ilvl w:val="0"/>
          <w:numId w:val="1"/>
        </w:numPr>
        <w:shd w:val="clear" w:color="auto" w:fill="auto"/>
        <w:tabs>
          <w:tab w:pos="799" w:val="left"/>
        </w:tabs>
        <w:bidi w:val="0"/>
        <w:spacing w:before="0" w:after="0"/>
        <w:ind w:left="74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7"/>
        <w:keepNext w:val="0"/>
        <w:keepLines w:val="0"/>
        <w:widowControl w:val="0"/>
        <w:numPr>
          <w:ilvl w:val="0"/>
          <w:numId w:val="1"/>
        </w:numPr>
        <w:shd w:val="clear" w:color="auto" w:fill="auto"/>
        <w:tabs>
          <w:tab w:pos="779" w:val="left"/>
        </w:tabs>
        <w:bidi w:val="0"/>
        <w:spacing w:before="0" w:after="60"/>
        <w:ind w:left="0" w:right="0" w:firstLine="380"/>
        <w:jc w:val="left"/>
      </w:pPr>
      <w:r>
        <w:rPr>
          <w:color w:val="000000"/>
          <w:spacing w:val="0"/>
          <w:w w:val="100"/>
          <w:position w:val="0"/>
          <w:shd w:val="clear" w:color="auto" w:fill="auto"/>
          <w:lang w:val="cs-CZ" w:eastAsia="cs-CZ" w:bidi="cs-CZ"/>
        </w:rPr>
        <w:t>Záruční doba na věcné plnění se sjednává viz smlouva 052/2020 - KSÚSV.</w:t>
      </w:r>
      <w:r>
        <w:br w:type="page"/>
      </w:r>
    </w:p>
    <w:p>
      <w:pPr>
        <w:pStyle w:val="Style7"/>
        <w:keepNext w:val="0"/>
        <w:keepLines w:val="0"/>
        <w:widowControl w:val="0"/>
        <w:shd w:val="clear" w:color="auto" w:fill="auto"/>
        <w:tabs>
          <w:tab w:pos="2165" w:val="left"/>
        </w:tabs>
        <w:bidi w:val="0"/>
        <w:spacing w:before="0" w:after="0"/>
        <w:ind w:left="0" w:right="0" w:firstLine="0"/>
        <w:jc w:val="left"/>
      </w:pPr>
      <w:r>
        <mc:AlternateContent>
          <mc:Choice Requires="wps">
            <w:drawing>
              <wp:anchor distT="0" distB="344805" distL="82550" distR="76200" simplePos="0" relativeHeight="125829383" behindDoc="0" locked="0" layoutInCell="1" allowOverlap="1">
                <wp:simplePos x="0" y="0"/>
                <wp:positionH relativeFrom="page">
                  <wp:posOffset>514350</wp:posOffset>
                </wp:positionH>
                <wp:positionV relativeFrom="margin">
                  <wp:posOffset>-3175</wp:posOffset>
                </wp:positionV>
                <wp:extent cx="2389505" cy="237490"/>
                <wp:wrapSquare wrapText="bothSides"/>
                <wp:docPr id="11" name="Shape 11"/>
                <a:graphic xmlns:a="http://schemas.openxmlformats.org/drawingml/2006/main">
                  <a:graphicData uri="http://schemas.microsoft.com/office/word/2010/wordprocessingShape">
                    <wps:wsp>
                      <wps:cNvSpPr txBox="1"/>
                      <wps:spPr>
                        <a:xfrm>
                          <a:ext cx="238950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7" type="#_x0000_t202" style="position:absolute;margin-left:40.5pt;margin-top:-0.25pt;width:188.15000000000001pt;height:18.699999999999999pt;z-index:-125829370;mso-wrap-distance-left:6.5pt;mso-wrap-distance-right:6.pt;mso-wrap-distance-bottom:27.14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mc:AlternateContent>
          <mc:Choice Requires="wps">
            <w:drawing>
              <wp:anchor distT="207010" distB="635" distL="76200" distR="956945" simplePos="0" relativeHeight="125829385" behindDoc="0" locked="0" layoutInCell="1" allowOverlap="1">
                <wp:simplePos x="0" y="0"/>
                <wp:positionH relativeFrom="page">
                  <wp:posOffset>508000</wp:posOffset>
                </wp:positionH>
                <wp:positionV relativeFrom="margin">
                  <wp:posOffset>203835</wp:posOffset>
                </wp:positionV>
                <wp:extent cx="1515110" cy="374650"/>
                <wp:wrapSquare wrapText="bothSides"/>
                <wp:docPr id="13" name="Shape 13"/>
                <a:graphic xmlns:a="http://schemas.openxmlformats.org/drawingml/2006/main">
                  <a:graphicData uri="http://schemas.microsoft.com/office/word/2010/wordprocessingShape">
                    <wps:wsp>
                      <wps:cNvSpPr txBox="1"/>
                      <wps:spPr>
                        <a:xfrm>
                          <a:ext cx="1515110" cy="374650"/>
                        </a:xfrm>
                        <a:prstGeom prst="rect"/>
                        <a:noFill/>
                      </wps:spPr>
                      <wps:txbx>
                        <w:txbxContent>
                          <w:p>
                            <w:pPr>
                              <w:pStyle w:val="Style7"/>
                              <w:keepNext w:val="0"/>
                              <w:keepLines w:val="0"/>
                              <w:widowControl w:val="0"/>
                              <w:shd w:val="clear" w:color="auto" w:fill="auto"/>
                              <w:bidi w:val="0"/>
                              <w:spacing w:before="0" w:after="0" w:line="233"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9" type="#_x0000_t202" style="position:absolute;margin-left:40.pt;margin-top:16.050000000000001pt;width:119.3pt;height:29.5pt;z-index:-125829368;mso-wrap-distance-left:6.pt;mso-wrap-distance-top:16.300000000000001pt;mso-wrap-distance-right:75.349999999999994pt;mso-wrap-distance-bottom:5.0000000000000003e-002pt;mso-position-horizontal-relative:page;mso-position-vertical-relative:margin" filled="f" stroked="f">
                <v:textbox inset="0,0,0,0">
                  <w:txbxContent>
                    <w:p>
                      <w:pPr>
                        <w:pStyle w:val="Style7"/>
                        <w:keepNext w:val="0"/>
                        <w:keepLines w:val="0"/>
                        <w:widowControl w:val="0"/>
                        <w:shd w:val="clear" w:color="auto" w:fill="auto"/>
                        <w:bidi w:val="0"/>
                        <w:spacing w:before="0" w:after="0" w:line="233"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v:textbox>
                <w10:wrap type="square"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3028" w:val="left"/>
        </w:tabs>
        <w:bidi w:val="0"/>
        <w:spacing w:before="0" w:after="0"/>
        <w:ind w:left="1300" w:right="0" w:firstLine="0"/>
        <w:jc w:val="left"/>
        <w:sectPr>
          <w:footnotePr>
            <w:pos w:val="pageBottom"/>
            <w:numFmt w:val="decimal"/>
            <w:numRestart w:val="continuous"/>
          </w:footnotePr>
          <w:type w:val="continuous"/>
          <w:pgSz w:w="11900" w:h="16840"/>
          <w:pgMar w:top="870" w:left="867" w:right="757" w:bottom="1264" w:header="442" w:footer="3" w:gutter="0"/>
          <w:cols w:space="720"/>
          <w:noEndnote/>
          <w:rtlGutter w:val="0"/>
          <w:docGrid w:linePitch="360"/>
        </w:sectPr>
      </w:pPr>
      <w:r>
        <mc:AlternateContent>
          <mc:Choice Requires="wps">
            <w:drawing>
              <wp:anchor distT="240665" distB="0" distL="114300" distR="3037205" simplePos="0" relativeHeight="125829387" behindDoc="0" locked="0" layoutInCell="1" allowOverlap="1">
                <wp:simplePos x="0" y="0"/>
                <wp:positionH relativeFrom="page">
                  <wp:posOffset>541655</wp:posOffset>
                </wp:positionH>
                <wp:positionV relativeFrom="margin">
                  <wp:posOffset>953770</wp:posOffset>
                </wp:positionV>
                <wp:extent cx="2438400" cy="1185545"/>
                <wp:wrapTopAndBottom/>
                <wp:docPr id="15" name="Shape 15"/>
                <a:graphic xmlns:a="http://schemas.openxmlformats.org/drawingml/2006/main">
                  <a:graphicData uri="http://schemas.microsoft.com/office/word/2010/wordprocessingShape">
                    <wps:wsp>
                      <wps:cNvSpPr txBox="1"/>
                      <wps:spPr>
                        <a:xfrm>
                          <a:ext cx="2438400" cy="1185545"/>
                        </a:xfrm>
                        <a:prstGeom prst="rect"/>
                        <a:noFill/>
                      </wps:spPr>
                      <wps:txbx>
                        <w:txbxContent>
                          <w:tbl>
                            <w:tblPr>
                              <w:tblOverlap w:val="never"/>
                              <w:jc w:val="left"/>
                              <w:tblLayout w:type="fixed"/>
                            </w:tblPr>
                            <w:tblGrid>
                              <w:gridCol w:w="1680"/>
                              <w:gridCol w:w="2160"/>
                            </w:tblGrid>
                            <w:tr>
                              <w:trPr>
                                <w:tblHeader/>
                                <w:trHeight w:val="2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71001357</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2.649999999999999pt;margin-top:75.099999999999994pt;width:192.pt;height:93.349999999999994pt;z-index:-125829366;mso-wrap-distance-left:9.pt;mso-wrap-distance-top:18.949999999999999pt;mso-wrap-distance-right:239.15000000000001pt;mso-position-horizontal-relative:page;mso-position-vertical-relative:margin" filled="f" stroked="f">
                <v:textbox inset="0,0,0,0">
                  <w:txbxContent>
                    <w:tbl>
                      <w:tblPr>
                        <w:tblOverlap w:val="never"/>
                        <w:jc w:val="left"/>
                        <w:tblLayout w:type="fixed"/>
                      </w:tblPr>
                      <w:tblGrid>
                        <w:gridCol w:w="1680"/>
                        <w:gridCol w:w="2160"/>
                      </w:tblGrid>
                      <w:tr>
                        <w:trPr>
                          <w:tblHeader/>
                          <w:trHeight w:val="2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71001357</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553720</wp:posOffset>
                </wp:positionH>
                <wp:positionV relativeFrom="margin">
                  <wp:posOffset>713105</wp:posOffset>
                </wp:positionV>
                <wp:extent cx="1633855" cy="176530"/>
                <wp:wrapNone/>
                <wp:docPr id="17" name="Shape 17"/>
                <a:graphic xmlns:a="http://schemas.openxmlformats.org/drawingml/2006/main">
                  <a:graphicData uri="http://schemas.microsoft.com/office/word/2010/wordprocessingShape">
                    <wps:wsp>
                      <wps:cNvSpPr txBox="1"/>
                      <wps:spPr>
                        <a:xfrm>
                          <a:ext cx="1633855" cy="1765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71001357</w:t>
                            </w:r>
                          </w:p>
                        </w:txbxContent>
                      </wps:txbx>
                      <wps:bodyPr lIns="0" tIns="0" rIns="0" bIns="0">
                        <a:noAutoFit/>
                      </wps:bodyPr>
                    </wps:wsp>
                  </a:graphicData>
                </a:graphic>
              </wp:anchor>
            </w:drawing>
          </mc:Choice>
          <mc:Fallback>
            <w:pict>
              <v:shape id="_x0000_s1043" type="#_x0000_t202" style="position:absolute;margin-left:43.600000000000001pt;margin-top:56.149999999999999pt;width:128.65000000000001pt;height:13.9pt;z-index:251657731;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71001357</w:t>
                      </w:r>
                    </w:p>
                  </w:txbxContent>
                </v:textbox>
                <w10:wrap anchorx="page" anchory="margin"/>
              </v:shape>
            </w:pict>
          </mc:Fallback>
        </mc:AlternateContent>
      </w:r>
      <w:r>
        <mc:AlternateContent>
          <mc:Choice Requires="wps">
            <w:drawing>
              <wp:anchor distT="8890" distB="328930" distL="2635250" distR="113665" simplePos="0" relativeHeight="125829389" behindDoc="0" locked="0" layoutInCell="1" allowOverlap="1">
                <wp:simplePos x="0" y="0"/>
                <wp:positionH relativeFrom="page">
                  <wp:posOffset>3062605</wp:posOffset>
                </wp:positionH>
                <wp:positionV relativeFrom="margin">
                  <wp:posOffset>721995</wp:posOffset>
                </wp:positionV>
                <wp:extent cx="2840990" cy="1088390"/>
                <wp:wrapTopAndBottom/>
                <wp:docPr id="19" name="Shape 19"/>
                <a:graphic xmlns:a="http://schemas.openxmlformats.org/drawingml/2006/main">
                  <a:graphicData uri="http://schemas.microsoft.com/office/word/2010/wordprocessingShape">
                    <wps:wsp>
                      <wps:cNvSpPr txBox="1"/>
                      <wps:spPr>
                        <a:xfrm>
                          <a:ext cx="2840990" cy="1088390"/>
                        </a:xfrm>
                        <a:prstGeom prst="rect"/>
                        <a:noFill/>
                      </wps:spPr>
                      <wps:txbx>
                        <w:txbxContent>
                          <w:p>
                            <w:pPr>
                              <w:pStyle w:val="Style7"/>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18.08.2020</w:t>
                            </w:r>
                          </w:p>
                          <w:p>
                            <w:pPr>
                              <w:pStyle w:val="Style7"/>
                              <w:keepNext w:val="0"/>
                              <w:keepLines w:val="0"/>
                              <w:widowControl w:val="0"/>
                              <w:shd w:val="clear" w:color="auto" w:fill="auto"/>
                              <w:bidi w:val="0"/>
                              <w:spacing w:before="0" w:after="18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 xml:space="preserve">Dodavatel: </w:t>
                            </w:r>
                          </w:p>
                          <w:p>
                            <w:pPr>
                              <w:pStyle w:val="Style18"/>
                              <w:keepNext/>
                              <w:keepLines/>
                              <w:widowControl w:val="0"/>
                              <w:shd w:val="clear" w:color="auto" w:fill="auto"/>
                              <w:bidi w:val="0"/>
                              <w:spacing w:before="0" w:after="0" w:line="240" w:lineRule="auto"/>
                              <w:ind w:left="0" w:right="0" w:firstLine="360"/>
                              <w:jc w:val="left"/>
                            </w:pPr>
                            <w:bookmarkStart w:id="2" w:name="bookmark2"/>
                            <w:bookmarkStart w:id="3" w:name="bookmark3"/>
                            <w:r>
                              <w:rPr>
                                <w:color w:val="000000"/>
                                <w:spacing w:val="0"/>
                                <w:w w:val="100"/>
                                <w:position w:val="0"/>
                                <w:shd w:val="clear" w:color="auto" w:fill="auto"/>
                                <w:lang w:val="cs-CZ" w:eastAsia="cs-CZ" w:bidi="cs-CZ"/>
                              </w:rPr>
                              <w:t>ZAPA beton a.s</w:t>
                            </w:r>
                            <w:bookmarkEnd w:id="2"/>
                            <w:bookmarkEnd w:id="3"/>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Vídeňská 495</w:t>
                            </w:r>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142 00 Praha 4 / Havlíčkův Brod</w:t>
                            </w:r>
                          </w:p>
                          <w:p>
                            <w:pPr>
                              <w:pStyle w:val="Style7"/>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25137026</w:t>
                              <w:tab/>
                              <w:t>DIČ: CZ25137026</w:t>
                            </w:r>
                          </w:p>
                        </w:txbxContent>
                      </wps:txbx>
                      <wps:bodyPr lIns="0" tIns="0" rIns="0" bIns="0">
                        <a:noAutoFit/>
                      </wps:bodyPr>
                    </wps:wsp>
                  </a:graphicData>
                </a:graphic>
              </wp:anchor>
            </w:drawing>
          </mc:Choice>
          <mc:Fallback>
            <w:pict>
              <v:shape id="_x0000_s1045" type="#_x0000_t202" style="position:absolute;margin-left:241.15000000000001pt;margin-top:56.850000000000001pt;width:223.69999999999999pt;height:85.700000000000003pt;z-index:-125829364;mso-wrap-distance-left:207.5pt;mso-wrap-distance-top:0.69999999999999996pt;mso-wrap-distance-right:8.9499999999999993pt;mso-wrap-distance-bottom:25.899999999999999pt;mso-position-horizontal-relative:page;mso-position-vertical-relative:margin" filled="f" stroked="f">
                <v:textbox inset="0,0,0,0">
                  <w:txbxContent>
                    <w:p>
                      <w:pPr>
                        <w:pStyle w:val="Style7"/>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18.08.2020</w:t>
                      </w:r>
                    </w:p>
                    <w:p>
                      <w:pPr>
                        <w:pStyle w:val="Style7"/>
                        <w:keepNext w:val="0"/>
                        <w:keepLines w:val="0"/>
                        <w:widowControl w:val="0"/>
                        <w:shd w:val="clear" w:color="auto" w:fill="auto"/>
                        <w:bidi w:val="0"/>
                        <w:spacing w:before="0" w:after="18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 xml:space="preserve">Dodavatel: </w:t>
                      </w:r>
                    </w:p>
                    <w:p>
                      <w:pPr>
                        <w:pStyle w:val="Style18"/>
                        <w:keepNext/>
                        <w:keepLines/>
                        <w:widowControl w:val="0"/>
                        <w:shd w:val="clear" w:color="auto" w:fill="auto"/>
                        <w:bidi w:val="0"/>
                        <w:spacing w:before="0" w:after="0" w:line="240" w:lineRule="auto"/>
                        <w:ind w:left="0" w:right="0" w:firstLine="360"/>
                        <w:jc w:val="left"/>
                      </w:pPr>
                      <w:bookmarkStart w:id="2" w:name="bookmark2"/>
                      <w:bookmarkStart w:id="3" w:name="bookmark3"/>
                      <w:r>
                        <w:rPr>
                          <w:color w:val="000000"/>
                          <w:spacing w:val="0"/>
                          <w:w w:val="100"/>
                          <w:position w:val="0"/>
                          <w:shd w:val="clear" w:color="auto" w:fill="auto"/>
                          <w:lang w:val="cs-CZ" w:eastAsia="cs-CZ" w:bidi="cs-CZ"/>
                        </w:rPr>
                        <w:t>ZAPA beton a.s</w:t>
                      </w:r>
                      <w:bookmarkEnd w:id="2"/>
                      <w:bookmarkEnd w:id="3"/>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Vídeňská 495</w:t>
                      </w:r>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142 00 Praha 4 / Havlíčkův Brod</w:t>
                      </w:r>
                    </w:p>
                    <w:p>
                      <w:pPr>
                        <w:pStyle w:val="Style7"/>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25137026</w:t>
                        <w:tab/>
                        <w:t>DIČ: CZ25137026</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95" w:lineRule="exact"/>
        <w:rPr>
          <w:sz w:val="8"/>
          <w:szCs w:val="8"/>
        </w:rPr>
      </w:pPr>
    </w:p>
    <w:p>
      <w:pPr>
        <w:widowControl w:val="0"/>
        <w:spacing w:line="1" w:lineRule="exact"/>
        <w:sectPr>
          <w:footnotePr>
            <w:pos w:val="pageBottom"/>
            <w:numFmt w:val="decimal"/>
            <w:numRestart w:val="continuous"/>
          </w:footnotePr>
          <w:type w:val="continuous"/>
          <w:pgSz w:w="11900" w:h="16840"/>
          <w:pgMar w:top="908" w:left="0" w:right="0" w:bottom="1240" w:header="0" w:footer="3" w:gutter="0"/>
          <w:cols w:space="720"/>
          <w:noEndnote/>
          <w:rtlGutter w:val="0"/>
          <w:docGrid w:linePitch="360"/>
        </w:sectPr>
      </w:pPr>
    </w:p>
    <w:p>
      <w:pPr>
        <w:pStyle w:val="Style7"/>
        <w:keepNext w:val="0"/>
        <w:keepLines w:val="0"/>
        <w:widowControl w:val="0"/>
        <w:shd w:val="clear" w:color="auto" w:fill="auto"/>
        <w:bidi w:val="0"/>
        <w:spacing w:before="0" w:after="140" w:line="264" w:lineRule="auto"/>
        <w:ind w:left="3460" w:right="0" w:hanging="2260"/>
        <w:jc w:val="both"/>
      </w:pPr>
      <w:r>
        <mc:AlternateContent>
          <mc:Choice Requires="wps">
            <w:drawing>
              <wp:anchor distT="0" distB="0" distL="114300" distR="114300" simplePos="0" relativeHeight="125829391" behindDoc="0" locked="0" layoutInCell="1" allowOverlap="1">
                <wp:simplePos x="0" y="0"/>
                <wp:positionH relativeFrom="page">
                  <wp:posOffset>565785</wp:posOffset>
                </wp:positionH>
                <wp:positionV relativeFrom="paragraph">
                  <wp:posOffset>12700</wp:posOffset>
                </wp:positionV>
                <wp:extent cx="1789430" cy="615950"/>
                <wp:wrapSquare wrapText="right"/>
                <wp:docPr id="21" name="Shape 21"/>
                <a:graphic xmlns:a="http://schemas.openxmlformats.org/drawingml/2006/main">
                  <a:graphicData uri="http://schemas.microsoft.com/office/word/2010/wordprocessingShape">
                    <wps:wsp>
                      <wps:cNvSpPr txBox="1"/>
                      <wps:spPr>
                        <a:xfrm>
                          <a:ext cx="1789430" cy="6159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tabs>
                                <w:tab w:pos="2237"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47" type="#_x0000_t202" style="position:absolute;margin-left:44.549999999999997pt;margin-top:1.pt;width:140.90000000000001pt;height:48.5pt;z-index:-125829362;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tabs>
                          <w:tab w:pos="2237"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7"/>
        <w:keepNext w:val="0"/>
        <w:keepLines w:val="0"/>
        <w:widowControl w:val="0"/>
        <w:numPr>
          <w:ilvl w:val="0"/>
          <w:numId w:val="1"/>
        </w:numPr>
        <w:pBdr>
          <w:top w:val="single" w:sz="4" w:space="0" w:color="auto"/>
        </w:pBdr>
        <w:shd w:val="clear" w:color="auto" w:fill="auto"/>
        <w:tabs>
          <w:tab w:pos="764" w:val="left"/>
        </w:tabs>
        <w:bidi w:val="0"/>
        <w:spacing w:before="0" w:after="560" w:line="240" w:lineRule="auto"/>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94"/>
        <w:gridCol w:w="571"/>
        <w:gridCol w:w="1243"/>
        <w:gridCol w:w="946"/>
        <w:gridCol w:w="1027"/>
        <w:gridCol w:w="1085"/>
      </w:tblGrid>
      <w:tr>
        <w:trPr>
          <w:trHeight w:val="73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2"/>
        <w:keepNext w:val="0"/>
        <w:keepLines w:val="0"/>
        <w:widowControl w:val="0"/>
        <w:shd w:val="clear" w:color="auto" w:fill="auto"/>
        <w:tabs>
          <w:tab w:pos="1560" w:val="left"/>
          <w:tab w:pos="4469" w:val="left"/>
          <w:tab w:pos="5002" w:val="left"/>
          <w:tab w:pos="5971" w:val="left"/>
        </w:tabs>
        <w:bidi w:val="0"/>
        <w:spacing w:before="0" w:after="0" w:line="240" w:lineRule="auto"/>
        <w:ind w:left="110" w:right="0" w:firstLine="0"/>
        <w:jc w:val="left"/>
      </w:pPr>
      <w:r>
        <w:rPr>
          <w:color w:val="000000"/>
          <w:spacing w:val="0"/>
          <w:w w:val="100"/>
          <w:position w:val="0"/>
          <w:shd w:val="clear" w:color="auto" w:fill="auto"/>
          <w:lang w:val="cs-CZ" w:eastAsia="cs-CZ" w:bidi="cs-CZ"/>
        </w:rPr>
        <w:t>45 000,00</w:t>
        <w:tab/>
        <w:t>1,00 sad 45 000,00</w:t>
        <w:tab/>
        <w:t>21</w:t>
        <w:tab/>
        <w:t>9 450,00</w:t>
        <w:tab/>
        <w:t>54 450,00</w:t>
      </w:r>
    </w:p>
    <w:p>
      <w:pPr>
        <w:pStyle w:val="Style12"/>
        <w:keepNext w:val="0"/>
        <w:keepLines w:val="0"/>
        <w:widowControl w:val="0"/>
        <w:shd w:val="clear" w:color="auto" w:fill="auto"/>
        <w:bidi w:val="0"/>
        <w:spacing w:before="0" w:after="0" w:line="240" w:lineRule="auto"/>
        <w:ind w:left="110" w:right="0" w:firstLine="0"/>
        <w:jc w:val="left"/>
      </w:pPr>
      <w:r>
        <w:rPr>
          <w:color w:val="000000"/>
          <w:spacing w:val="0"/>
          <w:w w:val="100"/>
          <w:position w:val="0"/>
          <w:shd w:val="clear" w:color="auto" w:fill="auto"/>
          <w:lang w:val="cs-CZ" w:eastAsia="cs-CZ" w:bidi="cs-CZ"/>
        </w:rPr>
        <w:t>betonová směs na stavbu dle výběru CM Havlíčkův Brod</w:t>
      </w:r>
    </w:p>
    <w:p>
      <w:pPr>
        <w:widowControl w:val="0"/>
        <w:spacing w:after="1839" w:line="1" w:lineRule="exact"/>
      </w:pPr>
    </w:p>
    <w:p>
      <w:pPr>
        <w:pStyle w:val="Style7"/>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56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Tisk: 19.08.2020</w:t>
      </w:r>
    </w:p>
    <w:p>
      <w:pPr>
        <w:widowControl w:val="0"/>
        <w:spacing w:line="1" w:lineRule="exact"/>
      </w:pPr>
      <w:r>
        <mc:AlternateContent>
          <mc:Choice Requires="wps">
            <w:drawing>
              <wp:anchor distT="8890" distB="635" distL="0" distR="0" simplePos="0" relativeHeight="125829393" behindDoc="0" locked="0" layoutInCell="1" allowOverlap="1">
                <wp:simplePos x="0" y="0"/>
                <wp:positionH relativeFrom="page">
                  <wp:posOffset>650875</wp:posOffset>
                </wp:positionH>
                <wp:positionV relativeFrom="paragraph">
                  <wp:posOffset>8890</wp:posOffset>
                </wp:positionV>
                <wp:extent cx="3017520" cy="679450"/>
                <wp:wrapTopAndBottom/>
                <wp:docPr id="23" name="Shape 23"/>
                <a:graphic xmlns:a="http://schemas.openxmlformats.org/drawingml/2006/main">
                  <a:graphicData uri="http://schemas.microsoft.com/office/word/2010/wordprocessingShape">
                    <wps:wsp>
                      <wps:cNvSpPr txBox="1"/>
                      <wps:spPr>
                        <a:xfrm>
                          <a:ext cx="3017520" cy="679450"/>
                        </a:xfrm>
                        <a:prstGeom prst="rect"/>
                        <a:noFill/>
                      </wps:spPr>
                      <wps:txbx>
                        <w:txbxContent>
                          <w:tbl>
                            <w:tblPr>
                              <w:tblOverlap w:val="never"/>
                              <w:jc w:val="left"/>
                              <w:tblLayout w:type="fixed"/>
                            </w:tblPr>
                            <w:tblGrid>
                              <w:gridCol w:w="1430"/>
                              <w:gridCol w:w="3322"/>
                            </w:tblGrid>
                            <w:tr>
                              <w:trPr>
                                <w:tblHeader/>
                                <w:trHeight w:val="341" w:hRule="exact"/>
                              </w:trPr>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51.25pt;margin-top:0.69999999999999996pt;width:237.59999999999999pt;height:53.5pt;z-index:-125829360;mso-wrap-distance-left:0;mso-wrap-distance-top:0.69999999999999996pt;mso-wrap-distance-right:0;mso-wrap-distance-bottom:5.0000000000000003e-002pt;mso-position-horizontal-relative:page" filled="f" stroked="f">
                <v:textbox inset="0,0,0,0">
                  <w:txbxContent>
                    <w:tbl>
                      <w:tblPr>
                        <w:tblOverlap w:val="never"/>
                        <w:jc w:val="left"/>
                        <w:tblLayout w:type="fixed"/>
                      </w:tblPr>
                      <w:tblGrid>
                        <w:gridCol w:w="1430"/>
                        <w:gridCol w:w="3322"/>
                      </w:tblGrid>
                      <w:tr>
                        <w:trPr>
                          <w:tblHeader/>
                          <w:trHeight w:val="341" w:hRule="exact"/>
                        </w:trPr>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1335" distL="0" distR="0" simplePos="0" relativeHeight="125829395" behindDoc="0" locked="0" layoutInCell="1" allowOverlap="1">
                <wp:simplePos x="0" y="0"/>
                <wp:positionH relativeFrom="page">
                  <wp:posOffset>3732530</wp:posOffset>
                </wp:positionH>
                <wp:positionV relativeFrom="paragraph">
                  <wp:posOffset>0</wp:posOffset>
                </wp:positionV>
                <wp:extent cx="2477770" cy="167640"/>
                <wp:wrapTopAndBottom/>
                <wp:docPr id="25" name="Shape 25"/>
                <a:graphic xmlns:a="http://schemas.openxmlformats.org/drawingml/2006/main">
                  <a:graphicData uri="http://schemas.microsoft.com/office/word/2010/wordprocessingShape">
                    <wps:wsp>
                      <wps:cNvSpPr txBox="1"/>
                      <wps:spPr>
                        <a:xfrm>
                          <a:ext cx="2477770" cy="1676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54 450,00</w:t>
                            </w:r>
                          </w:p>
                        </w:txbxContent>
                      </wps:txbx>
                      <wps:bodyPr wrap="none" lIns="0" tIns="0" rIns="0" bIns="0">
                        <a:noAutoFit/>
                      </wps:bodyPr>
                    </wps:wsp>
                  </a:graphicData>
                </a:graphic>
              </wp:anchor>
            </w:drawing>
          </mc:Choice>
          <mc:Fallback>
            <w:pict>
              <v:shape id="_x0000_s1051" type="#_x0000_t202" style="position:absolute;margin-left:293.89999999999998pt;margin-top:0;width:195.09999999999999pt;height:13.199999999999999pt;z-index:-125829358;mso-wrap-distance-left:0;mso-wrap-distance-right:0;mso-wrap-distance-bottom:41.04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54 450,00</w:t>
                      </w:r>
                    </w:p>
                  </w:txbxContent>
                </v:textbox>
                <w10:wrap type="topAndBottom" anchorx="page"/>
              </v:shape>
            </w:pict>
          </mc:Fallback>
        </mc:AlternateContent>
      </w:r>
    </w:p>
    <w:p>
      <w:pPr>
        <w:pStyle w:val="Style7"/>
        <w:keepNext w:val="0"/>
        <w:keepLines w:val="0"/>
        <w:widowControl w:val="0"/>
        <w:shd w:val="clear" w:color="auto" w:fill="auto"/>
        <w:bidi w:val="0"/>
        <w:spacing w:before="0" w:after="34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7"/>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08" w:left="853" w:right="833" w:bottom="1240"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sítnic.-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7"/>
        <w:keepNext w:val="0"/>
        <w:keepLines w:val="0"/>
        <w:widowControl w:val="0"/>
        <w:shd w:val="clear" w:color="auto" w:fill="auto"/>
        <w:tabs>
          <w:tab w:pos="2014" w:val="left"/>
          <w:tab w:pos="4488" w:val="left"/>
        </w:tabs>
        <w:bidi w:val="0"/>
        <w:spacing w:before="0" w:after="0" w:line="240" w:lineRule="auto"/>
        <w:ind w:left="0" w:right="0" w:firstLine="180"/>
        <w:jc w:val="left"/>
      </w:pPr>
      <w:r>
        <w:rPr>
          <w:b/>
          <w:bCs/>
          <w:color w:val="000000"/>
          <w:spacing w:val="0"/>
          <w:w w:val="100"/>
          <w:position w:val="0"/>
          <w:sz w:val="18"/>
          <w:szCs w:val="18"/>
          <w:shd w:val="clear" w:color="auto" w:fill="auto"/>
          <w:lang w:val="cs-CZ" w:eastAsia="cs-CZ" w:bidi="cs-CZ"/>
        </w:rPr>
        <w:t>From:</w:t>
        <w:tab/>
        <w:t xml:space="preserve">, </w:t>
      </w:r>
      <w:r>
        <w:rPr>
          <w:color w:val="000000"/>
          <w:spacing w:val="0"/>
          <w:w w:val="100"/>
          <w:position w:val="0"/>
          <w:shd w:val="clear" w:color="auto" w:fill="auto"/>
          <w:lang w:val="cs-CZ" w:eastAsia="cs-CZ" w:bidi="cs-CZ"/>
        </w:rPr>
        <w:t>„ [mailto:'</w:t>
        <w:tab/>
        <w:t>@</w:t>
      </w:r>
      <w:r>
        <w:rPr>
          <w:color w:val="000000"/>
          <w:spacing w:val="0"/>
          <w:w w:val="100"/>
          <w:position w:val="0"/>
          <w:shd w:val="clear" w:color="auto" w:fill="auto"/>
          <w:lang w:val="cs-CZ" w:eastAsia="cs-CZ" w:bidi="cs-CZ"/>
        </w:rPr>
        <w:t>zapa.cz</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18"/>
          <w:szCs w:val="18"/>
          <w:shd w:val="clear" w:color="auto" w:fill="auto"/>
          <w:lang w:val="cs-CZ" w:eastAsia="cs-CZ" w:bidi="cs-CZ"/>
        </w:rPr>
        <w:t xml:space="preserve">Sent: </w:t>
      </w:r>
      <w:r>
        <w:rPr>
          <w:color w:val="000000"/>
          <w:spacing w:val="0"/>
          <w:w w:val="100"/>
          <w:position w:val="0"/>
          <w:shd w:val="clear" w:color="auto" w:fill="auto"/>
          <w:lang w:val="cs-CZ" w:eastAsia="cs-CZ" w:bidi="cs-CZ"/>
        </w:rPr>
        <w:t>Wednesday, August 19, 2020 8:39 AM</w:t>
      </w:r>
    </w:p>
    <w:p>
      <w:pPr>
        <w:pStyle w:val="Style7"/>
        <w:keepNext w:val="0"/>
        <w:keepLines w:val="0"/>
        <w:widowControl w:val="0"/>
        <w:shd w:val="clear" w:color="auto" w:fill="auto"/>
        <w:tabs>
          <w:tab w:pos="3478" w:val="left"/>
        </w:tabs>
        <w:bidi w:val="0"/>
        <w:spacing w:before="0" w:after="0" w:line="240" w:lineRule="auto"/>
        <w:ind w:left="0" w:right="0" w:firstLine="180"/>
        <w:jc w:val="left"/>
      </w:pPr>
      <w:r>
        <w:rPr>
          <w:b/>
          <w:bCs/>
          <w:color w:val="000000"/>
          <w:spacing w:val="0"/>
          <w:w w:val="100"/>
          <w:position w:val="0"/>
          <w:sz w:val="18"/>
          <w:szCs w:val="18"/>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bidi w:val="0"/>
        <w:spacing w:before="0" w:after="300" w:line="240" w:lineRule="auto"/>
        <w:ind w:left="0" w:right="0" w:firstLine="180"/>
        <w:jc w:val="left"/>
      </w:pPr>
      <w:r>
        <w:rPr>
          <w:b/>
          <w:bCs/>
          <w:color w:val="000000"/>
          <w:spacing w:val="0"/>
          <w:w w:val="100"/>
          <w:position w:val="0"/>
          <w:sz w:val="18"/>
          <w:szCs w:val="18"/>
          <w:shd w:val="clear" w:color="auto" w:fill="auto"/>
          <w:lang w:val="cs-CZ" w:eastAsia="cs-CZ" w:bidi="cs-CZ"/>
        </w:rPr>
        <w:t xml:space="preserve">Subject: </w:t>
      </w:r>
      <w:r>
        <w:rPr>
          <w:color w:val="000000"/>
          <w:spacing w:val="0"/>
          <w:w w:val="100"/>
          <w:position w:val="0"/>
          <w:shd w:val="clear" w:color="auto" w:fill="auto"/>
          <w:lang w:val="cs-CZ" w:eastAsia="cs-CZ" w:bidi="cs-CZ"/>
        </w:rPr>
        <w:t>RE: objednávka</w:t>
      </w:r>
    </w:p>
    <w:p>
      <w:pPr>
        <w:pStyle w:val="Style7"/>
        <w:keepNext w:val="0"/>
        <w:keepLines w:val="0"/>
        <w:widowControl w:val="0"/>
        <w:shd w:val="clear" w:color="auto" w:fill="auto"/>
        <w:bidi w:val="0"/>
        <w:spacing w:before="0" w:after="300" w:line="240" w:lineRule="auto"/>
        <w:ind w:left="0" w:right="0" w:firstLine="180"/>
        <w:jc w:val="left"/>
      </w:pPr>
      <w:r>
        <w:rPr>
          <w:color w:val="000000"/>
          <w:spacing w:val="0"/>
          <w:w w:val="100"/>
          <w:position w:val="0"/>
          <w:shd w:val="clear" w:color="auto" w:fill="auto"/>
          <w:lang w:val="cs-CZ" w:eastAsia="cs-CZ" w:bidi="cs-CZ"/>
        </w:rPr>
        <w:t>Akceptuji objednávku 71001357.</w:t>
      </w:r>
    </w:p>
    <w:p>
      <w:pPr>
        <w:pStyle w:val="Style7"/>
        <w:keepNext w:val="0"/>
        <w:keepLines w:val="0"/>
        <w:widowControl w:val="0"/>
        <w:shd w:val="clear" w:color="auto" w:fill="auto"/>
        <w:bidi w:val="0"/>
        <w:spacing w:before="0" w:after="560" w:line="240" w:lineRule="auto"/>
        <w:ind w:left="0" w:right="0" w:firstLine="180"/>
        <w:jc w:val="left"/>
      </w:pPr>
      <w:r>
        <w:rPr>
          <w:color w:val="000000"/>
          <w:spacing w:val="0"/>
          <w:w w:val="100"/>
          <w:position w:val="0"/>
          <w:shd w:val="clear" w:color="auto" w:fill="auto"/>
          <w:lang w:val="cs-CZ" w:eastAsia="cs-CZ" w:bidi="cs-CZ"/>
        </w:rPr>
        <w:t>TP</w:t>
      </w:r>
    </w:p>
    <w:p>
      <w:pPr>
        <w:pStyle w:val="Style7"/>
        <w:keepNext w:val="0"/>
        <w:keepLines w:val="0"/>
        <w:widowControl w:val="0"/>
        <w:shd w:val="clear" w:color="auto" w:fill="auto"/>
        <w:bidi w:val="0"/>
        <w:spacing w:before="0" w:after="560" w:line="264" w:lineRule="auto"/>
        <w:ind w:left="0" w:right="0" w:firstLine="180"/>
        <w:jc w:val="left"/>
      </w:pPr>
      <w:r>
        <w:rPr>
          <w:color w:val="000000"/>
          <w:spacing w:val="0"/>
          <w:w w:val="100"/>
          <w:position w:val="0"/>
          <w:shd w:val="clear" w:color="auto" w:fill="auto"/>
          <w:lang w:val="cs-CZ" w:eastAsia="cs-CZ" w:bidi="cs-CZ"/>
        </w:rPr>
        <w:t>S pozdravem</w:t>
      </w:r>
    </w:p>
    <w:p>
      <w:pPr>
        <w:pStyle w:val="Style27"/>
        <w:keepNext w:val="0"/>
        <w:keepLines w:val="0"/>
        <w:widowControl w:val="0"/>
        <w:shd w:val="clear" w:color="auto" w:fill="auto"/>
        <w:bidi w:val="0"/>
        <w:spacing w:before="0" w:after="240" w:line="295" w:lineRule="auto"/>
        <w:ind w:left="0" w:right="0" w:firstLine="180"/>
        <w:jc w:val="left"/>
        <w:rPr>
          <w:sz w:val="17"/>
          <w:szCs w:val="17"/>
        </w:rPr>
      </w:pPr>
      <w:r>
        <w:rPr>
          <w:color w:val="000000"/>
          <w:spacing w:val="0"/>
          <w:w w:val="100"/>
          <w:position w:val="0"/>
          <w:sz w:val="17"/>
          <w:szCs w:val="17"/>
          <w:shd w:val="clear" w:color="auto" w:fill="auto"/>
          <w:lang w:val="cs-CZ" w:eastAsia="cs-CZ" w:bidi="cs-CZ"/>
        </w:rPr>
        <w:t>Obchodní zástupce | Obchodní oddělení Morava</w:t>
      </w:r>
    </w:p>
    <w:p>
      <w:pPr>
        <w:pStyle w:val="Style27"/>
        <w:keepNext w:val="0"/>
        <w:keepLines w:val="0"/>
        <w:widowControl w:val="0"/>
        <w:shd w:val="clear" w:color="auto" w:fill="auto"/>
        <w:bidi w:val="0"/>
        <w:spacing w:before="0" w:after="0" w:line="295" w:lineRule="auto"/>
        <w:ind w:left="0" w:right="0" w:firstLine="180"/>
        <w:jc w:val="left"/>
        <w:rPr>
          <w:sz w:val="17"/>
          <w:szCs w:val="17"/>
        </w:rPr>
      </w:pPr>
      <w:r>
        <w:rPr>
          <w:color w:val="000000"/>
          <w:spacing w:val="0"/>
          <w:w w:val="100"/>
          <w:position w:val="0"/>
          <w:sz w:val="17"/>
          <w:szCs w:val="17"/>
          <w:shd w:val="clear" w:color="auto" w:fill="auto"/>
          <w:lang w:val="cs-CZ" w:eastAsia="cs-CZ" w:bidi="cs-CZ"/>
        </w:rPr>
        <w:t>ZAPA beton a.s.</w:t>
      </w:r>
    </w:p>
    <w:p>
      <w:pPr>
        <w:pStyle w:val="Style27"/>
        <w:keepNext w:val="0"/>
        <w:keepLines w:val="0"/>
        <w:widowControl w:val="0"/>
        <w:shd w:val="clear" w:color="auto" w:fill="auto"/>
        <w:tabs>
          <w:tab w:pos="2335" w:val="left"/>
          <w:tab w:pos="4488" w:val="left"/>
        </w:tabs>
        <w:bidi w:val="0"/>
        <w:spacing w:before="0" w:after="0" w:line="295" w:lineRule="auto"/>
        <w:ind w:right="0" w:firstLine="20"/>
        <w:jc w:val="left"/>
        <w:rPr>
          <w:sz w:val="17"/>
          <w:szCs w:val="17"/>
        </w:rPr>
      </w:pPr>
      <w:r>
        <w:rPr>
          <w:color w:val="000000"/>
          <w:spacing w:val="0"/>
          <w:w w:val="100"/>
          <w:position w:val="0"/>
          <w:sz w:val="17"/>
          <w:szCs w:val="17"/>
          <w:shd w:val="clear" w:color="auto" w:fill="auto"/>
          <w:lang w:val="cs-CZ" w:eastAsia="cs-CZ" w:bidi="cs-CZ"/>
        </w:rPr>
        <w:t>Baštínov, areál ACHP, 580 01 Havlíčkův Brod, Czech Republic Phone.:-</w:t>
        <w:tab/>
        <w:t xml:space="preserve">Mobile: </w:t>
      </w:r>
      <w:r>
        <w:rPr>
          <w:smallCaps/>
          <w:color w:val="000000"/>
          <w:spacing w:val="0"/>
          <w:w w:val="100"/>
          <w:position w:val="0"/>
          <w:sz w:val="17"/>
          <w:szCs w:val="17"/>
          <w:shd w:val="clear" w:color="auto" w:fill="auto"/>
          <w:lang w:val="cs-CZ" w:eastAsia="cs-CZ" w:bidi="cs-CZ"/>
        </w:rPr>
        <w:t>h</w:t>
      </w:r>
      <w:r>
        <w:rPr>
          <w:color w:val="000000"/>
          <w:spacing w:val="0"/>
          <w:w w:val="100"/>
          <w:position w:val="0"/>
          <w:sz w:val="17"/>
          <w:szCs w:val="17"/>
          <w:shd w:val="clear" w:color="auto" w:fill="auto"/>
          <w:lang w:val="cs-CZ" w:eastAsia="cs-CZ" w:bidi="cs-CZ"/>
        </w:rPr>
        <w:tab/>
        <w:t>Fax:-</w:t>
      </w:r>
    </w:p>
    <w:p>
      <w:pPr>
        <w:pStyle w:val="Style27"/>
        <w:keepNext w:val="0"/>
        <w:keepLines w:val="0"/>
        <w:widowControl w:val="0"/>
        <w:shd w:val="clear" w:color="auto" w:fill="auto"/>
        <w:bidi w:val="0"/>
        <w:spacing w:before="0" w:after="120" w:line="295" w:lineRule="auto"/>
        <w:ind w:left="0" w:right="0" w:firstLine="180"/>
        <w:jc w:val="left"/>
        <w:rPr>
          <w:sz w:val="17"/>
          <w:szCs w:val="17"/>
        </w:rPr>
      </w:pPr>
      <w:r>
        <w:fldChar w:fldCharType="begin"/>
      </w:r>
      <w:r>
        <w:rPr/>
        <w:instrText> HYPERLINK "http://www.buzziunicem.com" </w:instrText>
      </w:r>
      <w:r>
        <w:fldChar w:fldCharType="separate"/>
      </w:r>
      <w:r>
        <w:rPr>
          <w:color w:val="000000"/>
          <w:spacing w:val="0"/>
          <w:w w:val="100"/>
          <w:position w:val="0"/>
          <w:sz w:val="17"/>
          <w:szCs w:val="17"/>
          <w:u w:val="single"/>
          <w:shd w:val="clear" w:color="auto" w:fill="auto"/>
          <w:lang w:val="en-US" w:eastAsia="en-US" w:bidi="en-US"/>
        </w:rPr>
        <w:t>www.buzziunicem.com</w:t>
      </w:r>
      <w:r>
        <w:fldChar w:fldCharType="end"/>
      </w:r>
      <w:r>
        <w:rPr>
          <w:color w:val="000000"/>
          <w:spacing w:val="0"/>
          <w:w w:val="100"/>
          <w:position w:val="0"/>
          <w:sz w:val="17"/>
          <w:szCs w:val="17"/>
          <w:shd w:val="clear" w:color="auto" w:fill="auto"/>
          <w:lang w:val="en-US" w:eastAsia="en-US" w:bidi="en-US"/>
        </w:rPr>
        <w:t xml:space="preserve"> </w:t>
      </w:r>
      <w:r>
        <w:rPr>
          <w:color w:val="000000"/>
          <w:spacing w:val="0"/>
          <w:w w:val="100"/>
          <w:position w:val="0"/>
          <w:sz w:val="17"/>
          <w:szCs w:val="17"/>
          <w:shd w:val="clear" w:color="auto" w:fill="auto"/>
          <w:lang w:val="cs-CZ" w:eastAsia="cs-CZ" w:bidi="cs-CZ"/>
        </w:rPr>
        <w:t xml:space="preserve">| </w:t>
      </w:r>
      <w:r>
        <w:fldChar w:fldCharType="begin"/>
      </w:r>
      <w:r>
        <w:rPr/>
        <w:instrText> HYPERLINK "http://www.zapa.cz" </w:instrText>
      </w:r>
      <w:r>
        <w:fldChar w:fldCharType="separate"/>
      </w:r>
      <w:r>
        <w:rPr>
          <w:color w:val="000000"/>
          <w:spacing w:val="0"/>
          <w:w w:val="100"/>
          <w:position w:val="0"/>
          <w:sz w:val="17"/>
          <w:szCs w:val="17"/>
          <w:u w:val="single"/>
          <w:shd w:val="clear" w:color="auto" w:fill="auto"/>
          <w:lang w:val="en-US" w:eastAsia="en-US" w:bidi="en-US"/>
        </w:rPr>
        <w:t>www.zapa.cz</w:t>
      </w:r>
      <w:r>
        <w:fldChar w:fldCharType="end"/>
      </w:r>
    </w:p>
    <w:sectPr>
      <w:footerReference w:type="default" r:id="rId8"/>
      <w:footnotePr>
        <w:pos w:val="pageBottom"/>
        <w:numFmt w:val="decimal"/>
        <w:numRestart w:val="continuous"/>
      </w:footnotePr>
      <w:pgSz w:w="11900" w:h="16840"/>
      <w:pgMar w:top="6929" w:left="605" w:right="1081" w:bottom="4749" w:header="650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6248400</wp:posOffset>
              </wp:positionH>
              <wp:positionV relativeFrom="page">
                <wp:posOffset>9927590</wp:posOffset>
              </wp:positionV>
              <wp:extent cx="542290" cy="94615"/>
              <wp:wrapNone/>
              <wp:docPr id="7" name="Shape 7"/>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92.pt;margin-top:781.70000000000005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3837305</wp:posOffset>
              </wp:positionH>
              <wp:positionV relativeFrom="page">
                <wp:posOffset>10047605</wp:posOffset>
              </wp:positionV>
              <wp:extent cx="24130" cy="73025"/>
              <wp:wrapNone/>
              <wp:docPr id="27" name="Shape 27"/>
              <a:graphic xmlns:a="http://schemas.openxmlformats.org/drawingml/2006/main">
                <a:graphicData uri="http://schemas.microsoft.com/office/word/2010/wordprocessingShape">
                  <wps:wsp>
                    <wps:cNvSpPr txBox="1"/>
                    <wps:spPr>
                      <a:xfrm>
                        <a:ext cx="24130" cy="730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3" type="#_x0000_t202" style="position:absolute;margin-left:302.14999999999998pt;margin-top:791.14999999999998pt;width:1.8999999999999999pt;height:5.75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Titulek obrázku_"/>
    <w:basedOn w:val="DefaultParagraphFont"/>
    <w:link w:val="Style4"/>
    <w:rPr>
      <w:rFonts w:ascii="Arial" w:eastAsia="Arial" w:hAnsi="Arial" w:cs="Arial"/>
      <w:b/>
      <w:bCs/>
      <w:i/>
      <w:iCs/>
      <w:smallCaps w:val="0"/>
      <w:strike w:val="0"/>
      <w:sz w:val="19"/>
      <w:szCs w:val="19"/>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6"/>
      <w:szCs w:val="16"/>
      <w:u w:val="none"/>
    </w:rPr>
  </w:style>
  <w:style w:type="character" w:customStyle="1" w:styleId="CharStyle16">
    <w:name w:val="Jiné_"/>
    <w:basedOn w:val="DefaultParagraphFont"/>
    <w:link w:val="Style15"/>
    <w:rPr>
      <w:rFonts w:ascii="Arial" w:eastAsia="Arial" w:hAnsi="Arial" w:cs="Arial"/>
      <w:b w:val="0"/>
      <w:bCs w:val="0"/>
      <w:i w:val="0"/>
      <w:iCs w:val="0"/>
      <w:smallCaps w:val="0"/>
      <w:strike w:val="0"/>
      <w:sz w:val="19"/>
      <w:szCs w:val="19"/>
      <w:u w:val="none"/>
    </w:rPr>
  </w:style>
  <w:style w:type="character" w:customStyle="1" w:styleId="CharStyle19">
    <w:name w:val="Nadpis #2_"/>
    <w:basedOn w:val="DefaultParagraphFont"/>
    <w:link w:val="Style18"/>
    <w:rPr>
      <w:rFonts w:ascii="Arial" w:eastAsia="Arial" w:hAnsi="Arial" w:cs="Arial"/>
      <w:b/>
      <w:bCs/>
      <w:i w:val="0"/>
      <w:iCs w:val="0"/>
      <w:smallCaps w:val="0"/>
      <w:strike w:val="0"/>
      <w:sz w:val="18"/>
      <w:szCs w:val="18"/>
      <w:u w:val="none"/>
    </w:rPr>
  </w:style>
  <w:style w:type="character" w:customStyle="1" w:styleId="CharStyle23">
    <w:name w:val="Nadpis #1_"/>
    <w:basedOn w:val="DefaultParagraphFont"/>
    <w:link w:val="Style22"/>
    <w:rPr>
      <w:rFonts w:ascii="Calibri" w:eastAsia="Calibri" w:hAnsi="Calibri" w:cs="Calibri"/>
      <w:b w:val="0"/>
      <w:bCs w:val="0"/>
      <w:i w:val="0"/>
      <w:iCs w:val="0"/>
      <w:smallCaps w:val="0"/>
      <w:strike w:val="0"/>
      <w:sz w:val="24"/>
      <w:szCs w:val="24"/>
      <w:u w:val="none"/>
    </w:rPr>
  </w:style>
  <w:style w:type="character" w:customStyle="1" w:styleId="CharStyle28">
    <w:name w:val="Základní text (2)_"/>
    <w:basedOn w:val="DefaultParagraphFont"/>
    <w:link w:val="Style27"/>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Titulek obrázku"/>
    <w:basedOn w:val="Normal"/>
    <w:link w:val="CharStyle5"/>
    <w:pPr>
      <w:widowControl w:val="0"/>
      <w:shd w:val="clear" w:color="auto" w:fill="FFFFFF"/>
      <w:spacing w:line="211" w:lineRule="auto"/>
    </w:pPr>
    <w:rPr>
      <w:rFonts w:ascii="Arial" w:eastAsia="Arial" w:hAnsi="Arial" w:cs="Arial"/>
      <w:b/>
      <w:bCs/>
      <w:i/>
      <w:iCs/>
      <w:smallCaps w:val="0"/>
      <w:strike w:val="0"/>
      <w:sz w:val="19"/>
      <w:szCs w:val="19"/>
      <w:u w:val="none"/>
    </w:rPr>
  </w:style>
  <w:style w:type="paragraph" w:customStyle="1" w:styleId="Style7">
    <w:name w:val="Základní text"/>
    <w:basedOn w:val="Normal"/>
    <w:link w:val="CharStyle8"/>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5">
    <w:name w:val="Jiné"/>
    <w:basedOn w:val="Normal"/>
    <w:link w:val="CharStyle1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8">
    <w:name w:val="Nadpis #2"/>
    <w:basedOn w:val="Normal"/>
    <w:link w:val="CharStyle19"/>
    <w:pPr>
      <w:widowControl w:val="0"/>
      <w:shd w:val="clear" w:color="auto" w:fill="FFFFFF"/>
      <w:ind w:firstLine="370"/>
      <w:outlineLvl w:val="1"/>
    </w:pPr>
    <w:rPr>
      <w:rFonts w:ascii="Arial" w:eastAsia="Arial" w:hAnsi="Arial" w:cs="Arial"/>
      <w:b/>
      <w:bCs/>
      <w:i w:val="0"/>
      <w:iCs w:val="0"/>
      <w:smallCaps w:val="0"/>
      <w:strike w:val="0"/>
      <w:sz w:val="18"/>
      <w:szCs w:val="18"/>
      <w:u w:val="none"/>
    </w:rPr>
  </w:style>
  <w:style w:type="paragraph" w:customStyle="1" w:styleId="Style22">
    <w:name w:val="Nadpis #1"/>
    <w:basedOn w:val="Normal"/>
    <w:link w:val="CharStyle23"/>
    <w:pPr>
      <w:widowControl w:val="0"/>
      <w:shd w:val="clear" w:color="auto" w:fill="FFFFFF"/>
      <w:spacing w:after="280"/>
      <w:ind w:left="2040" w:hanging="1020"/>
      <w:outlineLvl w:val="0"/>
    </w:pPr>
    <w:rPr>
      <w:rFonts w:ascii="Calibri" w:eastAsia="Calibri" w:hAnsi="Calibri" w:cs="Calibri"/>
      <w:b w:val="0"/>
      <w:bCs w:val="0"/>
      <w:i w:val="0"/>
      <w:iCs w:val="0"/>
      <w:smallCaps w:val="0"/>
      <w:strike w:val="0"/>
      <w:sz w:val="24"/>
      <w:szCs w:val="24"/>
      <w:u w:val="none"/>
    </w:rPr>
  </w:style>
  <w:style w:type="paragraph" w:customStyle="1" w:styleId="Style27">
    <w:name w:val="Základní text (2)"/>
    <w:basedOn w:val="Normal"/>
    <w:link w:val="CharStyle28"/>
    <w:pPr>
      <w:widowControl w:val="0"/>
      <w:shd w:val="clear" w:color="auto" w:fill="FFFFFF"/>
      <w:ind w:left="1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