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A311" w14:textId="77777777" w:rsidR="001F66F8" w:rsidRPr="00041CE8" w:rsidRDefault="001F66F8" w:rsidP="001F66F8">
      <w:pPr>
        <w:pStyle w:val="Zhlav"/>
        <w:tabs>
          <w:tab w:val="clear" w:pos="4153"/>
          <w:tab w:val="clear" w:pos="8306"/>
        </w:tabs>
        <w:spacing w:after="0" w:line="28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Ref422310625"/>
      <w:r w:rsidRPr="00041CE8">
        <w:rPr>
          <w:rFonts w:ascii="Times New Roman" w:hAnsi="Times New Roman"/>
          <w:b/>
          <w:sz w:val="28"/>
          <w:szCs w:val="28"/>
        </w:rPr>
        <w:t xml:space="preserve">SMLOUVA O ZAJIŠTĚNÍ SLUŽEB </w:t>
      </w:r>
    </w:p>
    <w:p w14:paraId="771A81F6" w14:textId="77777777" w:rsidR="001F66F8" w:rsidRPr="00041CE8" w:rsidRDefault="001F66F8" w:rsidP="001F66F8">
      <w:pPr>
        <w:pStyle w:val="Zhlav"/>
        <w:tabs>
          <w:tab w:val="clear" w:pos="4153"/>
          <w:tab w:val="clear" w:pos="8306"/>
        </w:tabs>
        <w:spacing w:after="0" w:line="28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EF8C2D0" w14:textId="77777777" w:rsidR="001F66F8" w:rsidRPr="00041CE8" w:rsidRDefault="001F66F8" w:rsidP="001F66F8">
      <w:pPr>
        <w:pStyle w:val="Zhlav"/>
        <w:tabs>
          <w:tab w:val="clear" w:pos="4153"/>
          <w:tab w:val="clear" w:pos="8306"/>
        </w:tabs>
        <w:spacing w:after="0" w:line="360" w:lineRule="auto"/>
        <w:rPr>
          <w:rFonts w:ascii="Times New Roman" w:hAnsi="Times New Roman"/>
          <w:b/>
          <w:szCs w:val="22"/>
        </w:rPr>
      </w:pPr>
    </w:p>
    <w:p w14:paraId="38567690" w14:textId="77777777" w:rsidR="001F66F8" w:rsidRPr="00041CE8" w:rsidRDefault="001F66F8" w:rsidP="001F66F8">
      <w:pPr>
        <w:pStyle w:val="Zhlav"/>
        <w:tabs>
          <w:tab w:val="clear" w:pos="4153"/>
          <w:tab w:val="clear" w:pos="8306"/>
        </w:tabs>
        <w:spacing w:after="0" w:line="280" w:lineRule="atLeast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bCs/>
          <w:szCs w:val="22"/>
        </w:rPr>
        <w:t>(dále jen „</w:t>
      </w:r>
      <w:r w:rsidRPr="00041CE8">
        <w:rPr>
          <w:rFonts w:ascii="Times New Roman" w:hAnsi="Times New Roman"/>
          <w:b/>
          <w:bCs/>
          <w:szCs w:val="22"/>
        </w:rPr>
        <w:t>Smlouva</w:t>
      </w:r>
      <w:r w:rsidRPr="00041CE8">
        <w:rPr>
          <w:rFonts w:ascii="Times New Roman" w:hAnsi="Times New Roman"/>
          <w:bCs/>
          <w:szCs w:val="22"/>
        </w:rPr>
        <w:t>“)</w:t>
      </w:r>
      <w:r w:rsidRPr="00041CE8">
        <w:rPr>
          <w:rFonts w:ascii="Times New Roman" w:hAnsi="Times New Roman"/>
          <w:b/>
          <w:szCs w:val="22"/>
        </w:rPr>
        <w:t xml:space="preserve"> </w:t>
      </w:r>
      <w:r w:rsidRPr="00041CE8">
        <w:rPr>
          <w:rFonts w:ascii="Times New Roman" w:hAnsi="Times New Roman"/>
          <w:szCs w:val="22"/>
        </w:rPr>
        <w:t xml:space="preserve">je uzavřena ve smyslu ustanovení § 1746 odst. </w:t>
      </w:r>
      <w:smartTag w:uri="urn:schemas-microsoft-com:office:smarttags" w:element="metricconverter">
        <w:smartTagPr>
          <w:attr w:name="ProductID" w:val="2 a"/>
        </w:smartTagPr>
        <w:r w:rsidRPr="00041CE8">
          <w:rPr>
            <w:rFonts w:ascii="Times New Roman" w:hAnsi="Times New Roman"/>
            <w:szCs w:val="22"/>
          </w:rPr>
          <w:t>2 a</w:t>
        </w:r>
      </w:smartTag>
      <w:r w:rsidRPr="00041CE8">
        <w:rPr>
          <w:rFonts w:ascii="Times New Roman" w:hAnsi="Times New Roman"/>
          <w:szCs w:val="22"/>
        </w:rPr>
        <w:t xml:space="preserve"> násl. zákona č. 89/2012 Sb., občanského zákoníku, ve znění pozdějších předpisů (dále jen „</w:t>
      </w:r>
      <w:r w:rsidRPr="00041CE8">
        <w:rPr>
          <w:rFonts w:ascii="Times New Roman" w:hAnsi="Times New Roman"/>
          <w:b/>
          <w:szCs w:val="22"/>
        </w:rPr>
        <w:t>Občanský zákoník</w:t>
      </w:r>
      <w:r w:rsidRPr="00041CE8">
        <w:rPr>
          <w:rFonts w:ascii="Times New Roman" w:hAnsi="Times New Roman"/>
          <w:szCs w:val="22"/>
        </w:rPr>
        <w:t>“)</w:t>
      </w:r>
    </w:p>
    <w:p w14:paraId="680F3359" w14:textId="77777777" w:rsidR="001F66F8" w:rsidRPr="00041CE8" w:rsidRDefault="001F66F8" w:rsidP="001F66F8">
      <w:pPr>
        <w:spacing w:after="0"/>
        <w:rPr>
          <w:rFonts w:ascii="Times New Roman" w:hAnsi="Times New Roman"/>
          <w:b/>
          <w:szCs w:val="22"/>
        </w:rPr>
      </w:pPr>
    </w:p>
    <w:p w14:paraId="2A31D0A6" w14:textId="77777777" w:rsidR="001F66F8" w:rsidRPr="00041CE8" w:rsidRDefault="001F66F8" w:rsidP="001F66F8">
      <w:pPr>
        <w:spacing w:after="0"/>
        <w:rPr>
          <w:rFonts w:ascii="Times New Roman" w:hAnsi="Times New Roman"/>
          <w:b/>
          <w:szCs w:val="22"/>
        </w:rPr>
      </w:pPr>
    </w:p>
    <w:p w14:paraId="541E38AF" w14:textId="77777777" w:rsidR="001F66F8" w:rsidRPr="00041CE8" w:rsidRDefault="001F66F8" w:rsidP="001F66F8">
      <w:pPr>
        <w:spacing w:after="0"/>
        <w:rPr>
          <w:rFonts w:ascii="Times New Roman" w:hAnsi="Times New Roman"/>
          <w:b/>
          <w:szCs w:val="22"/>
        </w:rPr>
      </w:pPr>
    </w:p>
    <w:p w14:paraId="26717D40" w14:textId="77777777" w:rsidR="001F66F8" w:rsidRPr="00041CE8" w:rsidRDefault="001F66F8" w:rsidP="001F66F8">
      <w:pPr>
        <w:spacing w:after="0"/>
        <w:jc w:val="left"/>
        <w:rPr>
          <w:rFonts w:ascii="Times New Roman" w:hAnsi="Times New Roman"/>
          <w:b/>
          <w:szCs w:val="22"/>
        </w:rPr>
      </w:pPr>
      <w:r w:rsidRPr="00041CE8">
        <w:rPr>
          <w:rFonts w:ascii="Times New Roman" w:hAnsi="Times New Roman"/>
          <w:b/>
          <w:szCs w:val="22"/>
        </w:rPr>
        <w:t>Smluvní strany:</w:t>
      </w:r>
    </w:p>
    <w:p w14:paraId="6ADEB466" w14:textId="77777777" w:rsidR="001F66F8" w:rsidRPr="00041CE8" w:rsidRDefault="001F66F8" w:rsidP="001F66F8">
      <w:pPr>
        <w:spacing w:after="0"/>
        <w:jc w:val="left"/>
        <w:outlineLvl w:val="0"/>
        <w:rPr>
          <w:rFonts w:ascii="Times New Roman" w:hAnsi="Times New Roman"/>
          <w:szCs w:val="22"/>
        </w:rPr>
      </w:pPr>
    </w:p>
    <w:p w14:paraId="7CBB9713" w14:textId="77777777" w:rsidR="001F66F8" w:rsidRPr="00041CE8" w:rsidRDefault="001F66F8" w:rsidP="001F66F8">
      <w:pPr>
        <w:jc w:val="left"/>
        <w:outlineLvl w:val="0"/>
        <w:rPr>
          <w:rFonts w:ascii="Times New Roman" w:hAnsi="Times New Roman"/>
          <w:b/>
          <w:szCs w:val="22"/>
          <w:u w:val="single"/>
        </w:rPr>
      </w:pPr>
      <w:r w:rsidRPr="00041CE8">
        <w:rPr>
          <w:rFonts w:ascii="Times New Roman" w:hAnsi="Times New Roman"/>
          <w:b/>
          <w:szCs w:val="22"/>
          <w:u w:val="single"/>
        </w:rPr>
        <w:t xml:space="preserve">Objednatel: </w:t>
      </w:r>
    </w:p>
    <w:p w14:paraId="439FB501" w14:textId="77777777" w:rsidR="001F66F8" w:rsidRPr="001F66F8" w:rsidRDefault="001F66F8" w:rsidP="001F66F8">
      <w:pPr>
        <w:spacing w:after="0"/>
        <w:jc w:val="left"/>
        <w:rPr>
          <w:rFonts w:ascii="Times New Roman" w:hAnsi="Times New Roman"/>
          <w:b/>
          <w:sz w:val="20"/>
          <w:lang w:eastAsia="en-GB"/>
        </w:rPr>
      </w:pPr>
      <w:r w:rsidRPr="001F66F8">
        <w:rPr>
          <w:rFonts w:ascii="Times New Roman" w:hAnsi="Times New Roman"/>
          <w:b/>
          <w:sz w:val="20"/>
          <w:lang w:eastAsia="en-GB"/>
        </w:rPr>
        <w:t>Dům kultury Ostrov, příspěvková organizace</w:t>
      </w:r>
    </w:p>
    <w:p w14:paraId="60EFC000" w14:textId="77777777" w:rsidR="001F66F8" w:rsidRPr="001F66F8" w:rsidRDefault="001F66F8" w:rsidP="001F66F8">
      <w:pPr>
        <w:spacing w:after="0"/>
        <w:jc w:val="left"/>
        <w:rPr>
          <w:rFonts w:ascii="Times New Roman" w:hAnsi="Times New Roman"/>
          <w:b/>
          <w:sz w:val="20"/>
          <w:lang w:eastAsia="en-GB"/>
        </w:rPr>
      </w:pPr>
    </w:p>
    <w:p w14:paraId="68A5BBA1" w14:textId="77777777" w:rsidR="001F66F8" w:rsidRPr="001F66F8" w:rsidRDefault="001F66F8" w:rsidP="001F66F8">
      <w:pPr>
        <w:spacing w:after="0"/>
        <w:jc w:val="left"/>
        <w:rPr>
          <w:rFonts w:ascii="Times New Roman" w:hAnsi="Times New Roman"/>
          <w:szCs w:val="22"/>
          <w:lang w:eastAsia="en-GB"/>
        </w:rPr>
      </w:pPr>
      <w:proofErr w:type="gramStart"/>
      <w:r w:rsidRPr="001F66F8">
        <w:rPr>
          <w:rFonts w:ascii="Times New Roman" w:hAnsi="Times New Roman"/>
          <w:szCs w:val="22"/>
          <w:lang w:eastAsia="en-GB"/>
        </w:rPr>
        <w:t>IČ :</w:t>
      </w:r>
      <w:proofErr w:type="gramEnd"/>
      <w:r w:rsidRPr="001F66F8">
        <w:rPr>
          <w:rFonts w:ascii="Times New Roman" w:hAnsi="Times New Roman"/>
          <w:szCs w:val="22"/>
          <w:lang w:eastAsia="en-GB"/>
        </w:rPr>
        <w:t xml:space="preserve"> 00520136 </w:t>
      </w:r>
      <w:r w:rsidRPr="001F66F8">
        <w:rPr>
          <w:rFonts w:ascii="Times New Roman" w:hAnsi="Times New Roman"/>
          <w:szCs w:val="22"/>
          <w:lang w:eastAsia="en-GB"/>
        </w:rPr>
        <w:tab/>
        <w:t>DIČ: CZ00520136</w:t>
      </w:r>
    </w:p>
    <w:p w14:paraId="391C0474" w14:textId="77777777" w:rsidR="001F66F8" w:rsidRPr="001F66F8" w:rsidRDefault="001F66F8" w:rsidP="001F66F8">
      <w:pPr>
        <w:spacing w:after="0"/>
        <w:jc w:val="left"/>
        <w:rPr>
          <w:rFonts w:ascii="Times New Roman" w:hAnsi="Times New Roman"/>
          <w:szCs w:val="22"/>
          <w:lang w:eastAsia="en-GB"/>
        </w:rPr>
      </w:pPr>
      <w:r w:rsidRPr="001F66F8">
        <w:rPr>
          <w:rFonts w:ascii="Times New Roman" w:hAnsi="Times New Roman"/>
          <w:szCs w:val="22"/>
          <w:lang w:eastAsia="en-GB"/>
        </w:rPr>
        <w:t>Se sídlem: Mírové náměstí 733, Ostrov 363 01</w:t>
      </w:r>
      <w:r w:rsidRPr="001F66F8">
        <w:rPr>
          <w:rFonts w:ascii="Times New Roman" w:hAnsi="Times New Roman"/>
          <w:szCs w:val="22"/>
          <w:lang w:eastAsia="en-GB"/>
        </w:rPr>
        <w:br/>
        <w:t>zastoupená: Ing. Miroslavem Očenáškem, ředitelem</w:t>
      </w:r>
    </w:p>
    <w:p w14:paraId="02E39E60" w14:textId="77777777" w:rsidR="001F66F8" w:rsidRPr="001F66F8" w:rsidRDefault="001F66F8" w:rsidP="001F66F8">
      <w:pPr>
        <w:spacing w:after="0"/>
        <w:jc w:val="left"/>
        <w:rPr>
          <w:rFonts w:ascii="Times New Roman" w:hAnsi="Times New Roman"/>
          <w:szCs w:val="22"/>
          <w:lang w:eastAsia="en-GB"/>
        </w:rPr>
      </w:pPr>
      <w:r w:rsidRPr="001F66F8">
        <w:rPr>
          <w:rFonts w:ascii="Times New Roman" w:hAnsi="Times New Roman"/>
          <w:szCs w:val="22"/>
          <w:lang w:eastAsia="en-GB"/>
        </w:rPr>
        <w:t xml:space="preserve">(dále jen </w:t>
      </w:r>
      <w:proofErr w:type="gramStart"/>
      <w:r w:rsidRPr="001F66F8">
        <w:rPr>
          <w:rFonts w:ascii="Times New Roman" w:hAnsi="Times New Roman"/>
          <w:szCs w:val="22"/>
          <w:lang w:eastAsia="en-GB"/>
        </w:rPr>
        <w:t>jako ,,</w:t>
      </w:r>
      <w:r w:rsidRPr="001F66F8">
        <w:rPr>
          <w:rFonts w:ascii="Times New Roman" w:hAnsi="Times New Roman"/>
          <w:b/>
          <w:bCs/>
          <w:szCs w:val="22"/>
          <w:lang w:eastAsia="en-GB"/>
        </w:rPr>
        <w:t>Objednatel</w:t>
      </w:r>
      <w:proofErr w:type="gramEnd"/>
      <w:r w:rsidRPr="001F66F8">
        <w:rPr>
          <w:rFonts w:ascii="Times New Roman" w:hAnsi="Times New Roman"/>
          <w:szCs w:val="22"/>
          <w:lang w:eastAsia="en-GB"/>
        </w:rPr>
        <w:t>" na straně jedné)</w:t>
      </w:r>
    </w:p>
    <w:p w14:paraId="713F803F" w14:textId="77777777" w:rsidR="001F66F8" w:rsidRPr="00041CE8" w:rsidRDefault="001F66F8" w:rsidP="001F66F8">
      <w:pPr>
        <w:spacing w:after="0"/>
        <w:jc w:val="left"/>
        <w:outlineLvl w:val="0"/>
        <w:rPr>
          <w:rFonts w:ascii="Times New Roman" w:hAnsi="Times New Roman"/>
          <w:szCs w:val="22"/>
        </w:rPr>
      </w:pPr>
    </w:p>
    <w:p w14:paraId="2C27D3A5" w14:textId="77777777" w:rsidR="001F66F8" w:rsidRPr="00041CE8" w:rsidRDefault="001F66F8" w:rsidP="001F66F8">
      <w:pPr>
        <w:spacing w:after="0"/>
        <w:jc w:val="left"/>
        <w:outlineLvl w:val="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a</w:t>
      </w:r>
    </w:p>
    <w:p w14:paraId="0EEF3AEF" w14:textId="77777777" w:rsidR="001F66F8" w:rsidRPr="00041CE8" w:rsidRDefault="001F66F8" w:rsidP="001F66F8">
      <w:pPr>
        <w:spacing w:after="0"/>
        <w:outlineLvl w:val="0"/>
        <w:rPr>
          <w:rFonts w:ascii="Times New Roman" w:hAnsi="Times New Roman"/>
          <w:szCs w:val="22"/>
        </w:rPr>
      </w:pPr>
    </w:p>
    <w:p w14:paraId="0AB49C13" w14:textId="77777777" w:rsidR="001F66F8" w:rsidRPr="00041CE8" w:rsidRDefault="001F66F8" w:rsidP="001F66F8">
      <w:pPr>
        <w:outlineLvl w:val="0"/>
        <w:rPr>
          <w:rFonts w:ascii="Times New Roman" w:hAnsi="Times New Roman"/>
          <w:b/>
          <w:szCs w:val="22"/>
          <w:u w:val="single"/>
        </w:rPr>
      </w:pPr>
      <w:r w:rsidRPr="00041CE8">
        <w:rPr>
          <w:rFonts w:ascii="Times New Roman" w:hAnsi="Times New Roman"/>
          <w:b/>
          <w:szCs w:val="22"/>
          <w:u w:val="single"/>
        </w:rPr>
        <w:t>Poskytovatel:</w:t>
      </w:r>
    </w:p>
    <w:p w14:paraId="4DD42FB0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Cs w:val="22"/>
        </w:rPr>
      </w:pPr>
      <w:r w:rsidRPr="001F66F8">
        <w:rPr>
          <w:rFonts w:ascii="Times New Roman" w:hAnsi="Times New Roman"/>
          <w:b/>
          <w:szCs w:val="22"/>
        </w:rPr>
        <w:t xml:space="preserve">Roman </w:t>
      </w:r>
      <w:proofErr w:type="spellStart"/>
      <w:r w:rsidRPr="001F66F8">
        <w:rPr>
          <w:rFonts w:ascii="Times New Roman" w:hAnsi="Times New Roman"/>
          <w:b/>
          <w:szCs w:val="22"/>
        </w:rPr>
        <w:t>Kořinek</w:t>
      </w:r>
      <w:proofErr w:type="spellEnd"/>
    </w:p>
    <w:p w14:paraId="603641E9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041CE8">
        <w:rPr>
          <w:rFonts w:ascii="Times New Roman" w:hAnsi="Times New Roman"/>
          <w:bCs/>
          <w:szCs w:val="22"/>
        </w:rPr>
        <w:t xml:space="preserve">Bytem </w:t>
      </w:r>
      <w:r w:rsidRPr="001F66F8">
        <w:rPr>
          <w:rFonts w:ascii="Times New Roman" w:hAnsi="Times New Roman"/>
          <w:bCs/>
          <w:szCs w:val="22"/>
        </w:rPr>
        <w:t xml:space="preserve">Nad </w:t>
      </w:r>
      <w:proofErr w:type="gramStart"/>
      <w:r w:rsidRPr="001F66F8">
        <w:rPr>
          <w:rFonts w:ascii="Times New Roman" w:hAnsi="Times New Roman"/>
          <w:bCs/>
          <w:szCs w:val="22"/>
        </w:rPr>
        <w:t>dvorem  547</w:t>
      </w:r>
      <w:proofErr w:type="gramEnd"/>
      <w:r w:rsidRPr="001F66F8">
        <w:rPr>
          <w:rFonts w:ascii="Times New Roman" w:hAnsi="Times New Roman"/>
          <w:bCs/>
          <w:szCs w:val="22"/>
        </w:rPr>
        <w:t>/4</w:t>
      </w:r>
      <w:r w:rsidRPr="00041CE8">
        <w:rPr>
          <w:rFonts w:ascii="Times New Roman" w:hAnsi="Times New Roman"/>
          <w:bCs/>
          <w:szCs w:val="22"/>
        </w:rPr>
        <w:t xml:space="preserve">  </w:t>
      </w:r>
      <w:r w:rsidRPr="001F66F8">
        <w:rPr>
          <w:rFonts w:ascii="Times New Roman" w:hAnsi="Times New Roman"/>
          <w:bCs/>
          <w:szCs w:val="22"/>
        </w:rPr>
        <w:t>Karlovy Vary</w:t>
      </w:r>
      <w:r w:rsidRPr="00041CE8">
        <w:rPr>
          <w:rFonts w:ascii="Times New Roman" w:hAnsi="Times New Roman"/>
          <w:bCs/>
          <w:szCs w:val="22"/>
        </w:rPr>
        <w:t xml:space="preserve"> </w:t>
      </w:r>
      <w:r w:rsidRPr="001F66F8">
        <w:rPr>
          <w:rFonts w:ascii="Times New Roman" w:hAnsi="Times New Roman"/>
          <w:bCs/>
          <w:szCs w:val="22"/>
        </w:rPr>
        <w:t>360 05</w:t>
      </w:r>
    </w:p>
    <w:p w14:paraId="1C8B72B8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1F66F8">
        <w:rPr>
          <w:rFonts w:ascii="Times New Roman" w:hAnsi="Times New Roman"/>
          <w:bCs/>
          <w:szCs w:val="22"/>
        </w:rPr>
        <w:t>Narozen: 28. 05. 1973</w:t>
      </w:r>
    </w:p>
    <w:p w14:paraId="2CBCC5FA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1F66F8">
        <w:rPr>
          <w:rFonts w:ascii="Times New Roman" w:hAnsi="Times New Roman"/>
          <w:bCs/>
          <w:szCs w:val="22"/>
        </w:rPr>
        <w:t>Telefon: 777 282 960</w:t>
      </w:r>
    </w:p>
    <w:p w14:paraId="6103C616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1F66F8">
        <w:rPr>
          <w:rFonts w:ascii="Times New Roman" w:hAnsi="Times New Roman"/>
          <w:bCs/>
          <w:szCs w:val="22"/>
        </w:rPr>
        <w:t>Mail: rkorinek@seznam.cz</w:t>
      </w:r>
    </w:p>
    <w:p w14:paraId="68D311A8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1F66F8">
        <w:rPr>
          <w:rFonts w:ascii="Times New Roman" w:hAnsi="Times New Roman"/>
          <w:bCs/>
          <w:szCs w:val="22"/>
        </w:rPr>
        <w:t>IČ: 65544366 (zapsán v živnostenském rejstříku MM KV)</w:t>
      </w:r>
    </w:p>
    <w:p w14:paraId="045947CE" w14:textId="77777777" w:rsidR="001F66F8" w:rsidRPr="001F66F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Cs w:val="22"/>
        </w:rPr>
      </w:pPr>
      <w:r w:rsidRPr="001F66F8">
        <w:rPr>
          <w:rFonts w:ascii="Times New Roman" w:hAnsi="Times New Roman"/>
          <w:bCs/>
          <w:szCs w:val="22"/>
        </w:rPr>
        <w:t>Bankovní spojení – 1915281028/3030</w:t>
      </w:r>
    </w:p>
    <w:p w14:paraId="70246148" w14:textId="77777777" w:rsidR="001F66F8" w:rsidRPr="00041CE8" w:rsidRDefault="001F66F8" w:rsidP="001F66F8">
      <w:pPr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(dále jen „</w:t>
      </w:r>
      <w:r w:rsidRPr="00041CE8">
        <w:rPr>
          <w:rFonts w:ascii="Times New Roman" w:hAnsi="Times New Roman"/>
          <w:i/>
          <w:szCs w:val="22"/>
        </w:rPr>
        <w:t>Poskytovatel</w:t>
      </w:r>
      <w:r w:rsidRPr="00041CE8">
        <w:rPr>
          <w:rFonts w:ascii="Times New Roman" w:hAnsi="Times New Roman"/>
          <w:szCs w:val="22"/>
        </w:rPr>
        <w:t>“)</w:t>
      </w:r>
    </w:p>
    <w:p w14:paraId="3EB4F0E1" w14:textId="77777777" w:rsidR="001F66F8" w:rsidRPr="00041CE8" w:rsidRDefault="001F66F8" w:rsidP="001F66F8">
      <w:pPr>
        <w:spacing w:after="0" w:line="280" w:lineRule="atLeast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         </w:t>
      </w:r>
    </w:p>
    <w:p w14:paraId="3E89CCF8" w14:textId="77777777" w:rsidR="001F66F8" w:rsidRPr="00041CE8" w:rsidRDefault="001F66F8" w:rsidP="001F66F8">
      <w:pPr>
        <w:spacing w:after="0" w:line="280" w:lineRule="atLeast"/>
        <w:rPr>
          <w:rFonts w:ascii="Times New Roman" w:hAnsi="Times New Roman"/>
          <w:szCs w:val="22"/>
        </w:rPr>
      </w:pPr>
    </w:p>
    <w:p w14:paraId="478908C8" w14:textId="77777777" w:rsidR="001F66F8" w:rsidRPr="00041CE8" w:rsidRDefault="001F66F8" w:rsidP="001F66F8">
      <w:pPr>
        <w:spacing w:after="0" w:line="280" w:lineRule="atLeast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 uzavírají tuto </w:t>
      </w:r>
    </w:p>
    <w:p w14:paraId="6F22AD75" w14:textId="77777777" w:rsidR="001F66F8" w:rsidRPr="00041CE8" w:rsidRDefault="001F66F8" w:rsidP="001F66F8">
      <w:pPr>
        <w:spacing w:after="0" w:line="280" w:lineRule="atLeast"/>
        <w:jc w:val="center"/>
        <w:rPr>
          <w:rFonts w:ascii="Times New Roman" w:hAnsi="Times New Roman"/>
          <w:b/>
          <w:spacing w:val="46"/>
          <w:szCs w:val="22"/>
        </w:rPr>
      </w:pPr>
    </w:p>
    <w:p w14:paraId="20654250" w14:textId="77777777" w:rsidR="001F66F8" w:rsidRPr="00041CE8" w:rsidRDefault="001F66F8" w:rsidP="001F66F8">
      <w:pPr>
        <w:spacing w:after="0" w:line="280" w:lineRule="atLeast"/>
        <w:jc w:val="center"/>
        <w:rPr>
          <w:rFonts w:ascii="Times New Roman" w:hAnsi="Times New Roman"/>
          <w:b/>
          <w:spacing w:val="46"/>
          <w:szCs w:val="22"/>
        </w:rPr>
      </w:pPr>
      <w:r w:rsidRPr="00041CE8">
        <w:rPr>
          <w:rFonts w:ascii="Times New Roman" w:hAnsi="Times New Roman"/>
          <w:b/>
          <w:spacing w:val="46"/>
          <w:szCs w:val="22"/>
        </w:rPr>
        <w:t>Smlouvu o zajištění služeb</w:t>
      </w:r>
    </w:p>
    <w:p w14:paraId="67ADC49C" w14:textId="77777777" w:rsidR="001F66F8" w:rsidRPr="00041CE8" w:rsidRDefault="001F66F8" w:rsidP="001F66F8">
      <w:pPr>
        <w:spacing w:after="0" w:line="280" w:lineRule="atLeast"/>
        <w:jc w:val="center"/>
        <w:rPr>
          <w:rFonts w:ascii="Times New Roman" w:hAnsi="Times New Roman"/>
          <w:b/>
          <w:spacing w:val="46"/>
          <w:szCs w:val="22"/>
        </w:rPr>
      </w:pPr>
    </w:p>
    <w:p w14:paraId="105C94CD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bookmarkStart w:id="1" w:name="_Toc259122520"/>
      <w:bookmarkEnd w:id="0"/>
      <w:r w:rsidRPr="00041CE8">
        <w:rPr>
          <w:rFonts w:ascii="Times New Roman" w:hAnsi="Times New Roman"/>
          <w:sz w:val="22"/>
          <w:szCs w:val="22"/>
        </w:rPr>
        <w:t>ÚČEL A Předmět smlouvy</w:t>
      </w:r>
      <w:bookmarkEnd w:id="1"/>
    </w:p>
    <w:p w14:paraId="4AC5472D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je uzavírána mezi Objednatelem a Poskytovatelem na základě objednávky     na zajištění služby s názvem: „</w:t>
      </w:r>
      <w:r w:rsidRPr="00041CE8">
        <w:rPr>
          <w:rFonts w:ascii="Times New Roman" w:hAnsi="Times New Roman"/>
          <w:b/>
          <w:szCs w:val="22"/>
        </w:rPr>
        <w:t>Zajištění služeb šéfredaktora pro Ostrovský měsíčník“</w:t>
      </w:r>
      <w:r w:rsidRPr="00041CE8">
        <w:rPr>
          <w:rFonts w:ascii="Times New Roman" w:hAnsi="Times New Roman"/>
          <w:szCs w:val="22"/>
        </w:rPr>
        <w:t xml:space="preserve"> (dále jen „</w:t>
      </w:r>
      <w:r w:rsidRPr="00041CE8">
        <w:rPr>
          <w:rFonts w:ascii="Times New Roman" w:hAnsi="Times New Roman"/>
          <w:b/>
          <w:szCs w:val="22"/>
        </w:rPr>
        <w:t>Služba</w:t>
      </w:r>
      <w:r w:rsidRPr="00041CE8">
        <w:rPr>
          <w:rFonts w:ascii="Times New Roman" w:hAnsi="Times New Roman"/>
          <w:szCs w:val="22"/>
        </w:rPr>
        <w:t xml:space="preserve">“). </w:t>
      </w:r>
    </w:p>
    <w:p w14:paraId="0D4866DD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Účelem této smlouvy je zajištění realizace služby </w:t>
      </w:r>
      <w:r w:rsidRPr="00041CE8">
        <w:rPr>
          <w:rFonts w:ascii="Times New Roman" w:hAnsi="Times New Roman"/>
          <w:b/>
          <w:szCs w:val="22"/>
        </w:rPr>
        <w:t>služeb šéfredaktora pro Ostrovský měsíčník</w:t>
      </w:r>
      <w:r w:rsidRPr="00041CE8">
        <w:rPr>
          <w:rFonts w:ascii="Times New Roman" w:hAnsi="Times New Roman"/>
          <w:szCs w:val="22"/>
        </w:rPr>
        <w:t xml:space="preserve">, která je podrobněji specifikována v příloze č.1. </w:t>
      </w:r>
    </w:p>
    <w:p w14:paraId="2D9ED3C6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Objednatel se zavazuje za poskytnuté služby zaplatit Poskytovateli ujednanou odměnu, a to za podmínek dále stanovených.</w:t>
      </w:r>
    </w:p>
    <w:p w14:paraId="412F2234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041CE8">
        <w:rPr>
          <w:rFonts w:ascii="Times New Roman" w:hAnsi="Times New Roman"/>
          <w:sz w:val="22"/>
          <w:szCs w:val="22"/>
        </w:rPr>
        <w:lastRenderedPageBreak/>
        <w:t>Způsob zadávání úkolů</w:t>
      </w:r>
    </w:p>
    <w:p w14:paraId="48400579" w14:textId="77777777" w:rsidR="001F66F8" w:rsidRPr="00041CE8" w:rsidRDefault="001F66F8" w:rsidP="006B72A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Objednatel se zavazuje poskytovat Poskytovateli veškeré informace a součinnost nezbytnou k tomu, aby byl Poskytovatel schopen poskytnout dohodnuté služby ve lhůtě, která bude v daném případě ujednána. </w:t>
      </w:r>
    </w:p>
    <w:p w14:paraId="5B1ED1F7" w14:textId="77777777" w:rsidR="001F66F8" w:rsidRPr="00041CE8" w:rsidRDefault="001F66F8" w:rsidP="006B72A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Písemná komunikace mezi Objednatelem a Poskytovatelem bude probíhat přednostně prostřednictvím elektronické </w:t>
      </w:r>
      <w:proofErr w:type="gramStart"/>
      <w:r w:rsidRPr="00041CE8">
        <w:rPr>
          <w:rFonts w:ascii="Times New Roman" w:hAnsi="Times New Roman"/>
          <w:szCs w:val="22"/>
        </w:rPr>
        <w:t>pošty</w:t>
      </w:r>
      <w:proofErr w:type="gramEnd"/>
      <w:r w:rsidRPr="00041CE8">
        <w:rPr>
          <w:rFonts w:ascii="Times New Roman" w:hAnsi="Times New Roman"/>
          <w:szCs w:val="22"/>
        </w:rPr>
        <w:t xml:space="preserve"> pokud se Smluvní strany nedohodnou pro jednotlivé případy jinak.</w:t>
      </w:r>
    </w:p>
    <w:p w14:paraId="4869D6DC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Objednatel je oprávněn průběžně udělovat Poskytovateli písemné pokyny ke konkrétním postupům Poskytovatele při plnění Smlouvy.</w:t>
      </w:r>
    </w:p>
    <w:p w14:paraId="1F647F81" w14:textId="77777777" w:rsidR="001F66F8" w:rsidRPr="00041CE8" w:rsidRDefault="001F66F8" w:rsidP="001F66F8">
      <w:pPr>
        <w:pStyle w:val="texte1x"/>
        <w:spacing w:line="276" w:lineRule="auto"/>
        <w:rPr>
          <w:rFonts w:ascii="Times New Roman" w:hAnsi="Times New Roman"/>
          <w:szCs w:val="22"/>
        </w:rPr>
      </w:pPr>
    </w:p>
    <w:p w14:paraId="6D7C3993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041CE8">
        <w:rPr>
          <w:rFonts w:ascii="Times New Roman" w:hAnsi="Times New Roman"/>
          <w:sz w:val="22"/>
          <w:szCs w:val="22"/>
        </w:rPr>
        <w:t>DOBA A MÍSTO PLNĚNÍ</w:t>
      </w:r>
    </w:p>
    <w:p w14:paraId="51B9A1B4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je uzavřena na dobu určitou do 1.7.2020 s účinností ihned po podpisu smlouvy do 31.12.2020. Zhotovitel se bude podílet na přípravě čísel ostrovského měsíčníku od čísla 8/2020 do čísla 1/2021.</w:t>
      </w:r>
    </w:p>
    <w:p w14:paraId="597D6668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Místem plnění je sídlo zhotovitele a město Ostrov. </w:t>
      </w:r>
    </w:p>
    <w:p w14:paraId="3ACE92D3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bookmarkStart w:id="2" w:name="_Ref38970656"/>
      <w:bookmarkStart w:id="3" w:name="_Ref38970671"/>
      <w:bookmarkStart w:id="4" w:name="_Toc259122522"/>
      <w:r w:rsidRPr="00041CE8">
        <w:rPr>
          <w:rFonts w:ascii="Times New Roman" w:hAnsi="Times New Roman"/>
          <w:sz w:val="22"/>
          <w:szCs w:val="22"/>
        </w:rPr>
        <w:t>Odměna</w:t>
      </w:r>
      <w:bookmarkEnd w:id="2"/>
      <w:bookmarkEnd w:id="3"/>
      <w:bookmarkEnd w:id="4"/>
      <w:r w:rsidRPr="00041CE8">
        <w:rPr>
          <w:rFonts w:ascii="Times New Roman" w:hAnsi="Times New Roman"/>
          <w:sz w:val="22"/>
          <w:szCs w:val="22"/>
        </w:rPr>
        <w:t xml:space="preserve"> a platební podmínky</w:t>
      </w:r>
    </w:p>
    <w:p w14:paraId="21E389D6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bCs/>
          <w:iCs/>
          <w:szCs w:val="22"/>
          <w:lang w:eastAsia="cs-CZ"/>
        </w:rPr>
      </w:pPr>
      <w:bookmarkStart w:id="5" w:name="_Ref259103027"/>
      <w:r w:rsidRPr="00041CE8">
        <w:rPr>
          <w:rFonts w:ascii="Times New Roman" w:hAnsi="Times New Roman"/>
          <w:szCs w:val="22"/>
        </w:rPr>
        <w:t>Celková výše odměny Poskytovatele za služby poskytnuté podle článku 1 Smlouvy (dále jen „Odměna“) bude činit 90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 xml:space="preserve"> 000,- Kč s tím, že zhotovitel bude službu fakturovat měsíčně ve výši </w:t>
      </w:r>
      <w:proofErr w:type="gramStart"/>
      <w:r w:rsidRPr="00041CE8">
        <w:rPr>
          <w:rFonts w:ascii="Times New Roman" w:hAnsi="Times New Roman"/>
          <w:bCs/>
          <w:iCs/>
          <w:szCs w:val="22"/>
          <w:lang w:eastAsia="cs-CZ"/>
        </w:rPr>
        <w:t>15.000,-</w:t>
      </w:r>
      <w:proofErr w:type="gramEnd"/>
      <w:r w:rsidRPr="00041CE8">
        <w:rPr>
          <w:rFonts w:ascii="Times New Roman" w:hAnsi="Times New Roman"/>
          <w:bCs/>
          <w:iCs/>
          <w:szCs w:val="22"/>
          <w:lang w:eastAsia="cs-CZ"/>
        </w:rPr>
        <w:t xml:space="preserve"> Kč. </w:t>
      </w:r>
      <w:bookmarkEnd w:id="5"/>
      <w:r w:rsidRPr="00041CE8">
        <w:rPr>
          <w:rFonts w:ascii="Times New Roman" w:hAnsi="Times New Roman"/>
          <w:bCs/>
          <w:iCs/>
          <w:szCs w:val="22"/>
          <w:lang w:eastAsia="cs-CZ"/>
        </w:rPr>
        <w:t>Faktura bude vystavena po vytištění daného čísla měsíčníku se splatností 14 dnů. Zhotovitel není plátce DPH</w:t>
      </w:r>
    </w:p>
    <w:p w14:paraId="312BA0C6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bCs/>
          <w:iCs/>
          <w:szCs w:val="22"/>
          <w:lang w:eastAsia="cs-CZ"/>
        </w:rPr>
      </w:pPr>
      <w:r w:rsidRPr="00041CE8">
        <w:rPr>
          <w:rFonts w:ascii="Times New Roman" w:hAnsi="Times New Roman"/>
          <w:bCs/>
          <w:iCs/>
          <w:szCs w:val="22"/>
          <w:lang w:eastAsia="cs-CZ"/>
        </w:rPr>
        <w:t>Celková výše odměny zahrnuje veškeré náklady zhotovitele.</w:t>
      </w:r>
    </w:p>
    <w:p w14:paraId="71C39116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bCs/>
          <w:iCs/>
          <w:szCs w:val="22"/>
          <w:lang w:eastAsia="cs-CZ"/>
        </w:rPr>
      </w:pPr>
      <w:r w:rsidRPr="00041CE8">
        <w:rPr>
          <w:rFonts w:ascii="Times New Roman" w:hAnsi="Times New Roman"/>
          <w:szCs w:val="22"/>
        </w:rPr>
        <w:t>Výše Odměny je konečná, závazná a obsahuje všechny případné náklady Poskytovatele včetně poplatků.</w:t>
      </w:r>
    </w:p>
    <w:p w14:paraId="76A1EBEE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bookmarkStart w:id="6" w:name="_Ref259122126"/>
      <w:r w:rsidRPr="00041CE8">
        <w:rPr>
          <w:rFonts w:ascii="Times New Roman" w:hAnsi="Times New Roman"/>
          <w:szCs w:val="22"/>
        </w:rPr>
        <w:t>Odměna bude uhrazena bankovním převodem na účet Poskytovatele uvedený ve faktuře.</w:t>
      </w:r>
    </w:p>
    <w:bookmarkEnd w:id="6"/>
    <w:p w14:paraId="3CE4FBE1" w14:textId="77777777" w:rsidR="00A55ECD" w:rsidRPr="00041CE8" w:rsidRDefault="00A55ECD" w:rsidP="00A55ECD">
      <w:pPr>
        <w:pStyle w:val="texte1x"/>
        <w:rPr>
          <w:rFonts w:ascii="Times New Roman" w:hAnsi="Times New Roman"/>
        </w:rPr>
      </w:pPr>
    </w:p>
    <w:p w14:paraId="379FA84D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bookmarkStart w:id="7" w:name="_Toc259122525"/>
      <w:r w:rsidRPr="00041CE8">
        <w:rPr>
          <w:rFonts w:ascii="Times New Roman" w:hAnsi="Times New Roman"/>
          <w:sz w:val="22"/>
          <w:szCs w:val="22"/>
        </w:rPr>
        <w:t xml:space="preserve">Práva a povinnosti </w:t>
      </w:r>
      <w:bookmarkEnd w:id="7"/>
      <w:r w:rsidRPr="00041CE8">
        <w:rPr>
          <w:rFonts w:ascii="Times New Roman" w:hAnsi="Times New Roman"/>
          <w:sz w:val="22"/>
          <w:szCs w:val="22"/>
        </w:rPr>
        <w:t>Poskytovatele</w:t>
      </w:r>
    </w:p>
    <w:p w14:paraId="03086958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Poskytovatel se zavazuje splnit předmět Smlouvy s odbornou péčí, řádně a včas v souladu s pokyny a zájmy Objednatele, a dále se zadávacími podmínkami na službu. Na žádost Objednatele bude Poskytovatel bez zbytečného odkladu podávat Objednateli zprávy ohledně plnění předmětu této Smlouvy.</w:t>
      </w:r>
    </w:p>
    <w:p w14:paraId="74BE0080" w14:textId="77777777" w:rsidR="00A55ECD" w:rsidRPr="00041CE8" w:rsidRDefault="00A55ECD" w:rsidP="00A55ECD">
      <w:pPr>
        <w:pStyle w:val="texte1x"/>
        <w:rPr>
          <w:rFonts w:ascii="Times New Roman" w:hAnsi="Times New Roman"/>
        </w:rPr>
      </w:pPr>
    </w:p>
    <w:p w14:paraId="38261CCC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lastRenderedPageBreak/>
        <w:t>Porušením povinnosti mlčenlivosti není sdělení informací týkajících se Objednatele anebo jeho činnosti, v </w:t>
      </w:r>
      <w:proofErr w:type="gramStart"/>
      <w:r w:rsidRPr="00041CE8">
        <w:rPr>
          <w:rFonts w:ascii="Times New Roman" w:hAnsi="Times New Roman"/>
          <w:szCs w:val="22"/>
        </w:rPr>
        <w:t>souvislosti</w:t>
      </w:r>
      <w:proofErr w:type="gramEnd"/>
      <w:r w:rsidRPr="00041CE8">
        <w:rPr>
          <w:rFonts w:ascii="Times New Roman" w:hAnsi="Times New Roman"/>
          <w:szCs w:val="22"/>
        </w:rPr>
        <w:t xml:space="preserve"> s níž jsou služby dle této Smlouvy poskytovány třetím osobám, jestliže Objednatel o předávání informací těmto osobám Poskytovatele požádal nebo takové předávání odsouhlasil.</w:t>
      </w:r>
    </w:p>
    <w:p w14:paraId="292B970D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Poskytovatel odpovídá Objednateli za škodu, kterou mu způsobí v souvislosti s plněním předmětu této Smlouvy. Této odpovědnosti se zprostí, pokud prokáže, že škodu nezavinil. Poskytovatel se vždy zprostí odpovědnosti za škodu také v případě, pokud Objednatele upozorní na nevhodnost jeho pokynů a Objednatel přesto postupuje způsobem, který byl Poskytovatelem označen za rizikový.</w:t>
      </w:r>
    </w:p>
    <w:p w14:paraId="084E9881" w14:textId="77777777" w:rsidR="001F66F8" w:rsidRPr="00041CE8" w:rsidRDefault="001F66F8" w:rsidP="001F66F8">
      <w:pPr>
        <w:pStyle w:val="texte1x"/>
        <w:spacing w:line="276" w:lineRule="auto"/>
        <w:rPr>
          <w:rFonts w:ascii="Times New Roman" w:hAnsi="Times New Roman"/>
          <w:szCs w:val="22"/>
        </w:rPr>
      </w:pPr>
    </w:p>
    <w:p w14:paraId="4A3D4AFB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bookmarkStart w:id="8" w:name="_Toc259122526"/>
      <w:r w:rsidRPr="00041CE8">
        <w:rPr>
          <w:rFonts w:ascii="Times New Roman" w:hAnsi="Times New Roman"/>
          <w:sz w:val="22"/>
          <w:szCs w:val="22"/>
        </w:rPr>
        <w:t>Práva a povinnosti objednatele</w:t>
      </w:r>
      <w:bookmarkEnd w:id="8"/>
    </w:p>
    <w:p w14:paraId="2C7248EA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Objednatel je oprávněn prostřednictvím své kontaktní osoby určené v souladu s článkem     2 této Smlouvy</w:t>
      </w:r>
      <w:r w:rsidRPr="00041CE8">
        <w:rPr>
          <w:rFonts w:ascii="Times New Roman" w:hAnsi="Times New Roman"/>
          <w:color w:val="999999"/>
          <w:szCs w:val="22"/>
        </w:rPr>
        <w:t xml:space="preserve"> </w:t>
      </w:r>
      <w:r w:rsidRPr="00041CE8">
        <w:rPr>
          <w:rFonts w:ascii="Times New Roman" w:hAnsi="Times New Roman"/>
          <w:szCs w:val="22"/>
        </w:rPr>
        <w:t>zadávat Poskytovateli úkoly v souladu s ustanoveními této Smlouvy.</w:t>
      </w:r>
    </w:p>
    <w:p w14:paraId="376408A8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bookmarkStart w:id="9" w:name="_Ref66868635"/>
      <w:r w:rsidRPr="00041CE8">
        <w:rPr>
          <w:rFonts w:ascii="Times New Roman" w:hAnsi="Times New Roman"/>
          <w:szCs w:val="22"/>
        </w:rPr>
        <w:t>Objednatel se zavazuje poskytnout Poskytovateli veškeré informace a součinnost. Objednatel odpovídá za správnost, pravdivost a úplnost informací poskytnutých Poskytovateli.</w:t>
      </w:r>
      <w:bookmarkEnd w:id="9"/>
    </w:p>
    <w:p w14:paraId="13ACF218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Pokud Objednatel povinnost uvedenou v článku </w:t>
      </w:r>
      <w:r w:rsidRPr="00041CE8">
        <w:rPr>
          <w:rFonts w:ascii="Times New Roman" w:hAnsi="Times New Roman"/>
          <w:szCs w:val="22"/>
        </w:rPr>
        <w:fldChar w:fldCharType="begin"/>
      </w:r>
      <w:r w:rsidRPr="00041CE8">
        <w:rPr>
          <w:rFonts w:ascii="Times New Roman" w:hAnsi="Times New Roman"/>
          <w:szCs w:val="22"/>
        </w:rPr>
        <w:instrText xml:space="preserve"> REF _Ref66868635 \r \h  \* MERGEFORMAT </w:instrText>
      </w:r>
      <w:r w:rsidRPr="00041CE8">
        <w:rPr>
          <w:rFonts w:ascii="Times New Roman" w:hAnsi="Times New Roman"/>
          <w:szCs w:val="22"/>
        </w:rPr>
      </w:r>
      <w:r w:rsidRPr="00041CE8">
        <w:rPr>
          <w:rFonts w:ascii="Times New Roman" w:hAnsi="Times New Roman"/>
          <w:szCs w:val="22"/>
        </w:rPr>
        <w:fldChar w:fldCharType="separate"/>
      </w:r>
      <w:r w:rsidRPr="00041CE8">
        <w:rPr>
          <w:rFonts w:ascii="Times New Roman" w:hAnsi="Times New Roman"/>
          <w:szCs w:val="22"/>
        </w:rPr>
        <w:t>6.2</w:t>
      </w:r>
      <w:r w:rsidRPr="00041CE8">
        <w:rPr>
          <w:rFonts w:ascii="Times New Roman" w:hAnsi="Times New Roman"/>
          <w:szCs w:val="22"/>
        </w:rPr>
        <w:fldChar w:fldCharType="end"/>
      </w:r>
      <w:r w:rsidRPr="00041CE8">
        <w:rPr>
          <w:rFonts w:ascii="Times New Roman" w:hAnsi="Times New Roman"/>
          <w:szCs w:val="22"/>
        </w:rPr>
        <w:t xml:space="preserve"> této Smlouvy nesplní, a to ani přes písemnou výzvu Poskytovatele, má Poskytovatel právo od Smlouvy odstoupit.</w:t>
      </w:r>
    </w:p>
    <w:p w14:paraId="6CD04D1F" w14:textId="77777777" w:rsidR="001F66F8" w:rsidRPr="00041CE8" w:rsidRDefault="001F66F8" w:rsidP="001F66F8">
      <w:pPr>
        <w:pStyle w:val="texte1x"/>
        <w:spacing w:line="276" w:lineRule="auto"/>
        <w:rPr>
          <w:rFonts w:ascii="Times New Roman" w:hAnsi="Times New Roman"/>
          <w:szCs w:val="22"/>
        </w:rPr>
      </w:pPr>
    </w:p>
    <w:p w14:paraId="0E2B8644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bookmarkStart w:id="10" w:name="_Toc259122529"/>
      <w:r w:rsidRPr="00041CE8">
        <w:rPr>
          <w:rFonts w:ascii="Times New Roman" w:hAnsi="Times New Roman"/>
          <w:sz w:val="22"/>
          <w:szCs w:val="22"/>
        </w:rPr>
        <w:t>Trvání a možnosti ukončení smlouvy</w:t>
      </w:r>
    </w:p>
    <w:p w14:paraId="36CA96AD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se uzavírá na dobu určitou do 31.12.20</w:t>
      </w:r>
      <w:r w:rsidR="00A55ECD" w:rsidRPr="00041CE8">
        <w:rPr>
          <w:rFonts w:ascii="Times New Roman" w:hAnsi="Times New Roman"/>
          <w:szCs w:val="22"/>
        </w:rPr>
        <w:t>20</w:t>
      </w:r>
      <w:r w:rsidRPr="00041CE8">
        <w:rPr>
          <w:rFonts w:ascii="Times New Roman" w:hAnsi="Times New Roman"/>
          <w:szCs w:val="22"/>
        </w:rPr>
        <w:t xml:space="preserve"> s účinností ihned po podpisu smlouvy.</w:t>
      </w:r>
    </w:p>
    <w:p w14:paraId="150338A0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Tuto Smlouvu lze ukončit dohodou Smluvních stran, výpovědí nebo odstoupením.</w:t>
      </w:r>
    </w:p>
    <w:p w14:paraId="37A01A6E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Smluvní strany jsou oprávněny odstoupit od této Smlouvy z důvodů uvedených v Občanském zákoníku a dále z důvodu podstatného porušení této Smlouvy ve smyslu ustanovení § 2002 Občanského zákoníku, pokud podstatné porušení této Smlouvy, které je důvodem pro odstoupení od Smlouvy, nebylo způsobeno okolnostmi vylučujícími odpovědnost dle ustanovení § 2913 odst. 2 Občanského zákoníku.</w:t>
      </w:r>
    </w:p>
    <w:p w14:paraId="1422D2AB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Za podstatné porušení Smlouvy ze strany Objednatele se považuje neplnění povinností spočívající zejména v neuhrazení dlužné částky po dobu 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>14</w:t>
      </w:r>
      <w:r w:rsidRPr="00041CE8">
        <w:rPr>
          <w:rFonts w:ascii="Times New Roman" w:hAnsi="Times New Roman"/>
          <w:szCs w:val="22"/>
        </w:rPr>
        <w:t xml:space="preserve"> dnů po splatnosti faktury – daňového dokladu.</w:t>
      </w:r>
    </w:p>
    <w:p w14:paraId="16F8A265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Za podstatné porušení Smlouvy ze strany Poskytovatele se považuje neplnění povinností spočívající zejména v nedodržení termínů plnění delším než 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>14</w:t>
      </w:r>
      <w:r w:rsidRPr="00041CE8">
        <w:rPr>
          <w:rFonts w:ascii="Times New Roman" w:hAnsi="Times New Roman"/>
          <w:szCs w:val="22"/>
        </w:rPr>
        <w:t xml:space="preserve"> dnů nebo realizace předmětu Smlouvy v rozporu s ustanoveními Smlouvy a/nebo jiných závazných dokumentů či předpisů.</w:t>
      </w:r>
    </w:p>
    <w:p w14:paraId="5B7ABFFA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lastRenderedPageBreak/>
        <w:t xml:space="preserve">V případě ukončení této Smlouvy odstoupením ze strany Poskytovatele je Poskytovatel povinen činit veškerá neodkladná jednání tak, aby Objednatel neutrpěl na svých právech nebo oprávněných zájmech újmu, a to po dobu 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>14</w:t>
      </w:r>
      <w:r w:rsidRPr="00041CE8">
        <w:rPr>
          <w:rFonts w:ascii="Times New Roman" w:hAnsi="Times New Roman"/>
          <w:szCs w:val="22"/>
        </w:rPr>
        <w:t xml:space="preserve"> dnů po odstoupení od Smlouvy. To neplatí, pokud Objednatel Poskytovateli sdělí, že na splnění této povinnosti netrvá. Poskytovatel má nárok na poměrnou část Odměny podle článku </w:t>
      </w:r>
      <w:r w:rsidRPr="00041CE8">
        <w:rPr>
          <w:rFonts w:ascii="Times New Roman" w:hAnsi="Times New Roman"/>
          <w:szCs w:val="22"/>
        </w:rPr>
        <w:fldChar w:fldCharType="begin"/>
      </w:r>
      <w:r w:rsidRPr="00041CE8">
        <w:rPr>
          <w:rFonts w:ascii="Times New Roman" w:hAnsi="Times New Roman"/>
          <w:szCs w:val="22"/>
        </w:rPr>
        <w:instrText xml:space="preserve"> REF _Ref38970656 \r \h  \* MERGEFORMAT </w:instrText>
      </w:r>
      <w:r w:rsidRPr="00041CE8">
        <w:rPr>
          <w:rFonts w:ascii="Times New Roman" w:hAnsi="Times New Roman"/>
          <w:szCs w:val="22"/>
        </w:rPr>
      </w:r>
      <w:r w:rsidRPr="00041CE8">
        <w:rPr>
          <w:rFonts w:ascii="Times New Roman" w:hAnsi="Times New Roman"/>
          <w:szCs w:val="22"/>
        </w:rPr>
        <w:fldChar w:fldCharType="separate"/>
      </w:r>
      <w:r w:rsidRPr="00041CE8">
        <w:rPr>
          <w:rFonts w:ascii="Times New Roman" w:hAnsi="Times New Roman"/>
          <w:szCs w:val="22"/>
        </w:rPr>
        <w:t>4</w:t>
      </w:r>
      <w:r w:rsidRPr="00041CE8">
        <w:rPr>
          <w:rFonts w:ascii="Times New Roman" w:hAnsi="Times New Roman"/>
          <w:szCs w:val="22"/>
        </w:rPr>
        <w:fldChar w:fldCharType="end"/>
      </w:r>
      <w:r w:rsidRPr="00041CE8">
        <w:rPr>
          <w:rFonts w:ascii="Times New Roman" w:hAnsi="Times New Roman"/>
          <w:szCs w:val="22"/>
        </w:rPr>
        <w:t xml:space="preserve"> této Smlouvy za činnost řádně vykonanou po dobu 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 xml:space="preserve">14 </w:t>
      </w:r>
      <w:r w:rsidRPr="00041CE8">
        <w:rPr>
          <w:rFonts w:ascii="Times New Roman" w:hAnsi="Times New Roman"/>
          <w:szCs w:val="22"/>
        </w:rPr>
        <w:t>dnů po odstoupení od Smlouvy.</w:t>
      </w:r>
    </w:p>
    <w:p w14:paraId="0F23B802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Obě Smluvní strany mohou ukončit tuto Smlouvu písemnou výpovědí s výpovědní dobou v délce </w:t>
      </w:r>
      <w:r w:rsidRPr="00041CE8">
        <w:rPr>
          <w:rFonts w:ascii="Times New Roman" w:hAnsi="Times New Roman"/>
          <w:bCs/>
          <w:iCs/>
          <w:szCs w:val="22"/>
          <w:lang w:eastAsia="cs-CZ"/>
        </w:rPr>
        <w:t xml:space="preserve">30 kalendářních </w:t>
      </w:r>
      <w:r w:rsidRPr="00041CE8">
        <w:rPr>
          <w:rFonts w:ascii="Times New Roman" w:hAnsi="Times New Roman"/>
          <w:szCs w:val="22"/>
        </w:rPr>
        <w:t>dnů. Výpovědní doba počíná běžet dnem následujícím po dni, ve kterém byla výpověď doručena druhé Smluvní straně. Ustanovení příslušných právních předpisů o odstoupení od smlouvy nejsou tímto ustanovením dotčena.</w:t>
      </w:r>
    </w:p>
    <w:p w14:paraId="6856E490" w14:textId="77777777" w:rsidR="001F66F8" w:rsidRPr="00041CE8" w:rsidRDefault="001F66F8" w:rsidP="001F66F8">
      <w:pPr>
        <w:pStyle w:val="texte1x"/>
        <w:spacing w:line="276" w:lineRule="auto"/>
        <w:rPr>
          <w:rFonts w:ascii="Times New Roman" w:hAnsi="Times New Roman"/>
          <w:szCs w:val="22"/>
        </w:rPr>
      </w:pPr>
    </w:p>
    <w:p w14:paraId="688B5F39" w14:textId="77777777" w:rsidR="001F66F8" w:rsidRPr="00041CE8" w:rsidRDefault="001F66F8" w:rsidP="001F66F8">
      <w:pPr>
        <w:pStyle w:val="Nadpis1"/>
        <w:tabs>
          <w:tab w:val="clear" w:pos="425"/>
        </w:tabs>
        <w:spacing w:before="240" w:after="360" w:line="276" w:lineRule="auto"/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041CE8">
        <w:rPr>
          <w:rFonts w:ascii="Times New Roman" w:hAnsi="Times New Roman"/>
          <w:sz w:val="22"/>
          <w:szCs w:val="22"/>
        </w:rPr>
        <w:t>Společná a závěrečná ustanovení</w:t>
      </w:r>
      <w:bookmarkEnd w:id="10"/>
    </w:p>
    <w:p w14:paraId="45D0F1A9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Tato Smlouva a práva a povinnosti z ní vyplývající se řídí českým právem. Práva a povinnosti Smluvních stran, pokud nejsou upraveny touto Smlouvou, se řídí Občanským zákoníkem a předpisy souvisejícími. </w:t>
      </w:r>
    </w:p>
    <w:p w14:paraId="7BD3C612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Veškeré případné spory vzniklé mezi Smluvními stranami na základě nebo v souvislosti s touto Smlouvou budou primárně řešeny jednáním Smluvních stran. V případě, že tyto spory nebudou v přiměřené době vyřešeny, budou k jejich projednání a rozhodnutí příslušné soudy České republiky.</w:t>
      </w:r>
    </w:p>
    <w:p w14:paraId="06628D0A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Poskytovatel se zavazuje k součinnosti při výkonu finanční kontroly dle § 2e) zákona č. 320/2001 Sb., o finanční kontrole, ve znění pozdějších předpisů. Poskytovatel se dále zavazuje umožnit všem oprávněným subjektům provést kontrolu dokladů souvisejících s plněním Služby, a to po dobu určenou k jejich archivaci v souladu s příslušnými právními předpisy.</w:t>
      </w:r>
    </w:p>
    <w:p w14:paraId="0DC96CB6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Poskytovatel souhlasí s tím, aby </w:t>
      </w:r>
      <w:r w:rsidR="00A55ECD" w:rsidRPr="00041CE8">
        <w:rPr>
          <w:rFonts w:ascii="Times New Roman" w:hAnsi="Times New Roman"/>
          <w:szCs w:val="22"/>
        </w:rPr>
        <w:t xml:space="preserve">Zhotovitel </w:t>
      </w:r>
      <w:r w:rsidRPr="00041CE8">
        <w:rPr>
          <w:rFonts w:ascii="Times New Roman" w:hAnsi="Times New Roman"/>
          <w:szCs w:val="22"/>
        </w:rPr>
        <w:t xml:space="preserve">po dobu trvání této Smlouvy zpracovával jeho osobní údaje uvedené v této Smlouvě a údaje o této Smlouvě pro účely archivace, či případné kontrolní činnosti nebo pro účely vyplývající z právních předpisů. Dále svým podpisem uděluje souhlas </w:t>
      </w:r>
      <w:r w:rsidR="00A55ECD" w:rsidRPr="00041CE8">
        <w:rPr>
          <w:rFonts w:ascii="Times New Roman" w:hAnsi="Times New Roman"/>
          <w:szCs w:val="22"/>
        </w:rPr>
        <w:t>Zhotoviteli</w:t>
      </w:r>
      <w:r w:rsidRPr="00041CE8">
        <w:rPr>
          <w:rFonts w:ascii="Times New Roman" w:hAnsi="Times New Roman"/>
          <w:szCs w:val="22"/>
        </w:rPr>
        <w:t xml:space="preserve"> ke zpracování jeho osobních údajů ve výše uvedeném rozsahu a pro výše uvedené účely, a to po dobu nezbytně nutnou. </w:t>
      </w:r>
    </w:p>
    <w:p w14:paraId="035C3ED0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Poskytovatel bezvýhradně souhlasí se zveřejněním své identifikace a dalších parametrů Smlouvy, včetně Odměny v souladu s příslušnými právními předpisy.</w:t>
      </w:r>
    </w:p>
    <w:p w14:paraId="04E269FD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může být měněna nebo doplňována pouze formou písemných vzestupně číslovaných dodatků podepsaných oběma Smluvními stranami. Ke změnám či doplnění neprovedeným písemnou formou se nepřihlíží.</w:t>
      </w:r>
    </w:p>
    <w:p w14:paraId="7D08B9C4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V 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okolností, za nichž bylo uzavřeno, nevyplývá, že jej </w:t>
      </w:r>
      <w:r w:rsidRPr="00041CE8">
        <w:rPr>
          <w:rFonts w:ascii="Times New Roman" w:hAnsi="Times New Roman"/>
          <w:szCs w:val="22"/>
        </w:rPr>
        <w:lastRenderedPageBreak/>
        <w:t>nelze oddělit od ostatního obsahu této Smlouvy. Smluvní strany se zavazují bezodkladně nahradit neplatné, neúčinné nebo nevymahatelné ustanovení této Smlouvy ustanovením jiným, které svým obsahem a smyslem odpovídá nejlépe ustanovení původnímu a této Smlouvě jako celku.</w:t>
      </w:r>
    </w:p>
    <w:p w14:paraId="52CB9082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Smluvní strany na sebe přebírají nebezpečí změny okolností v souvislosti s právy a 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041CE8">
          <w:rPr>
            <w:rFonts w:ascii="Times New Roman" w:hAnsi="Times New Roman"/>
            <w:szCs w:val="22"/>
          </w:rPr>
          <w:t>1 a</w:t>
        </w:r>
      </w:smartTag>
      <w:r w:rsidRPr="00041CE8">
        <w:rPr>
          <w:rFonts w:ascii="Times New Roman" w:hAnsi="Times New Roman"/>
          <w:szCs w:val="22"/>
        </w:rPr>
        <w:t xml:space="preserve"> § 1766 Občanského zákoníku na svůj smluvní vztah založený touto Smlouvou. </w:t>
      </w:r>
    </w:p>
    <w:p w14:paraId="6673B240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nabývá účinnosti dnem jejího podpisu oběma Smluvními stranami.</w:t>
      </w:r>
    </w:p>
    <w:p w14:paraId="7F8A3815" w14:textId="77777777" w:rsidR="001F66F8" w:rsidRPr="00041CE8" w:rsidRDefault="001F66F8" w:rsidP="001F66F8">
      <w:pPr>
        <w:pStyle w:val="Nadpis2"/>
        <w:keepLines w:val="0"/>
        <w:tabs>
          <w:tab w:val="clear" w:pos="927"/>
        </w:tabs>
        <w:spacing w:before="0" w:line="276" w:lineRule="auto"/>
        <w:ind w:left="720" w:hanging="720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Tato Smlouva je sepsána ve dvou (2) vyhotoveních s platností originálu pro každou smluvní stranu.</w:t>
      </w:r>
    </w:p>
    <w:p w14:paraId="749680FA" w14:textId="77777777" w:rsidR="001F66F8" w:rsidRPr="00041CE8" w:rsidRDefault="001F66F8" w:rsidP="001F66F8">
      <w:pPr>
        <w:pStyle w:val="Nadpis2"/>
        <w:keepLines w:val="0"/>
        <w:numPr>
          <w:ilvl w:val="0"/>
          <w:numId w:val="0"/>
        </w:numPr>
        <w:spacing w:before="0" w:line="276" w:lineRule="auto"/>
        <w:ind w:left="357" w:hanging="357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8.1</w:t>
      </w:r>
      <w:r w:rsidR="00A55ECD" w:rsidRPr="00041CE8">
        <w:rPr>
          <w:rFonts w:ascii="Times New Roman" w:hAnsi="Times New Roman"/>
          <w:szCs w:val="22"/>
        </w:rPr>
        <w:t>1</w:t>
      </w:r>
      <w:r w:rsidRPr="00041CE8">
        <w:rPr>
          <w:rFonts w:ascii="Times New Roman" w:hAnsi="Times New Roman"/>
          <w:b/>
          <w:szCs w:val="22"/>
        </w:rPr>
        <w:t xml:space="preserve">.    </w:t>
      </w:r>
      <w:r w:rsidRPr="00041CE8">
        <w:rPr>
          <w:rFonts w:ascii="Times New Roman" w:hAnsi="Times New Roman"/>
          <w:szCs w:val="22"/>
        </w:rPr>
        <w:t xml:space="preserve">Smluvní strany prohlašují, že si smlouvu správně přečetly, jsou srozuměny s jejím obsahem    </w:t>
      </w:r>
    </w:p>
    <w:p w14:paraId="4CDEE0B2" w14:textId="77777777" w:rsidR="001F66F8" w:rsidRPr="00041CE8" w:rsidRDefault="001F66F8" w:rsidP="001F66F8">
      <w:pPr>
        <w:pStyle w:val="Nadpis2"/>
        <w:keepLines w:val="0"/>
        <w:numPr>
          <w:ilvl w:val="0"/>
          <w:numId w:val="0"/>
        </w:numPr>
        <w:spacing w:before="0" w:line="276" w:lineRule="auto"/>
        <w:ind w:left="357" w:hanging="357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           a na důkaz toho připojují své podpisy. </w:t>
      </w:r>
    </w:p>
    <w:p w14:paraId="1D5ED978" w14:textId="77777777" w:rsidR="001F66F8" w:rsidRPr="00041CE8" w:rsidRDefault="001F66F8" w:rsidP="001F66F8">
      <w:pPr>
        <w:pStyle w:val="texte1x"/>
        <w:rPr>
          <w:rFonts w:ascii="Times New Roman" w:hAnsi="Times New Roman"/>
          <w:szCs w:val="22"/>
        </w:rPr>
      </w:pPr>
    </w:p>
    <w:p w14:paraId="5AC98B09" w14:textId="77777777" w:rsidR="001F66F8" w:rsidRPr="00041CE8" w:rsidRDefault="001F66F8" w:rsidP="001F66F8">
      <w:pPr>
        <w:pStyle w:val="texte1x"/>
        <w:rPr>
          <w:rFonts w:ascii="Times New Roman" w:hAnsi="Times New Roman"/>
          <w:szCs w:val="22"/>
        </w:rPr>
      </w:pPr>
    </w:p>
    <w:p w14:paraId="00E7CC30" w14:textId="77777777" w:rsidR="00A55ECD" w:rsidRPr="00041CE8" w:rsidRDefault="00A55ECD" w:rsidP="001F66F8">
      <w:pPr>
        <w:pStyle w:val="texte1x"/>
        <w:rPr>
          <w:rFonts w:ascii="Times New Roman" w:hAnsi="Times New Roman"/>
          <w:szCs w:val="22"/>
        </w:rPr>
      </w:pPr>
    </w:p>
    <w:p w14:paraId="579100D6" w14:textId="77777777" w:rsidR="00A55ECD" w:rsidRPr="00041CE8" w:rsidRDefault="00A55ECD" w:rsidP="001F66F8">
      <w:pPr>
        <w:pStyle w:val="texte1x"/>
        <w:rPr>
          <w:rFonts w:ascii="Times New Roman" w:hAnsi="Times New Roman"/>
          <w:szCs w:val="22"/>
        </w:rPr>
      </w:pPr>
    </w:p>
    <w:p w14:paraId="70DA02CF" w14:textId="77777777" w:rsidR="00A55ECD" w:rsidRPr="00041CE8" w:rsidRDefault="00A55ECD" w:rsidP="001F66F8">
      <w:pPr>
        <w:pStyle w:val="texte1x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1F66F8" w:rsidRPr="00041CE8" w14:paraId="7F583DE4" w14:textId="77777777" w:rsidTr="00923754">
        <w:tc>
          <w:tcPr>
            <w:tcW w:w="4527" w:type="dxa"/>
          </w:tcPr>
          <w:p w14:paraId="76AAA82C" w14:textId="77777777" w:rsidR="001F66F8" w:rsidRPr="00041CE8" w:rsidRDefault="001F66F8" w:rsidP="00923754">
            <w:pPr>
              <w:spacing w:after="0" w:line="276" w:lineRule="auto"/>
              <w:jc w:val="left"/>
              <w:rPr>
                <w:rFonts w:ascii="Times New Roman" w:hAnsi="Times New Roman"/>
                <w:szCs w:val="22"/>
              </w:rPr>
            </w:pPr>
            <w:bookmarkStart w:id="11" w:name="RECITALS"/>
            <w:bookmarkStart w:id="12" w:name="A"/>
            <w:bookmarkEnd w:id="11"/>
            <w:bookmarkEnd w:id="12"/>
            <w:proofErr w:type="gramStart"/>
            <w:r w:rsidRPr="00041CE8">
              <w:rPr>
                <w:rFonts w:ascii="Times New Roman" w:hAnsi="Times New Roman"/>
                <w:szCs w:val="22"/>
              </w:rPr>
              <w:t>V  …</w:t>
            </w:r>
            <w:proofErr w:type="gramEnd"/>
            <w:r w:rsidRPr="00041CE8">
              <w:rPr>
                <w:rFonts w:ascii="Times New Roman" w:hAnsi="Times New Roman"/>
                <w:szCs w:val="22"/>
              </w:rPr>
              <w:t>……………………</w:t>
            </w:r>
          </w:p>
          <w:p w14:paraId="0C028C42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CB8595" w14:textId="77777777" w:rsidR="001F66F8" w:rsidRPr="00041CE8" w:rsidRDefault="001F66F8" w:rsidP="00A55ECD">
            <w:pPr>
              <w:spacing w:after="0" w:line="276" w:lineRule="auto"/>
              <w:rPr>
                <w:rFonts w:ascii="Times New Roman" w:hAnsi="Times New Roman"/>
                <w:b/>
                <w:caps/>
                <w:szCs w:val="22"/>
              </w:rPr>
            </w:pPr>
            <w:r w:rsidRPr="00041CE8">
              <w:rPr>
                <w:rFonts w:ascii="Times New Roman" w:hAnsi="Times New Roman"/>
                <w:b/>
                <w:caps/>
                <w:szCs w:val="22"/>
              </w:rPr>
              <w:t>Poskytovatel</w:t>
            </w:r>
          </w:p>
          <w:p w14:paraId="12D09B85" w14:textId="77777777" w:rsidR="001F66F8" w:rsidRPr="00041CE8" w:rsidRDefault="001F66F8" w:rsidP="00923754">
            <w:pPr>
              <w:spacing w:after="0" w:line="276" w:lineRule="auto"/>
              <w:rPr>
                <w:rFonts w:ascii="Times New Roman" w:hAnsi="Times New Roman"/>
                <w:szCs w:val="22"/>
              </w:rPr>
            </w:pPr>
          </w:p>
          <w:p w14:paraId="67EAF07E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B18EDF0" w14:textId="77777777" w:rsidR="001F66F8" w:rsidRPr="00041CE8" w:rsidRDefault="001F66F8" w:rsidP="00923754">
            <w:pPr>
              <w:tabs>
                <w:tab w:val="left" w:pos="123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eastAsia="cs-CZ"/>
              </w:rPr>
            </w:pPr>
          </w:p>
        </w:tc>
        <w:tc>
          <w:tcPr>
            <w:tcW w:w="4527" w:type="dxa"/>
          </w:tcPr>
          <w:p w14:paraId="466CD3B3" w14:textId="77777777" w:rsidR="001F66F8" w:rsidRPr="00041CE8" w:rsidRDefault="001F66F8" w:rsidP="00923754">
            <w:pPr>
              <w:spacing w:after="0" w:line="276" w:lineRule="auto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proofErr w:type="gramStart"/>
            <w:r w:rsidRPr="00041CE8">
              <w:rPr>
                <w:rFonts w:ascii="Times New Roman" w:hAnsi="Times New Roman"/>
                <w:b/>
                <w:bCs/>
                <w:szCs w:val="22"/>
              </w:rPr>
              <w:t>V  …</w:t>
            </w:r>
            <w:proofErr w:type="gramEnd"/>
            <w:r w:rsidRPr="00041CE8">
              <w:rPr>
                <w:rFonts w:ascii="Times New Roman" w:hAnsi="Times New Roman"/>
                <w:b/>
                <w:bCs/>
                <w:szCs w:val="22"/>
              </w:rPr>
              <w:t>…………………….</w:t>
            </w:r>
          </w:p>
          <w:p w14:paraId="580246C1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14:paraId="6A6133F3" w14:textId="77777777" w:rsidR="001F66F8" w:rsidRPr="00041CE8" w:rsidRDefault="001F66F8" w:rsidP="00A55ECD">
            <w:pPr>
              <w:spacing w:after="0" w:line="276" w:lineRule="auto"/>
              <w:rPr>
                <w:rFonts w:ascii="Times New Roman" w:hAnsi="Times New Roman"/>
                <w:b/>
                <w:bCs/>
                <w:caps/>
                <w:szCs w:val="22"/>
              </w:rPr>
            </w:pPr>
            <w:r w:rsidRPr="00041CE8">
              <w:rPr>
                <w:rFonts w:ascii="Times New Roman" w:hAnsi="Times New Roman"/>
                <w:b/>
                <w:bCs/>
                <w:caps/>
                <w:szCs w:val="22"/>
              </w:rPr>
              <w:t>Objednatel</w:t>
            </w:r>
          </w:p>
          <w:p w14:paraId="2E12E950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aps/>
                <w:szCs w:val="22"/>
              </w:rPr>
            </w:pPr>
          </w:p>
          <w:p w14:paraId="268D7B74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14:paraId="1CC5DF5E" w14:textId="77777777" w:rsidR="001F66F8" w:rsidRPr="00041CE8" w:rsidRDefault="001F66F8" w:rsidP="0092375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14:paraId="6E16E4E6" w14:textId="77777777" w:rsidR="001F66F8" w:rsidRPr="00041CE8" w:rsidRDefault="001F66F8" w:rsidP="00923754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14:paraId="774B5B38" w14:textId="77777777" w:rsidR="001F66F8" w:rsidRPr="00041CE8" w:rsidRDefault="001F66F8" w:rsidP="001F66F8">
      <w:pPr>
        <w:pStyle w:val="texte1x"/>
        <w:spacing w:line="276" w:lineRule="auto"/>
        <w:ind w:left="0"/>
        <w:rPr>
          <w:rFonts w:ascii="Times New Roman" w:hAnsi="Times New Roman"/>
        </w:rPr>
      </w:pPr>
    </w:p>
    <w:p w14:paraId="20F77C3D" w14:textId="77777777" w:rsidR="002075A9" w:rsidRPr="00041CE8" w:rsidRDefault="002075A9">
      <w:pPr>
        <w:rPr>
          <w:rFonts w:ascii="Times New Roman" w:hAnsi="Times New Roman"/>
        </w:rPr>
      </w:pPr>
    </w:p>
    <w:p w14:paraId="5166049B" w14:textId="77777777" w:rsidR="00A55ECD" w:rsidRPr="00041CE8" w:rsidRDefault="00A55ECD">
      <w:pPr>
        <w:rPr>
          <w:rFonts w:ascii="Times New Roman" w:hAnsi="Times New Roman"/>
        </w:rPr>
      </w:pPr>
    </w:p>
    <w:p w14:paraId="51CB7CFC" w14:textId="77777777" w:rsidR="00A55ECD" w:rsidRPr="00041CE8" w:rsidRDefault="00A55ECD">
      <w:pPr>
        <w:rPr>
          <w:rFonts w:ascii="Times New Roman" w:hAnsi="Times New Roman"/>
        </w:rPr>
      </w:pPr>
      <w:r w:rsidRPr="00041CE8">
        <w:rPr>
          <w:rFonts w:ascii="Times New Roman" w:hAnsi="Times New Roman"/>
        </w:rPr>
        <w:t>Příloha: specifikace</w:t>
      </w:r>
      <w:r w:rsidR="00041CE8">
        <w:rPr>
          <w:rFonts w:ascii="Times New Roman" w:hAnsi="Times New Roman"/>
        </w:rPr>
        <w:t xml:space="preserve"> </w:t>
      </w:r>
      <w:r w:rsidR="00041CE8" w:rsidRPr="00041CE8">
        <w:rPr>
          <w:rFonts w:ascii="Times New Roman" w:hAnsi="Times New Roman"/>
          <w:szCs w:val="22"/>
        </w:rPr>
        <w:t xml:space="preserve">služby </w:t>
      </w:r>
      <w:r w:rsidR="00041CE8" w:rsidRPr="00041CE8">
        <w:rPr>
          <w:rFonts w:ascii="Times New Roman" w:hAnsi="Times New Roman"/>
          <w:b/>
          <w:szCs w:val="22"/>
        </w:rPr>
        <w:t>služeb šéfredaktora pro Ostrovský měsíčník</w:t>
      </w:r>
    </w:p>
    <w:p w14:paraId="06869EC0" w14:textId="77777777" w:rsidR="00A55ECD" w:rsidRPr="00041CE8" w:rsidRDefault="00A55ECD">
      <w:pPr>
        <w:rPr>
          <w:rFonts w:ascii="Times New Roman" w:hAnsi="Times New Roman"/>
        </w:rPr>
      </w:pPr>
    </w:p>
    <w:p w14:paraId="7584DEFF" w14:textId="77777777" w:rsidR="00A55ECD" w:rsidRPr="00041CE8" w:rsidRDefault="00A55ECD">
      <w:pPr>
        <w:rPr>
          <w:rFonts w:ascii="Times New Roman" w:hAnsi="Times New Roman"/>
        </w:rPr>
      </w:pPr>
    </w:p>
    <w:p w14:paraId="056BE622" w14:textId="77777777" w:rsidR="00A55ECD" w:rsidRPr="00041CE8" w:rsidRDefault="00A55ECD">
      <w:pPr>
        <w:rPr>
          <w:rFonts w:ascii="Times New Roman" w:hAnsi="Times New Roman"/>
        </w:rPr>
      </w:pPr>
    </w:p>
    <w:p w14:paraId="176865D2" w14:textId="77777777" w:rsidR="00A55ECD" w:rsidRPr="00041CE8" w:rsidRDefault="00A55ECD">
      <w:pPr>
        <w:rPr>
          <w:rFonts w:ascii="Times New Roman" w:hAnsi="Times New Roman"/>
        </w:rPr>
      </w:pPr>
    </w:p>
    <w:p w14:paraId="1B16D6FF" w14:textId="77777777" w:rsidR="00A55ECD" w:rsidRPr="00041CE8" w:rsidRDefault="00A55ECD">
      <w:pPr>
        <w:rPr>
          <w:rFonts w:ascii="Times New Roman" w:hAnsi="Times New Roman"/>
        </w:rPr>
      </w:pPr>
    </w:p>
    <w:p w14:paraId="5642C6D5" w14:textId="77777777" w:rsidR="00A55ECD" w:rsidRPr="00041CE8" w:rsidRDefault="00A55ECD">
      <w:pPr>
        <w:rPr>
          <w:rFonts w:ascii="Times New Roman" w:hAnsi="Times New Roman"/>
        </w:rPr>
      </w:pPr>
    </w:p>
    <w:p w14:paraId="5AD2BD2F" w14:textId="77777777" w:rsidR="00A55ECD" w:rsidRPr="00041CE8" w:rsidRDefault="00A55ECD">
      <w:pPr>
        <w:rPr>
          <w:rFonts w:ascii="Times New Roman" w:hAnsi="Times New Roman"/>
        </w:rPr>
      </w:pPr>
    </w:p>
    <w:p w14:paraId="61B08BD0" w14:textId="77777777" w:rsidR="00A55ECD" w:rsidRPr="00041CE8" w:rsidRDefault="00041CE8">
      <w:pPr>
        <w:rPr>
          <w:rFonts w:ascii="Times New Roman" w:hAnsi="Times New Roman"/>
          <w:b/>
          <w:szCs w:val="22"/>
        </w:rPr>
      </w:pPr>
      <w:r w:rsidRPr="00041CE8">
        <w:rPr>
          <w:rFonts w:ascii="Times New Roman" w:hAnsi="Times New Roman"/>
        </w:rPr>
        <w:lastRenderedPageBreak/>
        <w:t xml:space="preserve">Příloha: </w:t>
      </w:r>
      <w:proofErr w:type="gramStart"/>
      <w:r w:rsidRPr="00041CE8">
        <w:rPr>
          <w:rFonts w:ascii="Times New Roman" w:hAnsi="Times New Roman"/>
        </w:rPr>
        <w:t xml:space="preserve">specifikace  </w:t>
      </w:r>
      <w:r w:rsidRPr="00041CE8">
        <w:rPr>
          <w:rFonts w:ascii="Times New Roman" w:hAnsi="Times New Roman"/>
          <w:szCs w:val="22"/>
        </w:rPr>
        <w:t>služby</w:t>
      </w:r>
      <w:proofErr w:type="gramEnd"/>
      <w:r w:rsidRPr="00041CE8">
        <w:rPr>
          <w:rFonts w:ascii="Times New Roman" w:hAnsi="Times New Roman"/>
          <w:szCs w:val="22"/>
        </w:rPr>
        <w:t xml:space="preserve"> </w:t>
      </w:r>
      <w:r w:rsidRPr="00041CE8">
        <w:rPr>
          <w:rFonts w:ascii="Times New Roman" w:hAnsi="Times New Roman"/>
          <w:b/>
          <w:szCs w:val="22"/>
        </w:rPr>
        <w:t>služeb šéfredaktora pro Ostrovský měsíčník</w:t>
      </w:r>
    </w:p>
    <w:p w14:paraId="4CF09F4D" w14:textId="77777777" w:rsidR="00041CE8" w:rsidRPr="00041CE8" w:rsidRDefault="00041CE8">
      <w:pPr>
        <w:rPr>
          <w:rFonts w:ascii="Times New Roman" w:hAnsi="Times New Roman"/>
          <w:b/>
          <w:szCs w:val="22"/>
        </w:rPr>
      </w:pPr>
    </w:p>
    <w:p w14:paraId="461C26A9" w14:textId="77777777" w:rsidR="00041CE8" w:rsidRPr="00041CE8" w:rsidRDefault="00041CE8">
      <w:pPr>
        <w:rPr>
          <w:rFonts w:ascii="Times New Roman" w:hAnsi="Times New Roman"/>
          <w:b/>
          <w:szCs w:val="22"/>
        </w:rPr>
      </w:pPr>
      <w:r w:rsidRPr="00041CE8">
        <w:rPr>
          <w:rFonts w:ascii="Times New Roman" w:hAnsi="Times New Roman"/>
          <w:b/>
          <w:szCs w:val="22"/>
        </w:rPr>
        <w:t>Zhotovitel se zavazuje měsíčně pro objednatele zajistit:</w:t>
      </w:r>
    </w:p>
    <w:p w14:paraId="41040B7E" w14:textId="77777777" w:rsidR="00041CE8" w:rsidRPr="00041CE8" w:rsidRDefault="00041CE8">
      <w:pPr>
        <w:rPr>
          <w:rFonts w:ascii="Times New Roman" w:hAnsi="Times New Roman"/>
          <w:b/>
          <w:szCs w:val="22"/>
        </w:rPr>
      </w:pPr>
    </w:p>
    <w:p w14:paraId="5339C267" w14:textId="77777777" w:rsidR="00041CE8" w:rsidRPr="00041CE8" w:rsidRDefault="00041CE8" w:rsidP="00041CE8">
      <w:pPr>
        <w:pStyle w:val="Odstavecseseznamem"/>
        <w:numPr>
          <w:ilvl w:val="0"/>
          <w:numId w:val="3"/>
        </w:numPr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Redakční činnost jejímž předmětem je příprava a finalizace článků a grafických podkladů a další obsahu pro tisk daného čísla Ostrovského měsíčníku (dále jen OM)</w:t>
      </w:r>
    </w:p>
    <w:p w14:paraId="69E3DD41" w14:textId="77777777" w:rsidR="00041CE8" w:rsidRPr="00041CE8" w:rsidRDefault="00041CE8" w:rsidP="00041CE8">
      <w:pPr>
        <w:pStyle w:val="Odstavecseseznamem"/>
        <w:numPr>
          <w:ilvl w:val="0"/>
          <w:numId w:val="3"/>
        </w:numPr>
        <w:spacing w:after="0" w:line="256" w:lineRule="auto"/>
        <w:rPr>
          <w:rFonts w:ascii="Times New Roman" w:hAnsi="Times New Roman"/>
          <w:szCs w:val="22"/>
        </w:rPr>
      </w:pPr>
      <w:proofErr w:type="spellStart"/>
      <w:r w:rsidRPr="00041CE8">
        <w:rPr>
          <w:rFonts w:ascii="Times New Roman" w:hAnsi="Times New Roman"/>
          <w:szCs w:val="22"/>
        </w:rPr>
        <w:t>stanoveníí</w:t>
      </w:r>
      <w:proofErr w:type="spellEnd"/>
      <w:r w:rsidRPr="00041CE8">
        <w:rPr>
          <w:rFonts w:ascii="Times New Roman" w:hAnsi="Times New Roman"/>
          <w:szCs w:val="22"/>
        </w:rPr>
        <w:t xml:space="preserve"> pravidla pro přijímané příspěvky (maximální počet znaků, velikost a počet fotografií, možnost pravidelného přispívání) </w:t>
      </w:r>
    </w:p>
    <w:p w14:paraId="65ABFFC5" w14:textId="77777777" w:rsidR="00041CE8" w:rsidRPr="00041CE8" w:rsidRDefault="00041CE8" w:rsidP="00041CE8">
      <w:pPr>
        <w:pStyle w:val="Odstavecseseznamem"/>
        <w:numPr>
          <w:ilvl w:val="0"/>
          <w:numId w:val="3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korektury a editaci příspěvků, schvaluje fotografii na titulní straně OM, vymýšlí tajenku výherní křížovky, zadává výrobu křížovky, zajišťuje losování výherce, kontaktuje výherce a ve spolupráci s DK mu zajišťuje předání ceny</w:t>
      </w:r>
    </w:p>
    <w:p w14:paraId="12801DC2" w14:textId="77777777" w:rsidR="00041CE8" w:rsidRPr="00041CE8" w:rsidRDefault="00041CE8" w:rsidP="00041CE8">
      <w:pPr>
        <w:pStyle w:val="Odstavecseseznamem"/>
        <w:numPr>
          <w:ilvl w:val="0"/>
          <w:numId w:val="3"/>
        </w:numPr>
        <w:spacing w:after="0" w:line="256" w:lineRule="auto"/>
        <w:rPr>
          <w:rFonts w:ascii="Times New Roman" w:hAnsi="Times New Roman"/>
          <w:szCs w:val="22"/>
        </w:rPr>
      </w:pPr>
      <w:proofErr w:type="spellStart"/>
      <w:r w:rsidRPr="00041CE8">
        <w:rPr>
          <w:rFonts w:ascii="Times New Roman" w:hAnsi="Times New Roman"/>
          <w:szCs w:val="22"/>
        </w:rPr>
        <w:t>přijem</w:t>
      </w:r>
      <w:proofErr w:type="spellEnd"/>
      <w:r w:rsidRPr="00041CE8">
        <w:rPr>
          <w:rFonts w:ascii="Times New Roman" w:hAnsi="Times New Roman"/>
          <w:szCs w:val="22"/>
        </w:rPr>
        <w:t xml:space="preserve"> ručně psané příspěvky doručené do podatelny Městského úřadu Ostrov (ty posléze přepisuje do elektronické podoby)</w:t>
      </w:r>
    </w:p>
    <w:p w14:paraId="5802523F" w14:textId="77777777" w:rsidR="00041CE8" w:rsidRPr="00041CE8" w:rsidRDefault="00041CE8" w:rsidP="00041CE8">
      <w:pPr>
        <w:pStyle w:val="Odstavecseseznamem"/>
        <w:spacing w:after="0" w:line="256" w:lineRule="auto"/>
        <w:rPr>
          <w:rFonts w:ascii="Times New Roman" w:hAnsi="Times New Roman"/>
          <w:szCs w:val="22"/>
        </w:rPr>
      </w:pPr>
    </w:p>
    <w:p w14:paraId="6C1A329F" w14:textId="77777777" w:rsidR="00041CE8" w:rsidRPr="00041CE8" w:rsidRDefault="00041CE8" w:rsidP="00041CE8">
      <w:p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Dále zhotovitel v rámci své </w:t>
      </w:r>
      <w:proofErr w:type="spellStart"/>
      <w:r w:rsidRPr="00041CE8">
        <w:rPr>
          <w:rFonts w:ascii="Times New Roman" w:hAnsi="Times New Roman"/>
          <w:szCs w:val="22"/>
        </w:rPr>
        <w:t>činnsoti</w:t>
      </w:r>
      <w:proofErr w:type="spellEnd"/>
      <w:r w:rsidRPr="00041CE8">
        <w:rPr>
          <w:rFonts w:ascii="Times New Roman" w:hAnsi="Times New Roman"/>
          <w:szCs w:val="22"/>
        </w:rPr>
        <w:t>:</w:t>
      </w:r>
    </w:p>
    <w:p w14:paraId="4414E1A4" w14:textId="77777777" w:rsidR="00041CE8" w:rsidRPr="00041CE8" w:rsidRDefault="00041CE8" w:rsidP="00041CE8">
      <w:pPr>
        <w:pStyle w:val="Odstavecseseznamem"/>
        <w:rPr>
          <w:rFonts w:ascii="Times New Roman" w:hAnsi="Times New Roman"/>
          <w:szCs w:val="22"/>
        </w:rPr>
      </w:pPr>
    </w:p>
    <w:p w14:paraId="70212F5C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eastAsiaTheme="minorHAnsi" w:hAnsi="Times New Roman"/>
          <w:szCs w:val="22"/>
        </w:rPr>
      </w:pPr>
      <w:r w:rsidRPr="00041CE8">
        <w:rPr>
          <w:rFonts w:ascii="Times New Roman" w:hAnsi="Times New Roman"/>
          <w:szCs w:val="22"/>
        </w:rPr>
        <w:t>se účastní schůzek Redakční rady (dále jen RR</w:t>
      </w:r>
      <w:proofErr w:type="gramStart"/>
      <w:r w:rsidRPr="00041CE8">
        <w:rPr>
          <w:rFonts w:ascii="Times New Roman" w:hAnsi="Times New Roman"/>
          <w:szCs w:val="22"/>
        </w:rPr>
        <w:t>) ,</w:t>
      </w:r>
      <w:proofErr w:type="gramEnd"/>
      <w:r w:rsidRPr="00041CE8">
        <w:rPr>
          <w:rFonts w:ascii="Times New Roman" w:hAnsi="Times New Roman"/>
          <w:szCs w:val="22"/>
        </w:rPr>
        <w:t xml:space="preserve"> odpovídá na dotazy, akceptuje připomínky a pomáhá tvořit program těchto schůzek</w:t>
      </w:r>
    </w:p>
    <w:p w14:paraId="4422D402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zavazuje zajistit vyváženost při uveřejňování příspěvků (především v rubrice „ohlasy a komentáře“)</w:t>
      </w:r>
    </w:p>
    <w:p w14:paraId="072C26AC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 xml:space="preserve">komunikuje s RR, na žádost předsedy RR umožní členům RR náhled do seznamu zaslaných příspěvků </w:t>
      </w:r>
    </w:p>
    <w:p w14:paraId="43D45513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zasílá členům RR každé číslo OM e-mailem (ve formátu *.</w:t>
      </w:r>
      <w:proofErr w:type="spellStart"/>
      <w:r w:rsidRPr="00041CE8">
        <w:rPr>
          <w:rFonts w:ascii="Times New Roman" w:hAnsi="Times New Roman"/>
          <w:szCs w:val="22"/>
        </w:rPr>
        <w:t>pdf</w:t>
      </w:r>
      <w:proofErr w:type="spellEnd"/>
      <w:r w:rsidRPr="00041CE8">
        <w:rPr>
          <w:rFonts w:ascii="Times New Roman" w:hAnsi="Times New Roman"/>
          <w:szCs w:val="22"/>
        </w:rPr>
        <w:t xml:space="preserve"> popř. v odkazu na webu OM)</w:t>
      </w:r>
    </w:p>
    <w:p w14:paraId="43D08368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řídí vydávání OM, zajišťuje komunikaci s firmou, která zajišťuje tiskovou přípravu a tisk OM</w:t>
      </w:r>
    </w:p>
    <w:p w14:paraId="314E0DE4" w14:textId="77777777" w:rsidR="00041CE8" w:rsidRPr="00041CE8" w:rsidRDefault="00041CE8" w:rsidP="00041CE8">
      <w:pPr>
        <w:pStyle w:val="Odstavecseseznamem"/>
        <w:numPr>
          <w:ilvl w:val="0"/>
          <w:numId w:val="5"/>
        </w:numPr>
        <w:spacing w:after="0" w:line="256" w:lineRule="auto"/>
        <w:rPr>
          <w:rFonts w:ascii="Times New Roman" w:hAnsi="Times New Roman"/>
          <w:szCs w:val="22"/>
        </w:rPr>
      </w:pPr>
      <w:r w:rsidRPr="00041CE8">
        <w:rPr>
          <w:rFonts w:ascii="Times New Roman" w:hAnsi="Times New Roman"/>
          <w:szCs w:val="22"/>
        </w:rPr>
        <w:t>stanoví harmonogram termínů uzávěrek a dává jej k odsouhlasení RR</w:t>
      </w:r>
    </w:p>
    <w:p w14:paraId="1A77A6E4" w14:textId="77777777" w:rsidR="00041CE8" w:rsidRPr="00041CE8" w:rsidRDefault="00041CE8" w:rsidP="00041CE8">
      <w:pPr>
        <w:pStyle w:val="Odstavecseseznamem"/>
        <w:rPr>
          <w:rFonts w:ascii="Times New Roman" w:hAnsi="Times New Roman"/>
        </w:rPr>
      </w:pPr>
    </w:p>
    <w:sectPr w:rsidR="00041CE8" w:rsidRPr="00041CE8" w:rsidSect="002425B9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 w:code="1"/>
      <w:pgMar w:top="1701" w:right="1701" w:bottom="1438" w:left="1701" w:header="851" w:footer="510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8A00" w14:textId="77777777" w:rsidR="00000000" w:rsidRDefault="005C3DB4">
      <w:pPr>
        <w:spacing w:after="0"/>
      </w:pPr>
      <w:r>
        <w:separator/>
      </w:r>
    </w:p>
  </w:endnote>
  <w:endnote w:type="continuationSeparator" w:id="0">
    <w:p w14:paraId="60471489" w14:textId="77777777" w:rsidR="00000000" w:rsidRDefault="005C3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1414" w14:textId="77777777" w:rsidR="00BD180D" w:rsidRDefault="005C3D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793F685" w14:textId="77777777" w:rsidR="00BD180D" w:rsidRDefault="005C3D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5062" w14:textId="77777777" w:rsidR="00BD180D" w:rsidRDefault="005C3D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18A8CB4" w14:textId="77777777" w:rsidR="00BD180D" w:rsidRDefault="005C3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29F2" w14:textId="77777777" w:rsidR="00000000" w:rsidRDefault="005C3DB4">
      <w:pPr>
        <w:spacing w:after="0"/>
      </w:pPr>
      <w:r>
        <w:separator/>
      </w:r>
    </w:p>
  </w:footnote>
  <w:footnote w:type="continuationSeparator" w:id="0">
    <w:p w14:paraId="211407A4" w14:textId="77777777" w:rsidR="00000000" w:rsidRDefault="005C3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21B" w14:textId="77777777" w:rsidR="00BD180D" w:rsidRPr="00CD55C2" w:rsidRDefault="005C3DB4" w:rsidP="002425B9">
    <w:pPr>
      <w:suppressAutoHyphens/>
      <w:rPr>
        <w:rFonts w:ascii="Times New Roman" w:hAnsi="Times New Roman"/>
        <w:bCs/>
        <w:iCs/>
        <w:szCs w:val="22"/>
        <w:lang w:eastAsia="cs-CZ"/>
      </w:rPr>
    </w:pPr>
  </w:p>
  <w:p w14:paraId="6AD6F85F" w14:textId="77777777" w:rsidR="00BD180D" w:rsidRPr="00745C96" w:rsidRDefault="005C3DB4" w:rsidP="002425B9">
    <w:pPr>
      <w:pStyle w:val="Zhlav"/>
      <w:jc w:val="right"/>
      <w:rPr>
        <w:rStyle w:val="slostrnky"/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03B"/>
    <w:multiLevelType w:val="hybridMultilevel"/>
    <w:tmpl w:val="2E364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0EE"/>
    <w:multiLevelType w:val="hybridMultilevel"/>
    <w:tmpl w:val="52200548"/>
    <w:lvl w:ilvl="0" w:tplc="78FCD0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0A2B"/>
    <w:multiLevelType w:val="hybridMultilevel"/>
    <w:tmpl w:val="2E364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6F90"/>
    <w:multiLevelType w:val="multilevel"/>
    <w:tmpl w:val="A2DE915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8B95E43"/>
    <w:multiLevelType w:val="hybridMultilevel"/>
    <w:tmpl w:val="E5906A7A"/>
    <w:lvl w:ilvl="0" w:tplc="FA4E1A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F8"/>
    <w:rsid w:val="00041CE8"/>
    <w:rsid w:val="001F66F8"/>
    <w:rsid w:val="002075A9"/>
    <w:rsid w:val="005C3DB4"/>
    <w:rsid w:val="00A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24F30"/>
  <w15:chartTrackingRefBased/>
  <w15:docId w15:val="{BC964CCA-9DEE-4D43-BA80-55D3333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6F8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1F66F8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1F66F8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1F66F8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F66F8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1F66F8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1F66F8"/>
    <w:pPr>
      <w:numPr>
        <w:ilvl w:val="5"/>
        <w:numId w:val="1"/>
      </w:numPr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6F8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1F66F8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1F66F8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1F66F8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1F66F8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1F66F8"/>
    <w:rPr>
      <w:rFonts w:ascii="Arial" w:eastAsia="Calibri" w:hAnsi="Arial" w:cs="Times New Roman"/>
      <w:szCs w:val="20"/>
    </w:rPr>
  </w:style>
  <w:style w:type="paragraph" w:customStyle="1" w:styleId="texte1x">
    <w:name w:val="texte 1.x"/>
    <w:basedOn w:val="Normln"/>
    <w:rsid w:val="001F66F8"/>
    <w:pPr>
      <w:spacing w:before="120"/>
      <w:ind w:left="567"/>
    </w:pPr>
  </w:style>
  <w:style w:type="character" w:styleId="slostrnky">
    <w:name w:val="page number"/>
    <w:rsid w:val="001F66F8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1F66F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6F8"/>
    <w:rPr>
      <w:rFonts w:ascii="Arial" w:eastAsia="Calibri" w:hAnsi="Arial" w:cs="Times New Roman"/>
      <w:szCs w:val="20"/>
    </w:rPr>
  </w:style>
  <w:style w:type="paragraph" w:styleId="Zpat">
    <w:name w:val="footer"/>
    <w:basedOn w:val="Normln"/>
    <w:link w:val="ZpatChar"/>
    <w:uiPriority w:val="99"/>
    <w:rsid w:val="001F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F66F8"/>
    <w:rPr>
      <w:rFonts w:ascii="Arial" w:eastAsia="Calibri" w:hAnsi="Arial" w:cs="Times New Roman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041CE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41CE8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CE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41CE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C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8961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Očenášek</dc:creator>
  <cp:keywords/>
  <dc:description/>
  <cp:lastModifiedBy>Michaela Krajmerová</cp:lastModifiedBy>
  <cp:revision>2</cp:revision>
  <dcterms:created xsi:type="dcterms:W3CDTF">2020-08-02T17:23:00Z</dcterms:created>
  <dcterms:modified xsi:type="dcterms:W3CDTF">2020-08-02T17:23:00Z</dcterms:modified>
</cp:coreProperties>
</file>