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DAROVACÍ SMLOUVA </w:t>
      </w: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podle § 2055 a násl. občanského zákoníku č. 89/2012 Sb.</w:t>
      </w:r>
    </w:p>
    <w:p w:rsidR="009379C8" w:rsidRPr="009379C8" w:rsidRDefault="004E119F" w:rsidP="004E119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SML-00</w:t>
      </w:r>
      <w:r w:rsidR="00A93370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8</w:t>
      </w:r>
      <w:r w:rsidR="00C923BF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/20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4C347B" w:rsidRDefault="004C347B" w:rsidP="0058293E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58293E" w:rsidRDefault="00A93370" w:rsidP="0058293E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Musil spol. s r.o.</w:t>
      </w:r>
    </w:p>
    <w:p w:rsidR="00A93370" w:rsidRDefault="00A93370" w:rsidP="0058293E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se sídlem Mlýnská 39, 586 01 Jihlava</w:t>
      </w:r>
    </w:p>
    <w:p w:rsidR="00A93370" w:rsidRDefault="00A93370" w:rsidP="0058293E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IČO: 46978224</w:t>
      </w:r>
      <w:r w:rsidR="0076027A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DIČ: CZ46978224</w:t>
      </w:r>
    </w:p>
    <w:p w:rsidR="0058293E" w:rsidRDefault="00A93370" w:rsidP="0058293E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zastoupená Alešem Musilem</w:t>
      </w:r>
      <w:r w:rsidR="0058293E"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(dále jen dárce)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a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Psychiatrická nemocnice  Jihlava 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se sídlem Brněnská  455/ 54, </w:t>
      </w:r>
      <w:r w:rsidR="00690ED4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586 24 </w:t>
      </w: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Jihlava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IČO 00600601,   DIČ CZ 00600601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zastoupená ředitelkou MUDr. Zdeňkou Drlíkovou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(dále jen obdarovaný)</w:t>
      </w: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9379C8" w:rsidRPr="009379C8" w:rsidRDefault="009379C8" w:rsidP="009379C8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uzavírají ve smyslu § 2055 občanského zákoníku tuto </w:t>
      </w:r>
    </w:p>
    <w:p w:rsidR="009379C8" w:rsidRPr="009379C8" w:rsidRDefault="009379C8" w:rsidP="009379C8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9379C8" w:rsidRPr="009379C8" w:rsidRDefault="009379C8" w:rsidP="009379C8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9379C8" w:rsidRPr="009379C8" w:rsidRDefault="009379C8" w:rsidP="009379C8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9379C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darovací smlouvu:</w:t>
      </w: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Dárce převádí obdarovanému bezplatně vlastnické právo k níže vyjmenovanému věcnému plnění, které obdarovanému poskytuje za účelem jeho použití pro poskytování zdravotní péče v rámci projektu uskutečňování Programu podpory Center duševního zdraví při provozu Centra duševního zdraví Jihlava. 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Dárce prohlašuje, že jeho možnost disponovat s předmětem darování není žádným způsobem omezena.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B61" w:rsidRDefault="009379C8" w:rsidP="00A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daru je nepeněžní plnění spočívající</w:t>
      </w:r>
      <w:r w:rsidR="00A93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D0B61" w:rsidRDefault="00CD0B61" w:rsidP="00A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CD0B61" w:rsidP="00A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9379C8"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v provedeném technickém</w:t>
      </w:r>
      <w:r w:rsidR="00187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79C8"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</w:t>
      </w:r>
      <w:r w:rsidR="00187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79C8"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- zhotovení příčky SDK pro rozdělení místnosti a vytvoření čekárny pro klienty a ordinace psychologa v ceně 41.382 Kč</w:t>
      </w:r>
      <w:r w:rsidR="00A933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379C8"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72176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</w:p>
    <w:p w:rsidR="00F72176" w:rsidRPr="009379C8" w:rsidRDefault="00CD0B61" w:rsidP="00F7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v provedení</w:t>
      </w:r>
      <w:r w:rsidR="00F72176"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</w:t>
      </w:r>
      <w:r w:rsidR="00F721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72176"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</w:t>
      </w:r>
    </w:p>
    <w:p w:rsidR="00F72176" w:rsidRDefault="00F72176" w:rsidP="00F721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vymalování prostoru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0B61">
        <w:rPr>
          <w:rFonts w:ascii="Times New Roman" w:eastAsia="Times New Roman" w:hAnsi="Times New Roman" w:cs="Times New Roman"/>
          <w:sz w:val="24"/>
          <w:szCs w:val="24"/>
          <w:lang w:eastAsia="cs-CZ"/>
        </w:rPr>
        <w:t>v ceně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CD0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0B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9 723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</w:p>
    <w:p w:rsidR="00CD0B61" w:rsidRDefault="00CD0B61" w:rsidP="00F721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B61" w:rsidRDefault="00CD0B61" w:rsidP="00C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daru celkem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61 105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D0B61" w:rsidRDefault="00CD0B61" w:rsidP="00C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(včetně DPH)   </w:t>
      </w:r>
    </w:p>
    <w:p w:rsidR="00CD0B61" w:rsidRPr="009379C8" w:rsidRDefault="00CD0B61" w:rsidP="00F721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057C36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E21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Hodnotu bezúplatného plnění dle této smlouvy je dárce oprávněn v souladu s  § 20 odst. 8 zákona č. 586/1992 S. o daních z příjmů uplatnit za účelem snížení daňového základu. 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Obdarovaný dar přijímá ke dni podpisu této smlouvy a zavazuje se jej používat v souladu s dohodnutým účelem darování.  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Dárce souhlasí se zveřejněním svého názvu a výše daru na webových stránkách obdarovaného v souladu s příkazem o protikorupční strategii Ministerstva zdravotnictví ČR.</w:t>
      </w: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Dárce i obdarovaný prohlašují, že si tuto darovací smlouvu před jejím podpisem přečetli, že byla uzavřena po vzájemném projednání podle jejich svobodné a vážné vůle a nikoli v tísni či za nápadně nevýhodných podmínek.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</w:p>
    <w:p w:rsidR="009379C8" w:rsidRPr="009379C8" w:rsidRDefault="009379C8" w:rsidP="009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sepsána ve dvou vyhoveních, z nichž každá ze smluvních stran převezme po jednom.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V Jihlavě dne 1</w:t>
      </w:r>
      <w:r w:rsidR="005B1DE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90E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690E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579" w:rsidRDefault="001B0579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579" w:rsidRDefault="001B0579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0579" w:rsidRPr="009379C8" w:rsidRDefault="001B0579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C8" w:rsidRPr="009379C8" w:rsidRDefault="009379C8" w:rsidP="00937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0A5552" w:rsidRPr="00A134E0" w:rsidRDefault="009379C8" w:rsidP="00A13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9C8">
        <w:rPr>
          <w:rFonts w:ascii="Times New Roman" w:eastAsia="Times New Roman" w:hAnsi="Times New Roman" w:cs="Times New Roman"/>
          <w:sz w:val="24"/>
          <w:szCs w:val="24"/>
          <w:lang w:eastAsia="cs-CZ"/>
        </w:rPr>
        <w:t>dárce                                           obdarovaný</w:t>
      </w:r>
    </w:p>
    <w:sectPr w:rsidR="000A5552" w:rsidRPr="00A1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67982"/>
    <w:multiLevelType w:val="hybridMultilevel"/>
    <w:tmpl w:val="302A150E"/>
    <w:lvl w:ilvl="0" w:tplc="27C2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C8"/>
    <w:rsid w:val="00057C36"/>
    <w:rsid w:val="00071203"/>
    <w:rsid w:val="000A5552"/>
    <w:rsid w:val="001871CD"/>
    <w:rsid w:val="001B0579"/>
    <w:rsid w:val="003E21BE"/>
    <w:rsid w:val="0045767D"/>
    <w:rsid w:val="004C347B"/>
    <w:rsid w:val="004E119F"/>
    <w:rsid w:val="00532DCF"/>
    <w:rsid w:val="0058293E"/>
    <w:rsid w:val="005B1DEA"/>
    <w:rsid w:val="00690ED4"/>
    <w:rsid w:val="0073397F"/>
    <w:rsid w:val="007547A7"/>
    <w:rsid w:val="0076027A"/>
    <w:rsid w:val="007C38A6"/>
    <w:rsid w:val="009379C8"/>
    <w:rsid w:val="0095046C"/>
    <w:rsid w:val="009A4253"/>
    <w:rsid w:val="00A134E0"/>
    <w:rsid w:val="00A93370"/>
    <w:rsid w:val="00C101E0"/>
    <w:rsid w:val="00C923BF"/>
    <w:rsid w:val="00CD0B61"/>
    <w:rsid w:val="00F72176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0C6"/>
  <w15:chartTrackingRefBased/>
  <w15:docId w15:val="{858288C9-819E-476A-A022-F2CE824A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Kameníková</dc:creator>
  <cp:keywords/>
  <dc:description/>
  <cp:lastModifiedBy>Kateřina Zachová</cp:lastModifiedBy>
  <cp:revision>22</cp:revision>
  <cp:lastPrinted>2020-06-26T07:20:00Z</cp:lastPrinted>
  <dcterms:created xsi:type="dcterms:W3CDTF">2020-06-17T06:38:00Z</dcterms:created>
  <dcterms:modified xsi:type="dcterms:W3CDTF">2020-07-03T10:55:00Z</dcterms:modified>
</cp:coreProperties>
</file>