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DE233" w14:textId="77777777" w:rsidR="00E24D2D" w:rsidRPr="00E24F5A" w:rsidRDefault="00E24D2D" w:rsidP="00DF1ED0">
      <w:pPr>
        <w:spacing w:after="0" w:line="240" w:lineRule="auto"/>
        <w:jc w:val="center"/>
        <w:outlineLvl w:val="0"/>
        <w:rPr>
          <w:rFonts w:ascii="Times New Roman" w:hAnsi="Times New Roman"/>
          <w:b/>
          <w:bCs/>
          <w:sz w:val="28"/>
          <w:szCs w:val="28"/>
        </w:rPr>
      </w:pPr>
    </w:p>
    <w:p w14:paraId="592B8050" w14:textId="77777777" w:rsidR="00D52D85" w:rsidRPr="00E24F5A" w:rsidRDefault="00D52D85" w:rsidP="00DF1ED0">
      <w:pPr>
        <w:spacing w:after="0" w:line="240" w:lineRule="auto"/>
        <w:jc w:val="center"/>
        <w:outlineLvl w:val="0"/>
        <w:rPr>
          <w:rFonts w:ascii="Times New Roman" w:hAnsi="Times New Roman"/>
          <w:b/>
          <w:bCs/>
          <w:sz w:val="28"/>
          <w:szCs w:val="28"/>
        </w:rPr>
      </w:pPr>
      <w:r w:rsidRPr="00E24F5A">
        <w:rPr>
          <w:rFonts w:ascii="Times New Roman" w:hAnsi="Times New Roman"/>
          <w:b/>
          <w:bCs/>
          <w:sz w:val="28"/>
          <w:szCs w:val="28"/>
        </w:rPr>
        <w:t xml:space="preserve">RÁMCOVÁ KUPNÍ SMLOUVA </w:t>
      </w:r>
    </w:p>
    <w:p w14:paraId="74E66955" w14:textId="77777777" w:rsidR="00DF1ED0" w:rsidRPr="00E24F5A" w:rsidRDefault="00D52D85" w:rsidP="00DF1ED0">
      <w:pPr>
        <w:spacing w:after="0" w:line="240" w:lineRule="auto"/>
        <w:jc w:val="center"/>
        <w:outlineLvl w:val="0"/>
        <w:rPr>
          <w:rFonts w:ascii="Times New Roman" w:hAnsi="Times New Roman"/>
          <w:b/>
          <w:bCs/>
          <w:sz w:val="28"/>
          <w:szCs w:val="28"/>
        </w:rPr>
      </w:pPr>
      <w:r w:rsidRPr="00E24F5A">
        <w:rPr>
          <w:rFonts w:ascii="Times New Roman" w:hAnsi="Times New Roman"/>
          <w:b/>
          <w:bCs/>
          <w:sz w:val="28"/>
          <w:szCs w:val="28"/>
        </w:rPr>
        <w:t>na dodávky</w:t>
      </w:r>
    </w:p>
    <w:p w14:paraId="4663CDC7" w14:textId="77777777" w:rsidR="00D52D85" w:rsidRPr="00E24F5A" w:rsidRDefault="00D52D85" w:rsidP="00DF7921">
      <w:pPr>
        <w:spacing w:after="0" w:line="280" w:lineRule="atLeast"/>
        <w:jc w:val="center"/>
        <w:rPr>
          <w:rFonts w:ascii="Times New Roman" w:hAnsi="Times New Roman"/>
          <w:sz w:val="24"/>
          <w:szCs w:val="24"/>
        </w:rPr>
      </w:pPr>
      <w:r w:rsidRPr="00E24F5A">
        <w:rPr>
          <w:rFonts w:ascii="Times New Roman" w:hAnsi="Times New Roman"/>
          <w:sz w:val="24"/>
          <w:szCs w:val="24"/>
        </w:rPr>
        <w:t>uzavřená podle § 2079 a násl. zák. č. 89/2012 Sb., občanský zákoník, v platném znění</w:t>
      </w:r>
    </w:p>
    <w:p w14:paraId="7DDA1458" w14:textId="77777777" w:rsidR="00DF1ED0" w:rsidRPr="00E24F5A" w:rsidRDefault="00DF1ED0" w:rsidP="00DF7921">
      <w:pPr>
        <w:spacing w:after="0" w:line="280" w:lineRule="atLeast"/>
        <w:jc w:val="center"/>
        <w:rPr>
          <w:rFonts w:ascii="Times New Roman" w:hAnsi="Times New Roman"/>
          <w:sz w:val="24"/>
          <w:szCs w:val="24"/>
        </w:rPr>
      </w:pPr>
    </w:p>
    <w:p w14:paraId="324B77FE" w14:textId="29471A41" w:rsidR="00DF1ED0" w:rsidRPr="00E24F5A" w:rsidRDefault="00DF1ED0" w:rsidP="00DF1ED0">
      <w:pPr>
        <w:spacing w:after="0" w:line="280" w:lineRule="atLeast"/>
        <w:jc w:val="left"/>
        <w:rPr>
          <w:rFonts w:ascii="Times New Roman" w:hAnsi="Times New Roman"/>
          <w:sz w:val="24"/>
          <w:szCs w:val="24"/>
        </w:rPr>
      </w:pPr>
      <w:r w:rsidRPr="00E24F5A">
        <w:rPr>
          <w:rFonts w:ascii="Times New Roman" w:hAnsi="Times New Roman"/>
          <w:sz w:val="24"/>
          <w:szCs w:val="24"/>
        </w:rPr>
        <w:t>Číslo smlouvy příspěvkové organizace (kupujícího):</w:t>
      </w:r>
      <w:r w:rsidR="009D613A">
        <w:rPr>
          <w:rFonts w:ascii="Times New Roman" w:hAnsi="Times New Roman"/>
          <w:sz w:val="24"/>
          <w:szCs w:val="24"/>
        </w:rPr>
        <w:t xml:space="preserve"> 2</w:t>
      </w:r>
      <w:r w:rsidR="00FF4A66">
        <w:rPr>
          <w:rFonts w:ascii="Times New Roman" w:hAnsi="Times New Roman"/>
          <w:sz w:val="24"/>
          <w:szCs w:val="24"/>
        </w:rPr>
        <w:t>7/71209859/2020</w:t>
      </w:r>
    </w:p>
    <w:p w14:paraId="14472737" w14:textId="77777777" w:rsidR="00DF1ED0" w:rsidRPr="00E24F5A" w:rsidRDefault="00DF1ED0" w:rsidP="00DF1ED0">
      <w:pPr>
        <w:spacing w:after="0" w:line="280" w:lineRule="atLeast"/>
        <w:jc w:val="left"/>
        <w:rPr>
          <w:rFonts w:ascii="Times New Roman" w:hAnsi="Times New Roman"/>
          <w:sz w:val="24"/>
          <w:szCs w:val="24"/>
        </w:rPr>
      </w:pPr>
      <w:r w:rsidRPr="00E24F5A">
        <w:rPr>
          <w:rFonts w:ascii="Times New Roman" w:hAnsi="Times New Roman"/>
          <w:sz w:val="24"/>
          <w:szCs w:val="24"/>
        </w:rPr>
        <w:t>Číslo smlouvy prodávajícího:</w:t>
      </w:r>
    </w:p>
    <w:p w14:paraId="08B81797" w14:textId="77777777" w:rsidR="00D52D85" w:rsidRPr="00E24F5A" w:rsidRDefault="00D52D85" w:rsidP="002D0F96">
      <w:pPr>
        <w:tabs>
          <w:tab w:val="left" w:pos="6379"/>
        </w:tabs>
        <w:spacing w:after="0"/>
        <w:rPr>
          <w:rFonts w:ascii="Times New Roman" w:hAnsi="Times New Roman"/>
          <w:sz w:val="24"/>
          <w:szCs w:val="24"/>
        </w:rPr>
      </w:pPr>
      <w:r w:rsidRPr="00E24F5A">
        <w:rPr>
          <w:rFonts w:ascii="Times New Roman" w:hAnsi="Times New Roman"/>
          <w:sz w:val="24"/>
          <w:szCs w:val="24"/>
        </w:rPr>
        <w:tab/>
      </w:r>
    </w:p>
    <w:p w14:paraId="196DAE96" w14:textId="77777777" w:rsidR="00D52D85" w:rsidRPr="00E24F5A" w:rsidRDefault="00D52D85" w:rsidP="007B601A">
      <w:pPr>
        <w:pStyle w:val="Bezmezer"/>
        <w:spacing w:before="240" w:line="280" w:lineRule="atLeast"/>
        <w:jc w:val="center"/>
        <w:outlineLvl w:val="0"/>
        <w:rPr>
          <w:rFonts w:ascii="Times New Roman" w:hAnsi="Times New Roman"/>
          <w:b/>
          <w:sz w:val="24"/>
          <w:szCs w:val="24"/>
        </w:rPr>
      </w:pPr>
      <w:r w:rsidRPr="00E24F5A">
        <w:rPr>
          <w:rFonts w:ascii="Times New Roman" w:hAnsi="Times New Roman"/>
          <w:b/>
          <w:sz w:val="24"/>
          <w:szCs w:val="24"/>
        </w:rPr>
        <w:t>Smluvní strany</w:t>
      </w:r>
    </w:p>
    <w:p w14:paraId="1FCF62D9" w14:textId="77777777" w:rsidR="00D52D85" w:rsidRPr="00E24F5A" w:rsidRDefault="00D52D85" w:rsidP="007B601A">
      <w:pPr>
        <w:pStyle w:val="Bezmezer"/>
        <w:spacing w:before="240" w:line="280" w:lineRule="atLeast"/>
        <w:jc w:val="both"/>
        <w:outlineLvl w:val="0"/>
        <w:rPr>
          <w:rFonts w:ascii="Times New Roman" w:hAnsi="Times New Roman"/>
          <w:b/>
          <w:sz w:val="24"/>
          <w:szCs w:val="24"/>
        </w:rPr>
      </w:pPr>
      <w:r w:rsidRPr="00E24F5A">
        <w:rPr>
          <w:rFonts w:ascii="Times New Roman" w:hAnsi="Times New Roman"/>
          <w:b/>
          <w:sz w:val="24"/>
          <w:szCs w:val="24"/>
        </w:rPr>
        <w:t>Kupující:</w:t>
      </w:r>
    </w:p>
    <w:p w14:paraId="720FD4B4" w14:textId="77777777" w:rsidR="00D52D85" w:rsidRPr="00E24F5A" w:rsidRDefault="00D52D85" w:rsidP="002B2A43">
      <w:pPr>
        <w:pStyle w:val="Bezmezer"/>
        <w:spacing w:line="280" w:lineRule="atLeast"/>
        <w:jc w:val="both"/>
        <w:rPr>
          <w:rFonts w:ascii="Times New Roman" w:hAnsi="Times New Roman"/>
          <w:b/>
          <w:sz w:val="24"/>
          <w:szCs w:val="24"/>
        </w:rPr>
      </w:pPr>
    </w:p>
    <w:p w14:paraId="645FEE3B" w14:textId="77777777" w:rsidR="00D52D85" w:rsidRPr="00E24F5A" w:rsidRDefault="00DF1ED0" w:rsidP="002C12F2">
      <w:pPr>
        <w:spacing w:after="0" w:line="280" w:lineRule="atLeast"/>
        <w:rPr>
          <w:rFonts w:ascii="Times New Roman" w:hAnsi="Times New Roman"/>
          <w:b/>
          <w:sz w:val="24"/>
          <w:szCs w:val="24"/>
        </w:rPr>
      </w:pPr>
      <w:r w:rsidRPr="00E24F5A">
        <w:rPr>
          <w:rFonts w:ascii="Times New Roman" w:hAnsi="Times New Roman"/>
          <w:b/>
          <w:sz w:val="24"/>
          <w:szCs w:val="24"/>
        </w:rPr>
        <w:t>Domov Domino, poskytovatel sociálních služeb</w:t>
      </w:r>
    </w:p>
    <w:p w14:paraId="4F433C8D"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rPr>
        <w:t xml:space="preserve">se sídlem: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Zavidov 117, 270 35 Petrovice</w:t>
      </w:r>
    </w:p>
    <w:p w14:paraId="6176D55F"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rPr>
        <w:t>IČO: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71209859</w:t>
      </w:r>
      <w:r w:rsidRPr="00E24F5A">
        <w:rPr>
          <w:rFonts w:ascii="Times New Roman" w:hAnsi="Times New Roman"/>
          <w:sz w:val="24"/>
          <w:szCs w:val="24"/>
        </w:rPr>
        <w:t xml:space="preserve">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p>
    <w:p w14:paraId="26E489C9" w14:textId="77777777" w:rsidR="00D52D85" w:rsidRPr="00E24F5A" w:rsidRDefault="00D52D85" w:rsidP="00EA58BB">
      <w:pPr>
        <w:spacing w:after="0" w:line="240" w:lineRule="auto"/>
        <w:rPr>
          <w:rFonts w:ascii="Times New Roman" w:hAnsi="Times New Roman"/>
          <w:sz w:val="24"/>
          <w:szCs w:val="24"/>
        </w:rPr>
      </w:pPr>
      <w:r w:rsidRPr="00E24F5A">
        <w:rPr>
          <w:rFonts w:ascii="Times New Roman" w:hAnsi="Times New Roman"/>
          <w:sz w:val="24"/>
          <w:szCs w:val="24"/>
        </w:rPr>
        <w:t xml:space="preserve">bankovní </w:t>
      </w:r>
      <w:proofErr w:type="gramStart"/>
      <w:r w:rsidRPr="00E24F5A">
        <w:rPr>
          <w:rFonts w:ascii="Times New Roman" w:hAnsi="Times New Roman"/>
          <w:sz w:val="24"/>
          <w:szCs w:val="24"/>
        </w:rPr>
        <w:t xml:space="preserve">spojení:  </w:t>
      </w:r>
      <w:r w:rsidRPr="00E24F5A">
        <w:rPr>
          <w:rFonts w:ascii="Times New Roman" w:hAnsi="Times New Roman"/>
          <w:sz w:val="24"/>
          <w:szCs w:val="24"/>
        </w:rPr>
        <w:tab/>
      </w:r>
      <w:proofErr w:type="gramEnd"/>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 xml:space="preserve">Komerční banka a.s., č. </w:t>
      </w:r>
      <w:proofErr w:type="spellStart"/>
      <w:r w:rsidR="00DF1ED0" w:rsidRPr="00E24F5A">
        <w:rPr>
          <w:rFonts w:ascii="Times New Roman" w:hAnsi="Times New Roman"/>
          <w:sz w:val="24"/>
          <w:szCs w:val="24"/>
        </w:rPr>
        <w:t>ú.</w:t>
      </w:r>
      <w:proofErr w:type="spellEnd"/>
      <w:r w:rsidR="00DF1ED0" w:rsidRPr="00E24F5A">
        <w:rPr>
          <w:rFonts w:ascii="Times New Roman" w:hAnsi="Times New Roman"/>
          <w:sz w:val="24"/>
          <w:szCs w:val="24"/>
        </w:rPr>
        <w:t xml:space="preserve"> 51-5421110227/0100</w:t>
      </w:r>
    </w:p>
    <w:p w14:paraId="2886A98E"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lang w:eastAsia="cs-CZ"/>
        </w:rPr>
        <w:t xml:space="preserve">ID datové schránky: </w:t>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00DF1ED0" w:rsidRPr="00E24F5A">
        <w:rPr>
          <w:rFonts w:ascii="Times New Roman" w:hAnsi="Times New Roman"/>
          <w:bCs/>
          <w:sz w:val="24"/>
          <w:szCs w:val="24"/>
          <w:lang w:eastAsia="cs-CZ"/>
        </w:rPr>
        <w:t>mpekht3</w:t>
      </w:r>
    </w:p>
    <w:p w14:paraId="512375A4" w14:textId="77777777" w:rsidR="00D52D85" w:rsidRPr="00E24F5A" w:rsidRDefault="00D52D85" w:rsidP="002C12F2">
      <w:pPr>
        <w:spacing w:after="0" w:line="280" w:lineRule="atLeast"/>
        <w:rPr>
          <w:rFonts w:ascii="Times New Roman" w:hAnsi="Times New Roman"/>
          <w:sz w:val="24"/>
          <w:szCs w:val="24"/>
        </w:rPr>
      </w:pPr>
      <w:proofErr w:type="gramStart"/>
      <w:r w:rsidRPr="00E24F5A">
        <w:rPr>
          <w:rFonts w:ascii="Times New Roman" w:hAnsi="Times New Roman"/>
          <w:sz w:val="24"/>
          <w:szCs w:val="24"/>
        </w:rPr>
        <w:t xml:space="preserve">zastoupený:  </w:t>
      </w:r>
      <w:r w:rsidRPr="00E24F5A">
        <w:rPr>
          <w:rFonts w:ascii="Times New Roman" w:hAnsi="Times New Roman"/>
          <w:sz w:val="24"/>
          <w:szCs w:val="24"/>
        </w:rPr>
        <w:tab/>
      </w:r>
      <w:proofErr w:type="gramEnd"/>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Mgr. Han</w:t>
      </w:r>
      <w:r w:rsidR="005140C0" w:rsidRPr="00E24F5A">
        <w:rPr>
          <w:rFonts w:ascii="Times New Roman" w:hAnsi="Times New Roman"/>
          <w:sz w:val="24"/>
          <w:szCs w:val="24"/>
        </w:rPr>
        <w:t>ou Rusňákovou</w:t>
      </w:r>
      <w:r w:rsidR="00DF1ED0" w:rsidRPr="00E24F5A">
        <w:rPr>
          <w:rFonts w:ascii="Times New Roman" w:hAnsi="Times New Roman"/>
          <w:sz w:val="24"/>
          <w:szCs w:val="24"/>
        </w:rPr>
        <w:t>, ředitelk</w:t>
      </w:r>
      <w:r w:rsidR="005140C0" w:rsidRPr="00E24F5A">
        <w:rPr>
          <w:rFonts w:ascii="Times New Roman" w:hAnsi="Times New Roman"/>
          <w:sz w:val="24"/>
          <w:szCs w:val="24"/>
        </w:rPr>
        <w:t>ou</w:t>
      </w:r>
    </w:p>
    <w:p w14:paraId="5864F23D" w14:textId="77777777" w:rsidR="00D52D85" w:rsidRPr="00E24F5A" w:rsidRDefault="00D52D85" w:rsidP="002B2A43">
      <w:pPr>
        <w:pStyle w:val="Bezmezer"/>
        <w:spacing w:before="120" w:line="280" w:lineRule="atLeast"/>
        <w:jc w:val="both"/>
        <w:rPr>
          <w:rFonts w:ascii="Times New Roman" w:hAnsi="Times New Roman"/>
          <w:sz w:val="24"/>
          <w:szCs w:val="24"/>
        </w:rPr>
      </w:pPr>
      <w:r w:rsidRPr="00E24F5A">
        <w:rPr>
          <w:rFonts w:ascii="Times New Roman" w:hAnsi="Times New Roman"/>
          <w:sz w:val="24"/>
          <w:szCs w:val="24"/>
        </w:rPr>
        <w:t>(dále jen „</w:t>
      </w:r>
      <w:r w:rsidRPr="00E24F5A">
        <w:rPr>
          <w:rFonts w:ascii="Times New Roman" w:hAnsi="Times New Roman"/>
          <w:b/>
          <w:sz w:val="24"/>
          <w:szCs w:val="24"/>
        </w:rPr>
        <w:t>kupující</w:t>
      </w:r>
      <w:r w:rsidRPr="00E24F5A">
        <w:rPr>
          <w:rFonts w:ascii="Times New Roman" w:hAnsi="Times New Roman"/>
          <w:sz w:val="24"/>
          <w:szCs w:val="24"/>
        </w:rPr>
        <w:t>“ nebo také „</w:t>
      </w:r>
      <w:r w:rsidRPr="00E24F5A">
        <w:rPr>
          <w:rFonts w:ascii="Times New Roman" w:hAnsi="Times New Roman"/>
          <w:b/>
          <w:sz w:val="24"/>
          <w:szCs w:val="24"/>
        </w:rPr>
        <w:t>odběratel</w:t>
      </w:r>
      <w:r w:rsidRPr="00E24F5A">
        <w:rPr>
          <w:rFonts w:ascii="Times New Roman" w:hAnsi="Times New Roman"/>
          <w:sz w:val="24"/>
          <w:szCs w:val="24"/>
        </w:rPr>
        <w:t xml:space="preserve">“) </w:t>
      </w:r>
    </w:p>
    <w:p w14:paraId="33ADE9F3" w14:textId="77777777" w:rsidR="00D52D85" w:rsidRPr="00E24F5A" w:rsidRDefault="00D52D85" w:rsidP="002B2A43">
      <w:pPr>
        <w:pStyle w:val="Bezmezer"/>
        <w:spacing w:line="280" w:lineRule="atLeast"/>
        <w:jc w:val="both"/>
        <w:rPr>
          <w:rFonts w:ascii="Times New Roman" w:hAnsi="Times New Roman"/>
          <w:sz w:val="24"/>
          <w:szCs w:val="24"/>
        </w:rPr>
      </w:pPr>
    </w:p>
    <w:p w14:paraId="31F4D650" w14:textId="77777777" w:rsidR="00DF1ED0" w:rsidRPr="00E24F5A" w:rsidRDefault="00DF1ED0" w:rsidP="002B2A43">
      <w:pPr>
        <w:pStyle w:val="Bezmezer"/>
        <w:spacing w:line="280" w:lineRule="atLeast"/>
        <w:jc w:val="both"/>
        <w:rPr>
          <w:rFonts w:ascii="Times New Roman" w:hAnsi="Times New Roman"/>
          <w:sz w:val="24"/>
          <w:szCs w:val="24"/>
        </w:rPr>
      </w:pPr>
    </w:p>
    <w:p w14:paraId="18CE7609" w14:textId="77777777" w:rsidR="00D52D85" w:rsidRPr="00E24F5A" w:rsidRDefault="00D52D85" w:rsidP="002B2A43">
      <w:pPr>
        <w:pStyle w:val="Bezmezer"/>
        <w:spacing w:line="280" w:lineRule="atLeast"/>
        <w:jc w:val="both"/>
        <w:outlineLvl w:val="0"/>
        <w:rPr>
          <w:rFonts w:ascii="Times New Roman" w:hAnsi="Times New Roman"/>
          <w:b/>
          <w:sz w:val="24"/>
          <w:szCs w:val="24"/>
        </w:rPr>
      </w:pPr>
      <w:r w:rsidRPr="00E24F5A">
        <w:rPr>
          <w:rFonts w:ascii="Times New Roman" w:hAnsi="Times New Roman"/>
          <w:b/>
          <w:sz w:val="24"/>
          <w:szCs w:val="24"/>
        </w:rPr>
        <w:t>Prodávající:</w:t>
      </w:r>
    </w:p>
    <w:p w14:paraId="4392E8DF" w14:textId="77777777" w:rsidR="00D52D85" w:rsidRPr="00E24F5A" w:rsidRDefault="00D52D85" w:rsidP="002B2A43">
      <w:pPr>
        <w:pStyle w:val="Bezmezer"/>
        <w:spacing w:line="280" w:lineRule="atLeast"/>
        <w:jc w:val="both"/>
        <w:rPr>
          <w:rFonts w:ascii="Times New Roman" w:hAnsi="Times New Roman"/>
          <w:b/>
          <w:sz w:val="24"/>
          <w:szCs w:val="24"/>
        </w:rPr>
      </w:pPr>
    </w:p>
    <w:p w14:paraId="75FC964A" w14:textId="77777777" w:rsidR="00D52D85" w:rsidRPr="00E24F5A" w:rsidRDefault="005140C0" w:rsidP="00E2050B">
      <w:pPr>
        <w:spacing w:after="0" w:line="280" w:lineRule="atLeast"/>
        <w:rPr>
          <w:rFonts w:ascii="Times New Roman" w:hAnsi="Times New Roman"/>
          <w:b/>
          <w:sz w:val="24"/>
          <w:szCs w:val="24"/>
        </w:rPr>
      </w:pPr>
      <w:r w:rsidRPr="00E24F5A">
        <w:rPr>
          <w:rFonts w:ascii="Times New Roman" w:hAnsi="Times New Roman"/>
          <w:b/>
          <w:sz w:val="24"/>
          <w:szCs w:val="24"/>
        </w:rPr>
        <w:t>QALT Rakovník, spol. s r.o.</w:t>
      </w:r>
      <w:r w:rsidR="00D52D85" w:rsidRPr="00E24F5A" w:rsidDel="00251B88">
        <w:rPr>
          <w:rFonts w:ascii="Times New Roman" w:hAnsi="Times New Roman"/>
          <w:b/>
          <w:sz w:val="24"/>
          <w:szCs w:val="24"/>
        </w:rPr>
        <w:t xml:space="preserve"> </w:t>
      </w:r>
    </w:p>
    <w:p w14:paraId="761E8892" w14:textId="77777777" w:rsidR="00D52D85" w:rsidRPr="00E24F5A" w:rsidRDefault="00D52D85" w:rsidP="00E2050B">
      <w:pPr>
        <w:spacing w:after="0" w:line="280" w:lineRule="atLeast"/>
        <w:rPr>
          <w:rFonts w:ascii="Times New Roman" w:hAnsi="Times New Roman"/>
          <w:sz w:val="24"/>
          <w:szCs w:val="24"/>
        </w:rPr>
      </w:pPr>
      <w:r w:rsidRPr="00E24F5A">
        <w:rPr>
          <w:rFonts w:ascii="Times New Roman" w:hAnsi="Times New Roman"/>
          <w:sz w:val="24"/>
          <w:szCs w:val="24"/>
        </w:rPr>
        <w:t xml:space="preserve">se sídlem: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5140C0" w:rsidRPr="00E24F5A">
        <w:rPr>
          <w:rFonts w:ascii="Times New Roman" w:hAnsi="Times New Roman"/>
          <w:sz w:val="24"/>
          <w:szCs w:val="24"/>
        </w:rPr>
        <w:tab/>
        <w:t>Zavidov 72, 270 35 Petrovice</w:t>
      </w:r>
    </w:p>
    <w:p w14:paraId="0C6A3444" w14:textId="77777777" w:rsidR="00D52D85" w:rsidRPr="00E24F5A" w:rsidRDefault="00D52D85" w:rsidP="00E2050B">
      <w:pPr>
        <w:spacing w:after="0" w:line="280" w:lineRule="atLeast"/>
        <w:rPr>
          <w:rFonts w:ascii="Times New Roman" w:hAnsi="Times New Roman"/>
          <w:sz w:val="24"/>
          <w:szCs w:val="24"/>
        </w:rPr>
      </w:pPr>
      <w:r w:rsidRPr="00E24F5A">
        <w:rPr>
          <w:rFonts w:ascii="Times New Roman" w:hAnsi="Times New Roman"/>
          <w:sz w:val="24"/>
          <w:szCs w:val="24"/>
        </w:rPr>
        <w:t>IČO: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5140C0" w:rsidRPr="00E24F5A">
        <w:rPr>
          <w:rFonts w:ascii="Times New Roman" w:hAnsi="Times New Roman"/>
          <w:sz w:val="24"/>
          <w:szCs w:val="24"/>
        </w:rPr>
        <w:t>16981413</w:t>
      </w:r>
      <w:r w:rsidRPr="00E24F5A">
        <w:rPr>
          <w:rFonts w:ascii="Times New Roman" w:hAnsi="Times New Roman"/>
          <w:sz w:val="24"/>
          <w:szCs w:val="24"/>
        </w:rPr>
        <w:t xml:space="preserve">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p>
    <w:p w14:paraId="6163C57B" w14:textId="77777777" w:rsidR="00D52D85" w:rsidRPr="00E24F5A" w:rsidRDefault="00D52D85" w:rsidP="00E2050B">
      <w:pPr>
        <w:spacing w:after="0" w:line="280" w:lineRule="atLeast"/>
        <w:rPr>
          <w:rFonts w:ascii="Times New Roman" w:hAnsi="Times New Roman"/>
          <w:sz w:val="24"/>
          <w:szCs w:val="24"/>
        </w:rPr>
      </w:pPr>
      <w:r w:rsidRPr="00E24F5A">
        <w:rPr>
          <w:rFonts w:ascii="Times New Roman" w:hAnsi="Times New Roman"/>
          <w:sz w:val="24"/>
          <w:szCs w:val="24"/>
        </w:rPr>
        <w:t xml:space="preserve">Zapsán v OR vedeném </w:t>
      </w:r>
      <w:r w:rsidR="005140C0" w:rsidRPr="00E24F5A">
        <w:rPr>
          <w:rFonts w:ascii="Times New Roman" w:hAnsi="Times New Roman"/>
          <w:sz w:val="24"/>
          <w:szCs w:val="24"/>
          <w:lang w:eastAsia="cs-CZ"/>
        </w:rPr>
        <w:t xml:space="preserve">u Městského </w:t>
      </w:r>
      <w:proofErr w:type="gramStart"/>
      <w:r w:rsidR="005140C0" w:rsidRPr="00E24F5A">
        <w:rPr>
          <w:rFonts w:ascii="Times New Roman" w:hAnsi="Times New Roman"/>
          <w:sz w:val="24"/>
          <w:szCs w:val="24"/>
          <w:lang w:eastAsia="cs-CZ"/>
        </w:rPr>
        <w:t xml:space="preserve">soudu </w:t>
      </w:r>
      <w:r w:rsidRPr="00E24F5A">
        <w:rPr>
          <w:rFonts w:ascii="Times New Roman" w:hAnsi="Times New Roman"/>
          <w:sz w:val="24"/>
          <w:szCs w:val="24"/>
          <w:lang w:eastAsia="cs-CZ"/>
        </w:rPr>
        <w:t xml:space="preserve"> v</w:t>
      </w:r>
      <w:proofErr w:type="gramEnd"/>
      <w:r w:rsidRPr="00E24F5A">
        <w:rPr>
          <w:rFonts w:ascii="Times New Roman" w:hAnsi="Times New Roman"/>
          <w:sz w:val="24"/>
          <w:szCs w:val="24"/>
          <w:lang w:eastAsia="cs-CZ"/>
        </w:rPr>
        <w:t xml:space="preserve"> </w:t>
      </w:r>
      <w:r w:rsidR="005140C0" w:rsidRPr="00E24F5A">
        <w:rPr>
          <w:rFonts w:ascii="Times New Roman" w:hAnsi="Times New Roman"/>
          <w:sz w:val="24"/>
          <w:szCs w:val="24"/>
        </w:rPr>
        <w:t>Praze</w:t>
      </w:r>
      <w:r w:rsidRPr="00E24F5A">
        <w:rPr>
          <w:rFonts w:ascii="Times New Roman" w:hAnsi="Times New Roman"/>
          <w:sz w:val="24"/>
          <w:szCs w:val="24"/>
        </w:rPr>
        <w:t>, oddělení</w:t>
      </w:r>
      <w:r w:rsidR="005140C0" w:rsidRPr="00E24F5A">
        <w:rPr>
          <w:rFonts w:ascii="Times New Roman" w:hAnsi="Times New Roman"/>
          <w:sz w:val="24"/>
          <w:szCs w:val="24"/>
        </w:rPr>
        <w:t xml:space="preserve"> C</w:t>
      </w:r>
      <w:r w:rsidRPr="00E24F5A">
        <w:rPr>
          <w:rFonts w:ascii="Times New Roman" w:hAnsi="Times New Roman"/>
          <w:sz w:val="24"/>
          <w:szCs w:val="24"/>
        </w:rPr>
        <w:t>, vložce</w:t>
      </w:r>
      <w:r w:rsidR="005140C0" w:rsidRPr="00E24F5A">
        <w:rPr>
          <w:rFonts w:ascii="Times New Roman" w:hAnsi="Times New Roman"/>
          <w:sz w:val="24"/>
          <w:szCs w:val="24"/>
        </w:rPr>
        <w:t xml:space="preserve"> 7265</w:t>
      </w:r>
    </w:p>
    <w:p w14:paraId="4B9BE30A" w14:textId="77777777" w:rsidR="00D52D85" w:rsidRPr="00E24F5A" w:rsidRDefault="00D52D85" w:rsidP="00E2050B">
      <w:pPr>
        <w:spacing w:after="0" w:line="280" w:lineRule="atLeast"/>
        <w:rPr>
          <w:rFonts w:ascii="Times New Roman" w:hAnsi="Times New Roman"/>
          <w:sz w:val="24"/>
          <w:szCs w:val="24"/>
        </w:rPr>
      </w:pPr>
      <w:r w:rsidRPr="00E24F5A">
        <w:rPr>
          <w:rFonts w:ascii="Times New Roman" w:hAnsi="Times New Roman"/>
          <w:sz w:val="24"/>
          <w:szCs w:val="24"/>
          <w:lang w:eastAsia="cs-CZ"/>
        </w:rPr>
        <w:t xml:space="preserve">ID datové schránky: </w:t>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005140C0" w:rsidRPr="00E24F5A">
        <w:rPr>
          <w:rFonts w:ascii="Times New Roman" w:hAnsi="Times New Roman"/>
          <w:sz w:val="24"/>
          <w:szCs w:val="24"/>
          <w:shd w:val="clear" w:color="auto" w:fill="FFFFFF"/>
        </w:rPr>
        <w:t>hrevu7d</w:t>
      </w:r>
    </w:p>
    <w:p w14:paraId="3661CAEE" w14:textId="77777777" w:rsidR="00D52D85" w:rsidRPr="00E24F5A" w:rsidRDefault="00D52D85" w:rsidP="00E2050B">
      <w:pPr>
        <w:spacing w:after="0" w:line="280" w:lineRule="atLeast"/>
        <w:rPr>
          <w:rFonts w:ascii="Times New Roman" w:hAnsi="Times New Roman"/>
          <w:sz w:val="24"/>
          <w:szCs w:val="24"/>
        </w:rPr>
      </w:pPr>
      <w:proofErr w:type="gramStart"/>
      <w:r w:rsidRPr="00E24F5A">
        <w:rPr>
          <w:rFonts w:ascii="Times New Roman" w:hAnsi="Times New Roman"/>
          <w:sz w:val="24"/>
          <w:szCs w:val="24"/>
        </w:rPr>
        <w:t xml:space="preserve">zastoupený:  </w:t>
      </w:r>
      <w:r w:rsidRPr="00E24F5A">
        <w:rPr>
          <w:rFonts w:ascii="Times New Roman" w:hAnsi="Times New Roman"/>
          <w:sz w:val="24"/>
          <w:szCs w:val="24"/>
        </w:rPr>
        <w:tab/>
      </w:r>
      <w:proofErr w:type="gramEnd"/>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5140C0" w:rsidRPr="00E24F5A">
        <w:rPr>
          <w:rFonts w:ascii="Times New Roman" w:hAnsi="Times New Roman"/>
          <w:sz w:val="24"/>
          <w:szCs w:val="24"/>
        </w:rPr>
        <w:t>Miroslavem Zadákem, jednatelem</w:t>
      </w:r>
    </w:p>
    <w:p w14:paraId="60B2CD33" w14:textId="77777777" w:rsidR="00D52D85" w:rsidRPr="00E24F5A" w:rsidRDefault="00D52D85" w:rsidP="002B2A43">
      <w:pPr>
        <w:pStyle w:val="Bezmezer"/>
        <w:spacing w:before="120" w:line="280" w:lineRule="atLeast"/>
        <w:jc w:val="both"/>
        <w:rPr>
          <w:rFonts w:ascii="Times New Roman" w:hAnsi="Times New Roman"/>
          <w:sz w:val="24"/>
          <w:szCs w:val="24"/>
        </w:rPr>
      </w:pPr>
      <w:r w:rsidRPr="00E24F5A">
        <w:rPr>
          <w:rFonts w:ascii="Times New Roman" w:hAnsi="Times New Roman"/>
          <w:sz w:val="24"/>
          <w:szCs w:val="24"/>
        </w:rPr>
        <w:t>(dále jen „</w:t>
      </w:r>
      <w:r w:rsidRPr="00E24F5A">
        <w:rPr>
          <w:rFonts w:ascii="Times New Roman" w:hAnsi="Times New Roman"/>
          <w:b/>
          <w:sz w:val="24"/>
          <w:szCs w:val="24"/>
        </w:rPr>
        <w:t>prodávající</w:t>
      </w:r>
      <w:r w:rsidRPr="00E24F5A">
        <w:rPr>
          <w:rFonts w:ascii="Times New Roman" w:hAnsi="Times New Roman"/>
          <w:sz w:val="24"/>
          <w:szCs w:val="24"/>
        </w:rPr>
        <w:t>“ nebo také „</w:t>
      </w:r>
      <w:r w:rsidRPr="00E24F5A">
        <w:rPr>
          <w:rFonts w:ascii="Times New Roman" w:hAnsi="Times New Roman"/>
          <w:b/>
          <w:sz w:val="24"/>
          <w:szCs w:val="24"/>
        </w:rPr>
        <w:t>dodavatel</w:t>
      </w:r>
      <w:r w:rsidRPr="00E24F5A">
        <w:rPr>
          <w:rFonts w:ascii="Times New Roman" w:hAnsi="Times New Roman"/>
          <w:sz w:val="24"/>
          <w:szCs w:val="24"/>
        </w:rPr>
        <w:t>“)</w:t>
      </w:r>
    </w:p>
    <w:p w14:paraId="4676F4F8" w14:textId="77777777" w:rsidR="00DF1ED0" w:rsidRPr="00E24F5A" w:rsidRDefault="00DF1ED0" w:rsidP="002B2A43">
      <w:pPr>
        <w:pStyle w:val="Bezmezer"/>
        <w:spacing w:before="120" w:line="280" w:lineRule="atLeast"/>
        <w:jc w:val="both"/>
        <w:rPr>
          <w:rFonts w:ascii="Times New Roman" w:hAnsi="Times New Roman"/>
          <w:sz w:val="24"/>
          <w:szCs w:val="24"/>
        </w:rPr>
      </w:pPr>
    </w:p>
    <w:p w14:paraId="5CA0A6F5" w14:textId="77777777" w:rsidR="00D52D85" w:rsidRPr="00E24F5A" w:rsidRDefault="00D52D85" w:rsidP="002B2A43">
      <w:pPr>
        <w:pStyle w:val="Bezmezer"/>
        <w:spacing w:line="280" w:lineRule="atLeast"/>
        <w:rPr>
          <w:rFonts w:ascii="Times New Roman" w:hAnsi="Times New Roman"/>
          <w:sz w:val="24"/>
          <w:szCs w:val="24"/>
        </w:rPr>
      </w:pPr>
    </w:p>
    <w:p w14:paraId="1A31EF2E" w14:textId="77777777" w:rsidR="00D52D85" w:rsidRPr="00E24F5A" w:rsidRDefault="00D52D85" w:rsidP="00E2050B">
      <w:pPr>
        <w:pStyle w:val="Bezmezer"/>
        <w:spacing w:line="280" w:lineRule="atLeast"/>
        <w:jc w:val="center"/>
        <w:rPr>
          <w:rFonts w:ascii="Times New Roman" w:hAnsi="Times New Roman"/>
          <w:sz w:val="24"/>
          <w:szCs w:val="24"/>
        </w:rPr>
      </w:pPr>
      <w:r w:rsidRPr="00E24F5A">
        <w:rPr>
          <w:rFonts w:ascii="Times New Roman" w:hAnsi="Times New Roman"/>
          <w:sz w:val="24"/>
          <w:szCs w:val="24"/>
        </w:rPr>
        <w:t>uzavřely níže uvedeného dne, měsíce a roku následující smlouvu:</w:t>
      </w:r>
    </w:p>
    <w:p w14:paraId="08B179F4" w14:textId="77777777" w:rsidR="00B770C9" w:rsidRPr="00E24F5A" w:rsidRDefault="00B770C9" w:rsidP="00E2050B">
      <w:pPr>
        <w:pStyle w:val="Bezmezer"/>
        <w:spacing w:line="280" w:lineRule="atLeast"/>
        <w:jc w:val="center"/>
        <w:rPr>
          <w:rFonts w:ascii="Times New Roman" w:hAnsi="Times New Roman"/>
          <w:sz w:val="24"/>
          <w:szCs w:val="24"/>
        </w:rPr>
      </w:pPr>
    </w:p>
    <w:p w14:paraId="1BA028A2" w14:textId="77777777" w:rsidR="00D52D85" w:rsidRPr="00E24F5A" w:rsidRDefault="00D52D85" w:rsidP="00EC5354">
      <w:pPr>
        <w:pStyle w:val="Bezmezer"/>
        <w:spacing w:line="280" w:lineRule="atLeast"/>
        <w:rPr>
          <w:rFonts w:ascii="Times New Roman" w:hAnsi="Times New Roman"/>
          <w:sz w:val="24"/>
          <w:szCs w:val="24"/>
        </w:rPr>
      </w:pPr>
    </w:p>
    <w:p w14:paraId="6A43A205" w14:textId="77777777" w:rsidR="005140C0" w:rsidRPr="00E24F5A" w:rsidRDefault="005140C0" w:rsidP="00EC5354">
      <w:pPr>
        <w:pStyle w:val="Bezmezer"/>
        <w:spacing w:line="280" w:lineRule="atLeast"/>
        <w:rPr>
          <w:rFonts w:ascii="Times New Roman" w:hAnsi="Times New Roman"/>
          <w:sz w:val="24"/>
          <w:szCs w:val="24"/>
        </w:rPr>
      </w:pPr>
    </w:p>
    <w:p w14:paraId="3FAB8B7C" w14:textId="77777777" w:rsidR="005140C0" w:rsidRPr="00E24F5A" w:rsidRDefault="005140C0" w:rsidP="00EC5354">
      <w:pPr>
        <w:pStyle w:val="Bezmezer"/>
        <w:spacing w:line="280" w:lineRule="atLeast"/>
        <w:rPr>
          <w:rFonts w:ascii="Times New Roman" w:hAnsi="Times New Roman"/>
          <w:sz w:val="24"/>
          <w:szCs w:val="24"/>
        </w:rPr>
      </w:pPr>
    </w:p>
    <w:p w14:paraId="3312DC94" w14:textId="77777777" w:rsidR="00D52D85" w:rsidRPr="00E24F5A" w:rsidRDefault="00D52D85" w:rsidP="002B2A43">
      <w:pPr>
        <w:spacing w:line="280" w:lineRule="atLeast"/>
        <w:jc w:val="center"/>
        <w:outlineLvl w:val="0"/>
        <w:rPr>
          <w:rFonts w:ascii="Times New Roman" w:hAnsi="Times New Roman"/>
          <w:b/>
          <w:sz w:val="24"/>
          <w:szCs w:val="24"/>
        </w:rPr>
      </w:pPr>
      <w:r w:rsidRPr="00E24F5A">
        <w:rPr>
          <w:rFonts w:ascii="Times New Roman" w:hAnsi="Times New Roman"/>
          <w:b/>
          <w:sz w:val="24"/>
          <w:szCs w:val="24"/>
        </w:rPr>
        <w:t>1.</w:t>
      </w:r>
      <w:r w:rsidRPr="00E24F5A">
        <w:rPr>
          <w:rFonts w:ascii="Times New Roman" w:hAnsi="Times New Roman"/>
          <w:b/>
          <w:sz w:val="24"/>
          <w:szCs w:val="24"/>
        </w:rPr>
        <w:tab/>
        <w:t>Úvodní ustanovení</w:t>
      </w:r>
    </w:p>
    <w:p w14:paraId="75A4ED02" w14:textId="77777777" w:rsidR="00D52D85" w:rsidRPr="00E24F5A" w:rsidRDefault="00D52D85" w:rsidP="00E24F5A">
      <w:pPr>
        <w:pStyle w:val="ul-with-ul"/>
        <w:shd w:val="clear" w:color="auto" w:fill="FFFFFF"/>
        <w:spacing w:line="270" w:lineRule="atLeast"/>
        <w:ind w:left="675" w:hanging="675"/>
        <w:jc w:val="both"/>
        <w:rPr>
          <w:rFonts w:ascii="Arial" w:hAnsi="Arial" w:cs="Arial"/>
          <w:sz w:val="21"/>
          <w:szCs w:val="21"/>
        </w:rPr>
      </w:pPr>
      <w:r w:rsidRPr="00E24F5A">
        <w:t xml:space="preserve">1.1 </w:t>
      </w:r>
      <w:r w:rsidRPr="00E24F5A">
        <w:tab/>
        <w:t>Smluvní strany se dohodly na uzavření této</w:t>
      </w:r>
      <w:r w:rsidR="00DF1ED0" w:rsidRPr="00E24F5A">
        <w:t xml:space="preserve"> </w:t>
      </w:r>
      <w:r w:rsidRPr="00E24F5A">
        <w:rPr>
          <w:b/>
          <w:bCs/>
        </w:rPr>
        <w:t>rámcové smlouvy na dodávky</w:t>
      </w:r>
      <w:r w:rsidR="00DF1ED0" w:rsidRPr="00E24F5A">
        <w:rPr>
          <w:b/>
          <w:bCs/>
        </w:rPr>
        <w:t xml:space="preserve"> čisticích prostředků</w:t>
      </w:r>
      <w:r w:rsidR="00E24F5A" w:rsidRPr="00E24F5A">
        <w:rPr>
          <w:b/>
          <w:bCs/>
        </w:rPr>
        <w:t xml:space="preserve"> </w:t>
      </w:r>
      <w:r w:rsidR="00E24F5A" w:rsidRPr="00E24F5A">
        <w:t>(prášky na praní, aviváže, odstraňovače skvrn, přípravky na mytí nádobí, čističe podlah, přípravky na rez a vodní kámen).</w:t>
      </w:r>
      <w:r w:rsidR="00E24F5A" w:rsidRPr="00E24F5A">
        <w:rPr>
          <w:rFonts w:ascii="Arial" w:hAnsi="Arial" w:cs="Arial"/>
          <w:sz w:val="21"/>
          <w:szCs w:val="21"/>
        </w:rPr>
        <w:t xml:space="preserve"> </w:t>
      </w:r>
    </w:p>
    <w:p w14:paraId="53255E5C" w14:textId="77777777" w:rsidR="00D52D85" w:rsidRPr="00E24F5A" w:rsidRDefault="00D52D85" w:rsidP="00E24F5A">
      <w:pPr>
        <w:spacing w:line="280" w:lineRule="atLeast"/>
        <w:ind w:left="675"/>
        <w:rPr>
          <w:rFonts w:ascii="Times New Roman" w:hAnsi="Times New Roman"/>
          <w:sz w:val="24"/>
          <w:szCs w:val="24"/>
        </w:rPr>
      </w:pPr>
      <w:r w:rsidRPr="00E24F5A">
        <w:rPr>
          <w:rFonts w:ascii="Times New Roman" w:hAnsi="Times New Roman"/>
          <w:sz w:val="24"/>
          <w:szCs w:val="24"/>
        </w:rPr>
        <w:t>Prodávající se touto smlouvou zavazuje, že bude kupujícímu dodávat na základě jednotli</w:t>
      </w:r>
      <w:r w:rsidR="00DF1ED0" w:rsidRPr="00E24F5A">
        <w:rPr>
          <w:rFonts w:ascii="Times New Roman" w:hAnsi="Times New Roman"/>
          <w:sz w:val="24"/>
          <w:szCs w:val="24"/>
        </w:rPr>
        <w:t xml:space="preserve">vých </w:t>
      </w:r>
      <w:r w:rsidR="00804AC2" w:rsidRPr="00E24F5A">
        <w:rPr>
          <w:rFonts w:ascii="Times New Roman" w:hAnsi="Times New Roman"/>
          <w:sz w:val="24"/>
          <w:szCs w:val="24"/>
        </w:rPr>
        <w:t>objednávek</w:t>
      </w:r>
      <w:r w:rsidRPr="00E24F5A">
        <w:rPr>
          <w:rFonts w:ascii="Times New Roman" w:hAnsi="Times New Roman"/>
          <w:sz w:val="24"/>
          <w:szCs w:val="24"/>
        </w:rPr>
        <w:t xml:space="preserve"> </w:t>
      </w:r>
      <w:r w:rsidR="00E24F5A" w:rsidRPr="00E24F5A">
        <w:rPr>
          <w:rFonts w:ascii="Times New Roman" w:hAnsi="Times New Roman"/>
          <w:sz w:val="24"/>
          <w:szCs w:val="24"/>
        </w:rPr>
        <w:t>výše uvedené zboží.</w:t>
      </w:r>
    </w:p>
    <w:p w14:paraId="5BA1DA58" w14:textId="77777777" w:rsidR="00B770C9" w:rsidRPr="00E24F5A" w:rsidRDefault="00B770C9" w:rsidP="003114A4">
      <w:pPr>
        <w:spacing w:line="280" w:lineRule="atLeast"/>
        <w:ind w:left="675"/>
        <w:rPr>
          <w:rFonts w:ascii="Times New Roman" w:hAnsi="Times New Roman"/>
          <w:sz w:val="24"/>
          <w:szCs w:val="24"/>
        </w:rPr>
      </w:pPr>
    </w:p>
    <w:p w14:paraId="6B424386" w14:textId="77777777" w:rsidR="00B770C9" w:rsidRPr="00E24F5A" w:rsidRDefault="00B770C9" w:rsidP="003114A4">
      <w:pPr>
        <w:spacing w:line="280" w:lineRule="atLeast"/>
        <w:ind w:left="675"/>
        <w:rPr>
          <w:rFonts w:ascii="Times New Roman" w:hAnsi="Times New Roman"/>
          <w:sz w:val="24"/>
          <w:szCs w:val="24"/>
        </w:rPr>
      </w:pPr>
    </w:p>
    <w:p w14:paraId="6825588C"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2.</w:t>
      </w:r>
      <w:r w:rsidRPr="00E24F5A">
        <w:rPr>
          <w:rFonts w:ascii="Times New Roman" w:hAnsi="Times New Roman"/>
          <w:b/>
          <w:sz w:val="24"/>
          <w:szCs w:val="24"/>
        </w:rPr>
        <w:tab/>
        <w:t>Předmět smlouvy</w:t>
      </w:r>
    </w:p>
    <w:p w14:paraId="7BC2F036" w14:textId="77777777" w:rsidR="00D52D85" w:rsidRPr="00E24F5A" w:rsidRDefault="00D52D85" w:rsidP="00947066">
      <w:pPr>
        <w:spacing w:line="280" w:lineRule="atLeast"/>
        <w:ind w:left="675" w:hanging="675"/>
        <w:rPr>
          <w:rFonts w:ascii="Times New Roman" w:hAnsi="Times New Roman"/>
          <w:sz w:val="24"/>
          <w:szCs w:val="24"/>
        </w:rPr>
      </w:pPr>
      <w:r w:rsidRPr="00E24F5A">
        <w:rPr>
          <w:rFonts w:ascii="Times New Roman" w:hAnsi="Times New Roman"/>
          <w:sz w:val="24"/>
          <w:szCs w:val="24"/>
        </w:rPr>
        <w:t>2.1</w:t>
      </w:r>
      <w:r w:rsidRPr="00E24F5A">
        <w:rPr>
          <w:rFonts w:ascii="Times New Roman" w:hAnsi="Times New Roman"/>
          <w:sz w:val="24"/>
          <w:szCs w:val="24"/>
        </w:rPr>
        <w:tab/>
        <w:t xml:space="preserve">Předmětem této rámcové smlouvy je úprava podmínek týkajících se jednotlivých </w:t>
      </w:r>
      <w:r w:rsidR="00B770C9" w:rsidRPr="00E24F5A">
        <w:rPr>
          <w:rFonts w:ascii="Times New Roman" w:hAnsi="Times New Roman"/>
          <w:sz w:val="24"/>
          <w:szCs w:val="24"/>
        </w:rPr>
        <w:t>objednávek</w:t>
      </w:r>
      <w:r w:rsidRPr="00E24F5A">
        <w:rPr>
          <w:rFonts w:ascii="Times New Roman" w:hAnsi="Times New Roman"/>
          <w:sz w:val="24"/>
          <w:szCs w:val="24"/>
        </w:rPr>
        <w:t xml:space="preserve"> prováděných na základě této rámcové smlouvy na dodávky. Jednotlivé dodávky zboží budou kupujícím objednávány na základě aktuálních potřeb kupujícího po dobu účinnosti této smlouvy</w:t>
      </w:r>
      <w:r w:rsidR="00B770C9" w:rsidRPr="00E24F5A">
        <w:rPr>
          <w:rFonts w:ascii="Times New Roman" w:hAnsi="Times New Roman"/>
          <w:sz w:val="24"/>
          <w:szCs w:val="24"/>
        </w:rPr>
        <w:t>.</w:t>
      </w:r>
    </w:p>
    <w:p w14:paraId="00864367" w14:textId="77777777" w:rsidR="00D52D85" w:rsidRPr="00E24F5A" w:rsidRDefault="00D52D85" w:rsidP="00B770C9">
      <w:pPr>
        <w:spacing w:line="280" w:lineRule="atLeast"/>
        <w:rPr>
          <w:rFonts w:ascii="Times New Roman" w:hAnsi="Times New Roman"/>
          <w:sz w:val="24"/>
          <w:szCs w:val="24"/>
        </w:rPr>
      </w:pPr>
    </w:p>
    <w:p w14:paraId="39D47C98"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3.</w:t>
      </w:r>
      <w:r w:rsidRPr="00E24F5A">
        <w:rPr>
          <w:rFonts w:ascii="Times New Roman" w:hAnsi="Times New Roman"/>
          <w:b/>
          <w:sz w:val="24"/>
          <w:szCs w:val="24"/>
        </w:rPr>
        <w:tab/>
        <w:t xml:space="preserve">Určení podmínek pro jednotlivé </w:t>
      </w:r>
      <w:r w:rsidR="00B770C9" w:rsidRPr="00E24F5A">
        <w:rPr>
          <w:rFonts w:ascii="Times New Roman" w:hAnsi="Times New Roman"/>
          <w:b/>
          <w:sz w:val="24"/>
          <w:szCs w:val="24"/>
        </w:rPr>
        <w:t>objednávky</w:t>
      </w:r>
    </w:p>
    <w:p w14:paraId="27BC9336" w14:textId="77777777" w:rsidR="00D52D85" w:rsidRPr="00E24F5A" w:rsidRDefault="00D52D85" w:rsidP="00B770C9">
      <w:pPr>
        <w:numPr>
          <w:ilvl w:val="0"/>
          <w:numId w:val="1"/>
        </w:numPr>
        <w:tabs>
          <w:tab w:val="clear" w:pos="426"/>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 xml:space="preserve">Kupující má právo kdykoli v době účinnosti této rámcové smlouvy zaslat prodávajícímu </w:t>
      </w:r>
      <w:r w:rsidR="00B770C9" w:rsidRPr="00E24F5A">
        <w:rPr>
          <w:rFonts w:ascii="Times New Roman" w:hAnsi="Times New Roman"/>
          <w:sz w:val="24"/>
          <w:szCs w:val="24"/>
        </w:rPr>
        <w:t>objednávku</w:t>
      </w:r>
      <w:r w:rsidR="00645EC9" w:rsidRPr="00E24F5A">
        <w:rPr>
          <w:rFonts w:ascii="Times New Roman" w:hAnsi="Times New Roman"/>
          <w:sz w:val="24"/>
          <w:szCs w:val="24"/>
        </w:rPr>
        <w:t xml:space="preserve"> či si telefonicky domluvit odběr zboží</w:t>
      </w:r>
      <w:r w:rsidRPr="00E24F5A">
        <w:rPr>
          <w:rFonts w:ascii="Times New Roman" w:hAnsi="Times New Roman"/>
          <w:sz w:val="24"/>
          <w:szCs w:val="24"/>
        </w:rPr>
        <w:t xml:space="preserve"> a stanovit v rámci každé konkrétní objednávky specifikac</w:t>
      </w:r>
      <w:r w:rsidR="00B770C9" w:rsidRPr="00E24F5A">
        <w:rPr>
          <w:rFonts w:ascii="Times New Roman" w:hAnsi="Times New Roman"/>
          <w:sz w:val="24"/>
          <w:szCs w:val="24"/>
        </w:rPr>
        <w:t>i</w:t>
      </w:r>
      <w:r w:rsidRPr="00E24F5A">
        <w:rPr>
          <w:rFonts w:ascii="Times New Roman" w:hAnsi="Times New Roman"/>
          <w:sz w:val="24"/>
          <w:szCs w:val="24"/>
        </w:rPr>
        <w:t xml:space="preserve"> a množství zboží.</w:t>
      </w:r>
    </w:p>
    <w:p w14:paraId="08684235" w14:textId="77777777" w:rsidR="00D52D85" w:rsidRPr="00E24F5A" w:rsidRDefault="00645EC9" w:rsidP="00645EC9">
      <w:pPr>
        <w:spacing w:after="0" w:line="280" w:lineRule="atLeast"/>
        <w:ind w:left="675" w:hanging="675"/>
        <w:rPr>
          <w:rFonts w:ascii="Times New Roman" w:hAnsi="Times New Roman"/>
          <w:sz w:val="24"/>
          <w:szCs w:val="24"/>
        </w:rPr>
      </w:pPr>
      <w:r w:rsidRPr="00E24F5A">
        <w:rPr>
          <w:rFonts w:ascii="Times New Roman" w:hAnsi="Times New Roman"/>
          <w:sz w:val="24"/>
          <w:szCs w:val="24"/>
        </w:rPr>
        <w:t>3.2</w:t>
      </w:r>
      <w:r w:rsidRPr="00E24F5A">
        <w:rPr>
          <w:rFonts w:ascii="Times New Roman" w:hAnsi="Times New Roman"/>
          <w:sz w:val="24"/>
          <w:szCs w:val="24"/>
        </w:rPr>
        <w:tab/>
      </w:r>
      <w:r w:rsidR="00B770C9" w:rsidRPr="00E24F5A">
        <w:rPr>
          <w:rFonts w:ascii="Times New Roman" w:hAnsi="Times New Roman"/>
          <w:sz w:val="24"/>
          <w:szCs w:val="24"/>
        </w:rPr>
        <w:t>Po obdržení objednávky prodávající vyzve kupujícího k vyzvednutí zboží, a to v momentě, kde je zboží připraveno k odběru.</w:t>
      </w:r>
    </w:p>
    <w:p w14:paraId="22C09896" w14:textId="77777777" w:rsidR="00D52D85" w:rsidRPr="00E24F5A" w:rsidRDefault="00D52D85" w:rsidP="00444F76">
      <w:pPr>
        <w:spacing w:after="0" w:line="280" w:lineRule="atLeast"/>
        <w:ind w:left="720"/>
        <w:rPr>
          <w:rFonts w:ascii="Times New Roman" w:hAnsi="Times New Roman"/>
          <w:sz w:val="24"/>
          <w:szCs w:val="24"/>
        </w:rPr>
      </w:pPr>
    </w:p>
    <w:p w14:paraId="51AA8836" w14:textId="77777777" w:rsidR="00DC1288" w:rsidRPr="00E24F5A" w:rsidRDefault="00645EC9" w:rsidP="00645EC9">
      <w:pPr>
        <w:spacing w:after="0" w:line="280" w:lineRule="atLeast"/>
        <w:ind w:left="675" w:hanging="675"/>
        <w:rPr>
          <w:rFonts w:ascii="Times New Roman" w:hAnsi="Times New Roman"/>
          <w:sz w:val="24"/>
          <w:szCs w:val="24"/>
        </w:rPr>
      </w:pPr>
      <w:r w:rsidRPr="00E24F5A">
        <w:rPr>
          <w:rFonts w:ascii="Times New Roman" w:hAnsi="Times New Roman"/>
          <w:sz w:val="24"/>
          <w:szCs w:val="24"/>
        </w:rPr>
        <w:t>3.3</w:t>
      </w:r>
      <w:r w:rsidRPr="00E24F5A">
        <w:rPr>
          <w:rFonts w:ascii="Times New Roman" w:hAnsi="Times New Roman"/>
          <w:sz w:val="24"/>
          <w:szCs w:val="24"/>
        </w:rPr>
        <w:tab/>
      </w:r>
      <w:r w:rsidR="00D52D85" w:rsidRPr="00E24F5A">
        <w:rPr>
          <w:rFonts w:ascii="Times New Roman" w:hAnsi="Times New Roman"/>
          <w:sz w:val="24"/>
          <w:szCs w:val="24"/>
        </w:rPr>
        <w:t xml:space="preserve">Místem plnění dodávek zboží je: </w:t>
      </w:r>
      <w:r w:rsidR="00B770C9" w:rsidRPr="00E24F5A">
        <w:rPr>
          <w:rFonts w:ascii="Times New Roman" w:hAnsi="Times New Roman"/>
          <w:sz w:val="24"/>
          <w:szCs w:val="24"/>
        </w:rPr>
        <w:t xml:space="preserve">sídlo společnosti QALT Rakovník, </w:t>
      </w:r>
      <w:r w:rsidRPr="00E24F5A">
        <w:rPr>
          <w:rFonts w:ascii="Times New Roman" w:hAnsi="Times New Roman"/>
          <w:sz w:val="24"/>
          <w:szCs w:val="24"/>
        </w:rPr>
        <w:t xml:space="preserve">spol. s r.o., </w:t>
      </w:r>
      <w:r w:rsidR="00B770C9" w:rsidRPr="00E24F5A">
        <w:rPr>
          <w:rFonts w:ascii="Times New Roman" w:hAnsi="Times New Roman"/>
          <w:sz w:val="24"/>
          <w:szCs w:val="24"/>
        </w:rPr>
        <w:t xml:space="preserve">Zavidov </w:t>
      </w:r>
      <w:r w:rsidRPr="00E24F5A">
        <w:rPr>
          <w:rFonts w:ascii="Times New Roman" w:hAnsi="Times New Roman"/>
          <w:sz w:val="24"/>
          <w:szCs w:val="24"/>
        </w:rPr>
        <w:t>72, 270 35 Petrovice</w:t>
      </w:r>
      <w:r w:rsidR="00D52D85" w:rsidRPr="00E24F5A">
        <w:rPr>
          <w:rFonts w:ascii="Times New Roman" w:hAnsi="Times New Roman"/>
          <w:sz w:val="24"/>
          <w:szCs w:val="24"/>
        </w:rPr>
        <w:t xml:space="preserve">. </w:t>
      </w:r>
    </w:p>
    <w:p w14:paraId="163851AB" w14:textId="77777777" w:rsidR="00D52D85" w:rsidRPr="00E24F5A" w:rsidRDefault="00D52D85" w:rsidP="00913EC9">
      <w:pPr>
        <w:spacing w:after="0" w:line="280" w:lineRule="atLeast"/>
        <w:ind w:left="720"/>
        <w:rPr>
          <w:rFonts w:ascii="Times New Roman" w:hAnsi="Times New Roman"/>
          <w:sz w:val="24"/>
          <w:szCs w:val="24"/>
        </w:rPr>
      </w:pPr>
    </w:p>
    <w:p w14:paraId="09A1BCA1" w14:textId="77777777" w:rsidR="00D52D85" w:rsidRPr="00E24F5A" w:rsidRDefault="00645EC9" w:rsidP="00645EC9">
      <w:pPr>
        <w:spacing w:after="0" w:line="280" w:lineRule="atLeast"/>
        <w:ind w:left="675" w:hanging="675"/>
        <w:rPr>
          <w:rFonts w:ascii="Times New Roman" w:hAnsi="Times New Roman"/>
          <w:sz w:val="24"/>
          <w:szCs w:val="24"/>
        </w:rPr>
      </w:pPr>
      <w:r w:rsidRPr="00E24F5A">
        <w:rPr>
          <w:rFonts w:ascii="Times New Roman" w:hAnsi="Times New Roman"/>
          <w:sz w:val="24"/>
          <w:szCs w:val="24"/>
        </w:rPr>
        <w:t>3.4</w:t>
      </w:r>
      <w:r w:rsidRPr="00E24F5A">
        <w:rPr>
          <w:rFonts w:ascii="Times New Roman" w:hAnsi="Times New Roman"/>
          <w:sz w:val="24"/>
          <w:szCs w:val="24"/>
        </w:rPr>
        <w:tab/>
      </w:r>
      <w:r w:rsidR="00D52D85" w:rsidRPr="00E24F5A">
        <w:rPr>
          <w:rFonts w:ascii="Times New Roman" w:hAnsi="Times New Roman"/>
          <w:sz w:val="24"/>
          <w:szCs w:val="24"/>
        </w:rPr>
        <w:t xml:space="preserve">Prodávající je oprávněn vystavit daňový doklad (fakturu) až poté, kdy dojde k převzetí dodávky zboží kupujícím; daňový doklad (fakturu) vystavenou před úplnou dodávkou zboží je kupující oprávněn vrátit prodávajícímu a není povinen hradit fakturovanou částku. </w:t>
      </w:r>
    </w:p>
    <w:p w14:paraId="1CCE261C" w14:textId="77777777" w:rsidR="00645EC9" w:rsidRPr="00E24F5A" w:rsidRDefault="00645EC9" w:rsidP="00645EC9">
      <w:pPr>
        <w:spacing w:after="0" w:line="280" w:lineRule="atLeast"/>
        <w:ind w:left="720"/>
        <w:rPr>
          <w:rFonts w:ascii="Times New Roman" w:hAnsi="Times New Roman"/>
          <w:sz w:val="24"/>
          <w:szCs w:val="24"/>
        </w:rPr>
      </w:pPr>
    </w:p>
    <w:p w14:paraId="2B98CDCD" w14:textId="77777777" w:rsidR="00D52D85" w:rsidRPr="00E24F5A" w:rsidRDefault="00D52D85" w:rsidP="002719D8">
      <w:pPr>
        <w:numPr>
          <w:ilvl w:val="1"/>
          <w:numId w:val="23"/>
        </w:numPr>
        <w:tabs>
          <w:tab w:val="clear" w:pos="360"/>
          <w:tab w:val="left" w:pos="709"/>
        </w:tabs>
        <w:spacing w:after="0" w:line="280" w:lineRule="atLeast"/>
        <w:ind w:left="720" w:hanging="720"/>
        <w:rPr>
          <w:rFonts w:ascii="Times New Roman" w:hAnsi="Times New Roman"/>
          <w:sz w:val="24"/>
          <w:szCs w:val="24"/>
        </w:rPr>
      </w:pPr>
      <w:r w:rsidRPr="00E24F5A">
        <w:rPr>
          <w:rFonts w:ascii="Times New Roman" w:hAnsi="Times New Roman"/>
          <w:sz w:val="24"/>
          <w:szCs w:val="24"/>
        </w:rPr>
        <w:t xml:space="preserve">Potvrzení o provedené dodávce zboží musí být provedeno na dodacím listě, opatřeno datem, fakturačními údaji, což odběratel potvrdí podpisem a razítkem. Dodací list v jednom vyhotovení (kopii) bude ponechán na pracovišti odběratele. Potvrzené vyhotovení bude součástí faktury zaslané odběrateli. </w:t>
      </w:r>
    </w:p>
    <w:p w14:paraId="201BEBD8" w14:textId="77777777" w:rsidR="00D52D85" w:rsidRPr="00E24F5A" w:rsidRDefault="00D52D85" w:rsidP="005C2F40">
      <w:pPr>
        <w:tabs>
          <w:tab w:val="left" w:pos="709"/>
        </w:tabs>
        <w:spacing w:after="0" w:line="280" w:lineRule="atLeast"/>
        <w:rPr>
          <w:rFonts w:ascii="Times New Roman" w:hAnsi="Times New Roman"/>
          <w:sz w:val="24"/>
          <w:szCs w:val="24"/>
        </w:rPr>
      </w:pPr>
    </w:p>
    <w:p w14:paraId="6A33840D" w14:textId="77777777" w:rsidR="00D52D85" w:rsidRPr="00E24F5A" w:rsidRDefault="00D52D85" w:rsidP="00C508EB">
      <w:pPr>
        <w:tabs>
          <w:tab w:val="left" w:pos="709"/>
        </w:tabs>
        <w:spacing w:after="0" w:line="280" w:lineRule="atLeast"/>
        <w:rPr>
          <w:rFonts w:ascii="Times New Roman" w:hAnsi="Times New Roman"/>
          <w:sz w:val="24"/>
          <w:szCs w:val="24"/>
        </w:rPr>
      </w:pPr>
    </w:p>
    <w:p w14:paraId="555DC49B"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4.</w:t>
      </w:r>
      <w:r w:rsidRPr="00E24F5A">
        <w:rPr>
          <w:rFonts w:ascii="Times New Roman" w:hAnsi="Times New Roman"/>
          <w:b/>
          <w:sz w:val="24"/>
          <w:szCs w:val="24"/>
        </w:rPr>
        <w:tab/>
        <w:t>Povinnosti prodávajícího</w:t>
      </w:r>
    </w:p>
    <w:p w14:paraId="094C5F01" w14:textId="77777777" w:rsidR="001928DA" w:rsidRPr="00E24F5A" w:rsidRDefault="00D52D85" w:rsidP="002B2A43">
      <w:pPr>
        <w:pStyle w:val="Odstavecseseznamem"/>
        <w:tabs>
          <w:tab w:val="left" w:pos="567"/>
        </w:tabs>
        <w:spacing w:line="280" w:lineRule="atLeast"/>
        <w:ind w:left="567" w:hanging="709"/>
        <w:rPr>
          <w:rFonts w:ascii="Times New Roman" w:hAnsi="Times New Roman"/>
          <w:sz w:val="24"/>
          <w:szCs w:val="24"/>
        </w:rPr>
      </w:pPr>
      <w:r w:rsidRPr="00E24F5A">
        <w:rPr>
          <w:rFonts w:ascii="Times New Roman" w:hAnsi="Times New Roman"/>
          <w:sz w:val="24"/>
          <w:szCs w:val="24"/>
        </w:rPr>
        <w:t>4.1</w:t>
      </w:r>
      <w:r w:rsidRPr="00E24F5A">
        <w:rPr>
          <w:rFonts w:ascii="Times New Roman" w:hAnsi="Times New Roman"/>
          <w:sz w:val="24"/>
          <w:szCs w:val="24"/>
        </w:rPr>
        <w:tab/>
        <w:t xml:space="preserve">Prodávající je povinen poskytovat kupujícímu dle svých odborných schopností a znalostí dodávky a plnit související povinnosti za podmínek sjednaných v této rámcové smlouvě na svou odpovědnost, na své náklady a ve sjednané době. </w:t>
      </w:r>
    </w:p>
    <w:p w14:paraId="51E56408" w14:textId="77777777" w:rsidR="00381F96" w:rsidRPr="00E24F5A" w:rsidRDefault="00381F96" w:rsidP="002B2A43">
      <w:pPr>
        <w:pStyle w:val="Odstavecseseznamem"/>
        <w:tabs>
          <w:tab w:val="left" w:pos="567"/>
        </w:tabs>
        <w:spacing w:line="280" w:lineRule="atLeast"/>
        <w:ind w:left="567" w:hanging="709"/>
        <w:rPr>
          <w:rFonts w:ascii="Times New Roman" w:hAnsi="Times New Roman"/>
          <w:sz w:val="24"/>
          <w:szCs w:val="24"/>
        </w:rPr>
      </w:pPr>
    </w:p>
    <w:p w14:paraId="683B695C" w14:textId="77777777" w:rsidR="00381F96" w:rsidRPr="00E24F5A" w:rsidRDefault="00381F96" w:rsidP="002B2A43">
      <w:pPr>
        <w:pStyle w:val="Odstavecseseznamem"/>
        <w:tabs>
          <w:tab w:val="left" w:pos="567"/>
        </w:tabs>
        <w:spacing w:line="280" w:lineRule="atLeast"/>
        <w:ind w:left="567" w:hanging="709"/>
        <w:rPr>
          <w:rFonts w:ascii="Times New Roman" w:hAnsi="Times New Roman"/>
          <w:sz w:val="24"/>
          <w:szCs w:val="24"/>
        </w:rPr>
      </w:pPr>
    </w:p>
    <w:p w14:paraId="4A45E230" w14:textId="77777777" w:rsidR="00D52D85" w:rsidRPr="00E24F5A" w:rsidRDefault="00D52D85" w:rsidP="002B2A43">
      <w:pPr>
        <w:tabs>
          <w:tab w:val="left" w:pos="0"/>
          <w:tab w:val="left" w:pos="709"/>
        </w:tabs>
        <w:spacing w:line="280" w:lineRule="atLeast"/>
        <w:ind w:left="540" w:hanging="540"/>
        <w:jc w:val="center"/>
        <w:rPr>
          <w:rFonts w:ascii="Times New Roman" w:hAnsi="Times New Roman"/>
          <w:b/>
          <w:sz w:val="24"/>
          <w:szCs w:val="24"/>
        </w:rPr>
      </w:pPr>
      <w:r w:rsidRPr="00E24F5A">
        <w:rPr>
          <w:rFonts w:ascii="Times New Roman" w:hAnsi="Times New Roman"/>
          <w:b/>
          <w:sz w:val="24"/>
          <w:szCs w:val="24"/>
        </w:rPr>
        <w:t>5.</w:t>
      </w:r>
      <w:r w:rsidRPr="00E24F5A">
        <w:rPr>
          <w:rFonts w:ascii="Times New Roman" w:hAnsi="Times New Roman"/>
          <w:b/>
          <w:sz w:val="24"/>
          <w:szCs w:val="24"/>
        </w:rPr>
        <w:tab/>
        <w:t>Cena, platební podmínky, termíny plnění</w:t>
      </w:r>
    </w:p>
    <w:p w14:paraId="76031743" w14:textId="77777777" w:rsidR="00D52D85" w:rsidRPr="00E24F5A" w:rsidRDefault="00D52D85" w:rsidP="002B2A43">
      <w:pPr>
        <w:tabs>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5.1</w:t>
      </w:r>
      <w:r w:rsidRPr="00E24F5A">
        <w:rPr>
          <w:rFonts w:ascii="Times New Roman" w:hAnsi="Times New Roman"/>
          <w:sz w:val="24"/>
          <w:szCs w:val="24"/>
        </w:rPr>
        <w:tab/>
        <w:t xml:space="preserve">Konkrétní dodávky zboží budou realizovány v konkrétních termínech a za podmínek sjednaných touto rámcovou smlouvou. </w:t>
      </w:r>
    </w:p>
    <w:p w14:paraId="6FA05EA5" w14:textId="77777777" w:rsidR="00D52D85" w:rsidRPr="00E24F5A" w:rsidRDefault="00D52D85" w:rsidP="00DF7921">
      <w:pPr>
        <w:tabs>
          <w:tab w:val="left" w:pos="0"/>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5.2</w:t>
      </w:r>
      <w:r w:rsidRPr="00E24F5A">
        <w:rPr>
          <w:rFonts w:ascii="Times New Roman" w:hAnsi="Times New Roman"/>
          <w:sz w:val="24"/>
          <w:szCs w:val="24"/>
        </w:rPr>
        <w:tab/>
        <w:t xml:space="preserve">Ceny zboží </w:t>
      </w:r>
      <w:r w:rsidR="009B206F" w:rsidRPr="00E24F5A">
        <w:rPr>
          <w:rFonts w:ascii="Times New Roman" w:hAnsi="Times New Roman"/>
          <w:sz w:val="24"/>
          <w:szCs w:val="24"/>
        </w:rPr>
        <w:t>se řídí platným ceníkem prodávajícího, aktualizovaným před každou konkrétní objednávkou, a jsou</w:t>
      </w:r>
      <w:r w:rsidRPr="00E24F5A">
        <w:rPr>
          <w:rFonts w:ascii="Times New Roman" w:hAnsi="Times New Roman"/>
          <w:sz w:val="24"/>
          <w:szCs w:val="24"/>
        </w:rPr>
        <w:t xml:space="preserve"> </w:t>
      </w:r>
      <w:r w:rsidR="009B206F" w:rsidRPr="00E24F5A">
        <w:rPr>
          <w:rFonts w:ascii="Times New Roman" w:hAnsi="Times New Roman"/>
          <w:sz w:val="24"/>
          <w:szCs w:val="24"/>
        </w:rPr>
        <w:t>brány jako ceny</w:t>
      </w:r>
      <w:r w:rsidRPr="00E24F5A">
        <w:rPr>
          <w:rFonts w:ascii="Times New Roman" w:hAnsi="Times New Roman"/>
          <w:sz w:val="24"/>
          <w:szCs w:val="24"/>
        </w:rPr>
        <w:t xml:space="preserve"> nejvýše přípustné a konečné</w:t>
      </w:r>
      <w:r w:rsidR="009B206F" w:rsidRPr="00E24F5A">
        <w:rPr>
          <w:rFonts w:ascii="Times New Roman" w:hAnsi="Times New Roman"/>
          <w:sz w:val="24"/>
          <w:szCs w:val="24"/>
        </w:rPr>
        <w:t>. Aktuálně platný ceník produktů je prodávající povinen překládat kupujícímu na vyžádání.</w:t>
      </w:r>
    </w:p>
    <w:p w14:paraId="765BE323" w14:textId="77777777" w:rsidR="00D52D85" w:rsidRPr="00E24F5A" w:rsidRDefault="00D52D85" w:rsidP="001240C9">
      <w:pPr>
        <w:tabs>
          <w:tab w:val="num" w:pos="720"/>
        </w:tabs>
        <w:spacing w:line="280" w:lineRule="atLeast"/>
        <w:ind w:left="675" w:hanging="675"/>
        <w:rPr>
          <w:rFonts w:ascii="Times New Roman" w:hAnsi="Times New Roman"/>
          <w:sz w:val="24"/>
          <w:szCs w:val="24"/>
        </w:rPr>
      </w:pPr>
      <w:r w:rsidRPr="00E24F5A">
        <w:rPr>
          <w:rFonts w:ascii="Times New Roman" w:hAnsi="Times New Roman"/>
          <w:sz w:val="24"/>
          <w:szCs w:val="24"/>
        </w:rPr>
        <w:t>5.3</w:t>
      </w:r>
      <w:r w:rsidRPr="00E24F5A">
        <w:rPr>
          <w:rFonts w:ascii="Times New Roman" w:hAnsi="Times New Roman"/>
          <w:sz w:val="24"/>
          <w:szCs w:val="24"/>
        </w:rPr>
        <w:tab/>
        <w:t xml:space="preserve">Kupující se zavazuje zaplatit kupní cenu za jednotlivé dodávky zboží dle této smlouvy na základě daňových dokladů – faktur. </w:t>
      </w:r>
    </w:p>
    <w:p w14:paraId="3E25B804"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lastRenderedPageBreak/>
        <w:t>5.4</w:t>
      </w:r>
      <w:r w:rsidRPr="00E24F5A">
        <w:rPr>
          <w:rFonts w:ascii="Times New Roman" w:hAnsi="Times New Roman"/>
          <w:sz w:val="24"/>
          <w:szCs w:val="24"/>
        </w:rPr>
        <w:tab/>
        <w:t xml:space="preserve">Faktura musí mít náležitosti daňového dokladu v souladu s § 28 zákona č. 235/2004 </w:t>
      </w:r>
      <w:r w:rsidRPr="00E24F5A">
        <w:rPr>
          <w:rFonts w:ascii="Times New Roman" w:hAnsi="Times New Roman"/>
          <w:sz w:val="24"/>
          <w:szCs w:val="24"/>
        </w:rPr>
        <w:tab/>
        <w:t>Sb., o dani z přidané hodnoty, ve znění pozdějších předpisů a dále náležitosti obchodních listin dle § 435 občanského zákoníku</w:t>
      </w:r>
      <w:r w:rsidR="00645EC9" w:rsidRPr="00E24F5A">
        <w:rPr>
          <w:rFonts w:ascii="Times New Roman" w:hAnsi="Times New Roman"/>
          <w:sz w:val="24"/>
          <w:szCs w:val="24"/>
        </w:rPr>
        <w:t>.</w:t>
      </w:r>
    </w:p>
    <w:p w14:paraId="4811467F"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5.5</w:t>
      </w:r>
      <w:r w:rsidRPr="00E24F5A">
        <w:rPr>
          <w:rFonts w:ascii="Times New Roman" w:hAnsi="Times New Roman"/>
          <w:sz w:val="24"/>
          <w:szCs w:val="24"/>
        </w:rPr>
        <w:tab/>
        <w:t xml:space="preserve">Pokud faktura nebude obsahovat všechny náležitosti daňového dokladu podle § 28 </w:t>
      </w:r>
      <w:r w:rsidRPr="00E24F5A">
        <w:rPr>
          <w:rFonts w:ascii="Times New Roman" w:hAnsi="Times New Roman"/>
          <w:sz w:val="24"/>
          <w:szCs w:val="24"/>
        </w:rPr>
        <w:tab/>
        <w:t>zákona č. 235/2004 Sb., o dani z přidané hodnoty, ve znění pozdějších předpisů, a další náležitosti stanovené touto smlouvou, bude kupující oprávněn ji do data splatnosti vrátit s tím, že prodávající je povinen poté vystavit novou fakturu s novým termínem splatnosti. V takovém případě se ruší běh lhůty splatnosti a nová lhůta počne běžet doručením opravené faktury.</w:t>
      </w:r>
    </w:p>
    <w:p w14:paraId="59CA5632"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5.6</w:t>
      </w:r>
      <w:r w:rsidRPr="00E24F5A">
        <w:rPr>
          <w:rFonts w:ascii="Times New Roman" w:hAnsi="Times New Roman"/>
          <w:sz w:val="24"/>
          <w:szCs w:val="24"/>
        </w:rPr>
        <w:tab/>
        <w:t>Prodávající je oprávněn kupujícímu fakturovat kupní cenu za konkrétní dodávky zboží,</w:t>
      </w:r>
      <w:r w:rsidR="00645EC9" w:rsidRPr="00E24F5A">
        <w:rPr>
          <w:rFonts w:ascii="Times New Roman" w:hAnsi="Times New Roman"/>
          <w:sz w:val="24"/>
          <w:szCs w:val="24"/>
        </w:rPr>
        <w:t xml:space="preserve"> </w:t>
      </w:r>
      <w:r w:rsidRPr="00E24F5A">
        <w:rPr>
          <w:rFonts w:ascii="Times New Roman" w:hAnsi="Times New Roman"/>
          <w:sz w:val="24"/>
          <w:szCs w:val="24"/>
        </w:rPr>
        <w:t xml:space="preserve">na základě vyplněného a kupujícím potvrzeného dodacího listu, kterým si smluvní strany navzájem potvrdí, že dodávky zboží byly skutečně provedeny v požadovaném rozsahu. Faktura může být prodávajícím vystavena a zaslána až po dodání a převzetí poslední položky zboží </w:t>
      </w:r>
      <w:r w:rsidR="00D07E94" w:rsidRPr="00E24F5A">
        <w:rPr>
          <w:rFonts w:ascii="Times New Roman" w:hAnsi="Times New Roman"/>
          <w:sz w:val="24"/>
          <w:szCs w:val="24"/>
        </w:rPr>
        <w:t>dle konkrétní objednávky</w:t>
      </w:r>
      <w:r w:rsidRPr="00E24F5A">
        <w:rPr>
          <w:rFonts w:ascii="Times New Roman" w:hAnsi="Times New Roman"/>
          <w:sz w:val="24"/>
          <w:szCs w:val="24"/>
        </w:rPr>
        <w:t xml:space="preserve">.  </w:t>
      </w:r>
    </w:p>
    <w:p w14:paraId="425990C2" w14:textId="77777777" w:rsidR="00D52D85" w:rsidRPr="00E24F5A" w:rsidRDefault="00D52D85" w:rsidP="00C143D3">
      <w:pPr>
        <w:tabs>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5.7</w:t>
      </w:r>
      <w:r w:rsidRPr="00E24F5A">
        <w:rPr>
          <w:rFonts w:ascii="Times New Roman" w:hAnsi="Times New Roman"/>
          <w:sz w:val="24"/>
          <w:szCs w:val="24"/>
        </w:rPr>
        <w:tab/>
        <w:t>K výše uvedeným cenám bez DPH bude účtována daň z přidané hodnoty v zákonné výši. Prodávající odpovídá za to, že sazba daně z přidané hodnoty je stanovena k aktuálnímu datu (tj. datu zdanitelného plnění) v souladu s platnými právními předpisy.</w:t>
      </w:r>
    </w:p>
    <w:p w14:paraId="01133F18"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5.8</w:t>
      </w:r>
      <w:r w:rsidRPr="00E24F5A">
        <w:rPr>
          <w:rFonts w:ascii="Times New Roman" w:hAnsi="Times New Roman"/>
          <w:sz w:val="24"/>
          <w:szCs w:val="24"/>
        </w:rPr>
        <w:tab/>
        <w:t xml:space="preserve">Přílohou faktury musí být stejnopis vyplněného dodacího listu s potvrzením převzetí dodávky zboží bez jakýchkoli vad kupujícím. Veškeré platby budou probíhat v korunách českých. Splatnost faktur je </w:t>
      </w:r>
      <w:r w:rsidR="00D07E94" w:rsidRPr="00E24F5A">
        <w:rPr>
          <w:rFonts w:ascii="Times New Roman" w:hAnsi="Times New Roman"/>
          <w:sz w:val="24"/>
          <w:szCs w:val="24"/>
        </w:rPr>
        <w:t>21</w:t>
      </w:r>
      <w:r w:rsidRPr="00E24F5A">
        <w:rPr>
          <w:rFonts w:ascii="Times New Roman" w:hAnsi="Times New Roman"/>
          <w:sz w:val="24"/>
          <w:szCs w:val="24"/>
        </w:rPr>
        <w:t xml:space="preserve"> kalendářních dnů ode dne jejich doručení kupujícímu. </w:t>
      </w:r>
      <w:r w:rsidRPr="00E24F5A">
        <w:rPr>
          <w:rFonts w:ascii="Times New Roman" w:hAnsi="Times New Roman"/>
          <w:bCs/>
          <w:sz w:val="24"/>
          <w:szCs w:val="24"/>
        </w:rPr>
        <w:t>Platba se považuje za splněnou dnem jejího odepsání z účtu kupujícího.</w:t>
      </w:r>
    </w:p>
    <w:p w14:paraId="5A681C50" w14:textId="77777777" w:rsidR="00D07E94" w:rsidRPr="00E24F5A" w:rsidRDefault="00D07E94" w:rsidP="00BB3EB9">
      <w:pPr>
        <w:spacing w:line="280" w:lineRule="atLeast"/>
        <w:ind w:left="675" w:hanging="675"/>
        <w:rPr>
          <w:rFonts w:ascii="Times New Roman" w:hAnsi="Times New Roman"/>
          <w:sz w:val="24"/>
          <w:szCs w:val="24"/>
        </w:rPr>
      </w:pPr>
    </w:p>
    <w:p w14:paraId="6713036D"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6.</w:t>
      </w:r>
      <w:r w:rsidRPr="00E24F5A">
        <w:rPr>
          <w:rFonts w:ascii="Times New Roman" w:hAnsi="Times New Roman"/>
          <w:b/>
          <w:sz w:val="24"/>
          <w:szCs w:val="24"/>
        </w:rPr>
        <w:tab/>
        <w:t>Doba platnosti rámcové smlouvy a místa plnění</w:t>
      </w:r>
    </w:p>
    <w:p w14:paraId="5F775426" w14:textId="77777777" w:rsidR="00D52D85" w:rsidRPr="00E24F5A" w:rsidRDefault="00D52D85" w:rsidP="002B2A43">
      <w:pPr>
        <w:spacing w:line="280" w:lineRule="atLeast"/>
        <w:ind w:left="720" w:hanging="720"/>
        <w:rPr>
          <w:rFonts w:ascii="Times New Roman" w:hAnsi="Times New Roman"/>
          <w:sz w:val="24"/>
          <w:szCs w:val="24"/>
        </w:rPr>
      </w:pPr>
      <w:r w:rsidRPr="00E24F5A">
        <w:rPr>
          <w:rFonts w:ascii="Times New Roman" w:hAnsi="Times New Roman"/>
          <w:sz w:val="24"/>
          <w:szCs w:val="24"/>
        </w:rPr>
        <w:t>6.1</w:t>
      </w:r>
      <w:r w:rsidRPr="00E24F5A">
        <w:rPr>
          <w:rFonts w:ascii="Times New Roman" w:hAnsi="Times New Roman"/>
          <w:sz w:val="24"/>
          <w:szCs w:val="24"/>
        </w:rPr>
        <w:tab/>
      </w:r>
      <w:r w:rsidR="005F69EE" w:rsidRPr="00E24F5A">
        <w:rPr>
          <w:rFonts w:ascii="Times New Roman" w:hAnsi="Times New Roman"/>
          <w:sz w:val="24"/>
          <w:szCs w:val="24"/>
        </w:rPr>
        <w:t>Tato smlouva nabývá platnosti dnem podpisu poslední smluvní strany a účinnosti nabývá nejdříve dnem uveřejnění v registru smluv podle zákona o registru smluv.</w:t>
      </w:r>
      <w:r w:rsidR="00D07E94" w:rsidRPr="00E24F5A">
        <w:rPr>
          <w:rFonts w:ascii="Times New Roman" w:hAnsi="Times New Roman"/>
          <w:sz w:val="24"/>
          <w:szCs w:val="24"/>
        </w:rPr>
        <w:t xml:space="preserve"> Platnost</w:t>
      </w:r>
      <w:r w:rsidR="00E24F5A" w:rsidRPr="00E24F5A">
        <w:rPr>
          <w:rFonts w:ascii="Times New Roman" w:hAnsi="Times New Roman"/>
          <w:sz w:val="24"/>
          <w:szCs w:val="24"/>
        </w:rPr>
        <w:t xml:space="preserve"> a účinnost této</w:t>
      </w:r>
      <w:r w:rsidR="00D07E94" w:rsidRPr="00E24F5A">
        <w:rPr>
          <w:rFonts w:ascii="Times New Roman" w:hAnsi="Times New Roman"/>
          <w:sz w:val="24"/>
          <w:szCs w:val="24"/>
        </w:rPr>
        <w:t xml:space="preserve"> smlouvy je</w:t>
      </w:r>
      <w:r w:rsidR="00E24F5A" w:rsidRPr="00E24F5A">
        <w:rPr>
          <w:rFonts w:ascii="Times New Roman" w:hAnsi="Times New Roman"/>
          <w:sz w:val="24"/>
          <w:szCs w:val="24"/>
        </w:rPr>
        <w:t xml:space="preserve"> sjednána</w:t>
      </w:r>
      <w:r w:rsidR="00D07E94" w:rsidRPr="00E24F5A">
        <w:rPr>
          <w:rFonts w:ascii="Times New Roman" w:hAnsi="Times New Roman"/>
          <w:sz w:val="24"/>
          <w:szCs w:val="24"/>
        </w:rPr>
        <w:t xml:space="preserve"> do 31.</w:t>
      </w:r>
      <w:r w:rsidR="00C35A03" w:rsidRPr="00E24F5A">
        <w:rPr>
          <w:rFonts w:ascii="Times New Roman" w:hAnsi="Times New Roman"/>
          <w:sz w:val="24"/>
          <w:szCs w:val="24"/>
        </w:rPr>
        <w:t xml:space="preserve"> </w:t>
      </w:r>
      <w:r w:rsidR="00D07E94" w:rsidRPr="00E24F5A">
        <w:rPr>
          <w:rFonts w:ascii="Times New Roman" w:hAnsi="Times New Roman"/>
          <w:sz w:val="24"/>
          <w:szCs w:val="24"/>
        </w:rPr>
        <w:t>12.</w:t>
      </w:r>
      <w:r w:rsidR="00C35A03" w:rsidRPr="00E24F5A">
        <w:rPr>
          <w:rFonts w:ascii="Times New Roman" w:hAnsi="Times New Roman"/>
          <w:sz w:val="24"/>
          <w:szCs w:val="24"/>
        </w:rPr>
        <w:t xml:space="preserve"> </w:t>
      </w:r>
      <w:r w:rsidR="00D07E94" w:rsidRPr="00E24F5A">
        <w:rPr>
          <w:rFonts w:ascii="Times New Roman" w:hAnsi="Times New Roman"/>
          <w:sz w:val="24"/>
          <w:szCs w:val="24"/>
        </w:rPr>
        <w:t>2024.</w:t>
      </w:r>
    </w:p>
    <w:p w14:paraId="7FE410B0"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 xml:space="preserve">Tato rámcová smlouva může být ukončena: </w:t>
      </w:r>
    </w:p>
    <w:p w14:paraId="6B613CCD"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a)</w:t>
      </w:r>
      <w:r w:rsidRPr="00E24F5A">
        <w:rPr>
          <w:rFonts w:ascii="Times New Roman" w:hAnsi="Times New Roman"/>
          <w:sz w:val="24"/>
          <w:szCs w:val="24"/>
        </w:rPr>
        <w:tab/>
        <w:t>uplynutím lhůty, na kterou byla smlouva uzavřena;</w:t>
      </w:r>
    </w:p>
    <w:p w14:paraId="0C6670E6"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b)</w:t>
      </w:r>
      <w:r w:rsidRPr="00E24F5A">
        <w:rPr>
          <w:rFonts w:ascii="Times New Roman" w:hAnsi="Times New Roman"/>
          <w:sz w:val="24"/>
          <w:szCs w:val="24"/>
        </w:rPr>
        <w:tab/>
        <w:t>písemnou dohodou obou smluvních stran;</w:t>
      </w:r>
    </w:p>
    <w:p w14:paraId="5105D4BC" w14:textId="77777777" w:rsidR="00D52D85" w:rsidRPr="00E24F5A" w:rsidRDefault="00D52D85" w:rsidP="00EC0304">
      <w:pPr>
        <w:spacing w:line="280" w:lineRule="atLeast"/>
        <w:ind w:left="1360" w:hanging="680"/>
        <w:rPr>
          <w:rFonts w:ascii="Times New Roman" w:hAnsi="Times New Roman"/>
          <w:sz w:val="24"/>
          <w:szCs w:val="24"/>
        </w:rPr>
      </w:pPr>
      <w:r w:rsidRPr="00E24F5A">
        <w:rPr>
          <w:rFonts w:ascii="Times New Roman" w:hAnsi="Times New Roman"/>
          <w:sz w:val="24"/>
          <w:szCs w:val="24"/>
        </w:rPr>
        <w:t>c)</w:t>
      </w:r>
      <w:r w:rsidRPr="00E24F5A">
        <w:rPr>
          <w:rFonts w:ascii="Times New Roman" w:hAnsi="Times New Roman"/>
          <w:sz w:val="24"/>
          <w:szCs w:val="24"/>
        </w:rPr>
        <w:tab/>
        <w:t>okamžitým odstoupením od této smlouvy v případě podstatného porušení povinností</w:t>
      </w:r>
      <w:r w:rsidR="00CF06A6" w:rsidRPr="00E24F5A">
        <w:rPr>
          <w:rFonts w:ascii="Times New Roman" w:hAnsi="Times New Roman"/>
          <w:sz w:val="24"/>
          <w:szCs w:val="24"/>
        </w:rPr>
        <w:t xml:space="preserve"> a záruk</w:t>
      </w:r>
      <w:r w:rsidRPr="00E24F5A">
        <w:rPr>
          <w:rFonts w:ascii="Times New Roman" w:hAnsi="Times New Roman"/>
          <w:sz w:val="24"/>
          <w:szCs w:val="24"/>
        </w:rPr>
        <w:t xml:space="preserve"> druhou smluvní stranou a dále v případech stanovených zákonem č. 89/2012 Sb., občanský zákoník, v platném znění, případně v souladu s podmínkami stanovenými touto rámcovou smlouvou; </w:t>
      </w:r>
    </w:p>
    <w:p w14:paraId="67BF1E70" w14:textId="77777777" w:rsidR="00D52D85" w:rsidRPr="00E24F5A" w:rsidRDefault="00D52D85" w:rsidP="00D07E94">
      <w:pPr>
        <w:spacing w:line="280" w:lineRule="atLeast"/>
        <w:ind w:left="1360" w:hanging="680"/>
        <w:rPr>
          <w:rFonts w:ascii="Times New Roman" w:hAnsi="Times New Roman"/>
          <w:sz w:val="24"/>
          <w:szCs w:val="24"/>
        </w:rPr>
      </w:pPr>
      <w:r w:rsidRPr="00E24F5A">
        <w:rPr>
          <w:rFonts w:ascii="Times New Roman" w:hAnsi="Times New Roman"/>
          <w:sz w:val="24"/>
          <w:szCs w:val="24"/>
        </w:rPr>
        <w:t>d)</w:t>
      </w:r>
      <w:r w:rsidRPr="00E24F5A">
        <w:rPr>
          <w:rFonts w:ascii="Times New Roman" w:hAnsi="Times New Roman"/>
          <w:sz w:val="24"/>
          <w:szCs w:val="24"/>
        </w:rPr>
        <w:tab/>
        <w:t>výpovědí z důvodů a v případech sjednaných v této smlouvě</w:t>
      </w:r>
      <w:r w:rsidR="00D07E94" w:rsidRPr="00E24F5A">
        <w:rPr>
          <w:rFonts w:ascii="Times New Roman" w:hAnsi="Times New Roman"/>
          <w:sz w:val="24"/>
          <w:szCs w:val="24"/>
        </w:rPr>
        <w:t>.</w:t>
      </w:r>
    </w:p>
    <w:p w14:paraId="29FFAF57" w14:textId="77777777" w:rsidR="00D52D85" w:rsidRPr="00E24F5A" w:rsidRDefault="00D52D85" w:rsidP="002719D8">
      <w:pPr>
        <w:spacing w:line="280" w:lineRule="atLeast"/>
        <w:ind w:left="675" w:hanging="675"/>
        <w:rPr>
          <w:rFonts w:ascii="Times New Roman" w:hAnsi="Times New Roman"/>
          <w:sz w:val="24"/>
          <w:szCs w:val="24"/>
        </w:rPr>
      </w:pPr>
      <w:r w:rsidRPr="00E24F5A">
        <w:rPr>
          <w:rFonts w:ascii="Times New Roman" w:hAnsi="Times New Roman"/>
          <w:sz w:val="24"/>
          <w:szCs w:val="24"/>
        </w:rPr>
        <w:t>6.2</w:t>
      </w:r>
      <w:r w:rsidRPr="00E24F5A">
        <w:rPr>
          <w:rFonts w:ascii="Times New Roman" w:hAnsi="Times New Roman"/>
          <w:sz w:val="24"/>
          <w:szCs w:val="24"/>
        </w:rPr>
        <w:tab/>
        <w:t>Odstoupení od smlouvy musí být učiněno písemně a doručeno druhé smluvní straně; uvedené pravidlo platí i o výpovědi.</w:t>
      </w:r>
    </w:p>
    <w:p w14:paraId="50F671B9" w14:textId="77777777" w:rsidR="00D07E94" w:rsidRPr="00E24F5A" w:rsidRDefault="00D52D85" w:rsidP="002719D8">
      <w:pPr>
        <w:spacing w:line="280" w:lineRule="atLeast"/>
        <w:ind w:left="675" w:hanging="675"/>
        <w:rPr>
          <w:rFonts w:ascii="Times New Roman" w:hAnsi="Times New Roman"/>
          <w:sz w:val="24"/>
          <w:szCs w:val="24"/>
        </w:rPr>
      </w:pPr>
      <w:r w:rsidRPr="00E24F5A">
        <w:rPr>
          <w:rFonts w:ascii="Times New Roman" w:hAnsi="Times New Roman"/>
          <w:sz w:val="24"/>
          <w:szCs w:val="24"/>
        </w:rPr>
        <w:t>6.3</w:t>
      </w:r>
      <w:r w:rsidRPr="00E24F5A">
        <w:rPr>
          <w:rFonts w:ascii="Times New Roman" w:hAnsi="Times New Roman"/>
          <w:sz w:val="24"/>
          <w:szCs w:val="24"/>
        </w:rPr>
        <w:tab/>
        <w:t xml:space="preserve">Kupující je oprávněn ukončit tuto smlouvu písemnou výpovědí bez udání důvodu s </w:t>
      </w:r>
      <w:r w:rsidRPr="00E24F5A">
        <w:rPr>
          <w:rFonts w:ascii="Times New Roman" w:hAnsi="Times New Roman"/>
          <w:sz w:val="24"/>
          <w:szCs w:val="24"/>
        </w:rPr>
        <w:tab/>
        <w:t>dvouměsíční výpovědní dobou, přičemž tato výpovědní doba počíná běžet prvním dnem měsíce následujícího</w:t>
      </w:r>
      <w:r w:rsidRPr="00E24F5A">
        <w:rPr>
          <w:rFonts w:ascii="Times New Roman" w:hAnsi="Times New Roman"/>
          <w:sz w:val="24"/>
          <w:szCs w:val="24"/>
        </w:rPr>
        <w:tab/>
        <w:t>po doručení výpovědi prodávajícímu.</w:t>
      </w:r>
      <w:r w:rsidRPr="00E24F5A">
        <w:rPr>
          <w:rFonts w:ascii="Times New Roman" w:hAnsi="Times New Roman"/>
          <w:sz w:val="24"/>
          <w:szCs w:val="24"/>
        </w:rPr>
        <w:tab/>
      </w:r>
    </w:p>
    <w:p w14:paraId="1975AD3C" w14:textId="77777777" w:rsidR="00D52D85" w:rsidRPr="00E24F5A" w:rsidRDefault="00D07E94" w:rsidP="009B206F">
      <w:pPr>
        <w:spacing w:line="280" w:lineRule="atLeast"/>
        <w:jc w:val="center"/>
        <w:rPr>
          <w:rFonts w:ascii="Times New Roman" w:hAnsi="Times New Roman"/>
          <w:b/>
          <w:sz w:val="24"/>
          <w:szCs w:val="24"/>
        </w:rPr>
      </w:pPr>
      <w:r w:rsidRPr="00E24F5A">
        <w:rPr>
          <w:rFonts w:ascii="Times New Roman" w:hAnsi="Times New Roman"/>
          <w:b/>
          <w:sz w:val="24"/>
          <w:szCs w:val="24"/>
        </w:rPr>
        <w:lastRenderedPageBreak/>
        <w:t>7</w:t>
      </w:r>
      <w:r w:rsidR="00D52D85" w:rsidRPr="00E24F5A">
        <w:rPr>
          <w:rFonts w:ascii="Times New Roman" w:hAnsi="Times New Roman"/>
          <w:b/>
          <w:sz w:val="24"/>
          <w:szCs w:val="24"/>
        </w:rPr>
        <w:t>.</w:t>
      </w:r>
      <w:r w:rsidR="00D52D85" w:rsidRPr="00E24F5A">
        <w:rPr>
          <w:rFonts w:ascii="Times New Roman" w:hAnsi="Times New Roman"/>
          <w:b/>
          <w:sz w:val="24"/>
          <w:szCs w:val="24"/>
        </w:rPr>
        <w:tab/>
        <w:t>Mlčenlivost</w:t>
      </w:r>
    </w:p>
    <w:p w14:paraId="5283A745" w14:textId="77777777" w:rsidR="00381F96" w:rsidRPr="00E24F5A" w:rsidRDefault="00C35A03" w:rsidP="00C35A03">
      <w:pPr>
        <w:spacing w:line="280" w:lineRule="atLeast"/>
        <w:ind w:left="675" w:hanging="675"/>
        <w:rPr>
          <w:rFonts w:ascii="Times New Roman" w:hAnsi="Times New Roman"/>
          <w:sz w:val="24"/>
          <w:szCs w:val="24"/>
        </w:rPr>
      </w:pPr>
      <w:r w:rsidRPr="00E24F5A">
        <w:rPr>
          <w:rFonts w:ascii="Times New Roman" w:hAnsi="Times New Roman"/>
          <w:sz w:val="24"/>
          <w:szCs w:val="24"/>
        </w:rPr>
        <w:t>7</w:t>
      </w:r>
      <w:r w:rsidR="00D52D85" w:rsidRPr="00E24F5A">
        <w:rPr>
          <w:rFonts w:ascii="Times New Roman" w:hAnsi="Times New Roman"/>
          <w:sz w:val="24"/>
          <w:szCs w:val="24"/>
        </w:rPr>
        <w:t>.</w:t>
      </w:r>
      <w:r w:rsidRPr="00E24F5A">
        <w:rPr>
          <w:rFonts w:ascii="Times New Roman" w:hAnsi="Times New Roman"/>
          <w:sz w:val="24"/>
          <w:szCs w:val="24"/>
        </w:rPr>
        <w:t>1</w:t>
      </w:r>
      <w:r w:rsidR="00D52D85" w:rsidRPr="00E24F5A">
        <w:rPr>
          <w:rFonts w:ascii="Times New Roman" w:hAnsi="Times New Roman"/>
          <w:sz w:val="24"/>
          <w:szCs w:val="24"/>
        </w:rPr>
        <w:tab/>
        <w:t xml:space="preserve">Prodávající se zavazuje, že pokud v souvislosti s realizací této smlouvy při plnění svých povinností přijdou jeho pověření zaměstnanci do styku s osobními nebo citlivými údaji ve smyslu zákona č. 101/2000 Sb., o ochraně osobních údajů, ve znění </w:t>
      </w:r>
      <w:r w:rsidR="00D52D85" w:rsidRPr="00E24F5A">
        <w:rPr>
          <w:rFonts w:ascii="Times New Roman" w:hAnsi="Times New Roman"/>
          <w:sz w:val="24"/>
          <w:szCs w:val="24"/>
        </w:rPr>
        <w:tab/>
        <w:t xml:space="preserve">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Prodávající nese plnou odpovědnost a právní důsledky za případné porušení zákona z jeho strany.  </w:t>
      </w:r>
    </w:p>
    <w:p w14:paraId="1FB4DF0E" w14:textId="77777777" w:rsidR="00381F96" w:rsidRPr="00E24F5A" w:rsidRDefault="00381F96" w:rsidP="002B2A43">
      <w:pPr>
        <w:spacing w:line="280" w:lineRule="atLeast"/>
        <w:ind w:left="675" w:hanging="675"/>
        <w:rPr>
          <w:rFonts w:ascii="Times New Roman" w:hAnsi="Times New Roman"/>
          <w:sz w:val="24"/>
          <w:szCs w:val="24"/>
        </w:rPr>
      </w:pPr>
    </w:p>
    <w:p w14:paraId="78DDDF85" w14:textId="77777777" w:rsidR="00D52D85" w:rsidRPr="00E24F5A" w:rsidRDefault="00C35A03" w:rsidP="002B2A43">
      <w:pPr>
        <w:spacing w:line="280" w:lineRule="atLeast"/>
        <w:jc w:val="center"/>
        <w:rPr>
          <w:rFonts w:ascii="Times New Roman" w:hAnsi="Times New Roman"/>
          <w:b/>
          <w:sz w:val="24"/>
          <w:szCs w:val="24"/>
        </w:rPr>
      </w:pPr>
      <w:r w:rsidRPr="00E24F5A">
        <w:rPr>
          <w:rFonts w:ascii="Times New Roman" w:hAnsi="Times New Roman"/>
          <w:b/>
          <w:sz w:val="24"/>
          <w:szCs w:val="24"/>
        </w:rPr>
        <w:t>8</w:t>
      </w:r>
      <w:r w:rsidR="00D52D85" w:rsidRPr="00E24F5A">
        <w:rPr>
          <w:rFonts w:ascii="Times New Roman" w:hAnsi="Times New Roman"/>
          <w:b/>
          <w:sz w:val="24"/>
          <w:szCs w:val="24"/>
        </w:rPr>
        <w:t>.</w:t>
      </w:r>
      <w:r w:rsidR="00D52D85" w:rsidRPr="00E24F5A">
        <w:rPr>
          <w:rFonts w:ascii="Times New Roman" w:hAnsi="Times New Roman"/>
          <w:b/>
          <w:sz w:val="24"/>
          <w:szCs w:val="24"/>
        </w:rPr>
        <w:tab/>
        <w:t>Kontaktní osoby</w:t>
      </w:r>
    </w:p>
    <w:p w14:paraId="72D4DD6F" w14:textId="77777777" w:rsidR="00D52D85" w:rsidRPr="00E24F5A" w:rsidRDefault="00C35A03" w:rsidP="0045540F">
      <w:pPr>
        <w:spacing w:line="280" w:lineRule="atLeast"/>
        <w:ind w:left="709" w:hanging="709"/>
        <w:rPr>
          <w:rFonts w:ascii="Times New Roman" w:hAnsi="Times New Roman"/>
          <w:sz w:val="24"/>
          <w:szCs w:val="24"/>
        </w:rPr>
      </w:pPr>
      <w:r w:rsidRPr="00E24F5A">
        <w:rPr>
          <w:rFonts w:ascii="Times New Roman" w:hAnsi="Times New Roman"/>
          <w:sz w:val="24"/>
          <w:szCs w:val="24"/>
        </w:rPr>
        <w:t>8</w:t>
      </w:r>
      <w:r w:rsidR="00D52D85" w:rsidRPr="00E24F5A">
        <w:rPr>
          <w:rFonts w:ascii="Times New Roman" w:hAnsi="Times New Roman"/>
          <w:sz w:val="24"/>
          <w:szCs w:val="24"/>
        </w:rPr>
        <w:t>.</w:t>
      </w:r>
      <w:r w:rsidRPr="00E24F5A">
        <w:rPr>
          <w:rFonts w:ascii="Times New Roman" w:hAnsi="Times New Roman"/>
          <w:sz w:val="24"/>
          <w:szCs w:val="24"/>
        </w:rPr>
        <w:t>1</w:t>
      </w:r>
      <w:r w:rsidR="00D52D85" w:rsidRPr="00E24F5A">
        <w:rPr>
          <w:rFonts w:ascii="Times New Roman" w:hAnsi="Times New Roman"/>
          <w:sz w:val="24"/>
          <w:szCs w:val="24"/>
        </w:rPr>
        <w:tab/>
        <w:t>Strany se dohodly a kupující určil, že osobou oprávněnou k jednání za kupujícího ve věcech, které se týkají této smlouvy, její realizace a podávání pokynů prodávajícímu j</w:t>
      </w:r>
      <w:r w:rsidRPr="00E24F5A">
        <w:rPr>
          <w:rFonts w:ascii="Times New Roman" w:hAnsi="Times New Roman"/>
          <w:sz w:val="24"/>
          <w:szCs w:val="24"/>
        </w:rPr>
        <w:t>e</w:t>
      </w:r>
      <w:r w:rsidR="00D52D85" w:rsidRPr="00E24F5A">
        <w:rPr>
          <w:rFonts w:ascii="Times New Roman" w:hAnsi="Times New Roman"/>
          <w:sz w:val="24"/>
          <w:szCs w:val="24"/>
        </w:rPr>
        <w:t>:</w:t>
      </w:r>
    </w:p>
    <w:p w14:paraId="6B3FEFB8" w14:textId="77777777" w:rsidR="00D52D85" w:rsidRPr="00E24F5A" w:rsidRDefault="00D52D85" w:rsidP="00E0418B">
      <w:pPr>
        <w:spacing w:line="280" w:lineRule="atLeast"/>
        <w:ind w:firstLine="680"/>
        <w:outlineLvl w:val="0"/>
        <w:rPr>
          <w:rFonts w:ascii="Times New Roman" w:hAnsi="Times New Roman"/>
          <w:b/>
          <w:bCs/>
          <w:iCs/>
          <w:sz w:val="24"/>
          <w:szCs w:val="24"/>
        </w:rPr>
      </w:pPr>
      <w:r w:rsidRPr="00E24F5A">
        <w:rPr>
          <w:rFonts w:ascii="Times New Roman" w:hAnsi="Times New Roman"/>
          <w:b/>
          <w:bCs/>
          <w:iCs/>
          <w:sz w:val="24"/>
          <w:szCs w:val="24"/>
        </w:rPr>
        <w:t>Jméno:</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Věra Slabá, hospodářka</w:t>
      </w:r>
    </w:p>
    <w:p w14:paraId="0EDC648D" w14:textId="77777777" w:rsidR="00D52D85" w:rsidRPr="00E24F5A" w:rsidRDefault="00D52D85" w:rsidP="00E0418B">
      <w:pPr>
        <w:spacing w:line="280" w:lineRule="atLeast"/>
        <w:ind w:firstLine="680"/>
        <w:outlineLvl w:val="0"/>
        <w:rPr>
          <w:rFonts w:ascii="Times New Roman" w:hAnsi="Times New Roman"/>
          <w:b/>
          <w:bCs/>
          <w:iCs/>
          <w:sz w:val="24"/>
          <w:szCs w:val="24"/>
        </w:rPr>
      </w:pPr>
      <w:r w:rsidRPr="00E24F5A">
        <w:rPr>
          <w:rFonts w:ascii="Times New Roman" w:hAnsi="Times New Roman"/>
          <w:b/>
          <w:bCs/>
          <w:iCs/>
          <w:sz w:val="24"/>
          <w:szCs w:val="24"/>
        </w:rPr>
        <w:t>E-mail:</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v.slaba@domovzavidov.cz</w:t>
      </w:r>
      <w:r w:rsidRPr="00E24F5A">
        <w:rPr>
          <w:rFonts w:ascii="Times New Roman" w:hAnsi="Times New Roman"/>
          <w:b/>
          <w:bCs/>
          <w:iCs/>
          <w:sz w:val="24"/>
          <w:szCs w:val="24"/>
        </w:rPr>
        <w:t xml:space="preserve"> </w:t>
      </w:r>
    </w:p>
    <w:p w14:paraId="380A2EB2" w14:textId="77777777" w:rsidR="00D52D85" w:rsidRPr="00E24F5A" w:rsidRDefault="00D52D85" w:rsidP="00E0418B">
      <w:pPr>
        <w:spacing w:line="280" w:lineRule="atLeast"/>
        <w:ind w:left="360"/>
        <w:rPr>
          <w:rFonts w:ascii="Times New Roman" w:hAnsi="Times New Roman"/>
          <w:sz w:val="24"/>
          <w:szCs w:val="24"/>
        </w:rPr>
      </w:pPr>
      <w:r w:rsidRPr="00E24F5A">
        <w:rPr>
          <w:rFonts w:ascii="Times New Roman" w:hAnsi="Times New Roman"/>
          <w:b/>
          <w:bCs/>
          <w:iCs/>
          <w:sz w:val="24"/>
          <w:szCs w:val="24"/>
        </w:rPr>
        <w:tab/>
        <w:t>Tel.:</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ab/>
      </w:r>
      <w:r w:rsidRPr="00E24F5A">
        <w:rPr>
          <w:rFonts w:ascii="Times New Roman" w:hAnsi="Times New Roman"/>
          <w:b/>
          <w:bCs/>
          <w:iCs/>
          <w:sz w:val="24"/>
          <w:szCs w:val="24"/>
        </w:rPr>
        <w:t>+420</w:t>
      </w:r>
      <w:r w:rsidR="00C35A03" w:rsidRPr="00E24F5A">
        <w:rPr>
          <w:rFonts w:ascii="Times New Roman" w:hAnsi="Times New Roman"/>
          <w:b/>
          <w:bCs/>
          <w:iCs/>
          <w:sz w:val="24"/>
          <w:szCs w:val="24"/>
        </w:rPr>
        <w:t> 313 543</w:t>
      </w:r>
      <w:r w:rsidR="009B206F" w:rsidRPr="00E24F5A">
        <w:rPr>
          <w:rFonts w:ascii="Times New Roman" w:hAnsi="Times New Roman"/>
          <w:b/>
          <w:bCs/>
          <w:iCs/>
          <w:sz w:val="24"/>
          <w:szCs w:val="24"/>
        </w:rPr>
        <w:t> </w:t>
      </w:r>
      <w:r w:rsidR="00C35A03" w:rsidRPr="00E24F5A">
        <w:rPr>
          <w:rFonts w:ascii="Times New Roman" w:hAnsi="Times New Roman"/>
          <w:b/>
          <w:bCs/>
          <w:iCs/>
          <w:sz w:val="24"/>
          <w:szCs w:val="24"/>
        </w:rPr>
        <w:t>309</w:t>
      </w:r>
    </w:p>
    <w:p w14:paraId="79AE225A" w14:textId="77777777" w:rsidR="00C35A03" w:rsidRPr="00E24F5A" w:rsidRDefault="00C35A03" w:rsidP="00C35A03">
      <w:pPr>
        <w:spacing w:line="280" w:lineRule="atLeast"/>
        <w:rPr>
          <w:rFonts w:ascii="Times New Roman" w:hAnsi="Times New Roman"/>
          <w:b/>
          <w:sz w:val="24"/>
          <w:szCs w:val="24"/>
        </w:rPr>
      </w:pPr>
    </w:p>
    <w:p w14:paraId="2868BFAC" w14:textId="77777777" w:rsidR="009B206F" w:rsidRPr="00E24F5A" w:rsidRDefault="009B206F" w:rsidP="00C35A03">
      <w:pPr>
        <w:spacing w:line="280" w:lineRule="atLeast"/>
        <w:rPr>
          <w:rFonts w:ascii="Times New Roman" w:hAnsi="Times New Roman"/>
          <w:b/>
          <w:sz w:val="24"/>
          <w:szCs w:val="24"/>
        </w:rPr>
      </w:pPr>
    </w:p>
    <w:p w14:paraId="558DEF64" w14:textId="77777777" w:rsidR="00D52D85" w:rsidRPr="00E24F5A" w:rsidRDefault="00C35A03" w:rsidP="002B2A43">
      <w:pPr>
        <w:spacing w:line="280" w:lineRule="atLeast"/>
        <w:jc w:val="center"/>
        <w:rPr>
          <w:rFonts w:ascii="Times New Roman" w:hAnsi="Times New Roman"/>
          <w:b/>
          <w:sz w:val="24"/>
          <w:szCs w:val="24"/>
        </w:rPr>
      </w:pPr>
      <w:r w:rsidRPr="00E24F5A">
        <w:rPr>
          <w:rFonts w:ascii="Times New Roman" w:hAnsi="Times New Roman"/>
          <w:b/>
          <w:sz w:val="24"/>
          <w:szCs w:val="24"/>
        </w:rPr>
        <w:t>9</w:t>
      </w:r>
      <w:r w:rsidR="00D52D85" w:rsidRPr="00E24F5A">
        <w:rPr>
          <w:rFonts w:ascii="Times New Roman" w:hAnsi="Times New Roman"/>
          <w:b/>
          <w:sz w:val="24"/>
          <w:szCs w:val="24"/>
        </w:rPr>
        <w:t>.</w:t>
      </w:r>
      <w:r w:rsidR="00D52D85" w:rsidRPr="00E24F5A">
        <w:rPr>
          <w:rFonts w:ascii="Times New Roman" w:hAnsi="Times New Roman"/>
          <w:b/>
          <w:sz w:val="24"/>
          <w:szCs w:val="24"/>
        </w:rPr>
        <w:tab/>
        <w:t>Odpovědnost za vady a reklamace</w:t>
      </w:r>
    </w:p>
    <w:p w14:paraId="4125BB3A" w14:textId="77777777" w:rsidR="00D52D85" w:rsidRPr="00E24F5A" w:rsidRDefault="00C35A03" w:rsidP="002926A9">
      <w:pPr>
        <w:spacing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.1</w:t>
      </w:r>
      <w:r w:rsidR="00D52D85" w:rsidRPr="00E24F5A">
        <w:rPr>
          <w:rFonts w:ascii="Times New Roman" w:hAnsi="Times New Roman"/>
          <w:sz w:val="24"/>
          <w:szCs w:val="24"/>
        </w:rPr>
        <w:tab/>
        <w:t xml:space="preserve">Prodávající odpovídá za vady, které má dodaný předmět v době podpisu na dodacím listě oběma smluvními stranami. V případě, že kupující zjistí, že dodané zboží neodpovídá objednané specifikaci nebo údajům na dodacím listu, uplatní kupující tyto vady u prodávajícího bez zbytečného odkladu po jejich zjištění, tj. nejpozději do 10 pracovních dnů ode dne, kdy vady byly zjištěny. </w:t>
      </w:r>
    </w:p>
    <w:p w14:paraId="5F8C6920" w14:textId="77777777" w:rsidR="00D52D85" w:rsidRPr="00E24F5A" w:rsidRDefault="00C35A03" w:rsidP="002926A9">
      <w:pPr>
        <w:spacing w:line="280" w:lineRule="atLeast"/>
        <w:ind w:left="720" w:hanging="720"/>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.2</w:t>
      </w:r>
      <w:r w:rsidR="00D52D85" w:rsidRPr="00E24F5A">
        <w:rPr>
          <w:rFonts w:ascii="Times New Roman" w:hAnsi="Times New Roman"/>
          <w:sz w:val="24"/>
          <w:szCs w:val="24"/>
        </w:rPr>
        <w:tab/>
        <w:t>Prodávající tímto poskytuje kupujícímu záruku za jakost dodávek zboží, které budou dodávány na základě kupních smluv v délce trvání 2 let, přičemž tato záruční doba počíná ve vztahu ke konkrétnímu zboží běžet ode dne jeho dodání.</w:t>
      </w:r>
    </w:p>
    <w:p w14:paraId="28A9CE4A" w14:textId="77777777" w:rsidR="00D52D85" w:rsidRPr="00E24F5A" w:rsidRDefault="00C35A03" w:rsidP="009449CF">
      <w:pPr>
        <w:spacing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w:t>
      </w:r>
      <w:r w:rsidRPr="00E24F5A">
        <w:rPr>
          <w:rFonts w:ascii="Times New Roman" w:hAnsi="Times New Roman"/>
          <w:sz w:val="24"/>
          <w:szCs w:val="24"/>
        </w:rPr>
        <w:t>3</w:t>
      </w:r>
      <w:r w:rsidR="00D52D85" w:rsidRPr="00E24F5A">
        <w:rPr>
          <w:rFonts w:ascii="Times New Roman" w:hAnsi="Times New Roman"/>
          <w:sz w:val="24"/>
          <w:szCs w:val="24"/>
        </w:rPr>
        <w:tab/>
        <w:t xml:space="preserve">V případě, že má dodávka jakékoli vady, a to bez ohledu na to, </w:t>
      </w:r>
      <w:proofErr w:type="gramStart"/>
      <w:r w:rsidR="00D52D85" w:rsidRPr="00E24F5A">
        <w:rPr>
          <w:rFonts w:ascii="Times New Roman" w:hAnsi="Times New Roman"/>
          <w:sz w:val="24"/>
          <w:szCs w:val="24"/>
        </w:rPr>
        <w:t>zda-</w:t>
      </w:r>
      <w:proofErr w:type="spellStart"/>
      <w:r w:rsidR="00D52D85" w:rsidRPr="00E24F5A">
        <w:rPr>
          <w:rFonts w:ascii="Times New Roman" w:hAnsi="Times New Roman"/>
          <w:sz w:val="24"/>
          <w:szCs w:val="24"/>
        </w:rPr>
        <w:t>li</w:t>
      </w:r>
      <w:proofErr w:type="spellEnd"/>
      <w:proofErr w:type="gramEnd"/>
      <w:r w:rsidR="00D52D85" w:rsidRPr="00E24F5A">
        <w:rPr>
          <w:rFonts w:ascii="Times New Roman" w:hAnsi="Times New Roman"/>
          <w:sz w:val="24"/>
          <w:szCs w:val="24"/>
        </w:rPr>
        <w:t xml:space="preserve"> je vadné plnění podstatným nebo nepodstatným porušením smlouvy, má kupující právo:</w:t>
      </w:r>
    </w:p>
    <w:p w14:paraId="155BA24F" w14:textId="77777777" w:rsidR="00D52D85" w:rsidRPr="00E24F5A" w:rsidRDefault="00D52D85" w:rsidP="005F69EE">
      <w:pPr>
        <w:spacing w:after="120" w:line="280" w:lineRule="atLeast"/>
        <w:ind w:left="1350" w:hanging="675"/>
        <w:rPr>
          <w:rFonts w:ascii="Times New Roman" w:hAnsi="Times New Roman"/>
          <w:sz w:val="24"/>
          <w:szCs w:val="24"/>
        </w:rPr>
      </w:pPr>
      <w:r w:rsidRPr="00E24F5A">
        <w:rPr>
          <w:rFonts w:ascii="Times New Roman" w:hAnsi="Times New Roman"/>
          <w:sz w:val="24"/>
          <w:szCs w:val="24"/>
        </w:rPr>
        <w:t>a) na odstranění vady dodáním nové věci bez vady nebo dodáním chybějící věci,</w:t>
      </w:r>
    </w:p>
    <w:p w14:paraId="776E77BA" w14:textId="77777777" w:rsidR="00D52D85" w:rsidRPr="00E24F5A" w:rsidRDefault="005F69EE" w:rsidP="005F69EE">
      <w:pPr>
        <w:spacing w:after="120" w:line="280" w:lineRule="atLeast"/>
        <w:ind w:left="1350" w:hanging="675"/>
        <w:rPr>
          <w:rFonts w:ascii="Times New Roman" w:hAnsi="Times New Roman"/>
          <w:sz w:val="24"/>
          <w:szCs w:val="24"/>
        </w:rPr>
      </w:pPr>
      <w:r w:rsidRPr="00E24F5A">
        <w:rPr>
          <w:rFonts w:ascii="Times New Roman" w:hAnsi="Times New Roman"/>
          <w:sz w:val="24"/>
          <w:szCs w:val="24"/>
        </w:rPr>
        <w:t>b</w:t>
      </w:r>
      <w:r w:rsidR="00D52D85" w:rsidRPr="00E24F5A">
        <w:rPr>
          <w:rFonts w:ascii="Times New Roman" w:hAnsi="Times New Roman"/>
          <w:sz w:val="24"/>
          <w:szCs w:val="24"/>
        </w:rPr>
        <w:t>) na přiměřenou slevu z kupní ceny, nebo</w:t>
      </w:r>
    </w:p>
    <w:p w14:paraId="63F42243" w14:textId="77777777" w:rsidR="00D52D85" w:rsidRPr="00E24F5A" w:rsidRDefault="005F69EE" w:rsidP="005F69EE">
      <w:pPr>
        <w:spacing w:after="120" w:line="280" w:lineRule="atLeast"/>
        <w:ind w:left="675"/>
        <w:rPr>
          <w:rFonts w:ascii="Times New Roman" w:hAnsi="Times New Roman"/>
          <w:sz w:val="24"/>
          <w:szCs w:val="24"/>
        </w:rPr>
      </w:pPr>
      <w:r w:rsidRPr="00E24F5A">
        <w:rPr>
          <w:rFonts w:ascii="Times New Roman" w:hAnsi="Times New Roman"/>
          <w:sz w:val="24"/>
          <w:szCs w:val="24"/>
        </w:rPr>
        <w:t>c</w:t>
      </w:r>
      <w:r w:rsidR="00D52D85" w:rsidRPr="00E24F5A">
        <w:rPr>
          <w:rFonts w:ascii="Times New Roman" w:hAnsi="Times New Roman"/>
          <w:sz w:val="24"/>
          <w:szCs w:val="24"/>
        </w:rPr>
        <w:t>) odstoupit od smlouvy.</w:t>
      </w:r>
    </w:p>
    <w:p w14:paraId="27D362BF" w14:textId="77777777" w:rsidR="00381F96" w:rsidRPr="00E24F5A" w:rsidRDefault="00C35A03" w:rsidP="009B206F">
      <w:pPr>
        <w:spacing w:before="240"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w:t>
      </w:r>
      <w:r w:rsidRPr="00E24F5A">
        <w:rPr>
          <w:rFonts w:ascii="Times New Roman" w:hAnsi="Times New Roman"/>
          <w:sz w:val="24"/>
          <w:szCs w:val="24"/>
        </w:rPr>
        <w:t>4</w:t>
      </w:r>
      <w:r w:rsidR="00D52D85" w:rsidRPr="00E24F5A">
        <w:rPr>
          <w:rFonts w:ascii="Times New Roman" w:hAnsi="Times New Roman"/>
          <w:sz w:val="24"/>
          <w:szCs w:val="24"/>
        </w:rPr>
        <w:tab/>
      </w:r>
      <w:r w:rsidR="00D52D85" w:rsidRPr="00E24F5A">
        <w:rPr>
          <w:rFonts w:ascii="Times New Roman" w:hAnsi="Times New Roman"/>
          <w:sz w:val="24"/>
          <w:szCs w:val="24"/>
        </w:rPr>
        <w:tab/>
        <w:t>Volba mezi nároky uvedenými v předchozím odstavci za jakýchkoli okolností náleží kupujícímu, který je však povinen ji oznámit prodávajícímu v zaslaném oznámení vad nebo bez zbytečného odkladu po tomto oznámení.</w:t>
      </w:r>
    </w:p>
    <w:p w14:paraId="737FFD45" w14:textId="77777777" w:rsidR="009B206F" w:rsidRPr="00E24F5A" w:rsidRDefault="009B206F" w:rsidP="009B206F">
      <w:pPr>
        <w:spacing w:before="240" w:line="280" w:lineRule="atLeast"/>
        <w:ind w:left="675" w:hanging="675"/>
        <w:rPr>
          <w:rFonts w:ascii="Times New Roman" w:hAnsi="Times New Roman"/>
          <w:sz w:val="24"/>
          <w:szCs w:val="24"/>
        </w:rPr>
      </w:pPr>
    </w:p>
    <w:p w14:paraId="10242FA3" w14:textId="77777777" w:rsidR="00D52D85" w:rsidRPr="00E24F5A" w:rsidRDefault="00D52D85" w:rsidP="00C35A03">
      <w:pPr>
        <w:spacing w:line="280" w:lineRule="atLeast"/>
        <w:jc w:val="center"/>
        <w:rPr>
          <w:rFonts w:ascii="Times New Roman" w:hAnsi="Times New Roman"/>
          <w:b/>
          <w:sz w:val="24"/>
          <w:szCs w:val="24"/>
        </w:rPr>
      </w:pPr>
      <w:r w:rsidRPr="00E24F5A">
        <w:rPr>
          <w:rFonts w:ascii="Times New Roman" w:hAnsi="Times New Roman"/>
          <w:b/>
          <w:sz w:val="24"/>
          <w:szCs w:val="24"/>
        </w:rPr>
        <w:lastRenderedPageBreak/>
        <w:t>1</w:t>
      </w:r>
      <w:r w:rsidR="00C35A03" w:rsidRPr="00E24F5A">
        <w:rPr>
          <w:rFonts w:ascii="Times New Roman" w:hAnsi="Times New Roman"/>
          <w:b/>
          <w:sz w:val="24"/>
          <w:szCs w:val="24"/>
        </w:rPr>
        <w:t>0</w:t>
      </w:r>
      <w:r w:rsidRPr="00E24F5A">
        <w:rPr>
          <w:rFonts w:ascii="Times New Roman" w:hAnsi="Times New Roman"/>
          <w:b/>
          <w:sz w:val="24"/>
          <w:szCs w:val="24"/>
        </w:rPr>
        <w:t>.</w:t>
      </w:r>
      <w:r w:rsidRPr="00E24F5A">
        <w:rPr>
          <w:rFonts w:ascii="Times New Roman" w:hAnsi="Times New Roman"/>
          <w:b/>
          <w:sz w:val="24"/>
          <w:szCs w:val="24"/>
        </w:rPr>
        <w:tab/>
        <w:t>Zvláštní ustanovení</w:t>
      </w:r>
    </w:p>
    <w:p w14:paraId="57444586" w14:textId="77777777" w:rsidR="00D52D85" w:rsidRPr="00E24F5A" w:rsidRDefault="00C35A03" w:rsidP="000C07C5">
      <w:pPr>
        <w:spacing w:after="60" w:line="280" w:lineRule="atLeast"/>
        <w:ind w:left="675" w:hanging="675"/>
        <w:rPr>
          <w:rFonts w:ascii="Times New Roman" w:hAnsi="Times New Roman"/>
          <w:iCs/>
          <w:sz w:val="24"/>
          <w:szCs w:val="24"/>
        </w:rPr>
      </w:pPr>
      <w:r w:rsidRPr="00E24F5A">
        <w:rPr>
          <w:rFonts w:ascii="Times New Roman" w:hAnsi="Times New Roman"/>
          <w:sz w:val="24"/>
          <w:szCs w:val="24"/>
        </w:rPr>
        <w:t>10.1</w:t>
      </w:r>
      <w:r w:rsidR="00D52D85" w:rsidRPr="00E24F5A">
        <w:rPr>
          <w:rFonts w:ascii="Times New Roman" w:hAnsi="Times New Roman"/>
          <w:sz w:val="24"/>
          <w:szCs w:val="24"/>
        </w:rPr>
        <w:tab/>
      </w:r>
      <w:r w:rsidR="00D52D85" w:rsidRPr="00E24F5A">
        <w:rPr>
          <w:rFonts w:ascii="Times New Roman" w:hAnsi="Times New Roman"/>
          <w:iCs/>
          <w:sz w:val="24"/>
          <w:szCs w:val="24"/>
        </w:rPr>
        <w:t xml:space="preserve">Kupující si vyhrazuje právo dále vymezený okruh informací, které budou prodávajícím poskytnuty v průběhu plnění z této smlouvy, zveřejnit v rámci transparentnosti řízení na internetu, a to včetně informací označených poskytovatelem jako důvěrné ve smyslu </w:t>
      </w:r>
      <w:proofErr w:type="spellStart"/>
      <w:r w:rsidR="00D52D85" w:rsidRPr="00E24F5A">
        <w:rPr>
          <w:rFonts w:ascii="Times New Roman" w:hAnsi="Times New Roman"/>
          <w:iCs/>
          <w:sz w:val="24"/>
          <w:szCs w:val="24"/>
        </w:rPr>
        <w:t>ust</w:t>
      </w:r>
      <w:proofErr w:type="spellEnd"/>
      <w:r w:rsidR="00D52D85" w:rsidRPr="00E24F5A">
        <w:rPr>
          <w:rFonts w:ascii="Times New Roman" w:hAnsi="Times New Roman"/>
          <w:iCs/>
          <w:sz w:val="24"/>
          <w:szCs w:val="24"/>
        </w:rPr>
        <w:t>. § 152 zákona.</w:t>
      </w:r>
    </w:p>
    <w:p w14:paraId="712C0031" w14:textId="77777777" w:rsidR="00D52D85" w:rsidRPr="00E24F5A" w:rsidRDefault="00D52D85" w:rsidP="000C07C5">
      <w:pPr>
        <w:spacing w:after="60" w:line="280" w:lineRule="atLeast"/>
        <w:ind w:left="675"/>
        <w:rPr>
          <w:rFonts w:ascii="Times New Roman" w:hAnsi="Times New Roman"/>
          <w:iCs/>
          <w:sz w:val="24"/>
          <w:szCs w:val="24"/>
        </w:rPr>
      </w:pPr>
      <w:r w:rsidRPr="00E24F5A">
        <w:rPr>
          <w:rFonts w:ascii="Times New Roman" w:hAnsi="Times New Roman"/>
          <w:iCs/>
          <w:sz w:val="24"/>
          <w:szCs w:val="24"/>
        </w:rPr>
        <w:t>Těmito informacemi jsou: název prodávajícího, IČ prodávajícího, nabídková cena prodávajícího, termíny dodání dle nabídky, číslo uzavřené rámcové smlouvy, název rámcové smlouvy.</w:t>
      </w:r>
    </w:p>
    <w:p w14:paraId="401041D3" w14:textId="77777777" w:rsidR="00D52D85" w:rsidRPr="00E24F5A" w:rsidRDefault="00D52D85" w:rsidP="000C07C5">
      <w:pPr>
        <w:spacing w:after="60" w:line="280" w:lineRule="atLeast"/>
        <w:ind w:left="675"/>
        <w:rPr>
          <w:rFonts w:ascii="Times New Roman" w:hAnsi="Times New Roman"/>
          <w:iCs/>
          <w:sz w:val="24"/>
          <w:szCs w:val="24"/>
        </w:rPr>
      </w:pPr>
      <w:r w:rsidRPr="00E24F5A">
        <w:rPr>
          <w:rFonts w:ascii="Times New Roman" w:hAnsi="Times New Roman"/>
          <w:iCs/>
          <w:sz w:val="24"/>
          <w:szCs w:val="24"/>
        </w:rPr>
        <w:t>Ukončením řízení jakýmkoliv ze způsobů předvídaných zákonem nezaniká právo kupujícího na zveřejnění informací.</w:t>
      </w:r>
    </w:p>
    <w:p w14:paraId="4ABA1664" w14:textId="77777777" w:rsidR="00D52D85" w:rsidRPr="00E24F5A" w:rsidRDefault="00D52D85" w:rsidP="000C07C5">
      <w:pPr>
        <w:spacing w:line="280" w:lineRule="atLeast"/>
        <w:ind w:left="675"/>
        <w:rPr>
          <w:rFonts w:ascii="Times New Roman" w:hAnsi="Times New Roman"/>
          <w:iCs/>
          <w:sz w:val="24"/>
          <w:szCs w:val="24"/>
        </w:rPr>
      </w:pPr>
      <w:r w:rsidRPr="00E24F5A">
        <w:rPr>
          <w:rFonts w:ascii="Times New Roman" w:hAnsi="Times New Roman"/>
          <w:iCs/>
          <w:sz w:val="24"/>
          <w:szCs w:val="24"/>
        </w:rPr>
        <w:t xml:space="preserve">Uzavřením této rámcové smlouvy a plněním na základě této rámcové smlouvy bere prodávající na vědomí, že kupující s výše uvedenými informacemi bude nakládat výše uvedeným způsobem a vyjadřuje s jejich použitím souhlas. </w:t>
      </w:r>
    </w:p>
    <w:p w14:paraId="5FF9D2E4" w14:textId="77777777" w:rsidR="00C35A03" w:rsidRPr="00E24F5A" w:rsidRDefault="00C35A03" w:rsidP="002B2A43">
      <w:pPr>
        <w:spacing w:line="280" w:lineRule="atLeast"/>
        <w:jc w:val="center"/>
        <w:rPr>
          <w:rFonts w:ascii="Times New Roman" w:hAnsi="Times New Roman"/>
          <w:b/>
          <w:sz w:val="24"/>
          <w:szCs w:val="24"/>
        </w:rPr>
      </w:pPr>
    </w:p>
    <w:p w14:paraId="0E1C697F"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1</w:t>
      </w:r>
      <w:r w:rsidR="00C35A03" w:rsidRPr="00E24F5A">
        <w:rPr>
          <w:rFonts w:ascii="Times New Roman" w:hAnsi="Times New Roman"/>
          <w:b/>
          <w:sz w:val="24"/>
          <w:szCs w:val="24"/>
        </w:rPr>
        <w:t>1</w:t>
      </w:r>
      <w:r w:rsidRPr="00E24F5A">
        <w:rPr>
          <w:rFonts w:ascii="Times New Roman" w:hAnsi="Times New Roman"/>
          <w:b/>
          <w:sz w:val="24"/>
          <w:szCs w:val="24"/>
        </w:rPr>
        <w:t>.</w:t>
      </w:r>
      <w:r w:rsidRPr="00E24F5A">
        <w:rPr>
          <w:rFonts w:ascii="Times New Roman" w:hAnsi="Times New Roman"/>
          <w:b/>
          <w:sz w:val="24"/>
          <w:szCs w:val="24"/>
        </w:rPr>
        <w:tab/>
        <w:t>Ostatní ujednání</w:t>
      </w:r>
    </w:p>
    <w:p w14:paraId="7307D97E"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C35A03" w:rsidRPr="00E24F5A">
        <w:rPr>
          <w:rFonts w:ascii="Times New Roman" w:hAnsi="Times New Roman"/>
          <w:sz w:val="24"/>
          <w:szCs w:val="24"/>
        </w:rPr>
        <w:t>1</w:t>
      </w:r>
      <w:r w:rsidRPr="00E24F5A">
        <w:rPr>
          <w:rFonts w:ascii="Times New Roman" w:hAnsi="Times New Roman"/>
          <w:sz w:val="24"/>
          <w:szCs w:val="24"/>
        </w:rPr>
        <w:t>.</w:t>
      </w:r>
      <w:r w:rsidR="00C35A03" w:rsidRPr="00E24F5A">
        <w:rPr>
          <w:rFonts w:ascii="Times New Roman" w:hAnsi="Times New Roman"/>
          <w:sz w:val="24"/>
          <w:szCs w:val="24"/>
        </w:rPr>
        <w:t>1</w:t>
      </w:r>
      <w:r w:rsidRPr="00E24F5A">
        <w:rPr>
          <w:rFonts w:ascii="Times New Roman" w:hAnsi="Times New Roman"/>
          <w:sz w:val="24"/>
          <w:szCs w:val="24"/>
        </w:rPr>
        <w:tab/>
        <w:t xml:space="preserve">Smluvní strany se zavazují, že při plnění závazků a povinností vyplývajících z této smlouvy budou vždy postupovat a vystupovat ve vzájemné součinnosti a jednat tak, </w:t>
      </w:r>
      <w:r w:rsidRPr="00E24F5A">
        <w:rPr>
          <w:rFonts w:ascii="Times New Roman" w:hAnsi="Times New Roman"/>
          <w:sz w:val="24"/>
          <w:szCs w:val="24"/>
        </w:rPr>
        <w:tab/>
        <w:t>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0F2FA4FF" w14:textId="77777777" w:rsidR="00D52D85" w:rsidRPr="00E24F5A" w:rsidRDefault="00D52D85" w:rsidP="007A40C4">
      <w:pPr>
        <w:spacing w:line="280" w:lineRule="atLeast"/>
        <w:ind w:left="709" w:hanging="709"/>
        <w:rPr>
          <w:rFonts w:ascii="Times New Roman" w:hAnsi="Times New Roman"/>
          <w:sz w:val="24"/>
          <w:szCs w:val="24"/>
        </w:rPr>
      </w:pPr>
      <w:r w:rsidRPr="00E24F5A">
        <w:rPr>
          <w:rFonts w:ascii="Times New Roman" w:hAnsi="Times New Roman"/>
          <w:sz w:val="24"/>
          <w:szCs w:val="24"/>
        </w:rPr>
        <w:t>1</w:t>
      </w:r>
      <w:r w:rsidR="005F69EE" w:rsidRPr="00E24F5A">
        <w:rPr>
          <w:rFonts w:ascii="Times New Roman" w:hAnsi="Times New Roman"/>
          <w:sz w:val="24"/>
          <w:szCs w:val="24"/>
        </w:rPr>
        <w:t>1</w:t>
      </w:r>
      <w:r w:rsidRPr="00E24F5A">
        <w:rPr>
          <w:rFonts w:ascii="Times New Roman" w:hAnsi="Times New Roman"/>
          <w:sz w:val="24"/>
          <w:szCs w:val="24"/>
        </w:rPr>
        <w:t>.</w:t>
      </w:r>
      <w:r w:rsidR="005F69EE" w:rsidRPr="00E24F5A">
        <w:rPr>
          <w:rFonts w:ascii="Times New Roman" w:hAnsi="Times New Roman"/>
          <w:sz w:val="24"/>
          <w:szCs w:val="24"/>
        </w:rPr>
        <w:t>2</w:t>
      </w:r>
      <w:r w:rsidRPr="00E24F5A">
        <w:rPr>
          <w:rFonts w:ascii="Times New Roman" w:hAnsi="Times New Roman"/>
          <w:sz w:val="24"/>
          <w:szCs w:val="24"/>
        </w:rPr>
        <w:tab/>
        <w:t>Prodávající souhlasí se zveřejněním údajů uvedených ve smlouvě v souladu se zákonem č. 106/1999 Sb., o svobodném přístupu k informacím, ve znění pozdějších předpisů.</w:t>
      </w:r>
    </w:p>
    <w:p w14:paraId="31D9859B" w14:textId="77777777" w:rsidR="00D52D85" w:rsidRPr="00E24F5A" w:rsidRDefault="00D52D85" w:rsidP="007A40C4">
      <w:pPr>
        <w:spacing w:line="280" w:lineRule="atLeast"/>
        <w:ind w:left="709" w:hanging="709"/>
        <w:rPr>
          <w:rFonts w:ascii="Times New Roman" w:hAnsi="Times New Roman"/>
          <w:sz w:val="24"/>
          <w:szCs w:val="24"/>
        </w:rPr>
      </w:pPr>
      <w:r w:rsidRPr="00E24F5A">
        <w:rPr>
          <w:rFonts w:ascii="Times New Roman" w:hAnsi="Times New Roman"/>
          <w:sz w:val="24"/>
          <w:szCs w:val="24"/>
        </w:rPr>
        <w:t>1</w:t>
      </w:r>
      <w:r w:rsidR="005F69EE" w:rsidRPr="00E24F5A">
        <w:rPr>
          <w:rFonts w:ascii="Times New Roman" w:hAnsi="Times New Roman"/>
          <w:sz w:val="24"/>
          <w:szCs w:val="24"/>
        </w:rPr>
        <w:t>1</w:t>
      </w:r>
      <w:r w:rsidRPr="00E24F5A">
        <w:rPr>
          <w:rFonts w:ascii="Times New Roman" w:hAnsi="Times New Roman"/>
          <w:sz w:val="24"/>
          <w:szCs w:val="24"/>
        </w:rPr>
        <w:t>.</w:t>
      </w:r>
      <w:r w:rsidR="005F69EE" w:rsidRPr="00E24F5A">
        <w:rPr>
          <w:rFonts w:ascii="Times New Roman" w:hAnsi="Times New Roman"/>
          <w:sz w:val="24"/>
          <w:szCs w:val="24"/>
        </w:rPr>
        <w:t>3</w:t>
      </w:r>
      <w:r w:rsidRPr="00E24F5A">
        <w:rPr>
          <w:rFonts w:ascii="Times New Roman" w:hAnsi="Times New Roman"/>
          <w:sz w:val="24"/>
          <w:szCs w:val="24"/>
        </w:rPr>
        <w:tab/>
        <w:t>Prodávající nemůže bez souhlasu kupujícího postoupit práva a povinnosti plynoucí ze smlouvy třetí osobě.</w:t>
      </w:r>
    </w:p>
    <w:p w14:paraId="00E76347" w14:textId="77777777" w:rsidR="009B206F" w:rsidRPr="00E24F5A" w:rsidRDefault="009B206F" w:rsidP="002B2A43">
      <w:pPr>
        <w:spacing w:line="280" w:lineRule="atLeast"/>
        <w:jc w:val="center"/>
        <w:rPr>
          <w:rFonts w:ascii="Times New Roman" w:hAnsi="Times New Roman"/>
          <w:b/>
          <w:sz w:val="24"/>
          <w:szCs w:val="24"/>
        </w:rPr>
      </w:pPr>
    </w:p>
    <w:p w14:paraId="47D857B6" w14:textId="77777777" w:rsidR="00D52D85" w:rsidRPr="00E24F5A" w:rsidRDefault="00D31A61" w:rsidP="002B2A43">
      <w:pPr>
        <w:spacing w:line="280" w:lineRule="atLeast"/>
        <w:jc w:val="center"/>
        <w:rPr>
          <w:rFonts w:ascii="Times New Roman" w:hAnsi="Times New Roman"/>
          <w:b/>
          <w:sz w:val="24"/>
          <w:szCs w:val="24"/>
        </w:rPr>
      </w:pPr>
      <w:r w:rsidRPr="00E24F5A">
        <w:rPr>
          <w:rFonts w:ascii="Times New Roman" w:hAnsi="Times New Roman"/>
          <w:b/>
          <w:sz w:val="24"/>
          <w:szCs w:val="24"/>
        </w:rPr>
        <w:t>1</w:t>
      </w:r>
      <w:r w:rsidR="009B206F" w:rsidRPr="00E24F5A">
        <w:rPr>
          <w:rFonts w:ascii="Times New Roman" w:hAnsi="Times New Roman"/>
          <w:b/>
          <w:sz w:val="24"/>
          <w:szCs w:val="24"/>
        </w:rPr>
        <w:t>2</w:t>
      </w:r>
      <w:r w:rsidRPr="00E24F5A">
        <w:rPr>
          <w:rFonts w:ascii="Times New Roman" w:hAnsi="Times New Roman"/>
          <w:b/>
          <w:sz w:val="24"/>
          <w:szCs w:val="24"/>
        </w:rPr>
        <w:t xml:space="preserve">. </w:t>
      </w:r>
      <w:r w:rsidRPr="00E24F5A">
        <w:rPr>
          <w:rFonts w:ascii="Times New Roman" w:hAnsi="Times New Roman"/>
          <w:b/>
          <w:sz w:val="24"/>
          <w:szCs w:val="24"/>
        </w:rPr>
        <w:tab/>
      </w:r>
      <w:r w:rsidR="00D52D85" w:rsidRPr="00E24F5A">
        <w:rPr>
          <w:rFonts w:ascii="Times New Roman" w:hAnsi="Times New Roman"/>
          <w:b/>
          <w:sz w:val="24"/>
          <w:szCs w:val="24"/>
        </w:rPr>
        <w:t>Závěrečná ustanovení</w:t>
      </w:r>
    </w:p>
    <w:p w14:paraId="51A9AE72" w14:textId="77777777" w:rsidR="00840BB3" w:rsidRPr="00E24F5A" w:rsidRDefault="00D52D85" w:rsidP="00840BB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.1</w:t>
      </w:r>
      <w:r w:rsidRPr="00E24F5A">
        <w:rPr>
          <w:rFonts w:ascii="Times New Roman" w:hAnsi="Times New Roman"/>
          <w:sz w:val="24"/>
          <w:szCs w:val="24"/>
        </w:rPr>
        <w:tab/>
      </w:r>
      <w:r w:rsidR="00840BB3" w:rsidRPr="00E24F5A">
        <w:rPr>
          <w:rFonts w:ascii="Times New Roman" w:hAnsi="Times New Roman"/>
          <w:sz w:val="24"/>
          <w:szCs w:val="24"/>
        </w:rPr>
        <w:t>Tato smlouva nabývá platnosti dnem podpisu poslední smluvní strany a účinnosti nabývá nejdříve dnem uveřejnění v registru smluv podle zákona o registru smluv.</w:t>
      </w:r>
    </w:p>
    <w:p w14:paraId="75961BBC" w14:textId="77777777" w:rsidR="00840BB3"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.2</w:t>
      </w:r>
      <w:r w:rsidRPr="00E24F5A">
        <w:rPr>
          <w:rFonts w:ascii="Times New Roman" w:hAnsi="Times New Roman"/>
          <w:sz w:val="24"/>
          <w:szCs w:val="24"/>
        </w:rPr>
        <w:tab/>
      </w:r>
      <w:r w:rsidR="00840BB3" w:rsidRPr="00E24F5A">
        <w:rPr>
          <w:rFonts w:ascii="Times New Roman" w:hAnsi="Times New Roman"/>
          <w:sz w:val="24"/>
          <w:szCs w:val="24"/>
        </w:rPr>
        <w:t>Veškeré změny smlouvy lze provádět pouze formou vzestupně číslovaných písemných dodatků, odsouhlasených oběma smluvními stranami. Jiné zápisy, protokoly, oznámení apod. se za změnu smlouvy nepovažují.</w:t>
      </w:r>
    </w:p>
    <w:p w14:paraId="1AB2F0B6" w14:textId="77777777" w:rsidR="00D52D85" w:rsidRPr="00E24F5A" w:rsidRDefault="00840BB3"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.3</w:t>
      </w:r>
      <w:r w:rsidRPr="00E24F5A">
        <w:rPr>
          <w:rFonts w:ascii="Times New Roman" w:hAnsi="Times New Roman"/>
          <w:sz w:val="24"/>
          <w:szCs w:val="24"/>
        </w:rPr>
        <w:tab/>
      </w:r>
      <w:r w:rsidR="00D52D85" w:rsidRPr="00E24F5A">
        <w:rPr>
          <w:rFonts w:ascii="Times New Roman" w:hAnsi="Times New Roman"/>
          <w:sz w:val="24"/>
          <w:szCs w:val="24"/>
        </w:rPr>
        <w:t xml:space="preserve">Smlouva je vyhotovena ve 2 stejnopisech, z nichž 1 stejnopis obdrží kupující a 1 stejnopis obdrží prodávající. </w:t>
      </w:r>
    </w:p>
    <w:p w14:paraId="5DC941DE" w14:textId="77777777" w:rsidR="00D52D85" w:rsidRPr="00E24F5A" w:rsidRDefault="00D52D85"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w:t>
      </w:r>
      <w:r w:rsidR="00840BB3" w:rsidRPr="00E24F5A">
        <w:rPr>
          <w:rFonts w:ascii="Times New Roman" w:hAnsi="Times New Roman"/>
          <w:sz w:val="24"/>
          <w:szCs w:val="24"/>
        </w:rPr>
        <w:t>4</w:t>
      </w:r>
      <w:r w:rsidRPr="00E24F5A">
        <w:rPr>
          <w:rFonts w:ascii="Times New Roman" w:hAnsi="Times New Roman"/>
          <w:sz w:val="24"/>
          <w:szCs w:val="24"/>
        </w:rPr>
        <w:tab/>
        <w:t xml:space="preserve">Ve věcech smlouvou výslovně neupravených se právní vztahy z ní vznikající a </w:t>
      </w:r>
      <w:r w:rsidRPr="00E24F5A">
        <w:rPr>
          <w:rFonts w:ascii="Times New Roman" w:hAnsi="Times New Roman"/>
          <w:sz w:val="24"/>
          <w:szCs w:val="24"/>
        </w:rPr>
        <w:tab/>
        <w:t>vyplývající řídí příslušnými ustanoveními občanského zákoníku (zákon č. 89/2012 Sb., občanský zákoník, v platném znění) a ostatními obecně závaznými právními předpisy.</w:t>
      </w:r>
    </w:p>
    <w:p w14:paraId="0CF0D3FE" w14:textId="77777777" w:rsidR="00D52D85" w:rsidRPr="00E24F5A" w:rsidRDefault="00D52D85"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w:t>
      </w:r>
      <w:r w:rsidR="00840BB3" w:rsidRPr="00E24F5A">
        <w:rPr>
          <w:rFonts w:ascii="Times New Roman" w:hAnsi="Times New Roman"/>
          <w:sz w:val="24"/>
          <w:szCs w:val="24"/>
        </w:rPr>
        <w:t>5</w:t>
      </w:r>
      <w:r w:rsidRPr="00E24F5A">
        <w:rPr>
          <w:rFonts w:ascii="Times New Roman" w:hAnsi="Times New Roman"/>
          <w:sz w:val="24"/>
          <w:szCs w:val="24"/>
        </w:rPr>
        <w:tab/>
        <w:t xml:space="preserve">Smluvní strany prohlašují, že smlouvu před jejím podpisem přečetly, řádně projednaly a s jejím obsahem bez výhrad souhlasí. Smlouva je vyjádřením jejich pravé, skutečné, </w:t>
      </w:r>
      <w:r w:rsidRPr="00E24F5A">
        <w:rPr>
          <w:rFonts w:ascii="Times New Roman" w:hAnsi="Times New Roman"/>
          <w:sz w:val="24"/>
          <w:szCs w:val="24"/>
        </w:rPr>
        <w:lastRenderedPageBreak/>
        <w:t>svobodné a vážné vůle. Na důkaz pravosti a pravdivosti těchto prohlášení připojují oprávnění zástupci smluvních stran své vlastnoruční podpisy.</w:t>
      </w:r>
    </w:p>
    <w:p w14:paraId="0E0171CC" w14:textId="77777777" w:rsidR="003665C2"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 xml:space="preserve">   </w:t>
      </w:r>
    </w:p>
    <w:p w14:paraId="68774D43" w14:textId="77777777" w:rsidR="009B206F" w:rsidRPr="00E24F5A" w:rsidRDefault="009B206F" w:rsidP="002B2A43">
      <w:pPr>
        <w:spacing w:line="280" w:lineRule="atLeast"/>
        <w:rPr>
          <w:rFonts w:ascii="Times New Roman" w:hAnsi="Times New Roman"/>
          <w:sz w:val="24"/>
          <w:szCs w:val="24"/>
        </w:rPr>
      </w:pPr>
    </w:p>
    <w:p w14:paraId="43DBFF59" w14:textId="2831870A"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V</w:t>
      </w:r>
      <w:r w:rsidR="003665C2" w:rsidRPr="00E24F5A">
        <w:rPr>
          <w:rFonts w:ascii="Times New Roman" w:hAnsi="Times New Roman"/>
          <w:sz w:val="24"/>
          <w:szCs w:val="24"/>
        </w:rPr>
        <w:t xml:space="preserve"> </w:t>
      </w:r>
      <w:r w:rsidR="00E24F5A" w:rsidRPr="00E24F5A">
        <w:rPr>
          <w:rFonts w:ascii="Times New Roman" w:hAnsi="Times New Roman"/>
          <w:sz w:val="24"/>
          <w:szCs w:val="24"/>
        </w:rPr>
        <w:t>Zavidově</w:t>
      </w:r>
      <w:r w:rsidR="003665C2" w:rsidRPr="00E24F5A">
        <w:rPr>
          <w:rFonts w:ascii="Times New Roman" w:hAnsi="Times New Roman"/>
          <w:sz w:val="24"/>
          <w:szCs w:val="24"/>
        </w:rPr>
        <w:t xml:space="preserve"> d</w:t>
      </w:r>
      <w:r w:rsidR="00E24F5A" w:rsidRPr="00E24F5A">
        <w:rPr>
          <w:rFonts w:ascii="Times New Roman" w:hAnsi="Times New Roman"/>
          <w:sz w:val="24"/>
          <w:szCs w:val="24"/>
        </w:rPr>
        <w:t xml:space="preserve">ne </w:t>
      </w:r>
      <w:r w:rsidR="00FF4A66">
        <w:rPr>
          <w:rFonts w:ascii="Times New Roman" w:hAnsi="Times New Roman"/>
          <w:sz w:val="24"/>
          <w:szCs w:val="24"/>
        </w:rPr>
        <w:t>24.7.2020</w:t>
      </w:r>
      <w:r w:rsidRPr="00E24F5A">
        <w:rPr>
          <w:rFonts w:ascii="Times New Roman" w:hAnsi="Times New Roman"/>
          <w:sz w:val="24"/>
          <w:szCs w:val="24"/>
        </w:rPr>
        <w:tab/>
      </w:r>
      <w:r w:rsidR="00381F96" w:rsidRPr="00E24F5A">
        <w:rPr>
          <w:rFonts w:ascii="Times New Roman" w:hAnsi="Times New Roman"/>
          <w:sz w:val="24"/>
          <w:szCs w:val="24"/>
        </w:rPr>
        <w:tab/>
      </w:r>
      <w:r w:rsidR="003665C2" w:rsidRPr="00E24F5A">
        <w:rPr>
          <w:rFonts w:ascii="Times New Roman" w:hAnsi="Times New Roman"/>
          <w:sz w:val="24"/>
          <w:szCs w:val="24"/>
        </w:rPr>
        <w:tab/>
      </w:r>
      <w:r w:rsidR="00FF4A66">
        <w:rPr>
          <w:rFonts w:ascii="Times New Roman" w:hAnsi="Times New Roman"/>
          <w:sz w:val="24"/>
          <w:szCs w:val="24"/>
        </w:rPr>
        <w:tab/>
      </w:r>
      <w:r w:rsidR="00FF4A66">
        <w:rPr>
          <w:rFonts w:ascii="Times New Roman" w:hAnsi="Times New Roman"/>
          <w:sz w:val="24"/>
          <w:szCs w:val="24"/>
        </w:rPr>
        <w:tab/>
      </w:r>
      <w:r w:rsidRPr="00E24F5A">
        <w:rPr>
          <w:rFonts w:ascii="Times New Roman" w:hAnsi="Times New Roman"/>
          <w:sz w:val="24"/>
          <w:szCs w:val="24"/>
        </w:rPr>
        <w:t>V</w:t>
      </w:r>
      <w:r w:rsidR="00FF4A66">
        <w:rPr>
          <w:rFonts w:ascii="Times New Roman" w:hAnsi="Times New Roman"/>
          <w:sz w:val="24"/>
          <w:szCs w:val="24"/>
        </w:rPr>
        <w:t xml:space="preserve"> Zavidově</w:t>
      </w:r>
      <w:r w:rsidR="003665C2" w:rsidRPr="00E24F5A">
        <w:rPr>
          <w:rFonts w:ascii="Times New Roman" w:hAnsi="Times New Roman"/>
          <w:sz w:val="24"/>
          <w:szCs w:val="24"/>
        </w:rPr>
        <w:t xml:space="preserve"> </w:t>
      </w:r>
      <w:r w:rsidRPr="00E24F5A">
        <w:rPr>
          <w:rFonts w:ascii="Times New Roman" w:hAnsi="Times New Roman"/>
          <w:sz w:val="24"/>
          <w:szCs w:val="24"/>
        </w:rPr>
        <w:t>dne</w:t>
      </w:r>
      <w:r w:rsidR="00FF4A66">
        <w:rPr>
          <w:rFonts w:ascii="Times New Roman" w:hAnsi="Times New Roman"/>
          <w:sz w:val="24"/>
          <w:szCs w:val="24"/>
        </w:rPr>
        <w:t xml:space="preserve"> 28.7.2020</w:t>
      </w:r>
    </w:p>
    <w:p w14:paraId="69DFC468"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za kupujícího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381F96" w:rsidRPr="00E24F5A">
        <w:rPr>
          <w:rFonts w:ascii="Times New Roman" w:hAnsi="Times New Roman"/>
          <w:sz w:val="24"/>
          <w:szCs w:val="24"/>
        </w:rPr>
        <w:tab/>
      </w:r>
      <w:r w:rsidR="003665C2" w:rsidRPr="00E24F5A">
        <w:rPr>
          <w:rFonts w:ascii="Times New Roman" w:hAnsi="Times New Roman"/>
          <w:sz w:val="24"/>
          <w:szCs w:val="24"/>
        </w:rPr>
        <w:t xml:space="preserve">            </w:t>
      </w:r>
      <w:r w:rsidRPr="00E24F5A">
        <w:rPr>
          <w:rFonts w:ascii="Times New Roman" w:hAnsi="Times New Roman"/>
          <w:sz w:val="24"/>
          <w:szCs w:val="24"/>
        </w:rPr>
        <w:t>za prodávajícího</w:t>
      </w:r>
    </w:p>
    <w:p w14:paraId="487ECA22" w14:textId="77777777" w:rsidR="00D52D85" w:rsidRPr="00E24F5A" w:rsidRDefault="00D52D85" w:rsidP="002B2A43">
      <w:pPr>
        <w:spacing w:line="280" w:lineRule="atLeast"/>
        <w:rPr>
          <w:rFonts w:ascii="Times New Roman" w:hAnsi="Times New Roman"/>
          <w:sz w:val="24"/>
          <w:szCs w:val="24"/>
        </w:rPr>
      </w:pPr>
    </w:p>
    <w:p w14:paraId="431D59F6" w14:textId="77777777" w:rsidR="00D52D85" w:rsidRPr="00E24F5A" w:rsidRDefault="00D52D85" w:rsidP="002B2A43">
      <w:pPr>
        <w:spacing w:line="280" w:lineRule="atLeast"/>
        <w:rPr>
          <w:rFonts w:ascii="Times New Roman" w:hAnsi="Times New Roman"/>
          <w:sz w:val="24"/>
          <w:szCs w:val="24"/>
        </w:rPr>
      </w:pPr>
    </w:p>
    <w:p w14:paraId="58110383"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w:t>
      </w:r>
      <w:r w:rsidRPr="00E24F5A">
        <w:rPr>
          <w:rFonts w:ascii="Times New Roman" w:hAnsi="Times New Roman"/>
          <w:sz w:val="24"/>
          <w:szCs w:val="24"/>
        </w:rPr>
        <w:tab/>
      </w:r>
      <w:r w:rsidR="00381F96" w:rsidRPr="00E24F5A">
        <w:rPr>
          <w:rFonts w:ascii="Times New Roman" w:hAnsi="Times New Roman"/>
          <w:sz w:val="24"/>
          <w:szCs w:val="24"/>
        </w:rPr>
        <w:tab/>
      </w:r>
      <w:r w:rsidRPr="00E24F5A">
        <w:rPr>
          <w:rFonts w:ascii="Times New Roman" w:hAnsi="Times New Roman"/>
          <w:sz w:val="24"/>
          <w:szCs w:val="24"/>
        </w:rPr>
        <w:t>………………………………………</w:t>
      </w:r>
    </w:p>
    <w:p w14:paraId="1FC0ADEE" w14:textId="77777777" w:rsidR="00D52D85" w:rsidRPr="00E24F5A" w:rsidRDefault="003665C2" w:rsidP="007A40C4">
      <w:pPr>
        <w:spacing w:line="280" w:lineRule="atLeast"/>
        <w:contextualSpacing/>
        <w:rPr>
          <w:rFonts w:ascii="Times New Roman" w:hAnsi="Times New Roman"/>
          <w:sz w:val="24"/>
          <w:szCs w:val="24"/>
        </w:rPr>
      </w:pPr>
      <w:r w:rsidRPr="00E24F5A">
        <w:rPr>
          <w:rFonts w:ascii="Times New Roman" w:hAnsi="Times New Roman"/>
          <w:b/>
          <w:sz w:val="24"/>
          <w:szCs w:val="24"/>
        </w:rPr>
        <w:t>Domov Domino, poskyto</w:t>
      </w:r>
      <w:r w:rsidR="005140C0" w:rsidRPr="00E24F5A">
        <w:rPr>
          <w:rFonts w:ascii="Times New Roman" w:hAnsi="Times New Roman"/>
          <w:b/>
          <w:sz w:val="24"/>
          <w:szCs w:val="24"/>
        </w:rPr>
        <w:t>vatel soc. sl.</w:t>
      </w:r>
      <w:r w:rsidR="00D52D85" w:rsidRPr="00E24F5A">
        <w:rPr>
          <w:rFonts w:ascii="Times New Roman" w:hAnsi="Times New Roman"/>
          <w:b/>
          <w:sz w:val="24"/>
          <w:szCs w:val="24"/>
        </w:rPr>
        <w:tab/>
      </w:r>
      <w:r w:rsidR="005140C0" w:rsidRPr="00E24F5A">
        <w:rPr>
          <w:rFonts w:ascii="Times New Roman" w:hAnsi="Times New Roman"/>
          <w:b/>
          <w:sz w:val="24"/>
          <w:szCs w:val="24"/>
        </w:rPr>
        <w:tab/>
      </w:r>
      <w:r w:rsidR="005140C0" w:rsidRPr="00E24F5A">
        <w:rPr>
          <w:rFonts w:ascii="Times New Roman" w:hAnsi="Times New Roman"/>
          <w:b/>
          <w:sz w:val="24"/>
          <w:szCs w:val="24"/>
        </w:rPr>
        <w:tab/>
      </w:r>
      <w:r w:rsidR="005140C0" w:rsidRPr="00E24F5A">
        <w:rPr>
          <w:rFonts w:ascii="Times New Roman" w:hAnsi="Times New Roman"/>
          <w:b/>
          <w:bCs/>
          <w:sz w:val="24"/>
          <w:szCs w:val="24"/>
        </w:rPr>
        <w:t>QALT Rakovník, spol. s r.o.</w:t>
      </w:r>
    </w:p>
    <w:p w14:paraId="3DDD482C" w14:textId="77777777" w:rsidR="00D52D85" w:rsidRPr="00E24F5A" w:rsidRDefault="005140C0" w:rsidP="00CF06A6">
      <w:pPr>
        <w:rPr>
          <w:rFonts w:ascii="Times New Roman" w:hAnsi="Times New Roman"/>
          <w:sz w:val="24"/>
          <w:szCs w:val="24"/>
        </w:rPr>
      </w:pPr>
      <w:r w:rsidRPr="00E24F5A">
        <w:rPr>
          <w:rFonts w:ascii="Times New Roman" w:hAnsi="Times New Roman"/>
          <w:sz w:val="24"/>
          <w:szCs w:val="24"/>
        </w:rPr>
        <w:t>Mgr. Hana Rusňáková, ředitelka</w:t>
      </w:r>
      <w:r w:rsidR="00D52D85" w:rsidRPr="00E24F5A">
        <w:rPr>
          <w:rFonts w:ascii="Times New Roman" w:hAnsi="Times New Roman"/>
          <w:sz w:val="24"/>
          <w:szCs w:val="24"/>
        </w:rPr>
        <w:tab/>
      </w:r>
      <w:r w:rsidR="00D52D85" w:rsidRPr="00E24F5A">
        <w:rPr>
          <w:rFonts w:ascii="Times New Roman" w:hAnsi="Times New Roman"/>
          <w:sz w:val="24"/>
          <w:szCs w:val="24"/>
        </w:rPr>
        <w:tab/>
      </w:r>
      <w:r w:rsidR="00840BB3" w:rsidRPr="00E24F5A">
        <w:rPr>
          <w:rFonts w:ascii="Times New Roman" w:hAnsi="Times New Roman"/>
          <w:sz w:val="24"/>
          <w:szCs w:val="24"/>
        </w:rPr>
        <w:tab/>
      </w:r>
      <w:r w:rsidR="00381F96" w:rsidRPr="00E24F5A">
        <w:rPr>
          <w:rFonts w:ascii="Times New Roman" w:hAnsi="Times New Roman"/>
          <w:sz w:val="24"/>
          <w:szCs w:val="24"/>
        </w:rPr>
        <w:tab/>
      </w:r>
      <w:r w:rsidRPr="00E24F5A">
        <w:rPr>
          <w:rFonts w:ascii="Times New Roman" w:hAnsi="Times New Roman"/>
          <w:sz w:val="24"/>
          <w:szCs w:val="24"/>
        </w:rPr>
        <w:t>Miroslav Zadák, jednatel</w:t>
      </w:r>
    </w:p>
    <w:sectPr w:rsidR="00D52D85" w:rsidRPr="00E24F5A" w:rsidSect="001607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B57F" w14:textId="77777777" w:rsidR="00722B2C" w:rsidRDefault="00722B2C" w:rsidP="002D0F96">
      <w:pPr>
        <w:spacing w:after="0" w:line="240" w:lineRule="auto"/>
      </w:pPr>
      <w:r>
        <w:separator/>
      </w:r>
    </w:p>
  </w:endnote>
  <w:endnote w:type="continuationSeparator" w:id="0">
    <w:p w14:paraId="4BABD601" w14:textId="77777777" w:rsidR="00722B2C" w:rsidRDefault="00722B2C" w:rsidP="002D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3B8B" w14:textId="77777777" w:rsidR="005140C0" w:rsidRPr="005140C0" w:rsidRDefault="005140C0">
    <w:pPr>
      <w:pStyle w:val="Zpat"/>
      <w:jc w:val="center"/>
    </w:pPr>
    <w:r w:rsidRPr="005140C0">
      <w:t xml:space="preserve">Stránka </w:t>
    </w:r>
    <w:r w:rsidRPr="005140C0">
      <w:fldChar w:fldCharType="begin"/>
    </w:r>
    <w:r w:rsidRPr="005140C0">
      <w:instrText>PAGE  \* Arabic  \* MERGEFORMAT</w:instrText>
    </w:r>
    <w:r w:rsidRPr="005140C0">
      <w:fldChar w:fldCharType="separate"/>
    </w:r>
    <w:r w:rsidRPr="005140C0">
      <w:t>2</w:t>
    </w:r>
    <w:r w:rsidRPr="005140C0">
      <w:fldChar w:fldCharType="end"/>
    </w:r>
    <w:r w:rsidRPr="005140C0">
      <w:t xml:space="preserve"> z </w:t>
    </w:r>
    <w:fldSimple w:instr="NUMPAGES  \* Arabic  \* MERGEFORMAT">
      <w:r w:rsidRPr="005140C0">
        <w:t>2</w:t>
      </w:r>
    </w:fldSimple>
  </w:p>
  <w:p w14:paraId="0DF324D5" w14:textId="77777777" w:rsidR="005140C0" w:rsidRDefault="005140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E361A" w14:textId="77777777" w:rsidR="00722B2C" w:rsidRDefault="00722B2C" w:rsidP="002D0F96">
      <w:pPr>
        <w:spacing w:after="0" w:line="240" w:lineRule="auto"/>
      </w:pPr>
      <w:r>
        <w:separator/>
      </w:r>
    </w:p>
  </w:footnote>
  <w:footnote w:type="continuationSeparator" w:id="0">
    <w:p w14:paraId="547F8F29" w14:textId="77777777" w:rsidR="00722B2C" w:rsidRDefault="00722B2C" w:rsidP="002D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00AD" w14:textId="77777777" w:rsidR="00E24D2D" w:rsidRDefault="00DF1ED0" w:rsidP="00DF1ED0">
    <w:pPr>
      <w:pStyle w:val="Zhlav"/>
      <w:jc w:val="right"/>
    </w:pPr>
    <w:r>
      <w:rPr>
        <w:noProof/>
      </w:rPr>
      <w:drawing>
        <wp:inline distT="0" distB="0" distL="0" distR="0" wp14:anchorId="0A89528F" wp14:editId="5130FCCF">
          <wp:extent cx="1048749" cy="390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D.png"/>
                  <pic:cNvPicPr/>
                </pic:nvPicPr>
                <pic:blipFill>
                  <a:blip r:embed="rId1"/>
                  <a:stretch>
                    <a:fillRect/>
                  </a:stretch>
                </pic:blipFill>
                <pic:spPr>
                  <a:xfrm>
                    <a:off x="0" y="0"/>
                    <a:ext cx="1120868" cy="417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cs="Times New Roman" w:hint="default"/>
      </w:rPr>
    </w:lvl>
    <w:lvl w:ilvl="1">
      <w:start w:val="1"/>
      <w:numFmt w:val="decimal"/>
      <w:pStyle w:val="MARIEII"/>
      <w:isLgl/>
      <w:lvlText w:val="%1.%2"/>
      <w:lvlJc w:val="left"/>
      <w:pPr>
        <w:tabs>
          <w:tab w:val="num" w:pos="567"/>
        </w:tabs>
        <w:ind w:left="567" w:hanging="567"/>
      </w:pPr>
      <w:rPr>
        <w:rFonts w:cs="Times New Roman" w:hint="default"/>
      </w:rPr>
    </w:lvl>
    <w:lvl w:ilvl="2">
      <w:start w:val="1"/>
      <w:numFmt w:val="decimal"/>
      <w:pStyle w:val="MARIEIII"/>
      <w:isLgl/>
      <w:lvlText w:val="%1.%2.%3"/>
      <w:lvlJc w:val="left"/>
      <w:pPr>
        <w:tabs>
          <w:tab w:val="num" w:pos="567"/>
        </w:tabs>
        <w:ind w:left="567" w:hanging="567"/>
      </w:pPr>
      <w:rPr>
        <w:rFonts w:cs="Times New Roman" w:hint="default"/>
      </w:rPr>
    </w:lvl>
    <w:lvl w:ilvl="3">
      <w:start w:val="1"/>
      <w:numFmt w:val="lowerLetter"/>
      <w:lvlText w:val="%4)"/>
      <w:lvlJc w:val="left"/>
      <w:pPr>
        <w:tabs>
          <w:tab w:val="num" w:pos="2694"/>
        </w:tabs>
        <w:ind w:left="2694"/>
      </w:pPr>
      <w:rPr>
        <w:rFonts w:cs="Times New Roman" w:hint="default"/>
      </w:rPr>
    </w:lvl>
    <w:lvl w:ilvl="4">
      <w:start w:val="1"/>
      <w:numFmt w:val="decimal"/>
      <w:lvlText w:val="(%5)"/>
      <w:lvlJc w:val="left"/>
      <w:pPr>
        <w:tabs>
          <w:tab w:val="num" w:pos="3420"/>
        </w:tabs>
        <w:ind w:left="3420"/>
      </w:pPr>
      <w:rPr>
        <w:rFonts w:cs="Times New Roman" w:hint="default"/>
      </w:rPr>
    </w:lvl>
    <w:lvl w:ilvl="5">
      <w:start w:val="1"/>
      <w:numFmt w:val="lowerLetter"/>
      <w:lvlText w:val="(%6)"/>
      <w:lvlJc w:val="left"/>
      <w:pPr>
        <w:tabs>
          <w:tab w:val="num" w:pos="4140"/>
        </w:tabs>
        <w:ind w:left="4140"/>
      </w:pPr>
      <w:rPr>
        <w:rFonts w:cs="Times New Roman" w:hint="default"/>
      </w:rPr>
    </w:lvl>
    <w:lvl w:ilvl="6">
      <w:start w:val="1"/>
      <w:numFmt w:val="lowerRoman"/>
      <w:lvlText w:val="(%7)"/>
      <w:lvlJc w:val="left"/>
      <w:pPr>
        <w:tabs>
          <w:tab w:val="num" w:pos="4860"/>
        </w:tabs>
        <w:ind w:left="4860"/>
      </w:pPr>
      <w:rPr>
        <w:rFonts w:cs="Times New Roman" w:hint="default"/>
      </w:rPr>
    </w:lvl>
    <w:lvl w:ilvl="7">
      <w:start w:val="1"/>
      <w:numFmt w:val="lowerLetter"/>
      <w:lvlText w:val="(%8)"/>
      <w:lvlJc w:val="left"/>
      <w:pPr>
        <w:tabs>
          <w:tab w:val="num" w:pos="5580"/>
        </w:tabs>
        <w:ind w:left="5580"/>
      </w:pPr>
      <w:rPr>
        <w:rFonts w:cs="Times New Roman" w:hint="default"/>
      </w:rPr>
    </w:lvl>
    <w:lvl w:ilvl="8">
      <w:start w:val="1"/>
      <w:numFmt w:val="lowerRoman"/>
      <w:lvlText w:val="(%9)"/>
      <w:lvlJc w:val="left"/>
      <w:pPr>
        <w:tabs>
          <w:tab w:val="num" w:pos="6300"/>
        </w:tabs>
        <w:ind w:left="6300"/>
      </w:pPr>
      <w:rPr>
        <w:rFonts w:cs="Times New Roman" w:hint="default"/>
      </w:rPr>
    </w:lvl>
  </w:abstractNum>
  <w:abstractNum w:abstractNumId="1" w15:restartNumberingAfterBreak="0">
    <w:nsid w:val="00000004"/>
    <w:multiLevelType w:val="multilevel"/>
    <w:tmpl w:val="7CFAEF16"/>
    <w:lvl w:ilvl="0">
      <w:start w:val="1"/>
      <w:numFmt w:val="lowerLetter"/>
      <w:lvlText w:val="%1)"/>
      <w:lvlJc w:val="left"/>
      <w:pPr>
        <w:tabs>
          <w:tab w:val="num" w:pos="1731"/>
        </w:tabs>
        <w:ind w:left="1731" w:hanging="454"/>
      </w:pPr>
      <w:rPr>
        <w:rFonts w:cs="Times New Roman"/>
        <w:b w:val="0"/>
      </w:rPr>
    </w:lvl>
    <w:lvl w:ilvl="1">
      <w:start w:val="1"/>
      <w:numFmt w:val="decimal"/>
      <w:lvlText w:val="%2."/>
      <w:lvlJc w:val="left"/>
      <w:pPr>
        <w:tabs>
          <w:tab w:val="num" w:pos="1790"/>
        </w:tabs>
        <w:ind w:left="1790" w:hanging="360"/>
      </w:pPr>
      <w:rPr>
        <w:rFonts w:cs="Times New Roman"/>
      </w:rPr>
    </w:lvl>
    <w:lvl w:ilvl="2">
      <w:start w:val="1"/>
      <w:numFmt w:val="decimal"/>
      <w:lvlText w:val="%3."/>
      <w:lvlJc w:val="left"/>
      <w:pPr>
        <w:tabs>
          <w:tab w:val="num" w:pos="2150"/>
        </w:tabs>
        <w:ind w:left="2150" w:hanging="360"/>
      </w:pPr>
      <w:rPr>
        <w:rFonts w:cs="Times New Roman"/>
      </w:rPr>
    </w:lvl>
    <w:lvl w:ilvl="3">
      <w:start w:val="1"/>
      <w:numFmt w:val="decimal"/>
      <w:lvlText w:val="%4."/>
      <w:lvlJc w:val="left"/>
      <w:pPr>
        <w:tabs>
          <w:tab w:val="num" w:pos="2510"/>
        </w:tabs>
        <w:ind w:left="2510" w:hanging="360"/>
      </w:pPr>
      <w:rPr>
        <w:rFonts w:cs="Times New Roman"/>
      </w:rPr>
    </w:lvl>
    <w:lvl w:ilvl="4">
      <w:start w:val="1"/>
      <w:numFmt w:val="decimal"/>
      <w:lvlText w:val="%5."/>
      <w:lvlJc w:val="left"/>
      <w:pPr>
        <w:tabs>
          <w:tab w:val="num" w:pos="2870"/>
        </w:tabs>
        <w:ind w:left="2870" w:hanging="360"/>
      </w:pPr>
      <w:rPr>
        <w:rFonts w:cs="Times New Roman"/>
      </w:rPr>
    </w:lvl>
    <w:lvl w:ilvl="5">
      <w:start w:val="1"/>
      <w:numFmt w:val="decimal"/>
      <w:lvlText w:val="%6."/>
      <w:lvlJc w:val="left"/>
      <w:pPr>
        <w:tabs>
          <w:tab w:val="num" w:pos="3230"/>
        </w:tabs>
        <w:ind w:left="3230" w:hanging="360"/>
      </w:pPr>
      <w:rPr>
        <w:rFonts w:cs="Times New Roman"/>
      </w:rPr>
    </w:lvl>
    <w:lvl w:ilvl="6">
      <w:start w:val="1"/>
      <w:numFmt w:val="decimal"/>
      <w:lvlText w:val="%7."/>
      <w:lvlJc w:val="left"/>
      <w:pPr>
        <w:tabs>
          <w:tab w:val="num" w:pos="3590"/>
        </w:tabs>
        <w:ind w:left="3590" w:hanging="360"/>
      </w:pPr>
      <w:rPr>
        <w:rFonts w:cs="Times New Roman"/>
      </w:rPr>
    </w:lvl>
    <w:lvl w:ilvl="7">
      <w:start w:val="1"/>
      <w:numFmt w:val="decimal"/>
      <w:lvlText w:val="%8."/>
      <w:lvlJc w:val="left"/>
      <w:pPr>
        <w:tabs>
          <w:tab w:val="num" w:pos="3950"/>
        </w:tabs>
        <w:ind w:left="3950" w:hanging="360"/>
      </w:pPr>
      <w:rPr>
        <w:rFonts w:cs="Times New Roman"/>
      </w:rPr>
    </w:lvl>
    <w:lvl w:ilvl="8">
      <w:start w:val="1"/>
      <w:numFmt w:val="decimal"/>
      <w:lvlText w:val="%9."/>
      <w:lvlJc w:val="left"/>
      <w:pPr>
        <w:tabs>
          <w:tab w:val="num" w:pos="4310"/>
        </w:tabs>
        <w:ind w:left="4310" w:hanging="360"/>
      </w:pPr>
      <w:rPr>
        <w:rFonts w:cs="Times New Roman"/>
      </w:rPr>
    </w:lvl>
  </w:abstractNum>
  <w:abstractNum w:abstractNumId="2"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3" w15:restartNumberingAfterBreak="0">
    <w:nsid w:val="00000007"/>
    <w:multiLevelType w:val="multilevel"/>
    <w:tmpl w:val="64D6E2CA"/>
    <w:lvl w:ilvl="0">
      <w:start w:val="1"/>
      <w:numFmt w:val="lowerLetter"/>
      <w:lvlText w:val="%1)"/>
      <w:lvlJc w:val="left"/>
      <w:pPr>
        <w:tabs>
          <w:tab w:val="num" w:pos="426"/>
        </w:tabs>
        <w:ind w:left="426" w:hanging="426"/>
      </w:pPr>
      <w:rPr>
        <w:rFonts w:cs="Times New Roman"/>
      </w:rPr>
    </w:lvl>
    <w:lvl w:ilvl="1" w:tentative="1">
      <w:start w:val="1"/>
      <w:numFmt w:val="lowerLetter"/>
      <w:lvlText w:val="%2."/>
      <w:lvlJc w:val="left"/>
      <w:pPr>
        <w:tabs>
          <w:tab w:val="num" w:pos="1854"/>
        </w:tabs>
        <w:ind w:left="1854" w:hanging="360"/>
      </w:pPr>
      <w:rPr>
        <w:rFonts w:cs="Times New Roman"/>
      </w:rPr>
    </w:lvl>
    <w:lvl w:ilvl="2" w:tentative="1">
      <w:start w:val="1"/>
      <w:numFmt w:val="lowerRoman"/>
      <w:lvlText w:val="%3."/>
      <w:lvlJc w:val="right"/>
      <w:pPr>
        <w:tabs>
          <w:tab w:val="num" w:pos="2574"/>
        </w:tabs>
        <w:ind w:left="2574" w:hanging="180"/>
      </w:pPr>
      <w:rPr>
        <w:rFonts w:cs="Times New Roman"/>
      </w:rPr>
    </w:lvl>
    <w:lvl w:ilvl="3" w:tentative="1">
      <w:start w:val="1"/>
      <w:numFmt w:val="decimal"/>
      <w:lvlText w:val="%4."/>
      <w:lvlJc w:val="left"/>
      <w:pPr>
        <w:tabs>
          <w:tab w:val="num" w:pos="3294"/>
        </w:tabs>
        <w:ind w:left="3294" w:hanging="360"/>
      </w:pPr>
      <w:rPr>
        <w:rFonts w:cs="Times New Roman"/>
      </w:rPr>
    </w:lvl>
    <w:lvl w:ilvl="4" w:tentative="1">
      <w:start w:val="1"/>
      <w:numFmt w:val="lowerLetter"/>
      <w:lvlText w:val="%5."/>
      <w:lvlJc w:val="left"/>
      <w:pPr>
        <w:tabs>
          <w:tab w:val="num" w:pos="4014"/>
        </w:tabs>
        <w:ind w:left="4014" w:hanging="360"/>
      </w:pPr>
      <w:rPr>
        <w:rFonts w:cs="Times New Roman"/>
      </w:rPr>
    </w:lvl>
    <w:lvl w:ilvl="5" w:tentative="1">
      <w:start w:val="1"/>
      <w:numFmt w:val="lowerRoman"/>
      <w:lvlText w:val="%6."/>
      <w:lvlJc w:val="right"/>
      <w:pPr>
        <w:tabs>
          <w:tab w:val="num" w:pos="4734"/>
        </w:tabs>
        <w:ind w:left="4734" w:hanging="180"/>
      </w:pPr>
      <w:rPr>
        <w:rFonts w:cs="Times New Roman"/>
      </w:rPr>
    </w:lvl>
    <w:lvl w:ilvl="6" w:tentative="1">
      <w:start w:val="1"/>
      <w:numFmt w:val="decimal"/>
      <w:lvlText w:val="%7."/>
      <w:lvlJc w:val="left"/>
      <w:pPr>
        <w:tabs>
          <w:tab w:val="num" w:pos="5454"/>
        </w:tabs>
        <w:ind w:left="5454" w:hanging="360"/>
      </w:pPr>
      <w:rPr>
        <w:rFonts w:cs="Times New Roman"/>
      </w:rPr>
    </w:lvl>
    <w:lvl w:ilvl="7" w:tentative="1">
      <w:start w:val="1"/>
      <w:numFmt w:val="lowerLetter"/>
      <w:lvlText w:val="%8."/>
      <w:lvlJc w:val="left"/>
      <w:pPr>
        <w:tabs>
          <w:tab w:val="num" w:pos="6174"/>
        </w:tabs>
        <w:ind w:left="6174" w:hanging="360"/>
      </w:pPr>
      <w:rPr>
        <w:rFonts w:cs="Times New Roman"/>
      </w:rPr>
    </w:lvl>
    <w:lvl w:ilvl="8" w:tentative="1">
      <w:start w:val="1"/>
      <w:numFmt w:val="lowerRoman"/>
      <w:lvlText w:val="%9."/>
      <w:lvlJc w:val="right"/>
      <w:pPr>
        <w:tabs>
          <w:tab w:val="num" w:pos="6894"/>
        </w:tabs>
        <w:ind w:left="6894" w:hanging="180"/>
      </w:pPr>
      <w:rPr>
        <w:rFonts w:cs="Times New Roman"/>
      </w:rPr>
    </w:lvl>
  </w:abstractNum>
  <w:abstractNum w:abstractNumId="4" w15:restartNumberingAfterBreak="0">
    <w:nsid w:val="00000010"/>
    <w:multiLevelType w:val="multilevel"/>
    <w:tmpl w:val="00000010"/>
    <w:name w:val="WW8Num16"/>
    <w:lvl w:ilvl="0">
      <w:start w:val="1"/>
      <w:numFmt w:val="bullet"/>
      <w:lvlText w:val=""/>
      <w:lvlJc w:val="left"/>
      <w:pPr>
        <w:tabs>
          <w:tab w:val="num" w:pos="0"/>
        </w:tabs>
      </w:pPr>
      <w:rPr>
        <w:rFonts w:ascii="Wingdings" w:hAnsi="Wingdings"/>
        <w:sz w:val="18"/>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15:restartNumberingAfterBreak="0">
    <w:nsid w:val="008D40C8"/>
    <w:multiLevelType w:val="multilevel"/>
    <w:tmpl w:val="11DA41B0"/>
    <w:lvl w:ilvl="0">
      <w:start w:val="14"/>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3E6CB7"/>
    <w:multiLevelType w:val="multilevel"/>
    <w:tmpl w:val="20E0B39E"/>
    <w:lvl w:ilvl="0">
      <w:start w:val="1"/>
      <w:numFmt w:val="upperRoman"/>
      <w:lvlText w:val="%1."/>
      <w:lvlJc w:val="left"/>
      <w:pPr>
        <w:ind w:left="4650" w:hanging="397"/>
      </w:pPr>
      <w:rPr>
        <w:rFonts w:ascii="Times New Roman" w:hAnsi="Times New Roman" w:cs="Times New Roman" w:hint="default"/>
        <w:b/>
        <w:caps/>
        <w:sz w:val="22"/>
        <w:szCs w:val="22"/>
      </w:rPr>
    </w:lvl>
    <w:lvl w:ilvl="1">
      <w:start w:val="2"/>
      <w:numFmt w:val="decimal"/>
      <w:lvlText w:val="%2)"/>
      <w:lvlJc w:val="left"/>
      <w:pPr>
        <w:ind w:left="397" w:hanging="397"/>
      </w:pPr>
      <w:rPr>
        <w:rFonts w:ascii="Times New Roman" w:hAnsi="Times New Roman" w:cs="Times New Roman" w:hint="default"/>
        <w:b/>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1B4C0F"/>
    <w:multiLevelType w:val="multilevel"/>
    <w:tmpl w:val="7520DBB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254BF3"/>
    <w:multiLevelType w:val="multilevel"/>
    <w:tmpl w:val="C1706D72"/>
    <w:lvl w:ilvl="0">
      <w:start w:val="14"/>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C670CD"/>
    <w:multiLevelType w:val="multilevel"/>
    <w:tmpl w:val="90D00EF8"/>
    <w:lvl w:ilvl="0">
      <w:start w:val="1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9C26CF5"/>
    <w:multiLevelType w:val="hybridMultilevel"/>
    <w:tmpl w:val="9C0ABB18"/>
    <w:lvl w:ilvl="0" w:tplc="F9EC6FC6">
      <w:start w:val="1"/>
      <w:numFmt w:val="decimal"/>
      <w:lvlText w:val="3.%1"/>
      <w:lvlJc w:val="left"/>
      <w:pPr>
        <w:tabs>
          <w:tab w:val="num" w:pos="426"/>
        </w:tabs>
        <w:ind w:left="426" w:hanging="426"/>
      </w:pPr>
      <w:rPr>
        <w:rFonts w:ascii="Times New Roman" w:hAnsi="Times New Roman" w:cs="Times New Roman" w:hint="default"/>
      </w:rPr>
    </w:lvl>
    <w:lvl w:ilvl="1" w:tplc="510CA802">
      <w:start w:val="3"/>
      <w:numFmt w:val="bullet"/>
      <w:lvlText w:val="-"/>
      <w:lvlJc w:val="left"/>
      <w:pPr>
        <w:tabs>
          <w:tab w:val="num" w:pos="1440"/>
        </w:tabs>
        <w:ind w:left="1440" w:hanging="360"/>
      </w:pPr>
      <w:rPr>
        <w:rFonts w:ascii="Arial" w:eastAsia="Times New Roman" w:hAnsi="Arial" w:hint="default"/>
      </w:rPr>
    </w:lvl>
    <w:lvl w:ilvl="2" w:tplc="53F2C2F6">
      <w:start w:val="2"/>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220F6A"/>
    <w:multiLevelType w:val="hybridMultilevel"/>
    <w:tmpl w:val="13FA9BC2"/>
    <w:lvl w:ilvl="0" w:tplc="04050001">
      <w:start w:val="1"/>
      <w:numFmt w:val="bullet"/>
      <w:lvlText w:val=""/>
      <w:lvlJc w:val="left"/>
      <w:pPr>
        <w:tabs>
          <w:tab w:val="num" w:pos="720"/>
        </w:tabs>
        <w:ind w:left="720" w:hanging="360"/>
      </w:pPr>
      <w:rPr>
        <w:rFonts w:ascii="Symbol" w:hAnsi="Symbol" w:hint="default"/>
      </w:rPr>
    </w:lvl>
    <w:lvl w:ilvl="1" w:tplc="0D3C334E">
      <w:numFmt w:val="bullet"/>
      <w:lvlText w:val="-"/>
      <w:lvlJc w:val="left"/>
      <w:pPr>
        <w:tabs>
          <w:tab w:val="num" w:pos="1440"/>
        </w:tabs>
        <w:ind w:left="1440" w:hanging="360"/>
      </w:pPr>
      <w:rPr>
        <w:rFonts w:ascii="Times New Roman" w:eastAsia="Times New Roman" w:hAnsi="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4127D"/>
    <w:multiLevelType w:val="multilevel"/>
    <w:tmpl w:val="D7E63B52"/>
    <w:lvl w:ilvl="0">
      <w:start w:val="14"/>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0843070"/>
    <w:multiLevelType w:val="hybridMultilevel"/>
    <w:tmpl w:val="01C65E1A"/>
    <w:lvl w:ilvl="0" w:tplc="542C9100">
      <w:start w:val="1"/>
      <w:numFmt w:val="decimal"/>
      <w:lvlText w:val="4.%1"/>
      <w:lvlJc w:val="left"/>
      <w:pPr>
        <w:tabs>
          <w:tab w:val="num" w:pos="426"/>
        </w:tabs>
        <w:ind w:left="426" w:hanging="426"/>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826B32"/>
    <w:multiLevelType w:val="hybridMultilevel"/>
    <w:tmpl w:val="5BC87B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93B7B8E"/>
    <w:multiLevelType w:val="hybridMultilevel"/>
    <w:tmpl w:val="A05A25E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2A891530"/>
    <w:multiLevelType w:val="multilevel"/>
    <w:tmpl w:val="874CF450"/>
    <w:lvl w:ilvl="0">
      <w:start w:val="14"/>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502"/>
        </w:tabs>
        <w:ind w:left="502"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7" w15:restartNumberingAfterBreak="0">
    <w:nsid w:val="2DC760AA"/>
    <w:multiLevelType w:val="multilevel"/>
    <w:tmpl w:val="4A64488C"/>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3B6F82"/>
    <w:multiLevelType w:val="hybridMultilevel"/>
    <w:tmpl w:val="2F82D5AE"/>
    <w:lvl w:ilvl="0" w:tplc="333CE8B4">
      <w:start w:val="1"/>
      <w:numFmt w:val="decimal"/>
      <w:lvlText w:val="%1."/>
      <w:lvlJc w:val="left"/>
      <w:pPr>
        <w:tabs>
          <w:tab w:val="num" w:pos="426"/>
        </w:tabs>
        <w:ind w:left="426" w:hanging="426"/>
      </w:pPr>
      <w:rPr>
        <w:rFonts w:cs="Times New Roman"/>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66438E"/>
    <w:multiLevelType w:val="hybridMultilevel"/>
    <w:tmpl w:val="1BF837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B575F"/>
    <w:multiLevelType w:val="multilevel"/>
    <w:tmpl w:val="20362F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411ECA"/>
    <w:multiLevelType w:val="hybridMultilevel"/>
    <w:tmpl w:val="F380379A"/>
    <w:lvl w:ilvl="0" w:tplc="8780D2EC">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AF3880"/>
    <w:multiLevelType w:val="multilevel"/>
    <w:tmpl w:val="874CF450"/>
    <w:lvl w:ilvl="0">
      <w:start w:val="14"/>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3" w15:restartNumberingAfterBreak="0">
    <w:nsid w:val="4DAF75F7"/>
    <w:multiLevelType w:val="hybridMultilevel"/>
    <w:tmpl w:val="F6C0BF46"/>
    <w:lvl w:ilvl="0" w:tplc="FFFFFFFF">
      <w:start w:val="2"/>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1019C"/>
    <w:multiLevelType w:val="hybridMultilevel"/>
    <w:tmpl w:val="F41802D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51D7461"/>
    <w:multiLevelType w:val="hybridMultilevel"/>
    <w:tmpl w:val="F41802D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92D6265"/>
    <w:multiLevelType w:val="multilevel"/>
    <w:tmpl w:val="ED54621E"/>
    <w:lvl w:ilvl="0">
      <w:start w:val="5"/>
      <w:numFmt w:val="decimal"/>
      <w:lvlText w:val="%1."/>
      <w:lvlJc w:val="left"/>
      <w:pPr>
        <w:ind w:left="360" w:hanging="360"/>
      </w:pPr>
      <w:rPr>
        <w:rFonts w:cs="Times New Roman" w:hint="default"/>
      </w:rPr>
    </w:lvl>
    <w:lvl w:ilvl="1">
      <w:start w:val="3"/>
      <w:numFmt w:val="decimal"/>
      <w:lvlText w:val="%1.%2."/>
      <w:lvlJc w:val="left"/>
      <w:pPr>
        <w:ind w:left="1035" w:hanging="36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27" w15:restartNumberingAfterBreak="0">
    <w:nsid w:val="5A913508"/>
    <w:multiLevelType w:val="hybridMultilevel"/>
    <w:tmpl w:val="8614472A"/>
    <w:lvl w:ilvl="0" w:tplc="EE8C213C">
      <w:numFmt w:val="bullet"/>
      <w:lvlText w:val="-"/>
      <w:lvlJc w:val="left"/>
      <w:pPr>
        <w:tabs>
          <w:tab w:val="num" w:pos="1440"/>
        </w:tabs>
        <w:ind w:left="144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71393"/>
    <w:multiLevelType w:val="hybridMultilevel"/>
    <w:tmpl w:val="2C0A00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74C16"/>
    <w:multiLevelType w:val="multilevel"/>
    <w:tmpl w:val="732C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C6D67"/>
    <w:multiLevelType w:val="hybridMultilevel"/>
    <w:tmpl w:val="C18A4E92"/>
    <w:lvl w:ilvl="0" w:tplc="33CEAD3C">
      <w:start w:val="1"/>
      <w:numFmt w:val="lowerLetter"/>
      <w:lvlText w:val="%1."/>
      <w:lvlJc w:val="left"/>
      <w:pPr>
        <w:tabs>
          <w:tab w:val="num" w:pos="720"/>
        </w:tabs>
        <w:ind w:left="720" w:hanging="360"/>
      </w:pPr>
      <w:rPr>
        <w:rFonts w:cs="Times New Roman"/>
        <w:color w:val="auto"/>
      </w:rPr>
    </w:lvl>
    <w:lvl w:ilvl="1" w:tplc="A40E5640">
      <w:start w:val="1"/>
      <w:numFmt w:val="lowerLetter"/>
      <w:lvlText w:val="%2)"/>
      <w:lvlJc w:val="left"/>
      <w:pPr>
        <w:tabs>
          <w:tab w:val="num" w:pos="1440"/>
        </w:tabs>
        <w:ind w:left="1440" w:hanging="360"/>
      </w:pPr>
      <w:rPr>
        <w:rFonts w:cs="Times New Roman" w:hint="default"/>
        <w:b w:val="0"/>
        <w:color w:val="auto"/>
      </w:rPr>
    </w:lvl>
    <w:lvl w:ilvl="2" w:tplc="04050001">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B82DB0"/>
    <w:multiLevelType w:val="multilevel"/>
    <w:tmpl w:val="20362F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D76DAE"/>
    <w:multiLevelType w:val="hybridMultilevel"/>
    <w:tmpl w:val="E5965C36"/>
    <w:lvl w:ilvl="0" w:tplc="9806CD04">
      <w:start w:val="1"/>
      <w:numFmt w:val="decimal"/>
      <w:lvlText w:val="3.%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1401B8"/>
    <w:multiLevelType w:val="hybridMultilevel"/>
    <w:tmpl w:val="57E462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52F6DE0"/>
    <w:multiLevelType w:val="hybridMultilevel"/>
    <w:tmpl w:val="0CF2F9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21190"/>
    <w:multiLevelType w:val="hybridMultilevel"/>
    <w:tmpl w:val="2A6CDB4E"/>
    <w:lvl w:ilvl="0" w:tplc="F54C115C">
      <w:start w:val="1"/>
      <w:numFmt w:val="decimal"/>
      <w:lvlText w:val="3.%1"/>
      <w:lvlJc w:val="left"/>
      <w:pPr>
        <w:tabs>
          <w:tab w:val="num" w:pos="426"/>
        </w:tabs>
        <w:ind w:left="426" w:hanging="426"/>
      </w:pPr>
      <w:rPr>
        <w:rFonts w:ascii="Arial" w:hAnsi="Arial" w:cs="Arial" w:hint="default"/>
      </w:rPr>
    </w:lvl>
    <w:lvl w:ilvl="1" w:tplc="510CA802">
      <w:start w:val="3"/>
      <w:numFmt w:val="bullet"/>
      <w:lvlText w:val="-"/>
      <w:lvlJc w:val="left"/>
      <w:pPr>
        <w:tabs>
          <w:tab w:val="num" w:pos="1440"/>
        </w:tabs>
        <w:ind w:left="1440" w:hanging="360"/>
      </w:pPr>
      <w:rPr>
        <w:rFonts w:ascii="Arial" w:eastAsia="Times New Roman" w:hAnsi="Arial" w:hint="default"/>
      </w:rPr>
    </w:lvl>
    <w:lvl w:ilvl="2" w:tplc="53F2C2F6">
      <w:start w:val="2"/>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0"/>
  </w:num>
  <w:num w:numId="3">
    <w:abstractNumId w:val="21"/>
  </w:num>
  <w:num w:numId="4">
    <w:abstractNumId w:val="2"/>
  </w:num>
  <w:num w:numId="5">
    <w:abstractNumId w:val="3"/>
  </w:num>
  <w:num w:numId="6">
    <w:abstractNumId w:val="9"/>
  </w:num>
  <w:num w:numId="7">
    <w:abstractNumId w:val="22"/>
  </w:num>
  <w:num w:numId="8">
    <w:abstractNumId w:val="13"/>
  </w:num>
  <w:num w:numId="9">
    <w:abstractNumId w:val="36"/>
  </w:num>
  <w:num w:numId="10">
    <w:abstractNumId w:val="16"/>
  </w:num>
  <w:num w:numId="11">
    <w:abstractNumId w:val="32"/>
  </w:num>
  <w:num w:numId="12">
    <w:abstractNumId w:val="26"/>
  </w:num>
  <w:num w:numId="13">
    <w:abstractNumId w:val="23"/>
  </w:num>
  <w:num w:numId="14">
    <w:abstractNumId w:val="34"/>
  </w:num>
  <w:num w:numId="15">
    <w:abstractNumId w:val="0"/>
  </w:num>
  <w:num w:numId="16">
    <w:abstractNumId w:val="1"/>
  </w:num>
  <w:num w:numId="17">
    <w:abstractNumId w:val="28"/>
  </w:num>
  <w:num w:numId="18">
    <w:abstractNumId w:val="4"/>
  </w:num>
  <w:num w:numId="19">
    <w:abstractNumId w:val="25"/>
  </w:num>
  <w:num w:numId="20">
    <w:abstractNumId w:val="24"/>
  </w:num>
  <w:num w:numId="21">
    <w:abstractNumId w:val="27"/>
  </w:num>
  <w:num w:numId="22">
    <w:abstractNumId w:val="18"/>
  </w:num>
  <w:num w:numId="23">
    <w:abstractNumId w:val="7"/>
  </w:num>
  <w:num w:numId="24">
    <w:abstractNumId w:val="14"/>
  </w:num>
  <w:num w:numId="25">
    <w:abstractNumId w:val="11"/>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9"/>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5"/>
  </w:num>
  <w:num w:numId="33">
    <w:abstractNumId w:val="8"/>
  </w:num>
  <w:num w:numId="34">
    <w:abstractNumId w:val="12"/>
  </w:num>
  <w:num w:numId="35">
    <w:abstractNumId w:val="6"/>
  </w:num>
  <w:num w:numId="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7C"/>
    <w:rsid w:val="000056CE"/>
    <w:rsid w:val="000079EF"/>
    <w:rsid w:val="00012A3A"/>
    <w:rsid w:val="0002440B"/>
    <w:rsid w:val="00025632"/>
    <w:rsid w:val="0003013F"/>
    <w:rsid w:val="0003401A"/>
    <w:rsid w:val="000376DF"/>
    <w:rsid w:val="00041BEC"/>
    <w:rsid w:val="00043E21"/>
    <w:rsid w:val="00052507"/>
    <w:rsid w:val="000627A6"/>
    <w:rsid w:val="00066B6B"/>
    <w:rsid w:val="000714BF"/>
    <w:rsid w:val="00072C4E"/>
    <w:rsid w:val="000831F5"/>
    <w:rsid w:val="00091212"/>
    <w:rsid w:val="00097DE0"/>
    <w:rsid w:val="000A2568"/>
    <w:rsid w:val="000A459F"/>
    <w:rsid w:val="000A56AF"/>
    <w:rsid w:val="000A5B23"/>
    <w:rsid w:val="000B153B"/>
    <w:rsid w:val="000B25B3"/>
    <w:rsid w:val="000B2D41"/>
    <w:rsid w:val="000B33B3"/>
    <w:rsid w:val="000B67F6"/>
    <w:rsid w:val="000C00CC"/>
    <w:rsid w:val="000C07C5"/>
    <w:rsid w:val="000C134E"/>
    <w:rsid w:val="000C4D3C"/>
    <w:rsid w:val="000C5169"/>
    <w:rsid w:val="000E022C"/>
    <w:rsid w:val="000E109E"/>
    <w:rsid w:val="000E2936"/>
    <w:rsid w:val="000E40FA"/>
    <w:rsid w:val="000E495B"/>
    <w:rsid w:val="000E59FE"/>
    <w:rsid w:val="000E6661"/>
    <w:rsid w:val="000F2A1E"/>
    <w:rsid w:val="00101B0C"/>
    <w:rsid w:val="00105156"/>
    <w:rsid w:val="00105D5A"/>
    <w:rsid w:val="00106FDC"/>
    <w:rsid w:val="001100DE"/>
    <w:rsid w:val="00114A44"/>
    <w:rsid w:val="0011644C"/>
    <w:rsid w:val="001240C9"/>
    <w:rsid w:val="00127808"/>
    <w:rsid w:val="00130F4A"/>
    <w:rsid w:val="00131896"/>
    <w:rsid w:val="0013423D"/>
    <w:rsid w:val="00147423"/>
    <w:rsid w:val="00152AF6"/>
    <w:rsid w:val="00153174"/>
    <w:rsid w:val="00153B35"/>
    <w:rsid w:val="00154BFB"/>
    <w:rsid w:val="001607AC"/>
    <w:rsid w:val="00160FC0"/>
    <w:rsid w:val="001618D7"/>
    <w:rsid w:val="0016442B"/>
    <w:rsid w:val="00170EDC"/>
    <w:rsid w:val="00182E03"/>
    <w:rsid w:val="001928DA"/>
    <w:rsid w:val="00194B9F"/>
    <w:rsid w:val="00196AEC"/>
    <w:rsid w:val="001975DA"/>
    <w:rsid w:val="001A69A5"/>
    <w:rsid w:val="001A6FF9"/>
    <w:rsid w:val="001B01F4"/>
    <w:rsid w:val="001B1A3F"/>
    <w:rsid w:val="001B3847"/>
    <w:rsid w:val="001C7422"/>
    <w:rsid w:val="001D0ADA"/>
    <w:rsid w:val="001D1CA2"/>
    <w:rsid w:val="001D7CD9"/>
    <w:rsid w:val="001E247D"/>
    <w:rsid w:val="001E2D65"/>
    <w:rsid w:val="001E40E8"/>
    <w:rsid w:val="001E591C"/>
    <w:rsid w:val="001E79F2"/>
    <w:rsid w:val="001F470B"/>
    <w:rsid w:val="001F5478"/>
    <w:rsid w:val="00201559"/>
    <w:rsid w:val="002017F0"/>
    <w:rsid w:val="0020368D"/>
    <w:rsid w:val="00205BFA"/>
    <w:rsid w:val="00206BBB"/>
    <w:rsid w:val="00207C04"/>
    <w:rsid w:val="00210E4F"/>
    <w:rsid w:val="0021543D"/>
    <w:rsid w:val="00220080"/>
    <w:rsid w:val="0022040B"/>
    <w:rsid w:val="002218B0"/>
    <w:rsid w:val="00222AC1"/>
    <w:rsid w:val="00225313"/>
    <w:rsid w:val="00245B56"/>
    <w:rsid w:val="00245C71"/>
    <w:rsid w:val="00246F0C"/>
    <w:rsid w:val="002509C0"/>
    <w:rsid w:val="00251B88"/>
    <w:rsid w:val="00255ACE"/>
    <w:rsid w:val="0025674F"/>
    <w:rsid w:val="0026046A"/>
    <w:rsid w:val="00266728"/>
    <w:rsid w:val="00267963"/>
    <w:rsid w:val="002719D8"/>
    <w:rsid w:val="00276ABB"/>
    <w:rsid w:val="00276F6D"/>
    <w:rsid w:val="00277B45"/>
    <w:rsid w:val="0028504D"/>
    <w:rsid w:val="00286CD5"/>
    <w:rsid w:val="00286DA3"/>
    <w:rsid w:val="002926A9"/>
    <w:rsid w:val="00297F06"/>
    <w:rsid w:val="002A20E1"/>
    <w:rsid w:val="002A4E43"/>
    <w:rsid w:val="002A5456"/>
    <w:rsid w:val="002B0509"/>
    <w:rsid w:val="002B0738"/>
    <w:rsid w:val="002B2A43"/>
    <w:rsid w:val="002B51B6"/>
    <w:rsid w:val="002B7CDE"/>
    <w:rsid w:val="002C12F2"/>
    <w:rsid w:val="002D0F96"/>
    <w:rsid w:val="002D2C51"/>
    <w:rsid w:val="002D453D"/>
    <w:rsid w:val="002D6295"/>
    <w:rsid w:val="002D6866"/>
    <w:rsid w:val="002E0429"/>
    <w:rsid w:val="002E31F2"/>
    <w:rsid w:val="002E487B"/>
    <w:rsid w:val="002E4E1D"/>
    <w:rsid w:val="002E71B3"/>
    <w:rsid w:val="002E7C81"/>
    <w:rsid w:val="002F2EB5"/>
    <w:rsid w:val="002F52D8"/>
    <w:rsid w:val="002F587C"/>
    <w:rsid w:val="002F7E22"/>
    <w:rsid w:val="003002CE"/>
    <w:rsid w:val="00300880"/>
    <w:rsid w:val="003114A4"/>
    <w:rsid w:val="0031302A"/>
    <w:rsid w:val="0032052E"/>
    <w:rsid w:val="0032105D"/>
    <w:rsid w:val="003210CC"/>
    <w:rsid w:val="00325521"/>
    <w:rsid w:val="00327417"/>
    <w:rsid w:val="00330F34"/>
    <w:rsid w:val="0033257A"/>
    <w:rsid w:val="00334BB4"/>
    <w:rsid w:val="00336BCD"/>
    <w:rsid w:val="00342ED7"/>
    <w:rsid w:val="00343B55"/>
    <w:rsid w:val="003467CD"/>
    <w:rsid w:val="00355148"/>
    <w:rsid w:val="00363665"/>
    <w:rsid w:val="00363BCC"/>
    <w:rsid w:val="00364153"/>
    <w:rsid w:val="00364457"/>
    <w:rsid w:val="003665C2"/>
    <w:rsid w:val="003671A5"/>
    <w:rsid w:val="00370027"/>
    <w:rsid w:val="003747A4"/>
    <w:rsid w:val="0037741E"/>
    <w:rsid w:val="00381F96"/>
    <w:rsid w:val="0038217F"/>
    <w:rsid w:val="00382A14"/>
    <w:rsid w:val="003849F6"/>
    <w:rsid w:val="00384FBF"/>
    <w:rsid w:val="00386753"/>
    <w:rsid w:val="00392D81"/>
    <w:rsid w:val="0039304C"/>
    <w:rsid w:val="003A1253"/>
    <w:rsid w:val="003A5D06"/>
    <w:rsid w:val="003A6DB2"/>
    <w:rsid w:val="003A7BEA"/>
    <w:rsid w:val="003B4658"/>
    <w:rsid w:val="003B7004"/>
    <w:rsid w:val="003C0590"/>
    <w:rsid w:val="003C4521"/>
    <w:rsid w:val="003D3165"/>
    <w:rsid w:val="003D4B65"/>
    <w:rsid w:val="003D5EC5"/>
    <w:rsid w:val="003D71D4"/>
    <w:rsid w:val="003E26F7"/>
    <w:rsid w:val="003F1C56"/>
    <w:rsid w:val="003F5349"/>
    <w:rsid w:val="00400103"/>
    <w:rsid w:val="004016AA"/>
    <w:rsid w:val="00405A46"/>
    <w:rsid w:val="00411B2D"/>
    <w:rsid w:val="00413DE6"/>
    <w:rsid w:val="00415BCC"/>
    <w:rsid w:val="004218A7"/>
    <w:rsid w:val="00425ABE"/>
    <w:rsid w:val="004260DE"/>
    <w:rsid w:val="00427359"/>
    <w:rsid w:val="00427B3C"/>
    <w:rsid w:val="00432804"/>
    <w:rsid w:val="00440DFD"/>
    <w:rsid w:val="00442D97"/>
    <w:rsid w:val="00444F76"/>
    <w:rsid w:val="0045139C"/>
    <w:rsid w:val="00452AC2"/>
    <w:rsid w:val="00454138"/>
    <w:rsid w:val="0045540F"/>
    <w:rsid w:val="00455F08"/>
    <w:rsid w:val="00457015"/>
    <w:rsid w:val="004571E6"/>
    <w:rsid w:val="00462285"/>
    <w:rsid w:val="00462D29"/>
    <w:rsid w:val="00463369"/>
    <w:rsid w:val="00464B2D"/>
    <w:rsid w:val="004715E4"/>
    <w:rsid w:val="00484221"/>
    <w:rsid w:val="00484EB8"/>
    <w:rsid w:val="004872BA"/>
    <w:rsid w:val="00491807"/>
    <w:rsid w:val="00493110"/>
    <w:rsid w:val="00495B59"/>
    <w:rsid w:val="004A0B3A"/>
    <w:rsid w:val="004A2DF1"/>
    <w:rsid w:val="004A34E3"/>
    <w:rsid w:val="004A639E"/>
    <w:rsid w:val="004B226F"/>
    <w:rsid w:val="004C0773"/>
    <w:rsid w:val="004C39C7"/>
    <w:rsid w:val="004D6C4D"/>
    <w:rsid w:val="004E3945"/>
    <w:rsid w:val="004E4B41"/>
    <w:rsid w:val="004E69A9"/>
    <w:rsid w:val="004F027F"/>
    <w:rsid w:val="004F157E"/>
    <w:rsid w:val="004F28E4"/>
    <w:rsid w:val="004F43A1"/>
    <w:rsid w:val="004F4F6F"/>
    <w:rsid w:val="004F5766"/>
    <w:rsid w:val="004F7FCA"/>
    <w:rsid w:val="00501B75"/>
    <w:rsid w:val="00503E9A"/>
    <w:rsid w:val="005059C9"/>
    <w:rsid w:val="00513950"/>
    <w:rsid w:val="00513BE5"/>
    <w:rsid w:val="005140C0"/>
    <w:rsid w:val="00514421"/>
    <w:rsid w:val="00517748"/>
    <w:rsid w:val="00522F83"/>
    <w:rsid w:val="00527032"/>
    <w:rsid w:val="005309CB"/>
    <w:rsid w:val="0053641D"/>
    <w:rsid w:val="0053668C"/>
    <w:rsid w:val="00541B5F"/>
    <w:rsid w:val="00550697"/>
    <w:rsid w:val="00554F0F"/>
    <w:rsid w:val="00555120"/>
    <w:rsid w:val="00555580"/>
    <w:rsid w:val="005561A8"/>
    <w:rsid w:val="00557E58"/>
    <w:rsid w:val="00560DC5"/>
    <w:rsid w:val="00562260"/>
    <w:rsid w:val="00564C07"/>
    <w:rsid w:val="0056508C"/>
    <w:rsid w:val="00565682"/>
    <w:rsid w:val="00567005"/>
    <w:rsid w:val="00567559"/>
    <w:rsid w:val="00583BC1"/>
    <w:rsid w:val="00584D72"/>
    <w:rsid w:val="005A37F0"/>
    <w:rsid w:val="005A564D"/>
    <w:rsid w:val="005A5D25"/>
    <w:rsid w:val="005A607D"/>
    <w:rsid w:val="005A7086"/>
    <w:rsid w:val="005B62AB"/>
    <w:rsid w:val="005C2F40"/>
    <w:rsid w:val="005D06B8"/>
    <w:rsid w:val="005D5758"/>
    <w:rsid w:val="005E3D67"/>
    <w:rsid w:val="005E74DD"/>
    <w:rsid w:val="005F2BD7"/>
    <w:rsid w:val="005F52FB"/>
    <w:rsid w:val="005F602B"/>
    <w:rsid w:val="005F69EE"/>
    <w:rsid w:val="00611DFA"/>
    <w:rsid w:val="00616470"/>
    <w:rsid w:val="0062106C"/>
    <w:rsid w:val="0064564B"/>
    <w:rsid w:val="00645EC9"/>
    <w:rsid w:val="00647DEB"/>
    <w:rsid w:val="00664703"/>
    <w:rsid w:val="00664F2E"/>
    <w:rsid w:val="00674140"/>
    <w:rsid w:val="00674DF5"/>
    <w:rsid w:val="006754D8"/>
    <w:rsid w:val="00680953"/>
    <w:rsid w:val="00681AF0"/>
    <w:rsid w:val="0069311D"/>
    <w:rsid w:val="006A2B02"/>
    <w:rsid w:val="006A401E"/>
    <w:rsid w:val="006A64C3"/>
    <w:rsid w:val="006A6C23"/>
    <w:rsid w:val="006B067B"/>
    <w:rsid w:val="006B2806"/>
    <w:rsid w:val="006B5EE8"/>
    <w:rsid w:val="006D292E"/>
    <w:rsid w:val="006D2AB8"/>
    <w:rsid w:val="006E70D2"/>
    <w:rsid w:val="006F0D5F"/>
    <w:rsid w:val="006F353D"/>
    <w:rsid w:val="006F3B0E"/>
    <w:rsid w:val="00702B65"/>
    <w:rsid w:val="00703DBB"/>
    <w:rsid w:val="00704526"/>
    <w:rsid w:val="00704B60"/>
    <w:rsid w:val="00710B03"/>
    <w:rsid w:val="00710BB4"/>
    <w:rsid w:val="00710E0E"/>
    <w:rsid w:val="0071105B"/>
    <w:rsid w:val="00711B7E"/>
    <w:rsid w:val="00712786"/>
    <w:rsid w:val="00714BC3"/>
    <w:rsid w:val="00722B2C"/>
    <w:rsid w:val="00726B9A"/>
    <w:rsid w:val="00727174"/>
    <w:rsid w:val="00727C4B"/>
    <w:rsid w:val="007322F8"/>
    <w:rsid w:val="007339FE"/>
    <w:rsid w:val="00736195"/>
    <w:rsid w:val="007445D3"/>
    <w:rsid w:val="00746DF6"/>
    <w:rsid w:val="00751424"/>
    <w:rsid w:val="00751815"/>
    <w:rsid w:val="0076276D"/>
    <w:rsid w:val="00771E77"/>
    <w:rsid w:val="0077223F"/>
    <w:rsid w:val="007732F8"/>
    <w:rsid w:val="00775CA1"/>
    <w:rsid w:val="00777763"/>
    <w:rsid w:val="007A2C8F"/>
    <w:rsid w:val="007A36D4"/>
    <w:rsid w:val="007A40C4"/>
    <w:rsid w:val="007B4BBF"/>
    <w:rsid w:val="007B5463"/>
    <w:rsid w:val="007B5661"/>
    <w:rsid w:val="007B601A"/>
    <w:rsid w:val="007C01A6"/>
    <w:rsid w:val="007C10DA"/>
    <w:rsid w:val="007D1355"/>
    <w:rsid w:val="007D5498"/>
    <w:rsid w:val="007D6F06"/>
    <w:rsid w:val="007D7BF6"/>
    <w:rsid w:val="007E09C4"/>
    <w:rsid w:val="007E177C"/>
    <w:rsid w:val="007E1C81"/>
    <w:rsid w:val="007E2BA3"/>
    <w:rsid w:val="007E48CA"/>
    <w:rsid w:val="007E599D"/>
    <w:rsid w:val="007E7520"/>
    <w:rsid w:val="007E7DA7"/>
    <w:rsid w:val="007F276C"/>
    <w:rsid w:val="007F3179"/>
    <w:rsid w:val="007F58D1"/>
    <w:rsid w:val="00804AC2"/>
    <w:rsid w:val="00815EAF"/>
    <w:rsid w:val="00817A9D"/>
    <w:rsid w:val="008253AF"/>
    <w:rsid w:val="00825EAD"/>
    <w:rsid w:val="008304F9"/>
    <w:rsid w:val="00836051"/>
    <w:rsid w:val="0083699B"/>
    <w:rsid w:val="00840BB3"/>
    <w:rsid w:val="00843E80"/>
    <w:rsid w:val="008513E2"/>
    <w:rsid w:val="0085171B"/>
    <w:rsid w:val="008528C5"/>
    <w:rsid w:val="008607E1"/>
    <w:rsid w:val="008618C5"/>
    <w:rsid w:val="00862B29"/>
    <w:rsid w:val="00864D36"/>
    <w:rsid w:val="00865614"/>
    <w:rsid w:val="0086663C"/>
    <w:rsid w:val="008666E2"/>
    <w:rsid w:val="0087403E"/>
    <w:rsid w:val="008777C3"/>
    <w:rsid w:val="00877957"/>
    <w:rsid w:val="00877ED9"/>
    <w:rsid w:val="00883B49"/>
    <w:rsid w:val="00885360"/>
    <w:rsid w:val="00891054"/>
    <w:rsid w:val="008927CD"/>
    <w:rsid w:val="00894FFA"/>
    <w:rsid w:val="0089607B"/>
    <w:rsid w:val="008A5F60"/>
    <w:rsid w:val="008A6C75"/>
    <w:rsid w:val="008B01C0"/>
    <w:rsid w:val="008B6CD4"/>
    <w:rsid w:val="008C0B75"/>
    <w:rsid w:val="008C1D36"/>
    <w:rsid w:val="008C34D3"/>
    <w:rsid w:val="008D0047"/>
    <w:rsid w:val="008E1B63"/>
    <w:rsid w:val="008E35A1"/>
    <w:rsid w:val="008F091E"/>
    <w:rsid w:val="008F18F6"/>
    <w:rsid w:val="008F576D"/>
    <w:rsid w:val="008F6404"/>
    <w:rsid w:val="00900AEF"/>
    <w:rsid w:val="00900E15"/>
    <w:rsid w:val="00902F76"/>
    <w:rsid w:val="00904DC5"/>
    <w:rsid w:val="00913EC9"/>
    <w:rsid w:val="0091643F"/>
    <w:rsid w:val="00916F65"/>
    <w:rsid w:val="00922EA6"/>
    <w:rsid w:val="009304F7"/>
    <w:rsid w:val="00931E13"/>
    <w:rsid w:val="009321CE"/>
    <w:rsid w:val="0093792C"/>
    <w:rsid w:val="00943FA3"/>
    <w:rsid w:val="009449CF"/>
    <w:rsid w:val="00945F10"/>
    <w:rsid w:val="00947066"/>
    <w:rsid w:val="0095056B"/>
    <w:rsid w:val="00951431"/>
    <w:rsid w:val="00951621"/>
    <w:rsid w:val="00956D4E"/>
    <w:rsid w:val="00960648"/>
    <w:rsid w:val="0096530A"/>
    <w:rsid w:val="009659A2"/>
    <w:rsid w:val="00975BFD"/>
    <w:rsid w:val="009773A2"/>
    <w:rsid w:val="0099182C"/>
    <w:rsid w:val="009943FF"/>
    <w:rsid w:val="00994983"/>
    <w:rsid w:val="00996559"/>
    <w:rsid w:val="00997C7C"/>
    <w:rsid w:val="009A0EB1"/>
    <w:rsid w:val="009A3B47"/>
    <w:rsid w:val="009B1510"/>
    <w:rsid w:val="009B206F"/>
    <w:rsid w:val="009B5BBA"/>
    <w:rsid w:val="009C15B2"/>
    <w:rsid w:val="009C3188"/>
    <w:rsid w:val="009C4F7E"/>
    <w:rsid w:val="009D1AAE"/>
    <w:rsid w:val="009D23BA"/>
    <w:rsid w:val="009D4FE9"/>
    <w:rsid w:val="009D5D12"/>
    <w:rsid w:val="009D613A"/>
    <w:rsid w:val="009E18BC"/>
    <w:rsid w:val="009E6967"/>
    <w:rsid w:val="009E7ADB"/>
    <w:rsid w:val="009F07FA"/>
    <w:rsid w:val="00A01289"/>
    <w:rsid w:val="00A027DA"/>
    <w:rsid w:val="00A0318A"/>
    <w:rsid w:val="00A06040"/>
    <w:rsid w:val="00A10737"/>
    <w:rsid w:val="00A10CB4"/>
    <w:rsid w:val="00A150B3"/>
    <w:rsid w:val="00A178DA"/>
    <w:rsid w:val="00A215C3"/>
    <w:rsid w:val="00A2687C"/>
    <w:rsid w:val="00A30303"/>
    <w:rsid w:val="00A32C71"/>
    <w:rsid w:val="00A32F05"/>
    <w:rsid w:val="00A33B90"/>
    <w:rsid w:val="00A34800"/>
    <w:rsid w:val="00A44A28"/>
    <w:rsid w:val="00A4775E"/>
    <w:rsid w:val="00A47CE4"/>
    <w:rsid w:val="00A56DA5"/>
    <w:rsid w:val="00A61DF5"/>
    <w:rsid w:val="00A66260"/>
    <w:rsid w:val="00A667DB"/>
    <w:rsid w:val="00A71313"/>
    <w:rsid w:val="00A747F3"/>
    <w:rsid w:val="00A752A8"/>
    <w:rsid w:val="00A7604F"/>
    <w:rsid w:val="00A82A2F"/>
    <w:rsid w:val="00A86ED1"/>
    <w:rsid w:val="00A91669"/>
    <w:rsid w:val="00A92EFC"/>
    <w:rsid w:val="00A9426D"/>
    <w:rsid w:val="00A94D1F"/>
    <w:rsid w:val="00A955C5"/>
    <w:rsid w:val="00A96883"/>
    <w:rsid w:val="00A9692B"/>
    <w:rsid w:val="00AA005E"/>
    <w:rsid w:val="00AA50B3"/>
    <w:rsid w:val="00AB0453"/>
    <w:rsid w:val="00AC4615"/>
    <w:rsid w:val="00AD06B4"/>
    <w:rsid w:val="00AD55A4"/>
    <w:rsid w:val="00AE003F"/>
    <w:rsid w:val="00AE0A34"/>
    <w:rsid w:val="00AE2363"/>
    <w:rsid w:val="00AE721D"/>
    <w:rsid w:val="00AF0054"/>
    <w:rsid w:val="00AF3EC2"/>
    <w:rsid w:val="00AF504B"/>
    <w:rsid w:val="00AF685A"/>
    <w:rsid w:val="00B02EC7"/>
    <w:rsid w:val="00B03901"/>
    <w:rsid w:val="00B048ED"/>
    <w:rsid w:val="00B07C35"/>
    <w:rsid w:val="00B13B6B"/>
    <w:rsid w:val="00B22B4E"/>
    <w:rsid w:val="00B24D4A"/>
    <w:rsid w:val="00B25470"/>
    <w:rsid w:val="00B25FAA"/>
    <w:rsid w:val="00B363C7"/>
    <w:rsid w:val="00B3657D"/>
    <w:rsid w:val="00B413A1"/>
    <w:rsid w:val="00B515C5"/>
    <w:rsid w:val="00B5177C"/>
    <w:rsid w:val="00B5269D"/>
    <w:rsid w:val="00B5653F"/>
    <w:rsid w:val="00B60775"/>
    <w:rsid w:val="00B63331"/>
    <w:rsid w:val="00B65CA9"/>
    <w:rsid w:val="00B66420"/>
    <w:rsid w:val="00B66DC7"/>
    <w:rsid w:val="00B70D6F"/>
    <w:rsid w:val="00B770C9"/>
    <w:rsid w:val="00B81998"/>
    <w:rsid w:val="00B83F2A"/>
    <w:rsid w:val="00B906CB"/>
    <w:rsid w:val="00B912FD"/>
    <w:rsid w:val="00B947FF"/>
    <w:rsid w:val="00B97F61"/>
    <w:rsid w:val="00BA10B1"/>
    <w:rsid w:val="00BA1D58"/>
    <w:rsid w:val="00BA32FC"/>
    <w:rsid w:val="00BA6FC1"/>
    <w:rsid w:val="00BB2725"/>
    <w:rsid w:val="00BB2C4C"/>
    <w:rsid w:val="00BB3EB9"/>
    <w:rsid w:val="00BC0783"/>
    <w:rsid w:val="00BC1E5B"/>
    <w:rsid w:val="00BD0F5C"/>
    <w:rsid w:val="00BE0309"/>
    <w:rsid w:val="00BE0862"/>
    <w:rsid w:val="00BE6552"/>
    <w:rsid w:val="00BE7755"/>
    <w:rsid w:val="00BF4496"/>
    <w:rsid w:val="00BF5016"/>
    <w:rsid w:val="00BF70D3"/>
    <w:rsid w:val="00C05D23"/>
    <w:rsid w:val="00C06665"/>
    <w:rsid w:val="00C06A49"/>
    <w:rsid w:val="00C06B4E"/>
    <w:rsid w:val="00C117CD"/>
    <w:rsid w:val="00C11ACE"/>
    <w:rsid w:val="00C13DCE"/>
    <w:rsid w:val="00C143D3"/>
    <w:rsid w:val="00C14DDE"/>
    <w:rsid w:val="00C16A40"/>
    <w:rsid w:val="00C17CCC"/>
    <w:rsid w:val="00C20D0B"/>
    <w:rsid w:val="00C23FC9"/>
    <w:rsid w:val="00C3038A"/>
    <w:rsid w:val="00C35588"/>
    <w:rsid w:val="00C35A03"/>
    <w:rsid w:val="00C508EB"/>
    <w:rsid w:val="00C511F9"/>
    <w:rsid w:val="00C5214F"/>
    <w:rsid w:val="00C545D1"/>
    <w:rsid w:val="00C67A3F"/>
    <w:rsid w:val="00C67D70"/>
    <w:rsid w:val="00C72C27"/>
    <w:rsid w:val="00C76EC6"/>
    <w:rsid w:val="00C907BC"/>
    <w:rsid w:val="00C967FF"/>
    <w:rsid w:val="00C97571"/>
    <w:rsid w:val="00CA2099"/>
    <w:rsid w:val="00CA4803"/>
    <w:rsid w:val="00CA69B1"/>
    <w:rsid w:val="00CA6A6A"/>
    <w:rsid w:val="00CB3023"/>
    <w:rsid w:val="00CB3048"/>
    <w:rsid w:val="00CB6B9F"/>
    <w:rsid w:val="00CC1148"/>
    <w:rsid w:val="00CC16AF"/>
    <w:rsid w:val="00CC31D5"/>
    <w:rsid w:val="00CD196A"/>
    <w:rsid w:val="00CD35FA"/>
    <w:rsid w:val="00CD4E78"/>
    <w:rsid w:val="00CD7C9C"/>
    <w:rsid w:val="00CE1468"/>
    <w:rsid w:val="00CE2B56"/>
    <w:rsid w:val="00CE2C97"/>
    <w:rsid w:val="00CE42E1"/>
    <w:rsid w:val="00CE5312"/>
    <w:rsid w:val="00CF06A6"/>
    <w:rsid w:val="00D02064"/>
    <w:rsid w:val="00D057DB"/>
    <w:rsid w:val="00D064FD"/>
    <w:rsid w:val="00D07E94"/>
    <w:rsid w:val="00D10957"/>
    <w:rsid w:val="00D115DB"/>
    <w:rsid w:val="00D1290B"/>
    <w:rsid w:val="00D13EE6"/>
    <w:rsid w:val="00D154B2"/>
    <w:rsid w:val="00D17C12"/>
    <w:rsid w:val="00D20B66"/>
    <w:rsid w:val="00D23180"/>
    <w:rsid w:val="00D30BAB"/>
    <w:rsid w:val="00D319FE"/>
    <w:rsid w:val="00D31A61"/>
    <w:rsid w:val="00D337BA"/>
    <w:rsid w:val="00D376AE"/>
    <w:rsid w:val="00D46E99"/>
    <w:rsid w:val="00D524B1"/>
    <w:rsid w:val="00D52D85"/>
    <w:rsid w:val="00D53D47"/>
    <w:rsid w:val="00D55D52"/>
    <w:rsid w:val="00D57A37"/>
    <w:rsid w:val="00D63664"/>
    <w:rsid w:val="00D65044"/>
    <w:rsid w:val="00D65E4C"/>
    <w:rsid w:val="00D670AF"/>
    <w:rsid w:val="00D7645E"/>
    <w:rsid w:val="00D83A4F"/>
    <w:rsid w:val="00D916C1"/>
    <w:rsid w:val="00D9305E"/>
    <w:rsid w:val="00DB1EB7"/>
    <w:rsid w:val="00DB674A"/>
    <w:rsid w:val="00DB6DB7"/>
    <w:rsid w:val="00DC1288"/>
    <w:rsid w:val="00DC1A34"/>
    <w:rsid w:val="00DC2CA1"/>
    <w:rsid w:val="00DC3706"/>
    <w:rsid w:val="00DC4E23"/>
    <w:rsid w:val="00DD562E"/>
    <w:rsid w:val="00DE4289"/>
    <w:rsid w:val="00DE548D"/>
    <w:rsid w:val="00DF1ED0"/>
    <w:rsid w:val="00DF26D1"/>
    <w:rsid w:val="00DF3C64"/>
    <w:rsid w:val="00DF5C7D"/>
    <w:rsid w:val="00DF7921"/>
    <w:rsid w:val="00E01107"/>
    <w:rsid w:val="00E01EC5"/>
    <w:rsid w:val="00E02220"/>
    <w:rsid w:val="00E0418B"/>
    <w:rsid w:val="00E1205A"/>
    <w:rsid w:val="00E2050B"/>
    <w:rsid w:val="00E20837"/>
    <w:rsid w:val="00E24D2D"/>
    <w:rsid w:val="00E24F5A"/>
    <w:rsid w:val="00E30C60"/>
    <w:rsid w:val="00E3108C"/>
    <w:rsid w:val="00E3158A"/>
    <w:rsid w:val="00E44747"/>
    <w:rsid w:val="00E47C1E"/>
    <w:rsid w:val="00E5215A"/>
    <w:rsid w:val="00E55833"/>
    <w:rsid w:val="00E60C89"/>
    <w:rsid w:val="00E6261D"/>
    <w:rsid w:val="00E66304"/>
    <w:rsid w:val="00E718B0"/>
    <w:rsid w:val="00E7265C"/>
    <w:rsid w:val="00E74D2C"/>
    <w:rsid w:val="00E77545"/>
    <w:rsid w:val="00E923C6"/>
    <w:rsid w:val="00E92D36"/>
    <w:rsid w:val="00E956BC"/>
    <w:rsid w:val="00EA44B2"/>
    <w:rsid w:val="00EA58BB"/>
    <w:rsid w:val="00EA6A4F"/>
    <w:rsid w:val="00EB0572"/>
    <w:rsid w:val="00EB24AA"/>
    <w:rsid w:val="00EC0304"/>
    <w:rsid w:val="00EC2887"/>
    <w:rsid w:val="00EC5354"/>
    <w:rsid w:val="00EC5EB5"/>
    <w:rsid w:val="00EC5EB7"/>
    <w:rsid w:val="00ED024B"/>
    <w:rsid w:val="00ED0710"/>
    <w:rsid w:val="00ED689A"/>
    <w:rsid w:val="00EE15EA"/>
    <w:rsid w:val="00EE3FF5"/>
    <w:rsid w:val="00EF141A"/>
    <w:rsid w:val="00EF2DC4"/>
    <w:rsid w:val="00EF41E0"/>
    <w:rsid w:val="00EF4DBE"/>
    <w:rsid w:val="00EF7807"/>
    <w:rsid w:val="00F005EB"/>
    <w:rsid w:val="00F00662"/>
    <w:rsid w:val="00F01AB7"/>
    <w:rsid w:val="00F0424D"/>
    <w:rsid w:val="00F05FBC"/>
    <w:rsid w:val="00F156E3"/>
    <w:rsid w:val="00F161D9"/>
    <w:rsid w:val="00F208E7"/>
    <w:rsid w:val="00F21847"/>
    <w:rsid w:val="00F22BC9"/>
    <w:rsid w:val="00F25D91"/>
    <w:rsid w:val="00F351AC"/>
    <w:rsid w:val="00F37247"/>
    <w:rsid w:val="00F413C3"/>
    <w:rsid w:val="00F413E2"/>
    <w:rsid w:val="00F53E6A"/>
    <w:rsid w:val="00F54301"/>
    <w:rsid w:val="00F56994"/>
    <w:rsid w:val="00F6020A"/>
    <w:rsid w:val="00F7386F"/>
    <w:rsid w:val="00F77EB5"/>
    <w:rsid w:val="00F80178"/>
    <w:rsid w:val="00F900B4"/>
    <w:rsid w:val="00F90CE8"/>
    <w:rsid w:val="00F90EF1"/>
    <w:rsid w:val="00F922F3"/>
    <w:rsid w:val="00F95A83"/>
    <w:rsid w:val="00F96C13"/>
    <w:rsid w:val="00FA6B78"/>
    <w:rsid w:val="00FB0BFE"/>
    <w:rsid w:val="00FB4B08"/>
    <w:rsid w:val="00FB4FD2"/>
    <w:rsid w:val="00FB693D"/>
    <w:rsid w:val="00FC076A"/>
    <w:rsid w:val="00FC5B83"/>
    <w:rsid w:val="00FC5E74"/>
    <w:rsid w:val="00FD2B5C"/>
    <w:rsid w:val="00FD35F3"/>
    <w:rsid w:val="00FD79FD"/>
    <w:rsid w:val="00FE333E"/>
    <w:rsid w:val="00FE4D6C"/>
    <w:rsid w:val="00FE5EBE"/>
    <w:rsid w:val="00FF0D5E"/>
    <w:rsid w:val="00FF2941"/>
    <w:rsid w:val="00FF2C51"/>
    <w:rsid w:val="00FF4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FD516"/>
  <w15:docId w15:val="{FF2BB51F-4A2D-4919-ADB9-C0E1788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D65"/>
    <w:pPr>
      <w:spacing w:after="200" w:line="276" w:lineRule="auto"/>
      <w:jc w:val="both"/>
    </w:pPr>
    <w:rPr>
      <w:rFonts w:ascii="Arial" w:hAnsi="Arial"/>
      <w:szCs w:val="22"/>
      <w:lang w:eastAsia="en-US"/>
    </w:rPr>
  </w:style>
  <w:style w:type="paragraph" w:styleId="Nadpis1">
    <w:name w:val="heading 1"/>
    <w:basedOn w:val="Normln"/>
    <w:next w:val="Normln"/>
    <w:link w:val="Nadpis1Char"/>
    <w:uiPriority w:val="99"/>
    <w:qFormat/>
    <w:rsid w:val="00996559"/>
    <w:pPr>
      <w:keepNext/>
      <w:spacing w:after="0" w:line="280" w:lineRule="atLeast"/>
      <w:outlineLvl w:val="0"/>
    </w:pPr>
    <w:rPr>
      <w:kern w:val="32"/>
      <w:sz w:val="32"/>
      <w:szCs w:val="20"/>
    </w:rPr>
  </w:style>
  <w:style w:type="paragraph" w:styleId="Nadpis2">
    <w:name w:val="heading 2"/>
    <w:basedOn w:val="Normln"/>
    <w:next w:val="Normln"/>
    <w:link w:val="Nadpis2Char"/>
    <w:uiPriority w:val="99"/>
    <w:qFormat/>
    <w:rsid w:val="00A10CB4"/>
    <w:pPr>
      <w:keepNext/>
      <w:spacing w:before="240" w:after="60"/>
      <w:outlineLvl w:val="1"/>
    </w:pPr>
    <w:rPr>
      <w:rFonts w:ascii="Cambria" w:hAnsi="Cambria"/>
      <w:b/>
      <w:i/>
      <w:sz w:val="28"/>
      <w:szCs w:val="20"/>
    </w:rPr>
  </w:style>
  <w:style w:type="paragraph" w:styleId="Nadpis3">
    <w:name w:val="heading 3"/>
    <w:basedOn w:val="Nadpis2"/>
    <w:next w:val="Normln"/>
    <w:link w:val="Nadpis3Char"/>
    <w:uiPriority w:val="99"/>
    <w:qFormat/>
    <w:locked/>
    <w:rsid w:val="00E24D2D"/>
    <w:pPr>
      <w:keepNext w:val="0"/>
      <w:spacing w:before="0" w:after="0" w:line="240" w:lineRule="auto"/>
      <w:ind w:left="1107" w:hanging="397"/>
      <w:outlineLvl w:val="2"/>
    </w:pPr>
    <w:rPr>
      <w:rFonts w:ascii="Calibri" w:hAnsi="Calibri"/>
      <w:b w:val="0"/>
      <w:i w:val="0"/>
      <w:sz w:val="24"/>
      <w:szCs w:val="24"/>
    </w:rPr>
  </w:style>
  <w:style w:type="paragraph" w:styleId="Nadpis4">
    <w:name w:val="heading 4"/>
    <w:basedOn w:val="Nadpis3"/>
    <w:next w:val="Normln"/>
    <w:link w:val="Nadpis4Char"/>
    <w:uiPriority w:val="99"/>
    <w:qFormat/>
    <w:locked/>
    <w:rsid w:val="00E24D2D"/>
    <w:pPr>
      <w:ind w:left="1134" w:hanging="34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96559"/>
    <w:rPr>
      <w:rFonts w:ascii="Arial" w:hAnsi="Arial" w:cs="Times New Roman"/>
      <w:kern w:val="32"/>
      <w:sz w:val="32"/>
      <w:lang w:eastAsia="en-US"/>
    </w:rPr>
  </w:style>
  <w:style w:type="character" w:customStyle="1" w:styleId="Nadpis2Char">
    <w:name w:val="Nadpis 2 Char"/>
    <w:basedOn w:val="Standardnpsmoodstavce"/>
    <w:link w:val="Nadpis2"/>
    <w:uiPriority w:val="99"/>
    <w:semiHidden/>
    <w:locked/>
    <w:rsid w:val="00A10CB4"/>
    <w:rPr>
      <w:rFonts w:ascii="Cambria" w:hAnsi="Cambria" w:cs="Times New Roman"/>
      <w:b/>
      <w:i/>
      <w:sz w:val="28"/>
      <w:lang w:eastAsia="en-US"/>
    </w:rPr>
  </w:style>
  <w:style w:type="paragraph" w:styleId="Bezmezer">
    <w:name w:val="No Spacing"/>
    <w:link w:val="BezmezerChar"/>
    <w:uiPriority w:val="99"/>
    <w:qFormat/>
    <w:rsid w:val="006A2B02"/>
    <w:rPr>
      <w:sz w:val="22"/>
      <w:szCs w:val="22"/>
      <w:lang w:eastAsia="en-US"/>
    </w:rPr>
  </w:style>
  <w:style w:type="character" w:customStyle="1" w:styleId="BezmezerChar">
    <w:name w:val="Bez mezer Char"/>
    <w:link w:val="Bezmezer"/>
    <w:uiPriority w:val="99"/>
    <w:locked/>
    <w:rsid w:val="006A2B02"/>
    <w:rPr>
      <w:sz w:val="22"/>
      <w:szCs w:val="22"/>
      <w:lang w:val="cs-CZ" w:eastAsia="en-US" w:bidi="ar-SA"/>
    </w:rPr>
  </w:style>
  <w:style w:type="paragraph" w:styleId="Odstavecseseznamem">
    <w:name w:val="List Paragraph"/>
    <w:basedOn w:val="Normln"/>
    <w:uiPriority w:val="99"/>
    <w:qFormat/>
    <w:rsid w:val="0083699B"/>
    <w:pPr>
      <w:ind w:left="720"/>
      <w:contextualSpacing/>
    </w:pPr>
  </w:style>
  <w:style w:type="character" w:styleId="Odkaznakoment">
    <w:name w:val="annotation reference"/>
    <w:basedOn w:val="Standardnpsmoodstavce"/>
    <w:uiPriority w:val="99"/>
    <w:semiHidden/>
    <w:rsid w:val="00960648"/>
    <w:rPr>
      <w:rFonts w:cs="Times New Roman"/>
      <w:sz w:val="16"/>
    </w:rPr>
  </w:style>
  <w:style w:type="paragraph" w:styleId="Textkomente">
    <w:name w:val="annotation text"/>
    <w:basedOn w:val="Normln"/>
    <w:link w:val="TextkomenteChar"/>
    <w:uiPriority w:val="99"/>
    <w:semiHidden/>
    <w:rsid w:val="00960648"/>
    <w:rPr>
      <w:rFonts w:ascii="Calibri" w:hAnsi="Calibri"/>
      <w:szCs w:val="20"/>
    </w:rPr>
  </w:style>
  <w:style w:type="character" w:customStyle="1" w:styleId="TextkomenteChar">
    <w:name w:val="Text komentáře Char"/>
    <w:basedOn w:val="Standardnpsmoodstavce"/>
    <w:link w:val="Textkomente"/>
    <w:uiPriority w:val="99"/>
    <w:semiHidden/>
    <w:locked/>
    <w:rsid w:val="00960648"/>
    <w:rPr>
      <w:rFonts w:cs="Times New Roman"/>
      <w:lang w:eastAsia="en-US"/>
    </w:rPr>
  </w:style>
  <w:style w:type="paragraph" w:styleId="Pedmtkomente">
    <w:name w:val="annotation subject"/>
    <w:basedOn w:val="Textkomente"/>
    <w:next w:val="Textkomente"/>
    <w:link w:val="PedmtkomenteChar"/>
    <w:uiPriority w:val="99"/>
    <w:semiHidden/>
    <w:rsid w:val="00960648"/>
    <w:rPr>
      <w:b/>
    </w:rPr>
  </w:style>
  <w:style w:type="character" w:customStyle="1" w:styleId="PedmtkomenteChar">
    <w:name w:val="Předmět komentáře Char"/>
    <w:basedOn w:val="TextkomenteChar"/>
    <w:link w:val="Pedmtkomente"/>
    <w:uiPriority w:val="99"/>
    <w:semiHidden/>
    <w:locked/>
    <w:rsid w:val="00960648"/>
    <w:rPr>
      <w:rFonts w:cs="Times New Roman"/>
      <w:b/>
      <w:lang w:eastAsia="en-US"/>
    </w:rPr>
  </w:style>
  <w:style w:type="paragraph" w:styleId="Textbubliny">
    <w:name w:val="Balloon Text"/>
    <w:basedOn w:val="Normln"/>
    <w:link w:val="TextbublinyChar"/>
    <w:uiPriority w:val="99"/>
    <w:semiHidden/>
    <w:rsid w:val="00960648"/>
    <w:pPr>
      <w:spacing w:after="0" w:line="240" w:lineRule="auto"/>
    </w:pPr>
    <w:rPr>
      <w:rFonts w:ascii="Tahoma" w:hAnsi="Tahoma"/>
      <w:sz w:val="16"/>
      <w:szCs w:val="20"/>
    </w:rPr>
  </w:style>
  <w:style w:type="character" w:customStyle="1" w:styleId="TextbublinyChar">
    <w:name w:val="Text bubliny Char"/>
    <w:basedOn w:val="Standardnpsmoodstavce"/>
    <w:link w:val="Textbubliny"/>
    <w:uiPriority w:val="99"/>
    <w:semiHidden/>
    <w:locked/>
    <w:rsid w:val="00960648"/>
    <w:rPr>
      <w:rFonts w:ascii="Tahoma" w:hAnsi="Tahoma" w:cs="Times New Roman"/>
      <w:sz w:val="16"/>
      <w:lang w:eastAsia="en-US"/>
    </w:rPr>
  </w:style>
  <w:style w:type="paragraph" w:styleId="Zkladntext2">
    <w:name w:val="Body Text 2"/>
    <w:basedOn w:val="Normln"/>
    <w:link w:val="Zkladntext2Char"/>
    <w:uiPriority w:val="99"/>
    <w:rsid w:val="00152AF6"/>
    <w:pPr>
      <w:spacing w:after="120" w:line="480" w:lineRule="auto"/>
      <w:jc w:val="left"/>
    </w:pPr>
    <w:rPr>
      <w:rFonts w:ascii="Times New Roman" w:hAnsi="Times New Roman"/>
      <w:sz w:val="24"/>
      <w:szCs w:val="20"/>
      <w:lang w:eastAsia="cs-CZ"/>
    </w:rPr>
  </w:style>
  <w:style w:type="character" w:customStyle="1" w:styleId="Zkladntext2Char">
    <w:name w:val="Základní text 2 Char"/>
    <w:basedOn w:val="Standardnpsmoodstavce"/>
    <w:link w:val="Zkladntext2"/>
    <w:uiPriority w:val="99"/>
    <w:locked/>
    <w:rsid w:val="00152AF6"/>
    <w:rPr>
      <w:rFonts w:ascii="Times New Roman" w:hAnsi="Times New Roman" w:cs="Times New Roman"/>
      <w:sz w:val="24"/>
    </w:rPr>
  </w:style>
  <w:style w:type="paragraph" w:styleId="Rozloendokumentu">
    <w:name w:val="Document Map"/>
    <w:basedOn w:val="Normln"/>
    <w:link w:val="RozloendokumentuChar"/>
    <w:uiPriority w:val="99"/>
    <w:semiHidden/>
    <w:rsid w:val="00B5269D"/>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9943FF"/>
    <w:rPr>
      <w:rFonts w:ascii="Times New Roman" w:hAnsi="Times New Roman" w:cs="Times New Roman"/>
      <w:sz w:val="2"/>
      <w:lang w:eastAsia="en-US"/>
    </w:rPr>
  </w:style>
  <w:style w:type="paragraph" w:customStyle="1" w:styleId="Zkladntext21">
    <w:name w:val="Základní text 21"/>
    <w:basedOn w:val="Normln"/>
    <w:uiPriority w:val="99"/>
    <w:rsid w:val="002C12F2"/>
    <w:pPr>
      <w:widowControl w:val="0"/>
      <w:overflowPunct w:val="0"/>
      <w:autoSpaceDE w:val="0"/>
      <w:autoSpaceDN w:val="0"/>
      <w:adjustRightInd w:val="0"/>
      <w:spacing w:after="0" w:line="240" w:lineRule="auto"/>
      <w:jc w:val="left"/>
      <w:textAlignment w:val="baseline"/>
    </w:pPr>
    <w:rPr>
      <w:rFonts w:eastAsia="Times New Roman"/>
      <w:sz w:val="24"/>
      <w:szCs w:val="20"/>
      <w:lang w:eastAsia="cs-CZ"/>
    </w:rPr>
  </w:style>
  <w:style w:type="paragraph" w:styleId="Zkladntext">
    <w:name w:val="Body Text"/>
    <w:basedOn w:val="Normln"/>
    <w:link w:val="ZkladntextChar"/>
    <w:uiPriority w:val="99"/>
    <w:rsid w:val="005A564D"/>
    <w:pPr>
      <w:spacing w:after="120"/>
    </w:pPr>
    <w:rPr>
      <w:sz w:val="22"/>
    </w:rPr>
  </w:style>
  <w:style w:type="character" w:customStyle="1" w:styleId="ZkladntextChar">
    <w:name w:val="Základní text Char"/>
    <w:basedOn w:val="Standardnpsmoodstavce"/>
    <w:link w:val="Zkladntext"/>
    <w:uiPriority w:val="99"/>
    <w:locked/>
    <w:rsid w:val="00E47C1E"/>
    <w:rPr>
      <w:rFonts w:ascii="Arial" w:hAnsi="Arial" w:cs="Times New Roman"/>
      <w:sz w:val="22"/>
      <w:lang w:eastAsia="en-US"/>
    </w:rPr>
  </w:style>
  <w:style w:type="paragraph" w:customStyle="1" w:styleId="ODSTAVEC">
    <w:name w:val="ODSTAVEC"/>
    <w:basedOn w:val="Bezmezer"/>
    <w:uiPriority w:val="99"/>
    <w:rsid w:val="009449CF"/>
    <w:pPr>
      <w:numPr>
        <w:ilvl w:val="1"/>
        <w:numId w:val="14"/>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uiPriority w:val="99"/>
    <w:rsid w:val="009449CF"/>
    <w:pPr>
      <w:numPr>
        <w:numId w:val="14"/>
      </w:numPr>
      <w:spacing w:before="360"/>
      <w:ind w:left="0" w:firstLine="0"/>
      <w:jc w:val="center"/>
    </w:pPr>
    <w:rPr>
      <w:rFonts w:ascii="Arial" w:hAnsi="Arial" w:cs="Arial"/>
      <w:b/>
    </w:rPr>
  </w:style>
  <w:style w:type="paragraph" w:customStyle="1" w:styleId="MARIEI">
    <w:name w:val="_MARIE_I"/>
    <w:basedOn w:val="Normln"/>
    <w:next w:val="Normln"/>
    <w:uiPriority w:val="99"/>
    <w:rsid w:val="009449CF"/>
    <w:pPr>
      <w:numPr>
        <w:numId w:val="15"/>
      </w:numPr>
      <w:suppressAutoHyphens/>
      <w:spacing w:after="0" w:line="240" w:lineRule="auto"/>
      <w:jc w:val="center"/>
    </w:pPr>
    <w:rPr>
      <w:rFonts w:ascii="Times New Roman" w:eastAsia="Times New Roman" w:hAnsi="Times New Roman"/>
      <w:b/>
      <w:sz w:val="18"/>
      <w:szCs w:val="24"/>
      <w:lang w:eastAsia="ar-SA"/>
    </w:rPr>
  </w:style>
  <w:style w:type="paragraph" w:customStyle="1" w:styleId="MARIEII">
    <w:name w:val="_MARIE_II"/>
    <w:basedOn w:val="Normln"/>
    <w:next w:val="Normln"/>
    <w:link w:val="MARIEIIChar"/>
    <w:uiPriority w:val="99"/>
    <w:rsid w:val="009449CF"/>
    <w:pPr>
      <w:numPr>
        <w:ilvl w:val="1"/>
        <w:numId w:val="15"/>
      </w:numPr>
      <w:suppressAutoHyphens/>
      <w:spacing w:after="0" w:line="240" w:lineRule="auto"/>
    </w:pPr>
    <w:rPr>
      <w:rFonts w:ascii="Arial Narrow" w:hAnsi="Arial Narrow"/>
      <w:sz w:val="18"/>
      <w:szCs w:val="20"/>
      <w:lang w:eastAsia="ar-SA"/>
    </w:rPr>
  </w:style>
  <w:style w:type="paragraph" w:customStyle="1" w:styleId="MARIEIII">
    <w:name w:val="_MARIE_III"/>
    <w:basedOn w:val="Normln"/>
    <w:next w:val="Normln"/>
    <w:uiPriority w:val="99"/>
    <w:rsid w:val="009449CF"/>
    <w:pPr>
      <w:numPr>
        <w:ilvl w:val="2"/>
        <w:numId w:val="15"/>
      </w:numPr>
      <w:suppressAutoHyphens/>
      <w:spacing w:after="0" w:line="240" w:lineRule="auto"/>
    </w:pPr>
    <w:rPr>
      <w:rFonts w:ascii="Times New Roman" w:eastAsia="Times New Roman" w:hAnsi="Times New Roman"/>
      <w:sz w:val="18"/>
      <w:szCs w:val="18"/>
      <w:lang w:eastAsia="ar-SA"/>
    </w:rPr>
  </w:style>
  <w:style w:type="character" w:customStyle="1" w:styleId="MARIEIIChar">
    <w:name w:val="_MARIE_II Char"/>
    <w:link w:val="MARIEII"/>
    <w:uiPriority w:val="99"/>
    <w:locked/>
    <w:rsid w:val="009449CF"/>
    <w:rPr>
      <w:rFonts w:ascii="Arial Narrow" w:hAnsi="Arial Narrow"/>
      <w:sz w:val="18"/>
      <w:lang w:val="cs-CZ" w:eastAsia="ar-SA" w:bidi="ar-SA"/>
    </w:rPr>
  </w:style>
  <w:style w:type="paragraph" w:customStyle="1" w:styleId="Odstavecseseznamem1">
    <w:name w:val="Odstavec se seznamem1"/>
    <w:basedOn w:val="Normln"/>
    <w:uiPriority w:val="99"/>
    <w:rsid w:val="002926A9"/>
    <w:pPr>
      <w:spacing w:after="0" w:line="240" w:lineRule="auto"/>
      <w:ind w:left="720"/>
      <w:contextualSpacing/>
      <w:jc w:val="left"/>
    </w:pPr>
    <w:rPr>
      <w:rFonts w:ascii="Times New Roman" w:hAnsi="Times New Roman"/>
      <w:sz w:val="24"/>
      <w:szCs w:val="24"/>
      <w:lang w:eastAsia="cs-CZ"/>
    </w:rPr>
  </w:style>
  <w:style w:type="character" w:styleId="Hypertextovodkaz">
    <w:name w:val="Hyperlink"/>
    <w:basedOn w:val="Standardnpsmoodstavce"/>
    <w:uiPriority w:val="99"/>
    <w:rsid w:val="00D337BA"/>
    <w:rPr>
      <w:rFonts w:cs="Times New Roman"/>
      <w:color w:val="0000FF"/>
      <w:u w:val="single"/>
    </w:rPr>
  </w:style>
  <w:style w:type="paragraph" w:styleId="Zhlav">
    <w:name w:val="header"/>
    <w:basedOn w:val="Normln"/>
    <w:link w:val="ZhlavChar"/>
    <w:uiPriority w:val="99"/>
    <w:rsid w:val="002D0F96"/>
    <w:pPr>
      <w:tabs>
        <w:tab w:val="center" w:pos="4536"/>
        <w:tab w:val="right" w:pos="9072"/>
      </w:tabs>
      <w:spacing w:after="0" w:line="240" w:lineRule="auto"/>
    </w:pPr>
    <w:rPr>
      <w:sz w:val="22"/>
      <w:szCs w:val="20"/>
    </w:rPr>
  </w:style>
  <w:style w:type="character" w:customStyle="1" w:styleId="ZhlavChar">
    <w:name w:val="Záhlaví Char"/>
    <w:basedOn w:val="Standardnpsmoodstavce"/>
    <w:link w:val="Zhlav"/>
    <w:uiPriority w:val="99"/>
    <w:locked/>
    <w:rsid w:val="002D0F96"/>
    <w:rPr>
      <w:rFonts w:ascii="Arial" w:hAnsi="Arial" w:cs="Times New Roman"/>
      <w:sz w:val="22"/>
      <w:lang w:eastAsia="en-US"/>
    </w:rPr>
  </w:style>
  <w:style w:type="character" w:styleId="Znakapoznpodarou">
    <w:name w:val="footnote reference"/>
    <w:basedOn w:val="Standardnpsmoodstavce"/>
    <w:uiPriority w:val="99"/>
    <w:semiHidden/>
    <w:rsid w:val="002D0F96"/>
    <w:rPr>
      <w:rFonts w:cs="Times New Roman"/>
      <w:vertAlign w:val="superscript"/>
    </w:rPr>
  </w:style>
  <w:style w:type="paragraph" w:styleId="Textpoznpodarou">
    <w:name w:val="footnote text"/>
    <w:basedOn w:val="Normln"/>
    <w:link w:val="TextpoznpodarouChar"/>
    <w:uiPriority w:val="99"/>
    <w:semiHidden/>
    <w:rsid w:val="002D0F96"/>
    <w:pPr>
      <w:suppressAutoHyphens/>
      <w:spacing w:after="0" w:line="240" w:lineRule="auto"/>
      <w:jc w:val="left"/>
    </w:pPr>
    <w:rPr>
      <w:rFonts w:ascii="Calibri" w:eastAsia="Times New Roman" w:hAnsi="Calibri"/>
      <w:szCs w:val="20"/>
      <w:lang w:eastAsia="ar-SA"/>
    </w:rPr>
  </w:style>
  <w:style w:type="character" w:customStyle="1" w:styleId="TextpoznpodarouChar">
    <w:name w:val="Text pozn. pod čarou Char"/>
    <w:basedOn w:val="Standardnpsmoodstavce"/>
    <w:link w:val="Textpoznpodarou"/>
    <w:uiPriority w:val="99"/>
    <w:semiHidden/>
    <w:locked/>
    <w:rsid w:val="002D0F96"/>
    <w:rPr>
      <w:rFonts w:eastAsia="Times New Roman" w:cs="Times New Roman"/>
      <w:lang w:eastAsia="ar-SA" w:bidi="ar-SA"/>
    </w:rPr>
  </w:style>
  <w:style w:type="paragraph" w:customStyle="1" w:styleId="Text-Zd">
    <w:name w:val="Text-Zd"/>
    <w:basedOn w:val="Normln"/>
    <w:uiPriority w:val="99"/>
    <w:rsid w:val="002D6295"/>
    <w:pPr>
      <w:spacing w:after="0" w:line="240" w:lineRule="auto"/>
      <w:ind w:firstLine="709"/>
    </w:pPr>
    <w:rPr>
      <w:rFonts w:ascii="Times New Roman" w:eastAsia="Times New Roman" w:hAnsi="Times New Roman"/>
      <w:sz w:val="24"/>
      <w:szCs w:val="20"/>
      <w:lang w:eastAsia="cs-CZ"/>
    </w:rPr>
  </w:style>
  <w:style w:type="paragraph" w:styleId="Zpat">
    <w:name w:val="footer"/>
    <w:basedOn w:val="Normln"/>
    <w:link w:val="ZpatChar"/>
    <w:uiPriority w:val="99"/>
    <w:unhideWhenUsed/>
    <w:rsid w:val="00E24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24D2D"/>
    <w:rPr>
      <w:rFonts w:ascii="Arial" w:hAnsi="Arial"/>
      <w:szCs w:val="22"/>
      <w:lang w:eastAsia="en-US"/>
    </w:rPr>
  </w:style>
  <w:style w:type="character" w:customStyle="1" w:styleId="Nadpis3Char">
    <w:name w:val="Nadpis 3 Char"/>
    <w:basedOn w:val="Standardnpsmoodstavce"/>
    <w:link w:val="Nadpis3"/>
    <w:uiPriority w:val="99"/>
    <w:rsid w:val="00E24D2D"/>
    <w:rPr>
      <w:sz w:val="24"/>
      <w:szCs w:val="24"/>
      <w:lang w:eastAsia="en-US"/>
    </w:rPr>
  </w:style>
  <w:style w:type="character" w:customStyle="1" w:styleId="Nadpis4Char">
    <w:name w:val="Nadpis 4 Char"/>
    <w:basedOn w:val="Standardnpsmoodstavce"/>
    <w:link w:val="Nadpis4"/>
    <w:uiPriority w:val="99"/>
    <w:rsid w:val="00E24D2D"/>
    <w:rPr>
      <w:sz w:val="24"/>
      <w:szCs w:val="24"/>
      <w:lang w:eastAsia="en-US"/>
    </w:rPr>
  </w:style>
  <w:style w:type="paragraph" w:customStyle="1" w:styleId="Citt1">
    <w:name w:val="Citát1"/>
    <w:aliases w:val="záhlaví"/>
    <w:basedOn w:val="Zhlav"/>
    <w:next w:val="Normln"/>
    <w:link w:val="CitaceChar"/>
    <w:uiPriority w:val="29"/>
    <w:qFormat/>
    <w:rsid w:val="00E24D2D"/>
    <w:pPr>
      <w:pBdr>
        <w:bottom w:val="single" w:sz="4" w:space="1" w:color="auto"/>
      </w:pBdr>
      <w:spacing w:before="120"/>
      <w:ind w:left="397"/>
      <w:jc w:val="right"/>
      <w:outlineLvl w:val="1"/>
    </w:pPr>
    <w:rPr>
      <w:rFonts w:ascii="Calibri" w:hAnsi="Calibri"/>
      <w:sz w:val="20"/>
    </w:rPr>
  </w:style>
  <w:style w:type="character" w:customStyle="1" w:styleId="CitaceChar">
    <w:name w:val="Citace Char"/>
    <w:aliases w:val="záhlaví Char"/>
    <w:link w:val="Citt1"/>
    <w:uiPriority w:val="29"/>
    <w:rsid w:val="00E24D2D"/>
    <w:rPr>
      <w:lang w:eastAsia="en-US"/>
    </w:rPr>
  </w:style>
  <w:style w:type="character" w:styleId="Nevyeenzmnka">
    <w:name w:val="Unresolved Mention"/>
    <w:basedOn w:val="Standardnpsmoodstavce"/>
    <w:uiPriority w:val="99"/>
    <w:semiHidden/>
    <w:unhideWhenUsed/>
    <w:rsid w:val="00C35A03"/>
    <w:rPr>
      <w:color w:val="605E5C"/>
      <w:shd w:val="clear" w:color="auto" w:fill="E1DFDD"/>
    </w:rPr>
  </w:style>
  <w:style w:type="paragraph" w:customStyle="1" w:styleId="ul-with-ul">
    <w:name w:val="ul-with-ul"/>
    <w:basedOn w:val="Normln"/>
    <w:rsid w:val="00E24F5A"/>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824">
      <w:bodyDiv w:val="1"/>
      <w:marLeft w:val="0"/>
      <w:marRight w:val="0"/>
      <w:marTop w:val="0"/>
      <w:marBottom w:val="0"/>
      <w:divBdr>
        <w:top w:val="none" w:sz="0" w:space="0" w:color="auto"/>
        <w:left w:val="none" w:sz="0" w:space="0" w:color="auto"/>
        <w:bottom w:val="none" w:sz="0" w:space="0" w:color="auto"/>
        <w:right w:val="none" w:sz="0" w:space="0" w:color="auto"/>
      </w:divBdr>
    </w:div>
    <w:div w:id="392630789">
      <w:bodyDiv w:val="1"/>
      <w:marLeft w:val="0"/>
      <w:marRight w:val="0"/>
      <w:marTop w:val="0"/>
      <w:marBottom w:val="0"/>
      <w:divBdr>
        <w:top w:val="none" w:sz="0" w:space="0" w:color="auto"/>
        <w:left w:val="none" w:sz="0" w:space="0" w:color="auto"/>
        <w:bottom w:val="none" w:sz="0" w:space="0" w:color="auto"/>
        <w:right w:val="none" w:sz="0" w:space="0" w:color="auto"/>
      </w:divBdr>
    </w:div>
    <w:div w:id="550001548">
      <w:bodyDiv w:val="1"/>
      <w:marLeft w:val="0"/>
      <w:marRight w:val="0"/>
      <w:marTop w:val="0"/>
      <w:marBottom w:val="0"/>
      <w:divBdr>
        <w:top w:val="none" w:sz="0" w:space="0" w:color="auto"/>
        <w:left w:val="none" w:sz="0" w:space="0" w:color="auto"/>
        <w:bottom w:val="none" w:sz="0" w:space="0" w:color="auto"/>
        <w:right w:val="none" w:sz="0" w:space="0" w:color="auto"/>
      </w:divBdr>
    </w:div>
    <w:div w:id="590314385">
      <w:bodyDiv w:val="1"/>
      <w:marLeft w:val="0"/>
      <w:marRight w:val="0"/>
      <w:marTop w:val="0"/>
      <w:marBottom w:val="0"/>
      <w:divBdr>
        <w:top w:val="none" w:sz="0" w:space="0" w:color="auto"/>
        <w:left w:val="none" w:sz="0" w:space="0" w:color="auto"/>
        <w:bottom w:val="none" w:sz="0" w:space="0" w:color="auto"/>
        <w:right w:val="none" w:sz="0" w:space="0" w:color="auto"/>
      </w:divBdr>
    </w:div>
    <w:div w:id="2144619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4076B-49D5-468B-A480-28BF28CC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1639</Words>
  <Characters>9675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HP</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Petr Janovec</dc:creator>
  <cp:lastModifiedBy>EKONOMKA</cp:lastModifiedBy>
  <cp:revision>4</cp:revision>
  <cp:lastPrinted>2020-08-17T08:50:00Z</cp:lastPrinted>
  <dcterms:created xsi:type="dcterms:W3CDTF">2020-07-22T11:21:00Z</dcterms:created>
  <dcterms:modified xsi:type="dcterms:W3CDTF">2020-08-17T09:01:00Z</dcterms:modified>
</cp:coreProperties>
</file>