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EA" w:rsidRDefault="003D49EA">
      <w:pPr>
        <w:pStyle w:val="Prosttex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9E73D4" w:rsidRDefault="00A10C0C">
      <w:pPr>
        <w:pStyle w:val="Prost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NÁJEMNÍ </w:t>
      </w:r>
      <w:r w:rsidR="009E73D4">
        <w:rPr>
          <w:rFonts w:ascii="Arial" w:hAnsi="Arial" w:cs="Arial"/>
          <w:b/>
          <w:bCs/>
          <w:sz w:val="24"/>
          <w:szCs w:val="24"/>
        </w:rPr>
        <w:t xml:space="preserve">SMLOUVA </w:t>
      </w:r>
    </w:p>
    <w:p w:rsidR="009E73D4" w:rsidRDefault="009E73D4">
      <w:pPr>
        <w:pStyle w:val="Prosttext"/>
        <w:rPr>
          <w:rFonts w:ascii="Arial" w:hAnsi="Arial" w:cs="Arial"/>
        </w:rPr>
      </w:pPr>
    </w:p>
    <w:p w:rsidR="003D49EA" w:rsidRDefault="003D49EA">
      <w:pPr>
        <w:pStyle w:val="Prosttext"/>
        <w:rPr>
          <w:rFonts w:ascii="Arial" w:hAnsi="Arial" w:cs="Arial"/>
        </w:rPr>
      </w:pPr>
    </w:p>
    <w:p w:rsidR="009E73D4" w:rsidRDefault="009E73D4">
      <w:pPr>
        <w:pStyle w:val="Prost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strany:</w:t>
      </w:r>
    </w:p>
    <w:p w:rsidR="009E73D4" w:rsidRPr="00A10C0C" w:rsidRDefault="009E73D4">
      <w:pPr>
        <w:pStyle w:val="Prosttext"/>
        <w:rPr>
          <w:rFonts w:ascii="Arial" w:hAnsi="Arial" w:cs="Arial"/>
        </w:rPr>
      </w:pPr>
    </w:p>
    <w:p w:rsidR="009E73D4" w:rsidRPr="00A10C0C" w:rsidRDefault="009E73D4">
      <w:pPr>
        <w:pStyle w:val="Prosttext"/>
        <w:rPr>
          <w:rFonts w:ascii="Arial" w:hAnsi="Arial" w:cs="Arial"/>
        </w:rPr>
      </w:pPr>
      <w:r w:rsidRPr="00214607">
        <w:rPr>
          <w:rFonts w:ascii="Arial" w:hAnsi="Arial" w:cs="Arial"/>
          <w:b/>
        </w:rPr>
        <w:t>1.</w:t>
      </w:r>
      <w:r w:rsidRPr="00A10C0C">
        <w:rPr>
          <w:rFonts w:ascii="Arial" w:hAnsi="Arial" w:cs="Arial"/>
        </w:rPr>
        <w:t xml:space="preserve">  </w:t>
      </w:r>
      <w:r w:rsidRPr="00A10C0C">
        <w:rPr>
          <w:rFonts w:ascii="Arial" w:hAnsi="Arial" w:cs="Arial"/>
        </w:rPr>
        <w:tab/>
      </w:r>
      <w:r w:rsidRPr="00A10C0C">
        <w:rPr>
          <w:rFonts w:ascii="Arial" w:hAnsi="Arial" w:cs="Arial"/>
          <w:b/>
          <w:bCs/>
        </w:rPr>
        <w:t xml:space="preserve">ROCCO, </w:t>
      </w:r>
      <w:r w:rsidR="0015470D" w:rsidRPr="00A10C0C">
        <w:rPr>
          <w:rFonts w:ascii="Arial" w:hAnsi="Arial" w:cs="Arial"/>
          <w:b/>
          <w:bCs/>
        </w:rPr>
        <w:t>a.s</w:t>
      </w:r>
      <w:r w:rsidRPr="00A10C0C">
        <w:rPr>
          <w:rFonts w:ascii="Arial" w:hAnsi="Arial" w:cs="Arial"/>
          <w:b/>
          <w:bCs/>
        </w:rPr>
        <w:t>.</w:t>
      </w:r>
    </w:p>
    <w:p w:rsidR="009E73D4" w:rsidRPr="00A10C0C" w:rsidRDefault="009E73D4">
      <w:pPr>
        <w:pStyle w:val="Prosttext"/>
        <w:ind w:firstLine="708"/>
        <w:rPr>
          <w:rFonts w:ascii="Arial" w:hAnsi="Arial" w:cs="Arial"/>
        </w:rPr>
      </w:pPr>
      <w:proofErr w:type="gramStart"/>
      <w:r w:rsidRPr="00A10C0C">
        <w:rPr>
          <w:rFonts w:ascii="Arial" w:hAnsi="Arial" w:cs="Arial"/>
        </w:rPr>
        <w:t>se  sídlem</w:t>
      </w:r>
      <w:proofErr w:type="gramEnd"/>
      <w:r w:rsidRPr="00A10C0C">
        <w:rPr>
          <w:rFonts w:ascii="Arial" w:hAnsi="Arial" w:cs="Arial"/>
        </w:rPr>
        <w:t xml:space="preserve">: Domažlická </w:t>
      </w:r>
      <w:r w:rsidR="00BD26ED">
        <w:rPr>
          <w:rFonts w:ascii="Arial" w:hAnsi="Arial" w:cs="Arial"/>
        </w:rPr>
        <w:t>1161/5</w:t>
      </w:r>
      <w:r w:rsidRPr="00A10C0C">
        <w:rPr>
          <w:rFonts w:ascii="Arial" w:hAnsi="Arial" w:cs="Arial"/>
        </w:rPr>
        <w:t>, 130 00 Praha 3</w:t>
      </w:r>
    </w:p>
    <w:p w:rsidR="009E73D4" w:rsidRPr="00A10C0C" w:rsidRDefault="009E73D4">
      <w:pPr>
        <w:pStyle w:val="Prosttext"/>
        <w:ind w:firstLine="708"/>
        <w:rPr>
          <w:rFonts w:ascii="Arial" w:hAnsi="Arial" w:cs="Arial"/>
        </w:rPr>
      </w:pPr>
      <w:r w:rsidRPr="00A10C0C">
        <w:rPr>
          <w:rFonts w:ascii="Arial" w:hAnsi="Arial" w:cs="Arial"/>
        </w:rPr>
        <w:t>IČ: 61503533</w:t>
      </w:r>
    </w:p>
    <w:p w:rsidR="009E73D4" w:rsidRPr="00A10C0C" w:rsidRDefault="009E73D4">
      <w:pPr>
        <w:pStyle w:val="Prosttext"/>
        <w:ind w:firstLine="708"/>
        <w:rPr>
          <w:rFonts w:ascii="Arial" w:hAnsi="Arial" w:cs="Arial"/>
        </w:rPr>
      </w:pPr>
      <w:r w:rsidRPr="00A10C0C">
        <w:rPr>
          <w:rFonts w:ascii="Arial" w:hAnsi="Arial" w:cs="Arial"/>
        </w:rPr>
        <w:t>DIČ: CZ61503533</w:t>
      </w:r>
    </w:p>
    <w:p w:rsidR="009E73D4" w:rsidRPr="00A10C0C" w:rsidRDefault="00F70889">
      <w:pPr>
        <w:pStyle w:val="Prosttext"/>
        <w:ind w:left="708"/>
        <w:rPr>
          <w:rFonts w:ascii="Arial" w:hAnsi="Arial" w:cs="Arial"/>
        </w:rPr>
      </w:pPr>
      <w:r w:rsidRPr="00A10C0C">
        <w:rPr>
          <w:rFonts w:ascii="Arial" w:hAnsi="Arial" w:cs="Arial"/>
        </w:rPr>
        <w:t>zastoupená</w:t>
      </w:r>
      <w:r w:rsidR="009E73D4" w:rsidRPr="00A10C0C">
        <w:rPr>
          <w:rFonts w:ascii="Arial" w:hAnsi="Arial" w:cs="Arial"/>
        </w:rPr>
        <w:t xml:space="preserve"> JUDr. Michalem </w:t>
      </w:r>
      <w:proofErr w:type="spellStart"/>
      <w:r w:rsidR="009E73D4" w:rsidRPr="00A10C0C">
        <w:rPr>
          <w:rFonts w:ascii="Arial" w:hAnsi="Arial" w:cs="Arial"/>
        </w:rPr>
        <w:t>Chrůmou</w:t>
      </w:r>
      <w:proofErr w:type="spellEnd"/>
      <w:r w:rsidR="009E73D4" w:rsidRPr="00A10C0C">
        <w:rPr>
          <w:rFonts w:ascii="Arial" w:hAnsi="Arial" w:cs="Arial"/>
        </w:rPr>
        <w:t xml:space="preserve">, Ph.D., </w:t>
      </w:r>
      <w:r w:rsidR="00BD26ED">
        <w:rPr>
          <w:rFonts w:ascii="Arial" w:hAnsi="Arial" w:cs="Arial"/>
        </w:rPr>
        <w:t>statutárním ředitelem</w:t>
      </w:r>
    </w:p>
    <w:p w:rsidR="009E73D4" w:rsidRPr="00A10C0C" w:rsidRDefault="009E73D4">
      <w:pPr>
        <w:pStyle w:val="Prosttext"/>
        <w:ind w:left="708"/>
        <w:rPr>
          <w:rFonts w:ascii="Arial" w:hAnsi="Arial" w:cs="Arial"/>
        </w:rPr>
      </w:pPr>
      <w:r w:rsidRPr="00A10C0C">
        <w:rPr>
          <w:rFonts w:ascii="Arial" w:hAnsi="Arial" w:cs="Arial"/>
        </w:rPr>
        <w:t>(dále jen „pronajímatel“)</w:t>
      </w:r>
    </w:p>
    <w:p w:rsidR="009E73D4" w:rsidRPr="00A10C0C" w:rsidRDefault="009E73D4">
      <w:pPr>
        <w:pStyle w:val="Prosttext"/>
        <w:rPr>
          <w:rFonts w:ascii="Arial" w:hAnsi="Arial" w:cs="Arial"/>
        </w:rPr>
      </w:pPr>
      <w:r w:rsidRPr="00A10C0C">
        <w:rPr>
          <w:rFonts w:ascii="Arial" w:hAnsi="Arial" w:cs="Arial"/>
        </w:rPr>
        <w:t>a</w:t>
      </w:r>
    </w:p>
    <w:p w:rsidR="00A973EC" w:rsidRPr="00A10C0C" w:rsidRDefault="00A973EC" w:rsidP="00A973EC">
      <w:pPr>
        <w:keepNext/>
        <w:rPr>
          <w:rFonts w:ascii="Arial" w:hAnsi="Arial" w:cs="Arial"/>
        </w:rPr>
      </w:pPr>
    </w:p>
    <w:p w:rsidR="00A973EC" w:rsidRPr="005625EA" w:rsidRDefault="00BD26ED" w:rsidP="00A973EC">
      <w:pPr>
        <w:keepNext/>
        <w:numPr>
          <w:ilvl w:val="0"/>
          <w:numId w:val="6"/>
        </w:numPr>
        <w:tabs>
          <w:tab w:val="clear" w:pos="1065"/>
          <w:tab w:val="num" w:pos="709"/>
        </w:tabs>
        <w:ind w:hanging="106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Česká republika - </w:t>
      </w:r>
      <w:r w:rsidR="00F70889" w:rsidRPr="005625EA">
        <w:rPr>
          <w:rFonts w:ascii="Arial" w:hAnsi="Arial" w:cs="Arial"/>
          <w:b/>
        </w:rPr>
        <w:t>Úřad práce České republiky</w:t>
      </w:r>
    </w:p>
    <w:p w:rsidR="00A973EC" w:rsidRPr="00A10C0C" w:rsidRDefault="00A973EC" w:rsidP="00A973EC">
      <w:pPr>
        <w:keepNext/>
        <w:ind w:left="708"/>
        <w:rPr>
          <w:rFonts w:ascii="Arial" w:hAnsi="Arial" w:cs="Arial"/>
        </w:rPr>
      </w:pPr>
      <w:r w:rsidRPr="00A10C0C">
        <w:rPr>
          <w:rFonts w:ascii="Arial" w:hAnsi="Arial" w:cs="Arial"/>
        </w:rPr>
        <w:t xml:space="preserve">se sídlem: </w:t>
      </w:r>
      <w:r w:rsidR="00F70889" w:rsidRPr="00A10C0C">
        <w:rPr>
          <w:rFonts w:ascii="Arial" w:hAnsi="Arial" w:cs="Arial"/>
        </w:rPr>
        <w:t>Praha 7, Holešovice, Dobrovského 1278/25</w:t>
      </w:r>
    </w:p>
    <w:p w:rsidR="00A973EC" w:rsidRPr="00A10C0C" w:rsidRDefault="00A973EC" w:rsidP="00A973E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</w:rPr>
      </w:pPr>
      <w:r w:rsidRPr="00A10C0C">
        <w:rPr>
          <w:rFonts w:ascii="Arial" w:hAnsi="Arial" w:cs="Arial"/>
        </w:rPr>
        <w:t xml:space="preserve">IČ: </w:t>
      </w:r>
      <w:r w:rsidR="00F70889" w:rsidRPr="00A10C0C">
        <w:rPr>
          <w:rFonts w:ascii="Arial" w:hAnsi="Arial" w:cs="Arial"/>
        </w:rPr>
        <w:t>72496991</w:t>
      </w:r>
    </w:p>
    <w:p w:rsidR="00A973EC" w:rsidRDefault="00A10C0C" w:rsidP="00A973EC">
      <w:pPr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</w:t>
      </w:r>
      <w:r w:rsidR="009360AF">
        <w:rPr>
          <w:rFonts w:ascii="Arial" w:hAnsi="Arial" w:cs="Arial"/>
          <w:bCs/>
        </w:rPr>
        <w:t>a: Ing. Blankou Havlík, ředitelkou krajské pobočky pro hlavní město Prahu</w:t>
      </w:r>
    </w:p>
    <w:p w:rsidR="009360AF" w:rsidRDefault="009360AF" w:rsidP="00A973EC">
      <w:pPr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Kontaktní adresa: Domažlická 1139/11, 130 11 Praha 3</w:t>
      </w:r>
    </w:p>
    <w:p w:rsidR="009360AF" w:rsidRDefault="009360AF" w:rsidP="00A973EC">
      <w:pPr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Bankovní spojení: Česká národní banka</w:t>
      </w:r>
    </w:p>
    <w:p w:rsidR="009360AF" w:rsidRDefault="009360AF" w:rsidP="00A973EC">
      <w:pPr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Číslo účtu: 37824011/0710</w:t>
      </w:r>
    </w:p>
    <w:p w:rsidR="009360AF" w:rsidRPr="00A10C0C" w:rsidRDefault="009360AF" w:rsidP="00A973EC">
      <w:pPr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 datové schránky: w7aznwp</w:t>
      </w:r>
    </w:p>
    <w:p w:rsidR="00A973EC" w:rsidRPr="00A10C0C" w:rsidRDefault="00A973EC" w:rsidP="00A973EC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A10C0C">
        <w:rPr>
          <w:rFonts w:ascii="Arial" w:hAnsi="Arial" w:cs="Arial"/>
          <w:bCs/>
        </w:rPr>
        <w:t xml:space="preserve">(dále jen „nájemce“) </w:t>
      </w:r>
    </w:p>
    <w:p w:rsidR="00A973EC" w:rsidRPr="00A10C0C" w:rsidRDefault="00A973EC" w:rsidP="00A973EC">
      <w:pPr>
        <w:keepNext/>
        <w:ind w:left="708"/>
        <w:rPr>
          <w:rFonts w:ascii="Arial" w:hAnsi="Arial" w:cs="Arial"/>
        </w:rPr>
      </w:pPr>
    </w:p>
    <w:p w:rsidR="009E73D4" w:rsidRPr="00A10C0C" w:rsidRDefault="009E73D4">
      <w:pPr>
        <w:pStyle w:val="Prosttext"/>
        <w:rPr>
          <w:rFonts w:ascii="Arial" w:hAnsi="Arial" w:cs="Arial"/>
        </w:rPr>
      </w:pPr>
    </w:p>
    <w:p w:rsidR="009E73D4" w:rsidRPr="00A10C0C" w:rsidRDefault="009E73D4">
      <w:pPr>
        <w:pStyle w:val="Prosttext"/>
        <w:jc w:val="both"/>
        <w:rPr>
          <w:rFonts w:ascii="Arial" w:hAnsi="Arial" w:cs="Arial"/>
        </w:rPr>
      </w:pPr>
      <w:r w:rsidRPr="00A10C0C">
        <w:rPr>
          <w:rFonts w:ascii="Arial" w:hAnsi="Arial" w:cs="Arial"/>
        </w:rPr>
        <w:t xml:space="preserve">uzavírají </w:t>
      </w:r>
      <w:r w:rsidR="003D49EA">
        <w:rPr>
          <w:rFonts w:ascii="Arial" w:hAnsi="Arial" w:cs="Arial"/>
        </w:rPr>
        <w:t>podle příslušných ustanovení zák. č. 89/2012 Sb.</w:t>
      </w:r>
      <w:r w:rsidR="00BD26ED">
        <w:rPr>
          <w:rFonts w:ascii="Arial" w:hAnsi="Arial" w:cs="Arial"/>
        </w:rPr>
        <w:t>, občanský zákoník</w:t>
      </w:r>
      <w:r w:rsidR="003D49EA">
        <w:rPr>
          <w:rFonts w:ascii="Arial" w:hAnsi="Arial" w:cs="Arial"/>
        </w:rPr>
        <w:t xml:space="preserve"> </w:t>
      </w:r>
      <w:r w:rsidR="003D49EA" w:rsidRPr="00A10C0C">
        <w:rPr>
          <w:rFonts w:ascii="Arial" w:hAnsi="Arial" w:cs="Arial"/>
        </w:rPr>
        <w:t>tuto nájemní smlouvu</w:t>
      </w:r>
      <w:r w:rsidRPr="00A10C0C">
        <w:rPr>
          <w:rFonts w:ascii="Arial" w:hAnsi="Arial" w:cs="Arial"/>
        </w:rPr>
        <w:t>:</w:t>
      </w:r>
    </w:p>
    <w:p w:rsidR="009E73D4" w:rsidRDefault="009E73D4">
      <w:pPr>
        <w:pStyle w:val="Prosttext"/>
        <w:rPr>
          <w:rFonts w:ascii="Arial" w:hAnsi="Arial" w:cs="Arial"/>
        </w:rPr>
      </w:pPr>
    </w:p>
    <w:p w:rsidR="00D716D2" w:rsidRDefault="00D716D2">
      <w:pPr>
        <w:pStyle w:val="Prosttext"/>
        <w:rPr>
          <w:rFonts w:ascii="Arial" w:hAnsi="Arial" w:cs="Arial"/>
        </w:rPr>
      </w:pPr>
    </w:p>
    <w:p w:rsidR="00A776F7" w:rsidRDefault="00A776F7">
      <w:pPr>
        <w:pStyle w:val="Prosttext"/>
        <w:rPr>
          <w:rFonts w:ascii="Arial" w:hAnsi="Arial" w:cs="Arial"/>
        </w:rPr>
      </w:pP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</w:t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nájmu</w:t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</w:p>
    <w:p w:rsidR="009E73D4" w:rsidRDefault="009E73D4">
      <w:pPr>
        <w:pStyle w:val="Prosttext"/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Pronajímatel  prohlašuje, že je  vlastníkem domu </w:t>
      </w:r>
      <w:proofErr w:type="gramStart"/>
      <w:r w:rsidR="009360AF">
        <w:rPr>
          <w:rFonts w:ascii="Arial" w:hAnsi="Arial" w:cs="Arial"/>
        </w:rPr>
        <w:t>č.p.</w:t>
      </w:r>
      <w:proofErr w:type="gramEnd"/>
      <w:r w:rsidR="009360AF">
        <w:rPr>
          <w:rFonts w:ascii="Arial" w:hAnsi="Arial" w:cs="Arial"/>
        </w:rPr>
        <w:t xml:space="preserve"> 1161 na pozemku </w:t>
      </w:r>
      <w:proofErr w:type="spellStart"/>
      <w:r w:rsidR="009360AF">
        <w:rPr>
          <w:rFonts w:ascii="Arial" w:hAnsi="Arial" w:cs="Arial"/>
        </w:rPr>
        <w:t>parc</w:t>
      </w:r>
      <w:proofErr w:type="spellEnd"/>
      <w:r w:rsidR="009360AF">
        <w:rPr>
          <w:rFonts w:ascii="Arial" w:hAnsi="Arial" w:cs="Arial"/>
        </w:rPr>
        <w:t>. č. 1995 v </w:t>
      </w:r>
      <w:proofErr w:type="spellStart"/>
      <w:r w:rsidR="009360AF">
        <w:rPr>
          <w:rFonts w:ascii="Arial" w:hAnsi="Arial" w:cs="Arial"/>
        </w:rPr>
        <w:t>k.ú</w:t>
      </w:r>
      <w:proofErr w:type="spellEnd"/>
      <w:r w:rsidR="009360AF">
        <w:rPr>
          <w:rFonts w:ascii="Arial" w:hAnsi="Arial" w:cs="Arial"/>
        </w:rPr>
        <w:t xml:space="preserve">. Žižkov, zapsaném na LV č. 2002 na adrese </w:t>
      </w:r>
      <w:r>
        <w:rPr>
          <w:rFonts w:ascii="Arial" w:hAnsi="Arial" w:cs="Arial"/>
        </w:rPr>
        <w:t xml:space="preserve">Domažlická 1161/5,  Praha 3 (dále jen „objekt“),  což  dokládá  výpisem z  katastru nemovitostí, který tvoří nedílnou součást a přílohu </w:t>
      </w:r>
      <w:proofErr w:type="gramStart"/>
      <w:r>
        <w:rPr>
          <w:rFonts w:ascii="Arial" w:hAnsi="Arial" w:cs="Arial"/>
        </w:rPr>
        <w:t>č.1 této</w:t>
      </w:r>
      <w:proofErr w:type="gramEnd"/>
      <w:r>
        <w:rPr>
          <w:rFonts w:ascii="Arial" w:hAnsi="Arial" w:cs="Arial"/>
        </w:rPr>
        <w:t xml:space="preserve"> smlouvy.</w:t>
      </w:r>
    </w:p>
    <w:p w:rsidR="009E73D4" w:rsidRDefault="009E73D4">
      <w:pPr>
        <w:pStyle w:val="Prosttext"/>
        <w:tabs>
          <w:tab w:val="left" w:pos="4820"/>
        </w:tabs>
        <w:jc w:val="both"/>
        <w:rPr>
          <w:rFonts w:ascii="Arial" w:hAnsi="Arial" w:cs="Arial"/>
        </w:rPr>
      </w:pPr>
    </w:p>
    <w:p w:rsidR="009E73D4" w:rsidRDefault="009E73D4">
      <w:pPr>
        <w:pStyle w:val="Prosttext"/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 Pronajímatel se zavazuje přenechat nájemci k užívání:</w:t>
      </w:r>
    </w:p>
    <w:p w:rsidR="009367A4" w:rsidRPr="00FD004B" w:rsidRDefault="009E73D4">
      <w:pPr>
        <w:pStyle w:val="Prosttext"/>
        <w:numPr>
          <w:ilvl w:val="0"/>
          <w:numId w:val="3"/>
        </w:num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prostory </w:t>
      </w:r>
      <w:r w:rsidR="00C0567B">
        <w:rPr>
          <w:rFonts w:ascii="Arial" w:hAnsi="Arial" w:cs="Arial"/>
        </w:rPr>
        <w:t>nacházející se</w:t>
      </w:r>
      <w:r w:rsidR="008F42DD">
        <w:rPr>
          <w:rFonts w:ascii="Arial" w:hAnsi="Arial" w:cs="Arial"/>
        </w:rPr>
        <w:t xml:space="preserve"> v</w:t>
      </w:r>
      <w:r w:rsidR="00D72BBE">
        <w:rPr>
          <w:rFonts w:ascii="Arial" w:hAnsi="Arial" w:cs="Arial"/>
        </w:rPr>
        <w:t>e II., III., IV. a V.</w:t>
      </w:r>
      <w:r w:rsidR="00125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nadzemním podlaží objektu o celkové výměře</w:t>
      </w:r>
      <w:r w:rsidR="00D72BBE">
        <w:rPr>
          <w:rFonts w:ascii="Arial" w:hAnsi="Arial" w:cs="Arial"/>
        </w:rPr>
        <w:t xml:space="preserve"> </w:t>
      </w:r>
      <w:r w:rsidR="002952C1" w:rsidRPr="00FD004B">
        <w:rPr>
          <w:rFonts w:ascii="Arial" w:hAnsi="Arial" w:cs="Arial"/>
        </w:rPr>
        <w:t>1.037,80</w:t>
      </w:r>
      <w:r w:rsidRPr="00FD004B">
        <w:rPr>
          <w:rFonts w:ascii="Arial" w:hAnsi="Arial" w:cs="Arial"/>
        </w:rPr>
        <w:t xml:space="preserve"> m</w:t>
      </w:r>
      <w:r w:rsidRPr="00FD004B">
        <w:rPr>
          <w:rFonts w:ascii="Arial" w:hAnsi="Arial" w:cs="Arial"/>
          <w:vertAlign w:val="superscript"/>
        </w:rPr>
        <w:t>2</w:t>
      </w:r>
      <w:r w:rsidR="00C0567B" w:rsidRPr="00FD004B">
        <w:rPr>
          <w:rFonts w:ascii="Arial" w:hAnsi="Arial" w:cs="Arial"/>
        </w:rPr>
        <w:t>,</w:t>
      </w:r>
      <w:r w:rsidR="009367A4" w:rsidRPr="00FD004B">
        <w:rPr>
          <w:rFonts w:ascii="Arial" w:hAnsi="Arial" w:cs="Arial"/>
        </w:rPr>
        <w:t xml:space="preserve"> </w:t>
      </w:r>
    </w:p>
    <w:p w:rsidR="00FF4F9B" w:rsidRPr="002952C1" w:rsidRDefault="00FF4F9B">
      <w:pPr>
        <w:pStyle w:val="Prosttext"/>
        <w:numPr>
          <w:ilvl w:val="0"/>
          <w:numId w:val="3"/>
        </w:num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dvě garážová stání v I. podzemním podlaží objektu,</w:t>
      </w:r>
    </w:p>
    <w:p w:rsidR="00000A9A" w:rsidRDefault="00000A9A" w:rsidP="00000A9A">
      <w:pPr>
        <w:pStyle w:val="Prosttext"/>
        <w:numPr>
          <w:ilvl w:val="0"/>
          <w:numId w:val="3"/>
        </w:num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vybavení objektu umístěné v pronajatých prostorech dle  </w:t>
      </w:r>
      <w:proofErr w:type="spellStart"/>
      <w:r>
        <w:rPr>
          <w:rFonts w:ascii="Arial" w:hAnsi="Arial" w:cs="Arial"/>
        </w:rPr>
        <w:t>čl.I</w:t>
      </w:r>
      <w:proofErr w:type="spellEnd"/>
      <w:r>
        <w:rPr>
          <w:rFonts w:ascii="Arial" w:hAnsi="Arial" w:cs="Arial"/>
        </w:rPr>
        <w:t xml:space="preserve"> odst. 2 písm. a) a b) této smlouvy, jejichž výčet tvoří nedílnou součást smlouvy a přílohu </w:t>
      </w:r>
      <w:proofErr w:type="gramStart"/>
      <w:r>
        <w:rPr>
          <w:rFonts w:ascii="Arial" w:hAnsi="Arial" w:cs="Arial"/>
        </w:rPr>
        <w:t>č.</w:t>
      </w:r>
      <w:r w:rsidR="00C0567B">
        <w:rPr>
          <w:rFonts w:ascii="Arial" w:hAnsi="Arial" w:cs="Arial"/>
        </w:rPr>
        <w:t>2</w:t>
      </w:r>
      <w:r w:rsidR="0005740A">
        <w:rPr>
          <w:rFonts w:ascii="Arial" w:hAnsi="Arial" w:cs="Arial"/>
        </w:rPr>
        <w:t>.</w:t>
      </w:r>
      <w:proofErr w:type="gramEnd"/>
    </w:p>
    <w:p w:rsidR="009E73D4" w:rsidRDefault="009E73D4" w:rsidP="009367A4">
      <w:pPr>
        <w:pStyle w:val="Prosttext"/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Plánek</w:t>
      </w:r>
      <w:r w:rsidR="003D49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 kterém budou vyznačené výše uvedené nájemcem pronajaté prostory tvoří nedílnou součást a přílohu č. </w:t>
      </w:r>
      <w:r w:rsidR="00C0567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</w:t>
      </w:r>
      <w:r w:rsidR="00936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„předmět nájmu“).</w:t>
      </w:r>
    </w:p>
    <w:p w:rsidR="003D49EA" w:rsidRDefault="003D49EA">
      <w:pPr>
        <w:pStyle w:val="Prosttext"/>
        <w:tabs>
          <w:tab w:val="left" w:pos="4820"/>
        </w:tabs>
        <w:jc w:val="both"/>
        <w:rPr>
          <w:rFonts w:ascii="Arial" w:hAnsi="Arial" w:cs="Arial"/>
        </w:rPr>
      </w:pPr>
    </w:p>
    <w:p w:rsidR="009E73D4" w:rsidRDefault="003D49EA">
      <w:pPr>
        <w:pStyle w:val="Prosttext"/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E73D4">
        <w:rPr>
          <w:rFonts w:ascii="Arial" w:hAnsi="Arial" w:cs="Arial"/>
        </w:rPr>
        <w:t xml:space="preserve">Nájemce předmět nájmu za podmínek této smlouvy do užívání přijímá. </w:t>
      </w:r>
    </w:p>
    <w:p w:rsidR="009E73D4" w:rsidRDefault="009E73D4">
      <w:pPr>
        <w:pStyle w:val="Prosttext"/>
        <w:rPr>
          <w:rFonts w:ascii="Arial" w:hAnsi="Arial" w:cs="Arial"/>
        </w:rPr>
      </w:pPr>
    </w:p>
    <w:p w:rsidR="0028208E" w:rsidRDefault="0028208E">
      <w:pPr>
        <w:pStyle w:val="Prosttext"/>
        <w:jc w:val="both"/>
        <w:rPr>
          <w:rFonts w:ascii="Arial" w:hAnsi="Arial" w:cs="Arial"/>
        </w:rPr>
      </w:pPr>
    </w:p>
    <w:p w:rsidR="00D716D2" w:rsidRDefault="00D716D2">
      <w:pPr>
        <w:pStyle w:val="Prosttext"/>
        <w:jc w:val="both"/>
        <w:rPr>
          <w:rFonts w:ascii="Arial" w:hAnsi="Arial" w:cs="Arial"/>
        </w:rPr>
      </w:pP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II</w:t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Účel nájmu</w:t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</w:p>
    <w:p w:rsidR="00F71CE8" w:rsidRDefault="009E73D4" w:rsidP="00F71CE8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Nájemce najímá od pronajímatele předmět nájmu </w:t>
      </w:r>
      <w:r w:rsidR="000B3355">
        <w:rPr>
          <w:rFonts w:ascii="Arial" w:hAnsi="Arial" w:cs="Arial"/>
        </w:rPr>
        <w:t xml:space="preserve">jako kanceláře </w:t>
      </w:r>
      <w:r>
        <w:rPr>
          <w:rFonts w:ascii="Arial" w:hAnsi="Arial" w:cs="Arial"/>
        </w:rPr>
        <w:t>pro svoji administrativní činnost</w:t>
      </w:r>
      <w:r w:rsidR="00F71CE8">
        <w:rPr>
          <w:rFonts w:ascii="Arial" w:hAnsi="Arial" w:cs="Arial"/>
        </w:rPr>
        <w:t>.</w:t>
      </w:r>
    </w:p>
    <w:p w:rsidR="00F71CE8" w:rsidRDefault="00F71CE8" w:rsidP="00F71CE8">
      <w:pPr>
        <w:pStyle w:val="Prosttext"/>
        <w:jc w:val="both"/>
        <w:rPr>
          <w:rFonts w:ascii="Arial" w:hAnsi="Arial" w:cs="Arial"/>
        </w:rPr>
      </w:pPr>
    </w:p>
    <w:p w:rsidR="00711D5E" w:rsidRPr="0064724D" w:rsidRDefault="00711D5E" w:rsidP="0064724D">
      <w:pPr>
        <w:pStyle w:val="Prosttext"/>
        <w:jc w:val="both"/>
        <w:rPr>
          <w:rFonts w:ascii="Arial" w:hAnsi="Arial" w:cs="Arial"/>
        </w:rPr>
      </w:pPr>
    </w:p>
    <w:p w:rsidR="00711D5E" w:rsidRDefault="00711D5E">
      <w:pPr>
        <w:pStyle w:val="Prosttext"/>
        <w:jc w:val="center"/>
        <w:rPr>
          <w:rFonts w:ascii="Arial" w:hAnsi="Arial" w:cs="Arial"/>
          <w:b/>
          <w:bCs/>
        </w:rPr>
      </w:pPr>
    </w:p>
    <w:p w:rsidR="00D716D2" w:rsidRDefault="00D716D2">
      <w:pPr>
        <w:pStyle w:val="Prosttext"/>
        <w:jc w:val="center"/>
        <w:rPr>
          <w:rFonts w:ascii="Arial" w:hAnsi="Arial" w:cs="Arial"/>
          <w:b/>
          <w:bCs/>
        </w:rPr>
      </w:pP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III</w:t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Doba nájmu</w:t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</w:p>
    <w:p w:rsidR="00C0567B" w:rsidRPr="00FD004B" w:rsidRDefault="009E73D4">
      <w:pPr>
        <w:pStyle w:val="Prosttext"/>
        <w:jc w:val="both"/>
        <w:rPr>
          <w:rFonts w:ascii="Arial" w:hAnsi="Arial" w:cs="Arial"/>
          <w:color w:val="FF0000"/>
        </w:rPr>
      </w:pPr>
      <w:r w:rsidRPr="00C0567B">
        <w:rPr>
          <w:rFonts w:ascii="Arial" w:hAnsi="Arial" w:cs="Arial"/>
        </w:rPr>
        <w:t xml:space="preserve">Pronajímatel pronajímá nájemci předmět </w:t>
      </w:r>
      <w:r w:rsidR="00C0567B" w:rsidRPr="00C0567B">
        <w:rPr>
          <w:rFonts w:ascii="Arial" w:hAnsi="Arial" w:cs="Arial"/>
        </w:rPr>
        <w:t>nájmu dle</w:t>
      </w:r>
      <w:r w:rsidRPr="00C0567B">
        <w:rPr>
          <w:rFonts w:ascii="Arial" w:hAnsi="Arial" w:cs="Arial"/>
        </w:rPr>
        <w:t xml:space="preserve"> čl. I  této smlouvy na dobu</w:t>
      </w:r>
      <w:r w:rsidR="00D72BBE">
        <w:rPr>
          <w:rFonts w:ascii="Arial" w:hAnsi="Arial" w:cs="Arial"/>
        </w:rPr>
        <w:t xml:space="preserve"> </w:t>
      </w:r>
      <w:r w:rsidR="001438BC">
        <w:rPr>
          <w:rFonts w:ascii="Arial" w:hAnsi="Arial" w:cs="Arial"/>
        </w:rPr>
        <w:t xml:space="preserve">neurčitou s účinností od </w:t>
      </w:r>
      <w:proofErr w:type="gramStart"/>
      <w:r w:rsidR="00D72BBE" w:rsidRPr="00FD004B">
        <w:rPr>
          <w:rFonts w:ascii="Arial" w:hAnsi="Arial" w:cs="Arial"/>
        </w:rPr>
        <w:t>1.2.2017</w:t>
      </w:r>
      <w:proofErr w:type="gramEnd"/>
      <w:r w:rsidR="00D72BBE" w:rsidRPr="00FD004B">
        <w:rPr>
          <w:rFonts w:ascii="Arial" w:hAnsi="Arial" w:cs="Arial"/>
        </w:rPr>
        <w:t>.</w:t>
      </w:r>
      <w:r w:rsidR="001438BC" w:rsidRPr="00FD004B">
        <w:rPr>
          <w:rFonts w:ascii="Arial" w:hAnsi="Arial" w:cs="Arial"/>
        </w:rPr>
        <w:t xml:space="preserve"> </w:t>
      </w:r>
    </w:p>
    <w:p w:rsidR="009E73D4" w:rsidRPr="00FD004B" w:rsidRDefault="009E73D4">
      <w:pPr>
        <w:pStyle w:val="Prosttext"/>
        <w:jc w:val="both"/>
        <w:rPr>
          <w:rFonts w:ascii="Arial" w:hAnsi="Arial" w:cs="Arial"/>
          <w:color w:val="FF0000"/>
        </w:rPr>
      </w:pPr>
    </w:p>
    <w:p w:rsidR="009E73D4" w:rsidRDefault="009E73D4">
      <w:pPr>
        <w:pStyle w:val="Prosttext"/>
        <w:jc w:val="center"/>
        <w:rPr>
          <w:rFonts w:ascii="Arial" w:hAnsi="Arial" w:cs="Arial"/>
          <w:b/>
          <w:bCs/>
          <w:color w:val="FF0000"/>
        </w:rPr>
      </w:pPr>
    </w:p>
    <w:p w:rsidR="00D716D2" w:rsidRDefault="00D716D2">
      <w:pPr>
        <w:pStyle w:val="Prosttext"/>
        <w:jc w:val="center"/>
        <w:rPr>
          <w:rFonts w:ascii="Arial" w:hAnsi="Arial" w:cs="Arial"/>
          <w:b/>
          <w:bCs/>
          <w:color w:val="FF0000"/>
        </w:rPr>
      </w:pPr>
    </w:p>
    <w:p w:rsidR="005C6657" w:rsidRDefault="005C6657">
      <w:pPr>
        <w:pStyle w:val="Prosttext"/>
        <w:jc w:val="center"/>
        <w:rPr>
          <w:rFonts w:ascii="Arial" w:hAnsi="Arial" w:cs="Arial"/>
          <w:b/>
          <w:bCs/>
        </w:rPr>
      </w:pP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IV</w:t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Výše a splatnost nájemného</w:t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</w:p>
    <w:p w:rsidR="009E73D4" w:rsidRPr="00FD004B" w:rsidRDefault="009E73D4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Výše měsíčního nájemného se  sjednává z předmětu nájmu dle </w:t>
      </w:r>
      <w:proofErr w:type="spellStart"/>
      <w:proofErr w:type="gramStart"/>
      <w:r>
        <w:rPr>
          <w:rFonts w:ascii="Arial" w:hAnsi="Arial" w:cs="Arial"/>
        </w:rPr>
        <w:t>čl.I</w:t>
      </w:r>
      <w:proofErr w:type="spellEnd"/>
      <w:r w:rsidR="00000A9A">
        <w:rPr>
          <w:rFonts w:ascii="Arial" w:hAnsi="Arial" w:cs="Arial"/>
        </w:rPr>
        <w:t xml:space="preserve"> odst.</w:t>
      </w:r>
      <w:proofErr w:type="gramEnd"/>
      <w:r w:rsidR="00000A9A">
        <w:rPr>
          <w:rFonts w:ascii="Arial" w:hAnsi="Arial" w:cs="Arial"/>
        </w:rPr>
        <w:t xml:space="preserve"> 2 písm.</w:t>
      </w:r>
      <w:r w:rsidR="00C71EDB">
        <w:rPr>
          <w:rFonts w:ascii="Arial" w:hAnsi="Arial" w:cs="Arial"/>
        </w:rPr>
        <w:t xml:space="preserve"> a)</w:t>
      </w:r>
      <w:r>
        <w:rPr>
          <w:rFonts w:ascii="Arial" w:hAnsi="Arial" w:cs="Arial"/>
        </w:rPr>
        <w:t xml:space="preserve">  této smlouvy  na částku</w:t>
      </w:r>
      <w:r w:rsidR="002952C1">
        <w:rPr>
          <w:rFonts w:ascii="Arial" w:hAnsi="Arial" w:cs="Arial"/>
        </w:rPr>
        <w:t xml:space="preserve"> </w:t>
      </w:r>
      <w:r w:rsidR="002952C1" w:rsidRPr="00FD004B">
        <w:rPr>
          <w:rFonts w:ascii="Arial" w:hAnsi="Arial" w:cs="Arial"/>
        </w:rPr>
        <w:t>207.560</w:t>
      </w:r>
      <w:r w:rsidR="00046D4B" w:rsidRPr="00FD004B">
        <w:rPr>
          <w:rFonts w:ascii="Arial" w:hAnsi="Arial" w:cs="Arial"/>
        </w:rPr>
        <w:t>.-</w:t>
      </w:r>
      <w:r w:rsidR="005C6657" w:rsidRPr="00FD004B">
        <w:rPr>
          <w:rFonts w:ascii="Arial" w:hAnsi="Arial" w:cs="Arial"/>
        </w:rPr>
        <w:t xml:space="preserve">Kč </w:t>
      </w:r>
      <w:r w:rsidRPr="00FD004B">
        <w:rPr>
          <w:rFonts w:ascii="Arial" w:hAnsi="Arial" w:cs="Arial"/>
        </w:rPr>
        <w:t>(slovy</w:t>
      </w:r>
      <w:r w:rsidR="002952C1" w:rsidRPr="00FD004B">
        <w:rPr>
          <w:rFonts w:ascii="Arial" w:hAnsi="Arial" w:cs="Arial"/>
        </w:rPr>
        <w:t xml:space="preserve"> </w:t>
      </w:r>
      <w:proofErr w:type="spellStart"/>
      <w:r w:rsidR="002952C1" w:rsidRPr="00FD004B">
        <w:rPr>
          <w:rFonts w:ascii="Arial" w:hAnsi="Arial" w:cs="Arial"/>
        </w:rPr>
        <w:t>dvěstěsedm</w:t>
      </w:r>
      <w:r w:rsidR="00A10C0C" w:rsidRPr="00FD004B">
        <w:rPr>
          <w:rFonts w:ascii="Arial" w:hAnsi="Arial" w:cs="Arial"/>
        </w:rPr>
        <w:t>tisíc</w:t>
      </w:r>
      <w:r w:rsidR="00046D4B" w:rsidRPr="00FD004B">
        <w:rPr>
          <w:rFonts w:ascii="Arial" w:hAnsi="Arial" w:cs="Arial"/>
        </w:rPr>
        <w:t>pětsetšedesát</w:t>
      </w:r>
      <w:proofErr w:type="spellEnd"/>
      <w:r w:rsidR="000D3EAC" w:rsidRPr="00FD004B">
        <w:rPr>
          <w:rFonts w:ascii="Arial" w:hAnsi="Arial" w:cs="Arial"/>
        </w:rPr>
        <w:t xml:space="preserve"> </w:t>
      </w:r>
      <w:r w:rsidRPr="00FD004B">
        <w:rPr>
          <w:rFonts w:ascii="Arial" w:hAnsi="Arial" w:cs="Arial"/>
        </w:rPr>
        <w:t>korun</w:t>
      </w:r>
      <w:r w:rsidR="000D3EAC" w:rsidRPr="00FD004B">
        <w:rPr>
          <w:rFonts w:ascii="Arial" w:hAnsi="Arial" w:cs="Arial"/>
        </w:rPr>
        <w:t xml:space="preserve"> </w:t>
      </w:r>
      <w:r w:rsidRPr="00FD004B">
        <w:rPr>
          <w:rFonts w:ascii="Arial" w:hAnsi="Arial" w:cs="Arial"/>
        </w:rPr>
        <w:t>českých)</w:t>
      </w:r>
      <w:r w:rsidR="00000A9A" w:rsidRPr="00FD004B">
        <w:rPr>
          <w:rFonts w:ascii="Arial" w:hAnsi="Arial" w:cs="Arial"/>
        </w:rPr>
        <w:t xml:space="preserve"> bez DPH</w:t>
      </w:r>
      <w:r w:rsidR="00C71EDB">
        <w:rPr>
          <w:rFonts w:ascii="Arial" w:hAnsi="Arial" w:cs="Arial"/>
        </w:rPr>
        <w:t xml:space="preserve"> a dle čl. I. odst. 2 písmeno b) této smlouvy na částku 5.000,- Kč (slovy </w:t>
      </w:r>
      <w:proofErr w:type="spellStart"/>
      <w:r w:rsidR="00C71EDB">
        <w:rPr>
          <w:rFonts w:ascii="Arial" w:hAnsi="Arial" w:cs="Arial"/>
        </w:rPr>
        <w:t>pěttisíc</w:t>
      </w:r>
      <w:proofErr w:type="spellEnd"/>
      <w:r w:rsidR="00C71EDB">
        <w:rPr>
          <w:rFonts w:ascii="Arial" w:hAnsi="Arial" w:cs="Arial"/>
        </w:rPr>
        <w:t xml:space="preserve"> korun českých) bez DPH, s tím, že u nájemného dle čl. I odst. 2 písmeno b) této smlouvy je pronajímatel oprávněn účtovat DPH.</w:t>
      </w:r>
    </w:p>
    <w:p w:rsidR="000D3EAC" w:rsidRPr="00FD004B" w:rsidRDefault="000D3EAC">
      <w:pPr>
        <w:pStyle w:val="Prosttext"/>
        <w:jc w:val="both"/>
        <w:rPr>
          <w:rFonts w:ascii="Arial" w:hAnsi="Arial" w:cs="Arial"/>
        </w:rPr>
      </w:pPr>
    </w:p>
    <w:p w:rsidR="009E73D4" w:rsidRDefault="009E73D4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Takto sjednané nájemné je splatné vždy </w:t>
      </w:r>
      <w:r w:rsidR="00F84EB8">
        <w:rPr>
          <w:rFonts w:ascii="Arial" w:hAnsi="Arial" w:cs="Arial"/>
        </w:rPr>
        <w:t xml:space="preserve">do </w:t>
      </w:r>
      <w:r w:rsidR="0020710B">
        <w:rPr>
          <w:rFonts w:ascii="Arial" w:hAnsi="Arial" w:cs="Arial"/>
        </w:rPr>
        <w:t xml:space="preserve">každého </w:t>
      </w:r>
      <w:r w:rsidR="00711D5E">
        <w:rPr>
          <w:rFonts w:ascii="Arial" w:hAnsi="Arial" w:cs="Arial"/>
        </w:rPr>
        <w:t>20</w:t>
      </w:r>
      <w:r w:rsidR="00F84EB8">
        <w:rPr>
          <w:rFonts w:ascii="Arial" w:hAnsi="Arial" w:cs="Arial"/>
        </w:rPr>
        <w:t>. dne příslušného měsíce</w:t>
      </w:r>
      <w:r w:rsidR="00621645">
        <w:rPr>
          <w:rFonts w:ascii="Arial" w:hAnsi="Arial" w:cs="Arial"/>
        </w:rPr>
        <w:t xml:space="preserve">. </w:t>
      </w:r>
    </w:p>
    <w:p w:rsidR="008C1169" w:rsidRDefault="008C1169">
      <w:pPr>
        <w:pStyle w:val="Prosttext"/>
        <w:jc w:val="both"/>
        <w:rPr>
          <w:rFonts w:ascii="Arial" w:hAnsi="Arial" w:cs="Arial"/>
        </w:rPr>
      </w:pPr>
    </w:p>
    <w:p w:rsidR="009E73D4" w:rsidRDefault="0091537A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Nájemné </w:t>
      </w:r>
      <w:r w:rsidR="009E73D4">
        <w:rPr>
          <w:rFonts w:ascii="Arial" w:hAnsi="Arial" w:cs="Arial"/>
        </w:rPr>
        <w:t>bude na základě vystaveného splátkového kalendáře</w:t>
      </w:r>
      <w:r w:rsidR="0020710B">
        <w:rPr>
          <w:rFonts w:ascii="Arial" w:hAnsi="Arial" w:cs="Arial"/>
        </w:rPr>
        <w:t xml:space="preserve"> převedeno </w:t>
      </w:r>
      <w:r w:rsidR="009E73D4">
        <w:rPr>
          <w:rFonts w:ascii="Arial" w:hAnsi="Arial" w:cs="Arial"/>
        </w:rPr>
        <w:t xml:space="preserve">bezhotovostním </w:t>
      </w:r>
      <w:r w:rsidR="0005740A">
        <w:rPr>
          <w:rFonts w:ascii="Arial" w:hAnsi="Arial" w:cs="Arial"/>
        </w:rPr>
        <w:t xml:space="preserve">platebním stykem na bankovní </w:t>
      </w:r>
      <w:bookmarkStart w:id="1" w:name="OLE_LINK3"/>
      <w:bookmarkStart w:id="2" w:name="OLE_LINK4"/>
      <w:r w:rsidR="0005740A">
        <w:rPr>
          <w:rFonts w:ascii="Arial" w:hAnsi="Arial" w:cs="Arial"/>
        </w:rPr>
        <w:t xml:space="preserve">účet pronajímatele u </w:t>
      </w:r>
      <w:r w:rsidR="009E73D4">
        <w:rPr>
          <w:rFonts w:ascii="Arial" w:hAnsi="Arial" w:cs="Arial"/>
        </w:rPr>
        <w:t>Komerční</w:t>
      </w:r>
      <w:r w:rsidR="007C1C44">
        <w:rPr>
          <w:rFonts w:ascii="Arial" w:hAnsi="Arial" w:cs="Arial"/>
        </w:rPr>
        <w:t xml:space="preserve"> </w:t>
      </w:r>
      <w:r w:rsidR="009E73D4">
        <w:rPr>
          <w:rFonts w:ascii="Arial" w:hAnsi="Arial" w:cs="Arial"/>
        </w:rPr>
        <w:t>banky,</w:t>
      </w:r>
      <w:r w:rsidR="0020710B">
        <w:rPr>
          <w:rFonts w:ascii="Arial" w:hAnsi="Arial" w:cs="Arial"/>
        </w:rPr>
        <w:t xml:space="preserve"> </w:t>
      </w:r>
      <w:r w:rsidR="009E73D4">
        <w:rPr>
          <w:rFonts w:ascii="Arial" w:hAnsi="Arial" w:cs="Arial"/>
        </w:rPr>
        <w:t>a.s., č. účtu:</w:t>
      </w:r>
      <w:r>
        <w:rPr>
          <w:rFonts w:ascii="Arial" w:hAnsi="Arial" w:cs="Arial"/>
        </w:rPr>
        <w:t xml:space="preserve"> </w:t>
      </w:r>
      <w:r w:rsidR="009E73D4">
        <w:rPr>
          <w:rFonts w:ascii="Arial" w:hAnsi="Arial" w:cs="Arial"/>
        </w:rPr>
        <w:t>19-3182930287/0100</w:t>
      </w:r>
      <w:bookmarkEnd w:id="1"/>
      <w:bookmarkEnd w:id="2"/>
      <w:r w:rsidR="009E73D4">
        <w:rPr>
          <w:rFonts w:ascii="Arial" w:hAnsi="Arial" w:cs="Arial"/>
        </w:rPr>
        <w:t>.</w:t>
      </w: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9E73D4" w:rsidRDefault="00A10C0C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4. Nájemné neobsahuje DPH</w:t>
      </w:r>
      <w:r w:rsidR="009153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00A9A">
        <w:rPr>
          <w:rFonts w:ascii="Arial" w:hAnsi="Arial" w:cs="Arial"/>
        </w:rPr>
        <w:t xml:space="preserve">není-li v této smlouvě uvedeno jinak </w:t>
      </w:r>
      <w:r>
        <w:rPr>
          <w:rFonts w:ascii="Arial" w:hAnsi="Arial" w:cs="Arial"/>
        </w:rPr>
        <w:t>a nájemce není plátcem DPH.</w:t>
      </w: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8C1169" w:rsidRPr="008C1169" w:rsidRDefault="009E73D4" w:rsidP="004A7035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C1169" w:rsidRPr="008C1169">
        <w:rPr>
          <w:rFonts w:ascii="Arial" w:hAnsi="Arial" w:cs="Arial"/>
        </w:rPr>
        <w:t xml:space="preserve">Pronajímatel je oprávněn zvýšit </w:t>
      </w:r>
      <w:r w:rsidR="008C1169">
        <w:rPr>
          <w:rFonts w:ascii="Arial" w:hAnsi="Arial" w:cs="Arial"/>
        </w:rPr>
        <w:t>nájemné</w:t>
      </w:r>
      <w:r w:rsidR="008C1169" w:rsidRPr="008C1169">
        <w:rPr>
          <w:rFonts w:ascii="Arial" w:hAnsi="Arial" w:cs="Arial"/>
        </w:rPr>
        <w:t xml:space="preserve"> každoročně </w:t>
      </w:r>
      <w:r w:rsidR="008C1169">
        <w:rPr>
          <w:rFonts w:ascii="Arial" w:hAnsi="Arial" w:cs="Arial"/>
        </w:rPr>
        <w:t xml:space="preserve">podle míry </w:t>
      </w:r>
      <w:r w:rsidR="008C1169">
        <w:rPr>
          <w:rFonts w:ascii="Tahoma" w:hAnsi="Tahoma" w:cs="Tahoma"/>
          <w:color w:val="333333"/>
          <w:sz w:val="19"/>
          <w:szCs w:val="19"/>
        </w:rPr>
        <w:t>inflace vyjádřené přírůstkem</w:t>
      </w:r>
      <w:r w:rsidR="008C1169">
        <w:rPr>
          <w:rFonts w:ascii="Tahoma" w:hAnsi="Tahoma" w:cs="Tahoma"/>
          <w:b/>
          <w:bCs/>
          <w:color w:val="333333"/>
          <w:sz w:val="19"/>
          <w:szCs w:val="19"/>
        </w:rPr>
        <w:t xml:space="preserve"> </w:t>
      </w:r>
      <w:r w:rsidR="008C1169" w:rsidRPr="008C1169">
        <w:rPr>
          <w:rFonts w:ascii="Tahoma" w:hAnsi="Tahoma" w:cs="Tahoma"/>
          <w:bCs/>
          <w:color w:val="333333"/>
          <w:sz w:val="19"/>
          <w:szCs w:val="19"/>
        </w:rPr>
        <w:t>průměrného ročního indexu</w:t>
      </w:r>
      <w:r w:rsidR="008C1169">
        <w:rPr>
          <w:rFonts w:ascii="Tahoma" w:hAnsi="Tahoma" w:cs="Tahoma"/>
          <w:b/>
          <w:bCs/>
          <w:color w:val="333333"/>
          <w:sz w:val="19"/>
          <w:szCs w:val="19"/>
        </w:rPr>
        <w:t xml:space="preserve"> </w:t>
      </w:r>
      <w:r w:rsidR="008C1169">
        <w:rPr>
          <w:rFonts w:ascii="Tahoma" w:hAnsi="Tahoma" w:cs="Tahoma"/>
          <w:color w:val="333333"/>
          <w:sz w:val="19"/>
          <w:szCs w:val="19"/>
        </w:rPr>
        <w:t>spotřebitelských cen</w:t>
      </w:r>
      <w:r w:rsidR="008C1169">
        <w:rPr>
          <w:rFonts w:ascii="Arial" w:hAnsi="Arial" w:cs="Arial"/>
        </w:rPr>
        <w:t xml:space="preserve"> </w:t>
      </w:r>
      <w:r w:rsidR="008C1169" w:rsidRPr="008C1169">
        <w:rPr>
          <w:rFonts w:ascii="Arial" w:hAnsi="Arial" w:cs="Arial"/>
        </w:rPr>
        <w:t>vyhlášené</w:t>
      </w:r>
      <w:r w:rsidR="008C1169">
        <w:rPr>
          <w:rFonts w:ascii="Arial" w:hAnsi="Arial" w:cs="Arial"/>
        </w:rPr>
        <w:t xml:space="preserve"> Českým statistickým úřadem.</w:t>
      </w:r>
      <w:r w:rsidR="008C1169" w:rsidRPr="008C1169">
        <w:rPr>
          <w:rFonts w:ascii="Arial" w:hAnsi="Arial" w:cs="Arial"/>
        </w:rPr>
        <w:t xml:space="preserve"> Zvýšení </w:t>
      </w:r>
      <w:r w:rsidR="008C1169">
        <w:rPr>
          <w:rFonts w:ascii="Arial" w:hAnsi="Arial" w:cs="Arial"/>
        </w:rPr>
        <w:t xml:space="preserve">nájemného </w:t>
      </w:r>
      <w:r w:rsidR="008C1169" w:rsidRPr="008C1169">
        <w:rPr>
          <w:rFonts w:ascii="Arial" w:hAnsi="Arial" w:cs="Arial"/>
        </w:rPr>
        <w:t xml:space="preserve">bude </w:t>
      </w:r>
      <w:r w:rsidR="008C1169">
        <w:rPr>
          <w:rFonts w:ascii="Arial" w:hAnsi="Arial" w:cs="Arial"/>
        </w:rPr>
        <w:t xml:space="preserve">v takovém případě </w:t>
      </w:r>
      <w:r w:rsidR="008C1169" w:rsidRPr="008C1169">
        <w:rPr>
          <w:rFonts w:ascii="Arial" w:hAnsi="Arial" w:cs="Arial"/>
        </w:rPr>
        <w:t xml:space="preserve">platné vždy od 1. dne měsíce následujícího po vyhlášení </w:t>
      </w:r>
      <w:r w:rsidR="00172C58" w:rsidRPr="008C1169">
        <w:rPr>
          <w:rFonts w:ascii="Tahoma" w:hAnsi="Tahoma" w:cs="Tahoma"/>
          <w:bCs/>
          <w:color w:val="333333"/>
          <w:sz w:val="19"/>
          <w:szCs w:val="19"/>
        </w:rPr>
        <w:t>ročního indexu</w:t>
      </w:r>
      <w:r w:rsidR="00172C58">
        <w:rPr>
          <w:rFonts w:ascii="Tahoma" w:hAnsi="Tahoma" w:cs="Tahoma"/>
          <w:b/>
          <w:bCs/>
          <w:color w:val="333333"/>
          <w:sz w:val="19"/>
          <w:szCs w:val="19"/>
        </w:rPr>
        <w:t xml:space="preserve"> </w:t>
      </w:r>
      <w:r w:rsidR="00172C58">
        <w:rPr>
          <w:rFonts w:ascii="Tahoma" w:hAnsi="Tahoma" w:cs="Tahoma"/>
          <w:color w:val="333333"/>
          <w:sz w:val="19"/>
          <w:szCs w:val="19"/>
        </w:rPr>
        <w:t xml:space="preserve">spotřebitelských cen </w:t>
      </w:r>
      <w:r w:rsidR="00172C58">
        <w:rPr>
          <w:rFonts w:ascii="Arial" w:hAnsi="Arial" w:cs="Arial"/>
        </w:rPr>
        <w:t>Českým statistickým úřadem</w:t>
      </w:r>
      <w:r w:rsidR="008C1169" w:rsidRPr="008C1169">
        <w:rPr>
          <w:rFonts w:ascii="Arial" w:hAnsi="Arial" w:cs="Arial"/>
        </w:rPr>
        <w:t xml:space="preserve">. </w:t>
      </w:r>
      <w:r w:rsidR="00172C58">
        <w:rPr>
          <w:rFonts w:ascii="Arial" w:hAnsi="Arial" w:cs="Arial"/>
        </w:rPr>
        <w:t>Případné</w:t>
      </w:r>
      <w:r w:rsidR="008C1169" w:rsidRPr="008C1169">
        <w:rPr>
          <w:rFonts w:ascii="Arial" w:hAnsi="Arial" w:cs="Arial"/>
        </w:rPr>
        <w:t xml:space="preserve"> navýšení </w:t>
      </w:r>
      <w:r w:rsidR="00172C58">
        <w:rPr>
          <w:rFonts w:ascii="Arial" w:hAnsi="Arial" w:cs="Arial"/>
        </w:rPr>
        <w:t xml:space="preserve">nájemného </w:t>
      </w:r>
      <w:r w:rsidR="008C1169" w:rsidRPr="008C1169">
        <w:rPr>
          <w:rFonts w:ascii="Arial" w:hAnsi="Arial" w:cs="Arial"/>
        </w:rPr>
        <w:t xml:space="preserve">musí pronajímatel písemně sdělit nájemci a ten se zavazuje pravidelnou platbu </w:t>
      </w:r>
      <w:r w:rsidR="00172C58">
        <w:rPr>
          <w:rFonts w:ascii="Arial" w:hAnsi="Arial" w:cs="Arial"/>
        </w:rPr>
        <w:t>nájemného příslušně v souladu s tímto odstavcem</w:t>
      </w:r>
      <w:r w:rsidR="008C1169" w:rsidRPr="008C1169">
        <w:rPr>
          <w:rFonts w:ascii="Arial" w:hAnsi="Arial" w:cs="Arial"/>
        </w:rPr>
        <w:t xml:space="preserve"> navýšit. </w:t>
      </w:r>
    </w:p>
    <w:p w:rsidR="008C1169" w:rsidRPr="00BD7874" w:rsidRDefault="008C1169" w:rsidP="004A7035">
      <w:pPr>
        <w:pStyle w:val="Prosttext"/>
        <w:jc w:val="both"/>
        <w:rPr>
          <w:rFonts w:ascii="Arial" w:hAnsi="Arial" w:cs="Arial"/>
        </w:rPr>
      </w:pPr>
      <w:r w:rsidRPr="00BD7874">
        <w:rPr>
          <w:rFonts w:ascii="Tahoma" w:hAnsi="Tahoma" w:cs="Tahoma"/>
          <w:sz w:val="19"/>
          <w:szCs w:val="19"/>
        </w:rPr>
        <w:t>Míra inflace vyjádřená přírůstkem</w:t>
      </w:r>
      <w:r w:rsidRPr="00BD7874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BD7874">
        <w:rPr>
          <w:rFonts w:ascii="Tahoma" w:hAnsi="Tahoma" w:cs="Tahoma"/>
          <w:bCs/>
          <w:sz w:val="19"/>
          <w:szCs w:val="19"/>
        </w:rPr>
        <w:t>průměrného ročního indexu</w:t>
      </w:r>
      <w:r w:rsidRPr="00BD7874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BD7874">
        <w:rPr>
          <w:rFonts w:ascii="Tahoma" w:hAnsi="Tahoma" w:cs="Tahoma"/>
          <w:sz w:val="19"/>
          <w:szCs w:val="19"/>
        </w:rPr>
        <w:t>spotřebitelských cen</w:t>
      </w:r>
      <w:r w:rsidRPr="00BD7874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BD7874">
        <w:rPr>
          <w:rFonts w:ascii="Tahoma" w:hAnsi="Tahoma" w:cs="Tahoma"/>
          <w:sz w:val="19"/>
          <w:szCs w:val="19"/>
        </w:rPr>
        <w:t>vyjadřuje procentní změnu průměrné cenové hladiny za 12 posledních měsíců proti průměru 12 předchozích měsíců</w:t>
      </w:r>
      <w:r w:rsidR="00172C58" w:rsidRPr="00BD7874">
        <w:rPr>
          <w:rFonts w:ascii="Tahoma" w:hAnsi="Tahoma" w:cs="Tahoma"/>
          <w:sz w:val="19"/>
          <w:szCs w:val="19"/>
        </w:rPr>
        <w:t>.</w:t>
      </w:r>
    </w:p>
    <w:p w:rsidR="009E73D4" w:rsidRPr="00BD7874" w:rsidRDefault="009E73D4">
      <w:pPr>
        <w:pStyle w:val="Prosttext"/>
        <w:jc w:val="both"/>
        <w:rPr>
          <w:rFonts w:ascii="Arial" w:hAnsi="Arial" w:cs="Arial"/>
        </w:rPr>
      </w:pP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A52073" w:rsidRDefault="00A52073">
      <w:pPr>
        <w:pStyle w:val="Prosttext"/>
        <w:jc w:val="both"/>
        <w:rPr>
          <w:rFonts w:ascii="Arial" w:hAnsi="Arial" w:cs="Arial"/>
        </w:rPr>
      </w:pPr>
    </w:p>
    <w:p w:rsidR="00A52073" w:rsidRDefault="00A52073">
      <w:pPr>
        <w:pStyle w:val="Prosttext"/>
        <w:jc w:val="both"/>
        <w:rPr>
          <w:rFonts w:ascii="Arial" w:hAnsi="Arial" w:cs="Arial"/>
        </w:rPr>
      </w:pPr>
    </w:p>
    <w:p w:rsidR="009E73D4" w:rsidRDefault="009E73D4">
      <w:pPr>
        <w:pStyle w:val="Prosttext"/>
        <w:rPr>
          <w:rFonts w:ascii="Arial" w:hAnsi="Arial" w:cs="Arial"/>
        </w:rPr>
      </w:pPr>
    </w:p>
    <w:p w:rsidR="000B4BF4" w:rsidRDefault="000B4BF4">
      <w:pPr>
        <w:pStyle w:val="Prosttext"/>
        <w:rPr>
          <w:rFonts w:ascii="Arial" w:hAnsi="Arial" w:cs="Arial"/>
        </w:rPr>
      </w:pP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čl.V</w:t>
      </w:r>
      <w:proofErr w:type="spellEnd"/>
      <w:proofErr w:type="gramEnd"/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Úhrada za služby</w:t>
      </w:r>
    </w:p>
    <w:p w:rsidR="009E73D4" w:rsidRDefault="009E73D4">
      <w:pPr>
        <w:pStyle w:val="Prosttext"/>
        <w:jc w:val="center"/>
        <w:rPr>
          <w:rFonts w:ascii="Arial" w:hAnsi="Arial" w:cs="Arial"/>
        </w:rPr>
      </w:pPr>
    </w:p>
    <w:p w:rsidR="009E73D4" w:rsidRDefault="009E73D4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1. V ceně nájemného nejsou započítány služby, jejichž poskytování je spojeno s nájmem a</w:t>
      </w:r>
      <w:r w:rsidR="007C1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jejichž specifikace </w:t>
      </w:r>
      <w:proofErr w:type="gramStart"/>
      <w:r>
        <w:rPr>
          <w:rFonts w:ascii="Arial" w:hAnsi="Arial" w:cs="Arial"/>
        </w:rPr>
        <w:t>je  uvedena</w:t>
      </w:r>
      <w:proofErr w:type="gramEnd"/>
      <w:r>
        <w:rPr>
          <w:rFonts w:ascii="Arial" w:hAnsi="Arial" w:cs="Arial"/>
        </w:rPr>
        <w:t xml:space="preserve"> v příloze č.</w:t>
      </w:r>
      <w:r w:rsidR="00A10C0C">
        <w:rPr>
          <w:rFonts w:ascii="Arial" w:hAnsi="Arial" w:cs="Arial"/>
        </w:rPr>
        <w:t>4</w:t>
      </w:r>
      <w:r>
        <w:rPr>
          <w:rFonts w:ascii="Arial" w:hAnsi="Arial" w:cs="Arial"/>
        </w:rPr>
        <w:t>,která tvoří nedílnou součást smlouvy.</w:t>
      </w:r>
      <w:r w:rsidR="00711D5E">
        <w:rPr>
          <w:rFonts w:ascii="Arial" w:hAnsi="Arial" w:cs="Arial"/>
        </w:rPr>
        <w:t xml:space="preserve"> Na služby dle tohoto článku se nájemce zavazuje ve stejném termínu jako nájemné platit zálohy ve </w:t>
      </w:r>
      <w:r w:rsidR="00711D5E" w:rsidRPr="007C1C44">
        <w:rPr>
          <w:rFonts w:ascii="Arial" w:hAnsi="Arial" w:cs="Arial"/>
        </w:rPr>
        <w:t xml:space="preserve">výši </w:t>
      </w:r>
      <w:r w:rsidR="007C1C44" w:rsidRPr="007C1C44">
        <w:rPr>
          <w:rFonts w:ascii="Arial" w:hAnsi="Arial" w:cs="Arial"/>
        </w:rPr>
        <w:t>94.000,-</w:t>
      </w:r>
      <w:r w:rsidR="00711D5E">
        <w:rPr>
          <w:rFonts w:ascii="Arial" w:hAnsi="Arial" w:cs="Arial"/>
        </w:rPr>
        <w:t xml:space="preserve">Kč </w:t>
      </w:r>
      <w:r w:rsidR="0091537A">
        <w:rPr>
          <w:rFonts w:ascii="Arial" w:hAnsi="Arial" w:cs="Arial"/>
        </w:rPr>
        <w:t>bez</w:t>
      </w:r>
      <w:r w:rsidR="009D63D2">
        <w:rPr>
          <w:rFonts w:ascii="Arial" w:hAnsi="Arial" w:cs="Arial"/>
        </w:rPr>
        <w:t xml:space="preserve"> DPH </w:t>
      </w:r>
      <w:r w:rsidR="00711D5E">
        <w:rPr>
          <w:rFonts w:ascii="Arial" w:hAnsi="Arial" w:cs="Arial"/>
        </w:rPr>
        <w:t>měsíčně</w:t>
      </w:r>
      <w:r w:rsidR="0064724D">
        <w:rPr>
          <w:rFonts w:ascii="Arial" w:hAnsi="Arial" w:cs="Arial"/>
        </w:rPr>
        <w:t>.</w:t>
      </w:r>
      <w:r w:rsidR="00711D5E">
        <w:rPr>
          <w:rFonts w:ascii="Arial" w:hAnsi="Arial" w:cs="Arial"/>
        </w:rPr>
        <w:t xml:space="preserve"> </w:t>
      </w: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9E73D4" w:rsidRDefault="009E73D4" w:rsidP="00D235A2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Úhrada za  služby dle  předchozího odstavce  se provádí formou </w:t>
      </w:r>
      <w:proofErr w:type="spellStart"/>
      <w:r>
        <w:rPr>
          <w:rFonts w:ascii="Arial" w:hAnsi="Arial" w:cs="Arial"/>
        </w:rPr>
        <w:t>přefakturace</w:t>
      </w:r>
      <w:proofErr w:type="spellEnd"/>
      <w:r>
        <w:rPr>
          <w:rFonts w:ascii="Arial" w:hAnsi="Arial" w:cs="Arial"/>
        </w:rPr>
        <w:t xml:space="preserve"> celkové ceny </w:t>
      </w:r>
      <w:r w:rsidR="00C863A8">
        <w:rPr>
          <w:rFonts w:ascii="Arial" w:hAnsi="Arial" w:cs="Arial"/>
        </w:rPr>
        <w:t xml:space="preserve">příslušné </w:t>
      </w:r>
      <w:r>
        <w:rPr>
          <w:rFonts w:ascii="Arial" w:hAnsi="Arial" w:cs="Arial"/>
        </w:rPr>
        <w:t>služby</w:t>
      </w:r>
      <w:r w:rsidR="00A10C0C">
        <w:rPr>
          <w:rFonts w:ascii="Arial" w:hAnsi="Arial" w:cs="Arial"/>
        </w:rPr>
        <w:t xml:space="preserve"> </w:t>
      </w:r>
      <w:r w:rsidR="00C863A8">
        <w:rPr>
          <w:rFonts w:ascii="Arial" w:hAnsi="Arial" w:cs="Arial"/>
        </w:rPr>
        <w:t xml:space="preserve">uvedené </w:t>
      </w:r>
      <w:r w:rsidR="00A10C0C">
        <w:rPr>
          <w:rFonts w:ascii="Arial" w:hAnsi="Arial" w:cs="Arial"/>
        </w:rPr>
        <w:t xml:space="preserve">v příloze </w:t>
      </w:r>
      <w:proofErr w:type="gramStart"/>
      <w:r w:rsidR="00A10C0C">
        <w:rPr>
          <w:rFonts w:ascii="Arial" w:hAnsi="Arial" w:cs="Arial"/>
        </w:rPr>
        <w:t>č.4 k této</w:t>
      </w:r>
      <w:proofErr w:type="gramEnd"/>
      <w:r w:rsidR="00A10C0C">
        <w:rPr>
          <w:rFonts w:ascii="Arial" w:hAnsi="Arial" w:cs="Arial"/>
        </w:rPr>
        <w:t xml:space="preserve"> smlouvě</w:t>
      </w:r>
      <w:r>
        <w:rPr>
          <w:rFonts w:ascii="Arial" w:hAnsi="Arial" w:cs="Arial"/>
        </w:rPr>
        <w:t xml:space="preserve">. Přílohu vyúčtování bude tvořit vždy původní faktura dodavatele služby. Vyúčtování bude splatné </w:t>
      </w:r>
      <w:r w:rsidR="00D235A2">
        <w:rPr>
          <w:rFonts w:ascii="Arial" w:hAnsi="Arial" w:cs="Arial"/>
        </w:rPr>
        <w:t>převodem na bankovní účet pronajímatele u Komerční banky, a.s., č. účtu:</w:t>
      </w:r>
      <w:r w:rsidR="00711D5E">
        <w:rPr>
          <w:rFonts w:ascii="Arial" w:hAnsi="Arial" w:cs="Arial"/>
        </w:rPr>
        <w:t xml:space="preserve"> </w:t>
      </w:r>
      <w:r w:rsidR="00D235A2">
        <w:rPr>
          <w:rFonts w:ascii="Arial" w:hAnsi="Arial" w:cs="Arial"/>
        </w:rPr>
        <w:t>19-3182930287/0100</w:t>
      </w:r>
      <w:r>
        <w:rPr>
          <w:rFonts w:ascii="Arial" w:hAnsi="Arial" w:cs="Arial"/>
        </w:rPr>
        <w:t xml:space="preserve"> do 14 dnů od jeho předložení nájemci.</w:t>
      </w:r>
      <w:r w:rsidR="00DE4563">
        <w:rPr>
          <w:rFonts w:ascii="Arial" w:hAnsi="Arial" w:cs="Arial"/>
        </w:rPr>
        <w:t xml:space="preserve"> </w:t>
      </w:r>
      <w:r w:rsidR="006C2506">
        <w:rPr>
          <w:rFonts w:ascii="Arial" w:hAnsi="Arial" w:cs="Arial"/>
        </w:rPr>
        <w:t>Stejně se bude postupovat i při zálohové fakturaci.</w:t>
      </w:r>
    </w:p>
    <w:p w:rsidR="00C863A8" w:rsidRDefault="00C863A8" w:rsidP="00D235A2">
      <w:pPr>
        <w:pStyle w:val="Prosttext"/>
        <w:jc w:val="both"/>
        <w:rPr>
          <w:rFonts w:ascii="Arial" w:hAnsi="Arial" w:cs="Arial"/>
        </w:rPr>
      </w:pPr>
    </w:p>
    <w:p w:rsidR="009E73D4" w:rsidRDefault="009E73D4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A1E0B">
        <w:rPr>
          <w:rFonts w:ascii="Arial" w:hAnsi="Arial" w:cs="Arial"/>
        </w:rPr>
        <w:t>Náklady</w:t>
      </w:r>
      <w:r>
        <w:rPr>
          <w:rFonts w:ascii="Arial" w:hAnsi="Arial" w:cs="Arial"/>
        </w:rPr>
        <w:t xml:space="preserve"> za elektrickou energii spotřebovanou v pronajatých prostorech budou hrazeny </w:t>
      </w:r>
      <w:proofErr w:type="gramStart"/>
      <w:r>
        <w:rPr>
          <w:rFonts w:ascii="Arial" w:hAnsi="Arial" w:cs="Arial"/>
        </w:rPr>
        <w:t>nájemcem  pronajímateli</w:t>
      </w:r>
      <w:proofErr w:type="gramEnd"/>
      <w:r>
        <w:rPr>
          <w:rFonts w:ascii="Arial" w:hAnsi="Arial" w:cs="Arial"/>
        </w:rPr>
        <w:t xml:space="preserve">  do 14 dnů od předložení vyúčtování. Přílohou tohoto vyúčtování bude původní faktura - vyúčtování dodavatele elektrické energie. Pronajaté prostory mají svůj samostatný elektroměr. Stejně se bude postupovat i při zálohové fakturaci.</w:t>
      </w: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9E73D4" w:rsidRDefault="009E73D4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A1E0B">
        <w:rPr>
          <w:rFonts w:ascii="Arial" w:hAnsi="Arial" w:cs="Arial"/>
        </w:rPr>
        <w:t>Náklady</w:t>
      </w:r>
      <w:r>
        <w:rPr>
          <w:rFonts w:ascii="Arial" w:hAnsi="Arial" w:cs="Arial"/>
        </w:rPr>
        <w:t xml:space="preserve"> za spotřebovaný plyn v pronajatých prostorech budou hrazeny nájemcem </w:t>
      </w:r>
      <w:proofErr w:type="gramStart"/>
      <w:r>
        <w:rPr>
          <w:rFonts w:ascii="Arial" w:hAnsi="Arial" w:cs="Arial"/>
        </w:rPr>
        <w:t>pronajímateli   do</w:t>
      </w:r>
      <w:proofErr w:type="gramEnd"/>
      <w:r>
        <w:rPr>
          <w:rFonts w:ascii="Arial" w:hAnsi="Arial" w:cs="Arial"/>
        </w:rPr>
        <w:t xml:space="preserve">  14   dnů  od   předložení vyúčtování.  Přílohou tohoto vyúčtování bude původní  faktura - vyúčtování  </w:t>
      </w:r>
      <w:proofErr w:type="gramStart"/>
      <w:r>
        <w:rPr>
          <w:rFonts w:ascii="Arial" w:hAnsi="Arial" w:cs="Arial"/>
        </w:rPr>
        <w:t>dodavatele  plynu</w:t>
      </w:r>
      <w:proofErr w:type="gramEnd"/>
      <w:r>
        <w:rPr>
          <w:rFonts w:ascii="Arial" w:hAnsi="Arial" w:cs="Arial"/>
        </w:rPr>
        <w:t>.  Pronajaté prostory mají svůj samostatný plynoměr. Stejně se bude postupovat i při zálohové fakturaci.</w:t>
      </w:r>
    </w:p>
    <w:p w:rsidR="00711D5E" w:rsidRDefault="00711D5E">
      <w:pPr>
        <w:pStyle w:val="Prosttext"/>
        <w:jc w:val="both"/>
        <w:rPr>
          <w:rFonts w:ascii="Arial" w:hAnsi="Arial" w:cs="Arial"/>
        </w:rPr>
      </w:pPr>
    </w:p>
    <w:p w:rsidR="00711D5E" w:rsidRDefault="00711D5E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E73D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Vyúčtování služeb bude probíhat v cenách včetně DPH.</w:t>
      </w:r>
    </w:p>
    <w:p w:rsidR="00711D5E" w:rsidRDefault="00711D5E">
      <w:pPr>
        <w:pStyle w:val="Prosttext"/>
        <w:jc w:val="both"/>
        <w:rPr>
          <w:rFonts w:ascii="Arial" w:hAnsi="Arial" w:cs="Arial"/>
        </w:rPr>
      </w:pP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8A1B96" w:rsidRDefault="008A1B96">
      <w:pPr>
        <w:pStyle w:val="Prosttext"/>
        <w:jc w:val="both"/>
        <w:rPr>
          <w:rFonts w:ascii="Arial" w:hAnsi="Arial" w:cs="Arial"/>
        </w:rPr>
      </w:pPr>
    </w:p>
    <w:p w:rsidR="006B581C" w:rsidRDefault="006B581C">
      <w:pPr>
        <w:pStyle w:val="Prosttext"/>
        <w:jc w:val="both"/>
        <w:rPr>
          <w:rFonts w:ascii="Arial" w:hAnsi="Arial" w:cs="Arial"/>
        </w:rPr>
      </w:pPr>
    </w:p>
    <w:p w:rsidR="006B581C" w:rsidRDefault="006B581C">
      <w:pPr>
        <w:pStyle w:val="Prosttext"/>
        <w:jc w:val="both"/>
        <w:rPr>
          <w:rFonts w:ascii="Arial" w:hAnsi="Arial" w:cs="Arial"/>
        </w:rPr>
      </w:pPr>
    </w:p>
    <w:p w:rsidR="006B581C" w:rsidRDefault="006B581C">
      <w:pPr>
        <w:pStyle w:val="Prosttext"/>
        <w:jc w:val="both"/>
        <w:rPr>
          <w:rFonts w:ascii="Arial" w:hAnsi="Arial" w:cs="Arial"/>
        </w:rPr>
      </w:pPr>
    </w:p>
    <w:p w:rsidR="006B581C" w:rsidRDefault="006B581C">
      <w:pPr>
        <w:pStyle w:val="Prosttext"/>
        <w:jc w:val="both"/>
        <w:rPr>
          <w:rFonts w:ascii="Arial" w:hAnsi="Arial" w:cs="Arial"/>
        </w:rPr>
      </w:pPr>
    </w:p>
    <w:p w:rsidR="00A52073" w:rsidRDefault="00A52073">
      <w:pPr>
        <w:pStyle w:val="Prosttext"/>
        <w:jc w:val="center"/>
        <w:rPr>
          <w:rFonts w:ascii="Arial" w:hAnsi="Arial" w:cs="Arial"/>
          <w:b/>
          <w:bCs/>
        </w:rPr>
      </w:pPr>
    </w:p>
    <w:p w:rsidR="00A52073" w:rsidRDefault="00A52073">
      <w:pPr>
        <w:pStyle w:val="Prosttext"/>
        <w:jc w:val="center"/>
        <w:rPr>
          <w:rFonts w:ascii="Arial" w:hAnsi="Arial" w:cs="Arial"/>
          <w:b/>
          <w:bCs/>
        </w:rPr>
      </w:pPr>
    </w:p>
    <w:p w:rsidR="00A52073" w:rsidRDefault="00A52073">
      <w:pPr>
        <w:pStyle w:val="Prosttext"/>
        <w:jc w:val="center"/>
        <w:rPr>
          <w:rFonts w:ascii="Arial" w:hAnsi="Arial" w:cs="Arial"/>
          <w:b/>
          <w:bCs/>
        </w:rPr>
      </w:pPr>
    </w:p>
    <w:p w:rsidR="00A52073" w:rsidRDefault="00A52073">
      <w:pPr>
        <w:pStyle w:val="Prosttext"/>
        <w:jc w:val="center"/>
        <w:rPr>
          <w:rFonts w:ascii="Arial" w:hAnsi="Arial" w:cs="Arial"/>
          <w:b/>
          <w:bCs/>
        </w:rPr>
      </w:pPr>
    </w:p>
    <w:p w:rsidR="00A52073" w:rsidRDefault="00A52073">
      <w:pPr>
        <w:pStyle w:val="Prosttext"/>
        <w:jc w:val="center"/>
        <w:rPr>
          <w:rFonts w:ascii="Arial" w:hAnsi="Arial" w:cs="Arial"/>
          <w:b/>
          <w:bCs/>
        </w:rPr>
      </w:pP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VI</w:t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Práva a </w:t>
      </w:r>
      <w:r w:rsidR="006B581C">
        <w:rPr>
          <w:rFonts w:ascii="Arial" w:hAnsi="Arial" w:cs="Arial"/>
          <w:b/>
          <w:bCs/>
        </w:rPr>
        <w:t xml:space="preserve">povinnosti pronajímatele </w:t>
      </w:r>
      <w:r>
        <w:rPr>
          <w:rFonts w:ascii="Arial" w:hAnsi="Arial" w:cs="Arial"/>
          <w:b/>
          <w:bCs/>
        </w:rPr>
        <w:t>a nájemce</w:t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1. Nájemce je oprávněn užívat </w:t>
      </w:r>
      <w:proofErr w:type="gramStart"/>
      <w:r>
        <w:rPr>
          <w:rFonts w:ascii="Arial" w:hAnsi="Arial" w:cs="Arial"/>
        </w:rPr>
        <w:t>předmět  nájmu</w:t>
      </w:r>
      <w:proofErr w:type="gramEnd"/>
      <w:r>
        <w:rPr>
          <w:rFonts w:ascii="Arial" w:hAnsi="Arial" w:cs="Arial"/>
        </w:rPr>
        <w:t xml:space="preserve"> pouze ke smluvenému účelu, řádně a tak aby nepoškozoval zájmy pronajímatele a ostatních nájemců.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2. Nájemce má pr</w:t>
      </w:r>
      <w:r w:rsidR="00B56E26">
        <w:rPr>
          <w:rFonts w:ascii="Arial" w:hAnsi="Arial" w:cs="Arial"/>
        </w:rPr>
        <w:t xml:space="preserve">ávo označit nebytové prostory </w:t>
      </w:r>
      <w:r w:rsidR="00D235A2">
        <w:rPr>
          <w:rFonts w:ascii="Arial" w:hAnsi="Arial" w:cs="Arial"/>
        </w:rPr>
        <w:t>označením úřadu</w:t>
      </w:r>
      <w:r>
        <w:rPr>
          <w:rFonts w:ascii="Arial" w:hAnsi="Arial" w:cs="Arial"/>
        </w:rPr>
        <w:t xml:space="preserve"> a</w:t>
      </w:r>
      <w:r w:rsidR="00D235A2">
        <w:rPr>
          <w:rFonts w:ascii="Arial" w:hAnsi="Arial" w:cs="Arial"/>
        </w:rPr>
        <w:t xml:space="preserve"> úředními hodinami</w:t>
      </w:r>
      <w:r>
        <w:rPr>
          <w:rFonts w:ascii="Arial" w:hAnsi="Arial" w:cs="Arial"/>
        </w:rPr>
        <w:t xml:space="preserve">, přičemž je </w:t>
      </w:r>
      <w:proofErr w:type="gramStart"/>
      <w:r>
        <w:rPr>
          <w:rFonts w:ascii="Arial" w:hAnsi="Arial" w:cs="Arial"/>
        </w:rPr>
        <w:t>však  povinen</w:t>
      </w:r>
      <w:proofErr w:type="gramEnd"/>
      <w:r>
        <w:rPr>
          <w:rFonts w:ascii="Arial" w:hAnsi="Arial" w:cs="Arial"/>
        </w:rPr>
        <w:t xml:space="preserve"> projednat  vzhled a umístění vývěsního štítu předem s pronajímatelem.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3. Pronajímatel je oprávněn provádět pravidelné kontroly předmětu nájmu, maximálně 1x za měsíc po předchozí dohodě s nájemcem.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4. Nájemce je povinen v případě </w:t>
      </w:r>
      <w:proofErr w:type="gramStart"/>
      <w:r>
        <w:rPr>
          <w:rFonts w:ascii="Arial" w:hAnsi="Arial" w:cs="Arial"/>
        </w:rPr>
        <w:t>prodlení s  placením</w:t>
      </w:r>
      <w:proofErr w:type="gramEnd"/>
      <w:r>
        <w:rPr>
          <w:rFonts w:ascii="Arial" w:hAnsi="Arial" w:cs="Arial"/>
        </w:rPr>
        <w:t xml:space="preserve"> peněžitých závazků platit  pronajímateli </w:t>
      </w:r>
      <w:r w:rsidR="009D349E">
        <w:rPr>
          <w:rFonts w:ascii="Arial" w:hAnsi="Arial" w:cs="Arial"/>
        </w:rPr>
        <w:t>úrok z</w:t>
      </w:r>
      <w:r w:rsidR="00D235A2">
        <w:rPr>
          <w:rFonts w:ascii="Arial" w:hAnsi="Arial" w:cs="Arial"/>
        </w:rPr>
        <w:t> </w:t>
      </w:r>
      <w:r w:rsidR="009D349E">
        <w:rPr>
          <w:rFonts w:ascii="Arial" w:hAnsi="Arial" w:cs="Arial"/>
        </w:rPr>
        <w:t>prodlení</w:t>
      </w:r>
      <w:r w:rsidR="00D235A2">
        <w:rPr>
          <w:rFonts w:ascii="Arial" w:hAnsi="Arial" w:cs="Arial"/>
        </w:rPr>
        <w:t xml:space="preserve"> dle nařízení vlády č. 351/2013 Sb. v platném znění</w:t>
      </w:r>
      <w:r>
        <w:rPr>
          <w:rFonts w:ascii="Arial" w:hAnsi="Arial" w:cs="Arial"/>
        </w:rPr>
        <w:t>.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5.  Pronajímatel </w:t>
      </w:r>
      <w:proofErr w:type="gramStart"/>
      <w:r>
        <w:rPr>
          <w:rFonts w:ascii="Arial" w:hAnsi="Arial" w:cs="Arial"/>
        </w:rPr>
        <w:t>je  povinen</w:t>
      </w:r>
      <w:proofErr w:type="gramEnd"/>
      <w:r>
        <w:rPr>
          <w:rFonts w:ascii="Arial" w:hAnsi="Arial" w:cs="Arial"/>
        </w:rPr>
        <w:t xml:space="preserve">  informovat  nájemce  v dostatečném časovém   předstihu   o   všech   zamýšlených   pracích,  zejména stavebních, které by mohly ovlivnit provoz nájemce. 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proofErr w:type="gramStart"/>
      <w:r>
        <w:rPr>
          <w:rFonts w:ascii="Arial" w:hAnsi="Arial" w:cs="Arial"/>
        </w:rPr>
        <w:t>Nájemce  není</w:t>
      </w:r>
      <w:proofErr w:type="gramEnd"/>
      <w:r>
        <w:rPr>
          <w:rFonts w:ascii="Arial" w:hAnsi="Arial" w:cs="Arial"/>
        </w:rPr>
        <w:t xml:space="preserve">  bez  souhlasu  pronajímatele oprávněn využívat pronajaté  prostory  k  jiným  než  sjednaným  účelům  a provádět jakékoliv stavební úpravy.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7.  Nájemce není bez </w:t>
      </w:r>
      <w:proofErr w:type="gramStart"/>
      <w:r>
        <w:rPr>
          <w:rFonts w:ascii="Arial" w:hAnsi="Arial" w:cs="Arial"/>
        </w:rPr>
        <w:t>souhlasu  pronajímatele</w:t>
      </w:r>
      <w:proofErr w:type="gramEnd"/>
      <w:r>
        <w:rPr>
          <w:rFonts w:ascii="Arial" w:hAnsi="Arial" w:cs="Arial"/>
        </w:rPr>
        <w:t xml:space="preserve"> oprávněn  přenechat pronajaté prostory další osobě.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1F64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Nájemce je povinen dodržovat obecně závazné bezpečnostní a provozní předpisy a protipožární opatření. 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9. Po skončení nájmu předá nájemce pronajímateli předmět nájmu ve </w:t>
      </w:r>
      <w:proofErr w:type="gramStart"/>
      <w:r>
        <w:rPr>
          <w:rFonts w:ascii="Arial" w:hAnsi="Arial" w:cs="Arial"/>
        </w:rPr>
        <w:t>stavu v jakém</w:t>
      </w:r>
      <w:proofErr w:type="gramEnd"/>
      <w:r>
        <w:rPr>
          <w:rFonts w:ascii="Arial" w:hAnsi="Arial" w:cs="Arial"/>
        </w:rPr>
        <w:t xml:space="preserve"> ho převzal s přihlédnutím k obvyklému opotřebení</w:t>
      </w:r>
      <w:r w:rsidR="00094BE9">
        <w:rPr>
          <w:rFonts w:ascii="Arial" w:hAnsi="Arial" w:cs="Arial"/>
        </w:rPr>
        <w:t xml:space="preserve"> při řádném užívání v rozsahu dle této smlouvy</w:t>
      </w:r>
      <w:r>
        <w:rPr>
          <w:rFonts w:ascii="Arial" w:hAnsi="Arial" w:cs="Arial"/>
        </w:rPr>
        <w:t>.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235A2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Nevyklidí-li</w:t>
      </w:r>
      <w:proofErr w:type="gramEnd"/>
      <w:r>
        <w:rPr>
          <w:rFonts w:ascii="Arial" w:hAnsi="Arial" w:cs="Arial"/>
        </w:rPr>
        <w:t xml:space="preserve">  nájemce po skončení nájemní  smlouvy své movité předměty  umístěné v pronajatých  prostorech  </w:t>
      </w: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 pronajímatel oprávněn uskladnit je na nájemcův náklad a </w:t>
      </w:r>
      <w:r w:rsidR="000A1E0B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jeho nebezpečí.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35A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D23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případě návštěvy třetích osob v objektu </w:t>
      </w:r>
      <w:proofErr w:type="gramStart"/>
      <w:r>
        <w:rPr>
          <w:rFonts w:ascii="Arial" w:hAnsi="Arial" w:cs="Arial"/>
        </w:rPr>
        <w:t>odpovídá</w:t>
      </w:r>
      <w:proofErr w:type="gramEnd"/>
      <w:r>
        <w:rPr>
          <w:rFonts w:ascii="Arial" w:hAnsi="Arial" w:cs="Arial"/>
        </w:rPr>
        <w:t xml:space="preserve"> nájemce za škody způsobené těmito osobami jakoby  je </w:t>
      </w:r>
      <w:proofErr w:type="gramStart"/>
      <w:r>
        <w:rPr>
          <w:rFonts w:ascii="Arial" w:hAnsi="Arial" w:cs="Arial"/>
        </w:rPr>
        <w:t>způsobil</w:t>
      </w:r>
      <w:proofErr w:type="gramEnd"/>
      <w:r>
        <w:rPr>
          <w:rFonts w:ascii="Arial" w:hAnsi="Arial" w:cs="Arial"/>
        </w:rPr>
        <w:t xml:space="preserve"> sám a zavazuje se pronajímateli nahradit případnou škodu</w:t>
      </w:r>
      <w:r w:rsidR="009D3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těmito osobami způsobenou.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35A2">
        <w:rPr>
          <w:rFonts w:ascii="Arial" w:hAnsi="Arial" w:cs="Arial"/>
        </w:rPr>
        <w:t>2</w:t>
      </w:r>
      <w:r>
        <w:rPr>
          <w:rFonts w:ascii="Arial" w:hAnsi="Arial" w:cs="Arial"/>
        </w:rPr>
        <w:t>. Nájemce je povinen hradit náklady spojené s</w:t>
      </w:r>
      <w:r w:rsidR="00094BE9">
        <w:rPr>
          <w:rFonts w:ascii="Arial" w:hAnsi="Arial" w:cs="Arial"/>
        </w:rPr>
        <w:t> běžnou údržbou a drobnými opravami</w:t>
      </w:r>
      <w:r>
        <w:rPr>
          <w:rFonts w:ascii="Arial" w:hAnsi="Arial" w:cs="Arial"/>
        </w:rPr>
        <w:t xml:space="preserve"> předmětu nájmu </w:t>
      </w:r>
      <w:r w:rsidR="009D349E">
        <w:rPr>
          <w:rFonts w:ascii="Arial" w:hAnsi="Arial" w:cs="Arial"/>
        </w:rPr>
        <w:t xml:space="preserve">analogicky podle nařízení vlády č. </w:t>
      </w:r>
      <w:r w:rsidR="009D349E" w:rsidRPr="009D349E">
        <w:rPr>
          <w:rFonts w:ascii="Arial" w:hAnsi="Arial" w:cs="Arial"/>
        </w:rPr>
        <w:t>308/2015 Sb.</w:t>
      </w:r>
      <w:r w:rsidR="004878FB">
        <w:rPr>
          <w:rFonts w:ascii="Arial" w:hAnsi="Arial" w:cs="Arial"/>
        </w:rPr>
        <w:t xml:space="preserve"> </w:t>
      </w:r>
    </w:p>
    <w:p w:rsidR="000B4BF4" w:rsidRDefault="000B4BF4" w:rsidP="001F64B8">
      <w:pPr>
        <w:pStyle w:val="Prosttext"/>
        <w:rPr>
          <w:rFonts w:ascii="Arial" w:hAnsi="Arial" w:cs="Arial"/>
        </w:rPr>
      </w:pPr>
    </w:p>
    <w:p w:rsidR="009E73D4" w:rsidRDefault="009E73D4" w:rsidP="001F64B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35A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Pronajímatel souhlasí s instalací technologických a provozních zařízení nájemce, (telefonní ústředna, servery a doplňková zařízení k počítačové síti) na předem dohodnutých místech. Nájemce bude pronajímatele vždy včas informovat o případných technologických změnách. </w:t>
      </w:r>
    </w:p>
    <w:p w:rsidR="009E73D4" w:rsidRDefault="009E73D4" w:rsidP="001F64B8">
      <w:pPr>
        <w:pStyle w:val="Prosttext"/>
        <w:rPr>
          <w:rFonts w:ascii="Arial" w:hAnsi="Arial" w:cs="Arial"/>
        </w:rPr>
      </w:pPr>
    </w:p>
    <w:p w:rsidR="005C6657" w:rsidRDefault="005C6657">
      <w:pPr>
        <w:pStyle w:val="Prosttext"/>
        <w:jc w:val="both"/>
        <w:rPr>
          <w:rFonts w:ascii="Arial" w:hAnsi="Arial" w:cs="Arial"/>
        </w:rPr>
      </w:pPr>
    </w:p>
    <w:p w:rsidR="009E73D4" w:rsidRDefault="009E73D4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VII</w:t>
      </w:r>
    </w:p>
    <w:p w:rsidR="009E73D4" w:rsidRDefault="009E73D4">
      <w:pPr>
        <w:pStyle w:val="Prosttex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Skončení nájmu</w:t>
      </w:r>
    </w:p>
    <w:p w:rsidR="009E73D4" w:rsidRDefault="009E73D4">
      <w:pPr>
        <w:pStyle w:val="Prosttext"/>
        <w:rPr>
          <w:rFonts w:ascii="Arial" w:hAnsi="Arial" w:cs="Arial"/>
        </w:rPr>
      </w:pPr>
    </w:p>
    <w:p w:rsidR="009E73D4" w:rsidRDefault="009E73D4" w:rsidP="00046D4B">
      <w:pPr>
        <w:pStyle w:val="Prosttex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 končí písemnou dohodou smluvních stran nebo uplynutím výpovědní </w:t>
      </w:r>
      <w:r w:rsidR="005625EA">
        <w:rPr>
          <w:rFonts w:ascii="Arial" w:hAnsi="Arial" w:cs="Arial"/>
        </w:rPr>
        <w:t>doby</w:t>
      </w:r>
      <w:r>
        <w:rPr>
          <w:rFonts w:ascii="Arial" w:hAnsi="Arial" w:cs="Arial"/>
        </w:rPr>
        <w:t xml:space="preserve"> </w:t>
      </w:r>
      <w:r w:rsidR="000A1E0B">
        <w:rPr>
          <w:rFonts w:ascii="Arial" w:hAnsi="Arial" w:cs="Arial"/>
        </w:rPr>
        <w:t xml:space="preserve">na základě výpovědi podané druhé straně </w:t>
      </w:r>
      <w:r w:rsidR="0091537A">
        <w:rPr>
          <w:rFonts w:ascii="Arial" w:hAnsi="Arial" w:cs="Arial"/>
        </w:rPr>
        <w:t>v souladu s</w:t>
      </w:r>
      <w:r w:rsidR="0005740A">
        <w:rPr>
          <w:rFonts w:ascii="Arial" w:hAnsi="Arial" w:cs="Arial"/>
        </w:rPr>
        <w:t> následujícím odstavcem</w:t>
      </w:r>
      <w:r>
        <w:rPr>
          <w:rFonts w:ascii="Arial" w:hAnsi="Arial" w:cs="Arial"/>
        </w:rPr>
        <w:t>.</w:t>
      </w:r>
    </w:p>
    <w:p w:rsidR="001438BC" w:rsidRDefault="001438BC" w:rsidP="00046D4B">
      <w:pPr>
        <w:pStyle w:val="Prosttext"/>
        <w:ind w:left="720"/>
        <w:jc w:val="both"/>
        <w:rPr>
          <w:rFonts w:ascii="Arial" w:hAnsi="Arial" w:cs="Arial"/>
        </w:rPr>
      </w:pPr>
    </w:p>
    <w:p w:rsidR="001438BC" w:rsidRDefault="001438BC" w:rsidP="00046D4B">
      <w:pPr>
        <w:pStyle w:val="Prosttex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Výpovědní doba je v případě výpovědi dle předchozího odstavce </w:t>
      </w:r>
      <w:r w:rsidR="004F76AE">
        <w:rPr>
          <w:rFonts w:ascii="Arial" w:hAnsi="Arial" w:cs="Arial"/>
        </w:rPr>
        <w:t>devět (9) měsíců</w:t>
      </w:r>
      <w:r>
        <w:rPr>
          <w:rFonts w:ascii="Arial" w:hAnsi="Arial" w:cs="Arial"/>
        </w:rPr>
        <w:t xml:space="preserve"> a počíná běžet od prvního dne měsíce následujícího po doručení výpovědi.</w:t>
      </w:r>
    </w:p>
    <w:p w:rsidR="001438BC" w:rsidRDefault="001438BC" w:rsidP="00046D4B">
      <w:pPr>
        <w:pStyle w:val="Prosttext"/>
        <w:ind w:left="720"/>
        <w:jc w:val="both"/>
        <w:rPr>
          <w:rFonts w:ascii="Arial" w:hAnsi="Arial" w:cs="Arial"/>
        </w:rPr>
      </w:pPr>
    </w:p>
    <w:p w:rsidR="001438BC" w:rsidRDefault="001438BC" w:rsidP="00046D4B">
      <w:pPr>
        <w:pStyle w:val="Prosttex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Výpověď musí být učiněna písemně a musí být doručena nájemci nebo pronajímateli.</w:t>
      </w:r>
    </w:p>
    <w:p w:rsidR="001438BC" w:rsidRDefault="001438BC" w:rsidP="00046D4B">
      <w:pPr>
        <w:pStyle w:val="Odstavecseseznamem"/>
        <w:rPr>
          <w:rFonts w:ascii="Arial" w:hAnsi="Arial" w:cs="Arial"/>
        </w:rPr>
      </w:pPr>
    </w:p>
    <w:p w:rsidR="009E73D4" w:rsidRDefault="009E73D4" w:rsidP="001438BC">
      <w:pPr>
        <w:pStyle w:val="Prosttext"/>
        <w:numPr>
          <w:ilvl w:val="0"/>
          <w:numId w:val="8"/>
        </w:numPr>
        <w:jc w:val="both"/>
        <w:rPr>
          <w:rFonts w:ascii="Arial" w:hAnsi="Arial" w:cs="Arial"/>
        </w:rPr>
      </w:pPr>
      <w:r w:rsidRPr="001438BC">
        <w:rPr>
          <w:rFonts w:ascii="Arial" w:hAnsi="Arial" w:cs="Arial"/>
        </w:rPr>
        <w:t>V</w:t>
      </w:r>
      <w:r w:rsidR="005625EA" w:rsidRPr="001438BC">
        <w:rPr>
          <w:rFonts w:ascii="Arial" w:hAnsi="Arial" w:cs="Arial"/>
        </w:rPr>
        <w:t xml:space="preserve"> jakémkoliv z důvodů </w:t>
      </w:r>
      <w:r w:rsidRPr="001438BC">
        <w:rPr>
          <w:rFonts w:ascii="Arial" w:hAnsi="Arial" w:cs="Arial"/>
        </w:rPr>
        <w:t xml:space="preserve">uvedených v </w:t>
      </w:r>
      <w:r w:rsidR="00D716D2" w:rsidRPr="001438BC">
        <w:rPr>
          <w:rFonts w:ascii="Arial" w:hAnsi="Arial" w:cs="Arial"/>
        </w:rPr>
        <w:t xml:space="preserve">§ 2220 odst. 2, </w:t>
      </w:r>
      <w:r w:rsidR="006B581C" w:rsidRPr="001438BC">
        <w:rPr>
          <w:rFonts w:ascii="Arial" w:hAnsi="Arial" w:cs="Arial"/>
        </w:rPr>
        <w:t xml:space="preserve">§2228, </w:t>
      </w:r>
      <w:r w:rsidR="005625EA" w:rsidRPr="001438BC">
        <w:rPr>
          <w:rFonts w:ascii="Arial" w:hAnsi="Arial" w:cs="Arial"/>
        </w:rPr>
        <w:t xml:space="preserve">§ 2232, § </w:t>
      </w:r>
      <w:smartTag w:uri="urn:schemas-microsoft-com:office:smarttags" w:element="metricconverter">
        <w:smartTagPr>
          <w:attr w:name="ProductID" w:val="2291 a"/>
        </w:smartTagPr>
        <w:r w:rsidR="005625EA" w:rsidRPr="001438BC">
          <w:rPr>
            <w:rFonts w:ascii="Arial" w:hAnsi="Arial" w:cs="Arial"/>
          </w:rPr>
          <w:t>2291 a</w:t>
        </w:r>
      </w:smartTag>
      <w:r w:rsidR="005625EA" w:rsidRPr="001438BC">
        <w:rPr>
          <w:rFonts w:ascii="Arial" w:hAnsi="Arial" w:cs="Arial"/>
        </w:rPr>
        <w:t xml:space="preserve"> § 2309 </w:t>
      </w:r>
      <w:r w:rsidRPr="001438BC">
        <w:rPr>
          <w:rFonts w:ascii="Arial" w:hAnsi="Arial" w:cs="Arial"/>
        </w:rPr>
        <w:t xml:space="preserve">zák. č. </w:t>
      </w:r>
      <w:r w:rsidR="005625EA" w:rsidRPr="001438BC">
        <w:rPr>
          <w:rFonts w:ascii="Arial" w:hAnsi="Arial" w:cs="Arial"/>
        </w:rPr>
        <w:t>89</w:t>
      </w:r>
      <w:r w:rsidRPr="001438BC">
        <w:rPr>
          <w:rFonts w:ascii="Arial" w:hAnsi="Arial" w:cs="Arial"/>
        </w:rPr>
        <w:t>/</w:t>
      </w:r>
      <w:r w:rsidR="005625EA" w:rsidRPr="001438BC">
        <w:rPr>
          <w:rFonts w:ascii="Arial" w:hAnsi="Arial" w:cs="Arial"/>
        </w:rPr>
        <w:t>2012</w:t>
      </w:r>
      <w:r w:rsidRPr="001438BC">
        <w:rPr>
          <w:rFonts w:ascii="Arial" w:hAnsi="Arial" w:cs="Arial"/>
        </w:rPr>
        <w:t xml:space="preserve"> Sb. lze tuto smlouvu vypovědět v </w:t>
      </w:r>
      <w:r w:rsidR="0080699B" w:rsidRPr="001438BC">
        <w:rPr>
          <w:rFonts w:ascii="Arial" w:hAnsi="Arial" w:cs="Arial"/>
        </w:rPr>
        <w:t>měsíční</w:t>
      </w:r>
      <w:r w:rsidRPr="001438BC">
        <w:rPr>
          <w:rFonts w:ascii="Arial" w:hAnsi="Arial" w:cs="Arial"/>
        </w:rPr>
        <w:t xml:space="preserve"> výpovědní </w:t>
      </w:r>
      <w:r w:rsidR="005625EA" w:rsidRPr="001438BC">
        <w:rPr>
          <w:rFonts w:ascii="Arial" w:hAnsi="Arial" w:cs="Arial"/>
        </w:rPr>
        <w:t>době</w:t>
      </w:r>
      <w:r w:rsidRPr="001438BC">
        <w:rPr>
          <w:rFonts w:ascii="Arial" w:hAnsi="Arial" w:cs="Arial"/>
        </w:rPr>
        <w:t xml:space="preserve">, </w:t>
      </w:r>
      <w:r w:rsidR="005625EA" w:rsidRPr="001438BC">
        <w:rPr>
          <w:rFonts w:ascii="Arial" w:hAnsi="Arial" w:cs="Arial"/>
        </w:rPr>
        <w:t>která počíná běžet od doručení výpovědi</w:t>
      </w:r>
      <w:r w:rsidRPr="001438BC">
        <w:rPr>
          <w:rFonts w:ascii="Arial" w:hAnsi="Arial" w:cs="Arial"/>
        </w:rPr>
        <w:t>.</w:t>
      </w:r>
    </w:p>
    <w:p w:rsidR="00901CF6" w:rsidRDefault="00901CF6" w:rsidP="00046D4B">
      <w:pPr>
        <w:pStyle w:val="Odstavecseseznamem"/>
        <w:rPr>
          <w:rFonts w:ascii="Arial" w:hAnsi="Arial" w:cs="Arial"/>
        </w:rPr>
      </w:pPr>
    </w:p>
    <w:p w:rsidR="00901CF6" w:rsidRPr="00901CF6" w:rsidRDefault="009E73D4" w:rsidP="00297A88">
      <w:pPr>
        <w:pStyle w:val="Prosttext"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1418"/>
        </w:tabs>
        <w:ind w:left="0" w:firstLine="0"/>
        <w:jc w:val="both"/>
        <w:rPr>
          <w:rFonts w:ascii="Arial" w:hAnsi="Arial" w:cs="Arial"/>
        </w:rPr>
      </w:pPr>
      <w:r w:rsidRPr="00901CF6">
        <w:rPr>
          <w:rFonts w:ascii="Arial" w:hAnsi="Arial" w:cs="Arial"/>
        </w:rPr>
        <w:lastRenderedPageBreak/>
        <w:t xml:space="preserve">Smluvní strany se </w:t>
      </w:r>
      <w:r w:rsidR="005625EA" w:rsidRPr="00901CF6">
        <w:rPr>
          <w:rFonts w:ascii="Arial" w:hAnsi="Arial" w:cs="Arial"/>
        </w:rPr>
        <w:t xml:space="preserve">kvůli odstranění jakýchkoliv pochybností </w:t>
      </w:r>
      <w:r w:rsidRPr="00901CF6">
        <w:rPr>
          <w:rFonts w:ascii="Arial" w:hAnsi="Arial" w:cs="Arial"/>
        </w:rPr>
        <w:t xml:space="preserve">dohodly, že </w:t>
      </w:r>
      <w:r w:rsidR="005625EA" w:rsidRPr="00901CF6">
        <w:rPr>
          <w:rFonts w:ascii="Arial" w:hAnsi="Arial" w:cs="Arial"/>
        </w:rPr>
        <w:t>nájemci nevzniká právo podle §2315 zák. č. 89/2012 Sb</w:t>
      </w:r>
      <w:r w:rsidR="00901CF6">
        <w:rPr>
          <w:rFonts w:ascii="Arial" w:hAnsi="Arial" w:cs="Arial"/>
        </w:rPr>
        <w:t>.</w:t>
      </w:r>
    </w:p>
    <w:p w:rsidR="00B7685C" w:rsidRDefault="00B7685C">
      <w:pPr>
        <w:pStyle w:val="Prosttext"/>
        <w:jc w:val="both"/>
        <w:rPr>
          <w:rFonts w:ascii="Arial" w:hAnsi="Arial" w:cs="Arial"/>
        </w:rPr>
      </w:pPr>
    </w:p>
    <w:p w:rsidR="0039188E" w:rsidRDefault="0039188E">
      <w:pPr>
        <w:pStyle w:val="Prosttext"/>
        <w:jc w:val="center"/>
        <w:rPr>
          <w:rFonts w:ascii="Arial" w:hAnsi="Arial" w:cs="Arial"/>
        </w:rPr>
      </w:pPr>
    </w:p>
    <w:p w:rsidR="00172C58" w:rsidRDefault="00172C58" w:rsidP="00297A88">
      <w:pPr>
        <w:pStyle w:val="Prosttext"/>
        <w:tabs>
          <w:tab w:val="left" w:pos="284"/>
        </w:tabs>
        <w:jc w:val="center"/>
        <w:rPr>
          <w:rFonts w:ascii="Arial" w:hAnsi="Arial" w:cs="Arial"/>
        </w:rPr>
      </w:pPr>
    </w:p>
    <w:p w:rsidR="009E73D4" w:rsidRDefault="00297A88" w:rsidP="00297A88">
      <w:pPr>
        <w:pStyle w:val="Prosttext"/>
        <w:tabs>
          <w:tab w:val="left" w:pos="142"/>
          <w:tab w:val="center" w:pos="481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E73D4">
        <w:rPr>
          <w:rFonts w:ascii="Arial" w:hAnsi="Arial" w:cs="Arial"/>
          <w:b/>
          <w:bCs/>
        </w:rPr>
        <w:t>čl. VIII</w:t>
      </w:r>
    </w:p>
    <w:p w:rsidR="009E73D4" w:rsidRDefault="009E73D4" w:rsidP="00297A88">
      <w:pPr>
        <w:pStyle w:val="Prosttext"/>
        <w:tabs>
          <w:tab w:val="left" w:pos="28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9E73D4" w:rsidRDefault="009E73D4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Tato smlouva nabývá účinnosti dnem podpisu smluvními stranami. </w:t>
      </w: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9E73D4" w:rsidRDefault="009E73D4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2. Pokud v</w:t>
      </w:r>
      <w:r w:rsidR="006B581C">
        <w:rPr>
          <w:rFonts w:ascii="Arial" w:hAnsi="Arial" w:cs="Arial"/>
        </w:rPr>
        <w:t> </w:t>
      </w:r>
      <w:r>
        <w:rPr>
          <w:rFonts w:ascii="Arial" w:hAnsi="Arial" w:cs="Arial"/>
        </w:rPr>
        <w:t>této</w:t>
      </w:r>
      <w:r w:rsidR="006B58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smlouvě není stanoveno jinak, řídí se právní vztahy z ní vyplývající příslušnými  ustanoveními zákona  </w:t>
      </w:r>
      <w:r w:rsidR="005625EA">
        <w:rPr>
          <w:rFonts w:ascii="Arial" w:hAnsi="Arial" w:cs="Arial"/>
        </w:rPr>
        <w:t>zák. č. 89/2012 Sb.</w:t>
      </w:r>
      <w:r>
        <w:rPr>
          <w:rFonts w:ascii="Arial" w:hAnsi="Arial" w:cs="Arial"/>
        </w:rPr>
        <w:t>, občanským zákoníkem a dalšími obecně závaznými právními předpisy.</w:t>
      </w: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80699B" w:rsidRDefault="009E73D4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0699B">
        <w:rPr>
          <w:rFonts w:ascii="Arial" w:hAnsi="Arial" w:cs="Arial"/>
        </w:rPr>
        <w:t>Vzhledem k veřejnoprávnímu charakteru nájemce se smluvní strany dohodly, že pronajímatel výslovně souhlasí se zveřejněním této smlouvy v rozsahu a za podmínek vyplývajících z příslušných právních předpisů.</w:t>
      </w:r>
    </w:p>
    <w:p w:rsidR="0080699B" w:rsidRDefault="0080699B">
      <w:pPr>
        <w:pStyle w:val="Prosttext"/>
        <w:jc w:val="both"/>
        <w:rPr>
          <w:rFonts w:ascii="Arial" w:hAnsi="Arial" w:cs="Arial"/>
        </w:rPr>
      </w:pPr>
    </w:p>
    <w:p w:rsidR="009E73D4" w:rsidRDefault="0080699B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E73D4">
        <w:rPr>
          <w:rFonts w:ascii="Arial" w:hAnsi="Arial" w:cs="Arial"/>
        </w:rPr>
        <w:t xml:space="preserve">Součástí </w:t>
      </w:r>
      <w:r w:rsidR="005625EA">
        <w:rPr>
          <w:rFonts w:ascii="Arial" w:hAnsi="Arial" w:cs="Arial"/>
        </w:rPr>
        <w:t>smlouvy jsou přílohy číslo 1,2,3,4.</w:t>
      </w: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9E73D4" w:rsidRDefault="0080699B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E73D4">
        <w:rPr>
          <w:rFonts w:ascii="Arial" w:hAnsi="Arial" w:cs="Arial"/>
        </w:rPr>
        <w:t>. Smluvní strany se zavazují sepsat písemný protokol o předání a převzetí předmětu nájmu.</w:t>
      </w: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9E73D4" w:rsidRDefault="0080699B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E73D4">
        <w:rPr>
          <w:rFonts w:ascii="Arial" w:hAnsi="Arial" w:cs="Arial"/>
        </w:rPr>
        <w:t xml:space="preserve">. Smlouva je vyhotovena ve </w:t>
      </w:r>
      <w:r w:rsidR="001438BC">
        <w:rPr>
          <w:rFonts w:ascii="Arial" w:hAnsi="Arial" w:cs="Arial"/>
        </w:rPr>
        <w:t>čtyřech</w:t>
      </w:r>
      <w:r>
        <w:rPr>
          <w:rFonts w:ascii="Arial" w:hAnsi="Arial" w:cs="Arial"/>
        </w:rPr>
        <w:t xml:space="preserve"> </w:t>
      </w:r>
      <w:r w:rsidR="009E73D4">
        <w:rPr>
          <w:rFonts w:ascii="Arial" w:hAnsi="Arial" w:cs="Arial"/>
        </w:rPr>
        <w:t xml:space="preserve">stejnopisech, </w:t>
      </w:r>
      <w:r>
        <w:rPr>
          <w:rFonts w:ascii="Arial" w:hAnsi="Arial" w:cs="Arial"/>
        </w:rPr>
        <w:t xml:space="preserve">jeden pro pronajímatele a </w:t>
      </w:r>
      <w:r w:rsidR="00A74563">
        <w:rPr>
          <w:rFonts w:ascii="Arial" w:hAnsi="Arial" w:cs="Arial"/>
        </w:rPr>
        <w:t>tři</w:t>
      </w:r>
      <w:r>
        <w:rPr>
          <w:rFonts w:ascii="Arial" w:hAnsi="Arial" w:cs="Arial"/>
        </w:rPr>
        <w:t xml:space="preserve"> pro nájemce.</w:t>
      </w: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9E73D4" w:rsidRDefault="0080699B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E73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E73D4">
        <w:rPr>
          <w:rFonts w:ascii="Arial" w:hAnsi="Arial" w:cs="Arial"/>
        </w:rPr>
        <w:t xml:space="preserve">Tato smlouva může být změněna jen písemným </w:t>
      </w:r>
      <w:r w:rsidR="006B581C">
        <w:rPr>
          <w:rFonts w:ascii="Arial" w:hAnsi="Arial" w:cs="Arial"/>
        </w:rPr>
        <w:t>d</w:t>
      </w:r>
      <w:r w:rsidR="009E73D4">
        <w:rPr>
          <w:rFonts w:ascii="Arial" w:hAnsi="Arial" w:cs="Arial"/>
        </w:rPr>
        <w:t xml:space="preserve">odatkem ve </w:t>
      </w:r>
      <w:r w:rsidR="001438BC">
        <w:rPr>
          <w:rFonts w:ascii="Arial" w:hAnsi="Arial" w:cs="Arial"/>
        </w:rPr>
        <w:t xml:space="preserve">čtyřech </w:t>
      </w:r>
      <w:r w:rsidR="009E73D4">
        <w:rPr>
          <w:rFonts w:ascii="Arial" w:hAnsi="Arial" w:cs="Arial"/>
        </w:rPr>
        <w:t>vyhotoveních.</w:t>
      </w:r>
    </w:p>
    <w:p w:rsidR="009E73D4" w:rsidRDefault="009E73D4">
      <w:pPr>
        <w:pStyle w:val="Prosttext"/>
        <w:rPr>
          <w:rFonts w:ascii="Arial" w:hAnsi="Arial" w:cs="Arial"/>
        </w:rPr>
      </w:pPr>
    </w:p>
    <w:p w:rsidR="009E73D4" w:rsidRDefault="009E73D4">
      <w:pPr>
        <w:pStyle w:val="Prosttext"/>
        <w:rPr>
          <w:rFonts w:ascii="Arial" w:hAnsi="Arial" w:cs="Arial"/>
        </w:rPr>
      </w:pPr>
    </w:p>
    <w:p w:rsidR="00D716D2" w:rsidRDefault="00D716D2">
      <w:pPr>
        <w:pStyle w:val="Prosttext"/>
        <w:rPr>
          <w:rFonts w:ascii="Arial" w:hAnsi="Arial" w:cs="Arial"/>
        </w:rPr>
      </w:pPr>
    </w:p>
    <w:p w:rsidR="009E73D4" w:rsidRDefault="009E73D4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05740A">
        <w:rPr>
          <w:rFonts w:ascii="Arial" w:hAnsi="Arial" w:cs="Arial"/>
        </w:rPr>
        <w:t>..................2017</w:t>
      </w:r>
    </w:p>
    <w:p w:rsidR="009E73D4" w:rsidRDefault="009E73D4">
      <w:pPr>
        <w:pStyle w:val="Prosttext"/>
        <w:rPr>
          <w:rFonts w:ascii="Arial" w:hAnsi="Arial" w:cs="Arial"/>
        </w:rPr>
      </w:pPr>
    </w:p>
    <w:p w:rsidR="009E73D4" w:rsidRDefault="009E73D4">
      <w:pPr>
        <w:pStyle w:val="Prosttext"/>
        <w:rPr>
          <w:rFonts w:ascii="Arial" w:hAnsi="Arial" w:cs="Arial"/>
        </w:rPr>
      </w:pPr>
    </w:p>
    <w:p w:rsidR="00D716D2" w:rsidRDefault="00D716D2">
      <w:pPr>
        <w:pStyle w:val="Prosttext"/>
        <w:rPr>
          <w:rFonts w:ascii="Arial" w:hAnsi="Arial" w:cs="Arial"/>
        </w:rPr>
      </w:pPr>
    </w:p>
    <w:p w:rsidR="009E73D4" w:rsidRDefault="009E73D4">
      <w:pPr>
        <w:pStyle w:val="Prosttext"/>
        <w:rPr>
          <w:rFonts w:ascii="Arial" w:hAnsi="Arial" w:cs="Arial"/>
        </w:rPr>
      </w:pPr>
    </w:p>
    <w:p w:rsidR="009E73D4" w:rsidRDefault="009E73D4">
      <w:pPr>
        <w:pStyle w:val="Prosttext"/>
        <w:rPr>
          <w:rFonts w:ascii="Arial" w:hAnsi="Arial" w:cs="Arial"/>
        </w:rPr>
      </w:pPr>
    </w:p>
    <w:p w:rsidR="009E73D4" w:rsidRPr="00A776F7" w:rsidRDefault="009E73D4">
      <w:pPr>
        <w:pStyle w:val="Prosttext"/>
        <w:rPr>
          <w:rFonts w:ascii="Arial" w:hAnsi="Arial" w:cs="Arial"/>
        </w:rPr>
      </w:pPr>
    </w:p>
    <w:p w:rsidR="009E73D4" w:rsidRPr="00A776F7" w:rsidRDefault="009E73D4">
      <w:pPr>
        <w:pStyle w:val="Prosttext"/>
        <w:rPr>
          <w:rFonts w:ascii="Arial" w:hAnsi="Arial" w:cs="Arial"/>
        </w:rPr>
      </w:pPr>
      <w:r w:rsidRPr="00A776F7">
        <w:rPr>
          <w:rFonts w:ascii="Arial" w:hAnsi="Arial" w:cs="Arial"/>
        </w:rPr>
        <w:t>………………………………………….                                            ………….…………………………………..</w:t>
      </w:r>
    </w:p>
    <w:p w:rsidR="00A60E6C" w:rsidRPr="00A776F7" w:rsidRDefault="009E73D4" w:rsidP="00A60E6C">
      <w:pPr>
        <w:keepNext/>
        <w:rPr>
          <w:rFonts w:ascii="Arial" w:hAnsi="Arial" w:cs="Arial"/>
          <w:b/>
        </w:rPr>
      </w:pPr>
      <w:r w:rsidRPr="00A776F7">
        <w:rPr>
          <w:rFonts w:ascii="Arial" w:hAnsi="Arial" w:cs="Arial"/>
        </w:rPr>
        <w:t xml:space="preserve">                  </w:t>
      </w:r>
      <w:r w:rsidRPr="00A776F7">
        <w:rPr>
          <w:rFonts w:ascii="Arial" w:hAnsi="Arial" w:cs="Arial"/>
          <w:b/>
        </w:rPr>
        <w:t xml:space="preserve">ROCCO, </w:t>
      </w:r>
      <w:r w:rsidR="00FE338D" w:rsidRPr="00A776F7">
        <w:rPr>
          <w:rFonts w:ascii="Arial" w:hAnsi="Arial" w:cs="Arial"/>
          <w:b/>
        </w:rPr>
        <w:t>a.s.</w:t>
      </w:r>
      <w:r w:rsidRPr="00A776F7">
        <w:rPr>
          <w:rFonts w:ascii="Arial" w:hAnsi="Arial" w:cs="Arial"/>
        </w:rPr>
        <w:t xml:space="preserve">      </w:t>
      </w:r>
      <w:r w:rsidR="00BF1F07" w:rsidRPr="00A776F7">
        <w:rPr>
          <w:rFonts w:ascii="Arial" w:hAnsi="Arial" w:cs="Arial"/>
        </w:rPr>
        <w:tab/>
      </w:r>
      <w:r w:rsidR="00FE338D" w:rsidRPr="00A776F7">
        <w:rPr>
          <w:rFonts w:ascii="Arial" w:hAnsi="Arial" w:cs="Arial"/>
        </w:rPr>
        <w:tab/>
      </w:r>
      <w:r w:rsidR="00FE338D" w:rsidRPr="00A776F7">
        <w:rPr>
          <w:rFonts w:ascii="Arial" w:hAnsi="Arial" w:cs="Arial"/>
        </w:rPr>
        <w:tab/>
      </w:r>
      <w:r w:rsidR="00FE338D" w:rsidRPr="00A776F7">
        <w:rPr>
          <w:rFonts w:ascii="Arial" w:hAnsi="Arial" w:cs="Arial"/>
        </w:rPr>
        <w:tab/>
      </w:r>
      <w:r w:rsidR="00FE338D" w:rsidRPr="00A776F7">
        <w:rPr>
          <w:rFonts w:ascii="Arial" w:hAnsi="Arial" w:cs="Arial"/>
        </w:rPr>
        <w:tab/>
      </w:r>
      <w:r w:rsidR="005625EA">
        <w:rPr>
          <w:rFonts w:ascii="Arial" w:hAnsi="Arial" w:cs="Arial"/>
        </w:rPr>
        <w:t xml:space="preserve">       </w:t>
      </w:r>
      <w:r w:rsidR="005625EA" w:rsidRPr="005625EA">
        <w:rPr>
          <w:rFonts w:ascii="Arial" w:hAnsi="Arial" w:cs="Arial"/>
          <w:b/>
        </w:rPr>
        <w:t>Úřad práce České republiky</w:t>
      </w:r>
    </w:p>
    <w:p w:rsidR="009E73D4" w:rsidRPr="00A776F7" w:rsidRDefault="00A60E6C" w:rsidP="00A60E6C">
      <w:pPr>
        <w:keepNext/>
        <w:rPr>
          <w:rFonts w:ascii="Arial" w:hAnsi="Arial" w:cs="Arial"/>
        </w:rPr>
      </w:pPr>
      <w:r w:rsidRPr="00A776F7">
        <w:rPr>
          <w:rFonts w:ascii="Arial" w:hAnsi="Arial" w:cs="Arial"/>
        </w:rPr>
        <w:t xml:space="preserve">     J</w:t>
      </w:r>
      <w:r w:rsidR="00BF1F07" w:rsidRPr="00A776F7">
        <w:rPr>
          <w:rFonts w:ascii="Arial" w:hAnsi="Arial" w:cs="Arial"/>
        </w:rPr>
        <w:t xml:space="preserve">UDr. Michal </w:t>
      </w:r>
      <w:proofErr w:type="spellStart"/>
      <w:r w:rsidR="00BF1F07" w:rsidRPr="00A776F7">
        <w:rPr>
          <w:rFonts w:ascii="Arial" w:hAnsi="Arial" w:cs="Arial"/>
        </w:rPr>
        <w:t>Chrůma</w:t>
      </w:r>
      <w:proofErr w:type="spellEnd"/>
      <w:r w:rsidR="00BF1F07" w:rsidRPr="00A776F7">
        <w:rPr>
          <w:rFonts w:ascii="Arial" w:hAnsi="Arial" w:cs="Arial"/>
        </w:rPr>
        <w:t xml:space="preserve">, Ph.D.                                                       </w:t>
      </w:r>
      <w:r w:rsidRPr="00A776F7">
        <w:rPr>
          <w:rFonts w:ascii="Arial" w:hAnsi="Arial" w:cs="Arial"/>
        </w:rPr>
        <w:t xml:space="preserve">       </w:t>
      </w:r>
      <w:r w:rsidR="00D235A2">
        <w:rPr>
          <w:rFonts w:ascii="Arial" w:hAnsi="Arial" w:cs="Arial"/>
        </w:rPr>
        <w:tab/>
        <w:t xml:space="preserve">    Ing. Blanka Havlík</w:t>
      </w:r>
    </w:p>
    <w:p w:rsidR="00A60E6C" w:rsidRPr="00A776F7" w:rsidRDefault="005625EA" w:rsidP="00A60E6C">
      <w:pPr>
        <w:keepNext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35A2">
        <w:rPr>
          <w:rFonts w:ascii="Arial" w:hAnsi="Arial" w:cs="Arial"/>
        </w:rPr>
        <w:t>Statutární ředitel</w:t>
      </w:r>
      <w:r w:rsidR="00D235A2">
        <w:rPr>
          <w:rFonts w:ascii="Arial" w:hAnsi="Arial" w:cs="Arial"/>
        </w:rPr>
        <w:tab/>
      </w:r>
      <w:r w:rsidR="00D235A2">
        <w:rPr>
          <w:rFonts w:ascii="Arial" w:hAnsi="Arial" w:cs="Arial"/>
        </w:rPr>
        <w:tab/>
      </w:r>
      <w:r w:rsidR="00D235A2">
        <w:rPr>
          <w:rFonts w:ascii="Arial" w:hAnsi="Arial" w:cs="Arial"/>
        </w:rPr>
        <w:tab/>
      </w:r>
      <w:r w:rsidR="00D235A2">
        <w:rPr>
          <w:rFonts w:ascii="Arial" w:hAnsi="Arial" w:cs="Arial"/>
        </w:rPr>
        <w:tab/>
        <w:t xml:space="preserve">             ředitelka krajské pobočky pro </w:t>
      </w:r>
      <w:proofErr w:type="spellStart"/>
      <w:r w:rsidR="00D235A2">
        <w:rPr>
          <w:rFonts w:ascii="Arial" w:hAnsi="Arial" w:cs="Arial"/>
        </w:rPr>
        <w:t>hl.m.Prahu</w:t>
      </w:r>
      <w:proofErr w:type="spellEnd"/>
    </w:p>
    <w:p w:rsidR="009E73D4" w:rsidRPr="00A776F7" w:rsidRDefault="009E73D4" w:rsidP="00BC7521">
      <w:pPr>
        <w:pStyle w:val="Prosttext"/>
        <w:rPr>
          <w:rFonts w:ascii="Arial" w:hAnsi="Arial" w:cs="Arial"/>
        </w:rPr>
      </w:pPr>
      <w:r w:rsidRPr="00A776F7">
        <w:rPr>
          <w:rFonts w:ascii="Arial" w:hAnsi="Arial" w:cs="Arial"/>
        </w:rPr>
        <w:t>                   Pronajímatel</w:t>
      </w:r>
      <w:r w:rsidRPr="00A776F7">
        <w:rPr>
          <w:rFonts w:ascii="Arial" w:hAnsi="Arial" w:cs="Arial"/>
        </w:rPr>
        <w:tab/>
      </w:r>
      <w:r w:rsidRPr="00A776F7">
        <w:rPr>
          <w:rFonts w:ascii="Arial" w:hAnsi="Arial" w:cs="Arial"/>
        </w:rPr>
        <w:tab/>
        <w:t xml:space="preserve">                  </w:t>
      </w:r>
      <w:r w:rsidRPr="00A776F7">
        <w:rPr>
          <w:rFonts w:ascii="Arial" w:hAnsi="Arial" w:cs="Arial"/>
        </w:rPr>
        <w:tab/>
      </w:r>
      <w:r w:rsidRPr="00A776F7">
        <w:rPr>
          <w:rFonts w:ascii="Arial" w:hAnsi="Arial" w:cs="Arial"/>
        </w:rPr>
        <w:tab/>
      </w:r>
      <w:r w:rsidRPr="00A776F7">
        <w:rPr>
          <w:rFonts w:ascii="Arial" w:hAnsi="Arial" w:cs="Arial"/>
        </w:rPr>
        <w:tab/>
      </w:r>
      <w:r w:rsidR="00BC7521" w:rsidRPr="00A776F7">
        <w:rPr>
          <w:rFonts w:ascii="Arial" w:hAnsi="Arial" w:cs="Arial"/>
        </w:rPr>
        <w:tab/>
      </w:r>
      <w:r w:rsidRPr="00A776F7">
        <w:rPr>
          <w:rFonts w:ascii="Arial" w:hAnsi="Arial" w:cs="Arial"/>
        </w:rPr>
        <w:t>Nájemce</w:t>
      </w:r>
    </w:p>
    <w:p w:rsidR="009E73D4" w:rsidRPr="00A776F7" w:rsidRDefault="009E73D4">
      <w:pPr>
        <w:pStyle w:val="Prosttext"/>
        <w:jc w:val="center"/>
        <w:rPr>
          <w:rFonts w:ascii="Arial" w:hAnsi="Arial" w:cs="Arial"/>
        </w:rPr>
      </w:pPr>
    </w:p>
    <w:p w:rsidR="009E73D4" w:rsidRPr="00A776F7" w:rsidRDefault="009E73D4">
      <w:pPr>
        <w:pStyle w:val="Prosttext"/>
        <w:jc w:val="center"/>
        <w:rPr>
          <w:rFonts w:ascii="Arial" w:hAnsi="Arial" w:cs="Arial"/>
        </w:rPr>
      </w:pPr>
    </w:p>
    <w:p w:rsidR="009E73D4" w:rsidRDefault="009E73D4">
      <w:pPr>
        <w:pStyle w:val="Prosttext"/>
        <w:jc w:val="center"/>
        <w:rPr>
          <w:rFonts w:ascii="Arial" w:hAnsi="Arial" w:cs="Arial"/>
        </w:rPr>
      </w:pPr>
    </w:p>
    <w:p w:rsidR="009E73D4" w:rsidRDefault="009E73D4">
      <w:pPr>
        <w:pStyle w:val="Prosttext"/>
        <w:jc w:val="center"/>
        <w:rPr>
          <w:rFonts w:ascii="Arial" w:hAnsi="Arial" w:cs="Arial"/>
        </w:rPr>
      </w:pPr>
    </w:p>
    <w:p w:rsidR="009E73D4" w:rsidRDefault="009E73D4">
      <w:pPr>
        <w:pStyle w:val="Prosttext"/>
        <w:jc w:val="center"/>
        <w:rPr>
          <w:rFonts w:ascii="Arial" w:hAnsi="Arial" w:cs="Arial"/>
        </w:rPr>
      </w:pPr>
    </w:p>
    <w:p w:rsidR="00941BFD" w:rsidRDefault="009E73D4" w:rsidP="00941BFD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="00941BFD">
        <w:rPr>
          <w:rFonts w:ascii="Arial" w:hAnsi="Arial" w:cs="Arial"/>
          <w:b/>
          <w:bCs/>
        </w:rPr>
        <w:lastRenderedPageBreak/>
        <w:t>Příloha č.1</w:t>
      </w:r>
    </w:p>
    <w:p w:rsidR="00941BFD" w:rsidRDefault="00941BFD" w:rsidP="00941BFD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Výpis z katastru nemovitostí</w:t>
      </w:r>
    </w:p>
    <w:p w:rsidR="00941BFD" w:rsidRDefault="00941BFD" w:rsidP="00941BFD">
      <w:pPr>
        <w:pStyle w:val="Prosttext"/>
        <w:jc w:val="center"/>
        <w:rPr>
          <w:rFonts w:ascii="Arial" w:hAnsi="Arial" w:cs="Arial"/>
          <w:b/>
          <w:bCs/>
        </w:rPr>
      </w:pPr>
    </w:p>
    <w:p w:rsidR="0005740A" w:rsidRDefault="0005740A" w:rsidP="0005740A">
      <w:pPr>
        <w:pStyle w:val="Prosttext"/>
        <w:jc w:val="center"/>
        <w:rPr>
          <w:rFonts w:ascii="Arial" w:hAnsi="Arial" w:cs="Arial"/>
        </w:rPr>
      </w:pPr>
    </w:p>
    <w:p w:rsidR="00C863A8" w:rsidRDefault="0005740A" w:rsidP="0005740A">
      <w:pPr>
        <w:pStyle w:val="Prosttex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která je součástí </w:t>
      </w:r>
      <w:r w:rsidR="00C863A8">
        <w:rPr>
          <w:rFonts w:ascii="Arial" w:hAnsi="Arial" w:cs="Arial"/>
        </w:rPr>
        <w:t xml:space="preserve">nájemní </w:t>
      </w:r>
      <w:r>
        <w:rPr>
          <w:rFonts w:ascii="Arial" w:hAnsi="Arial" w:cs="Arial"/>
        </w:rPr>
        <w:t xml:space="preserve">smlouvy </w:t>
      </w:r>
      <w:r w:rsidRPr="0005740A">
        <w:rPr>
          <w:rFonts w:ascii="Arial" w:hAnsi="Arial" w:cs="Arial"/>
        </w:rPr>
        <w:t xml:space="preserve">uzavřené  dne .................2017 mezi  pronajímatelem  </w:t>
      </w:r>
      <w:r w:rsidRPr="0005740A">
        <w:rPr>
          <w:rFonts w:ascii="Arial" w:hAnsi="Arial" w:cs="Arial"/>
          <w:bCs/>
        </w:rPr>
        <w:t xml:space="preserve">ROCCO,  a.s. </w:t>
      </w:r>
    </w:p>
    <w:p w:rsidR="0005740A" w:rsidRPr="0005740A" w:rsidRDefault="0005740A" w:rsidP="0005740A">
      <w:pPr>
        <w:pStyle w:val="Prosttext"/>
        <w:jc w:val="both"/>
        <w:rPr>
          <w:rFonts w:ascii="Arial" w:hAnsi="Arial" w:cs="Arial"/>
        </w:rPr>
      </w:pPr>
      <w:r w:rsidRPr="0005740A">
        <w:rPr>
          <w:rFonts w:ascii="Arial" w:hAnsi="Arial" w:cs="Arial"/>
        </w:rPr>
        <w:t>a  nájemcem Česká republika - Úřad práce České republiky</w:t>
      </w:r>
    </w:p>
    <w:p w:rsidR="00941BFD" w:rsidRDefault="005B5EFE" w:rsidP="00941BFD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15050" cy="8791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BFD">
        <w:rPr>
          <w:rFonts w:ascii="Arial" w:hAnsi="Arial" w:cs="Arial"/>
          <w:b/>
          <w:bCs/>
        </w:rPr>
        <w:br w:type="page"/>
      </w:r>
    </w:p>
    <w:p w:rsidR="00941BFD" w:rsidRDefault="00941BFD" w:rsidP="00941BFD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č.2</w:t>
      </w:r>
    </w:p>
    <w:p w:rsidR="00941BFD" w:rsidRDefault="0005740A" w:rsidP="00941BFD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Vybavení </w:t>
      </w:r>
    </w:p>
    <w:p w:rsidR="00941BFD" w:rsidRDefault="00941BFD" w:rsidP="00941BFD">
      <w:pPr>
        <w:pStyle w:val="Prosttext"/>
        <w:jc w:val="center"/>
        <w:rPr>
          <w:rFonts w:ascii="Arial" w:hAnsi="Arial" w:cs="Arial"/>
          <w:b/>
          <w:bCs/>
        </w:rPr>
      </w:pPr>
    </w:p>
    <w:p w:rsidR="0005740A" w:rsidRDefault="0005740A" w:rsidP="0005740A">
      <w:pPr>
        <w:pStyle w:val="Prosttext"/>
        <w:jc w:val="center"/>
        <w:rPr>
          <w:rFonts w:ascii="Arial" w:hAnsi="Arial" w:cs="Arial"/>
        </w:rPr>
      </w:pPr>
    </w:p>
    <w:p w:rsidR="00C863A8" w:rsidRDefault="00C863A8" w:rsidP="00C863A8">
      <w:pPr>
        <w:pStyle w:val="Prosttex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která je součástí nájemní smlouvy </w:t>
      </w:r>
      <w:r w:rsidRPr="0005740A">
        <w:rPr>
          <w:rFonts w:ascii="Arial" w:hAnsi="Arial" w:cs="Arial"/>
        </w:rPr>
        <w:t xml:space="preserve">uzavřené  dne .................2017 mezi  pronajímatelem  </w:t>
      </w:r>
      <w:r w:rsidRPr="0005740A">
        <w:rPr>
          <w:rFonts w:ascii="Arial" w:hAnsi="Arial" w:cs="Arial"/>
          <w:bCs/>
        </w:rPr>
        <w:t xml:space="preserve">ROCCO,  a.s. </w:t>
      </w:r>
    </w:p>
    <w:p w:rsidR="00C863A8" w:rsidRPr="0005740A" w:rsidRDefault="00C863A8" w:rsidP="00C863A8">
      <w:pPr>
        <w:pStyle w:val="Prosttext"/>
        <w:jc w:val="both"/>
        <w:rPr>
          <w:rFonts w:ascii="Arial" w:hAnsi="Arial" w:cs="Arial"/>
        </w:rPr>
      </w:pPr>
      <w:r w:rsidRPr="0005740A">
        <w:rPr>
          <w:rFonts w:ascii="Arial" w:hAnsi="Arial" w:cs="Arial"/>
        </w:rPr>
        <w:t>a  nájemcem Česká republika - Úřad práce České republiky</w:t>
      </w:r>
    </w:p>
    <w:p w:rsidR="0005740A" w:rsidRDefault="0005740A" w:rsidP="00941BFD">
      <w:pPr>
        <w:pStyle w:val="Prosttext"/>
        <w:jc w:val="center"/>
        <w:rPr>
          <w:rFonts w:ascii="Arial" w:hAnsi="Arial" w:cs="Arial"/>
          <w:b/>
          <w:bCs/>
        </w:rPr>
      </w:pPr>
    </w:p>
    <w:p w:rsidR="00C863A8" w:rsidRPr="00C863A8" w:rsidRDefault="00C863A8" w:rsidP="00C863A8">
      <w:pPr>
        <w:pStyle w:val="Prosttext"/>
        <w:numPr>
          <w:ilvl w:val="0"/>
          <w:numId w:val="7"/>
        </w:numPr>
        <w:rPr>
          <w:rFonts w:ascii="Arial" w:hAnsi="Arial" w:cs="Arial"/>
          <w:bCs/>
        </w:rPr>
      </w:pPr>
      <w:r w:rsidRPr="00C863A8">
        <w:rPr>
          <w:rFonts w:ascii="Arial" w:hAnsi="Arial" w:cs="Arial"/>
          <w:bCs/>
        </w:rPr>
        <w:t>..............................</w:t>
      </w:r>
    </w:p>
    <w:p w:rsidR="00C863A8" w:rsidRDefault="00C863A8" w:rsidP="00C863A8">
      <w:pPr>
        <w:pStyle w:val="Prosttext"/>
        <w:numPr>
          <w:ilvl w:val="0"/>
          <w:numId w:val="7"/>
        </w:numPr>
        <w:rPr>
          <w:rFonts w:ascii="Arial" w:hAnsi="Arial" w:cs="Arial"/>
          <w:bCs/>
        </w:rPr>
      </w:pPr>
      <w:r w:rsidRPr="00C863A8">
        <w:rPr>
          <w:rFonts w:ascii="Arial" w:hAnsi="Arial" w:cs="Arial"/>
          <w:bCs/>
        </w:rPr>
        <w:t>..............................</w:t>
      </w:r>
      <w:r w:rsidR="00000A9A" w:rsidRPr="00C863A8">
        <w:rPr>
          <w:rFonts w:ascii="Arial" w:hAnsi="Arial" w:cs="Arial"/>
          <w:bCs/>
        </w:rPr>
        <w:t xml:space="preserve"> </w:t>
      </w:r>
    </w:p>
    <w:p w:rsidR="00C863A8" w:rsidRPr="00C863A8" w:rsidRDefault="00C863A8" w:rsidP="00C863A8">
      <w:pPr>
        <w:pStyle w:val="Prosttext"/>
        <w:numPr>
          <w:ilvl w:val="0"/>
          <w:numId w:val="7"/>
        </w:numPr>
        <w:rPr>
          <w:rFonts w:ascii="Arial" w:hAnsi="Arial" w:cs="Arial"/>
          <w:bCs/>
        </w:rPr>
      </w:pPr>
      <w:r w:rsidRPr="00C863A8">
        <w:rPr>
          <w:rFonts w:ascii="Arial" w:hAnsi="Arial" w:cs="Arial"/>
          <w:bCs/>
        </w:rPr>
        <w:t xml:space="preserve">.............................. </w:t>
      </w:r>
    </w:p>
    <w:p w:rsidR="00C863A8" w:rsidRPr="00C863A8" w:rsidRDefault="00C863A8" w:rsidP="00C863A8">
      <w:pPr>
        <w:pStyle w:val="Prosttext"/>
        <w:numPr>
          <w:ilvl w:val="0"/>
          <w:numId w:val="7"/>
        </w:numPr>
        <w:rPr>
          <w:rFonts w:ascii="Arial" w:hAnsi="Arial" w:cs="Arial"/>
          <w:bCs/>
        </w:rPr>
      </w:pPr>
      <w:r w:rsidRPr="00C863A8">
        <w:rPr>
          <w:rFonts w:ascii="Arial" w:hAnsi="Arial" w:cs="Arial"/>
          <w:bCs/>
        </w:rPr>
        <w:t xml:space="preserve">.............................. </w:t>
      </w:r>
    </w:p>
    <w:p w:rsidR="00941BFD" w:rsidRPr="00C863A8" w:rsidRDefault="00941BFD" w:rsidP="006B581C">
      <w:pPr>
        <w:pStyle w:val="Prosttext"/>
        <w:ind w:left="360"/>
        <w:rPr>
          <w:rFonts w:ascii="Arial" w:hAnsi="Arial" w:cs="Arial"/>
          <w:b/>
          <w:bCs/>
        </w:rPr>
      </w:pPr>
      <w:r w:rsidRPr="00C863A8">
        <w:rPr>
          <w:rFonts w:ascii="Arial" w:hAnsi="Arial" w:cs="Arial"/>
          <w:b/>
          <w:bCs/>
        </w:rPr>
        <w:br w:type="page"/>
      </w:r>
    </w:p>
    <w:p w:rsidR="009E73D4" w:rsidRDefault="009E73D4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</w:t>
      </w:r>
      <w:r w:rsidR="005625EA">
        <w:rPr>
          <w:rFonts w:ascii="Arial" w:hAnsi="Arial" w:cs="Arial"/>
          <w:b/>
          <w:bCs/>
        </w:rPr>
        <w:t>3</w:t>
      </w:r>
    </w:p>
    <w:p w:rsidR="009E73D4" w:rsidRDefault="0005740A">
      <w:pPr>
        <w:pStyle w:val="Prosttex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Plánek pronajatých prostor</w:t>
      </w:r>
    </w:p>
    <w:p w:rsidR="009E73D4" w:rsidRDefault="009E73D4">
      <w:pPr>
        <w:pStyle w:val="Prosttext"/>
        <w:jc w:val="center"/>
        <w:rPr>
          <w:rFonts w:ascii="Arial" w:hAnsi="Arial" w:cs="Arial"/>
        </w:rPr>
      </w:pPr>
    </w:p>
    <w:p w:rsidR="00C863A8" w:rsidRDefault="00C863A8" w:rsidP="00C863A8">
      <w:pPr>
        <w:pStyle w:val="Prosttex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která je součástí nájemní smlouvy </w:t>
      </w:r>
      <w:r w:rsidRPr="0005740A">
        <w:rPr>
          <w:rFonts w:ascii="Arial" w:hAnsi="Arial" w:cs="Arial"/>
        </w:rPr>
        <w:t xml:space="preserve">uzavřené  dne .................2017 mezi  pronajímatelem  </w:t>
      </w:r>
      <w:r w:rsidRPr="0005740A">
        <w:rPr>
          <w:rFonts w:ascii="Arial" w:hAnsi="Arial" w:cs="Arial"/>
          <w:bCs/>
        </w:rPr>
        <w:t xml:space="preserve">ROCCO,  a.s. </w:t>
      </w:r>
    </w:p>
    <w:p w:rsidR="00C863A8" w:rsidRPr="0005740A" w:rsidRDefault="00C863A8" w:rsidP="00C863A8">
      <w:pPr>
        <w:pStyle w:val="Prosttext"/>
        <w:jc w:val="both"/>
        <w:rPr>
          <w:rFonts w:ascii="Arial" w:hAnsi="Arial" w:cs="Arial"/>
        </w:rPr>
      </w:pPr>
      <w:r w:rsidRPr="0005740A">
        <w:rPr>
          <w:rFonts w:ascii="Arial" w:hAnsi="Arial" w:cs="Arial"/>
        </w:rPr>
        <w:t>a  nájemcem Česká republika - Úřad práce České republiky</w:t>
      </w:r>
    </w:p>
    <w:p w:rsidR="009E73D4" w:rsidRDefault="009E73D4">
      <w:pPr>
        <w:pStyle w:val="Prosttext"/>
        <w:jc w:val="center"/>
        <w:rPr>
          <w:rFonts w:ascii="Arial" w:hAnsi="Arial" w:cs="Arial"/>
        </w:rPr>
      </w:pPr>
    </w:p>
    <w:p w:rsidR="009E73D4" w:rsidRDefault="009E73D4" w:rsidP="0083606C">
      <w:pPr>
        <w:pStyle w:val="Prosttext"/>
        <w:rPr>
          <w:rFonts w:ascii="Arial" w:hAnsi="Arial" w:cs="Arial"/>
        </w:rPr>
      </w:pPr>
    </w:p>
    <w:p w:rsidR="009E73D4" w:rsidRDefault="009E73D4" w:rsidP="00DA7E98">
      <w:pPr>
        <w:pStyle w:val="Prost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Příloha č.</w:t>
      </w:r>
      <w:r w:rsidR="005625EA">
        <w:rPr>
          <w:rFonts w:ascii="Arial" w:hAnsi="Arial" w:cs="Arial"/>
          <w:b/>
          <w:bCs/>
        </w:rPr>
        <w:t>4</w:t>
      </w:r>
    </w:p>
    <w:p w:rsidR="009E73D4" w:rsidRDefault="009E73D4">
      <w:pPr>
        <w:pStyle w:val="Prosttex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Specifikace služeb</w:t>
      </w:r>
    </w:p>
    <w:p w:rsidR="009E73D4" w:rsidRDefault="009E73D4">
      <w:pPr>
        <w:pStyle w:val="Prosttext"/>
        <w:jc w:val="both"/>
        <w:rPr>
          <w:rFonts w:ascii="Arial" w:hAnsi="Arial" w:cs="Arial"/>
        </w:rPr>
      </w:pPr>
    </w:p>
    <w:p w:rsidR="00C863A8" w:rsidRDefault="00C863A8" w:rsidP="00C863A8">
      <w:pPr>
        <w:pStyle w:val="Prosttex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která je součástí nájemní smlouvy </w:t>
      </w:r>
      <w:r w:rsidRPr="0005740A">
        <w:rPr>
          <w:rFonts w:ascii="Arial" w:hAnsi="Arial" w:cs="Arial"/>
        </w:rPr>
        <w:t xml:space="preserve">uzavřené  dne .................2017 mezi  pronajímatelem  </w:t>
      </w:r>
      <w:r w:rsidRPr="0005740A">
        <w:rPr>
          <w:rFonts w:ascii="Arial" w:hAnsi="Arial" w:cs="Arial"/>
          <w:bCs/>
        </w:rPr>
        <w:t xml:space="preserve">ROCCO,  a.s. </w:t>
      </w:r>
    </w:p>
    <w:p w:rsidR="00C863A8" w:rsidRPr="0005740A" w:rsidRDefault="00C863A8" w:rsidP="00C863A8">
      <w:pPr>
        <w:pStyle w:val="Prosttext"/>
        <w:jc w:val="both"/>
        <w:rPr>
          <w:rFonts w:ascii="Arial" w:hAnsi="Arial" w:cs="Arial"/>
        </w:rPr>
      </w:pPr>
      <w:r w:rsidRPr="0005740A">
        <w:rPr>
          <w:rFonts w:ascii="Arial" w:hAnsi="Arial" w:cs="Arial"/>
        </w:rPr>
        <w:t>a  nájemcem Česká republika - Úřad práce České republiky</w:t>
      </w:r>
    </w:p>
    <w:p w:rsidR="0005740A" w:rsidRDefault="0005740A">
      <w:pPr>
        <w:pStyle w:val="Prosttext"/>
        <w:jc w:val="both"/>
        <w:rPr>
          <w:rFonts w:ascii="Arial" w:hAnsi="Arial" w:cs="Arial"/>
        </w:rPr>
      </w:pPr>
    </w:p>
    <w:p w:rsidR="00993132" w:rsidRDefault="00993132">
      <w:pPr>
        <w:pStyle w:val="Prosttext"/>
        <w:rPr>
          <w:rFonts w:ascii="Arial" w:hAnsi="Arial" w:cs="Arial"/>
        </w:rPr>
      </w:pPr>
    </w:p>
    <w:p w:rsidR="000D3EAC" w:rsidRDefault="00984ABA" w:rsidP="008A05B5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3640C">
        <w:rPr>
          <w:rFonts w:ascii="Arial" w:hAnsi="Arial" w:cs="Arial"/>
        </w:rPr>
        <w:t xml:space="preserve"> </w:t>
      </w:r>
      <w:r w:rsidR="008A05B5">
        <w:rPr>
          <w:rFonts w:ascii="Arial" w:hAnsi="Arial" w:cs="Arial"/>
        </w:rPr>
        <w:t xml:space="preserve"> </w:t>
      </w:r>
      <w:r w:rsidR="008A1B96">
        <w:rPr>
          <w:rFonts w:ascii="Arial" w:hAnsi="Arial" w:cs="Arial"/>
        </w:rPr>
        <w:t>Dodávka elektrické energie pro společné prostory</w:t>
      </w:r>
      <w:r w:rsidR="00C863A8">
        <w:rPr>
          <w:rFonts w:ascii="Arial" w:hAnsi="Arial" w:cs="Arial"/>
        </w:rPr>
        <w:t xml:space="preserve"> </w:t>
      </w:r>
      <w:r w:rsidR="008A1B96">
        <w:rPr>
          <w:rFonts w:ascii="Arial" w:hAnsi="Arial" w:cs="Arial"/>
        </w:rPr>
        <w:t>(tj. chodba, výta</w:t>
      </w:r>
      <w:r w:rsidR="000D3EAC">
        <w:rPr>
          <w:rFonts w:ascii="Arial" w:hAnsi="Arial" w:cs="Arial"/>
        </w:rPr>
        <w:t>h)</w:t>
      </w:r>
    </w:p>
    <w:p w:rsidR="00747EE7" w:rsidRPr="00FD004B" w:rsidRDefault="00984ABA" w:rsidP="008A05B5">
      <w:pPr>
        <w:pStyle w:val="Prosttext"/>
        <w:rPr>
          <w:rFonts w:ascii="Arial" w:hAnsi="Arial" w:cs="Arial"/>
        </w:rPr>
      </w:pPr>
      <w:r w:rsidRPr="008A05B5">
        <w:rPr>
          <w:rFonts w:ascii="Arial" w:hAnsi="Arial" w:cs="Arial"/>
        </w:rPr>
        <w:t>2.</w:t>
      </w:r>
      <w:r w:rsidR="0023640C">
        <w:rPr>
          <w:rFonts w:ascii="Arial" w:hAnsi="Arial" w:cs="Arial"/>
        </w:rPr>
        <w:t xml:space="preserve"> </w:t>
      </w:r>
      <w:r w:rsidRPr="008A05B5">
        <w:rPr>
          <w:rFonts w:ascii="Arial" w:hAnsi="Arial" w:cs="Arial"/>
        </w:rPr>
        <w:t xml:space="preserve"> </w:t>
      </w:r>
      <w:r w:rsidR="008A05B5" w:rsidRPr="008A05B5">
        <w:rPr>
          <w:rFonts w:ascii="Arial" w:hAnsi="Arial" w:cs="Arial"/>
        </w:rPr>
        <w:t xml:space="preserve"> </w:t>
      </w:r>
      <w:r w:rsidRPr="00FD004B">
        <w:rPr>
          <w:rFonts w:ascii="Arial" w:hAnsi="Arial" w:cs="Arial"/>
        </w:rPr>
        <w:t>Do</w:t>
      </w:r>
      <w:r w:rsidR="000D3EAC" w:rsidRPr="00FD004B">
        <w:rPr>
          <w:rFonts w:ascii="Arial" w:hAnsi="Arial" w:cs="Arial"/>
        </w:rPr>
        <w:t>d</w:t>
      </w:r>
      <w:r w:rsidRPr="00FD004B">
        <w:rPr>
          <w:rFonts w:ascii="Arial" w:hAnsi="Arial" w:cs="Arial"/>
        </w:rPr>
        <w:t>ávka elektrické energie</w:t>
      </w:r>
    </w:p>
    <w:p w:rsidR="00984ABA" w:rsidRPr="00FD004B" w:rsidRDefault="00984ABA" w:rsidP="008A05B5">
      <w:pPr>
        <w:pStyle w:val="Prosttext"/>
        <w:rPr>
          <w:rFonts w:ascii="Arial" w:hAnsi="Arial" w:cs="Arial"/>
        </w:rPr>
      </w:pPr>
      <w:r w:rsidRPr="00FD004B">
        <w:rPr>
          <w:rFonts w:ascii="Arial" w:hAnsi="Arial" w:cs="Arial"/>
        </w:rPr>
        <w:t>3.</w:t>
      </w:r>
      <w:r w:rsidR="0023640C" w:rsidRPr="00FD004B">
        <w:rPr>
          <w:rFonts w:ascii="Arial" w:hAnsi="Arial" w:cs="Arial"/>
        </w:rPr>
        <w:t xml:space="preserve"> </w:t>
      </w:r>
      <w:r w:rsidRPr="00FD004B">
        <w:rPr>
          <w:rFonts w:ascii="Arial" w:hAnsi="Arial" w:cs="Arial"/>
        </w:rPr>
        <w:t xml:space="preserve"> </w:t>
      </w:r>
      <w:r w:rsidR="008A05B5" w:rsidRPr="00FD004B">
        <w:rPr>
          <w:rFonts w:ascii="Arial" w:hAnsi="Arial" w:cs="Arial"/>
        </w:rPr>
        <w:t xml:space="preserve"> </w:t>
      </w:r>
      <w:r w:rsidRPr="00FD004B">
        <w:rPr>
          <w:rFonts w:ascii="Arial" w:hAnsi="Arial" w:cs="Arial"/>
        </w:rPr>
        <w:t>Dodávka plynu</w:t>
      </w:r>
    </w:p>
    <w:p w:rsidR="008A1B96" w:rsidRPr="00FD004B" w:rsidRDefault="00984ABA" w:rsidP="008A05B5">
      <w:pPr>
        <w:pStyle w:val="Prosttext"/>
        <w:rPr>
          <w:rFonts w:ascii="Arial" w:hAnsi="Arial" w:cs="Arial"/>
        </w:rPr>
      </w:pPr>
      <w:r w:rsidRPr="00FD004B">
        <w:rPr>
          <w:rFonts w:ascii="Arial" w:hAnsi="Arial" w:cs="Arial"/>
        </w:rPr>
        <w:t>4</w:t>
      </w:r>
      <w:r w:rsidR="008A1B96" w:rsidRPr="00FD004B">
        <w:rPr>
          <w:rFonts w:ascii="Arial" w:hAnsi="Arial" w:cs="Arial"/>
        </w:rPr>
        <w:t>.</w:t>
      </w:r>
      <w:r w:rsidR="0023640C" w:rsidRPr="00FD004B">
        <w:rPr>
          <w:rFonts w:ascii="Arial" w:hAnsi="Arial" w:cs="Arial"/>
        </w:rPr>
        <w:t xml:space="preserve"> </w:t>
      </w:r>
      <w:r w:rsidR="008A1B96" w:rsidRPr="00FD004B">
        <w:rPr>
          <w:rFonts w:ascii="Arial" w:hAnsi="Arial" w:cs="Arial"/>
        </w:rPr>
        <w:t xml:space="preserve"> </w:t>
      </w:r>
      <w:r w:rsidR="008A05B5" w:rsidRPr="00FD004B">
        <w:rPr>
          <w:rFonts w:ascii="Arial" w:hAnsi="Arial" w:cs="Arial"/>
        </w:rPr>
        <w:t xml:space="preserve"> </w:t>
      </w:r>
      <w:r w:rsidR="008A1B96" w:rsidRPr="00FD004B">
        <w:rPr>
          <w:rFonts w:ascii="Arial" w:hAnsi="Arial" w:cs="Arial"/>
        </w:rPr>
        <w:t>Úklid společných prostor</w:t>
      </w:r>
    </w:p>
    <w:p w:rsidR="00C863A8" w:rsidRPr="00FD004B" w:rsidRDefault="00984ABA" w:rsidP="008A05B5">
      <w:pPr>
        <w:pStyle w:val="Prosttext"/>
        <w:rPr>
          <w:rFonts w:ascii="Arial" w:hAnsi="Arial" w:cs="Arial"/>
        </w:rPr>
      </w:pPr>
      <w:r w:rsidRPr="00FD004B">
        <w:rPr>
          <w:rFonts w:ascii="Arial" w:hAnsi="Arial" w:cs="Arial"/>
        </w:rPr>
        <w:t>5</w:t>
      </w:r>
      <w:r w:rsidR="008A1B96" w:rsidRPr="00FD004B">
        <w:rPr>
          <w:rFonts w:ascii="Arial" w:hAnsi="Arial" w:cs="Arial"/>
        </w:rPr>
        <w:t>.</w:t>
      </w:r>
      <w:r w:rsidR="0023640C" w:rsidRPr="00FD004B">
        <w:rPr>
          <w:rFonts w:ascii="Arial" w:hAnsi="Arial" w:cs="Arial"/>
        </w:rPr>
        <w:t xml:space="preserve"> </w:t>
      </w:r>
      <w:r w:rsidR="008A1B96" w:rsidRPr="00FD004B">
        <w:rPr>
          <w:rFonts w:ascii="Arial" w:hAnsi="Arial" w:cs="Arial"/>
        </w:rPr>
        <w:t xml:space="preserve"> </w:t>
      </w:r>
      <w:r w:rsidR="008A05B5" w:rsidRPr="00FD004B">
        <w:rPr>
          <w:rFonts w:ascii="Arial" w:hAnsi="Arial" w:cs="Arial"/>
        </w:rPr>
        <w:t xml:space="preserve"> </w:t>
      </w:r>
      <w:r w:rsidR="00C863A8" w:rsidRPr="00FD004B">
        <w:rPr>
          <w:rFonts w:ascii="Arial" w:hAnsi="Arial" w:cs="Arial"/>
        </w:rPr>
        <w:t>Úklid pronajatých prostor</w:t>
      </w:r>
    </w:p>
    <w:p w:rsidR="00046D4B" w:rsidRPr="00FD004B" w:rsidRDefault="00984ABA" w:rsidP="008A05B5">
      <w:pPr>
        <w:pStyle w:val="Prosttext"/>
        <w:rPr>
          <w:rFonts w:ascii="Arial" w:hAnsi="Arial" w:cs="Arial"/>
        </w:rPr>
      </w:pPr>
      <w:r w:rsidRPr="00FD004B">
        <w:rPr>
          <w:rFonts w:ascii="Arial" w:hAnsi="Arial" w:cs="Arial"/>
        </w:rPr>
        <w:t>6</w:t>
      </w:r>
      <w:r w:rsidR="00C863A8" w:rsidRPr="00FD004B">
        <w:rPr>
          <w:rFonts w:ascii="Arial" w:hAnsi="Arial" w:cs="Arial"/>
        </w:rPr>
        <w:t xml:space="preserve">. </w:t>
      </w:r>
      <w:r w:rsidR="0023640C" w:rsidRPr="00FD004B">
        <w:rPr>
          <w:rFonts w:ascii="Arial" w:hAnsi="Arial" w:cs="Arial"/>
        </w:rPr>
        <w:t xml:space="preserve"> </w:t>
      </w:r>
      <w:r w:rsidR="008A05B5" w:rsidRPr="00FD004B">
        <w:rPr>
          <w:rFonts w:ascii="Arial" w:hAnsi="Arial" w:cs="Arial"/>
        </w:rPr>
        <w:t xml:space="preserve"> </w:t>
      </w:r>
      <w:r w:rsidR="00046D4B" w:rsidRPr="00FD004B">
        <w:rPr>
          <w:rFonts w:ascii="Arial" w:hAnsi="Arial" w:cs="Arial"/>
        </w:rPr>
        <w:t>Správa objektu</w:t>
      </w:r>
    </w:p>
    <w:p w:rsidR="00C863A8" w:rsidRPr="00FD004B" w:rsidRDefault="00984ABA" w:rsidP="008A05B5">
      <w:pPr>
        <w:pStyle w:val="Prosttext"/>
        <w:rPr>
          <w:rFonts w:ascii="Arial" w:hAnsi="Arial" w:cs="Arial"/>
        </w:rPr>
      </w:pPr>
      <w:r w:rsidRPr="00FD004B">
        <w:rPr>
          <w:rFonts w:ascii="Arial" w:hAnsi="Arial" w:cs="Arial"/>
        </w:rPr>
        <w:t>7</w:t>
      </w:r>
      <w:r w:rsidR="00C863A8" w:rsidRPr="00FD004B">
        <w:rPr>
          <w:rFonts w:ascii="Arial" w:hAnsi="Arial" w:cs="Arial"/>
        </w:rPr>
        <w:t xml:space="preserve">. </w:t>
      </w:r>
      <w:r w:rsidR="0023640C" w:rsidRPr="00FD004B">
        <w:rPr>
          <w:rFonts w:ascii="Arial" w:hAnsi="Arial" w:cs="Arial"/>
        </w:rPr>
        <w:t xml:space="preserve"> </w:t>
      </w:r>
      <w:r w:rsidR="008A05B5" w:rsidRPr="00FD004B">
        <w:rPr>
          <w:rFonts w:ascii="Arial" w:hAnsi="Arial" w:cs="Arial"/>
        </w:rPr>
        <w:t xml:space="preserve"> </w:t>
      </w:r>
      <w:r w:rsidR="00C863A8" w:rsidRPr="00FD004B">
        <w:rPr>
          <w:rFonts w:ascii="Arial" w:hAnsi="Arial" w:cs="Arial"/>
        </w:rPr>
        <w:t>Vodné a stočné</w:t>
      </w:r>
    </w:p>
    <w:p w:rsidR="00C863A8" w:rsidRPr="00FD004B" w:rsidRDefault="00984ABA" w:rsidP="008A05B5">
      <w:pPr>
        <w:pStyle w:val="Prosttext"/>
        <w:tabs>
          <w:tab w:val="left" w:pos="284"/>
        </w:tabs>
        <w:rPr>
          <w:rFonts w:ascii="Arial" w:hAnsi="Arial" w:cs="Arial"/>
        </w:rPr>
      </w:pPr>
      <w:r w:rsidRPr="00FD004B">
        <w:rPr>
          <w:rFonts w:ascii="Arial" w:hAnsi="Arial" w:cs="Arial"/>
        </w:rPr>
        <w:t>8</w:t>
      </w:r>
      <w:r w:rsidR="00C863A8" w:rsidRPr="00FD004B">
        <w:rPr>
          <w:rFonts w:ascii="Arial" w:hAnsi="Arial" w:cs="Arial"/>
        </w:rPr>
        <w:t xml:space="preserve">. </w:t>
      </w:r>
      <w:r w:rsidR="008A05B5" w:rsidRPr="00FD004B">
        <w:rPr>
          <w:rFonts w:ascii="Arial" w:hAnsi="Arial" w:cs="Arial"/>
        </w:rPr>
        <w:t xml:space="preserve"> </w:t>
      </w:r>
      <w:r w:rsidR="0023640C" w:rsidRPr="00FD004B">
        <w:rPr>
          <w:rFonts w:ascii="Arial" w:hAnsi="Arial" w:cs="Arial"/>
        </w:rPr>
        <w:t xml:space="preserve"> </w:t>
      </w:r>
      <w:r w:rsidR="008A05B5" w:rsidRPr="00FD004B">
        <w:rPr>
          <w:rFonts w:ascii="Arial" w:hAnsi="Arial" w:cs="Arial"/>
        </w:rPr>
        <w:t>S</w:t>
      </w:r>
      <w:r w:rsidR="00C863A8" w:rsidRPr="00FD004B">
        <w:rPr>
          <w:rFonts w:ascii="Arial" w:hAnsi="Arial" w:cs="Arial"/>
        </w:rPr>
        <w:t>voz odpadu</w:t>
      </w:r>
    </w:p>
    <w:p w:rsidR="0023640C" w:rsidRPr="00FD004B" w:rsidRDefault="007C1C44" w:rsidP="0023640C">
      <w:pPr>
        <w:pStyle w:val="Prosttext"/>
        <w:rPr>
          <w:rFonts w:ascii="Arial" w:hAnsi="Arial" w:cs="Arial"/>
        </w:rPr>
      </w:pPr>
      <w:r w:rsidRPr="00FD004B">
        <w:rPr>
          <w:rFonts w:ascii="Arial" w:hAnsi="Arial" w:cs="Arial"/>
        </w:rPr>
        <w:t xml:space="preserve">9. </w:t>
      </w:r>
      <w:r w:rsidR="008A05B5" w:rsidRPr="00FD004B">
        <w:rPr>
          <w:rFonts w:ascii="Arial" w:hAnsi="Arial" w:cs="Arial"/>
        </w:rPr>
        <w:t xml:space="preserve">  </w:t>
      </w:r>
      <w:r w:rsidRPr="00FD004B">
        <w:rPr>
          <w:rFonts w:ascii="Arial" w:hAnsi="Arial" w:cs="Arial"/>
        </w:rPr>
        <w:t>Revize hasicích příst</w:t>
      </w:r>
      <w:r w:rsidR="008A05B5" w:rsidRPr="00FD004B">
        <w:rPr>
          <w:rFonts w:ascii="Arial" w:hAnsi="Arial" w:cs="Arial"/>
        </w:rPr>
        <w:t>r</w:t>
      </w:r>
      <w:r w:rsidRPr="00FD004B">
        <w:rPr>
          <w:rFonts w:ascii="Arial" w:hAnsi="Arial" w:cs="Arial"/>
        </w:rPr>
        <w:t>ojů</w:t>
      </w:r>
    </w:p>
    <w:p w:rsidR="007C1C44" w:rsidRPr="00FD004B" w:rsidRDefault="0023640C" w:rsidP="0023640C">
      <w:pPr>
        <w:pStyle w:val="Prosttext"/>
        <w:rPr>
          <w:rFonts w:ascii="Arial" w:hAnsi="Arial" w:cs="Arial"/>
          <w:color w:val="FF0000"/>
        </w:rPr>
      </w:pPr>
      <w:r w:rsidRPr="00FD004B">
        <w:rPr>
          <w:rFonts w:ascii="Arial" w:hAnsi="Arial" w:cs="Arial"/>
        </w:rPr>
        <w:t>10</w:t>
      </w:r>
      <w:r w:rsidR="008A05B5" w:rsidRPr="00FD004B">
        <w:rPr>
          <w:rFonts w:ascii="Arial" w:hAnsi="Arial" w:cs="Arial"/>
        </w:rPr>
        <w:t>.</w:t>
      </w:r>
      <w:r w:rsidRPr="00FD004B">
        <w:rPr>
          <w:rFonts w:ascii="Arial" w:hAnsi="Arial" w:cs="Arial"/>
        </w:rPr>
        <w:t xml:space="preserve"> </w:t>
      </w:r>
      <w:r w:rsidR="007C1C44" w:rsidRPr="00FD004B">
        <w:rPr>
          <w:rFonts w:ascii="Arial" w:hAnsi="Arial" w:cs="Arial"/>
        </w:rPr>
        <w:t>Revize výtahů</w:t>
      </w:r>
    </w:p>
    <w:p w:rsidR="007C1C44" w:rsidRDefault="008A05B5" w:rsidP="008A05B5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C863A8">
        <w:rPr>
          <w:rFonts w:ascii="Arial" w:hAnsi="Arial" w:cs="Arial"/>
        </w:rPr>
        <w:t xml:space="preserve"> Revize kotlů a spalinových cest</w:t>
      </w:r>
    </w:p>
    <w:p w:rsidR="007C1C44" w:rsidRDefault="007C1C44" w:rsidP="008A05B5">
      <w:pPr>
        <w:pStyle w:val="Prosttext"/>
        <w:rPr>
          <w:rFonts w:ascii="Arial" w:hAnsi="Arial" w:cs="Arial"/>
        </w:rPr>
      </w:pPr>
    </w:p>
    <w:p w:rsidR="00C863A8" w:rsidRDefault="00C863A8" w:rsidP="008A05B5">
      <w:pPr>
        <w:pStyle w:val="Prosttext"/>
        <w:rPr>
          <w:rFonts w:ascii="Arial" w:hAnsi="Arial" w:cs="Arial"/>
        </w:rPr>
      </w:pPr>
    </w:p>
    <w:p w:rsidR="008A1B96" w:rsidRDefault="008A1B96" w:rsidP="008A1B96">
      <w:pPr>
        <w:pStyle w:val="Prosttext"/>
        <w:rPr>
          <w:rFonts w:ascii="Arial" w:hAnsi="Arial" w:cs="Arial"/>
        </w:rPr>
      </w:pPr>
    </w:p>
    <w:p w:rsidR="009E73D4" w:rsidRDefault="009E73D4">
      <w:pPr>
        <w:pStyle w:val="Prosttext"/>
        <w:rPr>
          <w:rFonts w:ascii="Arial" w:hAnsi="Arial" w:cs="Arial"/>
          <w:b/>
          <w:bCs/>
        </w:rPr>
      </w:pPr>
    </w:p>
    <w:sectPr w:rsidR="009E73D4" w:rsidSect="009D1572">
      <w:head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97" w:rsidRDefault="00E93797" w:rsidP="003E3F3C">
      <w:r>
        <w:separator/>
      </w:r>
    </w:p>
  </w:endnote>
  <w:endnote w:type="continuationSeparator" w:id="0">
    <w:p w:rsidR="00E93797" w:rsidRDefault="00E93797" w:rsidP="003E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97" w:rsidRDefault="00E93797" w:rsidP="003E3F3C">
      <w:r>
        <w:separator/>
      </w:r>
    </w:p>
  </w:footnote>
  <w:footnote w:type="continuationSeparator" w:id="0">
    <w:p w:rsidR="00E93797" w:rsidRDefault="00E93797" w:rsidP="003E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3C" w:rsidRDefault="003E3F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19C"/>
    <w:multiLevelType w:val="hybridMultilevel"/>
    <w:tmpl w:val="0956A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7F49"/>
    <w:multiLevelType w:val="hybridMultilevel"/>
    <w:tmpl w:val="29A4C18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83E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D038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72E47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6D8365F"/>
    <w:multiLevelType w:val="hybridMultilevel"/>
    <w:tmpl w:val="B19EB032"/>
    <w:lvl w:ilvl="0" w:tplc="70EEB600">
      <w:start w:val="1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25E3E"/>
    <w:multiLevelType w:val="hybridMultilevel"/>
    <w:tmpl w:val="1E32CE76"/>
    <w:lvl w:ilvl="0" w:tplc="EFDC65C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A940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8C20EC1"/>
    <w:multiLevelType w:val="hybridMultilevel"/>
    <w:tmpl w:val="BD4C7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63"/>
    <w:rsid w:val="00000A9A"/>
    <w:rsid w:val="000276E2"/>
    <w:rsid w:val="00042763"/>
    <w:rsid w:val="00043B06"/>
    <w:rsid w:val="00046D4B"/>
    <w:rsid w:val="000507EF"/>
    <w:rsid w:val="0005740A"/>
    <w:rsid w:val="00060827"/>
    <w:rsid w:val="00070257"/>
    <w:rsid w:val="00080E6A"/>
    <w:rsid w:val="000866F2"/>
    <w:rsid w:val="00094BE9"/>
    <w:rsid w:val="000A1E0B"/>
    <w:rsid w:val="000A4E07"/>
    <w:rsid w:val="000B3355"/>
    <w:rsid w:val="000B4BF4"/>
    <w:rsid w:val="000D3EAC"/>
    <w:rsid w:val="000D5C81"/>
    <w:rsid w:val="000E2EBF"/>
    <w:rsid w:val="00105CD2"/>
    <w:rsid w:val="001069EA"/>
    <w:rsid w:val="00111D8E"/>
    <w:rsid w:val="001201FC"/>
    <w:rsid w:val="00120DA6"/>
    <w:rsid w:val="00125DF8"/>
    <w:rsid w:val="0013645F"/>
    <w:rsid w:val="001438BC"/>
    <w:rsid w:val="00153918"/>
    <w:rsid w:val="0015470D"/>
    <w:rsid w:val="00172C58"/>
    <w:rsid w:val="001863E0"/>
    <w:rsid w:val="001F64B8"/>
    <w:rsid w:val="002061E6"/>
    <w:rsid w:val="0020710B"/>
    <w:rsid w:val="00214607"/>
    <w:rsid w:val="0023640C"/>
    <w:rsid w:val="00236B96"/>
    <w:rsid w:val="00264159"/>
    <w:rsid w:val="002752D1"/>
    <w:rsid w:val="00281C2D"/>
    <w:rsid w:val="0028208E"/>
    <w:rsid w:val="002952C1"/>
    <w:rsid w:val="00297A88"/>
    <w:rsid w:val="002B2F7F"/>
    <w:rsid w:val="0032766A"/>
    <w:rsid w:val="00337298"/>
    <w:rsid w:val="0035151B"/>
    <w:rsid w:val="003871F8"/>
    <w:rsid w:val="0039188E"/>
    <w:rsid w:val="003C5BC9"/>
    <w:rsid w:val="003D49EA"/>
    <w:rsid w:val="003E3F3C"/>
    <w:rsid w:val="003F354F"/>
    <w:rsid w:val="0040361C"/>
    <w:rsid w:val="004039AB"/>
    <w:rsid w:val="0042440F"/>
    <w:rsid w:val="00432EAC"/>
    <w:rsid w:val="0048632D"/>
    <w:rsid w:val="004878FB"/>
    <w:rsid w:val="004A7035"/>
    <w:rsid w:val="004D563C"/>
    <w:rsid w:val="004F76AE"/>
    <w:rsid w:val="00541BC4"/>
    <w:rsid w:val="00551CB0"/>
    <w:rsid w:val="005625EA"/>
    <w:rsid w:val="00586E25"/>
    <w:rsid w:val="005B5EFE"/>
    <w:rsid w:val="005C6657"/>
    <w:rsid w:val="005D7F4D"/>
    <w:rsid w:val="00601C97"/>
    <w:rsid w:val="00610311"/>
    <w:rsid w:val="00621645"/>
    <w:rsid w:val="006261C6"/>
    <w:rsid w:val="0064724D"/>
    <w:rsid w:val="0065399F"/>
    <w:rsid w:val="00654CD1"/>
    <w:rsid w:val="006B581C"/>
    <w:rsid w:val="006C2506"/>
    <w:rsid w:val="006E1AB7"/>
    <w:rsid w:val="006E1FA8"/>
    <w:rsid w:val="00711D5E"/>
    <w:rsid w:val="007176E4"/>
    <w:rsid w:val="00732F20"/>
    <w:rsid w:val="00735856"/>
    <w:rsid w:val="00747EE7"/>
    <w:rsid w:val="00752E63"/>
    <w:rsid w:val="0076151A"/>
    <w:rsid w:val="00780FB0"/>
    <w:rsid w:val="00796E9B"/>
    <w:rsid w:val="007A2BEF"/>
    <w:rsid w:val="007C1C44"/>
    <w:rsid w:val="007F6E91"/>
    <w:rsid w:val="00801FF8"/>
    <w:rsid w:val="0080699B"/>
    <w:rsid w:val="0081350E"/>
    <w:rsid w:val="0083606C"/>
    <w:rsid w:val="0084014F"/>
    <w:rsid w:val="008446F8"/>
    <w:rsid w:val="00861914"/>
    <w:rsid w:val="008A05B5"/>
    <w:rsid w:val="008A1B96"/>
    <w:rsid w:val="008A4E63"/>
    <w:rsid w:val="008A7933"/>
    <w:rsid w:val="008B0EA8"/>
    <w:rsid w:val="008C1169"/>
    <w:rsid w:val="008E3C5B"/>
    <w:rsid w:val="008E6E92"/>
    <w:rsid w:val="008F42DD"/>
    <w:rsid w:val="00901CF6"/>
    <w:rsid w:val="00905C34"/>
    <w:rsid w:val="0091526A"/>
    <w:rsid w:val="0091537A"/>
    <w:rsid w:val="00917966"/>
    <w:rsid w:val="0093137A"/>
    <w:rsid w:val="009360AF"/>
    <w:rsid w:val="009367A4"/>
    <w:rsid w:val="00941BFD"/>
    <w:rsid w:val="0094743A"/>
    <w:rsid w:val="00950ADF"/>
    <w:rsid w:val="00962BA1"/>
    <w:rsid w:val="00967DE1"/>
    <w:rsid w:val="00984ABA"/>
    <w:rsid w:val="00993132"/>
    <w:rsid w:val="009A13D6"/>
    <w:rsid w:val="009A7A90"/>
    <w:rsid w:val="009B08BB"/>
    <w:rsid w:val="009C31E1"/>
    <w:rsid w:val="009D1572"/>
    <w:rsid w:val="009D349E"/>
    <w:rsid w:val="009D63D2"/>
    <w:rsid w:val="009E585E"/>
    <w:rsid w:val="009E73D4"/>
    <w:rsid w:val="009F4833"/>
    <w:rsid w:val="00A05F0B"/>
    <w:rsid w:val="00A10C0C"/>
    <w:rsid w:val="00A15C95"/>
    <w:rsid w:val="00A52073"/>
    <w:rsid w:val="00A60E6C"/>
    <w:rsid w:val="00A74563"/>
    <w:rsid w:val="00A776F7"/>
    <w:rsid w:val="00A876A7"/>
    <w:rsid w:val="00A93EDE"/>
    <w:rsid w:val="00A973EC"/>
    <w:rsid w:val="00AB792A"/>
    <w:rsid w:val="00AF0B36"/>
    <w:rsid w:val="00B04A3B"/>
    <w:rsid w:val="00B15B2E"/>
    <w:rsid w:val="00B16D43"/>
    <w:rsid w:val="00B56E26"/>
    <w:rsid w:val="00B7685C"/>
    <w:rsid w:val="00B94015"/>
    <w:rsid w:val="00BB45CB"/>
    <w:rsid w:val="00BC0DA2"/>
    <w:rsid w:val="00BC168A"/>
    <w:rsid w:val="00BC7521"/>
    <w:rsid w:val="00BD26ED"/>
    <w:rsid w:val="00BD7874"/>
    <w:rsid w:val="00BF1F07"/>
    <w:rsid w:val="00C028F1"/>
    <w:rsid w:val="00C0567B"/>
    <w:rsid w:val="00C2289E"/>
    <w:rsid w:val="00C71EDB"/>
    <w:rsid w:val="00C72827"/>
    <w:rsid w:val="00C74061"/>
    <w:rsid w:val="00C863A8"/>
    <w:rsid w:val="00CB7C69"/>
    <w:rsid w:val="00D01476"/>
    <w:rsid w:val="00D214C1"/>
    <w:rsid w:val="00D235A2"/>
    <w:rsid w:val="00D269EC"/>
    <w:rsid w:val="00D617F2"/>
    <w:rsid w:val="00D716D2"/>
    <w:rsid w:val="00D72BBE"/>
    <w:rsid w:val="00D74718"/>
    <w:rsid w:val="00D80920"/>
    <w:rsid w:val="00DA0FDA"/>
    <w:rsid w:val="00DA2630"/>
    <w:rsid w:val="00DA7E98"/>
    <w:rsid w:val="00DB58C7"/>
    <w:rsid w:val="00DE4563"/>
    <w:rsid w:val="00E32100"/>
    <w:rsid w:val="00E7072E"/>
    <w:rsid w:val="00E71E7A"/>
    <w:rsid w:val="00E73B13"/>
    <w:rsid w:val="00E775DE"/>
    <w:rsid w:val="00E90EC7"/>
    <w:rsid w:val="00E93797"/>
    <w:rsid w:val="00ED387C"/>
    <w:rsid w:val="00F45634"/>
    <w:rsid w:val="00F5715B"/>
    <w:rsid w:val="00F70889"/>
    <w:rsid w:val="00F71CE8"/>
    <w:rsid w:val="00F84EB8"/>
    <w:rsid w:val="00F8541C"/>
    <w:rsid w:val="00F86434"/>
    <w:rsid w:val="00FC0C2D"/>
    <w:rsid w:val="00FD004B"/>
    <w:rsid w:val="00FE338D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15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9D1572"/>
    <w:rPr>
      <w:rFonts w:ascii="Courier New" w:hAnsi="Courier New" w:cs="Courier New"/>
    </w:rPr>
  </w:style>
  <w:style w:type="paragraph" w:styleId="Zkladntext">
    <w:name w:val="Body Text"/>
    <w:basedOn w:val="Normln"/>
    <w:rsid w:val="009D1572"/>
    <w:pPr>
      <w:widowControl w:val="0"/>
      <w:tabs>
        <w:tab w:val="left" w:pos="576"/>
        <w:tab w:val="left" w:pos="388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9D1572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15470D"/>
  </w:style>
  <w:style w:type="character" w:customStyle="1" w:styleId="tsubjname">
    <w:name w:val="tsubjname"/>
    <w:basedOn w:val="Standardnpsmoodstavce"/>
    <w:rsid w:val="00F70889"/>
  </w:style>
  <w:style w:type="character" w:customStyle="1" w:styleId="ProsttextChar">
    <w:name w:val="Prostý text Char"/>
    <w:link w:val="Prosttext"/>
    <w:semiHidden/>
    <w:locked/>
    <w:rsid w:val="008C1169"/>
    <w:rPr>
      <w:rFonts w:ascii="Courier New" w:hAnsi="Courier New" w:cs="Courier New"/>
      <w:lang w:val="cs-CZ" w:eastAsia="cs-CZ" w:bidi="ar-SA"/>
    </w:rPr>
  </w:style>
  <w:style w:type="character" w:styleId="Odkaznakoment">
    <w:name w:val="annotation reference"/>
    <w:semiHidden/>
    <w:rsid w:val="00D235A2"/>
    <w:rPr>
      <w:sz w:val="16"/>
      <w:szCs w:val="16"/>
    </w:rPr>
  </w:style>
  <w:style w:type="paragraph" w:styleId="Textkomente">
    <w:name w:val="annotation text"/>
    <w:basedOn w:val="Normln"/>
    <w:semiHidden/>
    <w:rsid w:val="00D235A2"/>
  </w:style>
  <w:style w:type="paragraph" w:styleId="Pedmtkomente">
    <w:name w:val="annotation subject"/>
    <w:basedOn w:val="Textkomente"/>
    <w:next w:val="Textkomente"/>
    <w:semiHidden/>
    <w:rsid w:val="00D235A2"/>
    <w:rPr>
      <w:b/>
      <w:bCs/>
    </w:rPr>
  </w:style>
  <w:style w:type="paragraph" w:styleId="Zhlav">
    <w:name w:val="header"/>
    <w:basedOn w:val="Normln"/>
    <w:link w:val="ZhlavChar"/>
    <w:rsid w:val="003E3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3F3C"/>
  </w:style>
  <w:style w:type="paragraph" w:styleId="Zpat">
    <w:name w:val="footer"/>
    <w:basedOn w:val="Normln"/>
    <w:link w:val="ZpatChar"/>
    <w:rsid w:val="003E3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3F3C"/>
  </w:style>
  <w:style w:type="paragraph" w:styleId="Odstavecseseznamem">
    <w:name w:val="List Paragraph"/>
    <w:basedOn w:val="Normln"/>
    <w:uiPriority w:val="34"/>
    <w:qFormat/>
    <w:rsid w:val="00143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15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9D1572"/>
    <w:rPr>
      <w:rFonts w:ascii="Courier New" w:hAnsi="Courier New" w:cs="Courier New"/>
    </w:rPr>
  </w:style>
  <w:style w:type="paragraph" w:styleId="Zkladntext">
    <w:name w:val="Body Text"/>
    <w:basedOn w:val="Normln"/>
    <w:rsid w:val="009D1572"/>
    <w:pPr>
      <w:widowControl w:val="0"/>
      <w:tabs>
        <w:tab w:val="left" w:pos="576"/>
        <w:tab w:val="left" w:pos="388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9D1572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15470D"/>
  </w:style>
  <w:style w:type="character" w:customStyle="1" w:styleId="tsubjname">
    <w:name w:val="tsubjname"/>
    <w:basedOn w:val="Standardnpsmoodstavce"/>
    <w:rsid w:val="00F70889"/>
  </w:style>
  <w:style w:type="character" w:customStyle="1" w:styleId="ProsttextChar">
    <w:name w:val="Prostý text Char"/>
    <w:link w:val="Prosttext"/>
    <w:semiHidden/>
    <w:locked/>
    <w:rsid w:val="008C1169"/>
    <w:rPr>
      <w:rFonts w:ascii="Courier New" w:hAnsi="Courier New" w:cs="Courier New"/>
      <w:lang w:val="cs-CZ" w:eastAsia="cs-CZ" w:bidi="ar-SA"/>
    </w:rPr>
  </w:style>
  <w:style w:type="character" w:styleId="Odkaznakoment">
    <w:name w:val="annotation reference"/>
    <w:semiHidden/>
    <w:rsid w:val="00D235A2"/>
    <w:rPr>
      <w:sz w:val="16"/>
      <w:szCs w:val="16"/>
    </w:rPr>
  </w:style>
  <w:style w:type="paragraph" w:styleId="Textkomente">
    <w:name w:val="annotation text"/>
    <w:basedOn w:val="Normln"/>
    <w:semiHidden/>
    <w:rsid w:val="00D235A2"/>
  </w:style>
  <w:style w:type="paragraph" w:styleId="Pedmtkomente">
    <w:name w:val="annotation subject"/>
    <w:basedOn w:val="Textkomente"/>
    <w:next w:val="Textkomente"/>
    <w:semiHidden/>
    <w:rsid w:val="00D235A2"/>
    <w:rPr>
      <w:b/>
      <w:bCs/>
    </w:rPr>
  </w:style>
  <w:style w:type="paragraph" w:styleId="Zhlav">
    <w:name w:val="header"/>
    <w:basedOn w:val="Normln"/>
    <w:link w:val="ZhlavChar"/>
    <w:rsid w:val="003E3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3F3C"/>
  </w:style>
  <w:style w:type="paragraph" w:styleId="Zpat">
    <w:name w:val="footer"/>
    <w:basedOn w:val="Normln"/>
    <w:link w:val="ZpatChar"/>
    <w:rsid w:val="003E3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3F3C"/>
  </w:style>
  <w:style w:type="paragraph" w:styleId="Odstavecseseznamem">
    <w:name w:val="List Paragraph"/>
    <w:basedOn w:val="Normln"/>
    <w:uiPriority w:val="34"/>
    <w:qFormat/>
    <w:rsid w:val="0014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AAC0-483B-4DDE-8738-82C5BF76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1498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</vt:lpstr>
    </vt:vector>
  </TitlesOfParts>
  <Company>Microsoft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</dc:title>
  <dc:creator>EXTENSA 570 CDT</dc:creator>
  <cp:lastModifiedBy>Dostálová Lucie Ing. (UPA-AB1)</cp:lastModifiedBy>
  <cp:revision>2</cp:revision>
  <cp:lastPrinted>2017-02-01T15:32:00Z</cp:lastPrinted>
  <dcterms:created xsi:type="dcterms:W3CDTF">2017-02-06T10:54:00Z</dcterms:created>
  <dcterms:modified xsi:type="dcterms:W3CDTF">2017-02-06T10:54:00Z</dcterms:modified>
</cp:coreProperties>
</file>