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E4" w:rsidRDefault="00360AC6">
      <w:pPr>
        <w:pStyle w:val="Zkladntext20"/>
        <w:shd w:val="clear" w:color="auto" w:fill="auto"/>
        <w:tabs>
          <w:tab w:val="left" w:pos="14134"/>
        </w:tabs>
      </w:pPr>
      <w:r>
        <w:t>DROBNÉ STAVEBNÍ ÚPRAVY OBJEKTU ŠKOLY</w:t>
      </w:r>
      <w:r>
        <w:tab/>
        <w:t>6/2020</w:t>
      </w:r>
    </w:p>
    <w:p w:rsidR="00FD55E4" w:rsidRDefault="00360AC6">
      <w:pPr>
        <w:pStyle w:val="Zkladntext20"/>
        <w:shd w:val="clear" w:color="auto" w:fill="auto"/>
        <w:tabs>
          <w:tab w:val="left" w:pos="14134"/>
        </w:tabs>
      </w:pPr>
      <w:r>
        <w:t>DOBROVODSKÁ 728/94, Č. BUDĚJOVICE</w:t>
      </w:r>
      <w:r>
        <w:tab/>
        <w:t>DPS</w:t>
      </w:r>
    </w:p>
    <w:p w:rsidR="00FD55E4" w:rsidRDefault="00360AC6">
      <w:pPr>
        <w:pStyle w:val="Zkladntext20"/>
        <w:shd w:val="clear" w:color="auto" w:fill="auto"/>
      </w:pPr>
      <w:r>
        <w:t>K.Ú. ČESKÉ BUDĚJOVICE 5 NA PARC. Č. 1592</w:t>
      </w:r>
    </w:p>
    <w:p w:rsidR="00FD55E4" w:rsidRDefault="00360AC6">
      <w:pPr>
        <w:pStyle w:val="Zkladntext20"/>
        <w:shd w:val="clear" w:color="auto" w:fill="auto"/>
      </w:pPr>
      <w:r>
        <w:t>ELEKTROINSTALACE</w:t>
      </w:r>
    </w:p>
    <w:p w:rsidR="00FD55E4" w:rsidRDefault="00360AC6">
      <w:pPr>
        <w:pStyle w:val="Zkladntext20"/>
        <w:shd w:val="clear" w:color="auto" w:fill="auto"/>
      </w:pPr>
      <w:r>
        <w:t>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4"/>
        <w:gridCol w:w="6778"/>
      </w:tblGrid>
      <w:tr w:rsidR="00FD55E4">
        <w:trPr>
          <w:trHeight w:hRule="exact" w:val="336"/>
          <w:jc w:val="center"/>
        </w:trPr>
        <w:tc>
          <w:tcPr>
            <w:tcW w:w="14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REKAPITULACE</w:t>
            </w:r>
          </w:p>
        </w:tc>
      </w:tr>
      <w:tr w:rsidR="00FD55E4">
        <w:trPr>
          <w:trHeight w:hRule="exact" w:val="312"/>
          <w:jc w:val="center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1. Elektroinstalace</w:t>
            </w:r>
          </w:p>
        </w:tc>
        <w:tc>
          <w:tcPr>
            <w:tcW w:w="67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1"/>
              </w:rPr>
              <w:t>50 485,07</w:t>
            </w:r>
          </w:p>
        </w:tc>
      </w:tr>
      <w:tr w:rsidR="00FD55E4">
        <w:trPr>
          <w:trHeight w:hRule="exact" w:val="307"/>
          <w:jc w:val="center"/>
        </w:trPr>
        <w:tc>
          <w:tcPr>
            <w:tcW w:w="7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2. Rozvaděče</w:t>
            </w:r>
          </w:p>
        </w:tc>
        <w:tc>
          <w:tcPr>
            <w:tcW w:w="67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1"/>
              </w:rPr>
              <w:t>19 656,60</w:t>
            </w:r>
          </w:p>
        </w:tc>
      </w:tr>
      <w:tr w:rsidR="00FD55E4">
        <w:trPr>
          <w:trHeight w:hRule="exact" w:val="298"/>
          <w:jc w:val="center"/>
        </w:trPr>
        <w:tc>
          <w:tcPr>
            <w:tcW w:w="7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3. Ukončení vodičů</w:t>
            </w:r>
          </w:p>
        </w:tc>
        <w:tc>
          <w:tcPr>
            <w:tcW w:w="67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1"/>
              </w:rPr>
              <w:t>523,60</w:t>
            </w:r>
          </w:p>
        </w:tc>
      </w:tr>
      <w:tr w:rsidR="00FD55E4">
        <w:trPr>
          <w:trHeight w:hRule="exact" w:val="298"/>
          <w:jc w:val="center"/>
        </w:trPr>
        <w:tc>
          <w:tcPr>
            <w:tcW w:w="7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4. Svítidla</w:t>
            </w:r>
          </w:p>
        </w:tc>
        <w:tc>
          <w:tcPr>
            <w:tcW w:w="67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1"/>
              </w:rPr>
              <w:t>29 704,12</w:t>
            </w:r>
          </w:p>
        </w:tc>
      </w:tr>
      <w:tr w:rsidR="00FD55E4">
        <w:trPr>
          <w:trHeight w:hRule="exact" w:val="293"/>
          <w:jc w:val="center"/>
        </w:trPr>
        <w:tc>
          <w:tcPr>
            <w:tcW w:w="7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5. HZS</w:t>
            </w:r>
          </w:p>
        </w:tc>
        <w:tc>
          <w:tcPr>
            <w:tcW w:w="67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1"/>
              </w:rPr>
              <w:t>17 340,00</w:t>
            </w:r>
          </w:p>
        </w:tc>
      </w:tr>
      <w:tr w:rsidR="00FD55E4">
        <w:trPr>
          <w:trHeight w:hRule="exact" w:val="331"/>
          <w:jc w:val="center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Součet bez DPH</w:t>
            </w:r>
          </w:p>
        </w:tc>
        <w:tc>
          <w:tcPr>
            <w:tcW w:w="6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62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Tun"/>
              </w:rPr>
              <w:t>117 709,39</w:t>
            </w:r>
          </w:p>
        </w:tc>
      </w:tr>
    </w:tbl>
    <w:p w:rsidR="00FD55E4" w:rsidRDefault="00FD55E4">
      <w:pPr>
        <w:framePr w:w="14362" w:wrap="notBeside" w:vAnchor="text" w:hAnchor="text" w:xAlign="center" w:y="1"/>
        <w:rPr>
          <w:sz w:val="2"/>
          <w:szCs w:val="2"/>
        </w:rPr>
      </w:pPr>
    </w:p>
    <w:p w:rsidR="00FD55E4" w:rsidRDefault="00FD55E4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7771"/>
        <w:gridCol w:w="797"/>
        <w:gridCol w:w="739"/>
        <w:gridCol w:w="989"/>
        <w:gridCol w:w="1325"/>
        <w:gridCol w:w="998"/>
        <w:gridCol w:w="1704"/>
      </w:tblGrid>
      <w:tr w:rsidR="00FD55E4">
        <w:trPr>
          <w:trHeight w:hRule="exact" w:val="302"/>
          <w:jc w:val="center"/>
        </w:trPr>
        <w:tc>
          <w:tcPr>
            <w:tcW w:w="557" w:type="dxa"/>
            <w:vMerge w:val="restart"/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p.č.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Popis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Tun"/>
              </w:rPr>
              <w:t>Jedn.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Množ.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Montáže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materiál</w:t>
            </w:r>
          </w:p>
        </w:tc>
      </w:tr>
      <w:tr w:rsidR="00FD55E4">
        <w:trPr>
          <w:trHeight w:hRule="exact" w:val="317"/>
          <w:jc w:val="center"/>
        </w:trPr>
        <w:tc>
          <w:tcPr>
            <w:tcW w:w="557" w:type="dxa"/>
            <w:vMerge/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</w:pPr>
          </w:p>
        </w:tc>
        <w:tc>
          <w:tcPr>
            <w:tcW w:w="7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1. Elektroinstalace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</w:tr>
      <w:tr w:rsidR="00FD55E4">
        <w:trPr>
          <w:trHeight w:hRule="exact" w:val="264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Kabel CXKH-R-J 3x1,5 B2ca sl dO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23,00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1 840,00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28,80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2 304,00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Kabel CXKH-R-J 3x2,5 B2ca sl dO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Zkladntext210pt"/>
              </w:rPr>
              <w:t>140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23,00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3 220,00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40,30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5 642,00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Trubka ohebná PVC o40, vysoká pevnost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40,30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161,20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20,70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82,80</w:t>
            </w:r>
          </w:p>
        </w:tc>
      </w:tr>
      <w:tr w:rsidR="00FD55E4">
        <w:trPr>
          <w:trHeight w:hRule="exact" w:val="264"/>
          <w:jc w:val="center"/>
        </w:trPr>
        <w:tc>
          <w:tcPr>
            <w:tcW w:w="557" w:type="dxa"/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LV 20x20 elektroinstalační profil, bezhalogenová, včetně víka a příslušenství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46,00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1 840,00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27,60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1 104,00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LV 40x40 elektroinstalační profil, bezhalogenová, včetně víka a příslušenství ,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ind w:right="280"/>
              <w:jc w:val="right"/>
            </w:pPr>
            <w:r>
              <w:rPr>
                <w:rStyle w:val="Zkladntext210pt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46,00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920,00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44,90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898,00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Zkladntext210pt"/>
              </w:rPr>
              <w:t>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LV 70x40 elektroinstalační profil, bezhalogenová, včetně víka a příslušenství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69,00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1 035,00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98,90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1 483,50</w:t>
            </w:r>
          </w:p>
        </w:tc>
      </w:tr>
      <w:tr w:rsidR="00FD55E4">
        <w:trPr>
          <w:trHeight w:hRule="exact" w:val="264"/>
          <w:jc w:val="center"/>
        </w:trPr>
        <w:tc>
          <w:tcPr>
            <w:tcW w:w="557" w:type="dxa"/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7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Parapetní žlab 170/70 včetně kovové přepážky, víka a příslušenství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138,00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5 520,00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368,00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14 720,00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Zkladntext210pt"/>
              </w:rPr>
              <w:t>8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spínač č.l, bílý, IP20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51,80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51,80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161,00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161,00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9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spínač č.5, bílý, IP20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48,30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96,60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202,40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404,80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10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zásuvka 230V/16A bílá, IP20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ind w:right="280"/>
              <w:jc w:val="right"/>
            </w:pPr>
            <w:r>
              <w:rPr>
                <w:rStyle w:val="Zkladntext210pt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86,30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1 553,40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163,30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2 939,40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11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zásuvka 230V/16A bílá, IP20, povrchová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86,30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86,30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193,20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193,20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12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zásuvka 230V/16A bílá s přep.ochranou, IP20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86,30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86,30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984,40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984,40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13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Požární ucpávka, utěsnění kompletní s odolností dle PBŘS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Zkladntext210pt"/>
              </w:rPr>
              <w:t>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579,00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173,70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1 575,00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472,50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Mezisoučet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16 584,30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31 389,60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Podružný materiál, PPV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2511,17</w:t>
            </w:r>
          </w:p>
        </w:tc>
      </w:tr>
      <w:tr w:rsidR="00FD55E4">
        <w:trPr>
          <w:trHeight w:hRule="exact" w:val="259"/>
          <w:jc w:val="center"/>
        </w:trPr>
        <w:tc>
          <w:tcPr>
            <w:tcW w:w="557" w:type="dxa"/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Celkem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50 485,07</w:t>
            </w:r>
          </w:p>
        </w:tc>
      </w:tr>
      <w:tr w:rsidR="00FD55E4">
        <w:trPr>
          <w:trHeight w:hRule="exact" w:val="274"/>
          <w:jc w:val="center"/>
        </w:trPr>
        <w:tc>
          <w:tcPr>
            <w:tcW w:w="557" w:type="dxa"/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269"/>
          <w:jc w:val="center"/>
        </w:trPr>
        <w:tc>
          <w:tcPr>
            <w:tcW w:w="557" w:type="dxa"/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2. Rozvaděče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293"/>
          <w:jc w:val="center"/>
        </w:trPr>
        <w:tc>
          <w:tcPr>
            <w:tcW w:w="557" w:type="dxa"/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Zkladntext21"/>
              </w:rPr>
              <w:t>14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Doplnění rozvaděče R1 dle schéma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3 300,00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3 300,00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15 145,00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88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15 145,00</w:t>
            </w:r>
          </w:p>
        </w:tc>
      </w:tr>
    </w:tbl>
    <w:p w:rsidR="00FD55E4" w:rsidRDefault="00FD55E4">
      <w:pPr>
        <w:framePr w:w="14880" w:wrap="notBeside" w:vAnchor="text" w:hAnchor="text" w:xAlign="center" w:y="1"/>
        <w:rPr>
          <w:sz w:val="2"/>
          <w:szCs w:val="2"/>
        </w:rPr>
      </w:pPr>
    </w:p>
    <w:p w:rsidR="00FD55E4" w:rsidRDefault="00FD55E4">
      <w:pPr>
        <w:rPr>
          <w:sz w:val="2"/>
          <w:szCs w:val="2"/>
        </w:rPr>
      </w:pPr>
    </w:p>
    <w:p w:rsidR="006D4837" w:rsidRDefault="006D4837">
      <w:pPr>
        <w:pStyle w:val="Zkladntext20"/>
        <w:shd w:val="clear" w:color="auto" w:fill="auto"/>
        <w:tabs>
          <w:tab w:val="left" w:pos="13963"/>
        </w:tabs>
      </w:pPr>
    </w:p>
    <w:p w:rsidR="00FD55E4" w:rsidRDefault="00360AC6">
      <w:pPr>
        <w:pStyle w:val="Zkladntext20"/>
        <w:shd w:val="clear" w:color="auto" w:fill="auto"/>
        <w:tabs>
          <w:tab w:val="left" w:pos="13963"/>
        </w:tabs>
      </w:pPr>
      <w:r>
        <w:lastRenderedPageBreak/>
        <w:t>DROBNÉ STAVEBNÍ ÚPRAVY OBJEKTU ŠKOLY</w:t>
      </w:r>
      <w:r>
        <w:tab/>
        <w:t>6/2020</w:t>
      </w:r>
    </w:p>
    <w:p w:rsidR="00FD55E4" w:rsidRDefault="00360AC6">
      <w:pPr>
        <w:pStyle w:val="Zkladntext20"/>
        <w:shd w:val="clear" w:color="auto" w:fill="auto"/>
        <w:tabs>
          <w:tab w:val="left" w:pos="14292"/>
        </w:tabs>
      </w:pPr>
      <w:r>
        <w:t>DOBROVODSKÁ 728/94, Č. BUDĚJOVICE</w:t>
      </w:r>
      <w:r>
        <w:tab/>
        <w:t>DPS</w:t>
      </w:r>
    </w:p>
    <w:p w:rsidR="00FD55E4" w:rsidRDefault="00360AC6">
      <w:pPr>
        <w:pStyle w:val="Zkladntext20"/>
        <w:shd w:val="clear" w:color="auto" w:fill="auto"/>
        <w:ind w:right="9900"/>
        <w:jc w:val="left"/>
      </w:pPr>
      <w:r>
        <w:t>K.Ú. ČESKÉ BUDĚJOVICE 5 NA PARC. Č. 1592 ELEKTROINSTALACE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0"/>
        <w:gridCol w:w="797"/>
        <w:gridCol w:w="734"/>
        <w:gridCol w:w="998"/>
        <w:gridCol w:w="1330"/>
        <w:gridCol w:w="994"/>
        <w:gridCol w:w="1733"/>
      </w:tblGrid>
      <w:tr w:rsidR="00FD55E4">
        <w:trPr>
          <w:trHeight w:hRule="exact" w:val="302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Popis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Tun"/>
              </w:rPr>
              <w:t>Jedn.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Množ.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Montáže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materiál</w:t>
            </w:r>
          </w:p>
        </w:tc>
      </w:tr>
      <w:tr w:rsidR="00FD55E4">
        <w:trPr>
          <w:trHeight w:hRule="exact" w:val="312"/>
          <w:jc w:val="center"/>
        </w:trPr>
        <w:tc>
          <w:tcPr>
            <w:tcW w:w="7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1. Elektroinstalace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Mezisoučet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3 300,00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15 145,00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Podružný materiál, PPV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1 211,60</w:t>
            </w:r>
          </w:p>
        </w:tc>
      </w:tr>
      <w:tr w:rsidR="00FD55E4">
        <w:trPr>
          <w:trHeight w:hRule="exact" w:val="2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Celkem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19 656,60</w:t>
            </w:r>
          </w:p>
        </w:tc>
      </w:tr>
    </w:tbl>
    <w:p w:rsidR="00FD55E4" w:rsidRDefault="00FD55E4">
      <w:pPr>
        <w:framePr w:w="14386" w:wrap="notBeside" w:vAnchor="text" w:hAnchor="text" w:xAlign="center" w:y="1"/>
        <w:rPr>
          <w:sz w:val="2"/>
          <w:szCs w:val="2"/>
        </w:rPr>
      </w:pPr>
    </w:p>
    <w:p w:rsidR="00FD55E4" w:rsidRDefault="00FD55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792"/>
        <w:gridCol w:w="739"/>
        <w:gridCol w:w="998"/>
        <w:gridCol w:w="1325"/>
        <w:gridCol w:w="994"/>
        <w:gridCol w:w="1733"/>
      </w:tblGrid>
      <w:tr w:rsidR="00FD55E4">
        <w:trPr>
          <w:trHeight w:hRule="exact"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3. Ukončení vodičů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269"/>
          <w:jc w:val="center"/>
        </w:trPr>
        <w:tc>
          <w:tcPr>
            <w:tcW w:w="7810" w:type="dxa"/>
            <w:tcBorders>
              <w:top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Ukončení vodičů v rozvaděči - do 3x2,5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74,80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523,60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269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Mezisoučet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523,60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0,00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Podružný materiál, PPV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</w:tr>
      <w:tr w:rsidR="00FD55E4"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Celkem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523,60</w:t>
            </w:r>
          </w:p>
        </w:tc>
      </w:tr>
    </w:tbl>
    <w:p w:rsidR="00FD55E4" w:rsidRDefault="00FD55E4">
      <w:pPr>
        <w:framePr w:w="14390" w:wrap="notBeside" w:vAnchor="text" w:hAnchor="text" w:xAlign="center" w:y="1"/>
        <w:rPr>
          <w:sz w:val="2"/>
          <w:szCs w:val="2"/>
        </w:rPr>
      </w:pPr>
    </w:p>
    <w:p w:rsidR="00FD55E4" w:rsidRDefault="00FD55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5"/>
        <w:gridCol w:w="797"/>
        <w:gridCol w:w="734"/>
        <w:gridCol w:w="998"/>
        <w:gridCol w:w="1325"/>
        <w:gridCol w:w="994"/>
        <w:gridCol w:w="1728"/>
      </w:tblGrid>
      <w:tr w:rsidR="00FD55E4"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4. Svítidla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26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 - SVÍTIDLO STROPNÍ, PŘISAZENÉ, 26W, 33001m, 4000K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ind w:right="300"/>
              <w:jc w:val="right"/>
            </w:pPr>
            <w:r>
              <w:rPr>
                <w:rStyle w:val="Zkladntext210pt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230,00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2 760,00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1 472,00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17 664,00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B - SVÍTIDLO STROPNÍ, PŘISAZENÉ, ASYMETRICKÉ, 25W, 34001m, 4000K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403,00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806,00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Zkladntext210pt"/>
              </w:rPr>
              <w:t>2 599,00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5 198,00</w:t>
            </w:r>
          </w:p>
        </w:tc>
      </w:tr>
      <w:tr w:rsidR="00FD55E4">
        <w:trPr>
          <w:trHeight w:hRule="exact" w:val="27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NO - Svítidlo nouzového osvětlení 5W/lhod nouzová inverter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230,00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230,00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1 127,00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1 127,00</w:t>
            </w:r>
          </w:p>
        </w:tc>
      </w:tr>
      <w:tr w:rsidR="00FD55E4">
        <w:trPr>
          <w:trHeight w:hRule="exact" w:val="26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Mezisoučet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3 796,00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23 989,00</w:t>
            </w:r>
          </w:p>
        </w:tc>
      </w:tr>
      <w:tr w:rsidR="00FD55E4">
        <w:trPr>
          <w:trHeight w:hRule="exact" w:val="26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Podružný materiál, PPV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1 919,12</w:t>
            </w:r>
          </w:p>
        </w:tc>
      </w:tr>
      <w:tr w:rsidR="00FD55E4"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Celkem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29 704,12</w:t>
            </w:r>
          </w:p>
        </w:tc>
      </w:tr>
    </w:tbl>
    <w:p w:rsidR="00FD55E4" w:rsidRDefault="00FD55E4">
      <w:pPr>
        <w:framePr w:w="14381" w:wrap="notBeside" w:vAnchor="text" w:hAnchor="text" w:xAlign="center" w:y="1"/>
        <w:rPr>
          <w:sz w:val="2"/>
          <w:szCs w:val="2"/>
        </w:rPr>
      </w:pPr>
    </w:p>
    <w:p w:rsidR="00FD55E4" w:rsidRDefault="00FD55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790"/>
        <w:gridCol w:w="792"/>
        <w:gridCol w:w="734"/>
        <w:gridCol w:w="998"/>
        <w:gridCol w:w="1325"/>
        <w:gridCol w:w="989"/>
        <w:gridCol w:w="1723"/>
      </w:tblGrid>
      <w:tr w:rsidR="00FD55E4">
        <w:trPr>
          <w:trHeight w:hRule="exact" w:val="322"/>
          <w:jc w:val="center"/>
        </w:trPr>
        <w:tc>
          <w:tcPr>
            <w:tcW w:w="581" w:type="dxa"/>
            <w:vMerge w:val="restart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Zkladntext21"/>
              </w:rPr>
              <w:t>19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5. HZS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302"/>
          <w:jc w:val="center"/>
        </w:trPr>
        <w:tc>
          <w:tcPr>
            <w:tcW w:w="581" w:type="dxa"/>
            <w:vMerge/>
            <w:shd w:val="clear" w:color="auto" w:fill="FFFFFF"/>
            <w:vAlign w:val="bottom"/>
          </w:tcPr>
          <w:p w:rsidR="00FD55E4" w:rsidRDefault="00FD55E4">
            <w:pPr>
              <w:framePr w:w="14933" w:wrap="notBeside" w:vAnchor="text" w:hAnchor="text" w:xAlign="center" w:y="1"/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Demontáž stávající el.instalace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302"/>
          <w:jc w:val="center"/>
        </w:trPr>
        <w:tc>
          <w:tcPr>
            <w:tcW w:w="581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7790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Stavební přípomoci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ind w:right="320"/>
              <w:jc w:val="right"/>
            </w:pPr>
            <w:r>
              <w:rPr>
                <w:rStyle w:val="Zkladntext210pt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302"/>
          <w:jc w:val="center"/>
        </w:trPr>
        <w:tc>
          <w:tcPr>
            <w:tcW w:w="581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Certitikované měření osvětlení - všech prostor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5 000,00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504"/>
          <w:jc w:val="center"/>
        </w:trPr>
        <w:tc>
          <w:tcPr>
            <w:tcW w:w="581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Zkladntext21"/>
              </w:rPr>
              <w:t>22</w:t>
            </w:r>
          </w:p>
        </w:tc>
        <w:tc>
          <w:tcPr>
            <w:tcW w:w="7790" w:type="dxa"/>
            <w:shd w:val="clear" w:color="auto" w:fill="FFFFFF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Zkladntext2Arial95pt"/>
              </w:rPr>
              <w:t>Vzorkování (předložení, odsouhlasení) pohledových a designových prvků, vč. zařízení vzorkovacího prostoru.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700,00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302"/>
          <w:jc w:val="center"/>
        </w:trPr>
        <w:tc>
          <w:tcPr>
            <w:tcW w:w="581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Zkladntext21"/>
              </w:rPr>
              <w:t>23</w:t>
            </w:r>
          </w:p>
        </w:tc>
        <w:tc>
          <w:tcPr>
            <w:tcW w:w="7790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Ekologická likvidace odpadového materiálu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1 400,00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302"/>
          <w:jc w:val="center"/>
        </w:trPr>
        <w:tc>
          <w:tcPr>
            <w:tcW w:w="581" w:type="dxa"/>
            <w:vMerge w:val="restart"/>
            <w:shd w:val="clear" w:color="auto" w:fill="FFFFFF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after="120" w:line="240" w:lineRule="exact"/>
              <w:ind w:left="180"/>
              <w:jc w:val="left"/>
            </w:pPr>
            <w:r>
              <w:rPr>
                <w:rStyle w:val="Zkladntext21"/>
              </w:rPr>
              <w:t>24</w:t>
            </w:r>
          </w:p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before="120" w:line="240" w:lineRule="exact"/>
              <w:ind w:left="180"/>
              <w:jc w:val="left"/>
            </w:pPr>
            <w:r>
              <w:rPr>
                <w:rStyle w:val="Zkladntext21"/>
              </w:rPr>
              <w:t>25</w:t>
            </w:r>
          </w:p>
        </w:tc>
        <w:tc>
          <w:tcPr>
            <w:tcW w:w="7790" w:type="dxa"/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Značení systémů - štítky, popisky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350,00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1 050,00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307"/>
          <w:jc w:val="center"/>
        </w:trPr>
        <w:tc>
          <w:tcPr>
            <w:tcW w:w="581" w:type="dxa"/>
            <w:vMerge/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Revize elektroinstalace dle ČSN 33 1500, ČSN 33 2000-6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718,00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3 590,00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55E4">
        <w:trPr>
          <w:trHeight w:hRule="exact" w:val="331"/>
          <w:jc w:val="center"/>
        </w:trPr>
        <w:tc>
          <w:tcPr>
            <w:tcW w:w="581" w:type="dxa"/>
            <w:vMerge/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</w:pP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| Mezisoučet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93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Arial95pt"/>
              </w:rPr>
              <w:t>17 340,00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55E4" w:rsidRDefault="00FD55E4">
      <w:pPr>
        <w:framePr w:w="14933" w:wrap="notBeside" w:vAnchor="text" w:hAnchor="text" w:xAlign="center" w:y="1"/>
        <w:rPr>
          <w:sz w:val="2"/>
          <w:szCs w:val="2"/>
        </w:rPr>
      </w:pPr>
    </w:p>
    <w:p w:rsidR="00FD55E4" w:rsidRDefault="00FD55E4">
      <w:pPr>
        <w:rPr>
          <w:sz w:val="2"/>
          <w:szCs w:val="2"/>
        </w:rPr>
      </w:pPr>
    </w:p>
    <w:p w:rsidR="006D4837" w:rsidRDefault="006D4837">
      <w:pPr>
        <w:pStyle w:val="Zkladntext20"/>
        <w:shd w:val="clear" w:color="auto" w:fill="auto"/>
        <w:tabs>
          <w:tab w:val="left" w:pos="13963"/>
        </w:tabs>
      </w:pPr>
    </w:p>
    <w:p w:rsidR="006D4837" w:rsidRDefault="006D4837">
      <w:pPr>
        <w:pStyle w:val="Zkladntext20"/>
        <w:shd w:val="clear" w:color="auto" w:fill="auto"/>
        <w:tabs>
          <w:tab w:val="left" w:pos="13963"/>
        </w:tabs>
      </w:pPr>
    </w:p>
    <w:p w:rsidR="006D4837" w:rsidRDefault="006D4837">
      <w:pPr>
        <w:pStyle w:val="Zkladntext20"/>
        <w:shd w:val="clear" w:color="auto" w:fill="auto"/>
        <w:tabs>
          <w:tab w:val="left" w:pos="13963"/>
        </w:tabs>
      </w:pPr>
    </w:p>
    <w:p w:rsidR="006D4837" w:rsidRDefault="006D4837">
      <w:pPr>
        <w:pStyle w:val="Zkladntext20"/>
        <w:shd w:val="clear" w:color="auto" w:fill="auto"/>
        <w:tabs>
          <w:tab w:val="left" w:pos="13963"/>
        </w:tabs>
      </w:pPr>
    </w:p>
    <w:p w:rsidR="00FD55E4" w:rsidRDefault="00360AC6">
      <w:pPr>
        <w:pStyle w:val="Zkladntext20"/>
        <w:shd w:val="clear" w:color="auto" w:fill="auto"/>
        <w:tabs>
          <w:tab w:val="left" w:pos="13963"/>
        </w:tabs>
      </w:pPr>
      <w:bookmarkStart w:id="0" w:name="_GoBack"/>
      <w:bookmarkEnd w:id="0"/>
      <w:r>
        <w:lastRenderedPageBreak/>
        <w:t>DROBNÉ STAVEBNÍ ÚPRAVY OBJEKTU ŠKOLY</w:t>
      </w:r>
      <w:r>
        <w:tab/>
        <w:t>6/2020</w:t>
      </w:r>
    </w:p>
    <w:p w:rsidR="00FD55E4" w:rsidRDefault="00360AC6">
      <w:pPr>
        <w:pStyle w:val="Zkladntext20"/>
        <w:shd w:val="clear" w:color="auto" w:fill="auto"/>
        <w:tabs>
          <w:tab w:val="left" w:pos="14297"/>
        </w:tabs>
      </w:pPr>
      <w:r>
        <w:t>DOBROVODSKÁ 728/94, Č. BUDĚJOVICE</w:t>
      </w:r>
      <w:r>
        <w:tab/>
        <w:t>DPS</w:t>
      </w:r>
    </w:p>
    <w:p w:rsidR="00FD55E4" w:rsidRDefault="00360AC6">
      <w:pPr>
        <w:pStyle w:val="Zkladntext20"/>
        <w:shd w:val="clear" w:color="auto" w:fill="auto"/>
      </w:pPr>
      <w:r>
        <w:t>K.Ú. ČESKÉ BUDĚJOVICE 5 NA PARC. Č. 1592</w:t>
      </w:r>
    </w:p>
    <w:p w:rsidR="00FD55E4" w:rsidRDefault="00360AC6">
      <w:pPr>
        <w:pStyle w:val="Zkladntext20"/>
        <w:shd w:val="clear" w:color="auto" w:fill="auto"/>
      </w:pPr>
      <w:r>
        <w:t>ELEKTROINSTALACE</w:t>
      </w:r>
    </w:p>
    <w:p w:rsidR="00FD55E4" w:rsidRDefault="00360AC6">
      <w:pPr>
        <w:pStyle w:val="Zkladntext20"/>
        <w:shd w:val="clear" w:color="auto" w:fill="auto"/>
      </w:pPr>
      <w:r>
        <w:t>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0"/>
        <w:gridCol w:w="797"/>
        <w:gridCol w:w="744"/>
        <w:gridCol w:w="994"/>
        <w:gridCol w:w="1320"/>
        <w:gridCol w:w="1003"/>
        <w:gridCol w:w="1723"/>
      </w:tblGrid>
      <w:tr w:rsidR="00FD55E4">
        <w:trPr>
          <w:trHeight w:hRule="exact" w:val="302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Popis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Tun"/>
              </w:rPr>
              <w:t>Jedn.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Množ.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Montáže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materiál</w:t>
            </w:r>
          </w:p>
        </w:tc>
      </w:tr>
      <w:tr w:rsidR="00FD55E4">
        <w:trPr>
          <w:trHeight w:hRule="exact" w:val="336"/>
          <w:jc w:val="center"/>
        </w:trPr>
        <w:tc>
          <w:tcPr>
            <w:tcW w:w="7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1. Elektroinstalace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E4" w:rsidRDefault="00FD55E4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5E4" w:rsidRDefault="00360AC6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</w:tr>
    </w:tbl>
    <w:p w:rsidR="00FD55E4" w:rsidRDefault="00FD55E4">
      <w:pPr>
        <w:framePr w:w="14371" w:wrap="notBeside" w:vAnchor="text" w:hAnchor="text" w:xAlign="center" w:y="1"/>
        <w:rPr>
          <w:sz w:val="2"/>
          <w:szCs w:val="2"/>
        </w:rPr>
      </w:pPr>
    </w:p>
    <w:p w:rsidR="00FD55E4" w:rsidRDefault="00FD55E4">
      <w:pPr>
        <w:rPr>
          <w:sz w:val="2"/>
          <w:szCs w:val="2"/>
        </w:rPr>
      </w:pPr>
    </w:p>
    <w:p w:rsidR="00FD55E4" w:rsidRDefault="00360AC6">
      <w:pPr>
        <w:pStyle w:val="Zkladntext30"/>
        <w:shd w:val="clear" w:color="auto" w:fill="auto"/>
        <w:ind w:left="540"/>
      </w:pPr>
      <w:r>
        <w:t>Poznámka:</w:t>
      </w:r>
    </w:p>
    <w:p w:rsidR="00FD55E4" w:rsidRDefault="00360AC6">
      <w:pPr>
        <w:pStyle w:val="Zkladntext40"/>
        <w:shd w:val="clear" w:color="auto" w:fill="auto"/>
        <w:ind w:left="540"/>
      </w:pPr>
      <w:r>
        <w:rPr>
          <w:rStyle w:val="Zkladntext41"/>
          <w:b/>
          <w:bCs/>
        </w:rPr>
        <w:t>Součástí nabídkové ceny musí bvt veškeré náklady, abv cena byla konečná a zahrnovala celou dodávku a montáž.</w:t>
      </w:r>
    </w:p>
    <w:p w:rsidR="00FD55E4" w:rsidRDefault="00360AC6">
      <w:pPr>
        <w:pStyle w:val="Zkladntext40"/>
        <w:shd w:val="clear" w:color="auto" w:fill="auto"/>
        <w:ind w:left="540"/>
      </w:pPr>
      <w:r>
        <w:t>Dodávky a montáže uvedené v nabídce musí být, včetně veškerého souvisejícího doplňkového, podružného a montážního materiálu, tak aby celé zařízení bylo funkční a splňovalo všechny předpisy, které se na ně vztahují. Nedílnou součástí výkazu je projektová dokumentace, která je v případě rozporu s VV určující pro rozsah PD.</w:t>
      </w:r>
    </w:p>
    <w:sectPr w:rsidR="00FD55E4">
      <w:footerReference w:type="default" r:id="rId6"/>
      <w:pgSz w:w="16840" w:h="11900" w:orient="landscape"/>
      <w:pgMar w:top="564" w:right="918" w:bottom="837" w:left="9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F2" w:rsidRDefault="000A0BF2">
      <w:r>
        <w:separator/>
      </w:r>
    </w:p>
  </w:endnote>
  <w:endnote w:type="continuationSeparator" w:id="0">
    <w:p w:rsidR="000A0BF2" w:rsidRDefault="000A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E4" w:rsidRDefault="000A0BF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1pt;margin-top:561.15pt;width:732pt;height:12.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55E4" w:rsidRDefault="00360AC6">
                <w:pPr>
                  <w:pStyle w:val="ZhlavneboZpat0"/>
                  <w:shd w:val="clear" w:color="auto" w:fill="auto"/>
                  <w:tabs>
                    <w:tab w:val="right" w:pos="14640"/>
                  </w:tabs>
                  <w:spacing w:line="240" w:lineRule="auto"/>
                </w:pPr>
                <w:r>
                  <w:rPr>
                    <w:rStyle w:val="ZhlavneboZpat1"/>
                  </w:rPr>
                  <w:t>Zpracovatel: Atelier A02 spol.s.r.o.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D4837" w:rsidRPr="006D4837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F2" w:rsidRDefault="000A0BF2"/>
  </w:footnote>
  <w:footnote w:type="continuationSeparator" w:id="0">
    <w:p w:rsidR="000A0BF2" w:rsidRDefault="000A0B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D55E4"/>
    <w:rsid w:val="000A0BF2"/>
    <w:rsid w:val="00360AC6"/>
    <w:rsid w:val="006D4837"/>
    <w:rsid w:val="00D8009F"/>
    <w:rsid w:val="00F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0B70B"/>
  <w15:docId w15:val="{97B72A56-87FE-4DB2-A6FC-528206C8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2020-08-14T10:59:00Z</dcterms:created>
  <dcterms:modified xsi:type="dcterms:W3CDTF">2020-08-14T11:04:00Z</dcterms:modified>
</cp:coreProperties>
</file>