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9919" w14:textId="77777777"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Smlouva o postoupení smlouvy</w:t>
      </w:r>
    </w:p>
    <w:p w14:paraId="78B4290C" w14:textId="77777777"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3297B0D0" w14:textId="77777777"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0066F45B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8B903E7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14:paraId="3CD77B47" w14:textId="77777777"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31A12A27" w14:textId="77777777"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14:paraId="0EDADCC8" w14:textId="77777777"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7D54AA7C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341D6257" w14:textId="77777777"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65270DB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03C065D1" w14:textId="77777777"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70EB7C1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5AAC1CC3" w14:textId="77777777"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17D840C8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5E39E743" w14:textId="77777777"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>, předsedou představenstva a Ing. Václavem Novotným, místopředsedou představenstva</w:t>
      </w:r>
    </w:p>
    <w:p w14:paraId="6E69CE6D" w14:textId="77777777"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6C212AAC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F6F0B15" w14:textId="77777777"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209158B" w14:textId="77777777"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18C6B6E" w14:textId="77777777" w:rsidR="00F613F8" w:rsidRDefault="003F704E" w:rsidP="003C6F24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3C6F24" w:rsidRPr="003C6F24">
        <w:rPr>
          <w:rFonts w:ascii="Arial" w:hAnsi="Arial" w:cs="Arial"/>
          <w:b/>
          <w:bCs/>
          <w:sz w:val="22"/>
          <w:szCs w:val="22"/>
        </w:rPr>
        <w:t>COMP`S, spol. s r.o.</w:t>
      </w:r>
    </w:p>
    <w:p w14:paraId="63025791" w14:textId="77777777" w:rsidR="00F613F8" w:rsidRPr="00132EDF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3C6F24" w:rsidRPr="003C6F24">
        <w:rPr>
          <w:rFonts w:ascii="Arial" w:hAnsi="Arial" w:cs="Arial"/>
          <w:bCs/>
          <w:sz w:val="22"/>
          <w:szCs w:val="22"/>
        </w:rPr>
        <w:t>Husova 539, 468 51 Smržovka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6BE63223" w14:textId="77777777"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3C6F24" w:rsidRPr="003C6F24">
        <w:rPr>
          <w:rFonts w:ascii="Arial" w:hAnsi="Arial" w:cs="Arial"/>
          <w:bCs/>
          <w:sz w:val="22"/>
          <w:szCs w:val="22"/>
        </w:rPr>
        <w:t>46709576</w:t>
      </w:r>
    </w:p>
    <w:p w14:paraId="791E4818" w14:textId="77777777" w:rsidR="00132EDF" w:rsidRPr="0077397A" w:rsidRDefault="00034B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132EDF">
        <w:rPr>
          <w:rFonts w:ascii="Arial" w:hAnsi="Arial" w:cs="Arial"/>
          <w:bCs/>
          <w:sz w:val="22"/>
          <w:szCs w:val="22"/>
        </w:rPr>
        <w:tab/>
      </w:r>
      <w:r w:rsidR="00132EDF">
        <w:rPr>
          <w:rFonts w:ascii="Arial" w:hAnsi="Arial" w:cs="Arial"/>
          <w:bCs/>
          <w:sz w:val="22"/>
          <w:szCs w:val="22"/>
        </w:rPr>
        <w:tab/>
      </w:r>
      <w:r w:rsidR="003C6F24" w:rsidRPr="003C6F24">
        <w:rPr>
          <w:rFonts w:ascii="Arial" w:hAnsi="Arial" w:cs="Arial"/>
          <w:bCs/>
          <w:sz w:val="22"/>
          <w:szCs w:val="22"/>
        </w:rPr>
        <w:t>Ing. V</w:t>
      </w:r>
      <w:r w:rsidR="003C6F24">
        <w:rPr>
          <w:rFonts w:ascii="Arial" w:hAnsi="Arial" w:cs="Arial"/>
          <w:bCs/>
          <w:sz w:val="22"/>
          <w:szCs w:val="22"/>
        </w:rPr>
        <w:t>ladimírem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 Č</w:t>
      </w:r>
      <w:r w:rsidR="003C6F24">
        <w:rPr>
          <w:rFonts w:ascii="Arial" w:hAnsi="Arial" w:cs="Arial"/>
          <w:bCs/>
          <w:sz w:val="22"/>
          <w:szCs w:val="22"/>
        </w:rPr>
        <w:t>echem, jednatelem</w:t>
      </w:r>
    </w:p>
    <w:p w14:paraId="19C0C9C4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14092039" w14:textId="77777777"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D25F124" w14:textId="77777777"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3A0C206" w14:textId="77777777"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940591C" w14:textId="77777777"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smlouvy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dle ustanovení § 1895 a</w:t>
      </w:r>
      <w:r w:rsidR="009D3A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násl.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14:paraId="34A78DF8" w14:textId="77777777"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AFE343E" w14:textId="77777777"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526FD80" w14:textId="77777777"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63D7DC35" w14:textId="77777777"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B27CCBF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0E6A003" w14:textId="77777777" w:rsidR="005414F6" w:rsidRPr="003C6F24" w:rsidRDefault="003F704E" w:rsidP="003C6F24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C6F24"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3C6F24">
        <w:rPr>
          <w:rFonts w:ascii="Arial" w:hAnsi="Arial" w:cs="Arial"/>
          <w:bCs/>
          <w:sz w:val="22"/>
          <w:szCs w:val="22"/>
        </w:rPr>
        <w:t xml:space="preserve">a </w:t>
      </w:r>
      <w:r w:rsidR="007F3B13" w:rsidRPr="003C6F24">
        <w:rPr>
          <w:rFonts w:ascii="Arial" w:hAnsi="Arial" w:cs="Arial"/>
          <w:bCs/>
          <w:sz w:val="22"/>
          <w:szCs w:val="22"/>
        </w:rPr>
        <w:t>Postoupená strana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uzavřeli dne </w:t>
      </w:r>
      <w:r w:rsidR="003C6F24" w:rsidRPr="003C6F24">
        <w:rPr>
          <w:rFonts w:ascii="Arial" w:hAnsi="Arial" w:cs="Arial"/>
          <w:bCs/>
          <w:sz w:val="22"/>
          <w:szCs w:val="22"/>
        </w:rPr>
        <w:t>5. 3. 2018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rámcovou </w:t>
      </w:r>
      <w:r w:rsidR="007F3B13" w:rsidRPr="003C6F24">
        <w:rPr>
          <w:rFonts w:ascii="Arial" w:hAnsi="Arial" w:cs="Arial"/>
          <w:bCs/>
          <w:sz w:val="22"/>
          <w:szCs w:val="22"/>
        </w:rPr>
        <w:t>smlouvu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</w:t>
      </w:r>
      <w:r w:rsidR="003C6F24" w:rsidRPr="003C6F24">
        <w:rPr>
          <w:rFonts w:ascii="Arial" w:hAnsi="Arial" w:cs="Arial"/>
          <w:bCs/>
          <w:sz w:val="22"/>
          <w:szCs w:val="22"/>
        </w:rPr>
        <w:t>na „Dodávky spotřebního materiálu do pokladního systému Staroměstské radnice"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, jejímž předmětem je 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sjednání obecných podmínek, za nichž budou uzavírány a plněny jednotlivé dílčí realizační smlouvy na dodávky zboží </w:t>
      </w:r>
      <w:r w:rsidR="00C45589" w:rsidRPr="003C6F24">
        <w:rPr>
          <w:rFonts w:ascii="Arial" w:hAnsi="Arial" w:cs="Arial"/>
          <w:bCs/>
          <w:sz w:val="22"/>
          <w:szCs w:val="22"/>
        </w:rPr>
        <w:t xml:space="preserve">(dále </w:t>
      </w:r>
      <w:r w:rsidR="007F3B13" w:rsidRPr="003C6F24">
        <w:rPr>
          <w:rFonts w:ascii="Arial" w:hAnsi="Arial" w:cs="Arial"/>
          <w:bCs/>
          <w:sz w:val="22"/>
          <w:szCs w:val="22"/>
        </w:rPr>
        <w:t>jen</w:t>
      </w:r>
      <w:r w:rsidR="00C45589" w:rsidRPr="003C6F24">
        <w:rPr>
          <w:rFonts w:ascii="Arial" w:hAnsi="Arial" w:cs="Arial"/>
          <w:bCs/>
          <w:sz w:val="22"/>
          <w:szCs w:val="22"/>
        </w:rPr>
        <w:t xml:space="preserve"> „</w:t>
      </w:r>
      <w:r w:rsidR="007F3B13" w:rsidRPr="003C6F24">
        <w:rPr>
          <w:rFonts w:ascii="Arial" w:hAnsi="Arial" w:cs="Arial"/>
          <w:b/>
          <w:sz w:val="22"/>
          <w:szCs w:val="22"/>
        </w:rPr>
        <w:t>Smlouva</w:t>
      </w:r>
      <w:r w:rsidR="00C45589" w:rsidRPr="003C6F24">
        <w:rPr>
          <w:rFonts w:ascii="Arial" w:hAnsi="Arial" w:cs="Arial"/>
          <w:bCs/>
          <w:sz w:val="22"/>
          <w:szCs w:val="22"/>
        </w:rPr>
        <w:t>“).</w:t>
      </w:r>
    </w:p>
    <w:p w14:paraId="5A959131" w14:textId="77777777" w:rsidR="007F3B13" w:rsidRDefault="007F3B13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6EFF99D" w14:textId="77777777" w:rsidR="00845272" w:rsidRPr="00132EDF" w:rsidRDefault="00845272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prohlašuje, že povaha </w:t>
      </w:r>
      <w:r w:rsidR="007F3B13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nevylučuje </w:t>
      </w:r>
      <w:r w:rsidR="007F3B13">
        <w:rPr>
          <w:rFonts w:ascii="Arial" w:hAnsi="Arial" w:cs="Arial"/>
          <w:bCs/>
          <w:sz w:val="22"/>
          <w:szCs w:val="22"/>
        </w:rPr>
        <w:t xml:space="preserve">její </w:t>
      </w:r>
      <w:r>
        <w:rPr>
          <w:rFonts w:ascii="Arial" w:hAnsi="Arial" w:cs="Arial"/>
          <w:bCs/>
          <w:sz w:val="22"/>
          <w:szCs w:val="22"/>
        </w:rPr>
        <w:t>postoupení touto smlouvou, zejména povinnost Postupitele uvedená v</w:t>
      </w:r>
      <w:r w:rsidR="007F3B13">
        <w:rPr>
          <w:rFonts w:ascii="Arial" w:hAnsi="Arial" w:cs="Arial"/>
          <w:bCs/>
          <w:sz w:val="22"/>
          <w:szCs w:val="22"/>
        </w:rPr>
        <w:t>e Smlouvě</w:t>
      </w:r>
      <w:r>
        <w:rPr>
          <w:rFonts w:ascii="Arial" w:hAnsi="Arial" w:cs="Arial"/>
          <w:bCs/>
          <w:sz w:val="22"/>
          <w:szCs w:val="22"/>
        </w:rPr>
        <w:t xml:space="preserve"> není osobní povahy.</w:t>
      </w:r>
    </w:p>
    <w:p w14:paraId="2F47DCB2" w14:textId="77777777"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2EA5847" w14:textId="77777777"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23497DCD" w14:textId="77777777"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56BEB6D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8339927" w14:textId="77777777"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Pr="001D7CBB">
        <w:rPr>
          <w:rFonts w:ascii="Arial" w:hAnsi="Arial" w:cs="Arial"/>
          <w:bCs/>
          <w:sz w:val="22"/>
          <w:szCs w:val="22"/>
        </w:rPr>
        <w:t xml:space="preserve">převádí veškerá </w:t>
      </w:r>
      <w:r>
        <w:rPr>
          <w:rFonts w:ascii="Arial" w:hAnsi="Arial" w:cs="Arial"/>
          <w:bCs/>
          <w:sz w:val="22"/>
          <w:szCs w:val="22"/>
        </w:rPr>
        <w:t xml:space="preserve">svá </w:t>
      </w:r>
      <w:r w:rsidRPr="001D7CBB">
        <w:rPr>
          <w:rFonts w:ascii="Arial" w:hAnsi="Arial" w:cs="Arial"/>
          <w:bCs/>
          <w:sz w:val="22"/>
          <w:szCs w:val="22"/>
        </w:rPr>
        <w:t>práva a veškeré povinnosti vyplývající pro něj ze Smlouvy na Postupníka.</w:t>
      </w:r>
    </w:p>
    <w:p w14:paraId="5E873DDD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55D392E" w14:textId="77777777"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ze Smlouvy od Postupitele bez výhrad a v plném rozsahu přijímá a zavazuje se je řádně plnit.</w:t>
      </w:r>
    </w:p>
    <w:p w14:paraId="646750C8" w14:textId="77777777" w:rsidR="007F3B13" w:rsidRDefault="007F3B13" w:rsidP="00E95EDB">
      <w:p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92F5E6" w14:textId="77777777" w:rsidR="00717839" w:rsidRDefault="00717839" w:rsidP="00E95EDB">
      <w:pPr>
        <w:numPr>
          <w:ilvl w:val="0"/>
          <w:numId w:val="5"/>
        </w:num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Postoupení </w:t>
      </w:r>
      <w:r w:rsidR="00730767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má účinky pouze vůči tomu, co ještě nebylo splněno.</w:t>
      </w:r>
    </w:p>
    <w:p w14:paraId="22F07251" w14:textId="77777777"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D5E4744" w14:textId="77777777"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24E10499" w14:textId="77777777"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14:paraId="677A3606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6777937" w14:textId="77777777"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poskytl Postupníkovi 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Smlouvy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14:paraId="4072288B" w14:textId="77777777"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68A361B" w14:textId="77777777"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>Postoupená strana prohlašuje, že 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Smlouvy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převzetím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e Smlouvy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14:paraId="2F4AB34E" w14:textId="77777777"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FCD76CC" w14:textId="77777777"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ze Smlouvy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14:paraId="68536A8A" w14:textId="77777777"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632B28B1" w14:textId="77777777"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ze Smlouvy odmítá ve smyslu § 1899 odst. 1 Občanského zákoníku.</w:t>
      </w:r>
    </w:p>
    <w:p w14:paraId="09C4F21C" w14:textId="77777777" w:rsidR="003C6F24" w:rsidRDefault="003C6F24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388CD8C" w14:textId="77777777"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1242689A" w14:textId="77777777"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18B38F46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B8C342A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CBA10E5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926C84E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3FDF2B22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F86862C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se dohodly, že se na vztahy založené touto smlouvou, není-li věc výslovně upravena v této smlouvě, použijí ustanovení úprav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postoupení smlouvy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dle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 xml:space="preserve">ustanovení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§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bCs/>
          <w:sz w:val="22"/>
          <w:szCs w:val="22"/>
          <w:lang w:eastAsia="ar-SA"/>
        </w:rPr>
        <w:t>1895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a násl.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6D6497D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5CDEB7F" w14:textId="77777777"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3C6F24">
        <w:rPr>
          <w:rFonts w:ascii="Arial" w:hAnsi="Arial" w:cs="Arial"/>
          <w:bCs/>
          <w:sz w:val="22"/>
          <w:szCs w:val="22"/>
          <w:lang w:eastAsia="ar-SA"/>
        </w:rPr>
        <w:t xml:space="preserve"> 1. 7. 2020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berou na vědomí, že tato smlouva a její dodatky budou uveřejněny prostřednictvím registru smluv podle zákona č.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340/2015 Sb., o zvláštních podmínkách účinnosti některých smluv, uveřejňování těchto smluv a o registru smluv, </w:t>
      </w:r>
      <w:r w:rsidR="001D7CBB" w:rsidRPr="009D3A67">
        <w:rPr>
          <w:rFonts w:ascii="Arial" w:hAnsi="Arial" w:cs="Arial"/>
          <w:bCs/>
          <w:iCs/>
          <w:sz w:val="22"/>
          <w:szCs w:val="22"/>
        </w:rPr>
        <w:t>ve znění pozdějších předpisů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. Uveřejnění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této smlouvy v registru smluv zajistí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Postupitel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7D02B9F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8264D5A" w14:textId="77777777"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00724054" w14:textId="77777777"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A1A86B2" w14:textId="77777777"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26AE2CA3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2F34395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14:paraId="497460DA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0B46E1B" w14:textId="77777777"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14:paraId="74F0C34B" w14:textId="77777777"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3810B02" w14:textId="77777777"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189021D2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6C6E43D0" w14:textId="77777777"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5D2C6A30" w14:textId="77777777"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0BF2955F" w14:textId="77777777"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7459207F" w14:textId="77777777"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1A4090D0" w14:textId="77777777"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3A004BF6" w14:textId="77777777"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6EF263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14:paraId="13558786" w14:textId="77777777"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533CE510" w14:textId="77777777"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622C784B" w14:textId="77777777"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5F0FBB26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798B7BD7" w14:textId="77777777"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771ADB8A" w14:textId="77777777"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5C6547D3" w14:textId="77777777"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34814BE2" w14:textId="77777777"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48FBF6" w14:textId="77777777"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14:paraId="0DF6E490" w14:textId="77777777"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  <w:t>Ing. Václav Novotný</w:t>
      </w:r>
      <w:r w:rsidR="0013185F">
        <w:rPr>
          <w:rFonts w:ascii="Arial" w:hAnsi="Arial" w:cs="Arial"/>
          <w:sz w:val="22"/>
          <w:szCs w:val="22"/>
        </w:rPr>
        <w:t>,</w:t>
      </w:r>
    </w:p>
    <w:p w14:paraId="53AB13C5" w14:textId="77777777"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  <w:t>místopředseda představenstva</w:t>
      </w:r>
    </w:p>
    <w:p w14:paraId="652253E4" w14:textId="77777777"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F93E2C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24D310DA" w14:textId="77777777"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</w:t>
      </w:r>
      <w:r w:rsidR="003C6F24">
        <w:rPr>
          <w:rFonts w:ascii="Arial" w:hAnsi="Arial" w:cs="Arial"/>
          <w:iCs/>
          <w:sz w:val="22"/>
          <w:szCs w:val="22"/>
        </w:rPr>
        <w:t>e Smržovce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503A4034" w14:textId="77777777"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65BDEFE4" w14:textId="77777777"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42A8F856" w14:textId="77777777"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4BD468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14:paraId="63207976" w14:textId="77777777" w:rsidR="00E95EDB" w:rsidRPr="003C6F24" w:rsidRDefault="003C6F24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</w:rPr>
      </w:pPr>
      <w:r w:rsidRPr="003C6F24">
        <w:rPr>
          <w:rFonts w:ascii="Arial" w:hAnsi="Arial" w:cs="Arial"/>
          <w:iCs/>
          <w:sz w:val="22"/>
          <w:szCs w:val="22"/>
        </w:rPr>
        <w:t>Ing. Vladimír Čech,</w:t>
      </w:r>
    </w:p>
    <w:p w14:paraId="6FE0A258" w14:textId="77777777" w:rsidR="00B630D0" w:rsidRPr="00B630D0" w:rsidRDefault="003C6F24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jednatel</w:t>
      </w:r>
    </w:p>
    <w:sectPr w:rsidR="00B630D0" w:rsidRPr="00B630D0" w:rsidSect="003C6F24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E929" w14:textId="77777777" w:rsidR="009D0820" w:rsidRDefault="009D0820" w:rsidP="00EB68FB">
      <w:r>
        <w:separator/>
      </w:r>
    </w:p>
  </w:endnote>
  <w:endnote w:type="continuationSeparator" w:id="0">
    <w:p w14:paraId="00CD8702" w14:textId="77777777" w:rsidR="009D0820" w:rsidRDefault="009D0820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ABA3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762D8106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C9A2" w14:textId="77777777" w:rsidR="009D0820" w:rsidRDefault="009D0820" w:rsidP="00EB68FB">
      <w:r>
        <w:separator/>
      </w:r>
    </w:p>
  </w:footnote>
  <w:footnote w:type="continuationSeparator" w:id="0">
    <w:p w14:paraId="54842E97" w14:textId="77777777" w:rsidR="009D0820" w:rsidRDefault="009D0820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185F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0F6B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6F24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0820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115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F2C0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539C-785A-4189-8C2F-F2214FE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2020-08-13T14:28:00Z</dcterms:created>
  <dcterms:modified xsi:type="dcterms:W3CDTF">2020-08-13T14:28:00Z</dcterms:modified>
</cp:coreProperties>
</file>