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2" w:rsidRPr="00364EE9" w:rsidRDefault="006539D4">
      <w:pPr>
        <w:pStyle w:val="Zkladntext20"/>
        <w:shd w:val="clear" w:color="auto" w:fill="auto"/>
        <w:spacing w:after="377" w:line="310" w:lineRule="exact"/>
        <w:rPr>
          <w:sz w:val="24"/>
          <w:szCs w:val="24"/>
        </w:rPr>
      </w:pPr>
      <w:r w:rsidRPr="00364EE9">
        <w:rPr>
          <w:sz w:val="24"/>
          <w:szCs w:val="24"/>
        </w:rPr>
        <w:t>SMLOUVA O DÍLO</w:t>
      </w:r>
    </w:p>
    <w:p w:rsidR="00812462" w:rsidRPr="00364EE9" w:rsidRDefault="006539D4">
      <w:pPr>
        <w:pStyle w:val="Nadpis10"/>
        <w:keepNext/>
        <w:keepLines/>
        <w:shd w:val="clear" w:color="auto" w:fill="auto"/>
        <w:spacing w:before="0" w:line="270" w:lineRule="exact"/>
        <w:ind w:left="340"/>
        <w:rPr>
          <w:sz w:val="24"/>
          <w:szCs w:val="24"/>
        </w:rPr>
      </w:pPr>
      <w:bookmarkStart w:id="0" w:name="bookmark0"/>
      <w:r w:rsidRPr="00364EE9">
        <w:rPr>
          <w:sz w:val="24"/>
          <w:szCs w:val="24"/>
        </w:rPr>
        <w:t>I.</w:t>
      </w:r>
      <w:bookmarkEnd w:id="0"/>
      <w:r w:rsidR="00364EE9">
        <w:rPr>
          <w:sz w:val="24"/>
          <w:szCs w:val="24"/>
        </w:rPr>
        <w:br/>
      </w:r>
    </w:p>
    <w:p w:rsidR="00812462" w:rsidRPr="00364EE9" w:rsidRDefault="006539D4">
      <w:pPr>
        <w:pStyle w:val="Nadpis20"/>
        <w:keepNext/>
        <w:keepLines/>
        <w:shd w:val="clear" w:color="auto" w:fill="auto"/>
        <w:spacing w:line="310" w:lineRule="exact"/>
        <w:rPr>
          <w:sz w:val="24"/>
          <w:szCs w:val="24"/>
        </w:rPr>
        <w:sectPr w:rsidR="00812462" w:rsidRPr="00364EE9">
          <w:type w:val="continuous"/>
          <w:pgSz w:w="11909" w:h="16838"/>
          <w:pgMar w:top="2186" w:right="3845" w:bottom="2186" w:left="4123" w:header="0" w:footer="3" w:gutter="0"/>
          <w:cols w:space="720"/>
          <w:noEndnote/>
          <w:docGrid w:linePitch="360"/>
        </w:sectPr>
      </w:pPr>
      <w:bookmarkStart w:id="1" w:name="bookmark1"/>
      <w:r w:rsidRPr="00364EE9">
        <w:rPr>
          <w:sz w:val="24"/>
          <w:szCs w:val="24"/>
        </w:rPr>
        <w:t>ÚČASTNÍCI SMLOUVY</w:t>
      </w:r>
      <w:bookmarkEnd w:id="1"/>
    </w:p>
    <w:p w:rsidR="00812462" w:rsidRPr="00364EE9" w:rsidRDefault="00812462">
      <w:pPr>
        <w:spacing w:line="240" w:lineRule="exact"/>
      </w:pPr>
    </w:p>
    <w:p w:rsidR="00812462" w:rsidRPr="00364EE9" w:rsidRDefault="00812462">
      <w:pPr>
        <w:spacing w:before="85" w:after="85" w:line="240" w:lineRule="exact"/>
      </w:pPr>
    </w:p>
    <w:p w:rsidR="00812462" w:rsidRPr="00364EE9" w:rsidRDefault="00812462">
      <w:pPr>
        <w:sectPr w:rsidR="00812462" w:rsidRPr="00364EE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2462" w:rsidRPr="00364EE9" w:rsidRDefault="006539D4">
      <w:pPr>
        <w:pStyle w:val="Zkladntext30"/>
        <w:shd w:val="clear" w:color="auto" w:fill="auto"/>
        <w:ind w:left="20" w:firstLine="0"/>
        <w:rPr>
          <w:sz w:val="24"/>
          <w:szCs w:val="24"/>
        </w:rPr>
      </w:pPr>
      <w:r w:rsidRPr="00364EE9">
        <w:rPr>
          <w:sz w:val="24"/>
          <w:szCs w:val="24"/>
        </w:rPr>
        <w:lastRenderedPageBreak/>
        <w:t>Objednatel</w:t>
      </w:r>
      <w:r w:rsidR="005D6214" w:rsidRPr="00364EE9">
        <w:rPr>
          <w:sz w:val="24"/>
          <w:szCs w:val="24"/>
        </w:rPr>
        <w:tab/>
      </w:r>
      <w:r w:rsidR="005D6214" w:rsidRPr="00364EE9">
        <w:rPr>
          <w:sz w:val="24"/>
          <w:szCs w:val="24"/>
        </w:rPr>
        <w:tab/>
      </w:r>
      <w:r w:rsidR="005D6214" w:rsidRPr="00364EE9">
        <w:rPr>
          <w:sz w:val="24"/>
          <w:szCs w:val="24"/>
        </w:rPr>
        <w:tab/>
      </w:r>
      <w:r w:rsidR="005D6214" w:rsidRPr="00364EE9">
        <w:rPr>
          <w:sz w:val="24"/>
          <w:szCs w:val="24"/>
        </w:rPr>
        <w:tab/>
      </w:r>
    </w:p>
    <w:p w:rsidR="00812462" w:rsidRPr="00364EE9" w:rsidRDefault="005D6214">
      <w:pPr>
        <w:pStyle w:val="Zkladntext40"/>
        <w:shd w:val="clear" w:color="auto" w:fill="auto"/>
        <w:ind w:left="20" w:firstLine="0"/>
        <w:rPr>
          <w:sz w:val="24"/>
          <w:szCs w:val="24"/>
        </w:rPr>
      </w:pPr>
      <w:r w:rsidRPr="00364EE9">
        <w:rPr>
          <w:sz w:val="24"/>
          <w:szCs w:val="24"/>
        </w:rPr>
        <w:t xml:space="preserve">1. </w:t>
      </w:r>
      <w:r w:rsidR="006539D4" w:rsidRPr="00364EE9">
        <w:rPr>
          <w:sz w:val="24"/>
          <w:szCs w:val="24"/>
        </w:rPr>
        <w:t xml:space="preserve">základní škola Hořovice  </w:t>
      </w:r>
    </w:p>
    <w:p w:rsidR="005D6214" w:rsidRPr="00364EE9" w:rsidRDefault="005D6214" w:rsidP="00DC1619">
      <w:pPr>
        <w:pStyle w:val="Zkladntext30"/>
        <w:shd w:val="clear" w:color="auto" w:fill="auto"/>
        <w:ind w:firstLine="0"/>
        <w:rPr>
          <w:sz w:val="24"/>
          <w:szCs w:val="24"/>
        </w:rPr>
      </w:pPr>
    </w:p>
    <w:p w:rsidR="00B93252" w:rsidRPr="00364EE9" w:rsidRDefault="005D6214">
      <w:pPr>
        <w:pStyle w:val="Zkladntext40"/>
        <w:shd w:val="clear" w:color="auto" w:fill="auto"/>
        <w:ind w:left="20" w:right="20" w:firstLine="0"/>
        <w:rPr>
          <w:b/>
          <w:sz w:val="24"/>
          <w:szCs w:val="24"/>
        </w:rPr>
      </w:pPr>
      <w:r w:rsidRPr="00364EE9">
        <w:rPr>
          <w:b/>
          <w:sz w:val="24"/>
          <w:szCs w:val="24"/>
        </w:rPr>
        <w:t>Zhotovitel</w:t>
      </w:r>
    </w:p>
    <w:p w:rsidR="00812462" w:rsidRPr="00364EE9" w:rsidRDefault="004F3A5B" w:rsidP="000B6FC0">
      <w:pPr>
        <w:pStyle w:val="Zkladntext40"/>
        <w:shd w:val="clear" w:color="auto" w:fill="auto"/>
        <w:ind w:left="20" w:right="20" w:firstLine="0"/>
        <w:rPr>
          <w:sz w:val="24"/>
          <w:szCs w:val="24"/>
        </w:rPr>
        <w:sectPr w:rsidR="00812462" w:rsidRPr="00364EE9">
          <w:type w:val="continuous"/>
          <w:pgSz w:w="11909" w:h="16838"/>
          <w:pgMar w:top="2186" w:right="1656" w:bottom="2186" w:left="1354" w:header="0" w:footer="3" w:gutter="0"/>
          <w:cols w:num="2" w:space="720" w:equalWidth="0">
            <w:col w:w="2928" w:space="2626"/>
            <w:col w:w="3346"/>
          </w:cols>
          <w:noEndnote/>
          <w:docGrid w:linePitch="360"/>
        </w:sectPr>
      </w:pPr>
      <w:r w:rsidRPr="00364EE9">
        <w:rPr>
          <w:sz w:val="24"/>
          <w:szCs w:val="24"/>
        </w:rPr>
        <w:t xml:space="preserve">Stavební firma </w:t>
      </w:r>
      <w:proofErr w:type="spellStart"/>
      <w:r w:rsidRPr="00364EE9">
        <w:rPr>
          <w:sz w:val="24"/>
          <w:szCs w:val="24"/>
        </w:rPr>
        <w:t>D+H</w:t>
      </w:r>
      <w:proofErr w:type="spellEnd"/>
      <w:r w:rsidRPr="00364EE9">
        <w:rPr>
          <w:sz w:val="24"/>
          <w:szCs w:val="24"/>
        </w:rPr>
        <w:br/>
      </w:r>
    </w:p>
    <w:p w:rsidR="00812462" w:rsidRPr="00364EE9" w:rsidRDefault="00812462">
      <w:pPr>
        <w:spacing w:before="66" w:after="66" w:line="240" w:lineRule="exact"/>
      </w:pPr>
    </w:p>
    <w:p w:rsidR="00812462" w:rsidRPr="00364EE9" w:rsidRDefault="00812462">
      <w:pPr>
        <w:sectPr w:rsidR="00812462" w:rsidRPr="00364EE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2462" w:rsidRPr="00364EE9" w:rsidRDefault="006539D4">
      <w:pPr>
        <w:pStyle w:val="Nadpis30"/>
        <w:keepNext/>
        <w:keepLines/>
        <w:shd w:val="clear" w:color="auto" w:fill="auto"/>
        <w:spacing w:after="303" w:line="310" w:lineRule="exact"/>
        <w:ind w:left="20"/>
        <w:rPr>
          <w:sz w:val="24"/>
          <w:szCs w:val="24"/>
        </w:rPr>
      </w:pPr>
      <w:bookmarkStart w:id="2" w:name="bookmark2"/>
      <w:r w:rsidRPr="00364EE9">
        <w:rPr>
          <w:sz w:val="24"/>
          <w:szCs w:val="24"/>
        </w:rPr>
        <w:lastRenderedPageBreak/>
        <w:t>II. DÍLO</w:t>
      </w:r>
      <w:bookmarkEnd w:id="2"/>
    </w:p>
    <w:p w:rsidR="00812462" w:rsidRPr="00364EE9" w:rsidRDefault="006539D4">
      <w:pPr>
        <w:pStyle w:val="Zkladntext40"/>
        <w:numPr>
          <w:ilvl w:val="0"/>
          <w:numId w:val="1"/>
        </w:numPr>
        <w:shd w:val="clear" w:color="auto" w:fill="auto"/>
        <w:tabs>
          <w:tab w:val="left" w:pos="265"/>
        </w:tabs>
        <w:spacing w:line="322" w:lineRule="exact"/>
        <w:ind w:left="300" w:right="840"/>
        <w:rPr>
          <w:sz w:val="24"/>
          <w:szCs w:val="24"/>
        </w:rPr>
      </w:pPr>
      <w:r w:rsidRPr="00364EE9">
        <w:rPr>
          <w:sz w:val="24"/>
          <w:szCs w:val="24"/>
        </w:rPr>
        <w:t>Předmětem díla je závazek zhotovitele provést pro objednatele níže specifikováno dílo jako závazek objednatele dílo převzít a řádně zaplatit</w:t>
      </w:r>
    </w:p>
    <w:p w:rsidR="00812462" w:rsidRPr="00364EE9" w:rsidRDefault="006539D4">
      <w:pPr>
        <w:pStyle w:val="Zkladntext40"/>
        <w:numPr>
          <w:ilvl w:val="0"/>
          <w:numId w:val="1"/>
        </w:numPr>
        <w:shd w:val="clear" w:color="auto" w:fill="auto"/>
        <w:tabs>
          <w:tab w:val="left" w:pos="294"/>
        </w:tabs>
        <w:spacing w:after="341" w:line="322" w:lineRule="exact"/>
        <w:ind w:left="300"/>
        <w:rPr>
          <w:sz w:val="24"/>
          <w:szCs w:val="24"/>
        </w:rPr>
      </w:pPr>
      <w:r w:rsidRPr="00364EE9">
        <w:rPr>
          <w:sz w:val="24"/>
          <w:szCs w:val="24"/>
        </w:rPr>
        <w:t xml:space="preserve">Předmět díla je: rekonstrukce bazénu - výměna dlažby </w:t>
      </w:r>
      <w:r w:rsidR="00DC1619" w:rsidRPr="00364EE9">
        <w:rPr>
          <w:sz w:val="24"/>
          <w:szCs w:val="24"/>
        </w:rPr>
        <w:t>vstupního ochozu a schodiště</w:t>
      </w:r>
      <w:r w:rsidRPr="00364EE9">
        <w:rPr>
          <w:sz w:val="24"/>
          <w:szCs w:val="24"/>
        </w:rPr>
        <w:t xml:space="preserve"> </w:t>
      </w:r>
      <w:r w:rsidR="00DC1619" w:rsidRPr="00364EE9">
        <w:rPr>
          <w:sz w:val="24"/>
          <w:szCs w:val="24"/>
        </w:rPr>
        <w:t>školní plavecké třídy</w:t>
      </w:r>
    </w:p>
    <w:p w:rsidR="00812462" w:rsidRPr="00364EE9" w:rsidRDefault="005D6214">
      <w:pPr>
        <w:pStyle w:val="Zkladntext40"/>
        <w:numPr>
          <w:ilvl w:val="0"/>
          <w:numId w:val="1"/>
        </w:numPr>
        <w:shd w:val="clear" w:color="auto" w:fill="auto"/>
        <w:tabs>
          <w:tab w:val="left" w:pos="289"/>
        </w:tabs>
        <w:spacing w:after="339" w:line="270" w:lineRule="exact"/>
        <w:ind w:left="300"/>
        <w:rPr>
          <w:sz w:val="24"/>
          <w:szCs w:val="24"/>
        </w:rPr>
      </w:pPr>
      <w:r w:rsidRPr="00364EE9">
        <w:rPr>
          <w:sz w:val="24"/>
          <w:szCs w:val="24"/>
        </w:rPr>
        <w:t xml:space="preserve">Místo provádění díla: 1. </w:t>
      </w:r>
      <w:r w:rsidR="006539D4" w:rsidRPr="00364EE9">
        <w:rPr>
          <w:sz w:val="24"/>
          <w:szCs w:val="24"/>
        </w:rPr>
        <w:t>základní škola Hořovice</w:t>
      </w:r>
    </w:p>
    <w:p w:rsidR="00812462" w:rsidRPr="00364EE9" w:rsidRDefault="006539D4">
      <w:pPr>
        <w:pStyle w:val="Nadpis30"/>
        <w:keepNext/>
        <w:keepLines/>
        <w:shd w:val="clear" w:color="auto" w:fill="auto"/>
        <w:spacing w:after="339" w:line="310" w:lineRule="exact"/>
        <w:ind w:left="20"/>
        <w:rPr>
          <w:sz w:val="24"/>
          <w:szCs w:val="24"/>
        </w:rPr>
      </w:pPr>
      <w:bookmarkStart w:id="3" w:name="bookmark3"/>
      <w:r w:rsidRPr="00364EE9">
        <w:rPr>
          <w:sz w:val="24"/>
          <w:szCs w:val="24"/>
        </w:rPr>
        <w:t xml:space="preserve">III. </w:t>
      </w:r>
      <w:r w:rsidR="00DC1619" w:rsidRPr="00364EE9">
        <w:rPr>
          <w:sz w:val="24"/>
          <w:szCs w:val="24"/>
        </w:rPr>
        <w:br/>
      </w:r>
      <w:r w:rsidR="00DC1619" w:rsidRPr="00364EE9">
        <w:rPr>
          <w:sz w:val="24"/>
          <w:szCs w:val="24"/>
        </w:rPr>
        <w:br/>
      </w:r>
      <w:r w:rsidRPr="00364EE9">
        <w:rPr>
          <w:sz w:val="24"/>
          <w:szCs w:val="24"/>
        </w:rPr>
        <w:t>CENA DÍLA</w:t>
      </w:r>
      <w:bookmarkEnd w:id="3"/>
    </w:p>
    <w:p w:rsidR="00812462" w:rsidRPr="00364EE9" w:rsidRDefault="006539D4">
      <w:pPr>
        <w:pStyle w:val="Zkladntext30"/>
        <w:shd w:val="clear" w:color="auto" w:fill="auto"/>
        <w:spacing w:after="356" w:line="270" w:lineRule="exact"/>
        <w:ind w:left="300"/>
        <w:rPr>
          <w:sz w:val="24"/>
          <w:szCs w:val="24"/>
        </w:rPr>
      </w:pPr>
      <w:r w:rsidRPr="00364EE9">
        <w:rPr>
          <w:sz w:val="24"/>
          <w:szCs w:val="24"/>
        </w:rPr>
        <w:t xml:space="preserve">Cena za dílo je stanovena. </w:t>
      </w:r>
      <w:r w:rsidR="00DC1619" w:rsidRPr="00364EE9">
        <w:rPr>
          <w:sz w:val="24"/>
          <w:szCs w:val="24"/>
        </w:rPr>
        <w:t>87.238</w:t>
      </w:r>
      <w:r w:rsidR="005D6214" w:rsidRPr="00364EE9">
        <w:rPr>
          <w:sz w:val="24"/>
          <w:szCs w:val="24"/>
        </w:rPr>
        <w:t>,-</w:t>
      </w:r>
      <w:r w:rsidRPr="00364EE9">
        <w:rPr>
          <w:sz w:val="24"/>
          <w:szCs w:val="24"/>
        </w:rPr>
        <w:t xml:space="preserve"> Kč včetně DPH</w:t>
      </w:r>
    </w:p>
    <w:p w:rsidR="00812462" w:rsidRPr="00364EE9" w:rsidRDefault="006539D4">
      <w:pPr>
        <w:pStyle w:val="Zkladntext40"/>
        <w:shd w:val="clear" w:color="auto" w:fill="auto"/>
        <w:spacing w:line="270" w:lineRule="exact"/>
        <w:ind w:left="300"/>
        <w:rPr>
          <w:sz w:val="24"/>
          <w:szCs w:val="24"/>
        </w:rPr>
      </w:pPr>
      <w:r w:rsidRPr="00364EE9">
        <w:rPr>
          <w:sz w:val="24"/>
          <w:szCs w:val="24"/>
        </w:rPr>
        <w:t>Cena díla je stanovena na základě cenové nabídky zhotovitele</w:t>
      </w:r>
      <w:r w:rsidR="005D6214" w:rsidRPr="00364EE9">
        <w:rPr>
          <w:sz w:val="24"/>
          <w:szCs w:val="24"/>
        </w:rPr>
        <w:t>.</w:t>
      </w:r>
    </w:p>
    <w:p w:rsidR="00812462" w:rsidRPr="00364EE9" w:rsidRDefault="006539D4" w:rsidP="005D6214">
      <w:pPr>
        <w:pStyle w:val="Zkladntext40"/>
        <w:shd w:val="clear" w:color="auto" w:fill="auto"/>
        <w:spacing w:after="344" w:line="270" w:lineRule="exact"/>
        <w:ind w:left="20" w:firstLine="0"/>
        <w:rPr>
          <w:sz w:val="24"/>
          <w:szCs w:val="24"/>
        </w:rPr>
      </w:pPr>
      <w:r w:rsidRPr="00364EE9">
        <w:rPr>
          <w:sz w:val="24"/>
          <w:szCs w:val="24"/>
        </w:rPr>
        <w:t>Případné vícepráce a cenové navýšení budou předem projednány s</w:t>
      </w:r>
      <w:r w:rsidR="005D6214" w:rsidRPr="00364EE9">
        <w:rPr>
          <w:sz w:val="24"/>
          <w:szCs w:val="24"/>
        </w:rPr>
        <w:t> </w:t>
      </w:r>
      <w:r w:rsidRPr="00364EE9">
        <w:rPr>
          <w:sz w:val="24"/>
          <w:szCs w:val="24"/>
        </w:rPr>
        <w:t>objednatelem</w:t>
      </w:r>
      <w:r w:rsidR="005D6214" w:rsidRPr="00364EE9">
        <w:rPr>
          <w:sz w:val="24"/>
          <w:szCs w:val="24"/>
        </w:rPr>
        <w:t>.</w:t>
      </w:r>
    </w:p>
    <w:p w:rsidR="00812462" w:rsidRPr="00364EE9" w:rsidRDefault="006539D4">
      <w:pPr>
        <w:pStyle w:val="Nadpis30"/>
        <w:keepNext/>
        <w:keepLines/>
        <w:shd w:val="clear" w:color="auto" w:fill="auto"/>
        <w:spacing w:after="293" w:line="310" w:lineRule="exact"/>
        <w:ind w:left="20"/>
        <w:rPr>
          <w:sz w:val="24"/>
          <w:szCs w:val="24"/>
        </w:rPr>
      </w:pPr>
      <w:bookmarkStart w:id="4" w:name="bookmark4"/>
      <w:r w:rsidRPr="00364EE9">
        <w:rPr>
          <w:sz w:val="24"/>
          <w:szCs w:val="24"/>
        </w:rPr>
        <w:t xml:space="preserve">IV. </w:t>
      </w:r>
      <w:r w:rsidR="00364EE9" w:rsidRPr="00364EE9">
        <w:rPr>
          <w:sz w:val="24"/>
          <w:szCs w:val="24"/>
        </w:rPr>
        <w:br/>
      </w:r>
      <w:r w:rsidR="00364EE9" w:rsidRPr="00364EE9">
        <w:rPr>
          <w:sz w:val="24"/>
          <w:szCs w:val="24"/>
        </w:rPr>
        <w:br/>
      </w:r>
      <w:r w:rsidRPr="00364EE9">
        <w:rPr>
          <w:sz w:val="24"/>
          <w:szCs w:val="24"/>
        </w:rPr>
        <w:t>DOBA PROVEDENÍ DÍLA</w:t>
      </w:r>
      <w:bookmarkEnd w:id="4"/>
    </w:p>
    <w:p w:rsidR="00812462" w:rsidRPr="00364EE9" w:rsidRDefault="005D6214">
      <w:pPr>
        <w:pStyle w:val="Zkladntext30"/>
        <w:shd w:val="clear" w:color="auto" w:fill="auto"/>
        <w:tabs>
          <w:tab w:val="left" w:pos="2934"/>
        </w:tabs>
        <w:spacing w:line="322" w:lineRule="exact"/>
        <w:ind w:left="300"/>
        <w:rPr>
          <w:sz w:val="24"/>
          <w:szCs w:val="24"/>
        </w:rPr>
      </w:pPr>
      <w:r w:rsidRPr="00364EE9">
        <w:rPr>
          <w:sz w:val="24"/>
          <w:szCs w:val="24"/>
        </w:rPr>
        <w:t xml:space="preserve">Zahájení stavby: </w:t>
      </w:r>
      <w:r w:rsidR="00DC1619" w:rsidRPr="00364EE9">
        <w:rPr>
          <w:sz w:val="24"/>
          <w:szCs w:val="24"/>
        </w:rPr>
        <w:t>1</w:t>
      </w:r>
      <w:r w:rsidR="006539D4" w:rsidRPr="00364EE9">
        <w:rPr>
          <w:sz w:val="24"/>
          <w:szCs w:val="24"/>
        </w:rPr>
        <w:t>.</w:t>
      </w:r>
      <w:r w:rsidRPr="00364EE9">
        <w:rPr>
          <w:sz w:val="24"/>
          <w:szCs w:val="24"/>
        </w:rPr>
        <w:t xml:space="preserve"> </w:t>
      </w:r>
      <w:r w:rsidR="006539D4" w:rsidRPr="00364EE9">
        <w:rPr>
          <w:sz w:val="24"/>
          <w:szCs w:val="24"/>
        </w:rPr>
        <w:t>7</w:t>
      </w:r>
      <w:r w:rsidRPr="00364EE9">
        <w:rPr>
          <w:sz w:val="24"/>
          <w:szCs w:val="24"/>
        </w:rPr>
        <w:t>.</w:t>
      </w:r>
      <w:r w:rsidR="00DC1619" w:rsidRPr="00364EE9">
        <w:rPr>
          <w:sz w:val="24"/>
          <w:szCs w:val="24"/>
        </w:rPr>
        <w:t xml:space="preserve"> 2020</w:t>
      </w:r>
    </w:p>
    <w:p w:rsidR="00812462" w:rsidRPr="00364EE9" w:rsidRDefault="006539D4">
      <w:pPr>
        <w:pStyle w:val="Zkladntext30"/>
        <w:shd w:val="clear" w:color="auto" w:fill="auto"/>
        <w:spacing w:line="322" w:lineRule="exact"/>
        <w:ind w:left="300"/>
        <w:rPr>
          <w:sz w:val="24"/>
          <w:szCs w:val="24"/>
        </w:rPr>
      </w:pPr>
      <w:r w:rsidRPr="00364EE9">
        <w:rPr>
          <w:sz w:val="24"/>
          <w:szCs w:val="24"/>
        </w:rPr>
        <w:t xml:space="preserve">Dokončení stavby: </w:t>
      </w:r>
      <w:r w:rsidR="00DC1619" w:rsidRPr="00364EE9">
        <w:rPr>
          <w:sz w:val="24"/>
          <w:szCs w:val="24"/>
        </w:rPr>
        <w:t>21</w:t>
      </w:r>
      <w:r w:rsidRPr="00364EE9">
        <w:rPr>
          <w:sz w:val="24"/>
          <w:szCs w:val="24"/>
        </w:rPr>
        <w:t>.</w:t>
      </w:r>
      <w:r w:rsidR="005D6214" w:rsidRPr="00364EE9">
        <w:rPr>
          <w:sz w:val="24"/>
          <w:szCs w:val="24"/>
        </w:rPr>
        <w:t xml:space="preserve"> </w:t>
      </w:r>
      <w:r w:rsidR="00DC1619" w:rsidRPr="00364EE9">
        <w:rPr>
          <w:sz w:val="24"/>
          <w:szCs w:val="24"/>
        </w:rPr>
        <w:t>8</w:t>
      </w:r>
      <w:r w:rsidR="005D6214" w:rsidRPr="00364EE9">
        <w:rPr>
          <w:sz w:val="24"/>
          <w:szCs w:val="24"/>
        </w:rPr>
        <w:t>.</w:t>
      </w:r>
      <w:r w:rsidRPr="00364EE9">
        <w:rPr>
          <w:sz w:val="24"/>
          <w:szCs w:val="24"/>
        </w:rPr>
        <w:t xml:space="preserve"> 20</w:t>
      </w:r>
      <w:r w:rsidR="00DC1619" w:rsidRPr="00364EE9">
        <w:rPr>
          <w:sz w:val="24"/>
          <w:szCs w:val="24"/>
        </w:rPr>
        <w:t>20</w:t>
      </w:r>
      <w:r w:rsidRPr="00364EE9">
        <w:rPr>
          <w:sz w:val="24"/>
          <w:szCs w:val="24"/>
        </w:rPr>
        <w:br w:type="page"/>
      </w:r>
    </w:p>
    <w:p w:rsidR="00812462" w:rsidRPr="00364EE9" w:rsidRDefault="00DC1619">
      <w:pPr>
        <w:pStyle w:val="Nadpis40"/>
        <w:keepNext/>
        <w:keepLines/>
        <w:shd w:val="clear" w:color="auto" w:fill="auto"/>
        <w:spacing w:after="844" w:line="270" w:lineRule="exact"/>
        <w:ind w:right="80"/>
        <w:rPr>
          <w:sz w:val="24"/>
          <w:szCs w:val="24"/>
        </w:rPr>
      </w:pPr>
      <w:bookmarkStart w:id="5" w:name="bookmark5"/>
      <w:r w:rsidRPr="00364EE9">
        <w:rPr>
          <w:sz w:val="24"/>
          <w:szCs w:val="24"/>
        </w:rPr>
        <w:lastRenderedPageBreak/>
        <w:t>V.</w:t>
      </w:r>
      <w:r w:rsidRPr="00364EE9">
        <w:rPr>
          <w:sz w:val="24"/>
          <w:szCs w:val="24"/>
        </w:rPr>
        <w:br/>
      </w:r>
      <w:r w:rsidRPr="00364EE9">
        <w:rPr>
          <w:sz w:val="24"/>
          <w:szCs w:val="24"/>
        </w:rPr>
        <w:br/>
      </w:r>
      <w:r w:rsidR="006539D4" w:rsidRPr="00364EE9">
        <w:rPr>
          <w:sz w:val="24"/>
          <w:szCs w:val="24"/>
        </w:rPr>
        <w:t>FAKTURACE A PLATEBNÍ PODMÍNKY</w:t>
      </w:r>
      <w:bookmarkEnd w:id="5"/>
    </w:p>
    <w:p w:rsidR="00812462" w:rsidRPr="00364EE9" w:rsidRDefault="006539D4">
      <w:pPr>
        <w:pStyle w:val="Zkladntext31"/>
        <w:shd w:val="clear" w:color="auto" w:fill="auto"/>
        <w:spacing w:before="0" w:after="287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Úhrada ceny za dílo bude provedena po předání provedených prací a dodaného materiálu Případné cenové úpravy budou projednány před vystavením závěrečné faktury.</w:t>
      </w:r>
    </w:p>
    <w:p w:rsidR="00812462" w:rsidRPr="00364EE9" w:rsidRDefault="006539D4">
      <w:pPr>
        <w:pStyle w:val="Nadpis40"/>
        <w:keepNext/>
        <w:keepLines/>
        <w:shd w:val="clear" w:color="auto" w:fill="auto"/>
        <w:spacing w:after="303" w:line="270" w:lineRule="exact"/>
        <w:ind w:right="80"/>
        <w:rPr>
          <w:sz w:val="24"/>
          <w:szCs w:val="24"/>
        </w:rPr>
      </w:pPr>
      <w:bookmarkStart w:id="6" w:name="bookmark6"/>
      <w:bookmarkStart w:id="7" w:name="_GoBack"/>
      <w:bookmarkEnd w:id="7"/>
      <w:r w:rsidRPr="00364EE9">
        <w:rPr>
          <w:sz w:val="24"/>
          <w:szCs w:val="24"/>
        </w:rPr>
        <w:t xml:space="preserve">VI. </w:t>
      </w:r>
      <w:r w:rsidR="00364EE9">
        <w:rPr>
          <w:sz w:val="24"/>
          <w:szCs w:val="24"/>
        </w:rPr>
        <w:br/>
      </w:r>
      <w:r w:rsidR="00364EE9">
        <w:rPr>
          <w:sz w:val="24"/>
          <w:szCs w:val="24"/>
        </w:rPr>
        <w:br/>
      </w:r>
      <w:r w:rsidRPr="00364EE9">
        <w:rPr>
          <w:sz w:val="24"/>
          <w:szCs w:val="24"/>
        </w:rPr>
        <w:t>PROVÁDĚNÍ KONTROL</w:t>
      </w:r>
      <w:bookmarkEnd w:id="6"/>
    </w:p>
    <w:p w:rsidR="00812462" w:rsidRPr="00364EE9" w:rsidRDefault="006539D4">
      <w:pPr>
        <w:pStyle w:val="Zkladntext31"/>
        <w:shd w:val="clear" w:color="auto" w:fill="auto"/>
        <w:spacing w:before="0" w:after="13" w:line="220" w:lineRule="exact"/>
        <w:ind w:left="20" w:firstLine="0"/>
        <w:rPr>
          <w:sz w:val="24"/>
          <w:szCs w:val="24"/>
        </w:rPr>
      </w:pPr>
      <w:r w:rsidRPr="00364EE9">
        <w:rPr>
          <w:sz w:val="24"/>
          <w:szCs w:val="24"/>
        </w:rPr>
        <w:t>Tec</w:t>
      </w:r>
      <w:r w:rsidR="001C41DC" w:rsidRPr="00364EE9">
        <w:rPr>
          <w:sz w:val="24"/>
          <w:szCs w:val="24"/>
        </w:rPr>
        <w:t>hnický dozor: Petr Plačko</w:t>
      </w:r>
    </w:p>
    <w:p w:rsidR="00812462" w:rsidRPr="00364EE9" w:rsidRDefault="006539D4">
      <w:pPr>
        <w:pStyle w:val="Zkladntext31"/>
        <w:shd w:val="clear" w:color="auto" w:fill="auto"/>
        <w:spacing w:before="0" w:after="592" w:line="220" w:lineRule="exact"/>
        <w:ind w:left="20" w:firstLine="0"/>
        <w:rPr>
          <w:sz w:val="24"/>
          <w:szCs w:val="24"/>
        </w:rPr>
      </w:pPr>
      <w:r w:rsidRPr="00364EE9">
        <w:rPr>
          <w:sz w:val="24"/>
          <w:szCs w:val="24"/>
        </w:rPr>
        <w:t>Autorský dozor:</w:t>
      </w:r>
    </w:p>
    <w:p w:rsidR="00812462" w:rsidRPr="00364EE9" w:rsidRDefault="006539D4">
      <w:pPr>
        <w:pStyle w:val="Nadpis40"/>
        <w:keepNext/>
        <w:keepLines/>
        <w:shd w:val="clear" w:color="auto" w:fill="auto"/>
        <w:spacing w:after="608" w:line="270" w:lineRule="exact"/>
        <w:ind w:right="80"/>
        <w:rPr>
          <w:sz w:val="24"/>
          <w:szCs w:val="24"/>
        </w:rPr>
      </w:pPr>
      <w:bookmarkStart w:id="8" w:name="bookmark7"/>
      <w:r w:rsidRPr="00364EE9">
        <w:rPr>
          <w:sz w:val="24"/>
          <w:szCs w:val="24"/>
        </w:rPr>
        <w:t xml:space="preserve">VII. </w:t>
      </w:r>
      <w:r w:rsidR="00364EE9">
        <w:rPr>
          <w:sz w:val="24"/>
          <w:szCs w:val="24"/>
        </w:rPr>
        <w:br/>
      </w:r>
      <w:r w:rsidR="00364EE9">
        <w:rPr>
          <w:sz w:val="24"/>
          <w:szCs w:val="24"/>
        </w:rPr>
        <w:br/>
      </w:r>
      <w:r w:rsidRPr="00364EE9">
        <w:rPr>
          <w:sz w:val="24"/>
          <w:szCs w:val="24"/>
        </w:rPr>
        <w:t>PŘEDÁNÍ A PŘEVZETÍ DÍLA</w:t>
      </w:r>
      <w:bookmarkEnd w:id="8"/>
    </w:p>
    <w:p w:rsidR="00812462" w:rsidRPr="00364EE9" w:rsidRDefault="006539D4">
      <w:pPr>
        <w:pStyle w:val="Zkladntext31"/>
        <w:shd w:val="clear" w:color="auto" w:fill="auto"/>
        <w:spacing w:before="0" w:after="275" w:line="220" w:lineRule="exact"/>
        <w:ind w:left="20" w:firstLine="0"/>
        <w:rPr>
          <w:sz w:val="24"/>
          <w:szCs w:val="24"/>
        </w:rPr>
      </w:pPr>
      <w:r w:rsidRPr="00364EE9">
        <w:rPr>
          <w:rStyle w:val="Zkladntext1"/>
          <w:sz w:val="24"/>
          <w:szCs w:val="24"/>
        </w:rPr>
        <w:t>Příprava k předání díla</w:t>
      </w:r>
    </w:p>
    <w:p w:rsidR="00812462" w:rsidRPr="00364EE9" w:rsidRDefault="001C41DC">
      <w:pPr>
        <w:pStyle w:val="Zkladntext31"/>
        <w:shd w:val="clear" w:color="auto" w:fill="auto"/>
        <w:spacing w:before="0" w:after="523" w:line="274" w:lineRule="exact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Zhotovitel vy</w:t>
      </w:r>
      <w:r w:rsidR="006539D4" w:rsidRPr="00364EE9">
        <w:rPr>
          <w:sz w:val="24"/>
          <w:szCs w:val="24"/>
        </w:rPr>
        <w:t>zve objednatele nebo</w:t>
      </w:r>
      <w:r w:rsidRPr="00364EE9">
        <w:rPr>
          <w:sz w:val="24"/>
          <w:szCs w:val="24"/>
        </w:rPr>
        <w:t xml:space="preserve"> </w:t>
      </w:r>
      <w:r w:rsidR="006539D4" w:rsidRPr="00364EE9">
        <w:rPr>
          <w:sz w:val="24"/>
          <w:szCs w:val="24"/>
        </w:rPr>
        <w:t>jím pověřeného zástupce k převzetí díla 3 dny pře</w:t>
      </w:r>
      <w:r w:rsidRPr="00364EE9">
        <w:rPr>
          <w:sz w:val="24"/>
          <w:szCs w:val="24"/>
        </w:rPr>
        <w:t xml:space="preserve">d uskutečněným přejímacím </w:t>
      </w:r>
      <w:proofErr w:type="gramStart"/>
      <w:r w:rsidRPr="00364EE9">
        <w:rPr>
          <w:sz w:val="24"/>
          <w:szCs w:val="24"/>
        </w:rPr>
        <w:t>řízení</w:t>
      </w:r>
      <w:proofErr w:type="gramEnd"/>
      <w:r w:rsidR="006539D4" w:rsidRPr="00364EE9">
        <w:rPr>
          <w:sz w:val="24"/>
          <w:szCs w:val="24"/>
        </w:rPr>
        <w:t>.</w:t>
      </w:r>
    </w:p>
    <w:p w:rsidR="00812462" w:rsidRPr="00364EE9" w:rsidRDefault="006539D4">
      <w:pPr>
        <w:pStyle w:val="Zkladntext31"/>
        <w:shd w:val="clear" w:color="auto" w:fill="auto"/>
        <w:spacing w:before="0" w:after="279" w:line="220" w:lineRule="exact"/>
        <w:ind w:left="20" w:firstLine="0"/>
        <w:rPr>
          <w:sz w:val="24"/>
          <w:szCs w:val="24"/>
        </w:rPr>
      </w:pPr>
      <w:r w:rsidRPr="00364EE9">
        <w:rPr>
          <w:rStyle w:val="Zkladntext1"/>
          <w:sz w:val="24"/>
          <w:szCs w:val="24"/>
        </w:rPr>
        <w:t>Zápis o převzetí</w:t>
      </w:r>
    </w:p>
    <w:p w:rsidR="00812462" w:rsidRPr="00364EE9" w:rsidRDefault="006539D4">
      <w:pPr>
        <w:pStyle w:val="Zkladntext31"/>
        <w:shd w:val="clear" w:color="auto" w:fill="auto"/>
        <w:spacing w:before="0" w:after="0" w:line="274" w:lineRule="exact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 xml:space="preserve">Objednatel připraví zápis o převzetí a </w:t>
      </w:r>
      <w:r w:rsidR="001C41DC" w:rsidRPr="00364EE9">
        <w:rPr>
          <w:sz w:val="24"/>
          <w:szCs w:val="24"/>
        </w:rPr>
        <w:t xml:space="preserve">předání díla, </w:t>
      </w:r>
      <w:r w:rsidRPr="00364EE9">
        <w:rPr>
          <w:sz w:val="24"/>
          <w:szCs w:val="24"/>
        </w:rPr>
        <w:t>který obě strany podepíší.</w:t>
      </w:r>
      <w:r w:rsidR="001C41DC" w:rsidRPr="00364EE9">
        <w:rPr>
          <w:sz w:val="24"/>
          <w:szCs w:val="24"/>
        </w:rPr>
        <w:t xml:space="preserve"> </w:t>
      </w:r>
      <w:r w:rsidRPr="00364EE9">
        <w:rPr>
          <w:sz w:val="24"/>
          <w:szCs w:val="24"/>
        </w:rPr>
        <w:t>Podpisem zápisu do</w:t>
      </w:r>
      <w:r w:rsidR="001C41DC" w:rsidRPr="00364EE9">
        <w:rPr>
          <w:sz w:val="24"/>
          <w:szCs w:val="24"/>
        </w:rPr>
        <w:t xml:space="preserve">chází k předání a převzetí díla, </w:t>
      </w:r>
      <w:r w:rsidRPr="00364EE9">
        <w:rPr>
          <w:sz w:val="24"/>
          <w:szCs w:val="24"/>
        </w:rPr>
        <w:t>přičemž vady zřejmé a nedodělky musejí být obsaženy v zápisu (jinak nelze uplatňovat právo na jejich odstranění) včetně určení lhůty k jejich odstranění.</w:t>
      </w:r>
    </w:p>
    <w:p w:rsidR="00812462" w:rsidRPr="00364EE9" w:rsidRDefault="001C41DC">
      <w:pPr>
        <w:pStyle w:val="Zkladntext31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274" w:lineRule="exact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 </w:t>
      </w:r>
      <w:proofErr w:type="gramStart"/>
      <w:r w:rsidR="006539D4" w:rsidRPr="00364EE9">
        <w:rPr>
          <w:sz w:val="24"/>
          <w:szCs w:val="24"/>
        </w:rPr>
        <w:t>případě</w:t>
      </w:r>
      <w:proofErr w:type="gramEnd"/>
      <w:r w:rsidRPr="00364EE9">
        <w:rPr>
          <w:sz w:val="24"/>
          <w:szCs w:val="24"/>
        </w:rPr>
        <w:t>,</w:t>
      </w:r>
      <w:r w:rsidR="006539D4" w:rsidRPr="00364EE9">
        <w:rPr>
          <w:sz w:val="24"/>
          <w:szCs w:val="24"/>
        </w:rPr>
        <w:t xml:space="preserve"> že </w:t>
      </w:r>
      <w:r w:rsidRPr="00364EE9">
        <w:rPr>
          <w:sz w:val="24"/>
          <w:szCs w:val="24"/>
        </w:rPr>
        <w:t xml:space="preserve">nedojde k dohodě, </w:t>
      </w:r>
      <w:r w:rsidR="006539D4" w:rsidRPr="00364EE9">
        <w:rPr>
          <w:sz w:val="24"/>
          <w:szCs w:val="24"/>
        </w:rPr>
        <w:t>uvedou se v zápisu stanoviska obou účastníků a objednatel zdůvodní</w:t>
      </w:r>
      <w:r w:rsidRPr="00364EE9">
        <w:rPr>
          <w:sz w:val="24"/>
          <w:szCs w:val="24"/>
        </w:rPr>
        <w:t>,</w:t>
      </w:r>
      <w:r w:rsidR="006539D4" w:rsidRPr="00364EE9">
        <w:rPr>
          <w:sz w:val="24"/>
          <w:szCs w:val="24"/>
        </w:rPr>
        <w:t xml:space="preserve"> proč dílo nepřevzal.</w:t>
      </w:r>
    </w:p>
    <w:p w:rsidR="003440D7" w:rsidRPr="00364EE9" w:rsidRDefault="003440D7" w:rsidP="003440D7">
      <w:pPr>
        <w:pStyle w:val="Zkladntext31"/>
        <w:shd w:val="clear" w:color="auto" w:fill="auto"/>
        <w:tabs>
          <w:tab w:val="left" w:pos="255"/>
        </w:tabs>
        <w:spacing w:before="0" w:after="0" w:line="274" w:lineRule="exact"/>
        <w:ind w:right="240" w:firstLine="0"/>
        <w:rPr>
          <w:sz w:val="24"/>
          <w:szCs w:val="24"/>
        </w:rPr>
      </w:pPr>
    </w:p>
    <w:p w:rsidR="003440D7" w:rsidRPr="00364EE9" w:rsidRDefault="003440D7" w:rsidP="003440D7">
      <w:pPr>
        <w:pStyle w:val="Zkladntext31"/>
        <w:shd w:val="clear" w:color="auto" w:fill="auto"/>
        <w:tabs>
          <w:tab w:val="left" w:pos="255"/>
        </w:tabs>
        <w:spacing w:before="0" w:after="0" w:line="274" w:lineRule="exact"/>
        <w:ind w:right="240" w:firstLine="0"/>
        <w:rPr>
          <w:sz w:val="24"/>
          <w:szCs w:val="24"/>
        </w:rPr>
      </w:pPr>
    </w:p>
    <w:p w:rsidR="003440D7" w:rsidRPr="00364EE9" w:rsidRDefault="003440D7" w:rsidP="003440D7">
      <w:pPr>
        <w:pStyle w:val="Zkladntext31"/>
        <w:shd w:val="clear" w:color="auto" w:fill="auto"/>
        <w:tabs>
          <w:tab w:val="left" w:pos="255"/>
        </w:tabs>
        <w:spacing w:before="0" w:after="0" w:line="274" w:lineRule="exact"/>
        <w:ind w:right="240" w:firstLine="0"/>
        <w:rPr>
          <w:sz w:val="24"/>
          <w:szCs w:val="24"/>
        </w:rPr>
      </w:pPr>
    </w:p>
    <w:p w:rsidR="003440D7" w:rsidRPr="00364EE9" w:rsidRDefault="003440D7" w:rsidP="003440D7">
      <w:pPr>
        <w:pStyle w:val="Zkladntext31"/>
        <w:shd w:val="clear" w:color="auto" w:fill="auto"/>
        <w:tabs>
          <w:tab w:val="left" w:pos="255"/>
        </w:tabs>
        <w:spacing w:before="0" w:after="0" w:line="274" w:lineRule="exact"/>
        <w:ind w:right="240" w:firstLine="0"/>
        <w:rPr>
          <w:sz w:val="24"/>
          <w:szCs w:val="24"/>
        </w:rPr>
      </w:pPr>
    </w:p>
    <w:p w:rsidR="003440D7" w:rsidRPr="00364EE9" w:rsidRDefault="003440D7" w:rsidP="003440D7">
      <w:pPr>
        <w:pStyle w:val="Zkladntext31"/>
        <w:shd w:val="clear" w:color="auto" w:fill="auto"/>
        <w:tabs>
          <w:tab w:val="left" w:pos="255"/>
        </w:tabs>
        <w:spacing w:before="0" w:after="0" w:line="274" w:lineRule="exact"/>
        <w:ind w:right="240" w:firstLine="0"/>
        <w:rPr>
          <w:sz w:val="24"/>
          <w:szCs w:val="24"/>
        </w:rPr>
      </w:pPr>
    </w:p>
    <w:p w:rsidR="003440D7" w:rsidRPr="00364EE9" w:rsidRDefault="003440D7" w:rsidP="003440D7">
      <w:pPr>
        <w:pStyle w:val="Zkladntext31"/>
        <w:shd w:val="clear" w:color="auto" w:fill="auto"/>
        <w:tabs>
          <w:tab w:val="left" w:pos="255"/>
        </w:tabs>
        <w:spacing w:before="0" w:after="0" w:line="274" w:lineRule="exact"/>
        <w:ind w:right="240" w:firstLine="0"/>
        <w:rPr>
          <w:sz w:val="24"/>
          <w:szCs w:val="24"/>
        </w:rPr>
      </w:pPr>
    </w:p>
    <w:p w:rsidR="00812462" w:rsidRPr="00364EE9" w:rsidRDefault="006539D4">
      <w:pPr>
        <w:pStyle w:val="Nadpis50"/>
        <w:keepNext/>
        <w:keepLines/>
        <w:shd w:val="clear" w:color="auto" w:fill="auto"/>
        <w:spacing w:after="796" w:line="270" w:lineRule="exact"/>
        <w:rPr>
          <w:sz w:val="24"/>
          <w:szCs w:val="24"/>
        </w:rPr>
      </w:pPr>
      <w:bookmarkStart w:id="9" w:name="bookmark8"/>
      <w:r w:rsidRPr="00364EE9">
        <w:rPr>
          <w:sz w:val="24"/>
          <w:szCs w:val="24"/>
        </w:rPr>
        <w:lastRenderedPageBreak/>
        <w:t xml:space="preserve">VIII. </w:t>
      </w:r>
      <w:r w:rsidR="00364EE9">
        <w:rPr>
          <w:sz w:val="24"/>
          <w:szCs w:val="24"/>
        </w:rPr>
        <w:br/>
      </w:r>
      <w:r w:rsidR="00364EE9">
        <w:rPr>
          <w:sz w:val="24"/>
          <w:szCs w:val="24"/>
        </w:rPr>
        <w:br/>
      </w:r>
      <w:r w:rsidRPr="00364EE9">
        <w:rPr>
          <w:sz w:val="24"/>
          <w:szCs w:val="24"/>
        </w:rPr>
        <w:t>OSTATNÍ UJEDNÁNÍ</w:t>
      </w:r>
      <w:bookmarkEnd w:id="9"/>
    </w:p>
    <w:p w:rsidR="00812462" w:rsidRPr="00364EE9" w:rsidRDefault="006539D4">
      <w:pPr>
        <w:pStyle w:val="Zkladntext31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504" w:lineRule="exact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Odstoupení od smlouvy Zhotov</w:t>
      </w:r>
      <w:r w:rsidR="001C41DC" w:rsidRPr="00364EE9">
        <w:rPr>
          <w:sz w:val="24"/>
          <w:szCs w:val="24"/>
        </w:rPr>
        <w:t>itel může odstoupit od smlouvy:</w:t>
      </w:r>
    </w:p>
    <w:p w:rsidR="00812462" w:rsidRPr="00364EE9" w:rsidRDefault="006539D4">
      <w:pPr>
        <w:pStyle w:val="Zkladntext31"/>
        <w:shd w:val="clear" w:color="auto" w:fill="auto"/>
        <w:spacing w:before="0" w:after="0" w:line="274" w:lineRule="exact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Jestliže objednatel hrubě nebo zásadním způsobem zanedbá povinnosti z této smlouvy a tím neumožní zhotoviteli provádět plynule práce na předmětu díla.</w:t>
      </w:r>
    </w:p>
    <w:p w:rsidR="00812462" w:rsidRPr="00364EE9" w:rsidRDefault="006539D4">
      <w:pPr>
        <w:pStyle w:val="Zkladntext31"/>
        <w:shd w:val="clear" w:color="auto" w:fill="auto"/>
        <w:spacing w:before="0" w:after="236" w:line="274" w:lineRule="exact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Jestliže objednatel bude ve zpoždění s placením faktur o více jak 30 dnů po lhůtě splatnosti.</w:t>
      </w:r>
    </w:p>
    <w:p w:rsidR="00812462" w:rsidRPr="00364EE9" w:rsidRDefault="006539D4">
      <w:pPr>
        <w:pStyle w:val="Zkladntext31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364EE9">
        <w:rPr>
          <w:sz w:val="24"/>
          <w:szCs w:val="24"/>
        </w:rPr>
        <w:t>Objednatel může odstoupit od smlouvy:</w:t>
      </w:r>
    </w:p>
    <w:p w:rsidR="00812462" w:rsidRPr="00364EE9" w:rsidRDefault="006539D4">
      <w:pPr>
        <w:pStyle w:val="Zkladntext31"/>
        <w:shd w:val="clear" w:color="auto" w:fill="auto"/>
        <w:spacing w:before="0" w:after="0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Dojde-li k prodlení při provádění prací vinou zhotovitele ohrožující termín dokončení prací o více než 30 dnů.</w:t>
      </w:r>
    </w:p>
    <w:p w:rsidR="00812462" w:rsidRPr="00364EE9" w:rsidRDefault="001C41DC" w:rsidP="001C41DC">
      <w:pPr>
        <w:pStyle w:val="Zkladntext31"/>
        <w:shd w:val="clear" w:color="auto" w:fill="auto"/>
        <w:tabs>
          <w:tab w:val="left" w:pos="438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364EE9">
        <w:rPr>
          <w:sz w:val="24"/>
          <w:szCs w:val="24"/>
        </w:rPr>
        <w:t xml:space="preserve">  V  </w:t>
      </w:r>
      <w:r w:rsidR="006539D4" w:rsidRPr="00364EE9">
        <w:rPr>
          <w:sz w:val="24"/>
          <w:szCs w:val="24"/>
        </w:rPr>
        <w:t>případě</w:t>
      </w:r>
      <w:r w:rsidRPr="00364EE9">
        <w:rPr>
          <w:sz w:val="24"/>
          <w:szCs w:val="24"/>
        </w:rPr>
        <w:t>,</w:t>
      </w:r>
      <w:r w:rsidR="006539D4" w:rsidRPr="00364EE9">
        <w:rPr>
          <w:sz w:val="24"/>
          <w:szCs w:val="24"/>
        </w:rPr>
        <w:t xml:space="preserve"> že zhotovitel porušuje hrubým způsobem technologické postupy při provádění stavby.</w:t>
      </w:r>
    </w:p>
    <w:p w:rsidR="001C41DC" w:rsidRPr="00364EE9" w:rsidRDefault="001C41DC" w:rsidP="001C41DC">
      <w:pPr>
        <w:pStyle w:val="Zkladntext31"/>
        <w:shd w:val="clear" w:color="auto" w:fill="auto"/>
        <w:tabs>
          <w:tab w:val="left" w:pos="438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:rsidR="00812462" w:rsidRPr="00364EE9" w:rsidRDefault="006539D4">
      <w:pPr>
        <w:pStyle w:val="Zkladntext3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364EE9">
        <w:rPr>
          <w:sz w:val="24"/>
          <w:szCs w:val="24"/>
        </w:rPr>
        <w:t xml:space="preserve">Zhotovitel poskytuje </w:t>
      </w:r>
      <w:r w:rsidR="001C41DC" w:rsidRPr="00364EE9">
        <w:rPr>
          <w:sz w:val="24"/>
          <w:szCs w:val="24"/>
        </w:rPr>
        <w:t>na provedené práce 24 měsíců záru</w:t>
      </w:r>
      <w:r w:rsidRPr="00364EE9">
        <w:rPr>
          <w:sz w:val="24"/>
          <w:szCs w:val="24"/>
        </w:rPr>
        <w:t>ku,</w:t>
      </w:r>
      <w:r w:rsidR="001C41DC" w:rsidRPr="00364EE9">
        <w:rPr>
          <w:sz w:val="24"/>
          <w:szCs w:val="24"/>
        </w:rPr>
        <w:t xml:space="preserve"> </w:t>
      </w:r>
      <w:r w:rsidRPr="00364EE9">
        <w:rPr>
          <w:sz w:val="24"/>
          <w:szCs w:val="24"/>
        </w:rPr>
        <w:t>materiál dle záruky výrobce.</w:t>
      </w:r>
    </w:p>
    <w:p w:rsidR="00812462" w:rsidRPr="00364EE9" w:rsidRDefault="006539D4">
      <w:pPr>
        <w:pStyle w:val="Zkladntext31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364EE9">
        <w:rPr>
          <w:sz w:val="24"/>
          <w:szCs w:val="24"/>
        </w:rPr>
        <w:t>Všechny materiály a další části díla jsou do doby uhrazení faktury majetkem zhotovitele</w:t>
      </w:r>
    </w:p>
    <w:p w:rsidR="00812462" w:rsidRPr="00364EE9" w:rsidRDefault="006539D4">
      <w:pPr>
        <w:pStyle w:val="Zkladntext31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363" w:line="274" w:lineRule="exact"/>
        <w:ind w:left="500" w:right="240"/>
        <w:rPr>
          <w:sz w:val="24"/>
          <w:szCs w:val="24"/>
        </w:rPr>
      </w:pPr>
      <w:r w:rsidRPr="00364EE9">
        <w:rPr>
          <w:sz w:val="24"/>
          <w:szCs w:val="24"/>
        </w:rPr>
        <w:t>V případě nedodržení smluveného termínu ukončení stavby je zhotovitel povinen zaplatit objednateli poplatek z prodlení dle nařízení vlády č. 163/2005 Sb.</w:t>
      </w:r>
    </w:p>
    <w:p w:rsidR="00812462" w:rsidRPr="00364EE9" w:rsidRDefault="006539D4">
      <w:pPr>
        <w:pStyle w:val="Nadpis50"/>
        <w:keepNext/>
        <w:keepLines/>
        <w:shd w:val="clear" w:color="auto" w:fill="auto"/>
        <w:spacing w:after="260" w:line="270" w:lineRule="exact"/>
        <w:rPr>
          <w:sz w:val="24"/>
          <w:szCs w:val="24"/>
        </w:rPr>
      </w:pPr>
      <w:bookmarkStart w:id="10" w:name="bookmark9"/>
      <w:r w:rsidRPr="00364EE9">
        <w:rPr>
          <w:sz w:val="24"/>
          <w:szCs w:val="24"/>
        </w:rPr>
        <w:t xml:space="preserve">IX. </w:t>
      </w:r>
      <w:r w:rsidR="00364EE9">
        <w:rPr>
          <w:sz w:val="24"/>
          <w:szCs w:val="24"/>
        </w:rPr>
        <w:br/>
      </w:r>
      <w:r w:rsidR="00364EE9">
        <w:rPr>
          <w:sz w:val="24"/>
          <w:szCs w:val="24"/>
        </w:rPr>
        <w:br/>
      </w:r>
      <w:r w:rsidRPr="00364EE9">
        <w:rPr>
          <w:sz w:val="24"/>
          <w:szCs w:val="24"/>
        </w:rPr>
        <w:t>ZÁVĚREČNÁ USTANOVENÍ</w:t>
      </w:r>
      <w:bookmarkEnd w:id="10"/>
    </w:p>
    <w:p w:rsidR="00812462" w:rsidRPr="00364EE9" w:rsidRDefault="006539D4">
      <w:pPr>
        <w:pStyle w:val="Zkladntext31"/>
        <w:shd w:val="clear" w:color="auto" w:fill="auto"/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364EE9">
        <w:rPr>
          <w:sz w:val="24"/>
          <w:szCs w:val="24"/>
        </w:rPr>
        <w:t>Vztahy neřešené touto smlouvou se řídí ustanoveními obchodního zákoníku.</w:t>
      </w:r>
    </w:p>
    <w:p w:rsidR="00812462" w:rsidRPr="00364EE9" w:rsidRDefault="006539D4">
      <w:pPr>
        <w:pStyle w:val="Zkladntext31"/>
        <w:shd w:val="clear" w:color="auto" w:fill="auto"/>
        <w:spacing w:before="0" w:after="0" w:line="274" w:lineRule="exact"/>
        <w:ind w:left="20" w:right="240" w:firstLine="0"/>
        <w:rPr>
          <w:sz w:val="24"/>
          <w:szCs w:val="24"/>
        </w:rPr>
      </w:pPr>
      <w:r w:rsidRPr="00364EE9">
        <w:rPr>
          <w:sz w:val="24"/>
          <w:szCs w:val="24"/>
        </w:rPr>
        <w:t>Tato smlouva může být měněna pouze písemnými dodatky podepsanými oprávněnými zástupci obou stran.</w:t>
      </w:r>
    </w:p>
    <w:p w:rsidR="00812462" w:rsidRPr="00364EE9" w:rsidRDefault="006539D4">
      <w:pPr>
        <w:pStyle w:val="Zkladntext31"/>
        <w:shd w:val="clear" w:color="auto" w:fill="auto"/>
        <w:spacing w:before="0" w:after="410" w:line="274" w:lineRule="exact"/>
        <w:ind w:left="20" w:firstLine="0"/>
        <w:rPr>
          <w:sz w:val="24"/>
          <w:szCs w:val="24"/>
        </w:rPr>
      </w:pPr>
      <w:r w:rsidRPr="00364EE9">
        <w:rPr>
          <w:sz w:val="24"/>
          <w:szCs w:val="24"/>
        </w:rPr>
        <w:t>Tato smlouva</w:t>
      </w:r>
      <w:r w:rsidR="001C41DC" w:rsidRPr="00364EE9">
        <w:rPr>
          <w:sz w:val="24"/>
          <w:szCs w:val="24"/>
        </w:rPr>
        <w:t xml:space="preserve"> </w:t>
      </w:r>
      <w:r w:rsidRPr="00364EE9">
        <w:rPr>
          <w:sz w:val="24"/>
          <w:szCs w:val="24"/>
        </w:rPr>
        <w:t>je vyhotovena ve 2 exemplářích</w:t>
      </w:r>
      <w:r w:rsidR="001C41DC" w:rsidRPr="00364EE9">
        <w:rPr>
          <w:sz w:val="24"/>
          <w:szCs w:val="24"/>
        </w:rPr>
        <w:t xml:space="preserve">, </w:t>
      </w:r>
      <w:r w:rsidRPr="00364EE9">
        <w:rPr>
          <w:sz w:val="24"/>
          <w:szCs w:val="24"/>
        </w:rPr>
        <w:t>z nichž každý z účastníků obdrží po jedné.</w:t>
      </w:r>
    </w:p>
    <w:p w:rsidR="001C41DC" w:rsidRPr="00364EE9" w:rsidRDefault="00364EE9">
      <w:pPr>
        <w:pStyle w:val="Zkladntext31"/>
        <w:shd w:val="clear" w:color="auto" w:fill="auto"/>
        <w:spacing w:before="0" w:after="410" w:line="274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V Hořovicích dne 15. 6.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1DC" w:rsidRPr="00364EE9">
        <w:rPr>
          <w:sz w:val="24"/>
          <w:szCs w:val="24"/>
        </w:rPr>
        <w:t xml:space="preserve">V Záluží dne </w:t>
      </w:r>
      <w:r>
        <w:rPr>
          <w:sz w:val="24"/>
          <w:szCs w:val="24"/>
        </w:rPr>
        <w:t>15</w:t>
      </w:r>
      <w:r w:rsidR="001C41DC" w:rsidRPr="00364EE9">
        <w:rPr>
          <w:sz w:val="24"/>
          <w:szCs w:val="24"/>
        </w:rPr>
        <w:t xml:space="preserve">. </w:t>
      </w:r>
      <w:r w:rsidR="00E542C6" w:rsidRPr="00364EE9">
        <w:rPr>
          <w:sz w:val="24"/>
          <w:szCs w:val="24"/>
        </w:rPr>
        <w:t>6</w:t>
      </w:r>
      <w:r w:rsidR="001C41DC" w:rsidRPr="00364EE9">
        <w:rPr>
          <w:sz w:val="24"/>
          <w:szCs w:val="24"/>
        </w:rPr>
        <w:t>. 20</w:t>
      </w:r>
      <w:r>
        <w:rPr>
          <w:sz w:val="24"/>
          <w:szCs w:val="24"/>
        </w:rPr>
        <w:t>20</w:t>
      </w:r>
    </w:p>
    <w:p w:rsidR="0083632B" w:rsidRPr="00364EE9" w:rsidRDefault="0083632B">
      <w:pPr>
        <w:pStyle w:val="Zkladntext31"/>
        <w:shd w:val="clear" w:color="auto" w:fill="auto"/>
        <w:spacing w:before="0" w:after="410" w:line="274" w:lineRule="exact"/>
        <w:ind w:left="20" w:firstLine="0"/>
        <w:rPr>
          <w:sz w:val="24"/>
          <w:szCs w:val="24"/>
        </w:rPr>
      </w:pPr>
    </w:p>
    <w:p w:rsidR="0083632B" w:rsidRPr="00364EE9" w:rsidRDefault="0083632B">
      <w:pPr>
        <w:pStyle w:val="Zkladntext31"/>
        <w:shd w:val="clear" w:color="auto" w:fill="auto"/>
        <w:spacing w:before="0" w:after="410" w:line="274" w:lineRule="exact"/>
        <w:ind w:left="20" w:firstLine="0"/>
        <w:rPr>
          <w:sz w:val="24"/>
          <w:szCs w:val="24"/>
        </w:rPr>
      </w:pPr>
    </w:p>
    <w:p w:rsidR="00812462" w:rsidRPr="00364EE9" w:rsidRDefault="006539D4">
      <w:pPr>
        <w:pStyle w:val="Zkladntext31"/>
        <w:shd w:val="clear" w:color="auto" w:fill="auto"/>
        <w:tabs>
          <w:tab w:val="left" w:pos="6474"/>
        </w:tabs>
        <w:spacing w:before="0" w:after="0" w:line="211" w:lineRule="exact"/>
        <w:ind w:left="1760" w:firstLine="0"/>
        <w:rPr>
          <w:sz w:val="24"/>
          <w:szCs w:val="24"/>
        </w:rPr>
      </w:pPr>
      <w:r w:rsidRPr="00364EE9">
        <w:rPr>
          <w:rStyle w:val="Zkladntext21"/>
          <w:sz w:val="24"/>
          <w:szCs w:val="24"/>
        </w:rPr>
        <w:tab/>
      </w:r>
    </w:p>
    <w:p w:rsidR="00812462" w:rsidRPr="00364EE9" w:rsidRDefault="006539D4">
      <w:pPr>
        <w:pStyle w:val="Zkladntext31"/>
        <w:shd w:val="clear" w:color="auto" w:fill="auto"/>
        <w:tabs>
          <w:tab w:val="left" w:pos="6749"/>
        </w:tabs>
        <w:spacing w:before="0" w:after="0" w:line="220" w:lineRule="exact"/>
        <w:ind w:left="1200" w:firstLine="0"/>
        <w:rPr>
          <w:sz w:val="24"/>
          <w:szCs w:val="24"/>
        </w:rPr>
      </w:pPr>
      <w:r w:rsidRPr="00364EE9">
        <w:rPr>
          <w:sz w:val="24"/>
          <w:szCs w:val="24"/>
        </w:rPr>
        <w:t>Objednatel</w:t>
      </w:r>
      <w:r w:rsidRPr="00364EE9">
        <w:rPr>
          <w:sz w:val="24"/>
          <w:szCs w:val="24"/>
        </w:rPr>
        <w:tab/>
        <w:t>Zhotovitel</w:t>
      </w:r>
    </w:p>
    <w:sectPr w:rsidR="00812462" w:rsidRPr="00364EE9">
      <w:type w:val="continuous"/>
      <w:pgSz w:w="11909" w:h="16838"/>
      <w:pgMar w:top="2500" w:right="1193" w:bottom="2237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6C" w:rsidRDefault="00536A6C">
      <w:r>
        <w:separator/>
      </w:r>
    </w:p>
  </w:endnote>
  <w:endnote w:type="continuationSeparator" w:id="0">
    <w:p w:rsidR="00536A6C" w:rsidRDefault="005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6C" w:rsidRDefault="00536A6C"/>
  </w:footnote>
  <w:footnote w:type="continuationSeparator" w:id="0">
    <w:p w:rsidR="00536A6C" w:rsidRDefault="00536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F66"/>
    <w:multiLevelType w:val="multilevel"/>
    <w:tmpl w:val="79F646B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A2C51"/>
    <w:multiLevelType w:val="multilevel"/>
    <w:tmpl w:val="A8D0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913F8"/>
    <w:multiLevelType w:val="multilevel"/>
    <w:tmpl w:val="79B0C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2"/>
    <w:rsid w:val="00000305"/>
    <w:rsid w:val="00087EC4"/>
    <w:rsid w:val="000B6FC0"/>
    <w:rsid w:val="001C41DC"/>
    <w:rsid w:val="003440D7"/>
    <w:rsid w:val="00364EE9"/>
    <w:rsid w:val="004F3A5B"/>
    <w:rsid w:val="00536A6C"/>
    <w:rsid w:val="005D6214"/>
    <w:rsid w:val="006539D4"/>
    <w:rsid w:val="007722BB"/>
    <w:rsid w:val="00812462"/>
    <w:rsid w:val="0083632B"/>
    <w:rsid w:val="00B93252"/>
    <w:rsid w:val="00BF6688"/>
    <w:rsid w:val="00DC1619"/>
    <w:rsid w:val="00E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ZhlavneboZpat1">
    <w:name w:val="Záhlaví nebo Zápatí"/>
    <w:basedOn w:val="ZhlavneboZpa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cs-CZ"/>
    </w:rPr>
  </w:style>
  <w:style w:type="character" w:customStyle="1" w:styleId="Zkladntext">
    <w:name w:val="Základní text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/>
    </w:rPr>
  </w:style>
  <w:style w:type="character" w:customStyle="1" w:styleId="Zkladntext105ptKurzva">
    <w:name w:val="Základní text + 10;5 pt;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55ptKurzvadkovn0pt">
    <w:name w:val="Základní text (5) + 5;5 pt;Kurzíva;Řádkování 0 pt"/>
    <w:basedOn w:val="Zkladntext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  <w:ind w:hanging="2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7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Malgun Gothic" w:eastAsia="Malgun Gothic" w:hAnsi="Malgun Gothic" w:cs="Malgun Gothic"/>
      <w:b/>
      <w:bCs/>
      <w:sz w:val="35"/>
      <w:szCs w:val="35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before="900" w:after="240" w:line="278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C1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61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C1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6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ZhlavneboZpat1">
    <w:name w:val="Záhlaví nebo Zápatí"/>
    <w:basedOn w:val="ZhlavneboZpa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cs-CZ"/>
    </w:rPr>
  </w:style>
  <w:style w:type="character" w:customStyle="1" w:styleId="Zkladntext">
    <w:name w:val="Základní text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dkovn1pt">
    <w:name w:val="Základní text + Řádkování 1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/>
    </w:rPr>
  </w:style>
  <w:style w:type="character" w:customStyle="1" w:styleId="Zkladntext105ptKurzva">
    <w:name w:val="Základní text + 10;5 pt;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55ptKurzvadkovn0pt">
    <w:name w:val="Základní text (5) + 5;5 pt;Kurzíva;Řádkování 0 pt"/>
    <w:basedOn w:val="Zkladntext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7" w:lineRule="exact"/>
      <w:ind w:hanging="2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17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Malgun Gothic" w:eastAsia="Malgun Gothic" w:hAnsi="Malgun Gothic" w:cs="Malgun Gothic"/>
      <w:b/>
      <w:bCs/>
      <w:sz w:val="35"/>
      <w:szCs w:val="35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before="900" w:after="240" w:line="278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DC1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61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C1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6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Šumera</dc:creator>
  <cp:lastModifiedBy>Martina Šnajdrová</cp:lastModifiedBy>
  <cp:revision>3</cp:revision>
  <dcterms:created xsi:type="dcterms:W3CDTF">2020-08-10T09:57:00Z</dcterms:created>
  <dcterms:modified xsi:type="dcterms:W3CDTF">2020-08-10T10:00:00Z</dcterms:modified>
</cp:coreProperties>
</file>