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023E4" w14:textId="77777777" w:rsidR="001000B9" w:rsidRDefault="001000B9" w:rsidP="001000B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noProof/>
          <w:sz w:val="28"/>
          <w:szCs w:val="20"/>
          <w:lang w:eastAsia="cs-CZ"/>
        </w:rPr>
        <w:drawing>
          <wp:inline distT="0" distB="0" distL="0" distR="0" wp14:anchorId="38CC5E3D" wp14:editId="13481517">
            <wp:extent cx="1104900" cy="11049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DAC9C" w14:textId="77777777" w:rsidR="001000B9" w:rsidRDefault="001000B9" w:rsidP="001000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SMLOUVA </w:t>
      </w:r>
    </w:p>
    <w:p w14:paraId="34839ACA" w14:textId="77777777" w:rsidR="001000B9" w:rsidRDefault="001000B9" w:rsidP="001000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O ZÁJEZDOVÉM PŘEDSTAVENÍ </w:t>
      </w:r>
    </w:p>
    <w:p w14:paraId="37D6011D" w14:textId="6E89B5CF" w:rsidR="001000B9" w:rsidRPr="007F21B4" w:rsidRDefault="001000B9" w:rsidP="001000B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iCs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 </w:t>
      </w:r>
      <w:r w:rsidRPr="007F21B4">
        <w:rPr>
          <w:rFonts w:ascii="Times New Roman" w:eastAsia="Times New Roman" w:hAnsi="Times New Roman" w:cs="Times New Roman"/>
          <w:b/>
          <w:i/>
          <w:iCs/>
          <w:lang w:eastAsia="cs-CZ"/>
        </w:rPr>
        <w:t xml:space="preserve">č. sml. </w:t>
      </w:r>
      <w:r w:rsidR="00866901">
        <w:rPr>
          <w:rFonts w:ascii="Times New Roman" w:eastAsia="Times New Roman" w:hAnsi="Times New Roman" w:cs="Times New Roman"/>
          <w:b/>
          <w:i/>
          <w:iCs/>
          <w:lang w:eastAsia="cs-CZ"/>
        </w:rPr>
        <w:t>0</w:t>
      </w:r>
      <w:r w:rsidR="00CB2695">
        <w:rPr>
          <w:rFonts w:ascii="Times New Roman" w:eastAsia="Times New Roman" w:hAnsi="Times New Roman" w:cs="Times New Roman"/>
          <w:b/>
          <w:i/>
          <w:iCs/>
          <w:lang w:eastAsia="cs-CZ"/>
        </w:rPr>
        <w:t>8</w:t>
      </w:r>
      <w:r>
        <w:rPr>
          <w:rFonts w:ascii="Times New Roman" w:eastAsia="Times New Roman" w:hAnsi="Times New Roman" w:cs="Times New Roman"/>
          <w:b/>
          <w:i/>
          <w:iCs/>
          <w:lang w:eastAsia="cs-CZ"/>
        </w:rPr>
        <w:t>/20</w:t>
      </w:r>
      <w:r w:rsidR="00866901">
        <w:rPr>
          <w:rFonts w:ascii="Times New Roman" w:eastAsia="Times New Roman" w:hAnsi="Times New Roman" w:cs="Times New Roman"/>
          <w:b/>
          <w:i/>
          <w:iCs/>
          <w:lang w:eastAsia="cs-CZ"/>
        </w:rPr>
        <w:t>20</w:t>
      </w:r>
    </w:p>
    <w:p w14:paraId="27F58530" w14:textId="77777777" w:rsidR="001000B9" w:rsidRPr="008D1639" w:rsidRDefault="001000B9" w:rsidP="00100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1033923" w14:textId="77777777" w:rsidR="001000B9" w:rsidRPr="008D1639" w:rsidRDefault="001000B9" w:rsidP="001000B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</w:p>
    <w:p w14:paraId="43B3BE1E" w14:textId="77777777" w:rsidR="001000B9" w:rsidRPr="007F21B4" w:rsidRDefault="001000B9" w:rsidP="001000B9">
      <w:pPr>
        <w:keepNext/>
        <w:spacing w:after="0" w:line="240" w:lineRule="auto"/>
        <w:ind w:left="-284" w:right="-284"/>
        <w:outlineLvl w:val="1"/>
        <w:rPr>
          <w:rFonts w:ascii="Times New Roman" w:eastAsia="Times New Roman" w:hAnsi="Times New Roman" w:cs="Times New Roman"/>
          <w:b/>
          <w:i/>
          <w:iCs/>
          <w:lang w:eastAsia="cs-CZ"/>
        </w:rPr>
      </w:pPr>
      <w:r w:rsidRPr="007F21B4">
        <w:rPr>
          <w:rFonts w:ascii="Times New Roman" w:eastAsia="Times New Roman" w:hAnsi="Times New Roman" w:cs="Times New Roman"/>
          <w:b/>
          <w:i/>
          <w:iCs/>
          <w:lang w:eastAsia="cs-CZ"/>
        </w:rPr>
        <w:t>DIVADLO NA FIDLOVAČCE s.r.o., se sídlem Křesomyslova 625 Praha 4</w:t>
      </w:r>
    </w:p>
    <w:p w14:paraId="61916CE6" w14:textId="77777777" w:rsidR="001000B9" w:rsidRPr="007F21B4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 w:rsidRPr="007F21B4">
        <w:rPr>
          <w:rFonts w:ascii="Times New Roman" w:eastAsia="Times New Roman" w:hAnsi="Times New Roman" w:cs="Times New Roman"/>
          <w:lang w:eastAsia="cs-CZ"/>
        </w:rPr>
        <w:t xml:space="preserve">Zastoupené: ředitelem </w:t>
      </w:r>
      <w:r>
        <w:rPr>
          <w:rFonts w:ascii="Times New Roman" w:eastAsia="Times New Roman" w:hAnsi="Times New Roman" w:cs="Times New Roman"/>
          <w:lang w:eastAsia="cs-CZ"/>
        </w:rPr>
        <w:t>I</w:t>
      </w:r>
      <w:r w:rsidRPr="007F21B4">
        <w:rPr>
          <w:rFonts w:ascii="Times New Roman" w:eastAsia="Times New Roman" w:hAnsi="Times New Roman" w:cs="Times New Roman"/>
          <w:lang w:eastAsia="cs-CZ"/>
        </w:rPr>
        <w:t xml:space="preserve">ng. Janem Koťátkem </w:t>
      </w:r>
    </w:p>
    <w:p w14:paraId="230B91E4" w14:textId="77777777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 w:rsidRPr="007F21B4">
        <w:rPr>
          <w:rFonts w:ascii="Times New Roman" w:eastAsia="Times New Roman" w:hAnsi="Times New Roman" w:cs="Times New Roman"/>
          <w:lang w:eastAsia="cs-CZ"/>
        </w:rPr>
        <w:t>IČO: 25658808</w:t>
      </w:r>
    </w:p>
    <w:p w14:paraId="0DE8A59B" w14:textId="77777777" w:rsidR="001000B9" w:rsidRPr="007F21B4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 w:rsidRPr="007F21B4">
        <w:rPr>
          <w:rFonts w:ascii="Times New Roman" w:eastAsia="Times New Roman" w:hAnsi="Times New Roman" w:cs="Times New Roman"/>
          <w:lang w:eastAsia="cs-CZ"/>
        </w:rPr>
        <w:t>DIČ: CZ25658808</w:t>
      </w:r>
    </w:p>
    <w:p w14:paraId="3125F39E" w14:textId="77777777" w:rsidR="001000B9" w:rsidRPr="007F21B4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 w:rsidRPr="007F21B4">
        <w:rPr>
          <w:rFonts w:ascii="Times New Roman" w:eastAsia="Times New Roman" w:hAnsi="Times New Roman" w:cs="Times New Roman"/>
          <w:lang w:eastAsia="cs-CZ"/>
        </w:rPr>
        <w:t>evidováno: v OR MS v Praze,odd. C, vl. 58826</w:t>
      </w:r>
    </w:p>
    <w:p w14:paraId="17FFB2BE" w14:textId="77777777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 w:rsidRPr="007F21B4">
        <w:rPr>
          <w:rFonts w:ascii="Times New Roman" w:eastAsia="Times New Roman" w:hAnsi="Times New Roman" w:cs="Times New Roman"/>
          <w:lang w:eastAsia="cs-CZ"/>
        </w:rPr>
        <w:t>č.účtu:  19-9264070257/0100</w:t>
      </w:r>
    </w:p>
    <w:p w14:paraId="4778DB4B" w14:textId="77777777" w:rsidR="001000B9" w:rsidRPr="007F21B4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kont. osoba: Rostislav Šrom </w:t>
      </w:r>
    </w:p>
    <w:p w14:paraId="0281B5E6" w14:textId="77777777" w:rsidR="001000B9" w:rsidRPr="007F21B4" w:rsidRDefault="001000B9" w:rsidP="001000B9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 w:rsidRPr="007F21B4">
        <w:rPr>
          <w:rFonts w:ascii="Times New Roman" w:eastAsia="Times New Roman" w:hAnsi="Times New Roman" w:cs="Times New Roman"/>
          <w:lang w:eastAsia="cs-CZ"/>
        </w:rPr>
        <w:t>telefon: +420 </w:t>
      </w:r>
      <w:r w:rsidRPr="007F21B4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shd w:val="clear" w:color="auto" w:fill="FFFFFF"/>
          <w:lang w:eastAsia="cs-CZ"/>
        </w:rPr>
        <w:t>774 820 887</w:t>
      </w:r>
      <w:r w:rsidRPr="007F21B4">
        <w:rPr>
          <w:rFonts w:ascii="Times New Roman" w:eastAsia="Times New Roman" w:hAnsi="Times New Roman" w:cs="Times New Roman"/>
          <w:lang w:eastAsia="cs-CZ"/>
        </w:rPr>
        <w:t xml:space="preserve">    </w:t>
      </w:r>
      <w:r w:rsidRPr="007F21B4">
        <w:rPr>
          <w:rFonts w:ascii="Times New Roman" w:eastAsia="Times New Roman" w:hAnsi="Times New Roman" w:cs="Times New Roman"/>
          <w:lang w:eastAsia="cs-CZ"/>
        </w:rPr>
        <w:tab/>
        <w:t xml:space="preserve">  </w:t>
      </w:r>
    </w:p>
    <w:p w14:paraId="452BF060" w14:textId="77777777" w:rsidR="001000B9" w:rsidRPr="007F21B4" w:rsidRDefault="001000B9" w:rsidP="001000B9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i/>
          <w:iCs/>
          <w:lang w:eastAsia="cs-CZ"/>
        </w:rPr>
      </w:pPr>
      <w:r w:rsidRPr="007F21B4">
        <w:rPr>
          <w:rFonts w:ascii="Times New Roman" w:eastAsia="Times New Roman" w:hAnsi="Times New Roman" w:cs="Times New Roman"/>
          <w:lang w:eastAsia="cs-CZ"/>
        </w:rPr>
        <w:t xml:space="preserve">E-mail: </w:t>
      </w:r>
      <w:hyperlink r:id="rId8" w:history="1">
        <w:r w:rsidRPr="007F21B4">
          <w:rPr>
            <w:rStyle w:val="Hypertextovodkaz"/>
            <w:rFonts w:ascii="Times New Roman" w:eastAsia="Times New Roman" w:hAnsi="Times New Roman" w:cs="Times New Roman"/>
            <w:i/>
            <w:iCs/>
            <w:lang w:eastAsia="cs-CZ"/>
          </w:rPr>
          <w:t>srom@fidlovacka.cz</w:t>
        </w:r>
      </w:hyperlink>
      <w:r w:rsidRPr="007F21B4"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</w:p>
    <w:p w14:paraId="41B17914" w14:textId="77777777" w:rsidR="001000B9" w:rsidRPr="00860A8A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bCs/>
          <w:lang w:eastAsia="cs-CZ"/>
        </w:rPr>
      </w:pPr>
      <w:r w:rsidRPr="00860A8A">
        <w:rPr>
          <w:rFonts w:ascii="Times New Roman" w:eastAsia="Times New Roman" w:hAnsi="Times New Roman" w:cs="Times New Roman"/>
          <w:b/>
          <w:bCs/>
          <w:lang w:eastAsia="cs-CZ"/>
        </w:rPr>
        <w:t>(dále jen divadlo)</w:t>
      </w:r>
    </w:p>
    <w:p w14:paraId="507EDBD1" w14:textId="77777777" w:rsidR="001000B9" w:rsidRPr="007F21B4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</w:p>
    <w:p w14:paraId="2DC3BBD1" w14:textId="77777777" w:rsidR="001000B9" w:rsidRPr="007F21B4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lang w:eastAsia="cs-CZ"/>
        </w:rPr>
      </w:pPr>
      <w:r w:rsidRPr="007F21B4">
        <w:rPr>
          <w:rFonts w:ascii="Times New Roman" w:eastAsia="Times New Roman" w:hAnsi="Times New Roman" w:cs="Times New Roman"/>
          <w:lang w:eastAsia="cs-CZ"/>
        </w:rPr>
        <w:t>a</w:t>
      </w:r>
    </w:p>
    <w:p w14:paraId="49090110" w14:textId="77777777" w:rsidR="001000B9" w:rsidRPr="007F21B4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760E94B5" w14:textId="74574086" w:rsidR="006A1B3C" w:rsidRDefault="00CB2695" w:rsidP="001000B9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i/>
          <w:iCs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lang w:eastAsia="cs-CZ"/>
        </w:rPr>
        <w:t>MĚSTSKÉ KULTURNÍ STŘEDISKO STRAKONICE</w:t>
      </w:r>
      <w:r w:rsidR="0003189A">
        <w:rPr>
          <w:rFonts w:ascii="Times New Roman" w:eastAsia="Times New Roman" w:hAnsi="Times New Roman" w:cs="Times New Roman"/>
          <w:b/>
          <w:i/>
          <w:iCs/>
          <w:lang w:eastAsia="cs-CZ"/>
        </w:rPr>
        <w:t>, Mírová 831, 386 01 Strakonice</w:t>
      </w:r>
    </w:p>
    <w:p w14:paraId="72A16444" w14:textId="540E191A" w:rsidR="001000B9" w:rsidRPr="0061236F" w:rsidRDefault="001000B9" w:rsidP="001000B9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lang w:eastAsia="cs-CZ"/>
        </w:rPr>
      </w:pPr>
      <w:r w:rsidRPr="007F21B4">
        <w:rPr>
          <w:rFonts w:ascii="Times New Roman" w:eastAsia="Times New Roman" w:hAnsi="Times New Roman" w:cs="Times New Roman"/>
          <w:bCs/>
          <w:lang w:eastAsia="cs-CZ"/>
        </w:rPr>
        <w:t xml:space="preserve">zastoupené: </w:t>
      </w:r>
      <w:r w:rsidRPr="0061236F">
        <w:rPr>
          <w:rFonts w:ascii="Times New Roman" w:eastAsia="Times New Roman" w:hAnsi="Times New Roman" w:cs="Times New Roman"/>
          <w:bCs/>
          <w:lang w:eastAsia="cs-CZ"/>
        </w:rPr>
        <w:t>ředitel</w:t>
      </w:r>
      <w:r w:rsidR="00D0000B">
        <w:rPr>
          <w:rFonts w:ascii="Times New Roman" w:eastAsia="Times New Roman" w:hAnsi="Times New Roman" w:cs="Times New Roman"/>
          <w:bCs/>
          <w:lang w:eastAsia="cs-CZ"/>
        </w:rPr>
        <w:t>em</w:t>
      </w:r>
      <w:r w:rsidRPr="0061236F">
        <w:rPr>
          <w:rFonts w:ascii="Times New Roman" w:eastAsia="Times New Roman" w:hAnsi="Times New Roman" w:cs="Times New Roman"/>
          <w:bCs/>
          <w:lang w:eastAsia="cs-CZ"/>
        </w:rPr>
        <w:t xml:space="preserve"> </w:t>
      </w:r>
      <w:r w:rsidR="00CB2695">
        <w:rPr>
          <w:bCs/>
        </w:rPr>
        <w:t>Františk</w:t>
      </w:r>
      <w:r w:rsidR="00D0000B">
        <w:rPr>
          <w:bCs/>
        </w:rPr>
        <w:t>em</w:t>
      </w:r>
      <w:r w:rsidR="00CB2695">
        <w:rPr>
          <w:bCs/>
        </w:rPr>
        <w:t xml:space="preserve"> Christelbauer</w:t>
      </w:r>
      <w:r w:rsidR="00D0000B">
        <w:rPr>
          <w:bCs/>
        </w:rPr>
        <w:t>em</w:t>
      </w:r>
    </w:p>
    <w:p w14:paraId="34906C08" w14:textId="5C1CD5AB" w:rsidR="001000B9" w:rsidRDefault="001000B9" w:rsidP="001000B9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lang w:eastAsia="cs-CZ"/>
        </w:rPr>
      </w:pPr>
      <w:r w:rsidRPr="007F21B4">
        <w:rPr>
          <w:rFonts w:ascii="Times New Roman" w:eastAsia="Times New Roman" w:hAnsi="Times New Roman" w:cs="Times New Roman"/>
          <w:bCs/>
          <w:lang w:eastAsia="cs-CZ"/>
        </w:rPr>
        <w:t xml:space="preserve">IČO: </w:t>
      </w:r>
      <w:r w:rsidR="00CB2695">
        <w:rPr>
          <w:rFonts w:ascii="Times New Roman" w:eastAsia="Times New Roman" w:hAnsi="Times New Roman" w:cs="Times New Roman"/>
          <w:bCs/>
          <w:lang w:eastAsia="cs-CZ"/>
        </w:rPr>
        <w:t>00367869</w:t>
      </w:r>
    </w:p>
    <w:p w14:paraId="238D34F7" w14:textId="37D56D18" w:rsidR="001000B9" w:rsidRPr="007F21B4" w:rsidRDefault="001000B9" w:rsidP="001000B9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lang w:eastAsia="cs-CZ"/>
        </w:rPr>
      </w:pPr>
      <w:r w:rsidRPr="007F21B4">
        <w:rPr>
          <w:rFonts w:ascii="Times New Roman" w:eastAsia="Times New Roman" w:hAnsi="Times New Roman" w:cs="Times New Roman"/>
          <w:bCs/>
          <w:lang w:eastAsia="cs-CZ"/>
        </w:rPr>
        <w:t>DIČ:</w:t>
      </w:r>
      <w:r w:rsidRPr="007F21B4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Pr="0061236F">
        <w:rPr>
          <w:rFonts w:ascii="Times New Roman" w:eastAsia="Times New Roman" w:hAnsi="Times New Roman" w:cs="Times New Roman"/>
          <w:bCs/>
          <w:lang w:eastAsia="cs-CZ"/>
        </w:rPr>
        <w:t>CZ</w:t>
      </w:r>
      <w:r w:rsidR="00CB2695">
        <w:rPr>
          <w:rFonts w:ascii="Times New Roman" w:eastAsia="Times New Roman" w:hAnsi="Times New Roman" w:cs="Times New Roman"/>
          <w:bCs/>
          <w:lang w:eastAsia="cs-CZ"/>
        </w:rPr>
        <w:t>00367869</w:t>
      </w:r>
    </w:p>
    <w:p w14:paraId="7B35BB33" w14:textId="3AAB86BD" w:rsidR="001000B9" w:rsidRPr="007F21B4" w:rsidRDefault="001000B9" w:rsidP="001000B9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lang w:eastAsia="cs-CZ"/>
        </w:rPr>
      </w:pPr>
      <w:r w:rsidRPr="007F21B4">
        <w:rPr>
          <w:rFonts w:ascii="Times New Roman" w:eastAsia="Times New Roman" w:hAnsi="Times New Roman" w:cs="Times New Roman"/>
          <w:bCs/>
          <w:lang w:eastAsia="cs-CZ"/>
        </w:rPr>
        <w:t xml:space="preserve">č. účtu: </w:t>
      </w:r>
      <w:r w:rsidR="006441CE">
        <w:rPr>
          <w:rFonts w:ascii="Times New Roman" w:eastAsia="Times New Roman" w:hAnsi="Times New Roman" w:cs="Times New Roman"/>
          <w:bCs/>
          <w:lang w:eastAsia="cs-CZ"/>
        </w:rPr>
        <w:t>1768185/0300</w:t>
      </w:r>
    </w:p>
    <w:p w14:paraId="575B7AB4" w14:textId="3BE5D45C" w:rsidR="001000B9" w:rsidRPr="007F21B4" w:rsidRDefault="001000B9" w:rsidP="001000B9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lang w:eastAsia="cs-CZ"/>
        </w:rPr>
      </w:pPr>
      <w:r w:rsidRPr="007F21B4">
        <w:rPr>
          <w:rFonts w:ascii="Times New Roman" w:eastAsia="Times New Roman" w:hAnsi="Times New Roman" w:cs="Times New Roman"/>
          <w:bCs/>
          <w:lang w:eastAsia="cs-CZ"/>
        </w:rPr>
        <w:t>kont. osoba:</w:t>
      </w:r>
      <w:r>
        <w:rPr>
          <w:rFonts w:ascii="Times New Roman" w:eastAsia="Times New Roman" w:hAnsi="Times New Roman" w:cs="Times New Roman"/>
          <w:bCs/>
          <w:lang w:eastAsia="cs-CZ"/>
        </w:rPr>
        <w:t xml:space="preserve"> </w:t>
      </w:r>
      <w:r w:rsidR="00CB2695">
        <w:rPr>
          <w:rFonts w:ascii="Times New Roman" w:eastAsia="Times New Roman" w:hAnsi="Times New Roman" w:cs="Times New Roman"/>
          <w:bCs/>
          <w:lang w:eastAsia="cs-CZ"/>
        </w:rPr>
        <w:t>Zden</w:t>
      </w:r>
      <w:r w:rsidR="00D0000B">
        <w:rPr>
          <w:rFonts w:ascii="Times New Roman" w:eastAsia="Times New Roman" w:hAnsi="Times New Roman" w:cs="Times New Roman"/>
          <w:bCs/>
          <w:lang w:eastAsia="cs-CZ"/>
        </w:rPr>
        <w:t>k</w:t>
      </w:r>
      <w:r w:rsidR="00CB2695">
        <w:rPr>
          <w:rFonts w:ascii="Times New Roman" w:eastAsia="Times New Roman" w:hAnsi="Times New Roman" w:cs="Times New Roman"/>
          <w:bCs/>
          <w:lang w:eastAsia="cs-CZ"/>
        </w:rPr>
        <w:t>a Rábová</w:t>
      </w:r>
    </w:p>
    <w:p w14:paraId="6B7F29DF" w14:textId="2980DFDD" w:rsidR="001000B9" w:rsidRPr="007F21B4" w:rsidRDefault="001000B9" w:rsidP="001000B9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lang w:eastAsia="cs-CZ"/>
        </w:rPr>
      </w:pPr>
      <w:r w:rsidRPr="007F21B4">
        <w:rPr>
          <w:rFonts w:ascii="Times New Roman" w:eastAsia="Times New Roman" w:hAnsi="Times New Roman" w:cs="Times New Roman"/>
          <w:bCs/>
          <w:lang w:eastAsia="cs-CZ"/>
        </w:rPr>
        <w:t xml:space="preserve">telefon: </w:t>
      </w:r>
      <w:r w:rsidRPr="0061236F">
        <w:rPr>
          <w:rFonts w:ascii="Times New Roman" w:eastAsia="Times New Roman" w:hAnsi="Times New Roman" w:cs="Times New Roman"/>
          <w:bCs/>
          <w:lang w:eastAsia="cs-CZ"/>
        </w:rPr>
        <w:t>+420</w:t>
      </w:r>
      <w:r w:rsidR="00CB2695">
        <w:rPr>
          <w:rFonts w:ascii="Times New Roman" w:eastAsia="Times New Roman" w:hAnsi="Times New Roman" w:cs="Times New Roman"/>
          <w:bCs/>
          <w:lang w:eastAsia="cs-CZ"/>
        </w:rPr>
        <w:t> 605 774 335</w:t>
      </w:r>
    </w:p>
    <w:p w14:paraId="08765217" w14:textId="3670EEDD" w:rsidR="001000B9" w:rsidRPr="007F21B4" w:rsidRDefault="001000B9" w:rsidP="001000B9">
      <w:pPr>
        <w:tabs>
          <w:tab w:val="left" w:pos="3240"/>
        </w:tabs>
        <w:spacing w:after="0" w:line="240" w:lineRule="auto"/>
        <w:ind w:left="-284" w:right="-284"/>
      </w:pPr>
      <w:r w:rsidRPr="007F21B4">
        <w:rPr>
          <w:rFonts w:ascii="Times New Roman" w:eastAsia="Times New Roman" w:hAnsi="Times New Roman" w:cs="Times New Roman"/>
          <w:bCs/>
          <w:lang w:eastAsia="cs-CZ"/>
        </w:rPr>
        <w:t>Email:</w:t>
      </w:r>
      <w:r>
        <w:rPr>
          <w:rFonts w:ascii="Times New Roman" w:eastAsia="Times New Roman" w:hAnsi="Times New Roman" w:cs="Times New Roman"/>
          <w:bCs/>
          <w:lang w:eastAsia="cs-CZ"/>
        </w:rPr>
        <w:t xml:space="preserve"> </w:t>
      </w:r>
      <w:hyperlink r:id="rId9" w:history="1">
        <w:r w:rsidR="00CB2695" w:rsidRPr="00456EB1">
          <w:rPr>
            <w:rStyle w:val="Hypertextovodkaz"/>
            <w:rFonts w:ascii="Times New Roman" w:eastAsia="Times New Roman" w:hAnsi="Times New Roman" w:cs="Times New Roman"/>
            <w:bCs/>
            <w:lang w:eastAsia="cs-CZ"/>
          </w:rPr>
          <w:t>zdenka.rabova@meks-st.cz</w:t>
        </w:r>
      </w:hyperlink>
      <w:r>
        <w:rPr>
          <w:rFonts w:ascii="Times New Roman" w:eastAsia="Times New Roman" w:hAnsi="Times New Roman" w:cs="Times New Roman"/>
          <w:bCs/>
          <w:lang w:eastAsia="cs-CZ"/>
        </w:rPr>
        <w:t xml:space="preserve"> </w:t>
      </w:r>
      <w:r w:rsidRPr="007F21B4">
        <w:rPr>
          <w:rFonts w:ascii="Times New Roman" w:eastAsia="Times New Roman" w:hAnsi="Times New Roman" w:cs="Times New Roman"/>
          <w:lang w:eastAsia="cs-CZ"/>
        </w:rPr>
        <w:tab/>
      </w:r>
    </w:p>
    <w:p w14:paraId="3E37FC6B" w14:textId="77777777" w:rsidR="001000B9" w:rsidRPr="00860A8A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bCs/>
          <w:lang w:eastAsia="cs-CZ"/>
        </w:rPr>
      </w:pPr>
      <w:r w:rsidRPr="00860A8A">
        <w:rPr>
          <w:rFonts w:ascii="Times New Roman" w:eastAsia="Times New Roman" w:hAnsi="Times New Roman" w:cs="Times New Roman"/>
          <w:b/>
          <w:bCs/>
          <w:lang w:eastAsia="cs-CZ"/>
        </w:rPr>
        <w:t>(dále jen pořadatel)</w:t>
      </w:r>
    </w:p>
    <w:p w14:paraId="04DB7A54" w14:textId="77777777" w:rsidR="001000B9" w:rsidRPr="008D163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2F099BE" w14:textId="77777777" w:rsidR="001000B9" w:rsidRPr="00860A8A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 w:rsidRPr="00860A8A">
        <w:rPr>
          <w:rFonts w:ascii="Times New Roman" w:eastAsia="Times New Roman" w:hAnsi="Times New Roman" w:cs="Times New Roman"/>
          <w:lang w:eastAsia="cs-CZ"/>
        </w:rPr>
        <w:t>uzavírají tuto smlouvu o realizaci kulturní akce – provedení divadelní hry:</w:t>
      </w:r>
    </w:p>
    <w:p w14:paraId="1346F4D4" w14:textId="77777777" w:rsidR="001000B9" w:rsidRPr="008D1639" w:rsidRDefault="001000B9" w:rsidP="001000B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42B2496" w14:textId="64798F3A" w:rsidR="001000B9" w:rsidRPr="008D1639" w:rsidRDefault="00CB2695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 xml:space="preserve">EVA TROPÍ HLOUPOSTI </w:t>
      </w:r>
    </w:p>
    <w:p w14:paraId="2627517B" w14:textId="77777777" w:rsidR="001000B9" w:rsidRPr="008D1639" w:rsidRDefault="001000B9" w:rsidP="001000B9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D6D9DFF" w14:textId="77777777" w:rsidR="001000B9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60A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Předmět smlouvy</w:t>
      </w:r>
    </w:p>
    <w:p w14:paraId="01530FF7" w14:textId="77777777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Divadlo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Fidlovačce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zavazuje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uskutečnit představení:</w:t>
      </w:r>
    </w:p>
    <w:p w14:paraId="6A981F6A" w14:textId="7B33863E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A0336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="00CB2695">
        <w:rPr>
          <w:rFonts w:ascii="Times New Roman" w:eastAsia="Times New Roman" w:hAnsi="Times New Roman" w:cs="Times New Roman"/>
          <w:sz w:val="24"/>
          <w:szCs w:val="24"/>
          <w:lang w:eastAsia="cs-CZ"/>
        </w:rPr>
        <w:t>EVA TROPÍ HLOUPOSTI</w:t>
      </w:r>
      <w:r w:rsidRPr="005A03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“</w:t>
      </w:r>
      <w:r w:rsidR="00CB26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název (autor): </w:t>
      </w:r>
      <w:r w:rsidR="00317525">
        <w:rPr>
          <w:rFonts w:ascii="Times New Roman" w:eastAsia="Times New Roman" w:hAnsi="Times New Roman" w:cs="Times New Roman"/>
          <w:sz w:val="24"/>
          <w:szCs w:val="24"/>
          <w:lang w:eastAsia="cs-CZ"/>
        </w:rPr>
        <w:t>Fan Vavřincová</w:t>
      </w:r>
    </w:p>
    <w:p w14:paraId="68FA178C" w14:textId="72B0E448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 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režii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: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CB2695">
        <w:rPr>
          <w:rFonts w:ascii="Times New Roman" w:eastAsia="Times New Roman" w:hAnsi="Times New Roman" w:cs="Times New Roman"/>
          <w:sz w:val="24"/>
          <w:szCs w:val="20"/>
          <w:lang w:eastAsia="cs-CZ"/>
        </w:rPr>
        <w:t>Pavla Šimáka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a v obsazení, jak je uvedeno v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 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příloze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č.1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této smlouvy, která je její nedílnou součástí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5D664CB2" w14:textId="396033AD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dne: </w:t>
      </w:r>
      <w:r w:rsidR="00CB2695">
        <w:rPr>
          <w:rFonts w:ascii="Times New Roman" w:eastAsia="Times New Roman" w:hAnsi="Times New Roman" w:cs="Times New Roman"/>
          <w:sz w:val="24"/>
          <w:szCs w:val="20"/>
          <w:lang w:eastAsia="cs-CZ"/>
        </w:rPr>
        <w:t>1.2.2021 v</w:t>
      </w:r>
      <w:r w:rsidR="00D0000B">
        <w:rPr>
          <w:rFonts w:ascii="Times New Roman" w:eastAsia="Times New Roman" w:hAnsi="Times New Roman" w:cs="Times New Roman"/>
          <w:sz w:val="24"/>
          <w:szCs w:val="20"/>
          <w:lang w:eastAsia="cs-CZ"/>
        </w:rPr>
        <w:t> </w:t>
      </w:r>
      <w:r w:rsidR="00CB2695">
        <w:rPr>
          <w:rFonts w:ascii="Times New Roman" w:eastAsia="Times New Roman" w:hAnsi="Times New Roman" w:cs="Times New Roman"/>
          <w:sz w:val="24"/>
          <w:szCs w:val="20"/>
          <w:lang w:eastAsia="cs-CZ"/>
        </w:rPr>
        <w:t>19</w:t>
      </w:r>
      <w:r w:rsidR="00D0000B">
        <w:rPr>
          <w:rFonts w:ascii="Times New Roman" w:eastAsia="Times New Roman" w:hAnsi="Times New Roman" w:cs="Times New Roman"/>
          <w:sz w:val="24"/>
          <w:szCs w:val="20"/>
          <w:lang w:eastAsia="cs-CZ"/>
        </w:rPr>
        <w:t>:00</w:t>
      </w:r>
      <w:r w:rsidR="00CB269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hod</w:t>
      </w:r>
      <w:r w:rsidR="00D0000B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  <w:r w:rsidR="00CB269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</w:p>
    <w:p w14:paraId="389925A7" w14:textId="78A3C611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místo: </w:t>
      </w:r>
      <w:r w:rsidR="00CB269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Dům kultury Strakonice </w:t>
      </w:r>
    </w:p>
    <w:p w14:paraId="66463B1A" w14:textId="77777777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F564091" w14:textId="77777777" w:rsidR="001000B9" w:rsidRPr="008D1639" w:rsidRDefault="001000B9" w:rsidP="001000B9">
      <w:pPr>
        <w:keepNext/>
        <w:spacing w:after="0" w:line="240" w:lineRule="auto"/>
        <w:ind w:right="-284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60A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Způsob plnění</w:t>
      </w:r>
    </w:p>
    <w:p w14:paraId="1AF7D8A3" w14:textId="77777777" w:rsidR="001000B9" w:rsidRPr="008D1639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13EB683" w14:textId="6DF30B0B" w:rsidR="001000B9" w:rsidRPr="00794830" w:rsidRDefault="001000B9" w:rsidP="001000B9">
      <w:pPr>
        <w:pStyle w:val="Odstavecseseznamem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26F9">
        <w:rPr>
          <w:rFonts w:ascii="Times New Roman" w:hAnsi="Times New Roman" w:cs="Times New Roman"/>
          <w:sz w:val="24"/>
          <w:szCs w:val="24"/>
        </w:rPr>
        <w:t>Za uvedené představení uhradí Pořadatel Divadlu na základě vystavené faktury honorář za uvedené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830">
        <w:rPr>
          <w:rFonts w:ascii="Times New Roman" w:hAnsi="Times New Roman" w:cs="Times New Roman"/>
          <w:sz w:val="24"/>
          <w:szCs w:val="24"/>
        </w:rPr>
        <w:t xml:space="preserve">představení ve </w:t>
      </w:r>
      <w:r w:rsidRPr="00A72C16">
        <w:rPr>
          <w:rFonts w:ascii="Times New Roman" w:hAnsi="Times New Roman" w:cs="Times New Roman"/>
          <w:sz w:val="24"/>
          <w:szCs w:val="24"/>
        </w:rPr>
        <w:t xml:space="preserve">výši: </w:t>
      </w:r>
      <w:r w:rsidR="00CB2695">
        <w:rPr>
          <w:rFonts w:ascii="Times New Roman" w:hAnsi="Times New Roman" w:cs="Times New Roman"/>
          <w:b/>
          <w:bCs/>
          <w:sz w:val="24"/>
          <w:szCs w:val="24"/>
        </w:rPr>
        <w:t>90</w:t>
      </w:r>
      <w:r>
        <w:rPr>
          <w:rFonts w:ascii="Times New Roman" w:hAnsi="Times New Roman" w:cs="Times New Roman"/>
          <w:b/>
          <w:bCs/>
          <w:sz w:val="24"/>
          <w:szCs w:val="24"/>
        </w:rPr>
        <w:t>.000Kč</w:t>
      </w:r>
      <w:r w:rsidRPr="0079483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31752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+ 21%DPH </w:t>
      </w:r>
      <w:r w:rsidRPr="007948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(slovy: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CB269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devadesát tisíc korun českých</w:t>
      </w:r>
      <w:r w:rsidRPr="007948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)</w:t>
      </w:r>
    </w:p>
    <w:p w14:paraId="4DEC9C80" w14:textId="77777777" w:rsidR="001000B9" w:rsidRDefault="001000B9" w:rsidP="001000B9">
      <w:pPr>
        <w:spacing w:after="0" w:line="240" w:lineRule="auto"/>
        <w:ind w:left="-644" w:right="-284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lastRenderedPageBreak/>
        <w:t xml:space="preserve">2.   </w:t>
      </w:r>
      <w:r w:rsidRPr="00B226F9">
        <w:rPr>
          <w:rFonts w:ascii="Times New Roman" w:hAnsi="Times New Roman" w:cs="Times New Roman"/>
          <w:sz w:val="24"/>
          <w:szCs w:val="24"/>
        </w:rPr>
        <w:t xml:space="preserve">Náklady na dopravu hradí Pořadatel </w:t>
      </w:r>
    </w:p>
    <w:p w14:paraId="093CBD56" w14:textId="1E1E59C2" w:rsidR="001000B9" w:rsidRPr="00A72C16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Pořadatel uhradí divadlu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dohodnutou cenu v celkové výši </w:t>
      </w:r>
      <w:r w:rsidR="00423167">
        <w:rPr>
          <w:rFonts w:ascii="Times New Roman" w:eastAsia="Times New Roman" w:hAnsi="Times New Roman" w:cs="Times New Roman"/>
          <w:sz w:val="24"/>
          <w:szCs w:val="20"/>
          <w:lang w:eastAsia="cs-CZ"/>
        </w:rPr>
        <w:t>90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  <w:r w:rsidRPr="00A72C16">
        <w:rPr>
          <w:rFonts w:ascii="Times New Roman" w:eastAsia="Times New Roman" w:hAnsi="Times New Roman" w:cs="Times New Roman"/>
          <w:sz w:val="24"/>
          <w:szCs w:val="20"/>
          <w:lang w:eastAsia="cs-CZ"/>
        </w:rPr>
        <w:t>000Kč + 21 %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DPH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slovy: </w:t>
      </w:r>
      <w:r w:rsidR="00317525">
        <w:rPr>
          <w:rFonts w:ascii="Times New Roman" w:eastAsia="Times New Roman" w:hAnsi="Times New Roman" w:cs="Times New Roman"/>
          <w:sz w:val="24"/>
          <w:szCs w:val="24"/>
          <w:lang w:eastAsia="cs-CZ"/>
        </w:rPr>
        <w:t>devadesát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tisíc korun +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DPH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). N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a základě faktury, která bude mít veškeré náležitosti daňového dokladu. Úhrada bude provedena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10 dnů před realizací divadelního představení. Dnem zdanitelného plnění je datum vystavení daňového dokladu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A382FC1" w14:textId="1DF57130" w:rsidR="001000B9" w:rsidRPr="008D1639" w:rsidRDefault="001000B9" w:rsidP="001000B9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Pořadatel je povinen uhradit na účet </w:t>
      </w:r>
      <w:r w:rsidR="00E275B4">
        <w:rPr>
          <w:rFonts w:ascii="Times New Roman" w:eastAsia="Times New Roman" w:hAnsi="Times New Roman" w:cs="Times New Roman"/>
          <w:sz w:val="24"/>
          <w:szCs w:val="24"/>
          <w:lang w:eastAsia="cs-CZ"/>
        </w:rPr>
        <w:t>Dilia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odměnu za poskytnutí licence ve výši </w:t>
      </w:r>
      <w:r w:rsidR="00E275B4">
        <w:rPr>
          <w:rFonts w:ascii="Times New Roman" w:eastAsia="Times New Roman" w:hAnsi="Times New Roman" w:cs="Times New Roman"/>
          <w:sz w:val="24"/>
          <w:szCs w:val="24"/>
          <w:lang w:eastAsia="cs-CZ"/>
        </w:rPr>
        <w:t>8% a OSA 2,5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%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z celkových hrubých tržeb včetně předplatného.</w:t>
      </w:r>
    </w:p>
    <w:p w14:paraId="588D0310" w14:textId="77777777" w:rsidR="001000B9" w:rsidRPr="008D1639" w:rsidRDefault="001000B9" w:rsidP="001000B9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4BB51B5" w14:textId="77777777" w:rsidR="001000B9" w:rsidRDefault="001000B9" w:rsidP="001000B9">
      <w:pPr>
        <w:spacing w:after="0" w:line="240" w:lineRule="auto"/>
        <w:ind w:left="-644" w:right="-284" w:firstLine="360"/>
        <w:rPr>
          <w:rFonts w:ascii="Times New Roman" w:hAnsi="Times New Roman" w:cs="Times New Roman"/>
          <w:sz w:val="24"/>
          <w:szCs w:val="24"/>
        </w:rPr>
      </w:pPr>
    </w:p>
    <w:p w14:paraId="113A5EE1" w14:textId="77777777" w:rsidR="001000B9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1421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III. Podmínky pro pořadatele</w:t>
      </w:r>
    </w:p>
    <w:p w14:paraId="07569437" w14:textId="77777777" w:rsidR="001000B9" w:rsidRPr="00614215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F80B77B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Pořadatel zajistí pro realizaci představení a nerušený průběh zkoušky: </w:t>
      </w:r>
    </w:p>
    <w:p w14:paraId="280BB7B0" w14:textId="4CA9E94A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1. čisté prázdné jeviště od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12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hod dne </w:t>
      </w:r>
      <w:r w:rsidR="00E275B4">
        <w:rPr>
          <w:rFonts w:ascii="Times New Roman" w:eastAsia="Times New Roman" w:hAnsi="Times New Roman" w:cs="Times New Roman"/>
          <w:sz w:val="24"/>
          <w:szCs w:val="20"/>
          <w:lang w:eastAsia="cs-CZ"/>
        </w:rPr>
        <w:t>1.2.2021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</w:p>
    <w:p w14:paraId="649291C8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2. čisté a vyklizené šatny a nezbytné hygienické zařízení</w:t>
      </w:r>
    </w:p>
    <w:p w14:paraId="65EFA45C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3. v zimním období v šatnách a na jevišti minimální teplotu 20 °C před začátkem a po celou dobu představení</w:t>
      </w:r>
    </w:p>
    <w:p w14:paraId="35813D2E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4. místní personál (minimálně 2 techniky na pomoc při vykládce a nakládce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, dle bodu 1.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, osvětlovač a zvukař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A72C16">
        <w:rPr>
          <w:rFonts w:ascii="Times New Roman" w:eastAsia="Times New Roman" w:hAnsi="Times New Roman" w:cs="Times New Roman"/>
          <w:sz w:val="24"/>
          <w:szCs w:val="20"/>
          <w:lang w:eastAsia="cs-CZ"/>
        </w:rPr>
        <w:t>upřesnit čas, dle náročnosti inscenace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)</w:t>
      </w:r>
    </w:p>
    <w:p w14:paraId="3A14ECCC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- kontaktní osoby pro realizaci předmětu smlouvy: </w:t>
      </w:r>
    </w:p>
    <w:p w14:paraId="4FCD14D7" w14:textId="77777777" w:rsidR="001000B9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Technika: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Vojtěch Svoboda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tel.: +420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 773 031 280</w:t>
      </w:r>
    </w:p>
    <w:p w14:paraId="09A567EE" w14:textId="5D9261E4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i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nspicient: </w:t>
      </w:r>
      <w:r w:rsidR="00E275B4">
        <w:rPr>
          <w:rFonts w:ascii="Times New Roman" w:eastAsia="Times New Roman" w:hAnsi="Times New Roman" w:cs="Times New Roman"/>
          <w:sz w:val="24"/>
          <w:szCs w:val="20"/>
          <w:lang w:eastAsia="cs-CZ"/>
        </w:rPr>
        <w:t>Petr Veselý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tel.: +420</w:t>
      </w:r>
      <w:r w:rsidR="00317525">
        <w:rPr>
          <w:rFonts w:ascii="Times New Roman" w:eastAsia="Times New Roman" w:hAnsi="Times New Roman" w:cs="Times New Roman"/>
          <w:sz w:val="24"/>
          <w:szCs w:val="20"/>
          <w:lang w:eastAsia="cs-CZ"/>
        </w:rPr>
        <w:t> 776 785 787</w:t>
      </w:r>
    </w:p>
    <w:p w14:paraId="2990D78D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Zvuk: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Vojtěch Effenberger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tel.: +420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 774 699 218</w:t>
      </w:r>
    </w:p>
    <w:p w14:paraId="34A9F7A4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Světla: Martin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Vondrášek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tel.: +420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 604 978 666</w:t>
      </w:r>
    </w:p>
    <w:p w14:paraId="778E29FD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5. pořadatel zajistí pro divadlo 4 vstupenky na představení</w:t>
      </w:r>
    </w:p>
    <w:p w14:paraId="23EDBFD4" w14:textId="77777777" w:rsidR="001000B9" w:rsidRDefault="001000B9" w:rsidP="001000B9">
      <w:pPr>
        <w:spacing w:after="0" w:line="240" w:lineRule="auto"/>
        <w:ind w:left="-644" w:right="-28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2E4F7A9" w14:textId="77777777" w:rsidR="001000B9" w:rsidRPr="00DE5FD6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764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IV. Technické požadavky</w:t>
      </w:r>
    </w:p>
    <w:p w14:paraId="54FE11D1" w14:textId="77777777" w:rsidR="001000B9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31FE6FD8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1. 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Pořadatel se zavazuje, že splňuje všechny technické požadavky inscenace, které jsou nedílnou součástí této smlouvy, viz příloha smlouvy </w:t>
      </w:r>
      <w:r w:rsidRPr="009764BC">
        <w:rPr>
          <w:rFonts w:ascii="Times New Roman" w:eastAsia="Times New Roman" w:hAnsi="Times New Roman" w:cs="Times New Roman"/>
          <w:sz w:val="24"/>
          <w:szCs w:val="20"/>
          <w:lang w:eastAsia="cs-CZ"/>
        </w:rPr>
        <w:t>„Technické požadavky“</w:t>
      </w:r>
    </w:p>
    <w:p w14:paraId="0915810C" w14:textId="77777777" w:rsidR="001000B9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2. Pořadatel bere na vědomí, že v případě, že nebude moci splnit všechny technické požadavky inscenace, je povinen tuto skutečnost neprodleně Divadlu nahlásit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19045917" w14:textId="77777777" w:rsidR="001000B9" w:rsidRDefault="001000B9" w:rsidP="001000B9">
      <w:pPr>
        <w:spacing w:after="0" w:line="240" w:lineRule="auto"/>
        <w:ind w:left="-644" w:right="-28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56DA95E1" w14:textId="77777777" w:rsidR="001000B9" w:rsidRPr="00DE5FD6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764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V. Povinnosti divadla</w:t>
      </w:r>
    </w:p>
    <w:p w14:paraId="1AB4C05E" w14:textId="77777777" w:rsidR="001000B9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234491A5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Divadlo se zavazuje zajistit:</w:t>
      </w:r>
    </w:p>
    <w:p w14:paraId="189422F6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060DFDCE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1.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vysokou profesionální úroveň představení</w:t>
      </w:r>
    </w:p>
    <w:p w14:paraId="61CE716B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2.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dodržet oznámení s výjimkou onemocnění, úrazu nebo zásadních organizačních změn</w:t>
      </w:r>
    </w:p>
    <w:p w14:paraId="47E20ECE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3.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Při konání požárně nebezpečných prací, tj. použití otevřeného ohně, kouření, dýmových </w:t>
      </w:r>
    </w:p>
    <w:p w14:paraId="465ED51E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efektů apod. při představení zajistí zástupce Divadla Na Fidlovačce odpovědnou osobu, </w:t>
      </w:r>
    </w:p>
    <w:p w14:paraId="3F22C966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která podá informace o průběhu celé akce jevištnímu mistrovi. </w:t>
      </w:r>
    </w:p>
    <w:p w14:paraId="34951E4E" w14:textId="77777777" w:rsidR="001000B9" w:rsidRPr="00FE553B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  <w:sectPr w:rsidR="001000B9" w:rsidRPr="00FE553B" w:rsidSect="00FE553B">
          <w:footerReference w:type="default" r:id="rId10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4.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Divad</w:t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>lo Na Fidlovačce potvrzuje, že jejich vlastní technické prostředky a jejich vlastní elektrická zařízení používaná při představení splňují podmínky ČSN  331610, ČSN 331600 tj. revize těchto zařízení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57B85E6A" w14:textId="77777777" w:rsidR="001000B9" w:rsidRPr="008D1639" w:rsidRDefault="001000B9" w:rsidP="001000B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VI.</w:t>
      </w:r>
    </w:p>
    <w:p w14:paraId="570AFEAB" w14:textId="77777777" w:rsidR="001000B9" w:rsidRPr="008D1639" w:rsidRDefault="001000B9" w:rsidP="001000B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Ostatní ustanovení</w:t>
      </w:r>
    </w:p>
    <w:p w14:paraId="5BD8D11E" w14:textId="77777777" w:rsidR="001000B9" w:rsidRPr="008D1639" w:rsidRDefault="001000B9" w:rsidP="001000B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7DB546D" w14:textId="77777777" w:rsidR="001000B9" w:rsidRPr="008D163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1. 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Nebude-li možné realizovat předmět smlouvy v důsledku okolností nezaviněných kteroukoli</w:t>
      </w:r>
    </w:p>
    <w:p w14:paraId="24429BFC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stranou (závažná technická porucha, úraz, nemoc), jsou smluvní strany povinny se</w:t>
      </w:r>
    </w:p>
    <w:p w14:paraId="2A66E9D7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neprodleně vzájemně informovat o nemožnosti zajistit splnění této smlouvy. V tomto případě</w:t>
      </w:r>
    </w:p>
    <w:p w14:paraId="4925A809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ponese každá strana případně vzniklé náklady ze svého.</w:t>
      </w:r>
    </w:p>
    <w:p w14:paraId="44AC2D52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Pořadatel bere na vědomí, že malá návštěvnost není důvodem ke zrušení představení.</w:t>
      </w:r>
    </w:p>
    <w:p w14:paraId="1C538AA4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 Pořadatel zajistí, že bez předchozího svolení Divadla nebudou pořizovány televizní, rozhlasové a fotografické záznamy uměleckých výkonů nebo prováděny jejich přenosy. </w:t>
      </w:r>
    </w:p>
    <w:p w14:paraId="4BFA85FA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bude zaviněním jedné strany znemožněno plnění dle této smlouvy, je tato strana povinna uhradit straně druhé prokazatelně vzniklé náklady i vzniklou škodu.</w:t>
      </w:r>
    </w:p>
    <w:p w14:paraId="64F29DD6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A9E08A9" w14:textId="77777777" w:rsidR="001000B9" w:rsidRPr="008D163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BBF2725" w14:textId="77777777" w:rsidR="001000B9" w:rsidRPr="008D1639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VII.</w:t>
      </w:r>
    </w:p>
    <w:p w14:paraId="5F4D718F" w14:textId="77777777" w:rsidR="001000B9" w:rsidRPr="008D1639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14:paraId="390A60DA" w14:textId="77777777" w:rsidR="001000B9" w:rsidRPr="008D1639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E32663B" w14:textId="77777777" w:rsidR="001000B9" w:rsidRPr="008D163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1. 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Jakékoli změny této smlouvy je možné realizovat pouze formou písemných dodatků, potvrzených</w:t>
      </w:r>
    </w:p>
    <w:p w14:paraId="4E88D9DF" w14:textId="77777777" w:rsidR="001000B9" w:rsidRPr="0074021A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oprávněnými zástupci obou stran.</w:t>
      </w:r>
    </w:p>
    <w:p w14:paraId="731B2430" w14:textId="77777777" w:rsidR="001000B9" w:rsidRPr="0074021A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2. Tato smlouva je vyhotovena ve dvou stejnopisech a nabývá platnosti dnem podpisu oprávněnými zástupci obou smluvních stran a účinnosti dnem uveřejnění v informačním systému veřejné správy – Registru smluv.</w:t>
      </w:r>
    </w:p>
    <w:p w14:paraId="73484004" w14:textId="77777777" w:rsidR="001000B9" w:rsidRPr="0074021A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3</w:t>
      </w:r>
      <w:r w:rsidRPr="009764BC">
        <w:rPr>
          <w:rFonts w:ascii="Times New Roman" w:eastAsia="Times New Roman" w:hAnsi="Times New Roman" w:cs="Times New Roman"/>
          <w:sz w:val="24"/>
          <w:szCs w:val="20"/>
          <w:lang w:eastAsia="cs-CZ"/>
        </w:rPr>
        <w:t>. Smluvní strany se dohodly, že v případě povinnosti pořadatele splnit zákonnou povinnost dle § 5 odst. 2 zákona č. 340/2015 Sb., o zvláštních podmínkách účinnosti některých smluv, uveřejňování těchto smluv a o registru smluv (zákon o registru smluv), Divadlo výslovně souhlasí se zveřejněním celého textu této smlouvy včetně podpisů v informačním systému veřejné správy – Registru smluv.</w:t>
      </w:r>
    </w:p>
    <w:p w14:paraId="35CCDFF3" w14:textId="77777777" w:rsidR="001000B9" w:rsidRPr="0074021A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4. Pořadatel si ponechá jedno provedení smlouvy a druhé potvrzené vrátí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Divadlu. </w:t>
      </w:r>
    </w:p>
    <w:p w14:paraId="0FB848EB" w14:textId="77777777" w:rsidR="001000B9" w:rsidRPr="008D163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BD21878" w14:textId="77777777" w:rsidR="001000B9" w:rsidRPr="008D163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60176CE" w14:textId="77777777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>V Praze dne:</w:t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Ve dne:</w:t>
      </w:r>
    </w:p>
    <w:p w14:paraId="7137940D" w14:textId="77777777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C37A10B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D2A199B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3253DD4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6C1C4DB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2A9F367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CEB9B33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5ADB2C4" w14:textId="77777777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3AFEEBB" w14:textId="3AB30D4C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>Ing. Jan Koťátko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317525">
        <w:rPr>
          <w:rFonts w:ascii="Times New Roman" w:eastAsia="Times New Roman" w:hAnsi="Times New Roman" w:cs="Times New Roman"/>
          <w:sz w:val="24"/>
          <w:szCs w:val="20"/>
          <w:lang w:eastAsia="cs-CZ"/>
        </w:rPr>
        <w:t>František Christelbauer</w:t>
      </w:r>
    </w:p>
    <w:p w14:paraId="1F665A7F" w14:textId="7E197243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>Divadlo Na Fidlovačce, s. r. o.</w:t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317525">
        <w:rPr>
          <w:rFonts w:ascii="Times New Roman" w:eastAsia="Times New Roman" w:hAnsi="Times New Roman" w:cs="Times New Roman"/>
          <w:sz w:val="24"/>
          <w:szCs w:val="20"/>
          <w:lang w:eastAsia="cs-CZ"/>
        </w:rPr>
        <w:t>Městské kulturní středisko Strakonice</w:t>
      </w:r>
    </w:p>
    <w:p w14:paraId="34AA7674" w14:textId="77777777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0A8F2273" w14:textId="77777777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029553E" w14:textId="77777777" w:rsidR="001000B9" w:rsidRDefault="001000B9"/>
    <w:p w14:paraId="3CB7FF98" w14:textId="77777777" w:rsidR="001000B9" w:rsidRDefault="001000B9"/>
    <w:p w14:paraId="79D53C69" w14:textId="77777777" w:rsidR="001000B9" w:rsidRDefault="001000B9"/>
    <w:p w14:paraId="047B9251" w14:textId="77777777" w:rsidR="001000B9" w:rsidRDefault="001000B9"/>
    <w:p w14:paraId="7480F8F9" w14:textId="5485C9EF" w:rsidR="00317525" w:rsidRDefault="00317525" w:rsidP="00317525">
      <w:pPr>
        <w:pStyle w:val="Nzev"/>
        <w:jc w:val="center"/>
      </w:pPr>
      <w:r>
        <w:rPr>
          <w:noProof/>
          <w:sz w:val="40"/>
          <w:szCs w:val="40"/>
          <w:lang w:eastAsia="cs-CZ"/>
        </w:rPr>
        <w:lastRenderedPageBreak/>
        <w:drawing>
          <wp:inline distT="0" distB="0" distL="0" distR="0" wp14:anchorId="14935DC5" wp14:editId="23D59A1B">
            <wp:extent cx="1912620" cy="191262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C6152" w14:textId="77777777" w:rsidR="00317525" w:rsidRDefault="00317525" w:rsidP="00317525">
      <w:pPr>
        <w:pStyle w:val="Nzev"/>
        <w:rPr>
          <w:b/>
          <w:sz w:val="96"/>
          <w:szCs w:val="96"/>
        </w:rPr>
      </w:pPr>
      <w:r w:rsidRPr="00496310">
        <w:rPr>
          <w:b/>
          <w:sz w:val="96"/>
          <w:szCs w:val="96"/>
        </w:rPr>
        <w:t>EVA TROPÍ HLOUPOSTI</w:t>
      </w:r>
    </w:p>
    <w:p w14:paraId="2B8E39D1" w14:textId="77777777" w:rsidR="00317525" w:rsidRPr="0030218D" w:rsidRDefault="00317525" w:rsidP="00317525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30218D">
        <w:rPr>
          <w:rStyle w:val="Siln"/>
          <w:rFonts w:ascii="Arial" w:eastAsiaTheme="majorEastAsia" w:hAnsi="Arial" w:cs="Arial"/>
          <w:color w:val="000000"/>
          <w:sz w:val="28"/>
          <w:szCs w:val="28"/>
        </w:rPr>
        <w:t>Režie:</w:t>
      </w:r>
      <w:r w:rsidRPr="0030218D">
        <w:rPr>
          <w:rFonts w:ascii="Arial" w:hAnsi="Arial" w:cs="Arial"/>
          <w:color w:val="000000"/>
          <w:sz w:val="28"/>
          <w:szCs w:val="28"/>
        </w:rPr>
        <w:t> Pavel Šimák</w:t>
      </w:r>
    </w:p>
    <w:p w14:paraId="0A4CD528" w14:textId="77777777" w:rsidR="00317525" w:rsidRPr="0030218D" w:rsidRDefault="00317525" w:rsidP="00317525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30218D">
        <w:rPr>
          <w:rStyle w:val="Siln"/>
          <w:rFonts w:ascii="Arial" w:eastAsiaTheme="majorEastAsia" w:hAnsi="Arial" w:cs="Arial"/>
          <w:color w:val="000000"/>
          <w:sz w:val="28"/>
          <w:szCs w:val="28"/>
        </w:rPr>
        <w:t>Dramaturgie:</w:t>
      </w:r>
      <w:r w:rsidRPr="0030218D">
        <w:rPr>
          <w:rFonts w:ascii="Arial" w:hAnsi="Arial" w:cs="Arial"/>
          <w:color w:val="000000"/>
          <w:sz w:val="28"/>
          <w:szCs w:val="28"/>
        </w:rPr>
        <w:t> Petr Vydra</w:t>
      </w:r>
    </w:p>
    <w:p w14:paraId="409A04EC" w14:textId="77777777" w:rsidR="00317525" w:rsidRPr="0030218D" w:rsidRDefault="00317525" w:rsidP="00317525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30218D">
        <w:rPr>
          <w:rStyle w:val="Siln"/>
          <w:rFonts w:ascii="Arial" w:eastAsiaTheme="majorEastAsia" w:hAnsi="Arial" w:cs="Arial"/>
          <w:color w:val="000000"/>
          <w:sz w:val="28"/>
          <w:szCs w:val="28"/>
        </w:rPr>
        <w:t>Scéna:</w:t>
      </w:r>
      <w:r w:rsidRPr="0030218D">
        <w:rPr>
          <w:rFonts w:ascii="Arial" w:hAnsi="Arial" w:cs="Arial"/>
          <w:color w:val="000000"/>
          <w:sz w:val="28"/>
          <w:szCs w:val="28"/>
        </w:rPr>
        <w:t> Pavel Borák</w:t>
      </w:r>
    </w:p>
    <w:p w14:paraId="6FBB9DB6" w14:textId="77777777" w:rsidR="00317525" w:rsidRPr="0030218D" w:rsidRDefault="00317525" w:rsidP="00317525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30218D">
        <w:rPr>
          <w:rStyle w:val="Siln"/>
          <w:rFonts w:ascii="Arial" w:eastAsiaTheme="majorEastAsia" w:hAnsi="Arial" w:cs="Arial"/>
          <w:color w:val="000000"/>
          <w:sz w:val="28"/>
          <w:szCs w:val="28"/>
        </w:rPr>
        <w:t>Kostýmy:</w:t>
      </w:r>
      <w:r w:rsidRPr="0030218D">
        <w:rPr>
          <w:rFonts w:ascii="Arial" w:hAnsi="Arial" w:cs="Arial"/>
          <w:color w:val="000000"/>
          <w:sz w:val="28"/>
          <w:szCs w:val="28"/>
        </w:rPr>
        <w:t> Blanka Tesařová</w:t>
      </w:r>
    </w:p>
    <w:p w14:paraId="0B9E3001" w14:textId="77777777" w:rsidR="00317525" w:rsidRPr="0030218D" w:rsidRDefault="00317525" w:rsidP="00317525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30218D">
        <w:rPr>
          <w:rStyle w:val="Siln"/>
          <w:rFonts w:ascii="Arial" w:eastAsiaTheme="majorEastAsia" w:hAnsi="Arial" w:cs="Arial"/>
          <w:color w:val="000000"/>
          <w:sz w:val="28"/>
          <w:szCs w:val="28"/>
        </w:rPr>
        <w:t>Asistent režie:</w:t>
      </w:r>
      <w:r w:rsidRPr="0030218D">
        <w:rPr>
          <w:rFonts w:ascii="Arial" w:hAnsi="Arial" w:cs="Arial"/>
          <w:color w:val="000000"/>
          <w:sz w:val="28"/>
          <w:szCs w:val="28"/>
        </w:rPr>
        <w:t> Nany Brožková</w:t>
      </w:r>
    </w:p>
    <w:p w14:paraId="4EA44498" w14:textId="77777777" w:rsidR="00317525" w:rsidRPr="0030218D" w:rsidRDefault="00317525" w:rsidP="00317525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30218D">
        <w:rPr>
          <w:rStyle w:val="Siln"/>
          <w:rFonts w:ascii="Arial" w:eastAsiaTheme="majorEastAsia" w:hAnsi="Arial" w:cs="Arial"/>
          <w:color w:val="000000"/>
          <w:sz w:val="28"/>
          <w:szCs w:val="28"/>
        </w:rPr>
        <w:t>Premiéra:</w:t>
      </w:r>
      <w:r w:rsidRPr="0030218D">
        <w:rPr>
          <w:rFonts w:ascii="Arial" w:hAnsi="Arial" w:cs="Arial"/>
          <w:color w:val="000000"/>
          <w:sz w:val="28"/>
          <w:szCs w:val="28"/>
        </w:rPr>
        <w:t> 27. 2. 2014</w:t>
      </w:r>
    </w:p>
    <w:p w14:paraId="0EE857D5" w14:textId="77777777" w:rsidR="00317525" w:rsidRPr="0030218D" w:rsidRDefault="00317525" w:rsidP="00317525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30218D">
        <w:rPr>
          <w:rStyle w:val="Siln"/>
          <w:rFonts w:ascii="Arial" w:eastAsiaTheme="majorEastAsia" w:hAnsi="Arial" w:cs="Arial"/>
          <w:color w:val="000000"/>
          <w:sz w:val="28"/>
          <w:szCs w:val="28"/>
        </w:rPr>
        <w:t>Délka představení:</w:t>
      </w:r>
      <w:r w:rsidRPr="0030218D">
        <w:rPr>
          <w:rFonts w:ascii="Arial" w:hAnsi="Arial" w:cs="Arial"/>
          <w:color w:val="000000"/>
          <w:sz w:val="28"/>
          <w:szCs w:val="28"/>
        </w:rPr>
        <w:t> 140 minut</w:t>
      </w:r>
    </w:p>
    <w:p w14:paraId="027E4D57" w14:textId="77777777" w:rsidR="00317525" w:rsidRPr="0030218D" w:rsidRDefault="00317525" w:rsidP="00317525"/>
    <w:p w14:paraId="4269B69B" w14:textId="3D8E514B" w:rsidR="00317525" w:rsidRPr="0030218D" w:rsidRDefault="00317525" w:rsidP="00317525">
      <w:pPr>
        <w:jc w:val="center"/>
        <w:rPr>
          <w:sz w:val="28"/>
          <w:szCs w:val="28"/>
        </w:rPr>
      </w:pPr>
      <w:r>
        <w:rPr>
          <w:sz w:val="28"/>
          <w:szCs w:val="28"/>
        </w:rPr>
        <w:t>1.2.2021 v 19 hod</w:t>
      </w:r>
    </w:p>
    <w:p w14:paraId="6C8F3465" w14:textId="77777777" w:rsidR="00317525" w:rsidRPr="00F97A53" w:rsidRDefault="00317525" w:rsidP="00317525">
      <w:pPr>
        <w:jc w:val="center"/>
        <w:rPr>
          <w:b/>
          <w:sz w:val="28"/>
          <w:szCs w:val="28"/>
        </w:rPr>
      </w:pPr>
      <w:r w:rsidRPr="00F97A53">
        <w:rPr>
          <w:b/>
          <w:sz w:val="28"/>
          <w:szCs w:val="28"/>
        </w:rPr>
        <w:t xml:space="preserve">HRAJÍ </w:t>
      </w:r>
    </w:p>
    <w:p w14:paraId="4CDA0099" w14:textId="77777777" w:rsidR="00317525" w:rsidRPr="0030218D" w:rsidRDefault="00317525" w:rsidP="00317525">
      <w:pPr>
        <w:jc w:val="both"/>
        <w:rPr>
          <w:b/>
          <w:sz w:val="28"/>
          <w:szCs w:val="28"/>
        </w:rPr>
      </w:pPr>
      <w:r w:rsidRPr="0030218D">
        <w:rPr>
          <w:b/>
          <w:sz w:val="28"/>
          <w:szCs w:val="28"/>
        </w:rPr>
        <w:t>EVA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30218D">
        <w:rPr>
          <w:b/>
          <w:sz w:val="28"/>
          <w:szCs w:val="28"/>
        </w:rPr>
        <w:t>DIANA ŠOLTÝSOVÁ</w:t>
      </w:r>
    </w:p>
    <w:p w14:paraId="6255DBCD" w14:textId="77777777" w:rsidR="00317525" w:rsidRPr="0030218D" w:rsidRDefault="00317525" w:rsidP="00317525">
      <w:pPr>
        <w:jc w:val="both"/>
        <w:rPr>
          <w:b/>
          <w:sz w:val="28"/>
          <w:szCs w:val="28"/>
        </w:rPr>
      </w:pPr>
      <w:r w:rsidRPr="0030218D">
        <w:rPr>
          <w:b/>
          <w:sz w:val="28"/>
          <w:szCs w:val="28"/>
        </w:rPr>
        <w:t>MICHAL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30218D">
        <w:rPr>
          <w:b/>
          <w:sz w:val="28"/>
          <w:szCs w:val="28"/>
        </w:rPr>
        <w:t>DENNY RATAJSKÝ</w:t>
      </w:r>
    </w:p>
    <w:p w14:paraId="12DE28BC" w14:textId="77777777" w:rsidR="00317525" w:rsidRPr="0030218D" w:rsidRDefault="00317525" w:rsidP="00317525">
      <w:pPr>
        <w:jc w:val="both"/>
        <w:rPr>
          <w:b/>
          <w:sz w:val="28"/>
          <w:szCs w:val="28"/>
        </w:rPr>
      </w:pPr>
      <w:r w:rsidRPr="0030218D">
        <w:rPr>
          <w:b/>
          <w:sz w:val="28"/>
          <w:szCs w:val="28"/>
        </w:rPr>
        <w:t>TETA PA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30218D">
        <w:rPr>
          <w:b/>
          <w:sz w:val="28"/>
          <w:szCs w:val="28"/>
        </w:rPr>
        <w:t>LUDMILA MOLÍNOVÁ</w:t>
      </w:r>
    </w:p>
    <w:p w14:paraId="6FCD5EEE" w14:textId="500A4A9A" w:rsidR="00317525" w:rsidRPr="0030218D" w:rsidRDefault="00317525" w:rsidP="00317525">
      <w:pPr>
        <w:jc w:val="both"/>
        <w:rPr>
          <w:b/>
          <w:sz w:val="28"/>
          <w:szCs w:val="28"/>
        </w:rPr>
      </w:pPr>
      <w:r w:rsidRPr="0030218D">
        <w:rPr>
          <w:b/>
          <w:sz w:val="28"/>
          <w:szCs w:val="28"/>
        </w:rPr>
        <w:t>ELIŠKA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ANETA KREJČÍKOVÁ</w:t>
      </w:r>
    </w:p>
    <w:p w14:paraId="34BFB7DD" w14:textId="77777777" w:rsidR="00317525" w:rsidRPr="0030218D" w:rsidRDefault="00317525" w:rsidP="00317525">
      <w:pPr>
        <w:jc w:val="both"/>
        <w:rPr>
          <w:b/>
          <w:sz w:val="28"/>
          <w:szCs w:val="28"/>
        </w:rPr>
      </w:pPr>
      <w:r w:rsidRPr="0030218D">
        <w:rPr>
          <w:b/>
          <w:sz w:val="28"/>
          <w:szCs w:val="28"/>
        </w:rPr>
        <w:t>TOMÁŠ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30218D">
        <w:rPr>
          <w:b/>
          <w:sz w:val="28"/>
          <w:szCs w:val="28"/>
        </w:rPr>
        <w:t>CTIRAD GÖTZ</w:t>
      </w:r>
    </w:p>
    <w:p w14:paraId="39FD663D" w14:textId="376EB655" w:rsidR="00317525" w:rsidRPr="0030218D" w:rsidRDefault="00317525" w:rsidP="00317525">
      <w:pPr>
        <w:jc w:val="both"/>
        <w:rPr>
          <w:b/>
          <w:sz w:val="28"/>
          <w:szCs w:val="28"/>
        </w:rPr>
      </w:pPr>
      <w:r w:rsidRPr="0030218D">
        <w:rPr>
          <w:b/>
          <w:sz w:val="28"/>
          <w:szCs w:val="28"/>
        </w:rPr>
        <w:t>TETA EMILIE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SANDRA POGODOVÁ</w:t>
      </w:r>
    </w:p>
    <w:p w14:paraId="4947FA8A" w14:textId="77777777" w:rsidR="00317525" w:rsidRPr="0030218D" w:rsidRDefault="00317525" w:rsidP="00317525">
      <w:pPr>
        <w:jc w:val="both"/>
        <w:rPr>
          <w:b/>
          <w:sz w:val="28"/>
          <w:szCs w:val="28"/>
        </w:rPr>
      </w:pPr>
      <w:r w:rsidRPr="0030218D">
        <w:rPr>
          <w:b/>
          <w:sz w:val="28"/>
          <w:szCs w:val="28"/>
        </w:rPr>
        <w:t>PAN TOVÁRNÍK, OTEC ELIŠKY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30218D">
        <w:rPr>
          <w:b/>
          <w:sz w:val="28"/>
          <w:szCs w:val="28"/>
        </w:rPr>
        <w:t>ZDENĚK MARYŠKA</w:t>
      </w:r>
    </w:p>
    <w:p w14:paraId="69636BCD" w14:textId="77777777" w:rsidR="00317525" w:rsidRPr="0030218D" w:rsidRDefault="00317525" w:rsidP="00317525">
      <w:pPr>
        <w:jc w:val="both"/>
        <w:rPr>
          <w:b/>
          <w:sz w:val="28"/>
          <w:szCs w:val="28"/>
        </w:rPr>
      </w:pPr>
      <w:r w:rsidRPr="0030218D">
        <w:rPr>
          <w:b/>
          <w:sz w:val="28"/>
          <w:szCs w:val="28"/>
        </w:rPr>
        <w:t>JAN, PODEZÍRAVÝ SLUHA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DANIEL ROUS </w:t>
      </w:r>
    </w:p>
    <w:p w14:paraId="262B985A" w14:textId="77777777" w:rsidR="00317525" w:rsidRPr="0030218D" w:rsidRDefault="00317525" w:rsidP="00317525">
      <w:pPr>
        <w:jc w:val="both"/>
        <w:rPr>
          <w:b/>
          <w:sz w:val="28"/>
          <w:szCs w:val="28"/>
        </w:rPr>
      </w:pPr>
      <w:r w:rsidRPr="0030218D">
        <w:rPr>
          <w:b/>
          <w:sz w:val="28"/>
          <w:szCs w:val="28"/>
        </w:rPr>
        <w:t>DOKTOR STRÁŽ alias HARDEN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30218D">
        <w:rPr>
          <w:b/>
          <w:sz w:val="28"/>
          <w:szCs w:val="28"/>
        </w:rPr>
        <w:t>LUKÁŠ ROUS</w:t>
      </w:r>
    </w:p>
    <w:p w14:paraId="7180785A" w14:textId="20B801B5" w:rsidR="00317525" w:rsidRPr="0030218D" w:rsidRDefault="00317525" w:rsidP="00317525">
      <w:pPr>
        <w:jc w:val="both"/>
        <w:rPr>
          <w:b/>
          <w:sz w:val="28"/>
          <w:szCs w:val="28"/>
        </w:rPr>
      </w:pPr>
      <w:r w:rsidRPr="0030218D">
        <w:rPr>
          <w:b/>
          <w:sz w:val="28"/>
          <w:szCs w:val="28"/>
        </w:rPr>
        <w:t>FREDY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LUKÁŠ PEČENKA</w:t>
      </w:r>
    </w:p>
    <w:p w14:paraId="45ECE1D1" w14:textId="77777777" w:rsidR="001000B9" w:rsidRDefault="001000B9" w:rsidP="001000B9"/>
    <w:p w14:paraId="2B9FD5E2" w14:textId="77777777" w:rsidR="001000B9" w:rsidRDefault="001000B9" w:rsidP="001000B9">
      <w:r>
        <w:t>Příloha č. II. „TECHNICKÉ POŽADAVKY“</w:t>
      </w:r>
    </w:p>
    <w:p w14:paraId="2DDD1977" w14:textId="77777777" w:rsidR="001000B9" w:rsidRPr="00894B21" w:rsidRDefault="001000B9" w:rsidP="001000B9">
      <w:pPr>
        <w:rPr>
          <w:b/>
          <w:bCs/>
        </w:rPr>
      </w:pPr>
      <w:r w:rsidRPr="00894B21">
        <w:rPr>
          <w:b/>
          <w:bCs/>
        </w:rPr>
        <w:lastRenderedPageBreak/>
        <w:t xml:space="preserve">Šatny: </w:t>
      </w:r>
    </w:p>
    <w:p w14:paraId="1626C652" w14:textId="77777777" w:rsidR="001000B9" w:rsidRDefault="001000B9" w:rsidP="001000B9">
      <w:pPr>
        <w:pStyle w:val="Odstavecseseznamem"/>
        <w:numPr>
          <w:ilvl w:val="0"/>
          <w:numId w:val="3"/>
        </w:numPr>
      </w:pPr>
      <w:r>
        <w:t>Dámská šatna (4 herečky)</w:t>
      </w:r>
    </w:p>
    <w:p w14:paraId="6892F454" w14:textId="38F0B3D0" w:rsidR="001000B9" w:rsidRDefault="001000B9" w:rsidP="001000B9">
      <w:pPr>
        <w:pStyle w:val="Odstavecseseznamem"/>
        <w:numPr>
          <w:ilvl w:val="0"/>
          <w:numId w:val="3"/>
        </w:numPr>
      </w:pPr>
      <w:r>
        <w:t>Pánská šatna (</w:t>
      </w:r>
      <w:r w:rsidR="00317525">
        <w:t>6</w:t>
      </w:r>
      <w:r>
        <w:t xml:space="preserve"> herc</w:t>
      </w:r>
      <w:r w:rsidR="00317525">
        <w:t>ů</w:t>
      </w:r>
      <w:r>
        <w:t>)</w:t>
      </w:r>
    </w:p>
    <w:p w14:paraId="68B431B9" w14:textId="77777777" w:rsidR="001000B9" w:rsidRDefault="001000B9" w:rsidP="001000B9">
      <w:pPr>
        <w:pStyle w:val="Odstavecseseznamem"/>
        <w:numPr>
          <w:ilvl w:val="0"/>
          <w:numId w:val="3"/>
        </w:numPr>
      </w:pPr>
      <w:r>
        <w:t>Šatna pro techniky (6 techniků)</w:t>
      </w:r>
    </w:p>
    <w:p w14:paraId="63E48608" w14:textId="77777777" w:rsidR="001000B9" w:rsidRPr="00894B21" w:rsidRDefault="001000B9" w:rsidP="001000B9">
      <w:pPr>
        <w:rPr>
          <w:b/>
          <w:bCs/>
        </w:rPr>
      </w:pPr>
      <w:r w:rsidRPr="00894B21">
        <w:rPr>
          <w:b/>
          <w:bCs/>
        </w:rPr>
        <w:t xml:space="preserve">Jeviště: </w:t>
      </w:r>
    </w:p>
    <w:p w14:paraId="50F6DC76" w14:textId="55C2C3E5" w:rsidR="001000B9" w:rsidRDefault="001000B9" w:rsidP="001000B9">
      <w:pPr>
        <w:pStyle w:val="Odstavecseseznamem"/>
        <w:numPr>
          <w:ilvl w:val="0"/>
          <w:numId w:val="2"/>
        </w:numPr>
      </w:pPr>
      <w:r>
        <w:t xml:space="preserve">Hrací plocha minimálně </w:t>
      </w:r>
      <w:r w:rsidR="00317525">
        <w:t>8x10</w:t>
      </w:r>
      <w:r>
        <w:t xml:space="preserve"> m – černé zakryté jeviště</w:t>
      </w:r>
    </w:p>
    <w:p w14:paraId="297488DD" w14:textId="77777777" w:rsidR="001000B9" w:rsidRDefault="001000B9" w:rsidP="001000B9">
      <w:pPr>
        <w:pStyle w:val="Odstavecseseznamem"/>
        <w:numPr>
          <w:ilvl w:val="0"/>
          <w:numId w:val="2"/>
        </w:numPr>
      </w:pPr>
      <w:r>
        <w:t>Volný přístup pro manipulaci s dekoracemi</w:t>
      </w:r>
    </w:p>
    <w:p w14:paraId="76B352A2" w14:textId="77777777" w:rsidR="001000B9" w:rsidRDefault="001000B9" w:rsidP="001000B9">
      <w:pPr>
        <w:pStyle w:val="Odstavecseseznamem"/>
        <w:numPr>
          <w:ilvl w:val="0"/>
          <w:numId w:val="2"/>
        </w:numPr>
      </w:pPr>
      <w:r>
        <w:t>Volný průchod za horizontem</w:t>
      </w:r>
    </w:p>
    <w:p w14:paraId="58761493" w14:textId="6B728AD7" w:rsidR="001000B9" w:rsidRDefault="001000B9" w:rsidP="001000B9">
      <w:pPr>
        <w:pStyle w:val="Odstavecseseznamem"/>
        <w:numPr>
          <w:ilvl w:val="0"/>
          <w:numId w:val="2"/>
        </w:numPr>
      </w:pPr>
      <w:r>
        <w:t xml:space="preserve">Počet tahů </w:t>
      </w:r>
      <w:r w:rsidR="00317525">
        <w:t>2</w:t>
      </w:r>
    </w:p>
    <w:p w14:paraId="24453B37" w14:textId="6B8015C0" w:rsidR="00317525" w:rsidRDefault="00317525" w:rsidP="001000B9">
      <w:pPr>
        <w:pStyle w:val="Odstavecseseznamem"/>
        <w:numPr>
          <w:ilvl w:val="0"/>
          <w:numId w:val="2"/>
        </w:numPr>
      </w:pPr>
      <w:r>
        <w:t>Použití otevřené ohně během představení</w:t>
      </w:r>
    </w:p>
    <w:p w14:paraId="450031D4" w14:textId="77777777" w:rsidR="001000B9" w:rsidRDefault="001000B9" w:rsidP="001000B9">
      <w:pPr>
        <w:pStyle w:val="Odstavecseseznamem"/>
        <w:numPr>
          <w:ilvl w:val="0"/>
          <w:numId w:val="2"/>
        </w:numPr>
      </w:pPr>
      <w:r>
        <w:t>Technický personál z DNF 6</w:t>
      </w:r>
    </w:p>
    <w:p w14:paraId="33847778" w14:textId="77777777" w:rsidR="001000B9" w:rsidRDefault="001000B9" w:rsidP="001000B9">
      <w:pPr>
        <w:pStyle w:val="Odstavecseseznamem"/>
        <w:numPr>
          <w:ilvl w:val="0"/>
          <w:numId w:val="2"/>
        </w:numPr>
      </w:pPr>
      <w:r>
        <w:t>Možnost vrtání do podlahy</w:t>
      </w:r>
    </w:p>
    <w:p w14:paraId="7BE80E2E" w14:textId="77777777" w:rsidR="001000B9" w:rsidRDefault="001000B9" w:rsidP="001000B9">
      <w:pPr>
        <w:pStyle w:val="Odstavecseseznamem"/>
        <w:numPr>
          <w:ilvl w:val="0"/>
          <w:numId w:val="2"/>
        </w:numPr>
      </w:pPr>
      <w:r>
        <w:t>Technická příprava 90 min</w:t>
      </w:r>
    </w:p>
    <w:p w14:paraId="107507E1" w14:textId="77777777" w:rsidR="001000B9" w:rsidRPr="00894B21" w:rsidRDefault="001000B9" w:rsidP="001000B9">
      <w:pPr>
        <w:rPr>
          <w:b/>
          <w:bCs/>
        </w:rPr>
      </w:pPr>
      <w:r w:rsidRPr="00894B21">
        <w:rPr>
          <w:b/>
          <w:bCs/>
        </w:rPr>
        <w:t xml:space="preserve">Světla: </w:t>
      </w:r>
    </w:p>
    <w:p w14:paraId="74BBFE4E" w14:textId="77777777" w:rsidR="001000B9" w:rsidRDefault="001000B9" w:rsidP="001000B9">
      <w:pPr>
        <w:pStyle w:val="Odstavecseseznamem"/>
        <w:numPr>
          <w:ilvl w:val="0"/>
          <w:numId w:val="2"/>
        </w:numPr>
      </w:pPr>
      <w:r>
        <w:t>Předky: 20 PC (1kW nebo 2kW-záleží na vzdálenosti)</w:t>
      </w:r>
    </w:p>
    <w:p w14:paraId="6B17DFAF" w14:textId="77777777" w:rsidR="001000B9" w:rsidRDefault="001000B9" w:rsidP="001000B9">
      <w:pPr>
        <w:pStyle w:val="Odstavecseseznamem"/>
        <w:numPr>
          <w:ilvl w:val="0"/>
          <w:numId w:val="2"/>
        </w:numPr>
      </w:pPr>
      <w:r>
        <w:t>4x Profil</w:t>
      </w:r>
    </w:p>
    <w:p w14:paraId="0DED2567" w14:textId="45492601" w:rsidR="001000B9" w:rsidRPr="006441CE" w:rsidRDefault="001000B9" w:rsidP="001000B9">
      <w:pPr>
        <w:pStyle w:val="Odstavecseseznamem"/>
        <w:numPr>
          <w:ilvl w:val="0"/>
          <w:numId w:val="2"/>
        </w:numPr>
        <w:rPr>
          <w:b/>
          <w:bCs/>
        </w:rPr>
      </w:pPr>
      <w:r>
        <w:t xml:space="preserve">2x Follow Spot (iris + blackout, nebo ruční stmívač) </w:t>
      </w:r>
      <w:r w:rsidR="006441CE" w:rsidRPr="006441CE">
        <w:t>-</w:t>
      </w:r>
      <w:r w:rsidR="006441CE" w:rsidRPr="006441CE">
        <w:rPr>
          <w:b/>
          <w:bCs/>
        </w:rPr>
        <w:t>MěKS Strakonice tímto nedisponuje</w:t>
      </w:r>
      <w:r w:rsidR="006441CE">
        <w:rPr>
          <w:b/>
          <w:bCs/>
        </w:rPr>
        <w:t>,</w:t>
      </w:r>
      <w:r w:rsidR="006441CE">
        <w:t xml:space="preserve"> </w:t>
      </w:r>
      <w:r w:rsidR="006441CE" w:rsidRPr="006441CE">
        <w:rPr>
          <w:b/>
          <w:bCs/>
        </w:rPr>
        <w:t>dle telefonické dohody s p.Šromem</w:t>
      </w:r>
      <w:r w:rsidR="006441CE">
        <w:rPr>
          <w:b/>
          <w:bCs/>
        </w:rPr>
        <w:t xml:space="preserve"> </w:t>
      </w:r>
      <w:r w:rsidR="006441CE" w:rsidRPr="006441CE">
        <w:rPr>
          <w:b/>
          <w:bCs/>
        </w:rPr>
        <w:t>si div.Na Fidlovačce přivez</w:t>
      </w:r>
      <w:r w:rsidR="006441CE">
        <w:rPr>
          <w:b/>
          <w:bCs/>
        </w:rPr>
        <w:t>ou</w:t>
      </w:r>
      <w:r w:rsidR="006441CE" w:rsidRPr="006441CE">
        <w:rPr>
          <w:b/>
          <w:bCs/>
        </w:rPr>
        <w:t xml:space="preserve"> vlastní</w:t>
      </w:r>
    </w:p>
    <w:p w14:paraId="5DC09863" w14:textId="77777777" w:rsidR="001000B9" w:rsidRDefault="001000B9" w:rsidP="001000B9">
      <w:pPr>
        <w:pStyle w:val="Odstavecseseznamem"/>
        <w:numPr>
          <w:ilvl w:val="0"/>
          <w:numId w:val="2"/>
        </w:numPr>
      </w:pPr>
      <w:r>
        <w:t>Portály: 5x PC z každé strany (min 1kW)</w:t>
      </w:r>
    </w:p>
    <w:p w14:paraId="40A3021B" w14:textId="77777777" w:rsidR="001000B9" w:rsidRDefault="001000B9" w:rsidP="001000B9">
      <w:pPr>
        <w:pStyle w:val="Odstavecseseznamem"/>
        <w:numPr>
          <w:ilvl w:val="0"/>
          <w:numId w:val="2"/>
        </w:numPr>
      </w:pPr>
      <w:r>
        <w:t>Most: 12x PC (min 1kW)</w:t>
      </w:r>
    </w:p>
    <w:p w14:paraId="48948E1D" w14:textId="77777777" w:rsidR="001000B9" w:rsidRDefault="001000B9" w:rsidP="001000B9">
      <w:pPr>
        <w:pStyle w:val="Odstavecseseznamem"/>
        <w:numPr>
          <w:ilvl w:val="0"/>
          <w:numId w:val="2"/>
        </w:numPr>
      </w:pPr>
      <w:r>
        <w:t>Galerky: 4xPC z každé strany (min 1kW)</w:t>
      </w:r>
    </w:p>
    <w:p w14:paraId="061CD33E" w14:textId="77777777" w:rsidR="001000B9" w:rsidRDefault="001000B9" w:rsidP="001000B9">
      <w:pPr>
        <w:pStyle w:val="Odstavecseseznamem"/>
        <w:numPr>
          <w:ilvl w:val="0"/>
          <w:numId w:val="2"/>
        </w:numPr>
      </w:pPr>
      <w:r>
        <w:t>Kontra:3x PC z každé strany</w:t>
      </w:r>
    </w:p>
    <w:p w14:paraId="1AE0A9CC" w14:textId="77777777" w:rsidR="001000B9" w:rsidRDefault="001000B9" w:rsidP="001000B9">
      <w:pPr>
        <w:pStyle w:val="Odstavecseseznamem"/>
        <w:numPr>
          <w:ilvl w:val="0"/>
          <w:numId w:val="2"/>
        </w:numPr>
      </w:pPr>
      <w:r>
        <w:t xml:space="preserve">DMX splitter na jevišti </w:t>
      </w:r>
    </w:p>
    <w:p w14:paraId="37DEBA65" w14:textId="4BE77041" w:rsidR="001000B9" w:rsidRDefault="00317525" w:rsidP="001000B9">
      <w:pPr>
        <w:pStyle w:val="Odstavecseseznamem"/>
        <w:numPr>
          <w:ilvl w:val="0"/>
          <w:numId w:val="2"/>
        </w:numPr>
      </w:pPr>
      <w:r>
        <w:t>4</w:t>
      </w:r>
      <w:r w:rsidR="001000B9">
        <w:t>x Stmívané okruhy na jevišti (1kW)</w:t>
      </w:r>
    </w:p>
    <w:p w14:paraId="76A192E0" w14:textId="56237C48" w:rsidR="001000B9" w:rsidRDefault="00317525" w:rsidP="001000B9">
      <w:pPr>
        <w:pStyle w:val="Odstavecseseznamem"/>
        <w:numPr>
          <w:ilvl w:val="0"/>
          <w:numId w:val="2"/>
        </w:numPr>
      </w:pPr>
      <w:r>
        <w:t>2</w:t>
      </w:r>
      <w:r w:rsidR="001000B9">
        <w:t>x Neregulovaná zásuvka na jevišti (ostrá)</w:t>
      </w:r>
    </w:p>
    <w:p w14:paraId="2F8C8194" w14:textId="77777777" w:rsidR="001000B9" w:rsidRPr="00894B21" w:rsidRDefault="001000B9" w:rsidP="001000B9">
      <w:pPr>
        <w:rPr>
          <w:b/>
          <w:bCs/>
        </w:rPr>
      </w:pPr>
      <w:r w:rsidRPr="00894B21">
        <w:rPr>
          <w:b/>
          <w:bCs/>
        </w:rPr>
        <w:t xml:space="preserve">Zvuk: </w:t>
      </w:r>
    </w:p>
    <w:p w14:paraId="3C53DB50" w14:textId="2A63BBC3" w:rsidR="001000B9" w:rsidRDefault="001000B9" w:rsidP="001000B9">
      <w:pPr>
        <w:pStyle w:val="Odstavecseseznamem"/>
        <w:numPr>
          <w:ilvl w:val="0"/>
          <w:numId w:val="2"/>
        </w:numPr>
      </w:pPr>
      <w:r w:rsidRPr="00065907">
        <w:t>2 MD nebo kartový přehrávač s autopauzou (případně možnost připojení počítače)</w:t>
      </w:r>
    </w:p>
    <w:p w14:paraId="4F26E701" w14:textId="0F6CD8FB" w:rsidR="00317525" w:rsidRDefault="00317525" w:rsidP="001000B9">
      <w:pPr>
        <w:pStyle w:val="Odstavecseseznamem"/>
        <w:numPr>
          <w:ilvl w:val="0"/>
          <w:numId w:val="2"/>
        </w:numPr>
      </w:pPr>
      <w:r>
        <w:t>9 vstupů na porty</w:t>
      </w:r>
    </w:p>
    <w:p w14:paraId="5DCCC656" w14:textId="0BC4A6D9" w:rsidR="00317525" w:rsidRDefault="00317525" w:rsidP="001000B9">
      <w:pPr>
        <w:pStyle w:val="Odstavecseseznamem"/>
        <w:numPr>
          <w:ilvl w:val="0"/>
          <w:numId w:val="2"/>
        </w:numPr>
      </w:pPr>
      <w:r>
        <w:t>Efektový procesor (Hall)</w:t>
      </w:r>
    </w:p>
    <w:p w14:paraId="12417FB8" w14:textId="4ED9237E" w:rsidR="00317525" w:rsidRDefault="00317525" w:rsidP="001000B9">
      <w:pPr>
        <w:pStyle w:val="Odstavecseseznamem"/>
        <w:numPr>
          <w:ilvl w:val="0"/>
          <w:numId w:val="2"/>
        </w:numPr>
      </w:pPr>
      <w:r>
        <w:t>Portálové i jevištní monitory (reproduktory)</w:t>
      </w:r>
    </w:p>
    <w:p w14:paraId="78117004" w14:textId="43D1ABCD" w:rsidR="001000B9" w:rsidRPr="004D3905" w:rsidRDefault="001000B9" w:rsidP="001000B9">
      <w:r>
        <w:t xml:space="preserve">pro více informací, kontaktujte prosím našeho zvukaře Vojtěcha Effenbergera </w:t>
      </w:r>
      <w:r w:rsidR="006441CE">
        <w:t xml:space="preserve"> </w:t>
      </w:r>
    </w:p>
    <w:p w14:paraId="50032F21" w14:textId="77777777" w:rsidR="001000B9" w:rsidRDefault="001000B9"/>
    <w:sectPr w:rsidR="001000B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8E5D80" w14:textId="77777777" w:rsidR="00200492" w:rsidRDefault="00200492" w:rsidP="001000B9">
      <w:pPr>
        <w:spacing w:after="0" w:line="240" w:lineRule="auto"/>
      </w:pPr>
      <w:r>
        <w:separator/>
      </w:r>
    </w:p>
  </w:endnote>
  <w:endnote w:type="continuationSeparator" w:id="0">
    <w:p w14:paraId="67D5D9DD" w14:textId="77777777" w:rsidR="00200492" w:rsidRDefault="00200492" w:rsidP="00100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30635000"/>
      <w:docPartObj>
        <w:docPartGallery w:val="Page Numbers (Bottom of Page)"/>
        <w:docPartUnique/>
      </w:docPartObj>
    </w:sdtPr>
    <w:sdtEndPr/>
    <w:sdtContent>
      <w:p w14:paraId="79181CB6" w14:textId="77777777" w:rsidR="001000B9" w:rsidRDefault="001000B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127B5A" w14:textId="77777777" w:rsidR="001000B9" w:rsidRDefault="001000B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7373900"/>
      <w:docPartObj>
        <w:docPartGallery w:val="Page Numbers (Bottom of Page)"/>
        <w:docPartUnique/>
      </w:docPartObj>
    </w:sdtPr>
    <w:sdtEndPr/>
    <w:sdtContent>
      <w:p w14:paraId="250B2105" w14:textId="77777777" w:rsidR="001000B9" w:rsidRDefault="001000B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FE7C95" w14:textId="77777777" w:rsidR="001000B9" w:rsidRDefault="001000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3198A4" w14:textId="77777777" w:rsidR="00200492" w:rsidRDefault="00200492" w:rsidP="001000B9">
      <w:pPr>
        <w:spacing w:after="0" w:line="240" w:lineRule="auto"/>
      </w:pPr>
      <w:r>
        <w:separator/>
      </w:r>
    </w:p>
  </w:footnote>
  <w:footnote w:type="continuationSeparator" w:id="0">
    <w:p w14:paraId="2AFE12C9" w14:textId="77777777" w:rsidR="00200492" w:rsidRDefault="00200492" w:rsidP="00100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31538"/>
    <w:multiLevelType w:val="hybridMultilevel"/>
    <w:tmpl w:val="77A6935A"/>
    <w:lvl w:ilvl="0" w:tplc="44C4845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A6372"/>
    <w:multiLevelType w:val="hybridMultilevel"/>
    <w:tmpl w:val="0C6AB13E"/>
    <w:lvl w:ilvl="0" w:tplc="3FAACC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951D2"/>
    <w:multiLevelType w:val="hybridMultilevel"/>
    <w:tmpl w:val="D326D4A4"/>
    <w:lvl w:ilvl="0" w:tplc="280A5EA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0B9"/>
    <w:rsid w:val="0003189A"/>
    <w:rsid w:val="001000B9"/>
    <w:rsid w:val="001B2A27"/>
    <w:rsid w:val="00200492"/>
    <w:rsid w:val="00317525"/>
    <w:rsid w:val="00423167"/>
    <w:rsid w:val="006441CE"/>
    <w:rsid w:val="006A1B3C"/>
    <w:rsid w:val="00866901"/>
    <w:rsid w:val="00B2096C"/>
    <w:rsid w:val="00C55D33"/>
    <w:rsid w:val="00CB2695"/>
    <w:rsid w:val="00D0000B"/>
    <w:rsid w:val="00E2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4E26F"/>
  <w15:chartTrackingRefBased/>
  <w15:docId w15:val="{C68F6900-B665-4B63-895B-6292B609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0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000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000B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00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00B9"/>
  </w:style>
  <w:style w:type="paragraph" w:styleId="Zpat">
    <w:name w:val="footer"/>
    <w:basedOn w:val="Normln"/>
    <w:link w:val="ZpatChar"/>
    <w:uiPriority w:val="99"/>
    <w:unhideWhenUsed/>
    <w:rsid w:val="00100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00B9"/>
  </w:style>
  <w:style w:type="paragraph" w:styleId="Nzev">
    <w:name w:val="Title"/>
    <w:basedOn w:val="Normln"/>
    <w:next w:val="Normln"/>
    <w:link w:val="NzevChar"/>
    <w:uiPriority w:val="10"/>
    <w:qFormat/>
    <w:rsid w:val="001000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00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1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1B3C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CB269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317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175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89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m@fidlovacka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zdenka.rabova@meks-st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1018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Rostislav Šrom</dc:creator>
  <cp:keywords/>
  <dc:description/>
  <cp:lastModifiedBy>Rabova</cp:lastModifiedBy>
  <cp:revision>7</cp:revision>
  <cp:lastPrinted>2020-05-21T11:59:00Z</cp:lastPrinted>
  <dcterms:created xsi:type="dcterms:W3CDTF">2020-06-22T11:35:00Z</dcterms:created>
  <dcterms:modified xsi:type="dcterms:W3CDTF">2020-06-29T07:04:00Z</dcterms:modified>
</cp:coreProperties>
</file>