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14" w:rsidRDefault="00FD5DFA">
      <w:pPr>
        <w:pStyle w:val="Zkladntext20"/>
        <w:shd w:val="clear" w:color="auto" w:fill="auto"/>
        <w:spacing w:after="103" w:line="240" w:lineRule="exact"/>
        <w:ind w:left="5860"/>
      </w:pPr>
      <w:r>
        <w:t>Učebny vzniklé ze škol. bytu</w:t>
      </w:r>
    </w:p>
    <w:p w:rsidR="006F0A14" w:rsidRPr="00CB0BDC" w:rsidRDefault="00FD5DFA">
      <w:pPr>
        <w:pStyle w:val="Nadpis10"/>
        <w:keepNext/>
        <w:keepLines/>
        <w:shd w:val="clear" w:color="auto" w:fill="auto"/>
        <w:spacing w:before="0" w:line="240" w:lineRule="exact"/>
        <w:rPr>
          <w:sz w:val="22"/>
          <w:szCs w:val="22"/>
        </w:rPr>
      </w:pPr>
      <w:bookmarkStart w:id="0" w:name="bookmark0"/>
      <w:r w:rsidRPr="00CB0BDC">
        <w:rPr>
          <w:sz w:val="22"/>
          <w:szCs w:val="22"/>
        </w:rPr>
        <w:t>2 učebny vzniklé ze školníkova b</w:t>
      </w:r>
      <w:r w:rsidR="00CB0BDC" w:rsidRPr="00CB0BDC">
        <w:rPr>
          <w:sz w:val="22"/>
          <w:szCs w:val="22"/>
        </w:rPr>
        <w:t>ytu - Husova tř. 1846/9, České B</w:t>
      </w:r>
      <w:r w:rsidRPr="00CB0BDC">
        <w:rPr>
          <w:sz w:val="22"/>
          <w:szCs w:val="22"/>
        </w:rPr>
        <w:t>udějovice - kabeláž na zvonek a rozhla</w:t>
      </w:r>
      <w:bookmarkEnd w:id="0"/>
      <w:r w:rsidR="00CB0BDC" w:rsidRPr="00CB0BDC">
        <w:rPr>
          <w:sz w:val="22"/>
          <w:szCs w:val="22"/>
        </w:rPr>
        <w:t>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1013"/>
        <w:gridCol w:w="1123"/>
        <w:gridCol w:w="1195"/>
        <w:gridCol w:w="1138"/>
      </w:tblGrid>
      <w:tr w:rsidR="006F0A14">
        <w:trPr>
          <w:trHeight w:hRule="exact" w:val="178"/>
        </w:trPr>
        <w:tc>
          <w:tcPr>
            <w:tcW w:w="4522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Verdana95ptTun"/>
              </w:rPr>
              <w:t>mj.</w:t>
            </w:r>
          </w:p>
        </w:tc>
        <w:tc>
          <w:tcPr>
            <w:tcW w:w="1123" w:type="dxa"/>
            <w:vMerge w:val="restart"/>
            <w:shd w:val="clear" w:color="auto" w:fill="FFFFFF"/>
            <w:vAlign w:val="center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  <w:ind w:left="320"/>
            </w:pPr>
            <w:r>
              <w:rPr>
                <w:rStyle w:val="Zkladntext2Verdana95ptTun"/>
              </w:rPr>
              <w:t>počet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Verdana95ptTun"/>
              </w:rPr>
              <w:t>cena za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Verdana95ptTun"/>
              </w:rPr>
              <w:t>cena</w:t>
            </w:r>
          </w:p>
        </w:tc>
      </w:tr>
      <w:tr w:rsidR="006F0A14">
        <w:trPr>
          <w:trHeight w:hRule="exact" w:val="264"/>
        </w:trPr>
        <w:tc>
          <w:tcPr>
            <w:tcW w:w="4522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Verdana95ptTun"/>
              </w:rPr>
              <w:t>Materiál</w:t>
            </w: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6F0A14" w:rsidRDefault="006F0A14">
            <w:pPr>
              <w:framePr w:w="8990" w:wrap="notBeside" w:vAnchor="text" w:hAnchor="text" w:y="1"/>
            </w:pPr>
          </w:p>
        </w:tc>
        <w:tc>
          <w:tcPr>
            <w:tcW w:w="1123" w:type="dxa"/>
            <w:vMerge/>
            <w:shd w:val="clear" w:color="auto" w:fill="FFFFFF"/>
            <w:vAlign w:val="center"/>
          </w:tcPr>
          <w:p w:rsidR="006F0A14" w:rsidRDefault="006F0A14">
            <w:pPr>
              <w:framePr w:w="8990" w:wrap="notBeside" w:vAnchor="text" w:hAnchor="text" w:y="1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Verdana95ptTun"/>
              </w:rPr>
              <w:t>mj.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  <w:ind w:left="140"/>
            </w:pPr>
            <w:r>
              <w:rPr>
                <w:rStyle w:val="Zkladntext2Verdana95ptTun"/>
              </w:rPr>
              <w:t>celkem</w:t>
            </w:r>
          </w:p>
        </w:tc>
      </w:tr>
      <w:tr w:rsidR="006F0A14">
        <w:trPr>
          <w:trHeight w:hRule="exact" w:val="240"/>
        </w:trPr>
        <w:tc>
          <w:tcPr>
            <w:tcW w:w="4522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Zkladntext21"/>
              </w:rPr>
              <w:t>Kabel 2*l</w:t>
            </w:r>
            <w:r w:rsidR="00CB0BD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mm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Zkladntext2Verdana10pt"/>
              </w:rPr>
              <w:t>7,7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  <w:jc w:val="right"/>
            </w:pPr>
            <w:r>
              <w:rPr>
                <w:rStyle w:val="Zkladntext21"/>
              </w:rPr>
              <w:t>385</w:t>
            </w:r>
          </w:p>
        </w:tc>
      </w:tr>
      <w:tr w:rsidR="006F0A14">
        <w:trPr>
          <w:trHeight w:hRule="exact" w:val="370"/>
        </w:trPr>
        <w:tc>
          <w:tcPr>
            <w:tcW w:w="4522" w:type="dxa"/>
            <w:shd w:val="clear" w:color="auto" w:fill="FFFFFF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Zkladntext21"/>
              </w:rPr>
              <w:t>Lišta 40*20</w:t>
            </w:r>
          </w:p>
        </w:tc>
        <w:tc>
          <w:tcPr>
            <w:tcW w:w="1013" w:type="dxa"/>
            <w:shd w:val="clear" w:color="auto" w:fill="FFFFFF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  <w:jc w:val="right"/>
            </w:pPr>
            <w:r>
              <w:rPr>
                <w:rStyle w:val="Zkladntext21"/>
              </w:rPr>
              <w:t>20</w:t>
            </w:r>
          </w:p>
        </w:tc>
        <w:tc>
          <w:tcPr>
            <w:tcW w:w="1195" w:type="dxa"/>
            <w:shd w:val="clear" w:color="auto" w:fill="FFFFFF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Zkladntext2Verdana10pt"/>
              </w:rPr>
              <w:t>24</w:t>
            </w:r>
          </w:p>
        </w:tc>
        <w:tc>
          <w:tcPr>
            <w:tcW w:w="1138" w:type="dxa"/>
            <w:shd w:val="clear" w:color="auto" w:fill="FFFFFF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40" w:lineRule="exact"/>
              <w:jc w:val="right"/>
            </w:pPr>
            <w:r>
              <w:rPr>
                <w:rStyle w:val="Zkladntext21"/>
              </w:rPr>
              <w:t>480</w:t>
            </w:r>
          </w:p>
        </w:tc>
      </w:tr>
      <w:tr w:rsidR="006F0A14">
        <w:trPr>
          <w:trHeight w:hRule="exact" w:val="494"/>
        </w:trPr>
        <w:tc>
          <w:tcPr>
            <w:tcW w:w="4522" w:type="dxa"/>
            <w:shd w:val="clear" w:color="auto" w:fill="FFFFFF"/>
            <w:vAlign w:val="center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Verdana95ptTun"/>
              </w:rPr>
              <w:t>Práce, cestovné, přeprava materiálu</w:t>
            </w:r>
          </w:p>
        </w:tc>
        <w:tc>
          <w:tcPr>
            <w:tcW w:w="1013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Verdana10pt"/>
              </w:rPr>
              <w:t>6020</w:t>
            </w:r>
          </w:p>
        </w:tc>
      </w:tr>
      <w:tr w:rsidR="006F0A14">
        <w:trPr>
          <w:trHeight w:hRule="exact" w:val="389"/>
        </w:trPr>
        <w:tc>
          <w:tcPr>
            <w:tcW w:w="4522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Verdana95ptTun"/>
              </w:rPr>
              <w:t>Celkem bez DPH</w:t>
            </w:r>
          </w:p>
        </w:tc>
        <w:tc>
          <w:tcPr>
            <w:tcW w:w="1013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Verdana95ptTun"/>
              </w:rPr>
              <w:t>6885</w:t>
            </w:r>
          </w:p>
        </w:tc>
      </w:tr>
      <w:tr w:rsidR="006F0A14">
        <w:trPr>
          <w:trHeight w:hRule="exact" w:val="557"/>
        </w:trPr>
        <w:tc>
          <w:tcPr>
            <w:tcW w:w="4522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59" w:lineRule="exact"/>
            </w:pPr>
            <w:r>
              <w:rPr>
                <w:rStyle w:val="Zkladntext2Verdana95ptTun"/>
              </w:rPr>
              <w:t xml:space="preserve">Celkem s DPH </w:t>
            </w:r>
            <w:r>
              <w:rPr>
                <w:rStyle w:val="Zkladntext2Verdana10pt"/>
              </w:rPr>
              <w:t>(prosím zaokrouhlujte na jedno desetinné místo)</w:t>
            </w:r>
          </w:p>
        </w:tc>
        <w:tc>
          <w:tcPr>
            <w:tcW w:w="1013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6F0A14" w:rsidRDefault="006F0A14">
            <w:pPr>
              <w:framePr w:w="89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6F0A14" w:rsidRDefault="00FD5DFA">
            <w:pPr>
              <w:pStyle w:val="Zkladntext20"/>
              <w:framePr w:w="8990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Verdana10pt"/>
              </w:rPr>
              <w:t>8330,9</w:t>
            </w:r>
          </w:p>
        </w:tc>
      </w:tr>
    </w:tbl>
    <w:p w:rsidR="006F0A14" w:rsidRDefault="006F0A14">
      <w:pPr>
        <w:framePr w:w="8990" w:wrap="notBeside" w:vAnchor="text" w:hAnchor="text" w:y="1"/>
        <w:rPr>
          <w:sz w:val="2"/>
          <w:szCs w:val="2"/>
        </w:rPr>
      </w:pPr>
    </w:p>
    <w:p w:rsidR="006F0A14" w:rsidRDefault="006F0A14">
      <w:pPr>
        <w:rPr>
          <w:sz w:val="2"/>
          <w:szCs w:val="2"/>
        </w:rPr>
      </w:pPr>
    </w:p>
    <w:p w:rsidR="006F0A14" w:rsidRDefault="00FD5DFA">
      <w:pPr>
        <w:pStyle w:val="Zkladntext30"/>
        <w:shd w:val="clear" w:color="auto" w:fill="auto"/>
        <w:spacing w:before="2458" w:after="3196" w:line="110" w:lineRule="exact"/>
        <w:ind w:left="6700"/>
      </w:pPr>
      <w:r>
        <w:t>/</w:t>
      </w:r>
      <w:bookmarkStart w:id="1" w:name="_GoBack"/>
      <w:bookmarkEnd w:id="1"/>
    </w:p>
    <w:p w:rsidR="006F0A14" w:rsidRDefault="00FD5DFA">
      <w:pPr>
        <w:pStyle w:val="Zkladntext20"/>
        <w:shd w:val="clear" w:color="auto" w:fill="auto"/>
        <w:spacing w:after="0" w:line="240" w:lineRule="exact"/>
        <w:ind w:left="6840"/>
      </w:pPr>
      <w:r>
        <w:t>Stránka 1</w:t>
      </w:r>
    </w:p>
    <w:sectPr w:rsidR="006F0A14">
      <w:pgSz w:w="16840" w:h="11900" w:orient="landscape"/>
      <w:pgMar w:top="1105" w:right="1549" w:bottom="1105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9A" w:rsidRDefault="002C179A">
      <w:r>
        <w:separator/>
      </w:r>
    </w:p>
  </w:endnote>
  <w:endnote w:type="continuationSeparator" w:id="0">
    <w:p w:rsidR="002C179A" w:rsidRDefault="002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9A" w:rsidRDefault="002C179A"/>
  </w:footnote>
  <w:footnote w:type="continuationSeparator" w:id="0">
    <w:p w:rsidR="002C179A" w:rsidRDefault="002C17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0A14"/>
    <w:rsid w:val="000B7122"/>
    <w:rsid w:val="002C179A"/>
    <w:rsid w:val="006F0A14"/>
    <w:rsid w:val="00CB0BDC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70D8"/>
  <w15:docId w15:val="{93FE10FF-B090-4E97-9F20-E42D06C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2Verdana95ptTun">
    <w:name w:val="Základní text (2) + Verdana;9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Verdana10pt">
    <w:name w:val="Základní text (2) + Verdana;1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Verdana" w:eastAsia="Verdana" w:hAnsi="Verdana" w:cs="Verdana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60" w:after="3240" w:line="0" w:lineRule="atLeast"/>
    </w:pPr>
    <w:rPr>
      <w:rFonts w:ascii="Trebuchet MS" w:eastAsia="Trebuchet MS" w:hAnsi="Trebuchet MS" w:cs="Trebuchet MS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2020-07-31T05:39:00Z</dcterms:created>
  <dcterms:modified xsi:type="dcterms:W3CDTF">2020-07-31T06:32:00Z</dcterms:modified>
</cp:coreProperties>
</file>