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677C6"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5C5D2A" w:rsidRPr="009677C6">
        <w:rPr>
          <w:rFonts w:ascii="Arial" w:hAnsi="Arial" w:cs="Arial"/>
          <w:b/>
          <w:sz w:val="24"/>
          <w:szCs w:val="24"/>
        </w:rPr>
        <w:t>KS-2020-015-1931-C</w:t>
      </w:r>
    </w:p>
    <w:p w:rsidR="00F12975" w:rsidRPr="009F2CAE" w:rsidRDefault="005C5D2A" w:rsidP="005C5D2A">
      <w:pPr>
        <w:rPr>
          <w:rFonts w:ascii="Arial" w:hAnsi="Arial" w:cs="Arial"/>
          <w:b/>
          <w:sz w:val="24"/>
          <w:szCs w:val="24"/>
        </w:rPr>
      </w:pPr>
      <w:r>
        <w:rPr>
          <w:rFonts w:ascii="Arial" w:hAnsi="Arial" w:cs="Arial"/>
          <w:b/>
          <w:sz w:val="24"/>
          <w:szCs w:val="24"/>
        </w:rPr>
        <w:t xml:space="preserve">        </w:t>
      </w:r>
      <w:r w:rsidR="00F12975" w:rsidRPr="009F2CAE">
        <w:rPr>
          <w:rFonts w:ascii="Arial" w:hAnsi="Arial" w:cs="Arial"/>
          <w:b/>
          <w:sz w:val="24"/>
          <w:szCs w:val="24"/>
        </w:rPr>
        <w:t>číslo smlouvy kupujícího:</w:t>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Pr>
          <w:rFonts w:ascii="Arial" w:hAnsi="Arial" w:cs="Arial"/>
          <w:b/>
          <w:sz w:val="24"/>
          <w:szCs w:val="24"/>
        </w:rPr>
        <w:t xml:space="preserve">        </w:t>
      </w:r>
      <w:r w:rsidR="009677C6">
        <w:rPr>
          <w:rFonts w:ascii="Arial" w:hAnsi="Arial" w:cs="Arial"/>
          <w:b/>
          <w:sz w:val="24"/>
          <w:szCs w:val="24"/>
        </w:rPr>
        <w:t>800</w:t>
      </w:r>
      <w:r w:rsidR="00F12975" w:rsidRPr="009F2CAE">
        <w:rPr>
          <w:rFonts w:ascii="Arial" w:hAnsi="Arial" w:cs="Arial"/>
          <w:b/>
          <w:sz w:val="24"/>
          <w:szCs w:val="24"/>
        </w:rPr>
        <w:t>/20</w:t>
      </w:r>
      <w:r w:rsidR="0002164F">
        <w:rPr>
          <w:rFonts w:ascii="Arial" w:hAnsi="Arial" w:cs="Arial"/>
          <w:b/>
          <w:sz w:val="24"/>
          <w:szCs w:val="24"/>
        </w:rPr>
        <w:t>20</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C5D2A" w:rsidRPr="00F83882" w:rsidTr="00B67182">
        <w:tc>
          <w:tcPr>
            <w:tcW w:w="2050" w:type="dxa"/>
          </w:tcPr>
          <w:p w:rsidR="005C5D2A" w:rsidRPr="00F83882" w:rsidRDefault="005C5D2A" w:rsidP="00B67182">
            <w:pPr>
              <w:pStyle w:val="Zpat"/>
              <w:tabs>
                <w:tab w:val="clear" w:pos="4536"/>
                <w:tab w:val="clear" w:pos="9072"/>
              </w:tabs>
              <w:rPr>
                <w:rFonts w:ascii="Arial" w:hAnsi="Arial" w:cs="Arial"/>
                <w:b/>
                <w:color w:val="000000" w:themeColor="text1"/>
                <w:sz w:val="22"/>
              </w:rPr>
            </w:pPr>
            <w:r w:rsidRPr="00F83882">
              <w:rPr>
                <w:rFonts w:ascii="Arial" w:hAnsi="Arial" w:cs="Arial"/>
                <w:b/>
                <w:color w:val="000000" w:themeColor="text1"/>
                <w:sz w:val="22"/>
              </w:rPr>
              <w:t>Obchodní firma</w:t>
            </w:r>
          </w:p>
        </w:tc>
        <w:tc>
          <w:tcPr>
            <w:tcW w:w="288"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w:t>
            </w:r>
          </w:p>
        </w:tc>
        <w:tc>
          <w:tcPr>
            <w:tcW w:w="5832" w:type="dxa"/>
          </w:tcPr>
          <w:p w:rsidR="005C5D2A" w:rsidRPr="00F83882" w:rsidRDefault="005C5D2A" w:rsidP="00B67182">
            <w:pPr>
              <w:rPr>
                <w:rFonts w:ascii="Arial" w:hAnsi="Arial" w:cs="Arial"/>
                <w:b/>
                <w:color w:val="000000" w:themeColor="text1"/>
                <w:sz w:val="22"/>
              </w:rPr>
            </w:pPr>
            <w:r w:rsidRPr="00F83882">
              <w:rPr>
                <w:rFonts w:ascii="Arial" w:hAnsi="Arial" w:cs="Arial"/>
                <w:b/>
                <w:color w:val="000000" w:themeColor="text1"/>
                <w:sz w:val="22"/>
              </w:rPr>
              <w:t xml:space="preserve">AGROZET České Budějovice, a.s. </w:t>
            </w:r>
          </w:p>
        </w:tc>
      </w:tr>
      <w:tr w:rsidR="005C5D2A" w:rsidRPr="00F83882" w:rsidTr="00B67182">
        <w:tc>
          <w:tcPr>
            <w:tcW w:w="2050" w:type="dxa"/>
          </w:tcPr>
          <w:p w:rsidR="005C5D2A" w:rsidRPr="00F83882" w:rsidRDefault="005C5D2A" w:rsidP="00B67182">
            <w:pPr>
              <w:pStyle w:val="Zpat"/>
              <w:tabs>
                <w:tab w:val="clear" w:pos="4536"/>
                <w:tab w:val="clear" w:pos="9072"/>
              </w:tabs>
              <w:rPr>
                <w:rFonts w:ascii="Arial" w:hAnsi="Arial" w:cs="Arial"/>
                <w:color w:val="000000" w:themeColor="text1"/>
                <w:sz w:val="22"/>
              </w:rPr>
            </w:pPr>
            <w:r w:rsidRPr="00F83882">
              <w:rPr>
                <w:rFonts w:ascii="Arial" w:hAnsi="Arial" w:cs="Arial"/>
                <w:color w:val="000000" w:themeColor="text1"/>
                <w:sz w:val="22"/>
              </w:rPr>
              <w:t>Sídlo</w:t>
            </w:r>
          </w:p>
        </w:tc>
        <w:tc>
          <w:tcPr>
            <w:tcW w:w="288" w:type="dxa"/>
          </w:tcPr>
          <w:p w:rsidR="005C5D2A" w:rsidRPr="00F83882" w:rsidRDefault="005C5D2A" w:rsidP="00B6718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color w:val="000000" w:themeColor="text1"/>
                <w:sz w:val="22"/>
              </w:rPr>
            </w:pPr>
            <w:r w:rsidRPr="00F83882">
              <w:rPr>
                <w:rFonts w:ascii="Arial" w:hAnsi="Arial" w:cs="Arial"/>
                <w:color w:val="000000" w:themeColor="text1"/>
                <w:sz w:val="22"/>
              </w:rPr>
              <w:t>:</w:t>
            </w:r>
          </w:p>
        </w:tc>
        <w:tc>
          <w:tcPr>
            <w:tcW w:w="5832"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 xml:space="preserve">U Sirkárny 501/30, 370 04 České Budějovice </w:t>
            </w:r>
          </w:p>
        </w:tc>
      </w:tr>
      <w:tr w:rsidR="005C5D2A" w:rsidRPr="00F83882" w:rsidTr="00B67182">
        <w:tc>
          <w:tcPr>
            <w:tcW w:w="2050" w:type="dxa"/>
          </w:tcPr>
          <w:p w:rsidR="005C5D2A" w:rsidRDefault="005C5D2A" w:rsidP="00B67182">
            <w:pPr>
              <w:pStyle w:val="Zpat"/>
              <w:tabs>
                <w:tab w:val="clear" w:pos="4536"/>
                <w:tab w:val="clear" w:pos="9072"/>
              </w:tabs>
              <w:rPr>
                <w:rFonts w:ascii="Arial" w:hAnsi="Arial" w:cs="Arial"/>
                <w:color w:val="000000" w:themeColor="text1"/>
                <w:sz w:val="22"/>
              </w:rPr>
            </w:pPr>
            <w:r w:rsidRPr="00F83882">
              <w:rPr>
                <w:rFonts w:ascii="Arial" w:hAnsi="Arial" w:cs="Arial"/>
                <w:color w:val="000000" w:themeColor="text1"/>
                <w:sz w:val="22"/>
              </w:rPr>
              <w:t>Statutární orgán</w:t>
            </w:r>
          </w:p>
          <w:p w:rsidR="00B34F49" w:rsidRDefault="00B34F49" w:rsidP="00B34F49">
            <w:pPr>
              <w:rPr>
                <w:rFonts w:ascii="Arial" w:hAnsi="Arial" w:cs="Arial"/>
                <w:color w:val="000000" w:themeColor="text1"/>
                <w:sz w:val="22"/>
              </w:rPr>
            </w:pPr>
          </w:p>
          <w:p w:rsidR="00B34F49" w:rsidRPr="00B34F49" w:rsidRDefault="00B34F49" w:rsidP="00B34F49">
            <w:pPr>
              <w:rPr>
                <w:rFonts w:ascii="Arial" w:hAnsi="Arial" w:cs="Arial"/>
                <w:sz w:val="22"/>
                <w:szCs w:val="22"/>
              </w:rPr>
            </w:pPr>
            <w:r w:rsidRPr="00B34F49">
              <w:rPr>
                <w:rFonts w:ascii="Arial" w:hAnsi="Arial" w:cs="Arial"/>
                <w:sz w:val="22"/>
                <w:szCs w:val="22"/>
              </w:rPr>
              <w:t>Zastoupena</w:t>
            </w:r>
            <w:r>
              <w:rPr>
                <w:rFonts w:ascii="Arial" w:hAnsi="Arial" w:cs="Arial"/>
                <w:sz w:val="22"/>
                <w:szCs w:val="22"/>
              </w:rPr>
              <w:t xml:space="preserve">                 </w:t>
            </w:r>
          </w:p>
        </w:tc>
        <w:tc>
          <w:tcPr>
            <w:tcW w:w="288" w:type="dxa"/>
          </w:tcPr>
          <w:p w:rsidR="005C5D2A" w:rsidRDefault="005C5D2A" w:rsidP="00B67182">
            <w:pPr>
              <w:rPr>
                <w:rFonts w:ascii="Arial" w:hAnsi="Arial" w:cs="Arial"/>
                <w:color w:val="000000" w:themeColor="text1"/>
                <w:sz w:val="22"/>
              </w:rPr>
            </w:pPr>
            <w:r w:rsidRPr="00F83882">
              <w:rPr>
                <w:rFonts w:ascii="Arial" w:hAnsi="Arial" w:cs="Arial"/>
                <w:color w:val="000000" w:themeColor="text1"/>
                <w:sz w:val="22"/>
              </w:rPr>
              <w:t>:</w:t>
            </w:r>
          </w:p>
          <w:p w:rsidR="00B34F49" w:rsidRDefault="00B34F49" w:rsidP="00B34F49">
            <w:pPr>
              <w:rPr>
                <w:rFonts w:ascii="Arial" w:hAnsi="Arial" w:cs="Arial"/>
                <w:color w:val="000000" w:themeColor="text1"/>
                <w:sz w:val="22"/>
              </w:rPr>
            </w:pPr>
          </w:p>
          <w:p w:rsidR="00B34F49" w:rsidRPr="00B34F49" w:rsidRDefault="00B34F49" w:rsidP="00B34F49">
            <w:pPr>
              <w:rPr>
                <w:rFonts w:ascii="Arial" w:hAnsi="Arial" w:cs="Arial"/>
                <w:sz w:val="22"/>
              </w:rPr>
            </w:pPr>
            <w:r>
              <w:rPr>
                <w:rFonts w:ascii="Arial" w:hAnsi="Arial" w:cs="Arial"/>
                <w:sz w:val="22"/>
              </w:rPr>
              <w:t>:</w:t>
            </w:r>
          </w:p>
        </w:tc>
        <w:tc>
          <w:tcPr>
            <w:tcW w:w="5832"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 xml:space="preserve">Ing. Zdeněk Kukačka, předseda představenstva </w:t>
            </w:r>
          </w:p>
          <w:p w:rsidR="005C5D2A" w:rsidRDefault="005C5D2A" w:rsidP="00B67182">
            <w:pPr>
              <w:rPr>
                <w:rFonts w:ascii="Arial" w:hAnsi="Arial" w:cs="Arial"/>
                <w:color w:val="000000" w:themeColor="text1"/>
                <w:sz w:val="22"/>
              </w:rPr>
            </w:pPr>
            <w:r w:rsidRPr="00F83882">
              <w:rPr>
                <w:rFonts w:ascii="Arial" w:hAnsi="Arial" w:cs="Arial"/>
                <w:color w:val="000000" w:themeColor="text1"/>
                <w:sz w:val="22"/>
              </w:rPr>
              <w:t xml:space="preserve">Ing. Jan Beer, místopředseda představenstva </w:t>
            </w:r>
          </w:p>
          <w:p w:rsidR="003F4F2A" w:rsidRPr="00F83882" w:rsidRDefault="003F4F2A" w:rsidP="00B67182">
            <w:pPr>
              <w:rPr>
                <w:rFonts w:ascii="Arial" w:hAnsi="Arial" w:cs="Arial"/>
                <w:color w:val="000000" w:themeColor="text1"/>
                <w:sz w:val="22"/>
              </w:rPr>
            </w:pPr>
            <w:r>
              <w:rPr>
                <w:rFonts w:ascii="Arial" w:hAnsi="Arial" w:cs="Arial"/>
                <w:color w:val="000000" w:themeColor="text1"/>
                <w:sz w:val="22"/>
              </w:rPr>
              <w:t>V</w:t>
            </w:r>
            <w:r w:rsidR="00B34F49">
              <w:rPr>
                <w:rFonts w:ascii="Arial" w:hAnsi="Arial" w:cs="Arial"/>
                <w:color w:val="000000" w:themeColor="text1"/>
                <w:sz w:val="22"/>
              </w:rPr>
              <w:t xml:space="preserve">edoucím provozu Chomutov </w:t>
            </w:r>
            <w:proofErr w:type="spellStart"/>
            <w:r w:rsidR="00B37C6D">
              <w:rPr>
                <w:rFonts w:ascii="Arial" w:hAnsi="Arial" w:cs="Arial"/>
                <w:color w:val="000000" w:themeColor="text1"/>
                <w:sz w:val="22"/>
              </w:rPr>
              <w:t>xxxxxxxxxxx</w:t>
            </w:r>
            <w:proofErr w:type="spellEnd"/>
            <w:r w:rsidR="00B37C6D">
              <w:rPr>
                <w:rFonts w:ascii="Arial" w:hAnsi="Arial" w:cs="Arial"/>
                <w:color w:val="000000" w:themeColor="text1"/>
                <w:sz w:val="22"/>
              </w:rPr>
              <w:t xml:space="preserve"> </w:t>
            </w:r>
            <w:r>
              <w:rPr>
                <w:rFonts w:ascii="Arial" w:hAnsi="Arial" w:cs="Arial"/>
                <w:color w:val="000000" w:themeColor="text1"/>
                <w:sz w:val="22"/>
              </w:rPr>
              <w:t>na základě plné moci.</w:t>
            </w:r>
          </w:p>
        </w:tc>
      </w:tr>
      <w:tr w:rsidR="005C5D2A" w:rsidRPr="00F83882" w:rsidTr="00B67182">
        <w:tc>
          <w:tcPr>
            <w:tcW w:w="2050" w:type="dxa"/>
          </w:tcPr>
          <w:p w:rsidR="005C5D2A" w:rsidRPr="00F83882" w:rsidRDefault="005C5D2A" w:rsidP="00B67182">
            <w:pPr>
              <w:pStyle w:val="Zpat"/>
              <w:tabs>
                <w:tab w:val="clear" w:pos="4536"/>
                <w:tab w:val="clear" w:pos="9072"/>
              </w:tabs>
              <w:rPr>
                <w:rFonts w:ascii="Arial" w:hAnsi="Arial" w:cs="Arial"/>
                <w:color w:val="000000" w:themeColor="text1"/>
                <w:sz w:val="22"/>
              </w:rPr>
            </w:pPr>
            <w:r w:rsidRPr="00F83882">
              <w:rPr>
                <w:rFonts w:ascii="Arial" w:hAnsi="Arial" w:cs="Arial"/>
                <w:color w:val="000000" w:themeColor="text1"/>
                <w:sz w:val="22"/>
              </w:rPr>
              <w:t>Technický zástupce</w:t>
            </w:r>
          </w:p>
        </w:tc>
        <w:tc>
          <w:tcPr>
            <w:tcW w:w="288"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w:t>
            </w:r>
          </w:p>
        </w:tc>
        <w:tc>
          <w:tcPr>
            <w:tcW w:w="5832" w:type="dxa"/>
          </w:tcPr>
          <w:p w:rsidR="005C5D2A" w:rsidRPr="00F83882" w:rsidRDefault="004F21DD" w:rsidP="00B67182">
            <w:pPr>
              <w:rPr>
                <w:rFonts w:ascii="Arial" w:hAnsi="Arial" w:cs="Arial"/>
                <w:color w:val="000000" w:themeColor="text1"/>
                <w:sz w:val="22"/>
              </w:rPr>
            </w:pPr>
            <w:proofErr w:type="spellStart"/>
            <w:r>
              <w:rPr>
                <w:rFonts w:ascii="Arial" w:hAnsi="Arial" w:cs="Arial"/>
                <w:color w:val="000000" w:themeColor="text1"/>
                <w:sz w:val="22"/>
              </w:rPr>
              <w:t>xxxxxxxxxxx</w:t>
            </w:r>
            <w:proofErr w:type="spellEnd"/>
          </w:p>
        </w:tc>
      </w:tr>
      <w:tr w:rsidR="005C5D2A" w:rsidRPr="00F83882" w:rsidTr="00B67182">
        <w:tc>
          <w:tcPr>
            <w:tcW w:w="2050" w:type="dxa"/>
          </w:tcPr>
          <w:p w:rsidR="005C5D2A" w:rsidRPr="00F83882" w:rsidRDefault="005C5D2A" w:rsidP="00B67182">
            <w:pPr>
              <w:pStyle w:val="Zpat"/>
              <w:tabs>
                <w:tab w:val="clear" w:pos="4536"/>
                <w:tab w:val="clear" w:pos="9072"/>
              </w:tabs>
              <w:rPr>
                <w:rFonts w:ascii="Arial" w:hAnsi="Arial" w:cs="Arial"/>
                <w:color w:val="000000" w:themeColor="text1"/>
                <w:sz w:val="22"/>
              </w:rPr>
            </w:pPr>
            <w:r w:rsidRPr="00F83882">
              <w:rPr>
                <w:rFonts w:ascii="Arial" w:hAnsi="Arial" w:cs="Arial"/>
                <w:color w:val="000000" w:themeColor="text1"/>
                <w:sz w:val="22"/>
              </w:rPr>
              <w:t>IČO</w:t>
            </w:r>
          </w:p>
        </w:tc>
        <w:tc>
          <w:tcPr>
            <w:tcW w:w="288"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w:t>
            </w:r>
          </w:p>
        </w:tc>
        <w:tc>
          <w:tcPr>
            <w:tcW w:w="5832"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 xml:space="preserve">28113128 </w:t>
            </w:r>
          </w:p>
        </w:tc>
      </w:tr>
      <w:tr w:rsidR="005C5D2A" w:rsidRPr="00F83882" w:rsidTr="00B67182">
        <w:tc>
          <w:tcPr>
            <w:tcW w:w="2050" w:type="dxa"/>
          </w:tcPr>
          <w:p w:rsidR="005C5D2A" w:rsidRPr="00F83882" w:rsidRDefault="005C5D2A" w:rsidP="00B67182">
            <w:pPr>
              <w:pStyle w:val="Zpat"/>
              <w:tabs>
                <w:tab w:val="clear" w:pos="4536"/>
                <w:tab w:val="clear" w:pos="9072"/>
              </w:tabs>
              <w:rPr>
                <w:rFonts w:ascii="Arial" w:hAnsi="Arial" w:cs="Arial"/>
                <w:color w:val="000000" w:themeColor="text1"/>
                <w:sz w:val="22"/>
              </w:rPr>
            </w:pPr>
            <w:r w:rsidRPr="00F83882">
              <w:rPr>
                <w:rFonts w:ascii="Arial" w:hAnsi="Arial" w:cs="Arial"/>
                <w:color w:val="000000" w:themeColor="text1"/>
                <w:sz w:val="22"/>
              </w:rPr>
              <w:t>DIČ</w:t>
            </w:r>
          </w:p>
        </w:tc>
        <w:tc>
          <w:tcPr>
            <w:tcW w:w="288"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w:t>
            </w:r>
          </w:p>
        </w:tc>
        <w:tc>
          <w:tcPr>
            <w:tcW w:w="5832"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 xml:space="preserve">CZ 28113128 </w:t>
            </w:r>
          </w:p>
        </w:tc>
      </w:tr>
      <w:tr w:rsidR="005C5D2A" w:rsidRPr="00F83882" w:rsidTr="00B67182">
        <w:tc>
          <w:tcPr>
            <w:tcW w:w="2050" w:type="dxa"/>
          </w:tcPr>
          <w:p w:rsidR="005C5D2A" w:rsidRPr="00F83882" w:rsidRDefault="005C5D2A" w:rsidP="00B67182">
            <w:pPr>
              <w:pStyle w:val="Zpat"/>
              <w:tabs>
                <w:tab w:val="clear" w:pos="4536"/>
                <w:tab w:val="clear" w:pos="9072"/>
              </w:tabs>
              <w:rPr>
                <w:rFonts w:ascii="Arial" w:hAnsi="Arial" w:cs="Arial"/>
                <w:color w:val="000000" w:themeColor="text1"/>
                <w:sz w:val="22"/>
              </w:rPr>
            </w:pPr>
            <w:r w:rsidRPr="00F83882">
              <w:rPr>
                <w:rFonts w:ascii="Arial" w:hAnsi="Arial" w:cs="Arial"/>
                <w:color w:val="000000" w:themeColor="text1"/>
                <w:sz w:val="22"/>
              </w:rPr>
              <w:t>Bankovní spojení</w:t>
            </w:r>
          </w:p>
        </w:tc>
        <w:tc>
          <w:tcPr>
            <w:tcW w:w="288" w:type="dxa"/>
          </w:tcPr>
          <w:p w:rsidR="005C5D2A" w:rsidRPr="00F83882" w:rsidRDefault="005C5D2A" w:rsidP="00B67182">
            <w:pPr>
              <w:rPr>
                <w:rFonts w:ascii="Arial" w:hAnsi="Arial" w:cs="Arial"/>
                <w:color w:val="000000" w:themeColor="text1"/>
                <w:sz w:val="22"/>
              </w:rPr>
            </w:pPr>
            <w:r w:rsidRPr="00F83882">
              <w:rPr>
                <w:rFonts w:ascii="Arial" w:hAnsi="Arial" w:cs="Arial"/>
                <w:color w:val="000000" w:themeColor="text1"/>
                <w:sz w:val="22"/>
              </w:rPr>
              <w:t>:</w:t>
            </w:r>
          </w:p>
        </w:tc>
        <w:tc>
          <w:tcPr>
            <w:tcW w:w="5832" w:type="dxa"/>
          </w:tcPr>
          <w:p w:rsidR="005C5D2A" w:rsidRPr="00F83882" w:rsidRDefault="004F21DD" w:rsidP="00B67182">
            <w:pPr>
              <w:rPr>
                <w:rFonts w:ascii="Arial" w:hAnsi="Arial" w:cs="Arial"/>
                <w:color w:val="000000" w:themeColor="text1"/>
                <w:sz w:val="22"/>
              </w:rPr>
            </w:pPr>
            <w:proofErr w:type="spellStart"/>
            <w:r>
              <w:rPr>
                <w:rFonts w:ascii="Arial" w:hAnsi="Arial" w:cs="Arial"/>
                <w:color w:val="000000" w:themeColor="text1"/>
                <w:sz w:val="22"/>
              </w:rPr>
              <w:t>xxxxxxxxxxx</w:t>
            </w:r>
            <w:proofErr w:type="spellEnd"/>
            <w:r w:rsidR="005C5D2A" w:rsidRPr="00F83882">
              <w:rPr>
                <w:rFonts w:ascii="Arial" w:hAnsi="Arial" w:cs="Arial"/>
                <w:color w:val="000000" w:themeColor="text1"/>
                <w:sz w:val="22"/>
              </w:rPr>
              <w:t xml:space="preserve"> </w:t>
            </w:r>
          </w:p>
        </w:tc>
      </w:tr>
      <w:tr w:rsidR="004F21DD" w:rsidRPr="00F83882" w:rsidTr="00B67182">
        <w:tc>
          <w:tcPr>
            <w:tcW w:w="2050" w:type="dxa"/>
          </w:tcPr>
          <w:p w:rsidR="004F21DD" w:rsidRPr="00F83882" w:rsidRDefault="004F21DD" w:rsidP="004F21DD">
            <w:pPr>
              <w:pStyle w:val="Zpat"/>
              <w:tabs>
                <w:tab w:val="clear" w:pos="4536"/>
                <w:tab w:val="clear" w:pos="9072"/>
              </w:tabs>
              <w:rPr>
                <w:rFonts w:ascii="Arial" w:hAnsi="Arial" w:cs="Arial"/>
                <w:color w:val="000000" w:themeColor="text1"/>
                <w:sz w:val="22"/>
              </w:rPr>
            </w:pPr>
            <w:r w:rsidRPr="00F83882">
              <w:rPr>
                <w:rFonts w:ascii="Arial" w:hAnsi="Arial" w:cs="Arial"/>
                <w:color w:val="000000" w:themeColor="text1"/>
                <w:sz w:val="22"/>
              </w:rPr>
              <w:t xml:space="preserve">Číslo účtu     </w:t>
            </w:r>
          </w:p>
        </w:tc>
        <w:tc>
          <w:tcPr>
            <w:tcW w:w="288" w:type="dxa"/>
          </w:tcPr>
          <w:p w:rsidR="004F21DD" w:rsidRPr="00F83882" w:rsidRDefault="004F21DD" w:rsidP="004F21DD">
            <w:pPr>
              <w:rPr>
                <w:rFonts w:ascii="Arial" w:hAnsi="Arial" w:cs="Arial"/>
                <w:color w:val="000000" w:themeColor="text1"/>
                <w:sz w:val="22"/>
              </w:rPr>
            </w:pPr>
            <w:r w:rsidRPr="00F83882">
              <w:rPr>
                <w:rFonts w:ascii="Arial" w:hAnsi="Arial" w:cs="Arial"/>
                <w:color w:val="000000" w:themeColor="text1"/>
                <w:sz w:val="22"/>
              </w:rPr>
              <w:t>:</w:t>
            </w:r>
          </w:p>
        </w:tc>
        <w:tc>
          <w:tcPr>
            <w:tcW w:w="5832" w:type="dxa"/>
          </w:tcPr>
          <w:p w:rsidR="004F21DD" w:rsidRDefault="004F21DD" w:rsidP="004F21DD">
            <w:proofErr w:type="spellStart"/>
            <w:r w:rsidRPr="00A81B45">
              <w:rPr>
                <w:rFonts w:ascii="Arial" w:hAnsi="Arial" w:cs="Arial"/>
                <w:color w:val="000000" w:themeColor="text1"/>
                <w:sz w:val="22"/>
              </w:rPr>
              <w:t>xxxxxxxxxxx</w:t>
            </w:r>
            <w:proofErr w:type="spellEnd"/>
            <w:r w:rsidRPr="00A81B45">
              <w:rPr>
                <w:rFonts w:ascii="Arial" w:hAnsi="Arial" w:cs="Arial"/>
                <w:color w:val="000000" w:themeColor="text1"/>
                <w:sz w:val="22"/>
              </w:rPr>
              <w:t xml:space="preserve"> </w:t>
            </w:r>
          </w:p>
        </w:tc>
      </w:tr>
      <w:tr w:rsidR="004F21DD" w:rsidRPr="00F83882" w:rsidTr="00B67182">
        <w:tc>
          <w:tcPr>
            <w:tcW w:w="2050" w:type="dxa"/>
          </w:tcPr>
          <w:p w:rsidR="004F21DD" w:rsidRPr="00F83882" w:rsidRDefault="004F21DD" w:rsidP="004F21DD">
            <w:pPr>
              <w:pStyle w:val="Zpat"/>
              <w:tabs>
                <w:tab w:val="clear" w:pos="4536"/>
                <w:tab w:val="clear" w:pos="9072"/>
              </w:tabs>
              <w:rPr>
                <w:rFonts w:ascii="Arial" w:hAnsi="Arial" w:cs="Arial"/>
                <w:color w:val="000000" w:themeColor="text1"/>
                <w:sz w:val="22"/>
              </w:rPr>
            </w:pPr>
            <w:r w:rsidRPr="00F83882">
              <w:rPr>
                <w:rFonts w:ascii="Arial" w:hAnsi="Arial" w:cs="Arial"/>
                <w:color w:val="000000" w:themeColor="text1"/>
                <w:sz w:val="22"/>
              </w:rPr>
              <w:t>Telefon</w:t>
            </w:r>
          </w:p>
        </w:tc>
        <w:tc>
          <w:tcPr>
            <w:tcW w:w="288" w:type="dxa"/>
          </w:tcPr>
          <w:p w:rsidR="004F21DD" w:rsidRPr="00F83882" w:rsidRDefault="004F21DD" w:rsidP="004F21DD">
            <w:pPr>
              <w:rPr>
                <w:rFonts w:ascii="Arial" w:hAnsi="Arial" w:cs="Arial"/>
                <w:color w:val="000000" w:themeColor="text1"/>
                <w:sz w:val="22"/>
              </w:rPr>
            </w:pPr>
            <w:r w:rsidRPr="00F83882">
              <w:rPr>
                <w:rFonts w:ascii="Arial" w:hAnsi="Arial" w:cs="Arial"/>
                <w:color w:val="000000" w:themeColor="text1"/>
                <w:sz w:val="22"/>
              </w:rPr>
              <w:t>:</w:t>
            </w:r>
          </w:p>
        </w:tc>
        <w:tc>
          <w:tcPr>
            <w:tcW w:w="5832" w:type="dxa"/>
          </w:tcPr>
          <w:p w:rsidR="004F21DD" w:rsidRDefault="004F21DD" w:rsidP="004F21DD">
            <w:proofErr w:type="spellStart"/>
            <w:r w:rsidRPr="00A81B45">
              <w:rPr>
                <w:rFonts w:ascii="Arial" w:hAnsi="Arial" w:cs="Arial"/>
                <w:color w:val="000000" w:themeColor="text1"/>
                <w:sz w:val="22"/>
              </w:rPr>
              <w:t>xxxxxxxxxxx</w:t>
            </w:r>
            <w:proofErr w:type="spellEnd"/>
            <w:r w:rsidRPr="00A81B45">
              <w:rPr>
                <w:rFonts w:ascii="Arial" w:hAnsi="Arial" w:cs="Arial"/>
                <w:color w:val="000000" w:themeColor="text1"/>
                <w:sz w:val="22"/>
              </w:rPr>
              <w:t xml:space="preserve"> </w:t>
            </w:r>
          </w:p>
        </w:tc>
      </w:tr>
    </w:tbl>
    <w:p w:rsidR="005C5D2A" w:rsidRPr="00F83882" w:rsidRDefault="005C5D2A" w:rsidP="005C5D2A">
      <w:pPr>
        <w:rPr>
          <w:rFonts w:ascii="Arial" w:hAnsi="Arial" w:cs="Arial"/>
          <w:b/>
          <w:color w:val="000000" w:themeColor="text1"/>
          <w:sz w:val="24"/>
          <w:szCs w:val="24"/>
        </w:rPr>
      </w:pPr>
    </w:p>
    <w:p w:rsidR="005C5D2A" w:rsidRPr="00F83882" w:rsidRDefault="005C5D2A" w:rsidP="005C5D2A">
      <w:pPr>
        <w:jc w:val="both"/>
        <w:rPr>
          <w:rFonts w:ascii="Arial" w:hAnsi="Arial" w:cs="Arial"/>
          <w:color w:val="000000" w:themeColor="text1"/>
          <w:sz w:val="22"/>
          <w:szCs w:val="22"/>
        </w:rPr>
      </w:pPr>
      <w:r w:rsidRPr="00F83882">
        <w:rPr>
          <w:rFonts w:ascii="Arial" w:hAnsi="Arial" w:cs="Arial"/>
          <w:color w:val="000000" w:themeColor="text1"/>
          <w:sz w:val="22"/>
          <w:szCs w:val="22"/>
        </w:rPr>
        <w:t>Prodávající je zapsán v Obchodním rejstříku oddíl B, vložka 1870, vedeném u Krajského soudu v Českých Budějovicích</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4F21DD" w:rsidP="001A286E">
            <w:pPr>
              <w:pStyle w:val="Textkomente"/>
              <w:rPr>
                <w:rFonts w:ascii="Arial" w:hAnsi="Arial" w:cs="Arial"/>
                <w:sz w:val="22"/>
              </w:rPr>
            </w:pPr>
            <w:proofErr w:type="spellStart"/>
            <w:r>
              <w:rPr>
                <w:rFonts w:ascii="Arial" w:hAnsi="Arial" w:cs="Arial"/>
                <w:color w:val="000000" w:themeColor="text1"/>
                <w:sz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4F21DD" w:rsidRPr="008B366C">
        <w:tc>
          <w:tcPr>
            <w:tcW w:w="2050" w:type="dxa"/>
          </w:tcPr>
          <w:p w:rsidR="004F21DD" w:rsidRPr="008B366C" w:rsidRDefault="004F21DD" w:rsidP="004F21DD">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4F21DD" w:rsidRPr="008B366C" w:rsidRDefault="004F21DD" w:rsidP="004F21D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4F21DD" w:rsidRDefault="004F21DD" w:rsidP="004F21DD">
            <w:proofErr w:type="spellStart"/>
            <w:r w:rsidRPr="00C647C5">
              <w:rPr>
                <w:rFonts w:ascii="Arial" w:hAnsi="Arial" w:cs="Arial"/>
                <w:color w:val="000000" w:themeColor="text1"/>
                <w:sz w:val="22"/>
              </w:rPr>
              <w:t>xxxxxxxxxxx</w:t>
            </w:r>
            <w:proofErr w:type="spellEnd"/>
            <w:r w:rsidRPr="00C647C5">
              <w:rPr>
                <w:rFonts w:ascii="Arial" w:hAnsi="Arial" w:cs="Arial"/>
                <w:color w:val="000000" w:themeColor="text1"/>
                <w:sz w:val="22"/>
              </w:rPr>
              <w:t xml:space="preserve"> </w:t>
            </w:r>
          </w:p>
        </w:tc>
      </w:tr>
      <w:tr w:rsidR="004F21DD" w:rsidRPr="008B366C">
        <w:tc>
          <w:tcPr>
            <w:tcW w:w="2050" w:type="dxa"/>
          </w:tcPr>
          <w:p w:rsidR="004F21DD" w:rsidRPr="008B366C" w:rsidRDefault="004F21DD" w:rsidP="004F21DD">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4F21DD" w:rsidRPr="008B366C" w:rsidRDefault="004F21DD" w:rsidP="004F21D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4F21DD" w:rsidRDefault="004F21DD" w:rsidP="004F21DD">
            <w:proofErr w:type="spellStart"/>
            <w:r w:rsidRPr="00C647C5">
              <w:rPr>
                <w:rFonts w:ascii="Arial" w:hAnsi="Arial" w:cs="Arial"/>
                <w:color w:val="000000" w:themeColor="text1"/>
                <w:sz w:val="22"/>
              </w:rPr>
              <w:t>xxxxxxxxxxx</w:t>
            </w:r>
            <w:proofErr w:type="spellEnd"/>
            <w:r w:rsidRPr="00C647C5">
              <w:rPr>
                <w:rFonts w:ascii="Arial" w:hAnsi="Arial" w:cs="Arial"/>
                <w:color w:val="000000" w:themeColor="text1"/>
                <w:sz w:val="22"/>
              </w:rPr>
              <w:t xml:space="preserve"> </w:t>
            </w:r>
          </w:p>
        </w:tc>
      </w:tr>
      <w:tr w:rsidR="004F21DD" w:rsidRPr="008B366C">
        <w:tc>
          <w:tcPr>
            <w:tcW w:w="2050" w:type="dxa"/>
          </w:tcPr>
          <w:p w:rsidR="004F21DD" w:rsidRPr="008B366C" w:rsidRDefault="004F21DD" w:rsidP="004F21DD">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4F21DD" w:rsidRPr="008B366C" w:rsidRDefault="004F21DD" w:rsidP="004F21D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4F21DD" w:rsidRDefault="004F21DD" w:rsidP="004F21DD">
            <w:proofErr w:type="spellStart"/>
            <w:r w:rsidRPr="00C647C5">
              <w:rPr>
                <w:rFonts w:ascii="Arial" w:hAnsi="Arial" w:cs="Arial"/>
                <w:color w:val="000000" w:themeColor="text1"/>
                <w:sz w:val="22"/>
              </w:rPr>
              <w:t>xxxxxxxxxxx</w:t>
            </w:r>
            <w:proofErr w:type="spellEnd"/>
            <w:r w:rsidRPr="00C647C5">
              <w:rPr>
                <w:rFonts w:ascii="Arial" w:hAnsi="Arial" w:cs="Arial"/>
                <w:color w:val="000000" w:themeColor="text1"/>
                <w:sz w:val="22"/>
              </w:rPr>
              <w:t xml:space="preserve"> </w:t>
            </w:r>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3F4F2A" w:rsidRDefault="003F4F2A" w:rsidP="003F4F2A">
      <w:pPr>
        <w:rPr>
          <w:rFonts w:ascii="Arial" w:hAnsi="Arial" w:cs="Arial"/>
          <w:sz w:val="22"/>
        </w:rPr>
      </w:pP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031E57">
        <w:rPr>
          <w:rFonts w:ascii="Arial" w:hAnsi="Arial" w:cs="Arial"/>
        </w:rPr>
        <w:t xml:space="preserve"> neseného sypače</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924B55" w:rsidRPr="009677C6" w:rsidTr="00761B30">
        <w:tc>
          <w:tcPr>
            <w:tcW w:w="3118" w:type="dxa"/>
          </w:tcPr>
          <w:p w:rsidR="00924B55" w:rsidRPr="009677C6" w:rsidRDefault="005C5D2A" w:rsidP="00761B30">
            <w:pPr>
              <w:jc w:val="both"/>
              <w:rPr>
                <w:rFonts w:ascii="Arial" w:hAnsi="Arial" w:cs="Arial"/>
                <w:b/>
                <w:sz w:val="22"/>
              </w:rPr>
            </w:pPr>
            <w:r w:rsidRPr="009677C6">
              <w:rPr>
                <w:rFonts w:ascii="Arial" w:hAnsi="Arial" w:cs="Arial"/>
                <w:b/>
                <w:sz w:val="22"/>
              </w:rPr>
              <w:t>VS 1800</w:t>
            </w:r>
          </w:p>
        </w:tc>
        <w:tc>
          <w:tcPr>
            <w:tcW w:w="2526" w:type="dxa"/>
          </w:tcPr>
          <w:p w:rsidR="00924B55" w:rsidRPr="009677C6" w:rsidRDefault="005C5D2A" w:rsidP="00761B30">
            <w:pPr>
              <w:jc w:val="both"/>
              <w:rPr>
                <w:rFonts w:ascii="Arial" w:hAnsi="Arial" w:cs="Arial"/>
                <w:b/>
                <w:sz w:val="22"/>
              </w:rPr>
            </w:pPr>
            <w:r w:rsidRPr="009677C6">
              <w:rPr>
                <w:rFonts w:ascii="Arial" w:hAnsi="Arial" w:cs="Arial"/>
                <w:b/>
                <w:sz w:val="22"/>
              </w:rPr>
              <w:t>4114</w:t>
            </w:r>
          </w:p>
        </w:tc>
        <w:tc>
          <w:tcPr>
            <w:tcW w:w="3070" w:type="dxa"/>
          </w:tcPr>
          <w:p w:rsidR="00924B55" w:rsidRPr="009677C6" w:rsidRDefault="00924B55" w:rsidP="00761B30">
            <w:pPr>
              <w:jc w:val="both"/>
              <w:rPr>
                <w:rFonts w:ascii="Arial" w:hAnsi="Arial" w:cs="Arial"/>
                <w:b/>
                <w:sz w:val="22"/>
              </w:rPr>
            </w:pPr>
          </w:p>
        </w:tc>
      </w:tr>
    </w:tbl>
    <w:p w:rsidR="00924B55" w:rsidRPr="009677C6" w:rsidRDefault="00924B55" w:rsidP="00924B55">
      <w:pPr>
        <w:spacing w:line="120" w:lineRule="auto"/>
        <w:jc w:val="both"/>
        <w:rPr>
          <w:rFonts w:ascii="Arial" w:hAnsi="Arial" w:cs="Arial"/>
          <w:b/>
          <w:sz w:val="22"/>
        </w:rPr>
      </w:pPr>
    </w:p>
    <w:p w:rsidR="00924B55" w:rsidRPr="009677C6" w:rsidRDefault="00924B55" w:rsidP="00924B55">
      <w:pPr>
        <w:numPr>
          <w:ilvl w:val="1"/>
          <w:numId w:val="14"/>
        </w:numPr>
        <w:jc w:val="both"/>
        <w:rPr>
          <w:rFonts w:ascii="Arial" w:hAnsi="Arial" w:cs="Arial"/>
          <w:sz w:val="22"/>
        </w:rPr>
      </w:pPr>
      <w:r w:rsidRPr="009677C6">
        <w:rPr>
          <w:rFonts w:ascii="Arial" w:hAnsi="Arial" w:cs="Arial"/>
          <w:sz w:val="22"/>
        </w:rPr>
        <w:t>Podrobná specifikace</w:t>
      </w:r>
      <w:r w:rsidR="00031E57" w:rsidRPr="009677C6">
        <w:rPr>
          <w:rFonts w:ascii="Arial" w:hAnsi="Arial" w:cs="Arial"/>
          <w:sz w:val="22"/>
        </w:rPr>
        <w:t xml:space="preserve"> 1</w:t>
      </w:r>
      <w:r w:rsidR="003A0084" w:rsidRPr="009677C6">
        <w:rPr>
          <w:rFonts w:ascii="Arial" w:hAnsi="Arial" w:cs="Arial"/>
          <w:sz w:val="22"/>
        </w:rPr>
        <w:t xml:space="preserve"> ks</w:t>
      </w:r>
      <w:r w:rsidR="00031E57" w:rsidRPr="009677C6">
        <w:rPr>
          <w:rFonts w:ascii="Arial" w:hAnsi="Arial" w:cs="Arial"/>
          <w:sz w:val="22"/>
        </w:rPr>
        <w:t xml:space="preserve"> sypače</w:t>
      </w:r>
      <w:r w:rsidRPr="009677C6">
        <w:rPr>
          <w:rFonts w:ascii="Arial" w:hAnsi="Arial" w:cs="Arial"/>
          <w:sz w:val="22"/>
        </w:rPr>
        <w:t xml:space="preserve"> a příslušenství je uvedena v příloze č. 1 kupní smlouvy – Technická specifikace, která je nedílnou součástí této smlouvy. </w:t>
      </w:r>
    </w:p>
    <w:p w:rsidR="00924B55" w:rsidRPr="009677C6" w:rsidRDefault="00924B55" w:rsidP="00924B55">
      <w:pPr>
        <w:rPr>
          <w:rFonts w:ascii="Arial" w:hAnsi="Arial" w:cs="Arial"/>
          <w:b/>
          <w:sz w:val="22"/>
          <w:u w:val="single"/>
        </w:rPr>
      </w:pPr>
    </w:p>
    <w:p w:rsidR="00924B55" w:rsidRPr="009677C6" w:rsidRDefault="00924B55" w:rsidP="00924B55">
      <w:pPr>
        <w:jc w:val="center"/>
        <w:rPr>
          <w:rFonts w:ascii="Arial" w:hAnsi="Arial" w:cs="Arial"/>
          <w:b/>
          <w:sz w:val="22"/>
          <w:u w:val="single"/>
        </w:rPr>
      </w:pPr>
    </w:p>
    <w:p w:rsidR="00924B55" w:rsidRPr="009677C6" w:rsidRDefault="00924B55" w:rsidP="00924B55">
      <w:pPr>
        <w:jc w:val="center"/>
        <w:rPr>
          <w:rFonts w:ascii="Arial" w:hAnsi="Arial" w:cs="Arial"/>
          <w:b/>
          <w:sz w:val="22"/>
          <w:u w:val="single"/>
        </w:rPr>
      </w:pPr>
      <w:r w:rsidRPr="009677C6">
        <w:rPr>
          <w:rFonts w:ascii="Arial" w:hAnsi="Arial" w:cs="Arial"/>
          <w:b/>
          <w:sz w:val="22"/>
          <w:u w:val="single"/>
        </w:rPr>
        <w:t>3. Cena</w:t>
      </w:r>
    </w:p>
    <w:p w:rsidR="00924B55" w:rsidRPr="009677C6" w:rsidRDefault="00924B55" w:rsidP="00924B55">
      <w:pPr>
        <w:spacing w:line="120" w:lineRule="auto"/>
        <w:rPr>
          <w:rFonts w:ascii="Arial" w:hAnsi="Arial" w:cs="Arial"/>
          <w:sz w:val="22"/>
        </w:rPr>
      </w:pPr>
    </w:p>
    <w:p w:rsidR="00924B55" w:rsidRPr="009677C6" w:rsidRDefault="00924B55" w:rsidP="00924B55">
      <w:pPr>
        <w:numPr>
          <w:ilvl w:val="1"/>
          <w:numId w:val="5"/>
        </w:numPr>
        <w:jc w:val="both"/>
        <w:rPr>
          <w:rFonts w:ascii="Arial" w:hAnsi="Arial" w:cs="Arial"/>
          <w:sz w:val="22"/>
        </w:rPr>
      </w:pPr>
      <w:r w:rsidRPr="009677C6">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9677C6" w:rsidRDefault="00924B55" w:rsidP="00924B55">
      <w:pPr>
        <w:spacing w:line="120" w:lineRule="auto"/>
        <w:jc w:val="both"/>
        <w:rPr>
          <w:rFonts w:ascii="Arial" w:hAnsi="Arial" w:cs="Arial"/>
          <w:sz w:val="22"/>
        </w:rPr>
      </w:pPr>
    </w:p>
    <w:p w:rsidR="00031E57" w:rsidRPr="009677C6" w:rsidRDefault="00924B55" w:rsidP="00924B55">
      <w:pPr>
        <w:ind w:left="426" w:hanging="426"/>
        <w:jc w:val="both"/>
        <w:rPr>
          <w:rFonts w:ascii="Arial" w:hAnsi="Arial" w:cs="Arial"/>
          <w:sz w:val="22"/>
        </w:rPr>
      </w:pPr>
      <w:r w:rsidRPr="009677C6">
        <w:rPr>
          <w:rFonts w:ascii="Arial" w:hAnsi="Arial" w:cs="Arial"/>
          <w:sz w:val="22"/>
        </w:rPr>
        <w:t>3.2</w:t>
      </w:r>
      <w:r w:rsidRPr="009677C6">
        <w:rPr>
          <w:rFonts w:ascii="Arial" w:hAnsi="Arial" w:cs="Arial"/>
          <w:sz w:val="22"/>
        </w:rPr>
        <w:tab/>
        <w:t xml:space="preserve">Kupní cena za předmět této smlouvy včetně výbavy uvedené v příloze této smlouvy   </w:t>
      </w:r>
    </w:p>
    <w:p w:rsidR="00924B55" w:rsidRPr="009677C6" w:rsidRDefault="00924B55" w:rsidP="00031E57">
      <w:pPr>
        <w:ind w:left="426"/>
        <w:jc w:val="both"/>
        <w:rPr>
          <w:rFonts w:ascii="Arial" w:hAnsi="Arial" w:cs="Arial"/>
          <w:sz w:val="22"/>
        </w:rPr>
      </w:pPr>
      <w:r w:rsidRPr="009677C6">
        <w:rPr>
          <w:rFonts w:ascii="Arial" w:hAnsi="Arial" w:cs="Arial"/>
          <w:sz w:val="22"/>
        </w:rPr>
        <w:t>činí</w:t>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0047351A" w:rsidRPr="009677C6">
        <w:rPr>
          <w:rFonts w:ascii="Arial" w:hAnsi="Arial" w:cs="Arial"/>
          <w:b/>
          <w:sz w:val="22"/>
        </w:rPr>
        <w:t>116</w:t>
      </w:r>
      <w:r w:rsidR="008C3493" w:rsidRPr="009677C6">
        <w:rPr>
          <w:rFonts w:ascii="Arial" w:hAnsi="Arial" w:cs="Arial"/>
          <w:b/>
          <w:sz w:val="22"/>
        </w:rPr>
        <w:t> </w:t>
      </w:r>
      <w:r w:rsidR="0047351A" w:rsidRPr="009677C6">
        <w:rPr>
          <w:rFonts w:ascii="Arial" w:hAnsi="Arial" w:cs="Arial"/>
          <w:b/>
          <w:sz w:val="22"/>
        </w:rPr>
        <w:t>000</w:t>
      </w:r>
      <w:r w:rsidR="008C3493" w:rsidRPr="009677C6">
        <w:rPr>
          <w:rFonts w:ascii="Arial" w:hAnsi="Arial" w:cs="Arial"/>
          <w:b/>
          <w:sz w:val="22"/>
        </w:rPr>
        <w:t>,00</w:t>
      </w:r>
      <w:r w:rsidRPr="009677C6">
        <w:rPr>
          <w:rFonts w:ascii="Arial" w:hAnsi="Arial" w:cs="Arial"/>
          <w:sz w:val="22"/>
        </w:rPr>
        <w:t xml:space="preserve"> Kč bez DPH, </w:t>
      </w:r>
    </w:p>
    <w:p w:rsidR="00924B55" w:rsidRPr="009677C6" w:rsidRDefault="00924B55" w:rsidP="00924B55">
      <w:pPr>
        <w:ind w:firstLine="426"/>
        <w:jc w:val="both"/>
        <w:rPr>
          <w:rFonts w:ascii="Arial" w:hAnsi="Arial" w:cs="Arial"/>
          <w:sz w:val="22"/>
        </w:rPr>
      </w:pPr>
      <w:r w:rsidRPr="009677C6">
        <w:rPr>
          <w:rFonts w:ascii="Arial" w:hAnsi="Arial" w:cs="Arial"/>
          <w:sz w:val="22"/>
        </w:rPr>
        <w:t>ke kupní ceně bude účtována DPH</w:t>
      </w:r>
      <w:r w:rsidRPr="009677C6">
        <w:rPr>
          <w:rFonts w:ascii="Arial" w:hAnsi="Arial" w:cs="Arial"/>
          <w:sz w:val="22"/>
        </w:rPr>
        <w:tab/>
      </w:r>
      <w:r w:rsidRPr="009677C6">
        <w:rPr>
          <w:rFonts w:ascii="Arial" w:hAnsi="Arial" w:cs="Arial"/>
          <w:sz w:val="22"/>
        </w:rPr>
        <w:tab/>
      </w:r>
      <w:r w:rsidRPr="009677C6">
        <w:rPr>
          <w:rFonts w:ascii="Arial" w:hAnsi="Arial" w:cs="Arial"/>
          <w:sz w:val="22"/>
        </w:rPr>
        <w:tab/>
      </w:r>
      <w:proofErr w:type="gramStart"/>
      <w:r w:rsidRPr="009677C6">
        <w:rPr>
          <w:rFonts w:ascii="Arial" w:hAnsi="Arial" w:cs="Arial"/>
          <w:sz w:val="22"/>
        </w:rPr>
        <w:tab/>
      </w:r>
      <w:r w:rsidR="008C3493" w:rsidRPr="009677C6">
        <w:rPr>
          <w:rFonts w:ascii="Arial" w:hAnsi="Arial" w:cs="Arial"/>
          <w:sz w:val="22"/>
        </w:rPr>
        <w:t xml:space="preserve">  </w:t>
      </w:r>
      <w:r w:rsidR="0047351A" w:rsidRPr="009677C6">
        <w:rPr>
          <w:rFonts w:ascii="Arial" w:hAnsi="Arial" w:cs="Arial"/>
          <w:b/>
          <w:sz w:val="22"/>
        </w:rPr>
        <w:t>24</w:t>
      </w:r>
      <w:proofErr w:type="gramEnd"/>
      <w:r w:rsidR="008C3493" w:rsidRPr="009677C6">
        <w:rPr>
          <w:rFonts w:ascii="Arial" w:hAnsi="Arial" w:cs="Arial"/>
          <w:b/>
          <w:sz w:val="22"/>
        </w:rPr>
        <w:t> </w:t>
      </w:r>
      <w:r w:rsidR="0047351A" w:rsidRPr="009677C6">
        <w:rPr>
          <w:rFonts w:ascii="Arial" w:hAnsi="Arial" w:cs="Arial"/>
          <w:b/>
          <w:sz w:val="22"/>
        </w:rPr>
        <w:t>360</w:t>
      </w:r>
      <w:r w:rsidR="008C3493" w:rsidRPr="009677C6">
        <w:rPr>
          <w:rFonts w:ascii="Arial" w:hAnsi="Arial" w:cs="Arial"/>
          <w:b/>
          <w:sz w:val="22"/>
        </w:rPr>
        <w:t>,00</w:t>
      </w:r>
      <w:r w:rsidRPr="009677C6">
        <w:rPr>
          <w:rFonts w:ascii="Arial" w:hAnsi="Arial" w:cs="Arial"/>
          <w:b/>
          <w:sz w:val="22"/>
        </w:rPr>
        <w:t xml:space="preserve"> </w:t>
      </w:r>
      <w:r w:rsidRPr="009677C6">
        <w:rPr>
          <w:rFonts w:ascii="Arial" w:hAnsi="Arial" w:cs="Arial"/>
          <w:sz w:val="22"/>
        </w:rPr>
        <w:t>Kč,</w:t>
      </w:r>
    </w:p>
    <w:p w:rsidR="00924B55" w:rsidRPr="009677C6" w:rsidRDefault="00924B55" w:rsidP="00924B55">
      <w:pPr>
        <w:ind w:firstLine="426"/>
        <w:jc w:val="both"/>
        <w:rPr>
          <w:rFonts w:ascii="Arial" w:hAnsi="Arial" w:cs="Arial"/>
          <w:sz w:val="22"/>
          <w:szCs w:val="22"/>
        </w:rPr>
      </w:pPr>
      <w:r w:rsidRPr="009677C6">
        <w:rPr>
          <w:rFonts w:ascii="Arial" w:hAnsi="Arial" w:cs="Arial"/>
          <w:sz w:val="22"/>
          <w:szCs w:val="22"/>
        </w:rPr>
        <w:t>(v zákonné výši stanovené ke dni zdanitelného plnění)</w:t>
      </w:r>
    </w:p>
    <w:p w:rsidR="00924B55" w:rsidRPr="009677C6" w:rsidRDefault="00924B55" w:rsidP="00924B55">
      <w:pPr>
        <w:ind w:firstLine="426"/>
        <w:jc w:val="both"/>
        <w:rPr>
          <w:rFonts w:ascii="Arial" w:hAnsi="Arial" w:cs="Arial"/>
          <w:sz w:val="22"/>
        </w:rPr>
      </w:pPr>
      <w:r w:rsidRPr="009677C6">
        <w:rPr>
          <w:rFonts w:ascii="Arial" w:hAnsi="Arial" w:cs="Arial"/>
          <w:b/>
          <w:sz w:val="22"/>
        </w:rPr>
        <w:t>cena celkem</w:t>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Pr="009677C6">
        <w:rPr>
          <w:rFonts w:ascii="Arial" w:hAnsi="Arial" w:cs="Arial"/>
          <w:sz w:val="22"/>
        </w:rPr>
        <w:tab/>
      </w:r>
      <w:r w:rsidR="0047351A" w:rsidRPr="009677C6">
        <w:rPr>
          <w:rFonts w:ascii="Arial" w:hAnsi="Arial" w:cs="Arial"/>
          <w:b/>
          <w:sz w:val="22"/>
        </w:rPr>
        <w:t>140</w:t>
      </w:r>
      <w:r w:rsidR="008C3493" w:rsidRPr="009677C6">
        <w:rPr>
          <w:rFonts w:ascii="Arial" w:hAnsi="Arial" w:cs="Arial"/>
          <w:b/>
          <w:sz w:val="22"/>
        </w:rPr>
        <w:t> </w:t>
      </w:r>
      <w:r w:rsidR="0047351A" w:rsidRPr="009677C6">
        <w:rPr>
          <w:rFonts w:ascii="Arial" w:hAnsi="Arial" w:cs="Arial"/>
          <w:b/>
          <w:sz w:val="22"/>
        </w:rPr>
        <w:t>360</w:t>
      </w:r>
      <w:r w:rsidR="008C3493" w:rsidRPr="009677C6">
        <w:rPr>
          <w:rFonts w:ascii="Arial" w:hAnsi="Arial" w:cs="Arial"/>
          <w:b/>
          <w:sz w:val="22"/>
        </w:rPr>
        <w:t>,00</w:t>
      </w:r>
      <w:r w:rsidRPr="009677C6">
        <w:rPr>
          <w:rFonts w:ascii="Arial" w:hAnsi="Arial" w:cs="Arial"/>
          <w:sz w:val="22"/>
        </w:rPr>
        <w:t xml:space="preserve"> Kč včetně DPH</w:t>
      </w:r>
    </w:p>
    <w:p w:rsidR="00924B55" w:rsidRPr="009677C6"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D30158">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9677C6" w:rsidRDefault="00216B13" w:rsidP="00216B13">
      <w:pPr>
        <w:jc w:val="center"/>
        <w:rPr>
          <w:rFonts w:ascii="Arial" w:hAnsi="Arial" w:cs="Arial"/>
          <w:b/>
          <w:sz w:val="22"/>
          <w:u w:val="single"/>
        </w:rPr>
      </w:pPr>
      <w:r w:rsidRPr="009677C6">
        <w:rPr>
          <w:rFonts w:ascii="Arial" w:hAnsi="Arial" w:cs="Arial"/>
          <w:b/>
          <w:sz w:val="22"/>
          <w:u w:val="single"/>
        </w:rPr>
        <w:t>5. Podmínky dodávky předmětu smlouvy</w:t>
      </w:r>
    </w:p>
    <w:p w:rsidR="00216B13" w:rsidRPr="009677C6"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sidRPr="009677C6">
        <w:rPr>
          <w:rFonts w:ascii="Arial" w:hAnsi="Arial" w:cs="Arial"/>
          <w:sz w:val="22"/>
        </w:rPr>
        <w:t xml:space="preserve">5.1 Prodávající se zavazuje dodat kupujícímu požadovaný předmět této smlouvy uvedený v čl. 2 smlouvy do </w:t>
      </w:r>
      <w:r w:rsidR="0047351A" w:rsidRPr="009677C6">
        <w:rPr>
          <w:rFonts w:ascii="Arial" w:hAnsi="Arial" w:cs="Arial"/>
          <w:b/>
          <w:sz w:val="22"/>
        </w:rPr>
        <w:t>30. 10. 2020</w:t>
      </w:r>
      <w:r w:rsidRPr="009677C6">
        <w:rPr>
          <w:rFonts w:ascii="Arial" w:hAnsi="Arial" w:cs="Arial"/>
          <w:sz w:val="22"/>
        </w:rPr>
        <w:t xml:space="preserve">. Po </w:t>
      </w:r>
      <w:r w:rsidRPr="00591E27">
        <w:rPr>
          <w:rFonts w:ascii="Arial" w:hAnsi="Arial" w:cs="Arial"/>
          <w:sz w:val="22"/>
        </w:rPr>
        <w:t>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031E57" w:rsidRPr="004A3605" w:rsidRDefault="00216B13" w:rsidP="00031E57">
      <w:pPr>
        <w:ind w:left="360"/>
        <w:jc w:val="both"/>
        <w:rPr>
          <w:rFonts w:ascii="Arial" w:hAnsi="Arial" w:cs="Arial"/>
          <w:b/>
          <w:i/>
          <w:color w:val="FF0000"/>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8C4278">
        <w:rPr>
          <w:rFonts w:ascii="Arial" w:hAnsi="Arial" w:cs="Arial"/>
          <w:b/>
          <w:sz w:val="22"/>
        </w:rPr>
        <w:t xml:space="preserve">, </w:t>
      </w:r>
      <w:r w:rsidR="00031E57" w:rsidRPr="004A3605">
        <w:rPr>
          <w:rFonts w:ascii="Arial" w:hAnsi="Arial" w:cs="Arial"/>
          <w:b/>
          <w:sz w:val="22"/>
          <w:szCs w:val="22"/>
        </w:rPr>
        <w:t xml:space="preserve">provoz Chomutov: Spořická </w:t>
      </w:r>
      <w:proofErr w:type="gramStart"/>
      <w:r w:rsidR="00031E57" w:rsidRPr="004A3605">
        <w:rPr>
          <w:rFonts w:ascii="Arial" w:hAnsi="Arial" w:cs="Arial"/>
          <w:b/>
          <w:sz w:val="22"/>
          <w:szCs w:val="22"/>
        </w:rPr>
        <w:t xml:space="preserve">4949, </w:t>
      </w:r>
      <w:r w:rsidR="00031E57">
        <w:rPr>
          <w:rFonts w:ascii="Arial" w:hAnsi="Arial" w:cs="Arial"/>
          <w:b/>
          <w:sz w:val="22"/>
          <w:szCs w:val="22"/>
        </w:rPr>
        <w:t xml:space="preserve">  </w:t>
      </w:r>
      <w:proofErr w:type="gramEnd"/>
      <w:r w:rsidR="00031E57">
        <w:rPr>
          <w:rFonts w:ascii="Arial" w:hAnsi="Arial" w:cs="Arial"/>
          <w:b/>
          <w:sz w:val="22"/>
          <w:szCs w:val="22"/>
        </w:rPr>
        <w:t xml:space="preserve">  </w:t>
      </w:r>
      <w:r w:rsidR="00031E57" w:rsidRPr="004A3605">
        <w:rPr>
          <w:rFonts w:ascii="Arial" w:hAnsi="Arial" w:cs="Arial"/>
          <w:b/>
          <w:sz w:val="22"/>
          <w:szCs w:val="22"/>
        </w:rPr>
        <w:t>430 46 Chomutov.</w:t>
      </w:r>
    </w:p>
    <w:p w:rsidR="00E65B2C" w:rsidRDefault="00216B13" w:rsidP="00031E57">
      <w:pPr>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3572B8" w:rsidRDefault="004F21DD" w:rsidP="003572B8">
      <w:pPr>
        <w:autoSpaceDE w:val="0"/>
        <w:autoSpaceDN w:val="0"/>
        <w:adjustRightInd w:val="0"/>
        <w:ind w:left="360"/>
        <w:jc w:val="both"/>
        <w:rPr>
          <w:rFonts w:ascii="Arial" w:hAnsi="Arial" w:cs="Arial"/>
          <w:color w:val="FF0000"/>
          <w:sz w:val="22"/>
        </w:rPr>
      </w:pPr>
      <w:proofErr w:type="spellStart"/>
      <w:r>
        <w:rPr>
          <w:rFonts w:ascii="Arial" w:hAnsi="Arial" w:cs="Arial"/>
          <w:color w:val="000000" w:themeColor="text1"/>
          <w:sz w:val="22"/>
        </w:rPr>
        <w:t>xxxxxxxxxxx</w:t>
      </w:r>
      <w:proofErr w:type="spellEnd"/>
      <w:r w:rsidR="003572B8" w:rsidRPr="00031E57">
        <w:rPr>
          <w:rFonts w:ascii="Arial" w:hAnsi="Arial" w:cs="Arial"/>
          <w:sz w:val="22"/>
        </w:rPr>
        <w:t xml:space="preserve">, </w:t>
      </w:r>
      <w:r w:rsidR="00031E57" w:rsidRPr="00031E57">
        <w:rPr>
          <w:rFonts w:ascii="Arial" w:hAnsi="Arial" w:cs="Arial"/>
          <w:sz w:val="22"/>
        </w:rPr>
        <w:t>úsekový technik</w:t>
      </w:r>
      <w:r w:rsidR="003572B8" w:rsidRPr="00031E57">
        <w:rPr>
          <w:rFonts w:ascii="Arial" w:hAnsi="Arial" w:cs="Arial"/>
          <w:sz w:val="22"/>
        </w:rPr>
        <w:t xml:space="preserve">, e-mail: </w:t>
      </w:r>
      <w:r>
        <w:rPr>
          <w:rFonts w:ascii="Arial" w:hAnsi="Arial" w:cs="Arial"/>
          <w:color w:val="000000" w:themeColor="text1"/>
          <w:sz w:val="22"/>
        </w:rPr>
        <w:t>xxxxxxxxxxx</w:t>
      </w:r>
      <w:r w:rsidR="003572B8" w:rsidRPr="00031E57">
        <w:rPr>
          <w:rFonts w:ascii="Arial" w:hAnsi="Arial" w:cs="Arial"/>
          <w:sz w:val="22"/>
        </w:rPr>
        <w:t xml:space="preserve">, tel.: </w:t>
      </w:r>
      <w:proofErr w:type="spellStart"/>
      <w:r>
        <w:rPr>
          <w:rFonts w:ascii="Arial" w:hAnsi="Arial" w:cs="Arial"/>
          <w:color w:val="000000" w:themeColor="text1"/>
          <w:sz w:val="22"/>
        </w:rPr>
        <w:t>xxxxxxxxxxx</w:t>
      </w:r>
      <w:proofErr w:type="spellEnd"/>
      <w:r w:rsidR="003572B8" w:rsidRPr="00031E57">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ED3F6E" w:rsidRDefault="00216B13" w:rsidP="00216B13">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je </w:t>
      </w:r>
      <w:proofErr w:type="spellStart"/>
      <w:r w:rsidR="004F21DD">
        <w:rPr>
          <w:rFonts w:ascii="Arial" w:hAnsi="Arial" w:cs="Arial"/>
          <w:color w:val="000000" w:themeColor="text1"/>
          <w:sz w:val="22"/>
        </w:rPr>
        <w:t>xxxxxxxxxxx</w:t>
      </w:r>
      <w:proofErr w:type="spellEnd"/>
      <w:r w:rsidR="0047351A">
        <w:rPr>
          <w:rFonts w:ascii="Arial" w:hAnsi="Arial" w:cs="Arial"/>
          <w:sz w:val="22"/>
        </w:rPr>
        <w:t xml:space="preserve">, tel. </w:t>
      </w:r>
      <w:proofErr w:type="spellStart"/>
      <w:r w:rsidR="004F21DD">
        <w:rPr>
          <w:rFonts w:ascii="Arial" w:hAnsi="Arial" w:cs="Arial"/>
          <w:color w:val="000000" w:themeColor="text1"/>
          <w:sz w:val="22"/>
        </w:rPr>
        <w:t>xxxxxxxxxxx</w:t>
      </w:r>
      <w:proofErr w:type="spellEnd"/>
      <w:r w:rsidR="0047351A" w:rsidRPr="00DE3B5D">
        <w:rPr>
          <w:rFonts w:ascii="Arial" w:hAnsi="Arial" w:cs="Arial"/>
          <w:sz w:val="22"/>
        </w:rPr>
        <w:t xml:space="preserve">, </w:t>
      </w:r>
      <w:proofErr w:type="spellStart"/>
      <w:r w:rsidR="004F21DD">
        <w:rPr>
          <w:rFonts w:ascii="Arial" w:hAnsi="Arial" w:cs="Arial"/>
          <w:color w:val="000000" w:themeColor="text1"/>
          <w:sz w:val="22"/>
        </w:rPr>
        <w:t>xxxxxxxxxxx</w:t>
      </w:r>
      <w:proofErr w:type="spellEnd"/>
    </w:p>
    <w:p w:rsidR="00216B13" w:rsidRDefault="00216B13" w:rsidP="00216B13">
      <w:pPr>
        <w:ind w:left="360" w:hanging="360"/>
        <w:jc w:val="both"/>
        <w:rPr>
          <w:rFonts w:ascii="Arial" w:hAnsi="Arial" w:cs="Arial"/>
          <w:sz w:val="22"/>
        </w:rPr>
      </w:pPr>
    </w:p>
    <w:p w:rsidR="00DD59DF" w:rsidRPr="009A7D90"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9A7D90">
        <w:rPr>
          <w:rFonts w:ascii="Arial" w:hAnsi="Arial" w:cs="Arial"/>
          <w:sz w:val="22"/>
        </w:rPr>
        <w:t xml:space="preserve">nastane po provedené kontrole dodávky v místě plnění, vyzkoušení funkčnosti a zaškolení obsluhy. Piktogramy a popisy na stroji musí odpovídat platným normám a být v českém jazyce. </w:t>
      </w:r>
    </w:p>
    <w:p w:rsidR="00216B13" w:rsidRPr="00591E27" w:rsidRDefault="00216B13" w:rsidP="00DD59DF">
      <w:pPr>
        <w:ind w:left="426"/>
        <w:jc w:val="both"/>
        <w:rPr>
          <w:rFonts w:ascii="Arial" w:hAnsi="Arial" w:cs="Arial"/>
          <w:sz w:val="22"/>
        </w:rPr>
      </w:pPr>
      <w:r w:rsidRPr="009A7D90">
        <w:rPr>
          <w:rFonts w:ascii="Arial" w:hAnsi="Arial" w:cs="Arial"/>
          <w:sz w:val="22"/>
        </w:rPr>
        <w:t>Každá dodávka musí</w:t>
      </w:r>
      <w:r w:rsidRPr="00591E27">
        <w:rPr>
          <w:rFonts w:ascii="Arial" w:hAnsi="Arial" w:cs="Arial"/>
          <w:sz w:val="22"/>
        </w:rPr>
        <w:t xml:space="preserve">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216B13" w:rsidRPr="009A7D90">
        <w:rPr>
          <w:rFonts w:ascii="Arial" w:hAnsi="Arial" w:cs="Arial"/>
          <w:sz w:val="22"/>
        </w:rPr>
        <w:t>, technický průkaz</w:t>
      </w:r>
      <w:r w:rsidR="009A7D90" w:rsidRPr="009A7D90">
        <w:rPr>
          <w:rFonts w:ascii="Arial" w:hAnsi="Arial" w:cs="Arial"/>
          <w:sz w:val="22"/>
        </w:rPr>
        <w:t xml:space="preserve"> neseného celku</w:t>
      </w:r>
      <w:r w:rsidR="00216B13" w:rsidRPr="002128ED">
        <w:rPr>
          <w:rFonts w:ascii="Arial" w:hAnsi="Arial" w:cs="Arial"/>
          <w:color w:val="00B050"/>
          <w:sz w:val="22"/>
        </w:rPr>
        <w:t>,</w:t>
      </w:r>
      <w:r w:rsidR="0047351A">
        <w:rPr>
          <w:rFonts w:ascii="Arial" w:hAnsi="Arial" w:cs="Arial"/>
          <w:color w:val="00B050"/>
          <w:sz w:val="22"/>
        </w:rPr>
        <w:t xml:space="preserve"> </w:t>
      </w:r>
      <w:r w:rsidR="00216B13" w:rsidRPr="0047351A">
        <w:rPr>
          <w:rFonts w:ascii="Arial" w:hAnsi="Arial" w:cs="Arial"/>
          <w:sz w:val="22"/>
        </w:rPr>
        <w:t xml:space="preserve">katalog ND, </w:t>
      </w:r>
      <w:r w:rsidR="00216B13" w:rsidRPr="009A7D90">
        <w:rPr>
          <w:rFonts w:ascii="Arial" w:hAnsi="Arial" w:cs="Arial"/>
          <w:sz w:val="22"/>
        </w:rPr>
        <w:t>prohlášení o shodě dle zákona 22/1997 Sb., nebo CE certifikát</w:t>
      </w:r>
      <w:r w:rsidR="00216B13" w:rsidRPr="006E7753">
        <w:rPr>
          <w:rFonts w:ascii="Arial" w:hAnsi="Arial" w:cs="Arial"/>
          <w:color w:val="00B050"/>
          <w:sz w:val="22"/>
        </w:rPr>
        <w:t>,</w:t>
      </w:r>
      <w:r w:rsidR="00216B13" w:rsidRPr="00D95991">
        <w:rPr>
          <w:rFonts w:ascii="Arial" w:hAnsi="Arial" w:cs="Arial"/>
          <w:sz w:val="22"/>
        </w:rPr>
        <w:t xml:space="preserve">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dokumentaci 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9677C6"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6E7753">
        <w:rPr>
          <w:rFonts w:ascii="Arial" w:hAnsi="Arial" w:cs="Arial"/>
          <w:sz w:val="22"/>
        </w:rPr>
        <w:t xml:space="preserve">právo žádat bezplatné odstranění vady v rozsahu </w:t>
      </w:r>
      <w:r w:rsidRPr="009677C6">
        <w:rPr>
          <w:rFonts w:ascii="Arial" w:hAnsi="Arial" w:cs="Arial"/>
          <w:sz w:val="22"/>
        </w:rPr>
        <w:t xml:space="preserve">uvedeném v reklamaci, vyjma vad, na které se záruka nevztahuje. Vada musí být odstraněna do </w:t>
      </w:r>
      <w:r w:rsidR="0047351A" w:rsidRPr="009677C6">
        <w:rPr>
          <w:rFonts w:ascii="Arial" w:hAnsi="Arial" w:cs="Arial"/>
          <w:b/>
          <w:sz w:val="22"/>
        </w:rPr>
        <w:t>30</w:t>
      </w:r>
      <w:r w:rsidRPr="009677C6">
        <w:rPr>
          <w:rFonts w:ascii="Arial" w:hAnsi="Arial" w:cs="Arial"/>
          <w:b/>
          <w:sz w:val="22"/>
        </w:rPr>
        <w:t xml:space="preserve"> </w:t>
      </w:r>
      <w:r w:rsidRPr="009677C6">
        <w:rPr>
          <w:rFonts w:ascii="Arial" w:hAnsi="Arial" w:cs="Arial"/>
          <w:sz w:val="22"/>
        </w:rPr>
        <w:t xml:space="preserve">dnů od prokazatelného uplatnění reklamace. V případě, že není možné reklamovanou vadu odstranit z technického nebo ekonomického hlediska má právo žádat nové bezvadné plnění, které musí být dodáno nejpozději do </w:t>
      </w:r>
      <w:r w:rsidR="0047351A" w:rsidRPr="009677C6">
        <w:rPr>
          <w:rFonts w:ascii="Arial" w:hAnsi="Arial" w:cs="Arial"/>
          <w:b/>
          <w:sz w:val="22"/>
        </w:rPr>
        <w:t>60</w:t>
      </w:r>
      <w:r w:rsidRPr="009677C6">
        <w:rPr>
          <w:rFonts w:ascii="Arial" w:hAnsi="Arial" w:cs="Arial"/>
          <w:b/>
          <w:sz w:val="22"/>
        </w:rPr>
        <w:t xml:space="preserve"> </w:t>
      </w:r>
      <w:r w:rsidRPr="009677C6">
        <w:rPr>
          <w:rFonts w:ascii="Arial" w:hAnsi="Arial" w:cs="Arial"/>
          <w:sz w:val="22"/>
        </w:rPr>
        <w:t>dnů od pro</w:t>
      </w:r>
      <w:r w:rsidR="008C73D2" w:rsidRPr="009677C6">
        <w:rPr>
          <w:rFonts w:ascii="Arial" w:hAnsi="Arial" w:cs="Arial"/>
          <w:sz w:val="22"/>
        </w:rPr>
        <w:t>kazatelného uplatnění reklamace. D</w:t>
      </w:r>
      <w:r w:rsidR="008C73D2" w:rsidRPr="009677C6">
        <w:rPr>
          <w:rFonts w:ascii="Arial" w:hAnsi="Arial" w:cs="Arial"/>
          <w:sz w:val="22"/>
          <w:szCs w:val="22"/>
        </w:rPr>
        <w:t xml:space="preserve">oba od uplatnění práva z odpovědnosti za vady až do doby, kdy Kupující po odstranění vady byl povinen </w:t>
      </w:r>
      <w:r w:rsidR="00283581" w:rsidRPr="009677C6">
        <w:rPr>
          <w:rFonts w:ascii="Arial" w:hAnsi="Arial" w:cs="Arial"/>
          <w:sz w:val="22"/>
          <w:szCs w:val="22"/>
        </w:rPr>
        <w:t>předmět smlouvy</w:t>
      </w:r>
      <w:r w:rsidR="008C73D2" w:rsidRPr="009677C6">
        <w:rPr>
          <w:rFonts w:ascii="Arial" w:hAnsi="Arial" w:cs="Arial"/>
          <w:sz w:val="22"/>
          <w:szCs w:val="22"/>
        </w:rPr>
        <w:t xml:space="preserve"> převzít, se do záruční doby nepočítá.</w:t>
      </w:r>
    </w:p>
    <w:p w:rsidR="00216B13" w:rsidRPr="009677C6" w:rsidRDefault="00216B13" w:rsidP="00216B13">
      <w:pPr>
        <w:numPr>
          <w:ilvl w:val="0"/>
          <w:numId w:val="7"/>
        </w:numPr>
        <w:tabs>
          <w:tab w:val="clear" w:pos="360"/>
          <w:tab w:val="num" w:pos="786"/>
        </w:tabs>
        <w:ind w:left="786"/>
        <w:jc w:val="both"/>
        <w:rPr>
          <w:rFonts w:ascii="Arial" w:hAnsi="Arial" w:cs="Arial"/>
          <w:sz w:val="22"/>
        </w:rPr>
      </w:pPr>
      <w:r w:rsidRPr="009677C6">
        <w:rPr>
          <w:rFonts w:ascii="Arial" w:hAnsi="Arial" w:cs="Arial"/>
          <w:sz w:val="22"/>
        </w:rPr>
        <w:t>právo na poskytnutí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9677C6">
        <w:rPr>
          <w:rFonts w:ascii="Arial" w:hAnsi="Arial" w:cs="Arial"/>
          <w:sz w:val="22"/>
        </w:rPr>
        <w:t xml:space="preserve">právo odstoupit od smlouvy v případě, že se jedná o opakující </w:t>
      </w:r>
      <w:r>
        <w:rPr>
          <w:rFonts w:ascii="Arial" w:hAnsi="Arial" w:cs="Arial"/>
          <w:sz w:val="22"/>
        </w:rPr>
        <w:t>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lastRenderedPageBreak/>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6E7753" w:rsidRPr="00CD6AD2" w:rsidRDefault="006E7753" w:rsidP="00216B13">
      <w:pPr>
        <w:ind w:left="426" w:hanging="426"/>
        <w:jc w:val="both"/>
        <w:rPr>
          <w:rFonts w:ascii="Arial" w:hAnsi="Arial" w:cs="Arial"/>
          <w:color w:val="000000" w:themeColor="text1"/>
          <w:sz w:val="22"/>
          <w:szCs w:val="22"/>
        </w:rPr>
      </w:pP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w:t>
      </w:r>
      <w:r w:rsidRPr="009677C6">
        <w:rPr>
          <w:rFonts w:ascii="Arial" w:hAnsi="Arial" w:cs="Arial"/>
          <w:sz w:val="22"/>
          <w:szCs w:val="22"/>
        </w:rPr>
        <w:t xml:space="preserve">délce </w:t>
      </w:r>
      <w:r w:rsidR="0047351A" w:rsidRPr="009677C6">
        <w:rPr>
          <w:rFonts w:ascii="Arial" w:hAnsi="Arial" w:cs="Arial"/>
          <w:b/>
          <w:sz w:val="22"/>
        </w:rPr>
        <w:t>24</w:t>
      </w:r>
      <w:r w:rsidRPr="009677C6">
        <w:rPr>
          <w:rFonts w:ascii="Arial" w:hAnsi="Arial" w:cs="Arial"/>
          <w:b/>
          <w:sz w:val="22"/>
        </w:rPr>
        <w:t xml:space="preserve"> 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Pr="00CF3745" w:rsidRDefault="008C73D2" w:rsidP="008C73D2">
      <w:pPr>
        <w:spacing w:after="120"/>
        <w:jc w:val="both"/>
        <w:rPr>
          <w:rFonts w:ascii="Arial" w:hAnsi="Arial" w:cs="Arial"/>
          <w:iCs/>
          <w:sz w:val="22"/>
          <w:szCs w:val="22"/>
        </w:rPr>
      </w:pPr>
    </w:p>
    <w:p w:rsidR="00216B13" w:rsidRDefault="00216B13" w:rsidP="00216B13">
      <w:pPr>
        <w:ind w:left="426" w:hanging="426"/>
        <w:jc w:val="both"/>
        <w:rPr>
          <w:rFonts w:ascii="Arial" w:hAnsi="Arial" w:cs="Arial"/>
          <w:sz w:val="22"/>
          <w:szCs w:val="22"/>
        </w:rPr>
      </w:pPr>
    </w:p>
    <w:p w:rsidR="009A7D90" w:rsidRDefault="009A7D90" w:rsidP="009A7D90">
      <w:pPr>
        <w:tabs>
          <w:tab w:val="center" w:pos="4535"/>
        </w:tabs>
        <w:ind w:left="360" w:hanging="360"/>
        <w:jc w:val="center"/>
        <w:rPr>
          <w:rFonts w:ascii="Arial" w:hAnsi="Arial" w:cs="Arial"/>
          <w:b/>
          <w:sz w:val="22"/>
          <w:u w:val="single"/>
        </w:rPr>
      </w:pPr>
      <w:r>
        <w:rPr>
          <w:rFonts w:ascii="Arial" w:hAnsi="Arial" w:cs="Arial"/>
          <w:b/>
          <w:sz w:val="22"/>
          <w:u w:val="single"/>
        </w:rPr>
        <w:t xml:space="preserve">8.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9A7D90" w:rsidRDefault="009A7D90" w:rsidP="009A7D90">
      <w:pPr>
        <w:widowControl w:val="0"/>
        <w:rPr>
          <w:rFonts w:ascii="Arial" w:hAnsi="Arial" w:cs="Arial"/>
          <w:sz w:val="22"/>
          <w:szCs w:val="22"/>
        </w:rPr>
      </w:pPr>
    </w:p>
    <w:p w:rsidR="009A7D90" w:rsidRDefault="009A7D90" w:rsidP="009A7D90">
      <w:pPr>
        <w:widowControl w:val="0"/>
        <w:ind w:left="426" w:hanging="426"/>
        <w:jc w:val="both"/>
        <w:rPr>
          <w:rFonts w:ascii="Arial" w:hAnsi="Arial" w:cs="Arial"/>
          <w:sz w:val="22"/>
        </w:rPr>
      </w:pPr>
      <w:proofErr w:type="gramStart"/>
      <w:r>
        <w:rPr>
          <w:rFonts w:ascii="Arial" w:hAnsi="Arial" w:cs="Arial"/>
          <w:sz w:val="22"/>
        </w:rPr>
        <w:t>8.1  Smluvní</w:t>
      </w:r>
      <w:proofErr w:type="gramEnd"/>
      <w:r>
        <w:rPr>
          <w:rFonts w:ascii="Arial" w:hAnsi="Arial" w:cs="Arial"/>
          <w:sz w:val="22"/>
        </w:rPr>
        <w:t xml:space="preserve"> strany níže svým podpisem stvrzují, že v průběhu vyjednávání o této Smlouvě</w:t>
      </w:r>
    </w:p>
    <w:p w:rsidR="009A7D90" w:rsidRDefault="009A7D90" w:rsidP="009A7D90">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9A7D90" w:rsidRDefault="009A7D90" w:rsidP="009A7D90">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9A7D90" w:rsidRDefault="009A7D90" w:rsidP="009A7D90">
      <w:pPr>
        <w:widowControl w:val="0"/>
        <w:ind w:left="426" w:hanging="426"/>
        <w:jc w:val="both"/>
        <w:rPr>
          <w:rFonts w:ascii="Arial" w:hAnsi="Arial" w:cs="Arial"/>
          <w:sz w:val="22"/>
        </w:rPr>
      </w:pPr>
    </w:p>
    <w:p w:rsidR="009A7D90" w:rsidRDefault="009A7D90" w:rsidP="009A7D90">
      <w:pPr>
        <w:widowControl w:val="0"/>
        <w:ind w:left="426" w:hanging="426"/>
        <w:jc w:val="both"/>
        <w:rPr>
          <w:rFonts w:ascii="Arial" w:hAnsi="Arial" w:cs="Arial"/>
          <w:sz w:val="22"/>
          <w:szCs w:val="22"/>
        </w:rPr>
      </w:pPr>
      <w:r>
        <w:rPr>
          <w:rFonts w:ascii="Arial" w:hAnsi="Arial" w:cs="Arial"/>
          <w:sz w:val="22"/>
        </w:rPr>
        <w:t xml:space="preserve">8.2  </w:t>
      </w:r>
      <w:r>
        <w:rPr>
          <w:rFonts w:ascii="Arial" w:hAnsi="Arial" w:cs="Arial"/>
          <w:sz w:val="22"/>
          <w:szCs w:val="22"/>
        </w:rPr>
        <w:t xml:space="preserve">Smluvní strany se dále zavazují vždy jednat tak a přijmout taková opatření, aby nedošlo ke vzniku důvodného podezření na spáchání trestného činu či k samotnému jeho </w:t>
      </w:r>
      <w:r>
        <w:rPr>
          <w:rFonts w:ascii="Arial" w:hAnsi="Arial" w:cs="Arial"/>
          <w:sz w:val="22"/>
          <w:szCs w:val="22"/>
        </w:rPr>
        <w:lastRenderedPageBreak/>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9A7D90" w:rsidRDefault="009A7D90" w:rsidP="009A7D90">
      <w:pPr>
        <w:widowControl w:val="0"/>
        <w:ind w:left="426" w:hanging="426"/>
        <w:jc w:val="both"/>
        <w:rPr>
          <w:rFonts w:ascii="Arial" w:hAnsi="Arial" w:cs="Arial"/>
          <w:sz w:val="22"/>
          <w:szCs w:val="22"/>
        </w:rPr>
      </w:pPr>
      <w:r>
        <w:rPr>
          <w:rFonts w:ascii="Arial" w:hAnsi="Arial" w:cs="Arial"/>
          <w:sz w:val="22"/>
          <w:szCs w:val="22"/>
        </w:rPr>
        <w:t xml:space="preserve"> </w:t>
      </w:r>
    </w:p>
    <w:p w:rsidR="009A7D90" w:rsidRDefault="009A7D90" w:rsidP="009A7D90">
      <w:pPr>
        <w:widowControl w:val="0"/>
        <w:ind w:left="426" w:hanging="426"/>
        <w:jc w:val="both"/>
        <w:rPr>
          <w:rFonts w:ascii="Arial" w:hAnsi="Arial" w:cs="Arial"/>
          <w:sz w:val="22"/>
          <w:szCs w:val="22"/>
        </w:rPr>
      </w:pPr>
      <w:r>
        <w:rPr>
          <w:rFonts w:ascii="Arial" w:hAnsi="Arial" w:cs="Arial"/>
          <w:sz w:val="22"/>
          <w:szCs w:val="22"/>
        </w:rPr>
        <w:t xml:space="preserve">8.3 Prodávající </w:t>
      </w:r>
      <w:r w:rsidRPr="00ED23D2">
        <w:rPr>
          <w:rFonts w:ascii="Arial" w:hAnsi="Arial" w:cs="Arial"/>
          <w:color w:val="000000"/>
          <w:sz w:val="22"/>
          <w:szCs w:val="22"/>
        </w:rPr>
        <w:t xml:space="preserve">prohlašuje, že se seznámil se zásadami, hodnotami a cíli </w:t>
      </w:r>
      <w:proofErr w:type="spellStart"/>
      <w:r w:rsidRPr="00ED23D2">
        <w:rPr>
          <w:rFonts w:ascii="Arial" w:hAnsi="Arial" w:cs="Arial"/>
          <w:color w:val="000000"/>
          <w:sz w:val="22"/>
          <w:szCs w:val="22"/>
        </w:rPr>
        <w:t>Compliance</w:t>
      </w:r>
      <w:proofErr w:type="spellEnd"/>
      <w:r w:rsidRPr="00ED23D2">
        <w:rPr>
          <w:rFonts w:ascii="Arial" w:hAnsi="Arial" w:cs="Arial"/>
          <w:color w:val="000000"/>
          <w:sz w:val="22"/>
          <w:szCs w:val="22"/>
        </w:rPr>
        <w:t xml:space="preserve"> programu Povodí Ohře, </w:t>
      </w:r>
      <w:proofErr w:type="spellStart"/>
      <w:r w:rsidRPr="00ED23D2">
        <w:rPr>
          <w:rFonts w:ascii="Arial" w:hAnsi="Arial" w:cs="Arial"/>
          <w:color w:val="000000"/>
          <w:sz w:val="22"/>
          <w:szCs w:val="22"/>
        </w:rPr>
        <w:t>s.p</w:t>
      </w:r>
      <w:proofErr w:type="spellEnd"/>
      <w:r w:rsidRPr="00ED23D2">
        <w:rPr>
          <w:rFonts w:ascii="Arial" w:hAnsi="Arial" w:cs="Arial"/>
          <w:color w:val="000000"/>
          <w:sz w:val="22"/>
          <w:szCs w:val="22"/>
        </w:rPr>
        <w:t xml:space="preserve">. (viz </w:t>
      </w:r>
      <w:hyperlink r:id="rId9" w:history="1">
        <w:r w:rsidRPr="00ED23D2">
          <w:rPr>
            <w:rFonts w:ascii="Arial" w:hAnsi="Arial" w:cs="Arial"/>
            <w:color w:val="0000FF"/>
            <w:sz w:val="22"/>
            <w:szCs w:val="22"/>
            <w:u w:val="single"/>
          </w:rPr>
          <w:t>http://www.poh.cz/protikorupcni-a-compliance-program/d-1346/p1=1458</w:t>
        </w:r>
      </w:hyperlink>
      <w:r w:rsidRPr="00ED23D2">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Prodávající</w:t>
      </w:r>
      <w:r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9A7D90" w:rsidRDefault="009A7D90" w:rsidP="009A7D90">
      <w:pPr>
        <w:widowControl w:val="0"/>
        <w:ind w:left="426" w:hanging="426"/>
        <w:jc w:val="both"/>
        <w:rPr>
          <w:rFonts w:ascii="Arial" w:hAnsi="Arial" w:cs="Arial"/>
          <w:sz w:val="22"/>
          <w:szCs w:val="22"/>
        </w:rPr>
      </w:pPr>
    </w:p>
    <w:p w:rsidR="009A7D90" w:rsidRDefault="009A7D90" w:rsidP="009A7D90">
      <w:pPr>
        <w:widowControl w:val="0"/>
        <w:ind w:left="426" w:hanging="426"/>
        <w:jc w:val="both"/>
        <w:rPr>
          <w:rFonts w:ascii="Arial" w:hAnsi="Arial" w:cs="Arial"/>
          <w:sz w:val="22"/>
          <w:szCs w:val="22"/>
        </w:rPr>
      </w:pPr>
      <w:r>
        <w:rPr>
          <w:rFonts w:ascii="Arial" w:hAnsi="Arial" w:cs="Arial"/>
          <w:sz w:val="22"/>
          <w:szCs w:val="22"/>
        </w:rPr>
        <w:t>8.4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A7D90" w:rsidRDefault="009A7D90" w:rsidP="009A7D90">
      <w:pPr>
        <w:widowControl w:val="0"/>
        <w:jc w:val="both"/>
        <w:rPr>
          <w:rFonts w:ascii="Arial" w:hAnsi="Arial" w:cs="Arial"/>
          <w:sz w:val="22"/>
          <w:szCs w:val="22"/>
        </w:rPr>
      </w:pPr>
    </w:p>
    <w:p w:rsidR="009A7D90" w:rsidRDefault="009A7D90" w:rsidP="009A7D90">
      <w:pPr>
        <w:tabs>
          <w:tab w:val="center" w:pos="4535"/>
        </w:tabs>
        <w:ind w:left="360" w:hanging="360"/>
        <w:jc w:val="center"/>
        <w:rPr>
          <w:rFonts w:ascii="Arial" w:hAnsi="Arial" w:cs="Arial"/>
          <w:b/>
          <w:sz w:val="22"/>
          <w:u w:val="single"/>
        </w:rPr>
      </w:pPr>
    </w:p>
    <w:p w:rsidR="009A7D90" w:rsidRDefault="009A7D90" w:rsidP="009A7D90">
      <w:pPr>
        <w:tabs>
          <w:tab w:val="center" w:pos="4535"/>
        </w:tabs>
        <w:ind w:left="360" w:hanging="360"/>
        <w:jc w:val="center"/>
        <w:rPr>
          <w:rFonts w:ascii="Arial" w:hAnsi="Arial" w:cs="Arial"/>
          <w:b/>
          <w:sz w:val="22"/>
          <w:u w:val="single"/>
        </w:rPr>
      </w:pPr>
      <w:r>
        <w:rPr>
          <w:rFonts w:ascii="Arial" w:hAnsi="Arial" w:cs="Arial"/>
          <w:b/>
          <w:sz w:val="22"/>
          <w:u w:val="single"/>
        </w:rPr>
        <w:t>9. Ochrana a zpracování osobních údajů</w:t>
      </w:r>
    </w:p>
    <w:p w:rsidR="009A7D90" w:rsidRDefault="009A7D90" w:rsidP="009A7D90">
      <w:pPr>
        <w:widowControl w:val="0"/>
        <w:jc w:val="center"/>
        <w:rPr>
          <w:rFonts w:ascii="Arial" w:hAnsi="Arial" w:cs="Arial"/>
          <w:b/>
          <w:bCs/>
          <w:sz w:val="22"/>
          <w:szCs w:val="22"/>
        </w:rPr>
      </w:pPr>
    </w:p>
    <w:p w:rsidR="009A7D90" w:rsidRPr="004575D9" w:rsidRDefault="009A7D90" w:rsidP="009A7D90">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9A7D90" w:rsidRDefault="009A7D90" w:rsidP="009A7D90">
      <w:pPr>
        <w:rPr>
          <w:rFonts w:ascii="Arial" w:hAnsi="Arial" w:cs="Arial"/>
          <w:b/>
          <w:sz w:val="22"/>
          <w:u w:val="single"/>
        </w:rPr>
      </w:pPr>
    </w:p>
    <w:p w:rsidR="009A7D90" w:rsidRDefault="009A7D90" w:rsidP="009A7D90">
      <w:pPr>
        <w:jc w:val="center"/>
        <w:rPr>
          <w:rFonts w:ascii="Arial" w:hAnsi="Arial" w:cs="Arial"/>
          <w:b/>
          <w:sz w:val="22"/>
          <w:u w:val="single"/>
        </w:rPr>
      </w:pPr>
      <w:r>
        <w:rPr>
          <w:rFonts w:ascii="Arial" w:hAnsi="Arial" w:cs="Arial"/>
          <w:b/>
          <w:sz w:val="22"/>
          <w:u w:val="single"/>
        </w:rPr>
        <w:t>10.  Závěrečná ujednání</w:t>
      </w:r>
    </w:p>
    <w:p w:rsidR="009A7D90" w:rsidRDefault="009A7D90" w:rsidP="009A7D90">
      <w:pPr>
        <w:rPr>
          <w:rFonts w:ascii="Arial" w:hAnsi="Arial" w:cs="Arial"/>
          <w:sz w:val="22"/>
        </w:rPr>
      </w:pPr>
    </w:p>
    <w:p w:rsidR="009A7D90" w:rsidRPr="00B70CB9" w:rsidRDefault="009A7D90" w:rsidP="009A7D90">
      <w:pPr>
        <w:widowControl w:val="0"/>
        <w:ind w:left="426" w:hanging="426"/>
        <w:jc w:val="both"/>
        <w:rPr>
          <w:rFonts w:ascii="Arial" w:hAnsi="Arial" w:cs="Arial"/>
          <w:bCs/>
          <w:sz w:val="22"/>
          <w:szCs w:val="22"/>
        </w:rPr>
      </w:pPr>
      <w:r w:rsidRPr="00B70CB9">
        <w:rPr>
          <w:rFonts w:ascii="Arial" w:hAnsi="Arial" w:cs="Arial"/>
          <w:sz w:val="22"/>
          <w:szCs w:val="22"/>
        </w:rPr>
        <w:t>1</w:t>
      </w:r>
      <w:r>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9A7D90" w:rsidRPr="00B70CB9" w:rsidRDefault="009A7D90" w:rsidP="009A7D90">
      <w:pPr>
        <w:widowControl w:val="0"/>
        <w:ind w:left="426" w:hanging="426"/>
        <w:jc w:val="both"/>
        <w:rPr>
          <w:rFonts w:ascii="Arial" w:hAnsi="Arial" w:cs="Arial"/>
          <w:bCs/>
          <w:sz w:val="22"/>
          <w:szCs w:val="22"/>
        </w:rPr>
      </w:pPr>
    </w:p>
    <w:p w:rsidR="009A7D90" w:rsidRPr="00B70CB9" w:rsidRDefault="009A7D90" w:rsidP="009A7D90">
      <w:pPr>
        <w:widowControl w:val="0"/>
        <w:ind w:left="426" w:hanging="426"/>
        <w:jc w:val="both"/>
        <w:rPr>
          <w:rFonts w:ascii="Arial" w:hAnsi="Arial" w:cs="Arial"/>
          <w:bCs/>
          <w:sz w:val="22"/>
          <w:szCs w:val="22"/>
        </w:rPr>
      </w:pPr>
      <w:r w:rsidRPr="00B70CB9">
        <w:rPr>
          <w:rFonts w:ascii="Arial" w:hAnsi="Arial" w:cs="Arial"/>
          <w:bCs/>
          <w:sz w:val="22"/>
          <w:szCs w:val="22"/>
        </w:rPr>
        <w:t>1</w:t>
      </w:r>
      <w:r>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rsidR="009A7D90" w:rsidRPr="00B70CB9" w:rsidRDefault="009A7D90" w:rsidP="009A7D90">
      <w:pPr>
        <w:widowControl w:val="0"/>
        <w:ind w:left="426" w:hanging="426"/>
        <w:jc w:val="both"/>
        <w:rPr>
          <w:rFonts w:ascii="Arial" w:hAnsi="Arial" w:cs="Arial"/>
          <w:bCs/>
          <w:sz w:val="22"/>
          <w:szCs w:val="22"/>
        </w:rPr>
      </w:pPr>
    </w:p>
    <w:p w:rsidR="009A7D90" w:rsidRPr="00B70CB9" w:rsidRDefault="009A7D90" w:rsidP="009A7D90">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9A7D90" w:rsidRPr="00B70CB9" w:rsidRDefault="009A7D90" w:rsidP="009A7D90">
      <w:pPr>
        <w:widowControl w:val="0"/>
        <w:ind w:left="426" w:hanging="426"/>
        <w:jc w:val="both"/>
        <w:rPr>
          <w:rFonts w:ascii="Arial" w:hAnsi="Arial" w:cs="Arial"/>
          <w:bCs/>
          <w:sz w:val="22"/>
          <w:szCs w:val="22"/>
        </w:rPr>
      </w:pPr>
    </w:p>
    <w:p w:rsidR="009A7D90" w:rsidRPr="00B70CB9" w:rsidRDefault="009A7D90" w:rsidP="009A7D90">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9A7D90" w:rsidRPr="00B70CB9" w:rsidRDefault="009A7D90" w:rsidP="009A7D90">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9A7D90" w:rsidRPr="00B70CB9" w:rsidRDefault="009A7D90" w:rsidP="009A7D90">
      <w:pPr>
        <w:widowControl w:val="0"/>
        <w:ind w:left="426"/>
        <w:jc w:val="both"/>
        <w:rPr>
          <w:rFonts w:ascii="Arial" w:hAnsi="Arial" w:cs="Arial"/>
          <w:bCs/>
          <w:color w:val="000000"/>
          <w:sz w:val="22"/>
          <w:szCs w:val="22"/>
        </w:rPr>
      </w:pPr>
      <w:r w:rsidRPr="00B70CB9">
        <w:rPr>
          <w:rFonts w:ascii="Arial" w:hAnsi="Arial" w:cs="Arial"/>
          <w:bCs/>
          <w:color w:val="000000"/>
          <w:sz w:val="22"/>
          <w:szCs w:val="22"/>
        </w:rPr>
        <w:t xml:space="preserve">Kupující je oprávněn odstoupit od smlouvy také v případě, že prodávající vstoupí do likvidace, nebo se ocitne v úpadku dle zákona č. 182/2006 Sb., o úpadku a způsobech </w:t>
      </w:r>
      <w:r w:rsidRPr="00B70CB9">
        <w:rPr>
          <w:rFonts w:ascii="Arial" w:hAnsi="Arial" w:cs="Arial"/>
          <w:bCs/>
          <w:color w:val="000000"/>
          <w:sz w:val="22"/>
          <w:szCs w:val="22"/>
        </w:rPr>
        <w:lastRenderedPageBreak/>
        <w:t>jeho řešení (insolvenční zákon), ve znění pozdějších předpisů.</w:t>
      </w:r>
    </w:p>
    <w:p w:rsidR="009A7D90" w:rsidRDefault="009A7D90" w:rsidP="009A7D90">
      <w:pPr>
        <w:widowControl w:val="0"/>
        <w:ind w:left="426" w:hanging="426"/>
        <w:jc w:val="both"/>
        <w:rPr>
          <w:rFonts w:ascii="Arial" w:hAnsi="Arial" w:cs="Arial"/>
          <w:bCs/>
          <w:color w:val="000000"/>
          <w:sz w:val="22"/>
          <w:szCs w:val="22"/>
        </w:rPr>
      </w:pPr>
    </w:p>
    <w:p w:rsidR="009A7D90" w:rsidRDefault="009A7D90" w:rsidP="009A7D90">
      <w:pPr>
        <w:widowControl w:val="0"/>
        <w:ind w:left="426" w:hanging="426"/>
        <w:jc w:val="both"/>
        <w:rPr>
          <w:rFonts w:ascii="Arial" w:hAnsi="Arial" w:cs="Arial"/>
          <w:sz w:val="22"/>
          <w:szCs w:val="22"/>
        </w:rPr>
      </w:pPr>
      <w:r>
        <w:rPr>
          <w:rFonts w:ascii="Arial" w:hAnsi="Arial" w:cs="Arial"/>
          <w:sz w:val="22"/>
          <w:szCs w:val="22"/>
        </w:rPr>
        <w:t>10.3 Spory budou smluvní strany řešit v prvé řadě vzájemným jednáním se snahou dosáhnout dohody bez nutnosti soudního jednání. Spory, které nebudou vyřešeny smírně dohodou obou stran, budou postoupeny věcně a místně příslušnému soudu.</w:t>
      </w:r>
    </w:p>
    <w:p w:rsidR="009A7D90" w:rsidRDefault="009A7D90" w:rsidP="009A7D90">
      <w:pPr>
        <w:widowControl w:val="0"/>
        <w:jc w:val="both"/>
        <w:rPr>
          <w:rFonts w:ascii="Arial" w:hAnsi="Arial" w:cs="Arial"/>
          <w:b/>
          <w:sz w:val="22"/>
          <w:szCs w:val="22"/>
        </w:rPr>
      </w:pPr>
    </w:p>
    <w:p w:rsidR="009A7D90" w:rsidRDefault="009A7D90" w:rsidP="009A7D90">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 xml:space="preserve">10.4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9A7D90" w:rsidRDefault="009A7D90" w:rsidP="009A7D90">
      <w:pPr>
        <w:pStyle w:val="Zkladntext"/>
        <w:tabs>
          <w:tab w:val="left" w:pos="360"/>
        </w:tabs>
        <w:overflowPunct w:val="0"/>
        <w:autoSpaceDE w:val="0"/>
        <w:autoSpaceDN w:val="0"/>
        <w:adjustRightInd w:val="0"/>
        <w:textAlignment w:val="baseline"/>
        <w:rPr>
          <w:rFonts w:ascii="Arial" w:hAnsi="Arial" w:cs="Arial"/>
          <w:szCs w:val="22"/>
        </w:rPr>
      </w:pPr>
    </w:p>
    <w:p w:rsidR="009A7D90" w:rsidRDefault="009A7D90" w:rsidP="009A7D90">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 xml:space="preserve">10.5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9A7D90" w:rsidRDefault="009A7D90" w:rsidP="009A7D90">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Pr>
          <w:rFonts w:ascii="Arial" w:hAnsi="Arial" w:cs="Arial"/>
          <w:bCs/>
          <w:iCs/>
          <w:szCs w:val="22"/>
        </w:rPr>
        <w:t xml:space="preserve"> </w:t>
      </w:r>
    </w:p>
    <w:p w:rsidR="009A7D90" w:rsidRDefault="009A7D90" w:rsidP="009A7D90">
      <w:pPr>
        <w:pStyle w:val="Zkladntext"/>
        <w:tabs>
          <w:tab w:val="left" w:pos="360"/>
        </w:tabs>
        <w:overflowPunct w:val="0"/>
        <w:autoSpaceDE w:val="0"/>
        <w:autoSpaceDN w:val="0"/>
        <w:adjustRightInd w:val="0"/>
        <w:ind w:left="360"/>
        <w:textAlignment w:val="baseline"/>
        <w:rPr>
          <w:rFonts w:ascii="Arial" w:hAnsi="Arial" w:cs="Arial"/>
          <w:szCs w:val="22"/>
        </w:rPr>
      </w:pPr>
    </w:p>
    <w:p w:rsidR="009A7D90" w:rsidRDefault="009A7D90" w:rsidP="009A7D90">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 xml:space="preserve">10.6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9A7D90" w:rsidRDefault="009A7D90" w:rsidP="009A7D90">
      <w:pPr>
        <w:pStyle w:val="Zkladntext"/>
        <w:tabs>
          <w:tab w:val="left" w:pos="360"/>
        </w:tabs>
        <w:overflowPunct w:val="0"/>
        <w:autoSpaceDE w:val="0"/>
        <w:autoSpaceDN w:val="0"/>
        <w:adjustRightInd w:val="0"/>
        <w:ind w:left="360"/>
        <w:textAlignment w:val="baseline"/>
        <w:rPr>
          <w:rFonts w:ascii="Arial" w:hAnsi="Arial" w:cs="Arial"/>
          <w:szCs w:val="22"/>
        </w:rPr>
      </w:pPr>
    </w:p>
    <w:p w:rsidR="009A7D90" w:rsidRPr="00132C9E" w:rsidRDefault="009A7D90" w:rsidP="009A7D90">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 xml:space="preserve">10.7 </w:t>
      </w:r>
      <w:r w:rsidRPr="00132C9E">
        <w:rPr>
          <w:rFonts w:ascii="Arial" w:hAnsi="Arial" w:cs="Arial"/>
        </w:rPr>
        <w:t xml:space="preserve">Plnění předmětu této smlouvy před účinností této smlouvy se považuje za plnění podle </w:t>
      </w:r>
      <w:r>
        <w:rPr>
          <w:rFonts w:ascii="Arial" w:hAnsi="Arial" w:cs="Arial"/>
        </w:rPr>
        <w:t xml:space="preserve">  </w:t>
      </w:r>
      <w:r w:rsidRPr="00132C9E">
        <w:rPr>
          <w:rFonts w:ascii="Arial" w:hAnsi="Arial" w:cs="Arial"/>
        </w:rPr>
        <w:t>této smlouvy a práva a povinnosti z něj vzniklé se řídí touto smlouvou.</w:t>
      </w:r>
    </w:p>
    <w:p w:rsidR="009A7D90" w:rsidRDefault="009A7D90" w:rsidP="009A7D90">
      <w:pPr>
        <w:pStyle w:val="Zkladntext"/>
        <w:tabs>
          <w:tab w:val="left" w:pos="360"/>
        </w:tabs>
        <w:overflowPunct w:val="0"/>
        <w:autoSpaceDE w:val="0"/>
        <w:autoSpaceDN w:val="0"/>
        <w:adjustRightInd w:val="0"/>
        <w:ind w:left="360"/>
        <w:textAlignment w:val="baseline"/>
        <w:rPr>
          <w:rFonts w:ascii="Arial" w:hAnsi="Arial" w:cs="Arial"/>
          <w:szCs w:val="22"/>
        </w:rPr>
      </w:pPr>
    </w:p>
    <w:p w:rsidR="009A7D90" w:rsidRDefault="009A7D90" w:rsidP="009A7D90">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10.8 Smluvní strany nepovažují žádné ustanovení smlouvy za obchodní tajemství.</w:t>
      </w:r>
    </w:p>
    <w:p w:rsidR="009A7D90" w:rsidRDefault="009A7D90" w:rsidP="009A7D90">
      <w:pPr>
        <w:pStyle w:val="Odstavecseseznamem"/>
        <w:rPr>
          <w:rFonts w:ascii="Arial" w:hAnsi="Arial" w:cs="Arial"/>
          <w:szCs w:val="22"/>
        </w:rPr>
      </w:pPr>
    </w:p>
    <w:p w:rsidR="009A7D90" w:rsidRDefault="009A7D90" w:rsidP="009A7D90">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10.9 Nedílnou součástí kupní smlouvy je příloha č. 1 - Technická specifikace.</w:t>
      </w:r>
    </w:p>
    <w:p w:rsidR="009A7D90" w:rsidRDefault="009A7D90" w:rsidP="009A7D90">
      <w:pPr>
        <w:pStyle w:val="Zkladntext"/>
        <w:overflowPunct w:val="0"/>
        <w:autoSpaceDE w:val="0"/>
        <w:autoSpaceDN w:val="0"/>
        <w:adjustRightInd w:val="0"/>
        <w:ind w:left="360"/>
        <w:textAlignment w:val="baseline"/>
        <w:rPr>
          <w:rFonts w:ascii="Arial" w:hAnsi="Arial" w:cs="Arial"/>
          <w:szCs w:val="22"/>
        </w:rPr>
      </w:pPr>
    </w:p>
    <w:p w:rsidR="009A7D90" w:rsidRDefault="009A7D90" w:rsidP="009A7D90">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 xml:space="preserve">10.10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9677C6" w:rsidRDefault="00216B13" w:rsidP="00216B13">
      <w:pPr>
        <w:rPr>
          <w:rFonts w:ascii="Arial" w:hAnsi="Arial" w:cs="Arial"/>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699"/>
        <w:gridCol w:w="1206"/>
        <w:gridCol w:w="2020"/>
        <w:gridCol w:w="2300"/>
      </w:tblGrid>
      <w:tr w:rsidR="009677C6" w:rsidRPr="009677C6" w:rsidTr="003F4F2A">
        <w:trPr>
          <w:cantSplit/>
        </w:trPr>
        <w:tc>
          <w:tcPr>
            <w:tcW w:w="1985" w:type="dxa"/>
            <w:tcBorders>
              <w:top w:val="nil"/>
              <w:left w:val="nil"/>
              <w:bottom w:val="nil"/>
              <w:right w:val="nil"/>
            </w:tcBorders>
          </w:tcPr>
          <w:p w:rsidR="00216B13" w:rsidRPr="009677C6" w:rsidRDefault="00216B13" w:rsidP="00EE6FA2">
            <w:pPr>
              <w:rPr>
                <w:rFonts w:ascii="Arial" w:hAnsi="Arial" w:cs="Arial"/>
                <w:sz w:val="22"/>
              </w:rPr>
            </w:pPr>
            <w:r w:rsidRPr="009677C6">
              <w:rPr>
                <w:rFonts w:ascii="Arial" w:hAnsi="Arial" w:cs="Arial"/>
                <w:sz w:val="22"/>
              </w:rPr>
              <w:t>V</w:t>
            </w:r>
            <w:r w:rsidR="003F4F2A" w:rsidRPr="009677C6">
              <w:rPr>
                <w:rFonts w:ascii="Arial" w:hAnsi="Arial" w:cs="Arial"/>
                <w:sz w:val="22"/>
              </w:rPr>
              <w:t xml:space="preserve"> Chomutově</w:t>
            </w:r>
            <w:r w:rsidRPr="009677C6">
              <w:rPr>
                <w:rFonts w:ascii="Arial" w:hAnsi="Arial" w:cs="Arial"/>
                <w:sz w:val="22"/>
              </w:rPr>
              <w:t xml:space="preserve"> dne</w:t>
            </w:r>
          </w:p>
        </w:tc>
        <w:tc>
          <w:tcPr>
            <w:tcW w:w="1699" w:type="dxa"/>
            <w:tcBorders>
              <w:top w:val="nil"/>
              <w:left w:val="nil"/>
              <w:bottom w:val="dotted" w:sz="4" w:space="0" w:color="auto"/>
              <w:right w:val="nil"/>
            </w:tcBorders>
          </w:tcPr>
          <w:p w:rsidR="00216B13" w:rsidRPr="009677C6" w:rsidRDefault="004F21DD" w:rsidP="00EE6FA2">
            <w:pPr>
              <w:rPr>
                <w:rFonts w:ascii="Arial" w:hAnsi="Arial" w:cs="Arial"/>
                <w:sz w:val="22"/>
              </w:rPr>
            </w:pPr>
            <w:r>
              <w:rPr>
                <w:rFonts w:ascii="Arial" w:hAnsi="Arial" w:cs="Arial"/>
                <w:sz w:val="22"/>
              </w:rPr>
              <w:t>6.8.2020</w:t>
            </w:r>
          </w:p>
        </w:tc>
        <w:tc>
          <w:tcPr>
            <w:tcW w:w="1206" w:type="dxa"/>
            <w:vMerge w:val="restart"/>
            <w:tcBorders>
              <w:top w:val="nil"/>
              <w:left w:val="nil"/>
              <w:bottom w:val="nil"/>
              <w:right w:val="nil"/>
            </w:tcBorders>
          </w:tcPr>
          <w:p w:rsidR="00216B13" w:rsidRPr="009677C6" w:rsidRDefault="00216B13" w:rsidP="00EE6FA2">
            <w:pPr>
              <w:rPr>
                <w:rFonts w:ascii="Arial" w:hAnsi="Arial" w:cs="Arial"/>
                <w:sz w:val="22"/>
              </w:rPr>
            </w:pPr>
          </w:p>
        </w:tc>
        <w:tc>
          <w:tcPr>
            <w:tcW w:w="2020" w:type="dxa"/>
            <w:tcBorders>
              <w:top w:val="nil"/>
              <w:left w:val="nil"/>
              <w:bottom w:val="nil"/>
              <w:right w:val="nil"/>
            </w:tcBorders>
          </w:tcPr>
          <w:p w:rsidR="00216B13" w:rsidRPr="009677C6" w:rsidRDefault="00216B13" w:rsidP="00EE6FA2">
            <w:pPr>
              <w:rPr>
                <w:rFonts w:ascii="Arial" w:hAnsi="Arial" w:cs="Arial"/>
                <w:sz w:val="22"/>
              </w:rPr>
            </w:pPr>
            <w:r w:rsidRPr="009677C6">
              <w:rPr>
                <w:rFonts w:ascii="Arial" w:hAnsi="Arial" w:cs="Arial"/>
                <w:sz w:val="22"/>
              </w:rPr>
              <w:t>V Chomutově dne</w:t>
            </w:r>
          </w:p>
        </w:tc>
        <w:tc>
          <w:tcPr>
            <w:tcW w:w="2300" w:type="dxa"/>
            <w:tcBorders>
              <w:top w:val="nil"/>
              <w:left w:val="nil"/>
              <w:bottom w:val="dotted" w:sz="4" w:space="0" w:color="auto"/>
              <w:right w:val="nil"/>
            </w:tcBorders>
          </w:tcPr>
          <w:p w:rsidR="00216B13" w:rsidRPr="009677C6" w:rsidRDefault="004F21DD" w:rsidP="00EE6FA2">
            <w:pPr>
              <w:rPr>
                <w:rFonts w:ascii="Arial" w:hAnsi="Arial" w:cs="Arial"/>
                <w:sz w:val="22"/>
              </w:rPr>
            </w:pPr>
            <w:r>
              <w:rPr>
                <w:rFonts w:ascii="Arial" w:hAnsi="Arial" w:cs="Arial"/>
                <w:sz w:val="22"/>
              </w:rPr>
              <w:t>10.8.2020</w:t>
            </w:r>
          </w:p>
        </w:tc>
      </w:tr>
      <w:tr w:rsidR="009677C6" w:rsidRPr="009677C6" w:rsidTr="003F4F2A">
        <w:trPr>
          <w:cantSplit/>
          <w:trHeight w:val="501"/>
        </w:trPr>
        <w:tc>
          <w:tcPr>
            <w:tcW w:w="3684" w:type="dxa"/>
            <w:gridSpan w:val="2"/>
            <w:tcBorders>
              <w:top w:val="nil"/>
              <w:left w:val="nil"/>
              <w:bottom w:val="nil"/>
              <w:right w:val="nil"/>
            </w:tcBorders>
          </w:tcPr>
          <w:p w:rsidR="00216B13" w:rsidRPr="009677C6" w:rsidRDefault="00216B13" w:rsidP="00EE6FA2">
            <w:pPr>
              <w:rPr>
                <w:rFonts w:ascii="Arial" w:hAnsi="Arial" w:cs="Arial"/>
                <w:sz w:val="22"/>
              </w:rPr>
            </w:pPr>
            <w:r w:rsidRPr="009677C6">
              <w:rPr>
                <w:rFonts w:ascii="Arial" w:hAnsi="Arial" w:cs="Arial"/>
                <w:sz w:val="22"/>
              </w:rPr>
              <w:t>za Prodávajícího:</w:t>
            </w:r>
          </w:p>
        </w:tc>
        <w:tc>
          <w:tcPr>
            <w:tcW w:w="1206" w:type="dxa"/>
            <w:vMerge/>
            <w:tcBorders>
              <w:top w:val="nil"/>
              <w:left w:val="nil"/>
              <w:bottom w:val="nil"/>
              <w:right w:val="nil"/>
            </w:tcBorders>
          </w:tcPr>
          <w:p w:rsidR="00216B13" w:rsidRPr="009677C6" w:rsidRDefault="00216B13" w:rsidP="00EE6FA2">
            <w:pPr>
              <w:rPr>
                <w:rFonts w:ascii="Arial" w:hAnsi="Arial" w:cs="Arial"/>
                <w:sz w:val="22"/>
              </w:rPr>
            </w:pPr>
          </w:p>
        </w:tc>
        <w:tc>
          <w:tcPr>
            <w:tcW w:w="4320" w:type="dxa"/>
            <w:gridSpan w:val="2"/>
            <w:tcBorders>
              <w:top w:val="nil"/>
              <w:left w:val="nil"/>
              <w:bottom w:val="nil"/>
              <w:right w:val="nil"/>
            </w:tcBorders>
          </w:tcPr>
          <w:p w:rsidR="00216B13" w:rsidRPr="009677C6" w:rsidRDefault="00216B13" w:rsidP="00EE6FA2">
            <w:pPr>
              <w:rPr>
                <w:rFonts w:ascii="Arial" w:hAnsi="Arial" w:cs="Arial"/>
                <w:sz w:val="22"/>
              </w:rPr>
            </w:pPr>
            <w:r w:rsidRPr="009677C6">
              <w:rPr>
                <w:rFonts w:ascii="Arial" w:hAnsi="Arial" w:cs="Arial"/>
                <w:sz w:val="22"/>
              </w:rPr>
              <w:t>za Kupujícího:</w:t>
            </w:r>
          </w:p>
        </w:tc>
      </w:tr>
      <w:tr w:rsidR="009677C6" w:rsidRPr="009677C6" w:rsidTr="003F4F2A">
        <w:trPr>
          <w:cantSplit/>
          <w:trHeight w:val="645"/>
        </w:trPr>
        <w:tc>
          <w:tcPr>
            <w:tcW w:w="3684" w:type="dxa"/>
            <w:gridSpan w:val="2"/>
            <w:tcBorders>
              <w:top w:val="nil"/>
              <w:left w:val="nil"/>
              <w:bottom w:val="dotted" w:sz="4" w:space="0" w:color="auto"/>
              <w:right w:val="nil"/>
            </w:tcBorders>
          </w:tcPr>
          <w:p w:rsidR="00216B13" w:rsidRPr="009677C6" w:rsidRDefault="00216B13" w:rsidP="00EE6FA2">
            <w:pPr>
              <w:rPr>
                <w:rFonts w:ascii="Arial" w:hAnsi="Arial" w:cs="Arial"/>
                <w:sz w:val="22"/>
              </w:rPr>
            </w:pPr>
          </w:p>
        </w:tc>
        <w:tc>
          <w:tcPr>
            <w:tcW w:w="1206" w:type="dxa"/>
            <w:vMerge/>
            <w:tcBorders>
              <w:top w:val="nil"/>
              <w:left w:val="nil"/>
              <w:bottom w:val="nil"/>
              <w:right w:val="nil"/>
            </w:tcBorders>
          </w:tcPr>
          <w:p w:rsidR="00216B13" w:rsidRPr="009677C6"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9677C6" w:rsidRDefault="00216B13" w:rsidP="00EE6FA2">
            <w:pPr>
              <w:rPr>
                <w:rFonts w:ascii="Arial" w:hAnsi="Arial" w:cs="Arial"/>
                <w:sz w:val="22"/>
              </w:rPr>
            </w:pPr>
          </w:p>
          <w:p w:rsidR="00216B13" w:rsidRPr="009677C6" w:rsidRDefault="00216B13" w:rsidP="00EE6FA2">
            <w:pPr>
              <w:rPr>
                <w:rFonts w:ascii="Arial" w:hAnsi="Arial" w:cs="Arial"/>
                <w:sz w:val="22"/>
              </w:rPr>
            </w:pPr>
          </w:p>
          <w:p w:rsidR="00216B13" w:rsidRPr="009677C6" w:rsidRDefault="00216B13" w:rsidP="00EE6FA2">
            <w:pPr>
              <w:rPr>
                <w:rFonts w:ascii="Arial" w:hAnsi="Arial" w:cs="Arial"/>
                <w:sz w:val="22"/>
              </w:rPr>
            </w:pPr>
          </w:p>
          <w:p w:rsidR="00216B13" w:rsidRPr="009677C6" w:rsidRDefault="00216B13" w:rsidP="00EE6FA2">
            <w:pPr>
              <w:rPr>
                <w:rFonts w:ascii="Arial" w:hAnsi="Arial" w:cs="Arial"/>
                <w:sz w:val="22"/>
              </w:rPr>
            </w:pPr>
          </w:p>
          <w:p w:rsidR="00216B13" w:rsidRPr="009677C6" w:rsidRDefault="00216B13" w:rsidP="00EE6FA2">
            <w:pPr>
              <w:rPr>
                <w:rFonts w:ascii="Arial" w:hAnsi="Arial" w:cs="Arial"/>
                <w:sz w:val="22"/>
              </w:rPr>
            </w:pPr>
          </w:p>
        </w:tc>
      </w:tr>
      <w:tr w:rsidR="009677C6" w:rsidRPr="009677C6" w:rsidTr="003F4F2A">
        <w:trPr>
          <w:cantSplit/>
        </w:trPr>
        <w:tc>
          <w:tcPr>
            <w:tcW w:w="3684" w:type="dxa"/>
            <w:gridSpan w:val="2"/>
            <w:tcBorders>
              <w:top w:val="nil"/>
              <w:left w:val="nil"/>
              <w:bottom w:val="nil"/>
              <w:right w:val="nil"/>
            </w:tcBorders>
          </w:tcPr>
          <w:p w:rsidR="00216B13" w:rsidRPr="009677C6" w:rsidRDefault="003F4F2A" w:rsidP="003F4F2A">
            <w:pPr>
              <w:rPr>
                <w:rFonts w:ascii="Arial" w:hAnsi="Arial" w:cs="Arial"/>
                <w:sz w:val="22"/>
              </w:rPr>
            </w:pPr>
            <w:r w:rsidRPr="009677C6">
              <w:rPr>
                <w:rFonts w:ascii="Arial" w:hAnsi="Arial" w:cs="Arial"/>
                <w:sz w:val="22"/>
              </w:rPr>
              <w:t xml:space="preserve">      Agrozet České Budějovice a.s.                 </w:t>
            </w:r>
          </w:p>
        </w:tc>
        <w:tc>
          <w:tcPr>
            <w:tcW w:w="1206" w:type="dxa"/>
            <w:vMerge/>
            <w:tcBorders>
              <w:top w:val="nil"/>
              <w:left w:val="nil"/>
              <w:bottom w:val="nil"/>
              <w:right w:val="nil"/>
            </w:tcBorders>
          </w:tcPr>
          <w:p w:rsidR="00216B13" w:rsidRPr="009677C6" w:rsidRDefault="00216B13" w:rsidP="00EE6FA2">
            <w:pPr>
              <w:rPr>
                <w:rFonts w:ascii="Arial" w:hAnsi="Arial" w:cs="Arial"/>
                <w:sz w:val="22"/>
              </w:rPr>
            </w:pPr>
          </w:p>
        </w:tc>
        <w:tc>
          <w:tcPr>
            <w:tcW w:w="4320" w:type="dxa"/>
            <w:gridSpan w:val="2"/>
            <w:tcBorders>
              <w:top w:val="nil"/>
              <w:left w:val="nil"/>
              <w:bottom w:val="nil"/>
              <w:right w:val="nil"/>
            </w:tcBorders>
          </w:tcPr>
          <w:p w:rsidR="00216B13" w:rsidRPr="009677C6" w:rsidRDefault="00216B13" w:rsidP="00EE6FA2">
            <w:pPr>
              <w:jc w:val="center"/>
              <w:rPr>
                <w:rFonts w:ascii="Arial" w:hAnsi="Arial" w:cs="Arial"/>
                <w:sz w:val="22"/>
              </w:rPr>
            </w:pPr>
            <w:r w:rsidRPr="009677C6">
              <w:rPr>
                <w:rFonts w:ascii="Arial" w:hAnsi="Arial" w:cs="Arial"/>
                <w:sz w:val="22"/>
              </w:rPr>
              <w:t>Povodí Ohře, státní podnik</w:t>
            </w:r>
          </w:p>
        </w:tc>
      </w:tr>
      <w:tr w:rsidR="009677C6" w:rsidRPr="009677C6" w:rsidTr="003F4F2A">
        <w:trPr>
          <w:cantSplit/>
        </w:trPr>
        <w:tc>
          <w:tcPr>
            <w:tcW w:w="3684" w:type="dxa"/>
            <w:gridSpan w:val="2"/>
            <w:tcBorders>
              <w:top w:val="nil"/>
              <w:left w:val="nil"/>
              <w:bottom w:val="nil"/>
              <w:right w:val="nil"/>
            </w:tcBorders>
          </w:tcPr>
          <w:p w:rsidR="00216B13" w:rsidRPr="009677C6" w:rsidRDefault="00B37C6D" w:rsidP="003F4F2A">
            <w:pPr>
              <w:rPr>
                <w:rFonts w:ascii="Arial" w:hAnsi="Arial" w:cs="Arial"/>
                <w:sz w:val="22"/>
              </w:rPr>
            </w:pPr>
            <w:proofErr w:type="spellStart"/>
            <w:r>
              <w:rPr>
                <w:rFonts w:ascii="Arial" w:hAnsi="Arial" w:cs="Arial"/>
                <w:color w:val="000000" w:themeColor="text1"/>
                <w:sz w:val="22"/>
              </w:rPr>
              <w:t>xxxxxxxxxxx</w:t>
            </w:r>
            <w:proofErr w:type="spellEnd"/>
          </w:p>
        </w:tc>
        <w:tc>
          <w:tcPr>
            <w:tcW w:w="1206" w:type="dxa"/>
            <w:vMerge/>
            <w:tcBorders>
              <w:top w:val="nil"/>
              <w:left w:val="nil"/>
              <w:bottom w:val="nil"/>
              <w:right w:val="nil"/>
            </w:tcBorders>
          </w:tcPr>
          <w:p w:rsidR="00216B13" w:rsidRPr="009677C6" w:rsidRDefault="00216B13" w:rsidP="00EE6FA2">
            <w:pPr>
              <w:rPr>
                <w:rFonts w:ascii="Arial" w:hAnsi="Arial" w:cs="Arial"/>
                <w:sz w:val="22"/>
              </w:rPr>
            </w:pPr>
          </w:p>
        </w:tc>
        <w:tc>
          <w:tcPr>
            <w:tcW w:w="4320" w:type="dxa"/>
            <w:gridSpan w:val="2"/>
            <w:tcBorders>
              <w:top w:val="nil"/>
              <w:left w:val="nil"/>
              <w:bottom w:val="nil"/>
              <w:right w:val="nil"/>
            </w:tcBorders>
          </w:tcPr>
          <w:p w:rsidR="00216B13" w:rsidRPr="009677C6" w:rsidRDefault="00216B13" w:rsidP="008D65AD">
            <w:pPr>
              <w:jc w:val="center"/>
              <w:rPr>
                <w:rFonts w:ascii="Arial" w:hAnsi="Arial" w:cs="Arial"/>
                <w:sz w:val="22"/>
              </w:rPr>
            </w:pPr>
            <w:r w:rsidRPr="009677C6">
              <w:rPr>
                <w:rFonts w:ascii="Arial" w:hAnsi="Arial" w:cs="Arial"/>
                <w:sz w:val="22"/>
              </w:rPr>
              <w:t xml:space="preserve">Ing. </w:t>
            </w:r>
            <w:r w:rsidR="008D65AD" w:rsidRPr="009677C6">
              <w:rPr>
                <w:rFonts w:ascii="Arial" w:hAnsi="Arial" w:cs="Arial"/>
                <w:sz w:val="22"/>
              </w:rPr>
              <w:t>Radek Jelínek</w:t>
            </w:r>
          </w:p>
        </w:tc>
      </w:tr>
      <w:tr w:rsidR="00216B13" w:rsidRPr="009677C6" w:rsidTr="003F4F2A">
        <w:trPr>
          <w:cantSplit/>
        </w:trPr>
        <w:tc>
          <w:tcPr>
            <w:tcW w:w="3684" w:type="dxa"/>
            <w:gridSpan w:val="2"/>
            <w:tcBorders>
              <w:top w:val="nil"/>
              <w:left w:val="nil"/>
              <w:bottom w:val="nil"/>
              <w:right w:val="nil"/>
            </w:tcBorders>
          </w:tcPr>
          <w:p w:rsidR="00216B13" w:rsidRPr="009677C6" w:rsidRDefault="003F4F2A" w:rsidP="003F4F2A">
            <w:pPr>
              <w:rPr>
                <w:rFonts w:ascii="Arial" w:hAnsi="Arial" w:cs="Arial"/>
                <w:sz w:val="22"/>
              </w:rPr>
            </w:pPr>
            <w:r w:rsidRPr="009677C6">
              <w:rPr>
                <w:rFonts w:ascii="Arial" w:hAnsi="Arial" w:cs="Arial"/>
                <w:sz w:val="22"/>
              </w:rPr>
              <w:t xml:space="preserve">         Vedoucí provozu Chomutov</w:t>
            </w:r>
          </w:p>
        </w:tc>
        <w:tc>
          <w:tcPr>
            <w:tcW w:w="1206" w:type="dxa"/>
            <w:vMerge/>
            <w:tcBorders>
              <w:top w:val="nil"/>
              <w:left w:val="nil"/>
              <w:bottom w:val="nil"/>
              <w:right w:val="nil"/>
            </w:tcBorders>
          </w:tcPr>
          <w:p w:rsidR="00216B13" w:rsidRPr="009677C6" w:rsidRDefault="00216B13" w:rsidP="00EE6FA2">
            <w:pPr>
              <w:rPr>
                <w:rFonts w:ascii="Arial" w:hAnsi="Arial" w:cs="Arial"/>
                <w:sz w:val="22"/>
              </w:rPr>
            </w:pPr>
          </w:p>
        </w:tc>
        <w:tc>
          <w:tcPr>
            <w:tcW w:w="4320" w:type="dxa"/>
            <w:gridSpan w:val="2"/>
            <w:tcBorders>
              <w:top w:val="nil"/>
              <w:left w:val="nil"/>
              <w:bottom w:val="nil"/>
              <w:right w:val="nil"/>
            </w:tcBorders>
          </w:tcPr>
          <w:p w:rsidR="00216B13" w:rsidRPr="009677C6" w:rsidRDefault="00216B13" w:rsidP="00EE6FA2">
            <w:pPr>
              <w:jc w:val="center"/>
              <w:rPr>
                <w:rFonts w:ascii="Arial" w:hAnsi="Arial" w:cs="Arial"/>
                <w:sz w:val="22"/>
              </w:rPr>
            </w:pPr>
            <w:r w:rsidRPr="009677C6">
              <w:rPr>
                <w:rFonts w:ascii="Arial" w:hAnsi="Arial" w:cs="Arial"/>
                <w:sz w:val="22"/>
              </w:rPr>
              <w:t>ekonomický ředitel</w:t>
            </w:r>
          </w:p>
        </w:tc>
      </w:tr>
    </w:tbl>
    <w:p w:rsidR="00216B13" w:rsidRPr="009677C6"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9677C6" w:rsidRDefault="009677C6" w:rsidP="009677C6"/>
    <w:p w:rsidR="009677C6" w:rsidRPr="009677C6" w:rsidRDefault="009677C6" w:rsidP="009677C6"/>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bookmarkStart w:id="0" w:name="_GoBack"/>
      <w:bookmarkEnd w:id="0"/>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w:t>
      </w:r>
      <w:r w:rsidR="009677C6">
        <w:rPr>
          <w:rFonts w:cs="Arial"/>
        </w:rPr>
        <w:t xml:space="preserve">prodávajícího č. </w:t>
      </w:r>
      <w:r w:rsidR="009677C6" w:rsidRPr="009677C6">
        <w:rPr>
          <w:rFonts w:cs="Arial"/>
          <w:szCs w:val="22"/>
        </w:rPr>
        <w:t>KS-2020-015-1931-</w:t>
      </w:r>
      <w:proofErr w:type="gramStart"/>
      <w:r w:rsidR="009677C6" w:rsidRPr="009677C6">
        <w:rPr>
          <w:rFonts w:cs="Arial"/>
          <w:szCs w:val="22"/>
        </w:rPr>
        <w:t>C  a</w:t>
      </w:r>
      <w:proofErr w:type="gramEnd"/>
      <w:r w:rsidR="009677C6" w:rsidRPr="009677C6">
        <w:rPr>
          <w:rFonts w:cs="Arial"/>
          <w:szCs w:val="22"/>
        </w:rPr>
        <w:t xml:space="preserve"> kupujícího</w:t>
      </w:r>
      <w:r w:rsidR="009677C6">
        <w:rPr>
          <w:rFonts w:cs="Arial"/>
        </w:rPr>
        <w:t xml:space="preserve"> </w:t>
      </w:r>
      <w:r w:rsidRPr="00591E27">
        <w:rPr>
          <w:rFonts w:cs="Arial"/>
        </w:rPr>
        <w:t xml:space="preserve">č. </w:t>
      </w:r>
      <w:r w:rsidR="009677C6">
        <w:rPr>
          <w:rFonts w:cs="Arial"/>
        </w:rPr>
        <w:t>800</w:t>
      </w:r>
      <w:r w:rsidRPr="00591E27">
        <w:rPr>
          <w:rFonts w:cs="Arial"/>
        </w:rPr>
        <w:t>/20</w:t>
      </w:r>
      <w:r w:rsidR="0002164F">
        <w:rPr>
          <w:rFonts w:cs="Arial"/>
        </w:rPr>
        <w:t>20</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Default="00216B13" w:rsidP="00216B13">
      <w:pPr>
        <w:jc w:val="center"/>
        <w:rPr>
          <w:rFonts w:ascii="Arial" w:hAnsi="Arial" w:cs="Arial"/>
          <w:b/>
          <w:sz w:val="28"/>
        </w:rPr>
      </w:pPr>
      <w:r w:rsidRPr="00591E27">
        <w:rPr>
          <w:rFonts w:ascii="Arial" w:hAnsi="Arial" w:cs="Arial"/>
          <w:b/>
          <w:sz w:val="28"/>
        </w:rPr>
        <w:t>Technická specifikace</w:t>
      </w:r>
    </w:p>
    <w:p w:rsidR="003F4F2A" w:rsidRDefault="003F4F2A" w:rsidP="00216B13">
      <w:pPr>
        <w:jc w:val="center"/>
        <w:rPr>
          <w:rFonts w:ascii="Arial" w:hAnsi="Arial" w:cs="Arial"/>
          <w:b/>
          <w:sz w:val="28"/>
        </w:rPr>
      </w:pPr>
      <w:r>
        <w:rPr>
          <w:noProof/>
        </w:rPr>
        <w:drawing>
          <wp:anchor distT="0" distB="0" distL="114300" distR="114300" simplePos="0" relativeHeight="251659264" behindDoc="1" locked="0" layoutInCell="1" allowOverlap="1" wp14:anchorId="1A5D0C0E" wp14:editId="7EA423FD">
            <wp:simplePos x="0" y="0"/>
            <wp:positionH relativeFrom="column">
              <wp:posOffset>1732052</wp:posOffset>
            </wp:positionH>
            <wp:positionV relativeFrom="paragraph">
              <wp:posOffset>102591</wp:posOffset>
            </wp:positionV>
            <wp:extent cx="2501900" cy="1876425"/>
            <wp:effectExtent l="0" t="0" r="0" b="9525"/>
            <wp:wrapTight wrapText="bothSides">
              <wp:wrapPolygon edited="0">
                <wp:start x="0" y="0"/>
                <wp:lineTo x="0" y="21490"/>
                <wp:lineTo x="21381" y="21490"/>
                <wp:lineTo x="21381"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190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4F2A" w:rsidRDefault="003F4F2A" w:rsidP="00216B13">
      <w:pPr>
        <w:jc w:val="center"/>
        <w:rPr>
          <w:rFonts w:ascii="Arial" w:hAnsi="Arial" w:cs="Arial"/>
          <w:b/>
          <w:sz w:val="28"/>
        </w:rPr>
      </w:pPr>
    </w:p>
    <w:p w:rsidR="003F4F2A" w:rsidRDefault="003F4F2A" w:rsidP="00216B13">
      <w:pPr>
        <w:jc w:val="center"/>
        <w:rPr>
          <w:rFonts w:ascii="Arial" w:hAnsi="Arial" w:cs="Arial"/>
          <w:b/>
          <w:sz w:val="28"/>
        </w:rPr>
      </w:pPr>
    </w:p>
    <w:p w:rsidR="003F4F2A" w:rsidRDefault="003F4F2A" w:rsidP="00216B13">
      <w:pPr>
        <w:jc w:val="center"/>
        <w:rPr>
          <w:rFonts w:ascii="Arial" w:hAnsi="Arial" w:cs="Arial"/>
          <w:b/>
          <w:sz w:val="28"/>
        </w:rPr>
      </w:pPr>
    </w:p>
    <w:p w:rsidR="003F4F2A" w:rsidRDefault="003F4F2A" w:rsidP="00216B13">
      <w:pPr>
        <w:jc w:val="center"/>
        <w:rPr>
          <w:rFonts w:ascii="Arial" w:hAnsi="Arial" w:cs="Arial"/>
          <w:b/>
          <w:sz w:val="28"/>
        </w:rPr>
      </w:pPr>
    </w:p>
    <w:p w:rsidR="003F4F2A" w:rsidRDefault="003F4F2A" w:rsidP="00216B13">
      <w:pPr>
        <w:jc w:val="center"/>
        <w:rPr>
          <w:rFonts w:ascii="Arial" w:hAnsi="Arial" w:cs="Arial"/>
          <w:b/>
          <w:sz w:val="28"/>
        </w:rPr>
      </w:pPr>
    </w:p>
    <w:p w:rsidR="003F4F2A" w:rsidRDefault="003F4F2A" w:rsidP="00216B13">
      <w:pPr>
        <w:jc w:val="center"/>
        <w:rPr>
          <w:rFonts w:ascii="Arial" w:hAnsi="Arial" w:cs="Arial"/>
          <w:b/>
          <w:sz w:val="28"/>
        </w:rPr>
      </w:pPr>
    </w:p>
    <w:p w:rsidR="003F4F2A" w:rsidRDefault="003F4F2A" w:rsidP="00216B13">
      <w:pPr>
        <w:jc w:val="center"/>
        <w:rPr>
          <w:rFonts w:ascii="Arial" w:hAnsi="Arial" w:cs="Arial"/>
          <w:b/>
          <w:sz w:val="28"/>
        </w:rPr>
      </w:pPr>
    </w:p>
    <w:p w:rsidR="003F4F2A" w:rsidRDefault="003F4F2A" w:rsidP="00216B13">
      <w:pPr>
        <w:jc w:val="center"/>
        <w:rPr>
          <w:rFonts w:ascii="Arial" w:hAnsi="Arial" w:cs="Arial"/>
          <w:b/>
          <w:sz w:val="28"/>
        </w:rPr>
      </w:pPr>
    </w:p>
    <w:p w:rsidR="003F4F2A" w:rsidRPr="00591E27" w:rsidRDefault="003F4F2A" w:rsidP="00216B13">
      <w:pPr>
        <w:jc w:val="center"/>
        <w:rPr>
          <w:rFonts w:ascii="Arial" w:hAnsi="Arial" w:cs="Arial"/>
          <w:b/>
          <w:sz w:val="28"/>
        </w:rPr>
      </w:pPr>
    </w:p>
    <w:p w:rsidR="00216B13" w:rsidRPr="00591E27" w:rsidRDefault="00216B13" w:rsidP="00216B13">
      <w:pPr>
        <w:rPr>
          <w:rFonts w:ascii="Arial" w:hAnsi="Arial" w:cs="Arial"/>
          <w:b/>
          <w:sz w:val="22"/>
        </w:rPr>
      </w:pPr>
    </w:p>
    <w:p w:rsidR="003F4F2A" w:rsidRPr="00817665" w:rsidRDefault="003F4F2A" w:rsidP="003F4F2A">
      <w:pPr>
        <w:pStyle w:val="Normlnweb"/>
        <w:spacing w:before="0" w:beforeAutospacing="0" w:after="0" w:afterAutospacing="0"/>
        <w:rPr>
          <w:rFonts w:ascii="Tahoma" w:hAnsi="Tahoma" w:cs="Tahoma"/>
          <w:color w:val="000000"/>
          <w:sz w:val="20"/>
          <w:szCs w:val="20"/>
        </w:rPr>
      </w:pPr>
      <w:r w:rsidRPr="00817665">
        <w:rPr>
          <w:rFonts w:ascii="Symbol" w:hAnsi="Symbol" w:cs="Tahoma"/>
          <w:color w:val="000000"/>
          <w:sz w:val="20"/>
          <w:szCs w:val="20"/>
        </w:rPr>
        <w:t></w:t>
      </w:r>
      <w:r w:rsidRPr="00817665">
        <w:rPr>
          <w:rFonts w:ascii="Symbol" w:hAnsi="Symbol" w:cs="Tahoma"/>
          <w:color w:val="000000"/>
          <w:sz w:val="20"/>
          <w:szCs w:val="20"/>
        </w:rPr>
        <w:t></w:t>
      </w:r>
      <w:r w:rsidRPr="00817665">
        <w:rPr>
          <w:rFonts w:ascii="Symbol" w:cs="Tahoma"/>
          <w:color w:val="000000"/>
          <w:sz w:val="20"/>
          <w:szCs w:val="20"/>
        </w:rPr>
        <w:t> </w:t>
      </w:r>
      <w:r w:rsidRPr="00817665">
        <w:rPr>
          <w:rFonts w:ascii="Symbol" w:hAnsi="Symbol" w:cs="Tahoma"/>
          <w:color w:val="000000"/>
          <w:sz w:val="20"/>
          <w:szCs w:val="20"/>
        </w:rPr>
        <w:t></w:t>
      </w:r>
      <w:r w:rsidRPr="00817665">
        <w:rPr>
          <w:rFonts w:ascii="Symbol" w:cs="Tahoma"/>
          <w:color w:val="000000"/>
          <w:sz w:val="20"/>
          <w:szCs w:val="20"/>
        </w:rPr>
        <w:t> </w:t>
      </w:r>
      <w:r w:rsidRPr="00817665">
        <w:rPr>
          <w:rFonts w:ascii="Symbol" w:hAnsi="Symbol" w:cs="Tahoma"/>
          <w:color w:val="000000"/>
          <w:sz w:val="20"/>
          <w:szCs w:val="20"/>
        </w:rPr>
        <w:t></w:t>
      </w:r>
      <w:r w:rsidRPr="00817665">
        <w:rPr>
          <w:rFonts w:ascii="Symbol" w:cs="Tahoma"/>
          <w:color w:val="000000"/>
          <w:sz w:val="20"/>
          <w:szCs w:val="20"/>
        </w:rPr>
        <w:t> </w:t>
      </w:r>
      <w:r w:rsidRPr="00817665">
        <w:rPr>
          <w:rFonts w:ascii="Symbol" w:hAnsi="Symbol" w:cs="Tahoma"/>
          <w:color w:val="000000"/>
          <w:sz w:val="20"/>
          <w:szCs w:val="20"/>
        </w:rPr>
        <w:t></w:t>
      </w:r>
      <w:r w:rsidRPr="00817665">
        <w:rPr>
          <w:rFonts w:ascii="Symbol" w:cs="Tahoma"/>
          <w:color w:val="000000"/>
          <w:sz w:val="20"/>
          <w:szCs w:val="20"/>
        </w:rPr>
        <w:t> </w:t>
      </w:r>
      <w:r w:rsidRPr="00817665">
        <w:rPr>
          <w:rFonts w:ascii="Arial" w:hAnsi="Arial" w:cs="Arial"/>
          <w:color w:val="000000"/>
          <w:sz w:val="20"/>
          <w:szCs w:val="20"/>
        </w:rPr>
        <w:t xml:space="preserve">Válečkový sypač nesený vzadu, do tříbodového závěsu II kat </w:t>
      </w:r>
      <w:r>
        <w:rPr>
          <w:rFonts w:ascii="Arial" w:hAnsi="Arial" w:cs="Arial"/>
          <w:color w:val="000000"/>
          <w:sz w:val="20"/>
          <w:szCs w:val="20"/>
        </w:rPr>
        <w:tab/>
      </w:r>
      <w:r>
        <w:rPr>
          <w:rFonts w:ascii="Arial" w:hAnsi="Arial" w:cs="Arial"/>
          <w:color w:val="000000"/>
          <w:sz w:val="20"/>
          <w:szCs w:val="20"/>
        </w:rPr>
        <w:tab/>
        <w:t>ANO</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 xml:space="preserve">Pohon válce </w:t>
      </w:r>
      <w:proofErr w:type="spellStart"/>
      <w:r w:rsidRPr="00817665">
        <w:rPr>
          <w:rFonts w:ascii="Arial" w:hAnsi="Arial" w:cs="Arial"/>
          <w:color w:val="000000"/>
        </w:rPr>
        <w:t>hydropohonem</w:t>
      </w:r>
      <w:proofErr w:type="spellEnd"/>
      <w:r w:rsidRPr="00817665">
        <w:rPr>
          <w:rFonts w:ascii="Arial" w:hAnsi="Arial" w:cs="Arial"/>
          <w:color w:val="000000"/>
        </w:rPr>
        <w:t>.</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proofErr w:type="spellStart"/>
      <w:r w:rsidRPr="00817665">
        <w:rPr>
          <w:rFonts w:ascii="Arial" w:hAnsi="Arial" w:cs="Arial"/>
          <w:color w:val="000000"/>
        </w:rPr>
        <w:t>Samonakládácí</w:t>
      </w:r>
      <w:proofErr w:type="spellEnd"/>
      <w:r w:rsidRPr="00817665">
        <w:rPr>
          <w:rFonts w:ascii="Arial" w:hAnsi="Arial" w:cs="Arial"/>
          <w:color w:val="000000"/>
        </w:rPr>
        <w:t xml:space="preserve"> rám</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ANO</w:t>
      </w:r>
      <w:r w:rsidRPr="00817665">
        <w:rPr>
          <w:rFonts w:ascii="Tahoma" w:hAnsi="Tahoma" w:cs="Tahoma"/>
          <w:color w:val="000000"/>
        </w:rPr>
        <w:t xml:space="preserve"> </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El. přepínací ventil nakládání.</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Celková šířka: 2000 mm</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 2000 mm</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Šířka záběru: 1800 mm</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 1800 mm</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Výška: 990 mm</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 990 mm</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Objem: 0,28 m</w:t>
      </w:r>
      <w:r w:rsidRPr="00817665">
        <w:rPr>
          <w:rFonts w:ascii="Arial" w:hAnsi="Arial" w:cs="Arial"/>
          <w:color w:val="000000"/>
          <w:vertAlign w:val="superscript"/>
        </w:rPr>
        <w:t>3</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 0,28 mᵌ</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Nástavek o objemu 0,22 m</w:t>
      </w:r>
      <w:r w:rsidRPr="00817665">
        <w:rPr>
          <w:rFonts w:ascii="Arial" w:hAnsi="Arial" w:cs="Arial"/>
          <w:color w:val="000000"/>
          <w:vertAlign w:val="superscript"/>
        </w:rPr>
        <w:t>3</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 0,22 mᵌ</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Objem s nástavbou: 0,5 m</w:t>
      </w:r>
      <w:r w:rsidRPr="00817665">
        <w:rPr>
          <w:rFonts w:ascii="Arial" w:hAnsi="Arial" w:cs="Arial"/>
          <w:color w:val="000000"/>
          <w:vertAlign w:val="superscript"/>
        </w:rPr>
        <w:t>3</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 0,5 mᵌ</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 xml:space="preserve">Váha: 365 kg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ANO, 365 kg</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Kopírováním terénu ±5°</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ANO</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Zadní osvětlení pro provoz na pozemních komunikacích</w:t>
      </w:r>
      <w:r w:rsidRPr="00817665">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t>ANO</w:t>
      </w:r>
    </w:p>
    <w:p w:rsidR="003F4F2A" w:rsidRPr="00817665" w:rsidRDefault="003F4F2A" w:rsidP="003F4F2A">
      <w:pPr>
        <w:rPr>
          <w:rFonts w:ascii="Tahoma" w:hAnsi="Tahoma" w:cs="Tahoma"/>
          <w:color w:val="000000"/>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Krycí plachtu</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ANO</w:t>
      </w:r>
    </w:p>
    <w:p w:rsidR="00216B13" w:rsidRPr="00591E27" w:rsidRDefault="003F4F2A" w:rsidP="003F4F2A">
      <w:pPr>
        <w:rPr>
          <w:rFonts w:ascii="Arial" w:hAnsi="Arial" w:cs="Arial"/>
          <w:b/>
          <w:sz w:val="22"/>
        </w:rPr>
      </w:pPr>
      <w:r w:rsidRPr="00817665">
        <w:rPr>
          <w:rFonts w:ascii="Symbol" w:hAnsi="Symbol" w:cs="Tahoma"/>
          <w:color w:val="000000"/>
        </w:rPr>
        <w:t></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Symbol" w:hAnsi="Symbol" w:cs="Tahoma"/>
          <w:color w:val="000000"/>
        </w:rPr>
        <w:t></w:t>
      </w:r>
      <w:r w:rsidRPr="00817665">
        <w:rPr>
          <w:rFonts w:ascii="Symbol" w:cs="Tahoma"/>
          <w:color w:val="000000"/>
        </w:rPr>
        <w:t> </w:t>
      </w:r>
      <w:r w:rsidRPr="00817665">
        <w:rPr>
          <w:rFonts w:ascii="Arial" w:hAnsi="Arial" w:cs="Arial"/>
          <w:color w:val="000000"/>
        </w:rPr>
        <w:t>Osvědčení samostatného neseného celku</w:t>
      </w:r>
      <w:r>
        <w:rPr>
          <w:rFonts w:ascii="Arial" w:hAnsi="Arial" w:cs="Arial"/>
          <w:color w:val="000000"/>
        </w:rPr>
        <w:tab/>
      </w:r>
    </w:p>
    <w:p w:rsidR="00216B13" w:rsidRPr="00591E27" w:rsidRDefault="00216B13" w:rsidP="00216B13">
      <w:pPr>
        <w:rPr>
          <w:rFonts w:ascii="Arial" w:hAnsi="Arial" w:cs="Arial"/>
          <w:b/>
          <w:sz w:val="22"/>
        </w:rPr>
      </w:pPr>
    </w:p>
    <w:p w:rsidR="00216B13" w:rsidRPr="00591E27" w:rsidRDefault="00216B13" w:rsidP="00216B13">
      <w:pPr>
        <w:pStyle w:val="Zkladntext2"/>
        <w:jc w:val="center"/>
        <w:rPr>
          <w:rFonts w:cs="Arial"/>
          <w:sz w:val="40"/>
        </w:rPr>
      </w:pPr>
      <w:r w:rsidRPr="00591E27">
        <w:rPr>
          <w:rFonts w:cs="Arial"/>
          <w:sz w:val="40"/>
        </w:rPr>
        <w:t xml:space="preserve"> </w:t>
      </w:r>
    </w:p>
    <w:p w:rsidR="00E46E87" w:rsidRPr="00E46E87" w:rsidRDefault="00E46E87" w:rsidP="00E001DF">
      <w:pPr>
        <w:ind w:firstLine="426"/>
        <w:jc w:val="both"/>
        <w:rPr>
          <w:rFonts w:ascii="Arial" w:hAnsi="Arial" w:cs="Arial"/>
          <w:sz w:val="22"/>
          <w:szCs w:val="22"/>
        </w:rPr>
      </w:pPr>
    </w:p>
    <w:p w:rsidR="00591E27" w:rsidRPr="00591E27" w:rsidRDefault="00591E27">
      <w:pPr>
        <w:rPr>
          <w:rFonts w:ascii="Arial" w:hAnsi="Arial" w:cs="Arial"/>
          <w:b/>
          <w:sz w:val="22"/>
        </w:rPr>
      </w:pPr>
    </w:p>
    <w:sectPr w:rsidR="00591E27" w:rsidRPr="00591E27"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D0A" w:rsidRDefault="00A57D0A">
      <w:r>
        <w:separator/>
      </w:r>
    </w:p>
  </w:endnote>
  <w:endnote w:type="continuationSeparator" w:id="0">
    <w:p w:rsidR="00A57D0A" w:rsidRDefault="00A5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D0A" w:rsidRDefault="00A57D0A">
      <w:r>
        <w:separator/>
      </w:r>
    </w:p>
  </w:footnote>
  <w:footnote w:type="continuationSeparator" w:id="0">
    <w:p w:rsidR="00A57D0A" w:rsidRDefault="00A57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1E57"/>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651D2"/>
    <w:rsid w:val="0016763E"/>
    <w:rsid w:val="00172A62"/>
    <w:rsid w:val="00176DA7"/>
    <w:rsid w:val="0017713F"/>
    <w:rsid w:val="0018224D"/>
    <w:rsid w:val="00185689"/>
    <w:rsid w:val="00185778"/>
    <w:rsid w:val="00186544"/>
    <w:rsid w:val="00192A4E"/>
    <w:rsid w:val="00194A0A"/>
    <w:rsid w:val="00194BD7"/>
    <w:rsid w:val="00195812"/>
    <w:rsid w:val="00197F3B"/>
    <w:rsid w:val="001A286E"/>
    <w:rsid w:val="001A4630"/>
    <w:rsid w:val="001B1FD8"/>
    <w:rsid w:val="001B4C27"/>
    <w:rsid w:val="001C3166"/>
    <w:rsid w:val="001D2EAD"/>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D24DA"/>
    <w:rsid w:val="003D679F"/>
    <w:rsid w:val="003F127C"/>
    <w:rsid w:val="003F4F2A"/>
    <w:rsid w:val="003F6D9D"/>
    <w:rsid w:val="004121CE"/>
    <w:rsid w:val="00420F02"/>
    <w:rsid w:val="00432439"/>
    <w:rsid w:val="00432E20"/>
    <w:rsid w:val="00445BD4"/>
    <w:rsid w:val="00447522"/>
    <w:rsid w:val="00453132"/>
    <w:rsid w:val="004536C9"/>
    <w:rsid w:val="004575D9"/>
    <w:rsid w:val="00457CBB"/>
    <w:rsid w:val="0046477C"/>
    <w:rsid w:val="00465556"/>
    <w:rsid w:val="0047351A"/>
    <w:rsid w:val="00481E94"/>
    <w:rsid w:val="0048663D"/>
    <w:rsid w:val="00486A58"/>
    <w:rsid w:val="00490610"/>
    <w:rsid w:val="004929A9"/>
    <w:rsid w:val="004B3093"/>
    <w:rsid w:val="004B720F"/>
    <w:rsid w:val="004B7337"/>
    <w:rsid w:val="004C74FD"/>
    <w:rsid w:val="004D2579"/>
    <w:rsid w:val="004D2BCF"/>
    <w:rsid w:val="004E644A"/>
    <w:rsid w:val="004E65E3"/>
    <w:rsid w:val="004F21DD"/>
    <w:rsid w:val="00501B85"/>
    <w:rsid w:val="00501F5A"/>
    <w:rsid w:val="005057FA"/>
    <w:rsid w:val="005066AA"/>
    <w:rsid w:val="005078E3"/>
    <w:rsid w:val="005101B3"/>
    <w:rsid w:val="0051332E"/>
    <w:rsid w:val="00517B28"/>
    <w:rsid w:val="00524DBB"/>
    <w:rsid w:val="00526B5D"/>
    <w:rsid w:val="00531208"/>
    <w:rsid w:val="00531C74"/>
    <w:rsid w:val="0054490E"/>
    <w:rsid w:val="00544F9D"/>
    <w:rsid w:val="00550278"/>
    <w:rsid w:val="005507A4"/>
    <w:rsid w:val="00553207"/>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5D2A"/>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2D09"/>
    <w:rsid w:val="00803C57"/>
    <w:rsid w:val="0080438F"/>
    <w:rsid w:val="00812FF9"/>
    <w:rsid w:val="00830DE5"/>
    <w:rsid w:val="0084300C"/>
    <w:rsid w:val="0085244A"/>
    <w:rsid w:val="00856C1A"/>
    <w:rsid w:val="00864FDE"/>
    <w:rsid w:val="008663A3"/>
    <w:rsid w:val="0088644E"/>
    <w:rsid w:val="0089256B"/>
    <w:rsid w:val="0089659B"/>
    <w:rsid w:val="008B366C"/>
    <w:rsid w:val="008C2EAF"/>
    <w:rsid w:val="008C3493"/>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1ADD"/>
    <w:rsid w:val="00933584"/>
    <w:rsid w:val="00953BBD"/>
    <w:rsid w:val="00965959"/>
    <w:rsid w:val="00966EF3"/>
    <w:rsid w:val="009677C6"/>
    <w:rsid w:val="009704A4"/>
    <w:rsid w:val="009715B2"/>
    <w:rsid w:val="00982E3B"/>
    <w:rsid w:val="0098402E"/>
    <w:rsid w:val="00991523"/>
    <w:rsid w:val="009A1D52"/>
    <w:rsid w:val="009A7D90"/>
    <w:rsid w:val="009B1397"/>
    <w:rsid w:val="009B3696"/>
    <w:rsid w:val="009C7F87"/>
    <w:rsid w:val="009D3939"/>
    <w:rsid w:val="009D5790"/>
    <w:rsid w:val="009F2CAE"/>
    <w:rsid w:val="009F5470"/>
    <w:rsid w:val="009F7403"/>
    <w:rsid w:val="00A03F58"/>
    <w:rsid w:val="00A05528"/>
    <w:rsid w:val="00A10FCA"/>
    <w:rsid w:val="00A23A1F"/>
    <w:rsid w:val="00A33947"/>
    <w:rsid w:val="00A4532E"/>
    <w:rsid w:val="00A51749"/>
    <w:rsid w:val="00A54C25"/>
    <w:rsid w:val="00A57D0A"/>
    <w:rsid w:val="00A753B2"/>
    <w:rsid w:val="00A80A44"/>
    <w:rsid w:val="00A813E9"/>
    <w:rsid w:val="00A836A9"/>
    <w:rsid w:val="00A913B0"/>
    <w:rsid w:val="00A95D06"/>
    <w:rsid w:val="00AA3FB5"/>
    <w:rsid w:val="00AA548B"/>
    <w:rsid w:val="00AB259B"/>
    <w:rsid w:val="00AC04C2"/>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4F49"/>
    <w:rsid w:val="00B37489"/>
    <w:rsid w:val="00B3794C"/>
    <w:rsid w:val="00B37C6D"/>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BF5102"/>
    <w:rsid w:val="00C102D0"/>
    <w:rsid w:val="00C2088F"/>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45"/>
    <w:rsid w:val="00CC5695"/>
    <w:rsid w:val="00CD6AD2"/>
    <w:rsid w:val="00CE1D84"/>
    <w:rsid w:val="00CE37FE"/>
    <w:rsid w:val="00CE5110"/>
    <w:rsid w:val="00CE5337"/>
    <w:rsid w:val="00CF6B64"/>
    <w:rsid w:val="00D03CB0"/>
    <w:rsid w:val="00D05309"/>
    <w:rsid w:val="00D244C4"/>
    <w:rsid w:val="00D25742"/>
    <w:rsid w:val="00D25888"/>
    <w:rsid w:val="00D26780"/>
    <w:rsid w:val="00D30158"/>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7B35"/>
    <w:rsid w:val="00DB1FC3"/>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0D9D"/>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Normlnweb">
    <w:name w:val="Normal (Web)"/>
    <w:basedOn w:val="Normln"/>
    <w:uiPriority w:val="99"/>
    <w:unhideWhenUsed/>
    <w:rsid w:val="003F4F2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BB0D-E8B7-45C6-A81E-3337ABEF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2353</Words>
  <Characters>13889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10</cp:revision>
  <cp:lastPrinted>2019-01-11T08:48:00Z</cp:lastPrinted>
  <dcterms:created xsi:type="dcterms:W3CDTF">2020-07-28T05:37:00Z</dcterms:created>
  <dcterms:modified xsi:type="dcterms:W3CDTF">2020-08-12T06:43:00Z</dcterms:modified>
  <cp:category>Výběrové řízení</cp:category>
</cp:coreProperties>
</file>