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989" w:rsidRDefault="003C3684">
      <w:pPr>
        <w:pStyle w:val="Zkladntext40"/>
        <w:framePr w:w="842" w:h="392" w:wrap="none" w:hAnchor="page" w:x="991" w:y="545"/>
        <w:shd w:val="clear" w:color="auto" w:fill="auto"/>
      </w:pPr>
      <w:r>
        <w:t>NÁŠ</w:t>
      </w:r>
    </w:p>
    <w:p w:rsidR="001F4989" w:rsidRDefault="003C3684">
      <w:pPr>
        <w:pStyle w:val="Zkladntext40"/>
        <w:framePr w:w="1066" w:h="396" w:wrap="none" w:hAnchor="page" w:x="2583" w:y="541"/>
        <w:shd w:val="clear" w:color="auto" w:fill="auto"/>
      </w:pPr>
      <w:r>
        <w:t>SVĚT</w:t>
      </w:r>
    </w:p>
    <w:p w:rsidR="001F4989" w:rsidRDefault="003C3684">
      <w:pPr>
        <w:pStyle w:val="Zkladntext1"/>
        <w:framePr w:w="3193" w:h="1487" w:wrap="none" w:hAnchor="page" w:x="1013" w:y="1603"/>
        <w:shd w:val="clear" w:color="auto" w:fill="auto"/>
        <w:spacing w:line="259" w:lineRule="auto"/>
      </w:pPr>
      <w:r>
        <w:t>Odběratel:</w:t>
      </w:r>
    </w:p>
    <w:p w:rsidR="001F4989" w:rsidRDefault="003C3684">
      <w:pPr>
        <w:pStyle w:val="Zkladntext1"/>
        <w:framePr w:w="3193" w:h="1487" w:wrap="none" w:hAnchor="page" w:x="1013" w:y="1603"/>
        <w:shd w:val="clear" w:color="auto" w:fill="auto"/>
        <w:spacing w:line="259" w:lineRule="auto"/>
      </w:pPr>
      <w:r>
        <w:t>Náš svět, příspěvková organizace Pržno 239, 739 11 Pržno</w:t>
      </w:r>
    </w:p>
    <w:p w:rsidR="001F4989" w:rsidRDefault="003C3684">
      <w:pPr>
        <w:pStyle w:val="Zkladntext1"/>
        <w:framePr w:w="3193" w:h="1487" w:wrap="none" w:hAnchor="page" w:x="1013" w:y="1603"/>
        <w:shd w:val="clear" w:color="auto" w:fill="auto"/>
        <w:spacing w:line="259" w:lineRule="auto"/>
      </w:pPr>
      <w:r>
        <w:t>IČ:00847046</w:t>
      </w:r>
    </w:p>
    <w:p w:rsidR="001F4989" w:rsidRDefault="00D528F6">
      <w:pPr>
        <w:pStyle w:val="Zkladntext1"/>
        <w:framePr w:w="3193" w:h="1487" w:wrap="none" w:hAnchor="page" w:x="1013" w:y="1603"/>
        <w:shd w:val="clear" w:color="auto" w:fill="auto"/>
        <w:spacing w:line="259" w:lineRule="auto"/>
      </w:pPr>
      <w:r>
        <w:rPr>
          <w:u w:val="single"/>
          <w:lang w:val="en-US" w:eastAsia="en-US" w:bidi="en-US"/>
        </w:rPr>
        <w:t>xxxxxxxxxxxxxxxxxxxxxxxx</w:t>
      </w:r>
    </w:p>
    <w:p w:rsidR="001F4989" w:rsidRDefault="003C3684">
      <w:pPr>
        <w:pStyle w:val="Zkladntext1"/>
        <w:framePr w:w="871" w:h="313" w:wrap="none" w:hAnchor="page" w:x="1013" w:y="3093"/>
        <w:shd w:val="clear" w:color="auto" w:fill="auto"/>
        <w:spacing w:line="240" w:lineRule="auto"/>
      </w:pPr>
      <w:r>
        <w:t>Vyřizuje:</w:t>
      </w:r>
    </w:p>
    <w:p w:rsidR="001F4989" w:rsidRDefault="003C3684">
      <w:pPr>
        <w:pStyle w:val="Zkladntext1"/>
        <w:framePr w:w="684" w:h="608" w:wrap="none" w:hAnchor="page" w:x="1027" w:y="3637"/>
        <w:shd w:val="clear" w:color="auto" w:fill="auto"/>
        <w:spacing w:line="240" w:lineRule="auto"/>
      </w:pPr>
      <w:r>
        <w:t>Mobil:</w:t>
      </w:r>
    </w:p>
    <w:p w:rsidR="001F4989" w:rsidRDefault="003C3684">
      <w:pPr>
        <w:pStyle w:val="Zkladntext1"/>
        <w:framePr w:w="684" w:h="608" w:wrap="none" w:hAnchor="page" w:x="1027" w:y="3637"/>
        <w:shd w:val="clear" w:color="auto" w:fill="auto"/>
        <w:spacing w:line="240" w:lineRule="auto"/>
      </w:pPr>
      <w:r>
        <w:t>E-mail:</w:t>
      </w:r>
    </w:p>
    <w:p w:rsidR="001F4989" w:rsidRDefault="00D528F6">
      <w:pPr>
        <w:pStyle w:val="Zkladntext1"/>
        <w:framePr w:w="2005" w:h="824" w:wrap="none" w:hAnchor="page" w:x="2395" w:y="3093"/>
        <w:shd w:val="clear" w:color="auto" w:fill="auto"/>
        <w:spacing w:line="257" w:lineRule="auto"/>
      </w:pPr>
      <w:r>
        <w:t>xxxxxxxxxxxxxxxxxxx</w:t>
      </w:r>
    </w:p>
    <w:p w:rsidR="00D528F6" w:rsidRDefault="00D528F6">
      <w:pPr>
        <w:pStyle w:val="Zkladntext1"/>
        <w:framePr w:w="2005" w:h="824" w:wrap="none" w:hAnchor="page" w:x="2395" w:y="3093"/>
        <w:shd w:val="clear" w:color="auto" w:fill="auto"/>
        <w:spacing w:line="257" w:lineRule="auto"/>
      </w:pPr>
    </w:p>
    <w:p w:rsidR="001F4989" w:rsidRDefault="00D528F6">
      <w:pPr>
        <w:pStyle w:val="Zkladntext1"/>
        <w:framePr w:w="2005" w:h="824" w:wrap="none" w:hAnchor="page" w:x="2395" w:y="3093"/>
        <w:shd w:val="clear" w:color="auto" w:fill="auto"/>
        <w:spacing w:line="257" w:lineRule="auto"/>
      </w:pPr>
      <w:r>
        <w:t>xxxxxxxxxxxxxxxxx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Dodavatel: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Radim Daňhel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Malířství podlahářství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Sídl. Beskydské 1215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774 01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 xml:space="preserve">Mob: </w:t>
      </w:r>
      <w:r w:rsidR="00D528F6">
        <w:t>xxxxxxxxxxxxxx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IČ:67316166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>DIČ:7707295002</w:t>
      </w:r>
    </w:p>
    <w:p w:rsidR="001F4989" w:rsidRDefault="003C3684">
      <w:pPr>
        <w:pStyle w:val="Zkladntext1"/>
        <w:framePr w:w="2808" w:h="2624" w:wrap="none" w:hAnchor="page" w:x="6168" w:y="1571"/>
        <w:shd w:val="clear" w:color="auto" w:fill="auto"/>
        <w:spacing w:line="240" w:lineRule="auto"/>
      </w:pPr>
      <w:r>
        <w:t xml:space="preserve">Email: </w:t>
      </w:r>
      <w:hyperlink r:id="rId6" w:history="1">
        <w:r w:rsidR="00D528F6">
          <w:rPr>
            <w:lang w:val="en-US" w:eastAsia="en-US" w:bidi="en-US"/>
          </w:rPr>
          <w:t>xxxxxxxxxxxxxxxx</w:t>
        </w:r>
      </w:hyperlink>
    </w:p>
    <w:p w:rsidR="001F4989" w:rsidRDefault="003C368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4574540</wp:posOffset>
            </wp:positionH>
            <wp:positionV relativeFrom="margin">
              <wp:posOffset>0</wp:posOffset>
            </wp:positionV>
            <wp:extent cx="1420495" cy="6521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049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1F4989" w:rsidRDefault="001F4989">
      <w:pPr>
        <w:spacing w:line="360" w:lineRule="exact"/>
      </w:pPr>
    </w:p>
    <w:p w:rsidR="00D528F6" w:rsidRDefault="00D528F6" w:rsidP="00D528F6">
      <w:pPr>
        <w:pStyle w:val="Zkladntext1"/>
        <w:framePr w:w="2534" w:h="313" w:wrap="none" w:hAnchor="page" w:x="2266" w:y="3921"/>
        <w:shd w:val="clear" w:color="auto" w:fill="auto"/>
        <w:spacing w:line="240" w:lineRule="auto"/>
      </w:pPr>
      <w:hyperlink r:id="rId8" w:history="1">
        <w:r>
          <w:rPr>
            <w:lang w:val="en-US" w:eastAsia="en-US" w:bidi="en-US"/>
          </w:rPr>
          <w:t>xxxxxxxxxxxxxxxxxxxxx</w:t>
        </w:r>
      </w:hyperlink>
    </w:p>
    <w:p w:rsidR="001F4989" w:rsidRDefault="001F4989">
      <w:pPr>
        <w:spacing w:after="643" w:line="1" w:lineRule="exact"/>
      </w:pPr>
    </w:p>
    <w:p w:rsidR="001F4989" w:rsidRDefault="001F4989">
      <w:pPr>
        <w:spacing w:line="1" w:lineRule="exact"/>
        <w:sectPr w:rsidR="001F4989">
          <w:pgSz w:w="11900" w:h="16840"/>
          <w:pgMar w:top="635" w:right="1960" w:bottom="575" w:left="990" w:header="207" w:footer="147" w:gutter="0"/>
          <w:pgNumType w:start="1"/>
          <w:cols w:space="720"/>
          <w:noEndnote/>
          <w:docGrid w:linePitch="360"/>
        </w:sectPr>
      </w:pPr>
    </w:p>
    <w:p w:rsidR="001F4989" w:rsidRDefault="003C3684">
      <w:pPr>
        <w:pStyle w:val="Zkladntext1"/>
        <w:shd w:val="clear" w:color="auto" w:fill="auto"/>
        <w:tabs>
          <w:tab w:val="left" w:pos="1393"/>
        </w:tabs>
        <w:spacing w:after="860" w:line="240" w:lineRule="auto"/>
      </w:pPr>
      <w:r>
        <w:t>Datum:</w:t>
      </w:r>
      <w:r>
        <w:tab/>
        <w:t>28.07.2020</w:t>
      </w:r>
    </w:p>
    <w:p w:rsidR="001F4989" w:rsidRDefault="003C3684">
      <w:pPr>
        <w:pStyle w:val="Zkladntext1"/>
        <w:shd w:val="clear" w:color="auto" w:fill="auto"/>
        <w:spacing w:after="280"/>
      </w:pPr>
      <w:r>
        <w:t>Objednávka výměny podlahové krytiny</w:t>
      </w:r>
    </w:p>
    <w:p w:rsidR="001F4989" w:rsidRDefault="003C3684">
      <w:pPr>
        <w:pStyle w:val="Zkladntext1"/>
        <w:shd w:val="clear" w:color="auto" w:fill="auto"/>
      </w:pPr>
      <w:r>
        <w:t xml:space="preserve">Vážený obchodní partnere, objednáváme si u Vás výměnu podlahové krytiny včetně pokládky zn. Gerflortypu mipolam cosmo, evercare 2610 </w:t>
      </w:r>
      <w:r>
        <w:rPr>
          <w:lang w:val="en-US" w:eastAsia="en-US" w:bidi="en-US"/>
        </w:rPr>
        <w:t>Silver,</w:t>
      </w:r>
    </w:p>
    <w:p w:rsidR="001F4989" w:rsidRDefault="003C3684">
      <w:pPr>
        <w:pStyle w:val="Zkladntext1"/>
        <w:shd w:val="clear" w:color="auto" w:fill="auto"/>
        <w:spacing w:after="280"/>
      </w:pPr>
      <w:r>
        <w:t>v celkové ceně 82 273,3 kč s DPH v rozsahu viz příloha (cenov</w:t>
      </w:r>
      <w:r>
        <w:t>á nabídka).</w:t>
      </w:r>
    </w:p>
    <w:p w:rsidR="001F4989" w:rsidRDefault="003C3684">
      <w:pPr>
        <w:pStyle w:val="Zkladntext1"/>
        <w:shd w:val="clear" w:color="auto" w:fill="auto"/>
        <w:spacing w:after="280"/>
      </w:pPr>
      <w:r>
        <w:t>A to vše v termínu do 28.08.2020</w:t>
      </w:r>
    </w:p>
    <w:p w:rsidR="001F4989" w:rsidRDefault="003C3684">
      <w:pPr>
        <w:pStyle w:val="Zkladntext1"/>
        <w:shd w:val="clear" w:color="auto" w:fill="auto"/>
        <w:spacing w:after="40"/>
      </w:pPr>
      <w:r>
        <w:t>Prosím o akceptaci objednávky včetně ceny.</w:t>
      </w:r>
    </w:p>
    <w:p w:rsidR="001F4989" w:rsidRDefault="001F4989">
      <w:pPr>
        <w:pStyle w:val="Zkladntext1"/>
        <w:shd w:val="clear" w:color="auto" w:fill="auto"/>
        <w:spacing w:after="780" w:line="180" w:lineRule="auto"/>
        <w:ind w:firstLine="220"/>
      </w:pPr>
    </w:p>
    <w:p w:rsidR="001F4989" w:rsidRDefault="003C3684">
      <w:pPr>
        <w:pStyle w:val="Zkladntext1"/>
        <w:shd w:val="clear" w:color="auto" w:fill="auto"/>
      </w:pPr>
      <w:r>
        <w:rPr>
          <w:u w:val="single"/>
        </w:rPr>
        <w:t>Za odběratele</w:t>
      </w:r>
      <w:r>
        <w:t>:</w:t>
      </w:r>
    </w:p>
    <w:p w:rsidR="001F4989" w:rsidRDefault="003C3684">
      <w:pPr>
        <w:pStyle w:val="Zkladntext1"/>
        <w:shd w:val="clear" w:color="auto" w:fill="auto"/>
      </w:pPr>
      <w:r>
        <w:rPr>
          <w:lang w:val="en-US" w:eastAsia="en-US" w:bidi="en-US"/>
        </w:rPr>
        <w:t xml:space="preserve">Ing. </w:t>
      </w:r>
      <w:r>
        <w:t>Jan Zvoníček</w:t>
      </w:r>
    </w:p>
    <w:p w:rsidR="001F4989" w:rsidRDefault="003C3684">
      <w:pPr>
        <w:pStyle w:val="Zkladntext1"/>
        <w:shd w:val="clear" w:color="auto" w:fill="auto"/>
        <w:spacing w:after="580"/>
      </w:pPr>
      <w:r>
        <w:t>ředitel organizace</w:t>
      </w:r>
    </w:p>
    <w:p w:rsidR="001F4989" w:rsidRDefault="003C3684">
      <w:pPr>
        <w:pStyle w:val="Zkladntext1"/>
        <w:shd w:val="clear" w:color="auto" w:fill="auto"/>
        <w:spacing w:after="580"/>
      </w:pPr>
      <w:r>
        <w:t>V Pržně dne 28.07.2020</w:t>
      </w:r>
    </w:p>
    <w:p w:rsidR="001F4989" w:rsidRDefault="003C3684">
      <w:pPr>
        <w:pStyle w:val="Zkladntext1"/>
        <w:shd w:val="clear" w:color="auto" w:fill="auto"/>
      </w:pPr>
      <w:r>
        <w:rPr>
          <w:u w:val="single"/>
        </w:rPr>
        <w:t>Za dodavatele:</w:t>
      </w:r>
    </w:p>
    <w:p w:rsidR="001F4989" w:rsidRDefault="003C3684">
      <w:pPr>
        <w:pStyle w:val="Zkladntext1"/>
        <w:shd w:val="clear" w:color="auto" w:fill="auto"/>
        <w:spacing w:after="280"/>
      </w:pPr>
      <w:r>
        <w:t>Malířství podlahářství Daňhel</w:t>
      </w:r>
    </w:p>
    <w:p w:rsidR="001F4989" w:rsidRDefault="003C3684">
      <w:pPr>
        <w:pStyle w:val="Zkladntext1"/>
        <w:shd w:val="clear" w:color="auto" w:fill="auto"/>
        <w:sectPr w:rsidR="001F4989">
          <w:type w:val="continuous"/>
          <w:pgSz w:w="11900" w:h="16840"/>
          <w:pgMar w:top="635" w:right="1960" w:bottom="575" w:left="1001" w:header="0" w:footer="3" w:gutter="0"/>
          <w:cols w:space="720"/>
          <w:noEndnote/>
          <w:docGrid w:linePitch="360"/>
        </w:sectPr>
      </w:pPr>
      <w:r>
        <w:t>Akceptuji objednávku včetně ceny.</w:t>
      </w:r>
    </w:p>
    <w:p w:rsidR="001F4989" w:rsidRDefault="001F4989">
      <w:pPr>
        <w:spacing w:line="119" w:lineRule="exact"/>
        <w:rPr>
          <w:sz w:val="10"/>
          <w:szCs w:val="10"/>
        </w:rPr>
      </w:pPr>
    </w:p>
    <w:p w:rsidR="001F4989" w:rsidRDefault="001F4989">
      <w:pPr>
        <w:spacing w:line="1" w:lineRule="exact"/>
        <w:sectPr w:rsidR="001F4989">
          <w:type w:val="continuous"/>
          <w:pgSz w:w="11900" w:h="16840"/>
          <w:pgMar w:top="635" w:right="0" w:bottom="575" w:left="0" w:header="0" w:footer="3" w:gutter="0"/>
          <w:cols w:space="720"/>
          <w:noEndnote/>
          <w:docGrid w:linePitch="360"/>
        </w:sectPr>
      </w:pPr>
    </w:p>
    <w:p w:rsidR="001F4989" w:rsidRDefault="003C3684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702310</wp:posOffset>
            </wp:positionH>
            <wp:positionV relativeFrom="paragraph">
              <wp:posOffset>12700</wp:posOffset>
            </wp:positionV>
            <wp:extent cx="2133600" cy="3962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33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</w:r>
      <w:r w:rsidR="00D528F6">
        <w:rPr>
          <w:noProof/>
        </w:rPr>
        <w:tab/>
        <w:t>XXXXXX</w:t>
      </w:r>
    </w:p>
    <w:p w:rsidR="001F4989" w:rsidRDefault="001F4989">
      <w:pPr>
        <w:spacing w:after="676" w:line="1" w:lineRule="exact"/>
      </w:pPr>
    </w:p>
    <w:p w:rsidR="001F4989" w:rsidRDefault="001F4989">
      <w:pPr>
        <w:spacing w:line="1" w:lineRule="exact"/>
        <w:sectPr w:rsidR="001F4989">
          <w:type w:val="continuous"/>
          <w:pgSz w:w="11900" w:h="16840"/>
          <w:pgMar w:top="635" w:right="1960" w:bottom="575" w:left="990" w:header="0" w:footer="3" w:gutter="0"/>
          <w:cols w:space="720"/>
          <w:noEndnote/>
          <w:docGrid w:linePitch="360"/>
        </w:sectPr>
      </w:pPr>
    </w:p>
    <w:p w:rsidR="001F4989" w:rsidRDefault="003C368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12700</wp:posOffset>
                </wp:positionV>
                <wp:extent cx="2112010" cy="5397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989" w:rsidRDefault="003C3684">
                            <w:pPr>
                              <w:pStyle w:val="Zkladntext20"/>
                              <w:shd w:val="clear" w:color="auto" w:fill="auto"/>
                              <w:spacing w:line="283" w:lineRule="auto"/>
                            </w:pPr>
                            <w:r>
                              <w:t xml:space="preserve">Bankovní spojeni: </w:t>
                            </w:r>
                            <w:r w:rsidR="00D528F6">
                              <w:rPr>
                                <w:lang w:val="en-US" w:eastAsia="en-US" w:bidi="en-US"/>
                              </w:rPr>
                              <w:t>XXXXXXXXXXXXX</w:t>
                            </w:r>
                            <w:r>
                              <w:t xml:space="preserve"> č.u.: </w:t>
                            </w:r>
                            <w:r w:rsidR="00FC7DF5">
                              <w:t>XXXXXXXXXXXXXX</w:t>
                            </w:r>
                          </w:p>
                          <w:p w:rsidR="001F4989" w:rsidRDefault="003C3684">
                            <w:pPr>
                              <w:pStyle w:val="Zkladntext20"/>
                              <w:shd w:val="clear" w:color="auto" w:fill="auto"/>
                              <w:spacing w:line="283" w:lineRule="auto"/>
                            </w:pPr>
                            <w:r>
                              <w:t>IČO: 00 84 70 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29.25pt;margin-top:1pt;width:166.3pt;height:42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" filled="f" stroked="f">
                <v:textbox inset="0,0,0,0">
                  <w:txbxContent>
                    <w:p w:rsidR="001F4989" w:rsidRDefault="003C3684">
                      <w:pPr>
                        <w:pStyle w:val="Zkladntext20"/>
                        <w:shd w:val="clear" w:color="auto" w:fill="auto"/>
                        <w:spacing w:line="283" w:lineRule="auto"/>
                      </w:pPr>
                      <w:r>
                        <w:t xml:space="preserve">Bankovní spojeni: </w:t>
                      </w:r>
                      <w:r w:rsidR="00D528F6">
                        <w:rPr>
                          <w:lang w:val="en-US" w:eastAsia="en-US" w:bidi="en-US"/>
                        </w:rPr>
                        <w:t>XXXXXXXXXXXXX</w:t>
                      </w:r>
                      <w:r>
                        <w:t xml:space="preserve"> č.u.: </w:t>
                      </w:r>
                      <w:r w:rsidR="00FC7DF5">
                        <w:t>XXXXXXXXXXXXXX</w:t>
                      </w:r>
                    </w:p>
                    <w:p w:rsidR="001F4989" w:rsidRDefault="003C3684">
                      <w:pPr>
                        <w:pStyle w:val="Zkladntext20"/>
                        <w:shd w:val="clear" w:color="auto" w:fill="auto"/>
                        <w:spacing w:line="283" w:lineRule="auto"/>
                      </w:pPr>
                      <w:r>
                        <w:t>IČO: 00 84 70 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F4989" w:rsidRDefault="003C3684">
      <w:pPr>
        <w:pStyle w:val="Zkladntext20"/>
        <w:shd w:val="clear" w:color="auto" w:fill="auto"/>
        <w:spacing w:line="240" w:lineRule="auto"/>
      </w:pPr>
      <w:r>
        <w:t xml:space="preserve">Tel.: </w:t>
      </w:r>
      <w:r w:rsidR="00D528F6">
        <w:t>XXXXXXXXX</w:t>
      </w:r>
    </w:p>
    <w:p w:rsidR="001F4989" w:rsidRDefault="003C3684">
      <w:pPr>
        <w:pStyle w:val="Zkladntext20"/>
        <w:shd w:val="clear" w:color="auto" w:fill="auto"/>
        <w:spacing w:line="240" w:lineRule="auto"/>
      </w:pPr>
      <w:r>
        <w:t xml:space="preserve">Fax: </w:t>
      </w:r>
      <w:r w:rsidR="00D528F6">
        <w:t>XXXXXXXXX</w:t>
      </w:r>
    </w:p>
    <w:p w:rsidR="001F4989" w:rsidRDefault="003C3684">
      <w:pPr>
        <w:pStyle w:val="Zkladntext20"/>
        <w:shd w:val="clear" w:color="auto" w:fill="auto"/>
        <w:spacing w:line="240" w:lineRule="auto"/>
      </w:pPr>
      <w:r>
        <w:t xml:space="preserve">E-mail: </w:t>
      </w:r>
      <w:hyperlink r:id="rId10" w:history="1">
        <w:r w:rsidR="00D528F6">
          <w:rPr>
            <w:lang w:val="en-US" w:eastAsia="en-US" w:bidi="en-US"/>
          </w:rPr>
          <w:t>XXXXXXX</w:t>
        </w:r>
      </w:hyperlink>
    </w:p>
    <w:p w:rsidR="001F4989" w:rsidRDefault="003C3684">
      <w:pPr>
        <w:pStyle w:val="Zkladntext20"/>
        <w:shd w:val="clear" w:color="auto" w:fill="auto"/>
        <w:spacing w:line="240" w:lineRule="auto"/>
      </w:pPr>
      <w:hyperlink r:id="rId11" w:history="1">
        <w:r w:rsidR="00D528F6">
          <w:rPr>
            <w:lang w:val="en-US" w:eastAsia="en-US" w:bidi="en-US"/>
          </w:rPr>
          <w:t>XXXXXXXXXXX</w:t>
        </w:r>
      </w:hyperlink>
    </w:p>
    <w:sectPr w:rsidR="001F4989">
      <w:type w:val="continuous"/>
      <w:pgSz w:w="11900" w:h="16840"/>
      <w:pgMar w:top="635" w:right="5315" w:bottom="575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684" w:rsidRDefault="003C3684">
      <w:r>
        <w:separator/>
      </w:r>
    </w:p>
  </w:endnote>
  <w:endnote w:type="continuationSeparator" w:id="0">
    <w:p w:rsidR="003C3684" w:rsidRDefault="003C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684" w:rsidRDefault="003C3684"/>
  </w:footnote>
  <w:footnote w:type="continuationSeparator" w:id="0">
    <w:p w:rsidR="003C3684" w:rsidRDefault="003C36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89"/>
    <w:rsid w:val="001F4989"/>
    <w:rsid w:val="003C3684"/>
    <w:rsid w:val="00B0613D"/>
    <w:rsid w:val="00D528F6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774E"/>
  <w15:docId w15:val="{5E6ABB54-6228-4BCD-B32C-F338F88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1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hut@centrumprz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2.d@seznam.cz" TargetMode="External"/><Relationship Id="rId11" Type="http://schemas.openxmlformats.org/officeDocument/2006/relationships/hyperlink" Target="http://www.centrurnprzno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centrumprzno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2020-08-11T12:15:00Z</dcterms:created>
  <dcterms:modified xsi:type="dcterms:W3CDTF">2020-08-11T12:25:00Z</dcterms:modified>
</cp:coreProperties>
</file>