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5"/>
        <w:widowControl w:val="0"/>
        <w:keepNext/>
        <w:keepLines/>
        <w:shd w:val="clear" w:color="auto" w:fill="auto"/>
        <w:bidi w:val="0"/>
        <w:spacing w:before="0" w:after="0" w:line="400" w:lineRule="exact"/>
        <w:ind w:left="0" w:right="6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7.9pt;margin-top:-58.8pt;width:141.35pt;height:23.8pt;z-index:-12582937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lang w:val="cs-CZ" w:eastAsia="cs-CZ" w:bidi="cs-CZ"/>
                      <w:sz w:val="24"/>
                      <w:szCs w:val="24"/>
                      <w:w w:val="100"/>
                      <w:color w:val="000000"/>
                      <w:position w:val="0"/>
                    </w:rPr>
                    <w:t>¡¿SUVi/ -Gli^lloLo</w:t>
                  </w:r>
                </w:p>
              </w:txbxContent>
            </v:textbox>
            <w10:wrap type="topAndBottom" anchorx="margin"/>
          </v:shape>
        </w:pict>
      </w: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Smlouva o dílo č.29239/2020</w:t>
      </w:r>
      <w:bookmarkEnd w:id="0"/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507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se dohodly, že jejich závazkový vztah ve smyslu § 2586 a následujícíh zákona č.89/2012 Sb., Občanského zákoníku</w:t>
      </w:r>
      <w:r>
        <w:rPr>
          <w:rStyle w:val="CharStyle12"/>
          <w:i w:val="0"/>
          <w:iCs w:val="0"/>
        </w:rPr>
        <w:t xml:space="preserve"> v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platném znění (dále jen ,,NOZ‘j se řídí tímto zákonem.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261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strany:</w:t>
      </w:r>
    </w:p>
    <w:p>
      <w:pPr>
        <w:pStyle w:val="Style15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1" w:name="bookmark1"/>
      <w:r>
        <w:rPr>
          <w:rStyle w:val="CharStyle17"/>
        </w:rPr>
        <w:t>1</w:t>
      </w:r>
      <w:r>
        <w:rPr>
          <w:lang w:val="cs-CZ" w:eastAsia="cs-CZ" w:bidi="cs-CZ"/>
          <w:w w:val="100"/>
          <w:spacing w:val="0"/>
          <w:color w:val="000000"/>
          <w:position w:val="0"/>
        </w:rPr>
        <w:t>.</w:t>
      </w:r>
      <w:bookmarkEnd w:id="1"/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Město Brtnice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200" w:right="656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Zastoupeno starostkou I Náměstí Svobody 379 588 32 Brtnice</w:t>
      </w:r>
    </w:p>
    <w:p>
      <w:pPr>
        <w:pStyle w:val="Style13"/>
        <w:tabs>
          <w:tab w:leader="none" w:pos="2749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2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IČ : 00285668</w:t>
        <w:tab/>
        <w:t>DIČ : CZ00285668</w:t>
      </w:r>
    </w:p>
    <w:p>
      <w:pPr>
        <w:pStyle w:val="Style13"/>
        <w:tabs>
          <w:tab w:leader="none" w:pos="2749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2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Tel.:</w:t>
        <w:tab/>
        <w:t xml:space="preserve">E-mail: </w:t>
      </w:r>
      <w:r>
        <w:rPr>
          <w:rStyle w:val="CharStyle20"/>
        </w:rPr>
        <w:t>í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267" w:line="274" w:lineRule="exact"/>
        <w:ind w:left="2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Bankovní spojení: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both"/>
        <w:spacing w:before="0" w:after="736" w:line="240" w:lineRule="exact"/>
        <w:ind w:left="0" w:right="0" w:firstLine="0"/>
      </w:pPr>
      <w:r>
        <w:rPr>
          <w:rStyle w:val="CharStyle21"/>
          <w:b w:val="0"/>
          <w:bCs w:val="0"/>
        </w:rPr>
        <w:t xml:space="preserve">dále jen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„objednatel“,</w:t>
      </w:r>
    </w:p>
    <w:p>
      <w:pPr>
        <w:pStyle w:val="Style22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2" w:name="bookmark2"/>
      <w:r>
        <w:rPr>
          <w:rStyle w:val="CharStyle24"/>
          <w:b/>
          <w:bCs/>
        </w:rPr>
        <w:t>2</w:t>
      </w:r>
      <w:r>
        <w:rPr>
          <w:lang w:val="cs-CZ" w:eastAsia="cs-CZ" w:bidi="cs-CZ"/>
          <w:w w:val="100"/>
          <w:spacing w:val="0"/>
          <w:color w:val="000000"/>
          <w:position w:val="0"/>
        </w:rPr>
        <w:t>.</w:t>
      </w:r>
      <w:bookmarkEnd w:id="2"/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0" w:right="470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Krajská správa a údržba silnic Vysočiny, příspěvková organizace,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2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Kosovská 16,586 01 Jihlava</w:t>
      </w:r>
    </w:p>
    <w:p>
      <w:pPr>
        <w:pStyle w:val="Style13"/>
        <w:tabs>
          <w:tab w:leader="none" w:pos="3514" w:val="left"/>
          <w:tab w:leader="none" w:pos="423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2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Zastoupena statutárním zástupcem: Ing. Radovanem Necidem - ředitelem organizace Jednající ve věci :~ „</w:t>
        <w:tab/>
        <w:t>.</w:t>
        <w:tab/>
        <w:t>- výrobní náměstek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2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Kosovská 16,586 01 Jihlava,</w:t>
      </w:r>
    </w:p>
    <w:p>
      <w:pPr>
        <w:pStyle w:val="Style13"/>
        <w:tabs>
          <w:tab w:leader="none" w:pos="3080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2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IČ: 00090450</w:t>
        <w:tab/>
        <w:t>DIČ: CZ00090450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2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Bankovní spojení:</w:t>
      </w:r>
    </w:p>
    <w:p>
      <w:pPr>
        <w:pStyle w:val="Style13"/>
        <w:tabs>
          <w:tab w:leader="none" w:pos="2034" w:val="left"/>
          <w:tab w:leader="none" w:pos="3080" w:val="left"/>
          <w:tab w:leader="underscore" w:pos="3514" w:val="left"/>
          <w:tab w:leader="underscore" w:pos="4239" w:val="left"/>
          <w:tab w:leader="underscore" w:pos="4606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2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Telefon:</w:t>
        <w:tab/>
        <w:t>_</w:t>
        <w:tab/>
        <w:tab/>
        <w:tab/>
        <w:tab/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2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Zástupce oprávněný jednat ve věcech technických : pan i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267" w:line="274" w:lineRule="exact"/>
        <w:ind w:left="51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pan I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both"/>
        <w:spacing w:before="0" w:after="293" w:line="240" w:lineRule="exact"/>
        <w:ind w:left="0" w:right="0" w:firstLine="0"/>
      </w:pPr>
      <w:r>
        <w:rPr>
          <w:rStyle w:val="CharStyle21"/>
          <w:b w:val="0"/>
          <w:bCs w:val="0"/>
        </w:rPr>
        <w:t xml:space="preserve">dále jen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„zhotovitel“,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528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uzavírají na základě vzájemné shody tuto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both"/>
        <w:spacing w:before="0" w:after="826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Smlouvu o dílo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center"/>
        <w:spacing w:before="0" w:after="0" w:line="240" w:lineRule="exact"/>
        <w:ind w:left="0" w:right="6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I.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center"/>
        <w:spacing w:before="0" w:after="262" w:line="240" w:lineRule="exact"/>
        <w:ind w:left="0" w:right="6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Předmět smlouvy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180" w:firstLine="0"/>
        <w:sectPr>
          <w:footerReference w:type="even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1133" w:left="1274" w:right="1521" w:bottom="2559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Předmětem této smlouvy je oprava a úprava povrchu místní komunikace v obci Uhřínovice - průtah, která je ve vlastnictví města Brtnice (dále jen díla).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center"/>
        <w:spacing w:before="0" w:after="202" w:line="240" w:lineRule="exact"/>
        <w:ind w:left="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Specifikace díla :</w:t>
      </w:r>
    </w:p>
    <w:p>
      <w:pPr>
        <w:pStyle w:val="Style13"/>
        <w:numPr>
          <w:ilvl w:val="0"/>
          <w:numId w:val="1"/>
        </w:numPr>
        <w:tabs>
          <w:tab w:leader="none" w:pos="78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71" w:line="278" w:lineRule="exact"/>
        <w:ind w:left="760" w:right="0" w:hanging="34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Jedná se o provedení úpravy dosavadního krytu MK - vysprávky pomocí turbomechanizmů, spojovacího postřiku, provedení dvojnásobného emulzního mikrokoberce 0/8+0/8.</w:t>
      </w:r>
    </w:p>
    <w:p>
      <w:pPr>
        <w:pStyle w:val="Style13"/>
        <w:numPr>
          <w:ilvl w:val="0"/>
          <w:numId w:val="1"/>
        </w:numPr>
        <w:tabs>
          <w:tab w:leader="none" w:pos="807" w:val="left"/>
        </w:tabs>
        <w:widowControl w:val="0"/>
        <w:keepNext w:val="0"/>
        <w:keepLines w:val="0"/>
        <w:shd w:val="clear" w:color="auto" w:fill="auto"/>
        <w:bidi w:val="0"/>
        <w:spacing w:before="0" w:after="521" w:line="240" w:lineRule="exact"/>
        <w:ind w:left="4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Nedílnou součástí této smlouvy je odsouhlasený položkový rozpočet.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center"/>
        <w:spacing w:before="0" w:after="0" w:line="240" w:lineRule="exact"/>
        <w:ind w:left="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II.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center"/>
        <w:spacing w:before="0" w:after="207" w:line="240" w:lineRule="exact"/>
        <w:ind w:left="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Doba plnění</w:t>
      </w:r>
    </w:p>
    <w:p>
      <w:pPr>
        <w:pStyle w:val="Style13"/>
        <w:numPr>
          <w:ilvl w:val="0"/>
          <w:numId w:val="3"/>
        </w:numPr>
        <w:tabs>
          <w:tab w:leader="none" w:pos="345" w:val="left"/>
        </w:tabs>
        <w:widowControl w:val="0"/>
        <w:keepNext w:val="0"/>
        <w:keepLines w:val="0"/>
        <w:shd w:val="clear" w:color="auto" w:fill="auto"/>
        <w:bidi w:val="0"/>
        <w:spacing w:before="0" w:after="571" w:line="278" w:lineRule="exact"/>
        <w:ind w:left="420" w:right="0" w:hanging="4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se zavazuje na základě této smlouvy provést dílo v době : předpoklad zahájení stavebních prací - 08/2020. Ukončení díla : nejpozději do 60-ti dnů od zahájení stavebních prací.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center"/>
        <w:spacing w:before="0" w:after="0" w:line="240" w:lineRule="exact"/>
        <w:ind w:left="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III.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center"/>
        <w:spacing w:before="0" w:after="206" w:line="240" w:lineRule="exact"/>
        <w:ind w:left="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za dílo</w:t>
      </w:r>
    </w:p>
    <w:p>
      <w:pPr>
        <w:pStyle w:val="Style13"/>
        <w:numPr>
          <w:ilvl w:val="0"/>
          <w:numId w:val="5"/>
        </w:numPr>
        <w:tabs>
          <w:tab w:leader="none" w:pos="345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420" w:right="0" w:hanging="4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za provedení díla v rozsahu této smlouvy činní:</w:t>
      </w:r>
    </w:p>
    <w:p>
      <w:pPr>
        <w:pStyle w:val="Style13"/>
        <w:tabs>
          <w:tab w:leader="none" w:pos="3851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6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bez DPH:</w:t>
        <w:tab/>
        <w:t>80 951,00 Kč</w:t>
      </w:r>
    </w:p>
    <w:p>
      <w:pPr>
        <w:pStyle w:val="Style13"/>
        <w:tabs>
          <w:tab w:leader="none" w:pos="3851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6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DPH 21%:</w:t>
        <w:tab/>
        <w:t>16 999,71 Kč</w:t>
      </w:r>
    </w:p>
    <w:p>
      <w:pPr>
        <w:pStyle w:val="Style13"/>
        <w:tabs>
          <w:tab w:leader="none" w:pos="3851" w:val="left"/>
        </w:tabs>
        <w:widowControl w:val="0"/>
        <w:keepNext w:val="0"/>
        <w:keepLines w:val="0"/>
        <w:shd w:val="clear" w:color="auto" w:fill="auto"/>
        <w:bidi w:val="0"/>
        <w:spacing w:before="0" w:after="567" w:line="274" w:lineRule="exact"/>
        <w:ind w:left="6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celkem:</w:t>
        <w:tab/>
        <w:t>97 950,71 Kč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center"/>
        <w:spacing w:before="0" w:after="0" w:line="240" w:lineRule="exact"/>
        <w:ind w:left="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IV.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center"/>
        <w:spacing w:before="0" w:after="211" w:line="240" w:lineRule="exact"/>
        <w:ind w:left="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Platební podmínky</w:t>
      </w:r>
    </w:p>
    <w:p>
      <w:pPr>
        <w:pStyle w:val="Style13"/>
        <w:numPr>
          <w:ilvl w:val="0"/>
          <w:numId w:val="7"/>
        </w:numPr>
        <w:tabs>
          <w:tab w:leader="none" w:pos="34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420" w:right="0" w:hanging="4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má právo na zaplacení díla po jeho převzetí objednatelem.Faktura bude mít veškeré náležitosti daňového dokladu.Faktura bude vystavena a doručena objednateli do 15-ti dnů ode dne převzetí díla a bude mít stanovenou splatnost 14-ti dnů ode dne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236" w:line="274" w:lineRule="exact"/>
        <w:ind w:left="4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doručení faktury objednateli.</w:t>
      </w:r>
    </w:p>
    <w:p>
      <w:pPr>
        <w:pStyle w:val="Style13"/>
        <w:numPr>
          <w:ilvl w:val="0"/>
          <w:numId w:val="7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240" w:line="278" w:lineRule="exact"/>
        <w:ind w:left="420" w:right="0" w:hanging="4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Veškeré náklady, které vzniknou zhotoviteli nad rámec této smlouvy je zhotovitel povinen předem oznámit objednateli.</w:t>
      </w:r>
    </w:p>
    <w:p>
      <w:pPr>
        <w:pStyle w:val="Style13"/>
        <w:numPr>
          <w:ilvl w:val="0"/>
          <w:numId w:val="7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244" w:line="278" w:lineRule="exact"/>
        <w:ind w:left="420" w:right="0" w:hanging="4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 nesplnění termínu plnění dle čl. II zaplatí zhotovitel objednateli smluvní pokutu ve výši 0,2 % z celkové ceny díla za každý i započatý den prodlení. Smluvní pokutu zaplatí zhotovitel na účet objednatele do 10 dnů ode dne uplatnění.</w:t>
      </w:r>
    </w:p>
    <w:p>
      <w:pPr>
        <w:pStyle w:val="Style13"/>
        <w:numPr>
          <w:ilvl w:val="0"/>
          <w:numId w:val="7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420" w:right="0" w:hanging="420"/>
        <w:sectPr>
          <w:footerReference w:type="even" r:id="rId7"/>
          <w:footerReference w:type="default" r:id="rId8"/>
          <w:footerReference w:type="first" r:id="rId9"/>
          <w:titlePg/>
          <w:footnotePr>
            <w:pos w:val="pageBottom"/>
            <w:numFmt w:val="decimal"/>
            <w:numRestart w:val="continuous"/>
          </w:footnotePr>
          <w:pgSz w:w="11900" w:h="16840"/>
          <w:pgMar w:top="1133" w:left="1274" w:right="1521" w:bottom="2559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 prodlení s úhradou ceny za provedení díla zaplatí objednatel zhotoviteli na jeho účet smluvní pokutu ve výši 0,2 % dlužné částky, a to za každý i započatý den prodlení. Smluvní pokutu zaplatí objednatel na účet zhotovitele do 10 dnů ode dne uplatnění.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V.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Záruční doba</w:t>
      </w:r>
    </w:p>
    <w:p>
      <w:pPr>
        <w:pStyle w:val="Style13"/>
        <w:numPr>
          <w:ilvl w:val="0"/>
          <w:numId w:val="9"/>
        </w:numPr>
        <w:tabs>
          <w:tab w:leader="none" w:pos="401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Na předmět této smlouvy poskytuje zhotovitel objednateli záruční dobu v délce 24 měsíců.</w:t>
      </w:r>
    </w:p>
    <w:p>
      <w:pPr>
        <w:pStyle w:val="Style13"/>
        <w:numPr>
          <w:ilvl w:val="0"/>
          <w:numId w:val="9"/>
        </w:numPr>
        <w:tabs>
          <w:tab w:leader="none" w:pos="401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Záruční doba začíná běžet dnem podpisu záznamu o splnění, předání a převzetí díla.</w:t>
      </w:r>
    </w:p>
    <w:p>
      <w:pPr>
        <w:pStyle w:val="Style13"/>
        <w:numPr>
          <w:ilvl w:val="0"/>
          <w:numId w:val="9"/>
        </w:numPr>
        <w:tabs>
          <w:tab w:leader="none" w:pos="401" w:val="left"/>
        </w:tabs>
        <w:widowControl w:val="0"/>
        <w:keepNext w:val="0"/>
        <w:keepLines w:val="0"/>
        <w:shd w:val="clear" w:color="auto" w:fill="auto"/>
        <w:bidi w:val="0"/>
        <w:spacing w:before="0" w:after="240" w:line="274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Vady díla bude objednatel v průběhu záruční doby reklamovat písemně na adrese zhotovitele. Zhotovitel bezplatně odstraní reklamovanou vadu v místě objednatele v dohodnutém termínu. O dobu odstraňování vady se prodlužuje záruční doba.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VI.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Součinnost</w:t>
      </w:r>
    </w:p>
    <w:p>
      <w:pPr>
        <w:pStyle w:val="Style13"/>
        <w:numPr>
          <w:ilvl w:val="0"/>
          <w:numId w:val="11"/>
        </w:numPr>
        <w:tabs>
          <w:tab w:leader="none" w:pos="401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Pro splnění předmětu této smlouvy poskytne objednatel zhotoviteli nezbytnou součinnost v tomto rozsahu: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4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 době provádění díla zajistí objednatel vyloučení dopravy na této místní komunikaci.</w:t>
      </w:r>
    </w:p>
    <w:p>
      <w:pPr>
        <w:pStyle w:val="Style13"/>
        <w:numPr>
          <w:ilvl w:val="0"/>
          <w:numId w:val="11"/>
        </w:numPr>
        <w:tabs>
          <w:tab w:leader="none" w:pos="401" w:val="left"/>
        </w:tabs>
        <w:widowControl w:val="0"/>
        <w:keepNext w:val="0"/>
        <w:keepLines w:val="0"/>
        <w:shd w:val="clear" w:color="auto" w:fill="auto"/>
        <w:bidi w:val="0"/>
        <w:spacing w:before="0" w:after="240" w:line="274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Omezení nebo neposkytnutí součinnosti dle odst. 1 tohoto článku neovlivní kvalitu plnění předmětu této smlouvy, může se však projevit v prodloužení termínu plnění. Na takovou okolnost je zhotovitel povinen písemně a neprodleně upozornit objednatele, současně s návrhem nového termínu plnění.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VII.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Platnost a účinnost smlouvy</w:t>
      </w:r>
    </w:p>
    <w:p>
      <w:pPr>
        <w:pStyle w:val="Style13"/>
        <w:numPr>
          <w:ilvl w:val="0"/>
          <w:numId w:val="13"/>
        </w:numPr>
        <w:tabs>
          <w:tab w:leader="none" w:pos="401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smlouva nabývá platnosti dnem podpisu a účinnosti dnem zveřejnění v informačním systému veřejné správy - Registru smluv.</w:t>
      </w:r>
    </w:p>
    <w:p>
      <w:pPr>
        <w:pStyle w:val="Style13"/>
        <w:numPr>
          <w:ilvl w:val="0"/>
          <w:numId w:val="13"/>
        </w:numPr>
        <w:tabs>
          <w:tab w:leader="none" w:pos="40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výslovně souhlasí se zveřejněním celého textu smlouvy včetně podpisů s tím, že zákonnou povinnost dle § 5 zákona č. 340/2015 Sb. o zvláštních podmínkách účinnosti některých smluv, uveřejňování těchto smluv a o registru smluv ( zákon o registru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540" w:line="274" w:lineRule="exact"/>
        <w:ind w:left="4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smluv) zajistí Krajská správa a údržba silnic Vysočiny, příspěvková organizace.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VIII.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Závěrečná ustanovení</w:t>
      </w:r>
    </w:p>
    <w:p>
      <w:pPr>
        <w:pStyle w:val="Style13"/>
        <w:numPr>
          <w:ilvl w:val="0"/>
          <w:numId w:val="15"/>
        </w:numPr>
        <w:tabs>
          <w:tab w:leader="none" w:pos="401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Ustanovení neupravená touto smlouvou se řídí obecně platnými právními předpisy České republiky, zejména zákonem č. 89/2012 Sb., Občanský zákoník, v platném znění.</w:t>
      </w:r>
    </w:p>
    <w:p>
      <w:pPr>
        <w:pStyle w:val="Style13"/>
        <w:numPr>
          <w:ilvl w:val="0"/>
          <w:numId w:val="15"/>
        </w:numPr>
        <w:tabs>
          <w:tab w:leader="none" w:pos="401" w:val="left"/>
        </w:tabs>
        <w:widowControl w:val="0"/>
        <w:keepNext w:val="0"/>
        <w:keepLines w:val="0"/>
        <w:shd w:val="clear" w:color="auto" w:fill="auto"/>
        <w:bidi w:val="0"/>
        <w:spacing w:before="0" w:after="267" w:line="274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Změny a doplnění této smlouvy jsou možné pouze písemnými číslovanými dodatky na základě vzájemné dohody obou smluvních stran.</w:t>
      </w:r>
    </w:p>
    <w:p>
      <w:pPr>
        <w:pStyle w:val="Style13"/>
        <w:numPr>
          <w:ilvl w:val="0"/>
          <w:numId w:val="15"/>
        </w:numPr>
        <w:tabs>
          <w:tab w:leader="none" w:pos="401" w:val="left"/>
        </w:tabs>
        <w:widowControl w:val="0"/>
        <w:keepNext w:val="0"/>
        <w:keepLines w:val="0"/>
        <w:shd w:val="clear" w:color="auto" w:fill="auto"/>
        <w:bidi w:val="0"/>
        <w:spacing w:before="0" w:after="202" w:line="240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smlouva se uzavírá ve dvou vyhotoveních, z nichž každá smluvní strana obdrží jedno.</w:t>
      </w:r>
    </w:p>
    <w:p>
      <w:pPr>
        <w:pStyle w:val="Style13"/>
        <w:numPr>
          <w:ilvl w:val="0"/>
          <w:numId w:val="15"/>
        </w:numPr>
        <w:tabs>
          <w:tab w:leader="none" w:pos="401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460" w:right="0"/>
      </w:pPr>
      <w:r>
        <w:pict>
          <v:shape id="_x0000_s1031" type="#_x0000_t202" style="position:absolute;margin-left:30.6pt;margin-top:79.1pt;width:58.55pt;height:33.4pt;z-index:-125829375;mso-wrap-distance-left:5.pt;mso-wrap-distance-right:20.9pt;mso-wrap-distance-bottom:42.9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78" w:lineRule="exact"/>
                    <w:ind w:left="0" w:right="0" w:firstLine="0"/>
                  </w:pPr>
                  <w:r>
                    <w:rPr>
                      <w:rStyle w:val="CharStyle27"/>
                    </w:rPr>
                    <w:t>V Brtnici: Objednatel: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2" type="#_x0000_t202" style="position:absolute;margin-left:419.65pt;margin-top:107.75pt;width:54.pt;height:15.1pt;z-index:-125829374;mso-wrap-distance-left:5.pt;mso-wrap-distance-right:5.pt;mso-wrap-distance-bottom:32.5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27"/>
                    </w:rPr>
                    <w:t>organizace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3" type="#_x0000_t202" style="position:absolute;margin-left:110.05pt;margin-top:63.35pt;width:146.4pt;height:75.55pt;z-index:-125829373;mso-wrap-distance-left:5.pt;mso-wrap-distance-right:163.2pt;mso-wrap-distance-bottom:16.45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2280" w:right="0" w:firstLine="0"/>
                  </w:pPr>
                  <w:r>
                    <w:rPr>
                      <w:rStyle w:val="CharStyle30"/>
                      <w:b/>
                      <w:bCs/>
                    </w:rPr>
                    <w:t>Z</w:t>
                  </w:r>
                </w:p>
                <w:p>
                  <w:pPr>
                    <w:pStyle w:val="Style31"/>
                    <w:tabs>
                      <w:tab w:leader="none" w:pos="2845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60" w:lineRule="exact"/>
                    <w:ind w:left="560" w:right="0" w:firstLine="0"/>
                  </w:pPr>
                  <w:r>
                    <w:rPr>
                      <w:rStyle w:val="CharStyle33"/>
                      <w:i/>
                      <w:iCs/>
                    </w:rPr>
                    <w:t>f-</w:t>
                    <w:tab/>
                    <w:t>l</w:t>
                  </w:r>
                </w:p>
                <w:p>
                  <w:pPr>
                    <w:pStyle w:val="Style3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30" w:line="130" w:lineRule="exact"/>
                    <w:ind w:left="1980" w:right="0" w:firstLine="0"/>
                  </w:pPr>
                  <w:r>
                    <w:rPr>
                      <w:rStyle w:val="CharStyle36"/>
                      <w:vertAlign w:val="subscript"/>
                      <w:i/>
                      <w:iCs/>
                    </w:rPr>
                    <w:t>i</w:t>
                  </w:r>
                  <w:r>
                    <w:rPr>
                      <w:rStyle w:val="CharStyle36"/>
                      <w:i/>
                      <w:iCs/>
                    </w:rPr>
                    <w:t xml:space="preserve"> i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40" w:lineRule="exact"/>
                    <w:ind w:left="560" w:right="0" w:firstLine="0"/>
                  </w:pPr>
                  <w:r>
                    <w:rPr>
                      <w:rStyle w:val="CharStyle27"/>
                    </w:rPr>
                    <w:t>■starostka obce</w:t>
                  </w:r>
                </w:p>
                <w:p>
                  <w:pPr>
                    <w:pStyle w:val="Style3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80" w:lineRule="exact"/>
                    <w:ind w:left="0" w:right="300" w:firstLine="0"/>
                  </w:pPr>
                  <w:r>
                    <w:rPr>
                      <w:rStyle w:val="CharStyle39"/>
                    </w:rPr>
                    <w:t>/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margin-left:275.9pt;margin-top:69.45pt;width:143.5pt;height:53.3pt;z-index:-125829372;mso-wrap-distance-left:165.85pt;mso-wrap-distance-top:4.9pt;mso-wrap-distance-right:5.pt;mso-wrap-distance-bottom:32.6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27"/>
                    </w:rPr>
                    <w:t>V Jihlavě: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27"/>
                    </w:rPr>
                    <w:t>Zhotovitel: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27"/>
                    </w:rPr>
                    <w:t>Ing. Radovan Necid - ředitel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Obě smluvní strany prohlašují, že si tuto smlouvu před podpisem přečetly, s jejím obsahem bezvýhradně souhlasí a na důkaz svého zájmu opravdu a vážně, nikoliv za nápadně nevýhodných podmínek či v tísni, připojují své vlastnoruční podpisy.</w:t>
      </w:r>
      <w:r>
        <w:br w:type="page"/>
      </w:r>
    </w:p>
    <w:p>
      <w:pPr>
        <w:pStyle w:val="Style4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Zadání s výkazem výměr</w:t>
      </w:r>
    </w:p>
    <w:p>
      <w:pPr>
        <w:pStyle w:val="Style42"/>
        <w:tabs>
          <w:tab w:leader="none" w:pos="82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Stavba:</w:t>
        <w:tab/>
        <w:t>Oprava MK - Uhřínovice</w:t>
      </w:r>
    </w:p>
    <w:p>
      <w:pPr>
        <w:pStyle w:val="Style44"/>
        <w:tabs>
          <w:tab w:leader="none" w:pos="827" w:val="left"/>
          <w:tab w:leader="none" w:pos="613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Objekt:</w:t>
        <w:tab/>
        <w:t>Komunikace - MK Uhřínovice</w:t>
        <w:tab/>
      </w:r>
      <w:r>
        <w:rPr>
          <w:rStyle w:val="CharStyle46"/>
          <w:b w:val="0"/>
          <w:bCs w:val="0"/>
        </w:rPr>
        <w:t>JKSO:</w:t>
      </w:r>
    </w:p>
    <w:p>
      <w:pPr>
        <w:pStyle w:val="Style44"/>
        <w:tabs>
          <w:tab w:leader="none" w:pos="827" w:val="left"/>
          <w:tab w:leader="none" w:pos="6139" w:val="left"/>
          <w:tab w:leader="none" w:pos="696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část:</w:t>
        <w:tab/>
        <w:t>Katastr obce Uhřínovice</w:t>
        <w:tab/>
      </w:r>
      <w:r>
        <w:rPr>
          <w:rStyle w:val="CharStyle46"/>
          <w:b w:val="0"/>
          <w:bCs w:val="0"/>
        </w:rPr>
        <w:t>Datum: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15.05.2020</w:t>
      </w:r>
    </w:p>
    <w:tbl>
      <w:tblPr>
        <w:tblOverlap w:val="never"/>
        <w:tblLayout w:type="fixed"/>
        <w:jc w:val="center"/>
      </w:tblPr>
      <w:tblGrid>
        <w:gridCol w:w="360"/>
        <w:gridCol w:w="499"/>
        <w:gridCol w:w="1008"/>
        <w:gridCol w:w="3994"/>
        <w:gridCol w:w="346"/>
        <w:gridCol w:w="830"/>
        <w:gridCol w:w="965"/>
        <w:gridCol w:w="1570"/>
      </w:tblGrid>
      <w:tr>
        <w:trPr>
          <w:trHeight w:val="4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P.Č.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KCN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Kód položky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Zkrácený popis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MJ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60" w:right="0" w:firstLine="0"/>
            </w:pPr>
            <w:r>
              <w:rPr>
                <w:rStyle w:val="CharStyle47"/>
              </w:rPr>
              <w:t>Výměra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Cena</w:t>
            </w:r>
          </w:p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jednotková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Cena celkem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8"/>
              </w:rPr>
              <w:t>Práce a dodávky HSV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8"/>
              </w:rPr>
              <w:t>Komunikace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221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NS20111RL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Čištění vozovek strojně-samosběrem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395,00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2,80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1106,00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221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NS21211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Postřik živičný spojovací -emulze 0,50 kg/m2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395,00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13,60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5372,00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221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NS21351RL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Mikrokoberec dvouvrstvý z kameniva 0/8+0/8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395,00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157,40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62173,00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221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NS21518SN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Vysprávky podkladů s použitím turbomechanizmů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3,00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4100,00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12300,00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8"/>
              </w:rPr>
              <w:t>Komunikace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49"/>
              </w:rPr>
              <w:t>80951,00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8"/>
              </w:rPr>
              <w:t>CELKEM 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48"/>
              </w:rPr>
              <w:t>80951,00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8"/>
              </w:rPr>
              <w:t>DPH 21% 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48"/>
              </w:rPr>
              <w:t>16999,71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8"/>
              </w:rPr>
              <w:t>CELKEM vč.DPH 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5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framePr w:w="95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48"/>
              </w:rPr>
              <w:t>97950,71</w:t>
            </w:r>
          </w:p>
        </w:tc>
      </w:tr>
    </w:tbl>
    <w:p>
      <w:pPr>
        <w:framePr w:w="957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right"/>
        <w:spacing w:before="5119" w:after="0" w:line="240" w:lineRule="exact"/>
        <w:ind w:left="0" w:right="0" w:firstLine="0"/>
      </w:pPr>
      <w:r>
        <w:rPr>
          <w:rStyle w:val="CharStyle50"/>
        </w:rPr>
        <w:t>/</w:t>
      </w:r>
    </w:p>
    <w:sectPr>
      <w:pgSz w:w="12240" w:h="15840"/>
      <w:pgMar w:top="1030" w:left="682" w:right="1454" w:bottom="1434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287.35pt;margin-top:756.25pt;width:10.1pt;height:8.4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.</w:t>
                </w:r>
                <w:r>
                  <w:rPr>
                    <w:rStyle w:val="CharStyle9"/>
                  </w:rPr>
                  <w:t>1</w:t>
                </w: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287.35pt;margin-top:756.25pt;width:10.1pt;height:8.4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.</w:t>
                </w:r>
                <w:r>
                  <w:rPr>
                    <w:rStyle w:val="CharStyle9"/>
                  </w:rPr>
                  <w:t>1</w:t>
                </w: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9" type="#_x0000_t202" style="position:absolute;margin-left:280.7pt;margin-top:749.pt;width:6.95pt;height:8.4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9"/>
                  </w:rPr>
                  <w:t>.3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0" type="#_x0000_t202" style="position:absolute;margin-left:287.35pt;margin-top:756.25pt;width:10.1pt;height:8.4pt;z-index:-18874406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5"/>
                  </w:rPr>
                  <w:t>.</w:t>
                </w:r>
                <w:fldSimple w:instr=" PAGE \* MERGEFORMAT ">
                  <w:r>
                    <w:rPr>
                      <w:rStyle w:val="CharStyle26"/>
                    </w:rPr>
                    <w:t>#</w:t>
                  </w:r>
                </w:fldSimple>
                <w:r>
                  <w:rPr>
                    <w:rStyle w:val="CharStyle25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5) Exact"/>
    <w:basedOn w:val="DefaultParagraphFont"/>
    <w:link w:val="Style3"/>
    <w:rPr>
      <w:b w:val="0"/>
      <w:bCs w:val="0"/>
      <w:i/>
      <w:iCs/>
      <w:u w:val="none"/>
      <w:strike w:val="0"/>
      <w:smallCaps w:val="0"/>
      <w:rFonts w:ascii="Franklin Gothic Heavy" w:eastAsia="Franklin Gothic Heavy" w:hAnsi="Franklin Gothic Heavy" w:cs="Franklin Gothic Heavy"/>
      <w:spacing w:val="20"/>
    </w:rPr>
  </w:style>
  <w:style w:type="character" w:customStyle="1" w:styleId="CharStyle6">
    <w:name w:val="Nadpis #1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40"/>
      <w:szCs w:val="40"/>
      <w:rFonts w:ascii="Times New Roman" w:eastAsia="Times New Roman" w:hAnsi="Times New Roman" w:cs="Times New Roman"/>
    </w:rPr>
  </w:style>
  <w:style w:type="character" w:customStyle="1" w:styleId="CharStyle8">
    <w:name w:val="Záhlaví nebo Zápatí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6"/>
      <w:szCs w:val="16"/>
      <w:rFonts w:ascii="MS Reference Sans Serif" w:eastAsia="MS Reference Sans Serif" w:hAnsi="MS Reference Sans Serif" w:cs="MS Reference Sans Serif"/>
    </w:rPr>
  </w:style>
  <w:style w:type="character" w:customStyle="1" w:styleId="CharStyle9">
    <w:name w:val="Záhlaví nebo Zápatí + Times New Roman,11 pt"/>
    <w:basedOn w:val="CharStyle8"/>
    <w:rPr>
      <w:lang w:val="cs-CZ" w:eastAsia="cs-CZ" w:bidi="cs-CZ"/>
      <w:sz w:val="22"/>
      <w:szCs w:val="22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1">
    <w:name w:val="Základní text (3)_"/>
    <w:basedOn w:val="DefaultParagraphFont"/>
    <w:link w:val="Style10"/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2">
    <w:name w:val="Základní text (3) + Ne kurzíva"/>
    <w:basedOn w:val="CharStyle11"/>
    <w:rPr>
      <w:lang w:val="cs-CZ" w:eastAsia="cs-CZ" w:bidi="cs-CZ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14">
    <w:name w:val="Základní text (2)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6">
    <w:name w:val="Nadpis #2 (3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26"/>
      <w:szCs w:val="26"/>
      <w:rFonts w:ascii="MS Reference Sans Serif" w:eastAsia="MS Reference Sans Serif" w:hAnsi="MS Reference Sans Serif" w:cs="MS Reference Sans Serif"/>
    </w:rPr>
  </w:style>
  <w:style w:type="character" w:customStyle="1" w:styleId="CharStyle17">
    <w:name w:val="Nadpis #2 (3) + Times New Roman,11,5 pt,Tučné"/>
    <w:basedOn w:val="CharStyle16"/>
    <w:rPr>
      <w:lang w:val="cs-CZ" w:eastAsia="cs-CZ" w:bidi="cs-CZ"/>
      <w:b/>
      <w:bCs/>
      <w:sz w:val="23"/>
      <w:szCs w:val="23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9">
    <w:name w:val="Základní text (4)_"/>
    <w:basedOn w:val="DefaultParagraphFont"/>
    <w:link w:val="Style18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0">
    <w:name w:val="Základní text (2) + Malá písmena"/>
    <w:basedOn w:val="CharStyle14"/>
    <w:rPr>
      <w:lang w:val="cs-CZ" w:eastAsia="cs-CZ" w:bidi="cs-CZ"/>
      <w:smallCaps/>
      <w:sz w:val="24"/>
      <w:szCs w:val="24"/>
      <w:w w:val="100"/>
      <w:spacing w:val="0"/>
      <w:color w:val="000000"/>
      <w:position w:val="0"/>
    </w:rPr>
  </w:style>
  <w:style w:type="character" w:customStyle="1" w:styleId="CharStyle21">
    <w:name w:val="Základní text (4) + Ne tučné"/>
    <w:basedOn w:val="CharStyle19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23">
    <w:name w:val="Nadpis #2 (2)_"/>
    <w:basedOn w:val="DefaultParagraphFont"/>
    <w:link w:val="Style22"/>
    <w:rPr>
      <w:b/>
      <w:bCs/>
      <w:i w:val="0"/>
      <w:iCs w:val="0"/>
      <w:u w:val="none"/>
      <w:strike w:val="0"/>
      <w:smallCaps w:val="0"/>
      <w:sz w:val="24"/>
      <w:szCs w:val="24"/>
      <w:rFonts w:ascii="Arial" w:eastAsia="Arial" w:hAnsi="Arial" w:cs="Arial"/>
    </w:rPr>
  </w:style>
  <w:style w:type="character" w:customStyle="1" w:styleId="CharStyle24">
    <w:name w:val="Nadpis #2 (2) + Times New Roman"/>
    <w:basedOn w:val="CharStyle23"/>
    <w:rPr>
      <w:lang w:val="cs-CZ" w:eastAsia="cs-CZ" w:bidi="cs-CZ"/>
      <w:b/>
      <w:b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5">
    <w:name w:val="Záhlaví nebo Zápatí"/>
    <w:basedOn w:val="CharStyle8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6">
    <w:name w:val="Záhlaví nebo Zápatí + Times New Roman,11 pt"/>
    <w:basedOn w:val="CharStyle8"/>
    <w:rPr>
      <w:lang w:val="cs-CZ" w:eastAsia="cs-CZ" w:bidi="cs-CZ"/>
      <w:sz w:val="22"/>
      <w:szCs w:val="22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7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9">
    <w:name w:val="Základní text (10) Exact"/>
    <w:basedOn w:val="DefaultParagraphFont"/>
    <w:link w:val="Style28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w w:val="100"/>
    </w:rPr>
  </w:style>
  <w:style w:type="character" w:customStyle="1" w:styleId="CharStyle30">
    <w:name w:val="Základní text (10) Exact"/>
    <w:basedOn w:val="CharStyle29"/>
    <w:rPr>
      <w:lang w:val="cs-CZ" w:eastAsia="cs-CZ" w:bidi="cs-CZ"/>
      <w:spacing w:val="0"/>
      <w:color w:val="000000"/>
      <w:position w:val="0"/>
    </w:rPr>
  </w:style>
  <w:style w:type="character" w:customStyle="1" w:styleId="CharStyle32">
    <w:name w:val="Základní text (11) Exact"/>
    <w:basedOn w:val="DefaultParagraphFont"/>
    <w:link w:val="Style31"/>
    <w:rPr>
      <w:b w:val="0"/>
      <w:bCs w:val="0"/>
      <w:i/>
      <w:iCs/>
      <w:u w:val="none"/>
      <w:strike w:val="0"/>
      <w:smallCaps w:val="0"/>
      <w:sz w:val="26"/>
      <w:szCs w:val="26"/>
      <w:rFonts w:ascii="MS Reference Sans Serif" w:eastAsia="MS Reference Sans Serif" w:hAnsi="MS Reference Sans Serif" w:cs="MS Reference Sans Serif"/>
      <w:spacing w:val="20"/>
    </w:rPr>
  </w:style>
  <w:style w:type="character" w:customStyle="1" w:styleId="CharStyle33">
    <w:name w:val="Základní text (11) Exact"/>
    <w:basedOn w:val="CharStyle32"/>
    <w:rPr>
      <w:lang w:val="cs-CZ" w:eastAsia="cs-CZ" w:bidi="cs-CZ"/>
      <w:w w:val="100"/>
      <w:color w:val="000000"/>
      <w:position w:val="0"/>
    </w:rPr>
  </w:style>
  <w:style w:type="character" w:customStyle="1" w:styleId="CharStyle35">
    <w:name w:val="Základní text (12) Exact"/>
    <w:basedOn w:val="DefaultParagraphFont"/>
    <w:link w:val="Style34"/>
    <w:rPr>
      <w:b w:val="0"/>
      <w:bCs w:val="0"/>
      <w:i/>
      <w:iCs/>
      <w:u w:val="none"/>
      <w:strike w:val="0"/>
      <w:smallCaps w:val="0"/>
      <w:sz w:val="13"/>
      <w:szCs w:val="13"/>
      <w:rFonts w:ascii="Arial" w:eastAsia="Arial" w:hAnsi="Arial" w:cs="Arial"/>
    </w:rPr>
  </w:style>
  <w:style w:type="character" w:customStyle="1" w:styleId="CharStyle36">
    <w:name w:val="Základní text (12) Exact"/>
    <w:basedOn w:val="CharStyle35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8">
    <w:name w:val="Základní text (13) Exact"/>
    <w:basedOn w:val="DefaultParagraphFont"/>
    <w:link w:val="Style37"/>
    <w:rPr>
      <w:b w:val="0"/>
      <w:bCs w:val="0"/>
      <w:i w:val="0"/>
      <w:iCs w:val="0"/>
      <w:u w:val="none"/>
      <w:strike w:val="0"/>
      <w:smallCaps w:val="0"/>
      <w:sz w:val="38"/>
      <w:szCs w:val="38"/>
      <w:rFonts w:ascii="Trebuchet MS" w:eastAsia="Trebuchet MS" w:hAnsi="Trebuchet MS" w:cs="Trebuchet MS"/>
    </w:rPr>
  </w:style>
  <w:style w:type="character" w:customStyle="1" w:styleId="CharStyle39">
    <w:name w:val="Základní text (13) Exact"/>
    <w:basedOn w:val="CharStyle38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41">
    <w:name w:val="Základní text (7)_"/>
    <w:basedOn w:val="DefaultParagraphFont"/>
    <w:link w:val="Style40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43">
    <w:name w:val="Základní text (8)_"/>
    <w:basedOn w:val="DefaultParagraphFont"/>
    <w:link w:val="Style42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45">
    <w:name w:val="Základní text (9)_"/>
    <w:basedOn w:val="DefaultParagraphFont"/>
    <w:link w:val="Style44"/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46">
    <w:name w:val="Základní text (9) + Ne tučné"/>
    <w:basedOn w:val="CharStyle45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47">
    <w:name w:val="Základní text (2) + Arial,7 pt"/>
    <w:basedOn w:val="CharStyle14"/>
    <w:rPr>
      <w:lang w:val="cs-CZ" w:eastAsia="cs-CZ" w:bidi="cs-CZ"/>
      <w:sz w:val="14"/>
      <w:szCs w:val="14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48">
    <w:name w:val="Základní text (2) + Arial,9 pt,Tučné"/>
    <w:basedOn w:val="CharStyle14"/>
    <w:rPr>
      <w:lang w:val="cs-CZ" w:eastAsia="cs-CZ" w:bidi="cs-CZ"/>
      <w:b/>
      <w:bCs/>
      <w:sz w:val="18"/>
      <w:szCs w:val="18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49">
    <w:name w:val="Základní text (2) + Arial,8 pt,Tučné"/>
    <w:basedOn w:val="CharStyle14"/>
    <w:rPr>
      <w:lang w:val="cs-CZ" w:eastAsia="cs-CZ" w:bidi="cs-CZ"/>
      <w:b/>
      <w:bCs/>
      <w:sz w:val="16"/>
      <w:szCs w:val="16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50">
    <w:name w:val="Základní text (2)"/>
    <w:basedOn w:val="CharStyle14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paragraph" w:customStyle="1" w:styleId="Style3">
    <w:name w:val="Základní text (5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rFonts w:ascii="Franklin Gothic Heavy" w:eastAsia="Franklin Gothic Heavy" w:hAnsi="Franklin Gothic Heavy" w:cs="Franklin Gothic Heavy"/>
      <w:spacing w:val="20"/>
    </w:rPr>
  </w:style>
  <w:style w:type="paragraph" w:customStyle="1" w:styleId="Style5">
    <w:name w:val="Nadpis #1"/>
    <w:basedOn w:val="Normal"/>
    <w:link w:val="CharStyle6"/>
    <w:pPr>
      <w:widowControl w:val="0"/>
      <w:shd w:val="clear" w:color="auto" w:fill="FFFFFF"/>
      <w:jc w:val="center"/>
      <w:outlineLvl w:val="0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40"/>
      <w:szCs w:val="40"/>
      <w:rFonts w:ascii="Times New Roman" w:eastAsia="Times New Roman" w:hAnsi="Times New Roman" w:cs="Times New Roman"/>
    </w:rPr>
  </w:style>
  <w:style w:type="paragraph" w:customStyle="1" w:styleId="Style7">
    <w:name w:val="Záhlaví nebo Zápatí"/>
    <w:basedOn w:val="Normal"/>
    <w:link w:val="CharStyle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MS Reference Sans Serif" w:eastAsia="MS Reference Sans Serif" w:hAnsi="MS Reference Sans Serif" w:cs="MS Reference Sans Serif"/>
    </w:rPr>
  </w:style>
  <w:style w:type="paragraph" w:customStyle="1" w:styleId="Style10">
    <w:name w:val="Základní text (3)"/>
    <w:basedOn w:val="Normal"/>
    <w:link w:val="CharStyle11"/>
    <w:pPr>
      <w:widowControl w:val="0"/>
      <w:shd w:val="clear" w:color="auto" w:fill="FFFFFF"/>
      <w:jc w:val="right"/>
      <w:spacing w:before="60" w:after="480" w:line="274" w:lineRule="exact"/>
    </w:pPr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3">
    <w:name w:val="Základní text (2)"/>
    <w:basedOn w:val="Normal"/>
    <w:link w:val="CharStyle14"/>
    <w:pPr>
      <w:widowControl w:val="0"/>
      <w:shd w:val="clear" w:color="auto" w:fill="FFFFFF"/>
      <w:jc w:val="both"/>
      <w:spacing w:before="480" w:after="360" w:line="0" w:lineRule="exact"/>
      <w:ind w:hanging="46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5">
    <w:name w:val="Nadpis #2 (3)"/>
    <w:basedOn w:val="Normal"/>
    <w:link w:val="CharStyle16"/>
    <w:pPr>
      <w:widowControl w:val="0"/>
      <w:shd w:val="clear" w:color="auto" w:fill="FFFFFF"/>
      <w:jc w:val="both"/>
      <w:outlineLvl w:val="1"/>
      <w:spacing w:before="360" w:line="274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MS Reference Sans Serif" w:eastAsia="MS Reference Sans Serif" w:hAnsi="MS Reference Sans Serif" w:cs="MS Reference Sans Serif"/>
    </w:rPr>
  </w:style>
  <w:style w:type="paragraph" w:customStyle="1" w:styleId="Style18">
    <w:name w:val="Základní text (4)"/>
    <w:basedOn w:val="Normal"/>
    <w:link w:val="CharStyle19"/>
    <w:pPr>
      <w:widowControl w:val="0"/>
      <w:shd w:val="clear" w:color="auto" w:fill="FFFFFF"/>
      <w:spacing w:line="274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2">
    <w:name w:val="Nadpis #2 (2)"/>
    <w:basedOn w:val="Normal"/>
    <w:link w:val="CharStyle23"/>
    <w:pPr>
      <w:widowControl w:val="0"/>
      <w:shd w:val="clear" w:color="auto" w:fill="FFFFFF"/>
      <w:jc w:val="both"/>
      <w:outlineLvl w:val="1"/>
      <w:spacing w:before="360" w:line="274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Arial" w:eastAsia="Arial" w:hAnsi="Arial" w:cs="Arial"/>
    </w:rPr>
  </w:style>
  <w:style w:type="paragraph" w:customStyle="1" w:styleId="Style28">
    <w:name w:val="Základní text (10)"/>
    <w:basedOn w:val="Normal"/>
    <w:link w:val="CharStyle29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w w:val="100"/>
    </w:rPr>
  </w:style>
  <w:style w:type="paragraph" w:customStyle="1" w:styleId="Style31">
    <w:name w:val="Základní text (11)"/>
    <w:basedOn w:val="Normal"/>
    <w:link w:val="CharStyle32"/>
    <w:pPr>
      <w:widowControl w:val="0"/>
      <w:shd w:val="clear" w:color="auto" w:fill="FFFFFF"/>
      <w:jc w:val="both"/>
      <w:spacing w:line="0" w:lineRule="exact"/>
    </w:pPr>
    <w:rPr>
      <w:b w:val="0"/>
      <w:bCs w:val="0"/>
      <w:i/>
      <w:iCs/>
      <w:u w:val="none"/>
      <w:strike w:val="0"/>
      <w:smallCaps w:val="0"/>
      <w:sz w:val="26"/>
      <w:szCs w:val="26"/>
      <w:rFonts w:ascii="MS Reference Sans Serif" w:eastAsia="MS Reference Sans Serif" w:hAnsi="MS Reference Sans Serif" w:cs="MS Reference Sans Serif"/>
      <w:spacing w:val="20"/>
    </w:rPr>
  </w:style>
  <w:style w:type="paragraph" w:customStyle="1" w:styleId="Style34">
    <w:name w:val="Základní text (12)"/>
    <w:basedOn w:val="Normal"/>
    <w:link w:val="CharStyle35"/>
    <w:pPr>
      <w:widowControl w:val="0"/>
      <w:shd w:val="clear" w:color="auto" w:fill="FFFFFF"/>
      <w:spacing w:after="180" w:line="0" w:lineRule="exact"/>
    </w:pPr>
    <w:rPr>
      <w:b w:val="0"/>
      <w:bCs w:val="0"/>
      <w:i/>
      <w:iCs/>
      <w:u w:val="none"/>
      <w:strike w:val="0"/>
      <w:smallCaps w:val="0"/>
      <w:sz w:val="13"/>
      <w:szCs w:val="13"/>
      <w:rFonts w:ascii="Arial" w:eastAsia="Arial" w:hAnsi="Arial" w:cs="Arial"/>
    </w:rPr>
  </w:style>
  <w:style w:type="paragraph" w:customStyle="1" w:styleId="Style37">
    <w:name w:val="Základní text (13)"/>
    <w:basedOn w:val="Normal"/>
    <w:link w:val="CharStyle38"/>
    <w:pPr>
      <w:widowControl w:val="0"/>
      <w:shd w:val="clear" w:color="auto" w:fill="FFFFFF"/>
      <w:jc w:val="right"/>
      <w:spacing w:line="0" w:lineRule="exact"/>
    </w:pPr>
    <w:rPr>
      <w:b w:val="0"/>
      <w:bCs w:val="0"/>
      <w:i w:val="0"/>
      <w:iCs w:val="0"/>
      <w:u w:val="none"/>
      <w:strike w:val="0"/>
      <w:smallCaps w:val="0"/>
      <w:sz w:val="38"/>
      <w:szCs w:val="38"/>
      <w:rFonts w:ascii="Trebuchet MS" w:eastAsia="Trebuchet MS" w:hAnsi="Trebuchet MS" w:cs="Trebuchet MS"/>
    </w:rPr>
  </w:style>
  <w:style w:type="paragraph" w:customStyle="1" w:styleId="Style40">
    <w:name w:val="Základní text (7)"/>
    <w:basedOn w:val="Normal"/>
    <w:link w:val="CharStyle41"/>
    <w:pPr>
      <w:widowControl w:val="0"/>
      <w:shd w:val="clear" w:color="auto" w:fill="FFFFFF"/>
      <w:spacing w:line="235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42">
    <w:name w:val="Základní text (8)"/>
    <w:basedOn w:val="Normal"/>
    <w:link w:val="CharStyle43"/>
    <w:pPr>
      <w:widowControl w:val="0"/>
      <w:shd w:val="clear" w:color="auto" w:fill="FFFFFF"/>
      <w:jc w:val="both"/>
      <w:spacing w:line="235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44">
    <w:name w:val="Základní text (9)"/>
    <w:basedOn w:val="Normal"/>
    <w:link w:val="CharStyle45"/>
    <w:pPr>
      <w:widowControl w:val="0"/>
      <w:shd w:val="clear" w:color="auto" w:fill="FFFFFF"/>
      <w:jc w:val="both"/>
      <w:spacing w:line="235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/Relationships>
</file>