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9" w:type="dxa"/>
        <w:jc w:val="center"/>
        <w:tblLayout w:type="fixed"/>
        <w:tblCellMar>
          <w:left w:w="70" w:type="dxa"/>
          <w:right w:w="70" w:type="dxa"/>
        </w:tblCellMar>
        <w:tblLook w:val="04A0" w:firstRow="1" w:lastRow="0" w:firstColumn="1" w:lastColumn="0" w:noHBand="0" w:noVBand="1"/>
      </w:tblPr>
      <w:tblGrid>
        <w:gridCol w:w="1767"/>
        <w:gridCol w:w="359"/>
        <w:gridCol w:w="2408"/>
        <w:gridCol w:w="1551"/>
        <w:gridCol w:w="3544"/>
      </w:tblGrid>
      <w:tr w:rsidR="005C24E1" w:rsidRPr="008F304C" w:rsidTr="00576445">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5C24E1" w:rsidRPr="008F304C" w:rsidRDefault="005C24E1" w:rsidP="00E412E9">
            <w:pPr>
              <w:spacing w:before="0"/>
              <w:rPr>
                <w:rFonts w:cs="Calibri"/>
                <w:b/>
                <w:sz w:val="18"/>
                <w:lang w:val="en-GB"/>
              </w:rPr>
            </w:pPr>
            <w:r w:rsidRPr="008F304C">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52EB4232772141578BAA600485950A65"/>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rsidR="005C24E1" w:rsidRPr="008F304C" w:rsidRDefault="005C24E1" w:rsidP="00E412E9">
                <w:pPr>
                  <w:spacing w:before="60"/>
                  <w:rPr>
                    <w:rFonts w:cs="Calibri"/>
                    <w:i/>
                    <w:color w:val="404040" w:themeColor="text1" w:themeTint="BF"/>
                    <w:lang w:val="en-GB"/>
                  </w:rPr>
                </w:pPr>
                <w:r w:rsidRPr="008F304C">
                  <w:rPr>
                    <w:rFonts w:cs="Calibri"/>
                    <w:i/>
                    <w:color w:val="404040" w:themeColor="text1" w:themeTint="BF"/>
                    <w:lang w:val="en-GB"/>
                  </w:rPr>
                  <w:t>BL - Restricted for internal use</w:t>
                </w:r>
              </w:p>
            </w:tc>
          </w:sdtContent>
        </w:sdt>
        <w:tc>
          <w:tcPr>
            <w:tcW w:w="1551" w:type="dxa"/>
            <w:tcBorders>
              <w:top w:val="single" w:sz="6" w:space="0" w:color="auto"/>
              <w:left w:val="single" w:sz="4" w:space="0" w:color="auto"/>
              <w:bottom w:val="nil"/>
              <w:right w:val="single" w:sz="6" w:space="0" w:color="auto"/>
            </w:tcBorders>
            <w:vAlign w:val="center"/>
            <w:hideMark/>
          </w:tcPr>
          <w:p w:rsidR="005C24E1" w:rsidRPr="008F304C" w:rsidRDefault="005C24E1" w:rsidP="00E412E9">
            <w:pPr>
              <w:spacing w:before="0"/>
              <w:rPr>
                <w:rFonts w:cs="Calibri"/>
                <w:b/>
                <w:sz w:val="16"/>
                <w:lang w:val="en-GB"/>
              </w:rPr>
            </w:pPr>
            <w:r w:rsidRPr="008F304C">
              <w:rPr>
                <w:rFonts w:cs="Calibri"/>
                <w:b/>
                <w:sz w:val="18"/>
                <w:lang w:val="en-GB"/>
              </w:rPr>
              <w:t>TC ID / Revision</w:t>
            </w:r>
          </w:p>
        </w:tc>
        <w:sdt>
          <w:sdtPr>
            <w:rPr>
              <w:rFonts w:cs="Calibri"/>
              <w:color w:val="595959" w:themeColor="text1" w:themeTint="A6"/>
              <w:sz w:val="18"/>
              <w:lang w:val="en-GB"/>
            </w:rPr>
            <w:alias w:val="Abstract"/>
            <w:tag w:val=""/>
            <w:id w:val="1820853192"/>
            <w:placeholder>
              <w:docPart w:val="62D12DF003424D88B6026CBB12AB83BA"/>
            </w:placeholder>
            <w:dataBinding w:prefixMappings="xmlns:ns0='http://schemas.microsoft.com/office/2006/coverPageProps' " w:xpath="/ns0:CoverPageProperties[1]/ns0:Abstract[1]" w:storeItemID="{55AF091B-3C7A-41E3-B477-F2FDAA23CFDA}"/>
            <w:text/>
          </w:sdtPr>
          <w:sdtEndPr/>
          <w:sdtContent>
            <w:tc>
              <w:tcPr>
                <w:tcW w:w="3544" w:type="dxa"/>
                <w:tcBorders>
                  <w:top w:val="single" w:sz="6" w:space="0" w:color="auto"/>
                  <w:left w:val="single" w:sz="6" w:space="0" w:color="auto"/>
                  <w:bottom w:val="nil"/>
                  <w:right w:val="single" w:sz="6" w:space="0" w:color="auto"/>
                </w:tcBorders>
                <w:vAlign w:val="center"/>
                <w:hideMark/>
              </w:tcPr>
              <w:p w:rsidR="005C24E1" w:rsidRPr="008F304C" w:rsidRDefault="00764ECA" w:rsidP="000D4A10">
                <w:pPr>
                  <w:spacing w:before="0"/>
                  <w:rPr>
                    <w:sz w:val="18"/>
                    <w:szCs w:val="18"/>
                    <w:lang w:val="en-GB"/>
                  </w:rPr>
                </w:pPr>
                <w:r>
                  <w:rPr>
                    <w:rFonts w:cs="Calibri"/>
                    <w:color w:val="595959" w:themeColor="text1" w:themeTint="A6"/>
                    <w:sz w:val="18"/>
                    <w:lang w:val="en-GB"/>
                  </w:rPr>
                  <w:t>00261263/</w:t>
                </w:r>
                <w:r w:rsidR="003C1AB2">
                  <w:rPr>
                    <w:rFonts w:cs="Calibri"/>
                    <w:color w:val="595959" w:themeColor="text1" w:themeTint="A6"/>
                    <w:sz w:val="18"/>
                    <w:lang w:val="en-GB"/>
                  </w:rPr>
                  <w:t>C</w:t>
                </w:r>
              </w:p>
            </w:tc>
          </w:sdtContent>
        </w:sdt>
      </w:tr>
      <w:tr w:rsidR="005C24E1" w:rsidRPr="008F304C" w:rsidTr="00576445">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5C24E1" w:rsidRPr="008F304C" w:rsidRDefault="005C24E1" w:rsidP="00E412E9">
            <w:pPr>
              <w:spacing w:before="0"/>
              <w:rPr>
                <w:rFonts w:cs="Calibri"/>
                <w:b/>
                <w:sz w:val="18"/>
                <w:lang w:val="en-GB"/>
              </w:rPr>
            </w:pPr>
            <w:r w:rsidRPr="008F304C">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777FB8666EE1400AB0655F5BCB2FD88F"/>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rsidR="005C24E1" w:rsidRPr="008F304C" w:rsidRDefault="003C1AB2" w:rsidP="00E412E9">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551" w:type="dxa"/>
            <w:tcBorders>
              <w:top w:val="single" w:sz="6" w:space="0" w:color="auto"/>
              <w:left w:val="single" w:sz="4" w:space="0" w:color="auto"/>
              <w:bottom w:val="nil"/>
              <w:right w:val="single" w:sz="6" w:space="0" w:color="auto"/>
            </w:tcBorders>
            <w:vAlign w:val="center"/>
            <w:hideMark/>
          </w:tcPr>
          <w:p w:rsidR="005C24E1" w:rsidRPr="008F304C" w:rsidRDefault="005C24E1" w:rsidP="00E412E9">
            <w:pPr>
              <w:spacing w:before="0"/>
              <w:rPr>
                <w:rFonts w:cs="Calibri"/>
                <w:b/>
                <w:sz w:val="16"/>
                <w:lang w:val="en-GB"/>
              </w:rPr>
            </w:pPr>
            <w:r w:rsidRPr="008F304C">
              <w:rPr>
                <w:rFonts w:cs="Calibri"/>
                <w:b/>
                <w:sz w:val="18"/>
                <w:lang w:val="en-GB"/>
              </w:rPr>
              <w:t>Document No.</w:t>
            </w:r>
          </w:p>
        </w:tc>
        <w:sdt>
          <w:sdtPr>
            <w:rPr>
              <w:rFonts w:cs="Calibri"/>
              <w:color w:val="595959" w:themeColor="text1" w:themeTint="A6"/>
              <w:sz w:val="18"/>
              <w:lang w:val="en-GB"/>
            </w:rPr>
            <w:alias w:val="Document No."/>
            <w:tag w:val="DN"/>
            <w:id w:val="-981454676"/>
            <w:placeholder>
              <w:docPart w:val="26CA2BDFC82C499B98407C6299C8EBAE"/>
            </w:placeholder>
            <w:text/>
          </w:sdtPr>
          <w:sdtEndPr/>
          <w:sdtContent>
            <w:tc>
              <w:tcPr>
                <w:tcW w:w="3544" w:type="dxa"/>
                <w:tcBorders>
                  <w:top w:val="single" w:sz="6" w:space="0" w:color="auto"/>
                  <w:left w:val="single" w:sz="6" w:space="0" w:color="auto"/>
                  <w:bottom w:val="nil"/>
                  <w:right w:val="single" w:sz="6" w:space="0" w:color="auto"/>
                </w:tcBorders>
                <w:vAlign w:val="center"/>
                <w:hideMark/>
              </w:tcPr>
              <w:p w:rsidR="005C24E1" w:rsidRPr="008F304C" w:rsidRDefault="005C24E1" w:rsidP="00E412E9">
                <w:pPr>
                  <w:spacing w:before="0"/>
                  <w:rPr>
                    <w:rFonts w:cs="Calibri"/>
                    <w:sz w:val="18"/>
                    <w:lang w:val="en-GB"/>
                  </w:rPr>
                </w:pPr>
                <w:r w:rsidRPr="008F304C">
                  <w:rPr>
                    <w:rFonts w:cs="Calibri"/>
                    <w:color w:val="595959" w:themeColor="text1" w:themeTint="A6"/>
                    <w:sz w:val="18"/>
                    <w:lang w:val="en-GB"/>
                  </w:rPr>
                  <w:t>N/A</w:t>
                </w:r>
              </w:p>
            </w:tc>
          </w:sdtContent>
        </w:sdt>
      </w:tr>
      <w:tr w:rsidR="005C24E1" w:rsidRPr="008F304C" w:rsidTr="00576445">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5C24E1" w:rsidRPr="008F304C" w:rsidRDefault="005C24E1" w:rsidP="00E412E9">
            <w:pPr>
              <w:spacing w:before="0"/>
              <w:rPr>
                <w:rFonts w:cs="Calibri"/>
                <w:b/>
                <w:sz w:val="18"/>
                <w:lang w:val="en-GB"/>
              </w:rPr>
            </w:pPr>
            <w:r w:rsidRPr="008F304C">
              <w:rPr>
                <w:rFonts w:cs="Calibri"/>
                <w:b/>
                <w:sz w:val="18"/>
                <w:lang w:val="en-GB"/>
              </w:rPr>
              <w:t>WBS code</w:t>
            </w:r>
          </w:p>
        </w:tc>
        <w:tc>
          <w:tcPr>
            <w:tcW w:w="7503" w:type="dxa"/>
            <w:gridSpan w:val="3"/>
            <w:tcBorders>
              <w:top w:val="single" w:sz="6" w:space="0" w:color="auto"/>
              <w:left w:val="single" w:sz="6" w:space="0" w:color="auto"/>
              <w:bottom w:val="nil"/>
              <w:right w:val="single" w:sz="6" w:space="0" w:color="auto"/>
            </w:tcBorders>
            <w:vAlign w:val="center"/>
            <w:hideMark/>
          </w:tcPr>
          <w:p w:rsidR="005C24E1" w:rsidRPr="008F304C" w:rsidRDefault="00FB1D1B" w:rsidP="00946481">
            <w:pPr>
              <w:spacing w:before="0"/>
              <w:rPr>
                <w:rFonts w:cs="Calibri"/>
                <w:i/>
                <w:sz w:val="18"/>
                <w:szCs w:val="18"/>
                <w:lang w:val="en-GB"/>
              </w:rPr>
            </w:pPr>
            <w:r>
              <w:rPr>
                <w:rFonts w:cs="Calibri"/>
                <w:i/>
                <w:color w:val="4C4E50" w:themeColor="accent6" w:themeShade="80"/>
                <w:sz w:val="18"/>
                <w:lang w:val="en-GB"/>
              </w:rPr>
              <w:t>4.4.</w:t>
            </w:r>
          </w:p>
        </w:tc>
      </w:tr>
      <w:tr w:rsidR="005C24E1" w:rsidRPr="008F304C" w:rsidTr="00576445">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5C24E1" w:rsidRPr="008F304C" w:rsidRDefault="005C24E1" w:rsidP="00E412E9">
            <w:pPr>
              <w:spacing w:before="0"/>
              <w:rPr>
                <w:rFonts w:cs="Calibri"/>
                <w:b/>
                <w:sz w:val="18"/>
                <w:lang w:val="en-GB"/>
              </w:rPr>
            </w:pPr>
            <w:r w:rsidRPr="008F304C">
              <w:rPr>
                <w:rFonts w:cs="Calibri"/>
                <w:b/>
                <w:sz w:val="18"/>
                <w:lang w:val="en-GB"/>
              </w:rPr>
              <w:t>PBS code</w:t>
            </w:r>
          </w:p>
        </w:tc>
        <w:tc>
          <w:tcPr>
            <w:tcW w:w="7503" w:type="dxa"/>
            <w:gridSpan w:val="3"/>
            <w:tcBorders>
              <w:top w:val="single" w:sz="6" w:space="0" w:color="auto"/>
              <w:left w:val="single" w:sz="6" w:space="0" w:color="auto"/>
              <w:bottom w:val="nil"/>
              <w:right w:val="single" w:sz="6" w:space="0" w:color="auto"/>
            </w:tcBorders>
            <w:vAlign w:val="center"/>
            <w:hideMark/>
          </w:tcPr>
          <w:p w:rsidR="005C24E1" w:rsidRPr="003C1AB2" w:rsidRDefault="003C1AB2" w:rsidP="00260DBA">
            <w:pPr>
              <w:spacing w:before="0"/>
              <w:rPr>
                <w:rFonts w:cs="Calibri"/>
                <w:i/>
                <w:color w:val="404040" w:themeColor="text1" w:themeTint="BF"/>
                <w:lang w:val="en-GB"/>
              </w:rPr>
            </w:pPr>
            <w:r w:rsidRPr="003C1AB2">
              <w:rPr>
                <w:rFonts w:cs="Calibri"/>
                <w:i/>
                <w:color w:val="404040" w:themeColor="text1" w:themeTint="BF"/>
                <w:lang w:val="en-GB"/>
              </w:rPr>
              <w:t>SE.BDS.BT.BTL3.CSS.UTIL.AIR.CDA.E2</w:t>
            </w:r>
          </w:p>
          <w:p w:rsidR="003C1AB2" w:rsidRPr="003C1AB2" w:rsidRDefault="003C1AB2" w:rsidP="00260DBA">
            <w:pPr>
              <w:spacing w:before="0"/>
              <w:rPr>
                <w:rFonts w:cs="Calibri"/>
                <w:i/>
                <w:color w:val="404040" w:themeColor="text1" w:themeTint="BF"/>
                <w:lang w:val="en-GB"/>
              </w:rPr>
            </w:pPr>
            <w:r w:rsidRPr="003C1AB2">
              <w:rPr>
                <w:rFonts w:cs="Calibri"/>
                <w:i/>
                <w:color w:val="404040" w:themeColor="text1" w:themeTint="BF"/>
                <w:lang w:val="en-GB"/>
              </w:rPr>
              <w:t>SE.BDS.BT.BTL3.CSS.UTIL.AIR.CDA.E5</w:t>
            </w:r>
          </w:p>
        </w:tc>
      </w:tr>
      <w:tr w:rsidR="005C24E1" w:rsidRPr="008F304C" w:rsidTr="00576445">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5C24E1" w:rsidRPr="008F304C" w:rsidRDefault="005C24E1" w:rsidP="00E412E9">
            <w:pPr>
              <w:spacing w:before="0"/>
              <w:rPr>
                <w:rFonts w:cs="Calibri"/>
                <w:b/>
                <w:sz w:val="18"/>
                <w:lang w:val="en-GB"/>
              </w:rPr>
            </w:pPr>
            <w:r w:rsidRPr="008F304C">
              <w:rPr>
                <w:rFonts w:cs="Calibri"/>
                <w:b/>
                <w:sz w:val="18"/>
                <w:lang w:val="en-GB"/>
              </w:rPr>
              <w:t>Project branch</w:t>
            </w:r>
          </w:p>
        </w:tc>
        <w:sdt>
          <w:sdtPr>
            <w:rPr>
              <w:rFonts w:cs="Calibri"/>
              <w:i/>
              <w:color w:val="404040" w:themeColor="text1" w:themeTint="BF"/>
              <w:lang w:val="en-GB"/>
            </w:rPr>
            <w:alias w:val="Project branch"/>
            <w:tag w:val="PB"/>
            <w:id w:val="-117224390"/>
            <w:placeholder>
              <w:docPart w:val="043EFA1135724F60B433DAD279C36B52"/>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503" w:type="dxa"/>
                <w:gridSpan w:val="3"/>
                <w:tcBorders>
                  <w:top w:val="single" w:sz="6" w:space="0" w:color="auto"/>
                  <w:left w:val="single" w:sz="6" w:space="0" w:color="auto"/>
                  <w:bottom w:val="nil"/>
                  <w:right w:val="single" w:sz="6" w:space="0" w:color="auto"/>
                </w:tcBorders>
                <w:vAlign w:val="center"/>
              </w:tcPr>
              <w:p w:rsidR="005C24E1" w:rsidRPr="008F304C" w:rsidRDefault="005C24E1" w:rsidP="00E412E9">
                <w:pPr>
                  <w:spacing w:before="0"/>
                  <w:rPr>
                    <w:i/>
                    <w:color w:val="404040" w:themeColor="text1" w:themeTint="BF"/>
                    <w:lang w:val="en-GB"/>
                  </w:rPr>
                </w:pPr>
                <w:r w:rsidRPr="008F304C">
                  <w:rPr>
                    <w:rFonts w:cs="Calibri"/>
                    <w:i/>
                    <w:color w:val="404040" w:themeColor="text1" w:themeTint="BF"/>
                    <w:lang w:val="en-GB"/>
                  </w:rPr>
                  <w:t>Engineering &amp; Scientific documents (E&amp;S)</w:t>
                </w:r>
              </w:p>
            </w:tc>
          </w:sdtContent>
        </w:sdt>
      </w:tr>
      <w:tr w:rsidR="005C24E1" w:rsidRPr="008F304C" w:rsidTr="00576445">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5C24E1" w:rsidRPr="008F304C" w:rsidRDefault="005C24E1" w:rsidP="00E412E9">
            <w:pPr>
              <w:spacing w:before="0"/>
              <w:rPr>
                <w:rFonts w:cs="Calibri"/>
                <w:b/>
                <w:sz w:val="18"/>
                <w:lang w:val="en-GB"/>
              </w:rPr>
            </w:pPr>
            <w:r w:rsidRPr="008F304C">
              <w:rPr>
                <w:rFonts w:cs="Calibri"/>
                <w:b/>
                <w:sz w:val="18"/>
                <w:lang w:val="en-GB"/>
              </w:rPr>
              <w:t>Document Type</w:t>
            </w:r>
          </w:p>
        </w:tc>
        <w:sdt>
          <w:sdtPr>
            <w:rPr>
              <w:rFonts w:cs="Calibri"/>
              <w:i/>
              <w:color w:val="404040" w:themeColor="text1" w:themeTint="BF"/>
              <w:lang w:val="en-GB"/>
            </w:rPr>
            <w:alias w:val="Document Type"/>
            <w:tag w:val="DT"/>
            <w:id w:val="1859157376"/>
            <w:placeholder>
              <w:docPart w:val="C29F7710D5084F7291A11B312F127C1F"/>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503" w:type="dxa"/>
                <w:gridSpan w:val="3"/>
                <w:tcBorders>
                  <w:top w:val="single" w:sz="6" w:space="0" w:color="auto"/>
                  <w:left w:val="single" w:sz="6" w:space="0" w:color="auto"/>
                  <w:bottom w:val="nil"/>
                  <w:right w:val="single" w:sz="6" w:space="0" w:color="auto"/>
                </w:tcBorders>
                <w:vAlign w:val="center"/>
              </w:tcPr>
              <w:p w:rsidR="005C24E1" w:rsidRPr="008F304C" w:rsidRDefault="005C24E1" w:rsidP="00E412E9">
                <w:pPr>
                  <w:spacing w:before="0"/>
                  <w:rPr>
                    <w:i/>
                    <w:color w:val="404040" w:themeColor="text1" w:themeTint="BF"/>
                    <w:lang w:val="en-GB"/>
                  </w:rPr>
                </w:pPr>
                <w:r w:rsidRPr="008F304C">
                  <w:rPr>
                    <w:rFonts w:cs="Calibri"/>
                    <w:i/>
                    <w:color w:val="404040" w:themeColor="text1" w:themeTint="BF"/>
                    <w:lang w:val="en-GB"/>
                  </w:rPr>
                  <w:t>Specification (SP)</w:t>
                </w:r>
              </w:p>
            </w:tc>
          </w:sdtContent>
        </w:sdt>
      </w:tr>
      <w:tr w:rsidR="005C24E1" w:rsidRPr="008F304C" w:rsidTr="007B174A">
        <w:trPr>
          <w:trHeight w:val="7402"/>
          <w:jc w:val="center"/>
        </w:trPr>
        <w:tc>
          <w:tcPr>
            <w:tcW w:w="9629" w:type="dxa"/>
            <w:gridSpan w:val="5"/>
            <w:tcBorders>
              <w:top w:val="single" w:sz="4" w:space="0" w:color="auto"/>
              <w:left w:val="single" w:sz="6" w:space="0" w:color="auto"/>
              <w:bottom w:val="single" w:sz="4" w:space="0" w:color="auto"/>
              <w:right w:val="single" w:sz="6" w:space="0" w:color="auto"/>
            </w:tcBorders>
            <w:vAlign w:val="center"/>
          </w:tcPr>
          <w:p w:rsidR="005C24E1" w:rsidRPr="008F304C" w:rsidRDefault="005C24E1" w:rsidP="00E412E9">
            <w:pPr>
              <w:pStyle w:val="Bezmezer"/>
              <w:jc w:val="center"/>
              <w:rPr>
                <w:sz w:val="6"/>
                <w:lang w:val="en-GB"/>
              </w:rPr>
            </w:pPr>
          </w:p>
          <w:p w:rsidR="005C24E1" w:rsidRPr="008F304C" w:rsidRDefault="005C24E1" w:rsidP="00E412E9">
            <w:pPr>
              <w:jc w:val="center"/>
              <w:rPr>
                <w:b/>
                <w:i/>
                <w:color w:val="auto"/>
                <w:lang w:val="en-GB"/>
              </w:rPr>
            </w:pPr>
            <w:r w:rsidRPr="008F304C">
              <w:rPr>
                <w:b/>
                <w:i/>
                <w:color w:val="595959" w:themeColor="text1" w:themeTint="A6"/>
                <w:lang w:val="en-GB"/>
              </w:rPr>
              <w:t xml:space="preserve">[RSD product </w:t>
            </w:r>
            <w:r w:rsidRPr="000342F4">
              <w:rPr>
                <w:b/>
                <w:i/>
                <w:color w:val="595959" w:themeColor="text1" w:themeTint="A6"/>
                <w:lang w:val="en-GB"/>
              </w:rPr>
              <w:t xml:space="preserve">category </w:t>
            </w:r>
            <w:r w:rsidR="00724BE2">
              <w:rPr>
                <w:b/>
                <w:i/>
                <w:color w:val="595959" w:themeColor="text1" w:themeTint="A6"/>
                <w:lang w:val="en-GB"/>
              </w:rPr>
              <w:t>B</w:t>
            </w:r>
            <w:r w:rsidRPr="008F304C">
              <w:rPr>
                <w:b/>
                <w:i/>
                <w:color w:val="595959" w:themeColor="text1" w:themeTint="A6"/>
                <w:lang w:val="en-GB"/>
              </w:rPr>
              <w:t>]</w:t>
            </w:r>
          </w:p>
          <w:p w:rsidR="005C24E1" w:rsidRPr="008F304C" w:rsidRDefault="005C24E1" w:rsidP="00E412E9">
            <w:pPr>
              <w:jc w:val="center"/>
              <w:rPr>
                <w:b/>
                <w:i/>
                <w:color w:val="595959" w:themeColor="text1" w:themeTint="A6"/>
                <w:sz w:val="10"/>
                <w:szCs w:val="10"/>
                <w:lang w:val="en-GB"/>
              </w:rPr>
            </w:pPr>
          </w:p>
          <w:p w:rsidR="005C6A05" w:rsidRPr="007D1295" w:rsidRDefault="005C6A05" w:rsidP="00E412E9">
            <w:pPr>
              <w:jc w:val="center"/>
              <w:rPr>
                <w:b/>
                <w:i/>
                <w:color w:val="595959" w:themeColor="text1" w:themeTint="A6"/>
                <w:sz w:val="28"/>
                <w:szCs w:val="28"/>
                <w:lang w:val="en-GB"/>
              </w:rPr>
            </w:pPr>
          </w:p>
          <w:p w:rsidR="009417EB" w:rsidRPr="008F304C" w:rsidRDefault="000A20DF" w:rsidP="00576445">
            <w:pPr>
              <w:spacing w:line="480" w:lineRule="auto"/>
              <w:jc w:val="center"/>
              <w:rPr>
                <w:b/>
                <w:i/>
                <w:color w:val="595959" w:themeColor="text1" w:themeTint="A6"/>
                <w:sz w:val="32"/>
                <w:lang w:val="en-GB"/>
              </w:rPr>
            </w:pPr>
            <w:r w:rsidRPr="000A20DF">
              <w:rPr>
                <w:b/>
                <w:i/>
                <w:color w:val="595959" w:themeColor="text1" w:themeTint="A6"/>
                <w:sz w:val="32"/>
                <w:lang w:val="en-GB"/>
              </w:rPr>
              <w:t>Precision Clean Dry Air Supply Hubs</w:t>
            </w:r>
            <w:r w:rsidR="009417EB" w:rsidRPr="008F304C">
              <w:rPr>
                <w:b/>
                <w:i/>
                <w:color w:val="595959" w:themeColor="text1" w:themeTint="A6"/>
                <w:sz w:val="32"/>
                <w:lang w:val="en-GB"/>
              </w:rPr>
              <w:t xml:space="preserve"> </w:t>
            </w:r>
          </w:p>
          <w:p w:rsidR="008948E1" w:rsidRPr="008F304C" w:rsidRDefault="000A20DF" w:rsidP="00576445">
            <w:pPr>
              <w:spacing w:line="480" w:lineRule="auto"/>
              <w:jc w:val="center"/>
              <w:rPr>
                <w:b/>
                <w:i/>
                <w:color w:val="595959" w:themeColor="text1" w:themeTint="A6"/>
                <w:sz w:val="32"/>
                <w:szCs w:val="32"/>
                <w:lang w:val="en-GB"/>
              </w:rPr>
            </w:pPr>
            <w:r w:rsidRPr="000A20DF">
              <w:rPr>
                <w:b/>
                <w:i/>
                <w:color w:val="595959" w:themeColor="text1" w:themeTint="A6"/>
                <w:sz w:val="32"/>
                <w:szCs w:val="32"/>
                <w:lang w:val="en-GB"/>
              </w:rPr>
              <w:t>TP</w:t>
            </w:r>
            <w:r w:rsidR="007B174A">
              <w:rPr>
                <w:b/>
                <w:i/>
                <w:color w:val="595959" w:themeColor="text1" w:themeTint="A6"/>
                <w:sz w:val="32"/>
                <w:szCs w:val="32"/>
                <w:lang w:val="en-GB"/>
              </w:rPr>
              <w:t>20_075</w:t>
            </w:r>
          </w:p>
          <w:sdt>
            <w:sdtPr>
              <w:rPr>
                <w:noProof/>
                <w:lang w:eastAsia="en-US"/>
              </w:rPr>
              <w:alias w:val="Insert Picture"/>
              <w:tag w:val="IP"/>
              <w:id w:val="-504904348"/>
              <w:picture/>
            </w:sdtPr>
            <w:sdtEndPr/>
            <w:sdtContent>
              <w:p w:rsidR="005C24E1" w:rsidRPr="008F304C" w:rsidRDefault="000A20DF" w:rsidP="00E412E9">
                <w:pPr>
                  <w:pStyle w:val="Bezmezer"/>
                  <w:spacing w:line="276" w:lineRule="auto"/>
                  <w:jc w:val="center"/>
                  <w:rPr>
                    <w:lang w:val="en-GB"/>
                  </w:rPr>
                </w:pPr>
                <w:r w:rsidRPr="000A20DF">
                  <w:rPr>
                    <w:noProof/>
                    <w:lang w:val="cs-CZ"/>
                  </w:rPr>
                  <w:drawing>
                    <wp:inline distT="0" distB="0" distL="0" distR="0" wp14:anchorId="22B41A32" wp14:editId="15B6C682">
                      <wp:extent cx="3649895" cy="2124000"/>
                      <wp:effectExtent l="76200" t="38100" r="84455" b="1054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a:ext>
                                </a:extLst>
                              </a:blip>
                              <a:stretch>
                                <a:fillRect/>
                              </a:stretch>
                            </pic:blipFill>
                            <pic:spPr>
                              <a:xfrm>
                                <a:off x="0" y="0"/>
                                <a:ext cx="3649895" cy="2124000"/>
                              </a:xfrm>
                              <a:prstGeom prst="rect">
                                <a:avLst/>
                              </a:prstGeom>
                              <a:ln w="3175">
                                <a:solidFill>
                                  <a:schemeClr val="bg1">
                                    <a:lumMod val="50000"/>
                                  </a:schemeClr>
                                </a:solidFill>
                              </a:ln>
                              <a:effectLst>
                                <a:outerShdw blurRad="50800" dist="38100" dir="5400000" algn="t" rotWithShape="0">
                                  <a:prstClr val="black">
                                    <a:alpha val="40000"/>
                                  </a:prstClr>
                                </a:outerShdw>
                              </a:effectLst>
                            </pic:spPr>
                          </pic:pic>
                        </a:graphicData>
                      </a:graphic>
                    </wp:inline>
                  </w:drawing>
                </w:r>
              </w:p>
            </w:sdtContent>
          </w:sdt>
          <w:p w:rsidR="005C24E1" w:rsidRPr="008F304C" w:rsidRDefault="005C24E1" w:rsidP="00E412E9">
            <w:pPr>
              <w:pStyle w:val="DoctType"/>
              <w:spacing w:line="276" w:lineRule="auto"/>
              <w:rPr>
                <w:rStyle w:val="Zdraznn"/>
                <w:sz w:val="10"/>
                <w:lang w:val="en-GB"/>
              </w:rPr>
            </w:pPr>
          </w:p>
          <w:p w:rsidR="005C24E1" w:rsidRPr="008F304C" w:rsidRDefault="005C24E1" w:rsidP="00E412E9">
            <w:pPr>
              <w:pStyle w:val="DoctType"/>
              <w:spacing w:line="276" w:lineRule="auto"/>
              <w:rPr>
                <w:rStyle w:val="Zdraznn"/>
                <w:b w:val="0"/>
                <w:sz w:val="24"/>
                <w:lang w:val="en-GB"/>
              </w:rPr>
            </w:pPr>
            <w:r w:rsidRPr="008F304C">
              <w:rPr>
                <w:rStyle w:val="Zdraznn"/>
                <w:sz w:val="24"/>
                <w:lang w:val="en-GB"/>
              </w:rPr>
              <w:t>Keywords</w:t>
            </w:r>
          </w:p>
          <w:sdt>
            <w:sdtPr>
              <w:rPr>
                <w:rFonts w:cs="Calibri"/>
                <w:color w:val="595959" w:themeColor="text1" w:themeTint="A6"/>
                <w:sz w:val="18"/>
                <w:lang w:val="en-GB"/>
              </w:rPr>
              <w:id w:val="844596227"/>
              <w:text/>
            </w:sdtPr>
            <w:sdtEndPr/>
            <w:sdtContent>
              <w:p w:rsidR="005C24E1" w:rsidRPr="008F304C" w:rsidRDefault="00576445" w:rsidP="00E412E9">
                <w:pPr>
                  <w:jc w:val="center"/>
                  <w:rPr>
                    <w:color w:val="595959" w:themeColor="text1" w:themeTint="A6"/>
                    <w:lang w:val="en-GB"/>
                  </w:rPr>
                </w:pPr>
                <w:r w:rsidRPr="008F304C">
                  <w:rPr>
                    <w:rFonts w:cs="Calibri"/>
                    <w:color w:val="595959" w:themeColor="text1" w:themeTint="A6"/>
                    <w:sz w:val="18"/>
                    <w:lang w:val="en-GB"/>
                  </w:rPr>
                  <w:t>N/a</w:t>
                </w:r>
              </w:p>
            </w:sdtContent>
          </w:sdt>
          <w:p w:rsidR="005C24E1" w:rsidRPr="008F304C" w:rsidRDefault="005C24E1" w:rsidP="00E412E9">
            <w:pPr>
              <w:pStyle w:val="Bezmezer"/>
              <w:jc w:val="center"/>
              <w:rPr>
                <w:lang w:val="en-GB"/>
              </w:rPr>
            </w:pPr>
          </w:p>
          <w:p w:rsidR="005C6A05" w:rsidRPr="008F304C" w:rsidRDefault="005C6A05" w:rsidP="00E412E9">
            <w:pPr>
              <w:pStyle w:val="Bezmezer"/>
              <w:jc w:val="center"/>
              <w:rPr>
                <w:lang w:val="en-GB"/>
              </w:rPr>
            </w:pPr>
          </w:p>
        </w:tc>
      </w:tr>
      <w:tr w:rsidR="005C24E1" w:rsidRPr="008F304C" w:rsidTr="00576445">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C24E1" w:rsidRPr="008F304C" w:rsidRDefault="005C24E1" w:rsidP="00E412E9">
            <w:pPr>
              <w:spacing w:before="0" w:after="0"/>
              <w:contextualSpacing w:val="0"/>
              <w:rPr>
                <w:rFonts w:asciiTheme="minorHAnsi" w:eastAsiaTheme="minorEastAsia" w:hAnsiTheme="minorHAnsi"/>
                <w:color w:val="auto"/>
                <w:sz w:val="22"/>
                <w:lang w:val="en-GB"/>
              </w:rPr>
            </w:pPr>
          </w:p>
        </w:tc>
        <w:tc>
          <w:tcPr>
            <w:tcW w:w="4318" w:type="dxa"/>
            <w:gridSpan w:val="3"/>
            <w:tcBorders>
              <w:top w:val="single" w:sz="4" w:space="0" w:color="auto"/>
              <w:left w:val="single" w:sz="4" w:space="0" w:color="auto"/>
              <w:bottom w:val="single" w:sz="4" w:space="0" w:color="auto"/>
              <w:right w:val="single" w:sz="4" w:space="0" w:color="auto"/>
            </w:tcBorders>
            <w:vAlign w:val="center"/>
            <w:hideMark/>
          </w:tcPr>
          <w:p w:rsidR="005C24E1" w:rsidRPr="008F304C" w:rsidRDefault="005C24E1" w:rsidP="00E412E9">
            <w:pPr>
              <w:spacing w:before="0"/>
              <w:jc w:val="center"/>
              <w:rPr>
                <w:rFonts w:cs="Calibri"/>
                <w:b/>
                <w:lang w:val="en-GB"/>
              </w:rPr>
            </w:pPr>
            <w:r w:rsidRPr="008F304C">
              <w:rPr>
                <w:rFonts w:cs="Calibri"/>
                <w:b/>
                <w:lang w:val="en-GB"/>
              </w:rPr>
              <w:t>Position</w:t>
            </w:r>
          </w:p>
        </w:tc>
        <w:tc>
          <w:tcPr>
            <w:tcW w:w="3544" w:type="dxa"/>
            <w:tcBorders>
              <w:top w:val="single" w:sz="4" w:space="0" w:color="auto"/>
              <w:left w:val="single" w:sz="4" w:space="0" w:color="auto"/>
              <w:bottom w:val="single" w:sz="4" w:space="0" w:color="auto"/>
              <w:right w:val="single" w:sz="4" w:space="0" w:color="auto"/>
            </w:tcBorders>
            <w:vAlign w:val="center"/>
            <w:hideMark/>
          </w:tcPr>
          <w:p w:rsidR="005C24E1" w:rsidRPr="008F304C" w:rsidRDefault="005C24E1" w:rsidP="00E412E9">
            <w:pPr>
              <w:spacing w:before="0"/>
              <w:jc w:val="center"/>
              <w:rPr>
                <w:rFonts w:cs="Calibri"/>
                <w:b/>
                <w:lang w:val="en-GB"/>
              </w:rPr>
            </w:pPr>
            <w:r w:rsidRPr="008F304C">
              <w:rPr>
                <w:rFonts w:cs="Calibri"/>
                <w:b/>
                <w:lang w:val="en-GB"/>
              </w:rPr>
              <w:t>Name</w:t>
            </w:r>
          </w:p>
        </w:tc>
      </w:tr>
      <w:tr w:rsidR="00576445" w:rsidRPr="008F304C" w:rsidTr="00576445">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76445" w:rsidRPr="008F304C" w:rsidRDefault="00576445" w:rsidP="00E412E9">
            <w:pPr>
              <w:spacing w:before="0"/>
              <w:rPr>
                <w:rFonts w:cs="Calibri"/>
                <w:b/>
                <w:sz w:val="18"/>
                <w:lang w:val="en-GB"/>
              </w:rPr>
            </w:pPr>
            <w:r w:rsidRPr="008F304C">
              <w:rPr>
                <w:rFonts w:cs="Calibri"/>
                <w:b/>
                <w:sz w:val="18"/>
                <w:lang w:val="en-GB"/>
              </w:rPr>
              <w:t>Responsible person</w:t>
            </w:r>
          </w:p>
        </w:tc>
        <w:tc>
          <w:tcPr>
            <w:tcW w:w="4318" w:type="dxa"/>
            <w:gridSpan w:val="3"/>
            <w:tcBorders>
              <w:top w:val="single" w:sz="4" w:space="0" w:color="auto"/>
              <w:left w:val="single" w:sz="4" w:space="0" w:color="auto"/>
              <w:bottom w:val="single" w:sz="4" w:space="0" w:color="auto"/>
              <w:right w:val="single" w:sz="4" w:space="0" w:color="auto"/>
            </w:tcBorders>
            <w:vAlign w:val="center"/>
          </w:tcPr>
          <w:p w:rsidR="00576445" w:rsidRPr="008F304C" w:rsidRDefault="00DA0295" w:rsidP="008957F6">
            <w:pPr>
              <w:spacing w:before="200" w:after="200"/>
              <w:ind w:left="148"/>
              <w:rPr>
                <w:rFonts w:cs="Calibri"/>
                <w:color w:val="auto"/>
                <w:lang w:val="en-GB"/>
              </w:rPr>
            </w:pPr>
            <w:r w:rsidRPr="00AC3BE3">
              <w:rPr>
                <w:rFonts w:cs="Calibri"/>
                <w:color w:val="auto"/>
                <w:szCs w:val="20"/>
                <w:lang w:val="en-GB"/>
              </w:rPr>
              <w:t>Deputy RP1 Leader</w:t>
            </w:r>
            <w:r w:rsidR="00D421DA">
              <w:rPr>
                <w:rFonts w:cs="Calibri"/>
                <w:color w:val="auto"/>
                <w:szCs w:val="20"/>
                <w:lang w:val="en-GB"/>
              </w:rPr>
              <w:t>; Dep. 97 head</w:t>
            </w:r>
          </w:p>
        </w:tc>
        <w:tc>
          <w:tcPr>
            <w:tcW w:w="3544" w:type="dxa"/>
            <w:tcBorders>
              <w:top w:val="single" w:sz="4" w:space="0" w:color="auto"/>
              <w:left w:val="single" w:sz="4" w:space="0" w:color="auto"/>
              <w:bottom w:val="single" w:sz="4" w:space="0" w:color="auto"/>
              <w:right w:val="single" w:sz="4" w:space="0" w:color="auto"/>
            </w:tcBorders>
            <w:vAlign w:val="center"/>
          </w:tcPr>
          <w:p w:rsidR="00576445" w:rsidRPr="008F304C" w:rsidRDefault="007B174A" w:rsidP="000A20DF">
            <w:pPr>
              <w:spacing w:before="200" w:after="200"/>
              <w:ind w:firstLine="142"/>
              <w:rPr>
                <w:rFonts w:cs="Calibri"/>
                <w:color w:val="auto"/>
                <w:lang w:val="en-GB"/>
              </w:rPr>
            </w:pPr>
            <w:r>
              <w:rPr>
                <w:rFonts w:eastAsia="Times New Roman"/>
                <w:color w:val="auto"/>
                <w:lang w:val="en-GB"/>
              </w:rPr>
              <w:t>Pavel Bakule</w:t>
            </w:r>
          </w:p>
        </w:tc>
      </w:tr>
      <w:tr w:rsidR="00576445" w:rsidRPr="008F304C" w:rsidTr="00576445">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576445" w:rsidRPr="008F304C" w:rsidRDefault="00576445" w:rsidP="00E412E9">
            <w:pPr>
              <w:spacing w:before="0"/>
              <w:rPr>
                <w:rFonts w:cs="Calibri"/>
                <w:b/>
                <w:sz w:val="18"/>
                <w:lang w:val="en-GB"/>
              </w:rPr>
            </w:pPr>
            <w:r w:rsidRPr="008F304C">
              <w:rPr>
                <w:rFonts w:cs="Calibri"/>
                <w:b/>
                <w:sz w:val="18"/>
                <w:lang w:val="en-GB"/>
              </w:rPr>
              <w:t>Prepared by</w:t>
            </w:r>
          </w:p>
        </w:tc>
        <w:tc>
          <w:tcPr>
            <w:tcW w:w="4318" w:type="dxa"/>
            <w:gridSpan w:val="3"/>
            <w:tcBorders>
              <w:top w:val="single" w:sz="4" w:space="0" w:color="auto"/>
              <w:left w:val="single" w:sz="4" w:space="0" w:color="auto"/>
              <w:bottom w:val="single" w:sz="4" w:space="0" w:color="auto"/>
              <w:right w:val="single" w:sz="4" w:space="0" w:color="auto"/>
            </w:tcBorders>
            <w:vAlign w:val="center"/>
          </w:tcPr>
          <w:p w:rsidR="00576445" w:rsidRPr="00FD03CB" w:rsidRDefault="00DA0295" w:rsidP="00FD03CB">
            <w:pPr>
              <w:spacing w:before="200" w:after="200"/>
              <w:ind w:left="148"/>
              <w:rPr>
                <w:rFonts w:eastAsia="Times New Roman"/>
                <w:color w:val="auto"/>
                <w:lang w:val="en-GB"/>
              </w:rPr>
            </w:pPr>
            <w:r w:rsidRPr="00AC3BE3">
              <w:rPr>
                <w:rFonts w:cs="Calibri"/>
                <w:color w:val="auto"/>
                <w:szCs w:val="20"/>
                <w:lang w:val="en-GB"/>
              </w:rPr>
              <w:t>Deputy RP1 Leader</w:t>
            </w:r>
            <w:r w:rsidR="00D421DA">
              <w:rPr>
                <w:rFonts w:cs="Calibri"/>
                <w:color w:val="auto"/>
                <w:szCs w:val="20"/>
                <w:lang w:val="en-GB"/>
              </w:rPr>
              <w:t>; Dep. 97 head</w:t>
            </w:r>
          </w:p>
        </w:tc>
        <w:tc>
          <w:tcPr>
            <w:tcW w:w="3544" w:type="dxa"/>
            <w:tcBorders>
              <w:top w:val="single" w:sz="4" w:space="0" w:color="auto"/>
              <w:left w:val="single" w:sz="4" w:space="0" w:color="auto"/>
              <w:bottom w:val="single" w:sz="4" w:space="0" w:color="auto"/>
              <w:right w:val="single" w:sz="4" w:space="0" w:color="auto"/>
            </w:tcBorders>
            <w:vAlign w:val="center"/>
          </w:tcPr>
          <w:p w:rsidR="00576445" w:rsidRPr="00FD03CB" w:rsidRDefault="007B174A" w:rsidP="00FD03CB">
            <w:pPr>
              <w:spacing w:before="200" w:after="200"/>
              <w:ind w:left="148"/>
              <w:rPr>
                <w:rFonts w:eastAsia="Times New Roman"/>
                <w:color w:val="auto"/>
                <w:lang w:val="en-GB"/>
              </w:rPr>
            </w:pPr>
            <w:r>
              <w:rPr>
                <w:rFonts w:eastAsia="Times New Roman"/>
                <w:color w:val="auto"/>
                <w:lang w:val="en-GB"/>
              </w:rPr>
              <w:t>Pavel Bakule</w:t>
            </w:r>
            <w:r w:rsidR="000A20DF" w:rsidRPr="008F304C">
              <w:rPr>
                <w:rFonts w:eastAsia="Times New Roman"/>
                <w:color w:val="auto"/>
                <w:lang w:val="en-GB"/>
              </w:rPr>
              <w:t xml:space="preserve"> </w:t>
            </w:r>
          </w:p>
        </w:tc>
      </w:tr>
    </w:tbl>
    <w:p w:rsidR="005C24E1" w:rsidRPr="008F304C" w:rsidRDefault="005C24E1" w:rsidP="005C24E1">
      <w:pPr>
        <w:spacing w:before="0" w:after="200"/>
        <w:contextualSpacing w:val="0"/>
        <w:rPr>
          <w:highlight w:val="yellow"/>
          <w:lang w:val="en-GB"/>
        </w:rPr>
        <w:sectPr w:rsidR="005C24E1" w:rsidRPr="008F304C" w:rsidSect="0094371F">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5C24E1" w:rsidRPr="008F304C" w:rsidRDefault="005C24E1" w:rsidP="005C24E1">
      <w:pPr>
        <w:pStyle w:val="Bezmezer"/>
        <w:rPr>
          <w:sz w:val="20"/>
          <w:szCs w:val="20"/>
          <w:lang w:val="en-GB"/>
        </w:rPr>
      </w:pPr>
    </w:p>
    <w:tbl>
      <w:tblPr>
        <w:tblStyle w:val="Mkatabulky"/>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5C24E1" w:rsidRPr="008F304C" w:rsidTr="005B762A">
        <w:trPr>
          <w:trHeight w:hRule="exact" w:val="667"/>
        </w:trPr>
        <w:tc>
          <w:tcPr>
            <w:tcW w:w="114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sz w:val="20"/>
                <w:szCs w:val="20"/>
                <w:lang w:val="en-GB"/>
              </w:rPr>
              <w:t>RSS - Date of Creation</w:t>
            </w:r>
          </w:p>
        </w:tc>
        <w:tc>
          <w:tcPr>
            <w:tcW w:w="1291"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RSS - 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Systems Engineer</w:t>
            </w:r>
          </w:p>
        </w:tc>
      </w:tr>
      <w:tr w:rsidR="007B174A" w:rsidRPr="008F304C" w:rsidTr="007B174A">
        <w:trPr>
          <w:trHeight w:val="283"/>
        </w:trPr>
        <w:tc>
          <w:tcPr>
            <w:tcW w:w="1145" w:type="pct"/>
            <w:tcBorders>
              <w:top w:val="single" w:sz="4" w:space="0" w:color="auto"/>
              <w:left w:val="single" w:sz="4" w:space="0" w:color="auto"/>
              <w:bottom w:val="single" w:sz="4" w:space="0" w:color="auto"/>
              <w:right w:val="single" w:sz="4" w:space="0" w:color="auto"/>
            </w:tcBorders>
            <w:vAlign w:val="center"/>
          </w:tcPr>
          <w:p w:rsidR="007B174A" w:rsidRPr="0031392C" w:rsidRDefault="00E91AE6" w:rsidP="00474BEB">
            <w:pPr>
              <w:spacing w:before="200" w:after="200"/>
              <w:ind w:firstLine="142"/>
              <w:rPr>
                <w:rFonts w:asciiTheme="minorHAnsi" w:hAnsiTheme="minorHAnsi"/>
                <w:color w:val="auto"/>
                <w:sz w:val="18"/>
                <w:szCs w:val="20"/>
                <w:highlight w:val="yellow"/>
                <w:lang w:val="en-GB"/>
              </w:rPr>
            </w:pPr>
            <w:r w:rsidRPr="00E91AE6">
              <w:rPr>
                <w:rFonts w:asciiTheme="minorHAnsi" w:hAnsiTheme="minorHAnsi"/>
                <w:color w:val="auto"/>
                <w:sz w:val="18"/>
                <w:szCs w:val="20"/>
                <w:lang w:val="en-GB"/>
              </w:rPr>
              <w:t>02038</w:t>
            </w:r>
            <w:r w:rsidR="00474BEB">
              <w:rPr>
                <w:rFonts w:asciiTheme="minorHAnsi" w:hAnsiTheme="minorHAnsi"/>
                <w:color w:val="auto"/>
                <w:sz w:val="18"/>
                <w:szCs w:val="20"/>
                <w:lang w:val="en-GB"/>
              </w:rPr>
              <w:t>9</w:t>
            </w:r>
            <w:r w:rsidRPr="00E91AE6">
              <w:rPr>
                <w:rFonts w:asciiTheme="minorHAnsi" w:hAnsiTheme="minorHAnsi"/>
                <w:color w:val="auto"/>
                <w:sz w:val="18"/>
                <w:szCs w:val="20"/>
                <w:lang w:val="en-GB"/>
              </w:rPr>
              <w:t xml:space="preserve"> </w:t>
            </w:r>
            <w:r w:rsidR="007B174A" w:rsidRPr="0031392C">
              <w:rPr>
                <w:rFonts w:asciiTheme="minorHAnsi" w:hAnsiTheme="minorHAnsi"/>
                <w:color w:val="auto"/>
                <w:sz w:val="18"/>
                <w:szCs w:val="20"/>
                <w:lang w:val="en-GB"/>
              </w:rPr>
              <w:t>/A.001</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rsidR="007B174A" w:rsidRPr="007B174A" w:rsidRDefault="007B174A" w:rsidP="007B174A">
            <w:pPr>
              <w:spacing w:before="200" w:after="200"/>
              <w:jc w:val="center"/>
              <w:rPr>
                <w:rFonts w:asciiTheme="minorHAnsi" w:hAnsiTheme="minorHAnsi"/>
                <w:color w:val="auto"/>
                <w:sz w:val="18"/>
                <w:szCs w:val="20"/>
                <w:lang w:val="en-GB"/>
              </w:rPr>
            </w:pPr>
            <w:r w:rsidRPr="007B174A">
              <w:rPr>
                <w:rFonts w:asciiTheme="minorHAnsi" w:hAnsiTheme="minorHAnsi"/>
                <w:color w:val="auto"/>
                <w:sz w:val="18"/>
                <w:szCs w:val="20"/>
                <w:lang w:val="en-GB"/>
              </w:rPr>
              <w:t>13.03.2020</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rsidR="007B174A" w:rsidRPr="007B174A" w:rsidRDefault="007B174A" w:rsidP="007B174A">
            <w:pPr>
              <w:spacing w:before="200" w:after="200"/>
              <w:ind w:firstLine="142"/>
              <w:jc w:val="center"/>
              <w:rPr>
                <w:rFonts w:asciiTheme="minorHAnsi" w:hAnsiTheme="minorHAnsi"/>
                <w:color w:val="auto"/>
                <w:sz w:val="18"/>
                <w:szCs w:val="20"/>
                <w:lang w:val="en-GB"/>
              </w:rPr>
            </w:pPr>
            <w:r w:rsidRPr="007B174A">
              <w:rPr>
                <w:rFonts w:asciiTheme="minorHAnsi" w:hAnsiTheme="minorHAnsi"/>
                <w:color w:val="auto"/>
                <w:sz w:val="18"/>
                <w:szCs w:val="20"/>
                <w:lang w:val="en-GB"/>
              </w:rPr>
              <w:t>13.03.2020</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rsidR="007B174A" w:rsidRPr="007B174A" w:rsidRDefault="007B174A" w:rsidP="007B174A">
            <w:pPr>
              <w:spacing w:before="200" w:after="200"/>
              <w:ind w:firstLine="142"/>
              <w:jc w:val="center"/>
              <w:rPr>
                <w:rFonts w:asciiTheme="minorHAnsi" w:hAnsiTheme="minorHAnsi"/>
                <w:color w:val="auto"/>
                <w:sz w:val="18"/>
                <w:szCs w:val="20"/>
                <w:lang w:val="en-GB"/>
              </w:rPr>
            </w:pPr>
            <w:r w:rsidRPr="007B174A">
              <w:rPr>
                <w:rFonts w:asciiTheme="minorHAnsi" w:hAnsiTheme="minorHAnsi"/>
                <w:color w:val="auto"/>
                <w:sz w:val="18"/>
                <w:szCs w:val="20"/>
                <w:lang w:val="en-GB"/>
              </w:rPr>
              <w:t>Denisa Hanusková</w:t>
            </w:r>
          </w:p>
        </w:tc>
      </w:tr>
      <w:tr w:rsidR="007B174A" w:rsidRPr="008F304C" w:rsidTr="007B174A">
        <w:trPr>
          <w:trHeight w:val="283"/>
        </w:trPr>
        <w:tc>
          <w:tcPr>
            <w:tcW w:w="1145" w:type="pct"/>
            <w:tcBorders>
              <w:top w:val="single" w:sz="4" w:space="0" w:color="auto"/>
              <w:left w:val="single" w:sz="4" w:space="0" w:color="auto"/>
              <w:bottom w:val="single" w:sz="4" w:space="0" w:color="auto"/>
              <w:right w:val="single" w:sz="4" w:space="0" w:color="auto"/>
            </w:tcBorders>
            <w:vAlign w:val="center"/>
          </w:tcPr>
          <w:p w:rsidR="007B174A" w:rsidRPr="0031392C" w:rsidRDefault="00474BEB" w:rsidP="007B174A">
            <w:pPr>
              <w:spacing w:before="200" w:after="200"/>
              <w:ind w:firstLine="142"/>
              <w:rPr>
                <w:rFonts w:asciiTheme="minorHAnsi" w:hAnsiTheme="minorHAnsi"/>
                <w:color w:val="auto"/>
                <w:sz w:val="18"/>
                <w:szCs w:val="20"/>
                <w:highlight w:val="yellow"/>
                <w:lang w:val="en-GB"/>
              </w:rPr>
            </w:pPr>
            <w:r>
              <w:rPr>
                <w:rFonts w:asciiTheme="minorHAnsi" w:hAnsiTheme="minorHAnsi"/>
                <w:color w:val="auto"/>
                <w:sz w:val="18"/>
                <w:szCs w:val="20"/>
                <w:lang w:val="en-GB"/>
              </w:rPr>
              <w:t>020389</w:t>
            </w:r>
            <w:r w:rsidR="00E91AE6" w:rsidRPr="00E91AE6">
              <w:rPr>
                <w:rFonts w:asciiTheme="minorHAnsi" w:hAnsiTheme="minorHAnsi"/>
                <w:color w:val="auto"/>
                <w:sz w:val="18"/>
                <w:szCs w:val="20"/>
                <w:lang w:val="en-GB"/>
              </w:rPr>
              <w:t xml:space="preserve"> </w:t>
            </w:r>
            <w:r w:rsidR="007B174A" w:rsidRPr="0031392C">
              <w:rPr>
                <w:rFonts w:asciiTheme="minorHAnsi" w:hAnsiTheme="minorHAnsi"/>
                <w:color w:val="auto"/>
                <w:sz w:val="18"/>
                <w:szCs w:val="20"/>
                <w:lang w:val="en-GB"/>
              </w:rPr>
              <w:t>/A.002</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rsidR="007B174A" w:rsidRPr="007B174A" w:rsidRDefault="003C1AB2" w:rsidP="00764ECA">
            <w:pPr>
              <w:spacing w:before="200" w:after="200"/>
              <w:jc w:val="center"/>
              <w:rPr>
                <w:rFonts w:asciiTheme="minorHAnsi" w:hAnsiTheme="minorHAnsi"/>
                <w:color w:val="auto"/>
                <w:sz w:val="18"/>
                <w:szCs w:val="20"/>
                <w:lang w:val="en-GB"/>
              </w:rPr>
            </w:pPr>
            <w:r>
              <w:rPr>
                <w:rFonts w:asciiTheme="minorHAnsi" w:hAnsiTheme="minorHAnsi"/>
                <w:color w:val="auto"/>
                <w:sz w:val="18"/>
                <w:szCs w:val="20"/>
                <w:lang w:val="en-GB"/>
              </w:rPr>
              <w:t>16.03.2020</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rsidR="007B174A" w:rsidRPr="007B174A" w:rsidRDefault="00764ECA" w:rsidP="007B174A">
            <w:pPr>
              <w:spacing w:before="200" w:after="200"/>
              <w:ind w:firstLine="142"/>
              <w:jc w:val="center"/>
              <w:rPr>
                <w:rFonts w:asciiTheme="minorHAnsi" w:hAnsiTheme="minorHAnsi"/>
                <w:color w:val="auto"/>
                <w:sz w:val="18"/>
                <w:szCs w:val="20"/>
                <w:lang w:val="en-GB"/>
              </w:rPr>
            </w:pPr>
            <w:r>
              <w:rPr>
                <w:rFonts w:asciiTheme="minorHAnsi" w:hAnsiTheme="minorHAnsi"/>
                <w:color w:val="auto"/>
                <w:sz w:val="18"/>
                <w:szCs w:val="20"/>
                <w:lang w:val="en-GB"/>
              </w:rPr>
              <w:t>16.03.2020</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rsidR="007B174A" w:rsidRPr="007B174A" w:rsidRDefault="007B174A" w:rsidP="007B174A">
            <w:pPr>
              <w:spacing w:before="200" w:after="200"/>
              <w:ind w:firstLine="142"/>
              <w:jc w:val="center"/>
              <w:rPr>
                <w:rFonts w:asciiTheme="minorHAnsi" w:hAnsiTheme="minorHAnsi"/>
                <w:color w:val="auto"/>
                <w:sz w:val="18"/>
                <w:szCs w:val="20"/>
                <w:lang w:val="en-GB"/>
              </w:rPr>
            </w:pPr>
            <w:r w:rsidRPr="007B174A">
              <w:rPr>
                <w:rFonts w:asciiTheme="minorHAnsi" w:hAnsiTheme="minorHAnsi"/>
                <w:color w:val="auto"/>
                <w:sz w:val="18"/>
                <w:szCs w:val="20"/>
                <w:lang w:val="en-GB"/>
              </w:rPr>
              <w:t>Denisa Hanusková</w:t>
            </w:r>
          </w:p>
        </w:tc>
      </w:tr>
      <w:tr w:rsidR="007B174A" w:rsidRPr="008F304C" w:rsidTr="007B174A">
        <w:trPr>
          <w:trHeight w:val="283"/>
        </w:trPr>
        <w:tc>
          <w:tcPr>
            <w:tcW w:w="1145" w:type="pct"/>
            <w:tcBorders>
              <w:top w:val="single" w:sz="4" w:space="0" w:color="auto"/>
              <w:left w:val="single" w:sz="4" w:space="0" w:color="auto"/>
              <w:bottom w:val="single" w:sz="4" w:space="0" w:color="auto"/>
              <w:right w:val="single" w:sz="4" w:space="0" w:color="auto"/>
            </w:tcBorders>
            <w:vAlign w:val="center"/>
          </w:tcPr>
          <w:p w:rsidR="007B174A" w:rsidRPr="008F304C" w:rsidRDefault="00474BEB" w:rsidP="007B174A">
            <w:pPr>
              <w:spacing w:before="200" w:after="200"/>
              <w:ind w:firstLine="142"/>
              <w:rPr>
                <w:rFonts w:asciiTheme="minorHAnsi" w:hAnsiTheme="minorHAnsi"/>
                <w:sz w:val="18"/>
                <w:szCs w:val="20"/>
                <w:highlight w:val="yellow"/>
                <w:lang w:val="en-GB"/>
              </w:rPr>
            </w:pPr>
            <w:r>
              <w:rPr>
                <w:rFonts w:asciiTheme="minorHAnsi" w:hAnsiTheme="minorHAnsi"/>
                <w:color w:val="auto"/>
                <w:sz w:val="18"/>
                <w:szCs w:val="20"/>
                <w:lang w:val="en-GB"/>
              </w:rPr>
              <w:t>020389</w:t>
            </w:r>
            <w:r w:rsidR="00E91AE6" w:rsidRPr="00E91AE6">
              <w:rPr>
                <w:rFonts w:asciiTheme="minorHAnsi" w:hAnsiTheme="minorHAnsi"/>
                <w:color w:val="auto"/>
                <w:sz w:val="18"/>
                <w:szCs w:val="20"/>
                <w:lang w:val="en-GB"/>
              </w:rPr>
              <w:t xml:space="preserve"> </w:t>
            </w:r>
            <w:r w:rsidR="007B174A" w:rsidRPr="0031392C">
              <w:rPr>
                <w:rFonts w:asciiTheme="minorHAnsi" w:hAnsiTheme="minorHAnsi"/>
                <w:color w:val="auto"/>
                <w:sz w:val="18"/>
                <w:szCs w:val="20"/>
                <w:lang w:val="en-GB"/>
              </w:rPr>
              <w:t>/A.00</w:t>
            </w:r>
            <w:r w:rsidR="003C1AB2">
              <w:rPr>
                <w:rFonts w:asciiTheme="minorHAnsi" w:hAnsiTheme="minorHAnsi"/>
                <w:color w:val="auto"/>
                <w:sz w:val="18"/>
                <w:szCs w:val="20"/>
                <w:lang w:val="en-GB"/>
              </w:rPr>
              <w:t>4</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rsidR="007B174A" w:rsidRPr="003C1AB2" w:rsidRDefault="003C1AB2" w:rsidP="003C1AB2">
            <w:pPr>
              <w:spacing w:before="200" w:after="200"/>
              <w:jc w:val="center"/>
              <w:rPr>
                <w:rFonts w:asciiTheme="minorHAnsi" w:hAnsiTheme="minorHAnsi"/>
                <w:color w:val="auto"/>
                <w:sz w:val="18"/>
                <w:szCs w:val="20"/>
                <w:lang w:val="en-GB"/>
              </w:rPr>
            </w:pPr>
            <w:r w:rsidRPr="003C1AB2">
              <w:rPr>
                <w:rFonts w:asciiTheme="minorHAnsi" w:hAnsiTheme="minorHAnsi"/>
                <w:color w:val="auto"/>
                <w:sz w:val="18"/>
                <w:szCs w:val="20"/>
                <w:lang w:val="en-GB"/>
              </w:rPr>
              <w:t>04.06.2020</w:t>
            </w:r>
          </w:p>
        </w:tc>
        <w:tc>
          <w:tcPr>
            <w:tcW w:w="1291" w:type="pct"/>
            <w:tcBorders>
              <w:top w:val="single" w:sz="4" w:space="0" w:color="auto"/>
              <w:left w:val="single" w:sz="4" w:space="0" w:color="auto"/>
              <w:bottom w:val="single" w:sz="4" w:space="0" w:color="auto"/>
              <w:right w:val="single" w:sz="4" w:space="0" w:color="auto"/>
            </w:tcBorders>
            <w:shd w:val="clear" w:color="auto" w:fill="auto"/>
            <w:vAlign w:val="center"/>
          </w:tcPr>
          <w:p w:rsidR="007B174A" w:rsidRPr="007B174A" w:rsidRDefault="003C1AB2" w:rsidP="007B174A">
            <w:pPr>
              <w:spacing w:before="200" w:after="200"/>
              <w:ind w:firstLine="142"/>
              <w:jc w:val="center"/>
              <w:rPr>
                <w:rFonts w:asciiTheme="minorHAnsi" w:hAnsiTheme="minorHAnsi"/>
                <w:sz w:val="18"/>
                <w:szCs w:val="20"/>
                <w:lang w:val="en-GB"/>
              </w:rPr>
            </w:pPr>
            <w:r w:rsidRPr="003C1AB2">
              <w:rPr>
                <w:rFonts w:asciiTheme="minorHAnsi" w:hAnsiTheme="minorHAnsi"/>
                <w:color w:val="auto"/>
                <w:sz w:val="18"/>
                <w:szCs w:val="20"/>
                <w:lang w:val="en-GB"/>
              </w:rPr>
              <w:t>04.06.2020</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rsidR="007B174A" w:rsidRPr="007B174A" w:rsidRDefault="007B174A" w:rsidP="007B174A">
            <w:pPr>
              <w:spacing w:before="200" w:after="200"/>
              <w:ind w:firstLine="142"/>
              <w:jc w:val="center"/>
              <w:rPr>
                <w:sz w:val="18"/>
                <w:szCs w:val="20"/>
                <w:lang w:val="en-GB"/>
              </w:rPr>
            </w:pPr>
            <w:r w:rsidRPr="007B174A">
              <w:rPr>
                <w:rFonts w:asciiTheme="minorHAnsi" w:hAnsiTheme="minorHAnsi"/>
                <w:color w:val="auto"/>
                <w:sz w:val="18"/>
                <w:szCs w:val="20"/>
                <w:lang w:val="en-GB"/>
              </w:rPr>
              <w:t>Denisa Hanusková</w:t>
            </w:r>
          </w:p>
        </w:tc>
      </w:tr>
    </w:tbl>
    <w:tbl>
      <w:tblPr>
        <w:tblStyle w:val="Mkatabulky"/>
        <w:tblW w:w="9716" w:type="dxa"/>
        <w:jc w:val="center"/>
        <w:tblLayout w:type="fixed"/>
        <w:tblLook w:val="04A0" w:firstRow="1" w:lastRow="0" w:firstColumn="1" w:lastColumn="0" w:noHBand="0" w:noVBand="1"/>
      </w:tblPr>
      <w:tblGrid>
        <w:gridCol w:w="2371"/>
        <w:gridCol w:w="3531"/>
        <w:gridCol w:w="1939"/>
        <w:gridCol w:w="1875"/>
      </w:tblGrid>
      <w:tr w:rsidR="005C24E1" w:rsidRPr="008F304C" w:rsidTr="005B762A">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C24E1" w:rsidRPr="008F304C" w:rsidRDefault="005C24E1" w:rsidP="00E412E9">
            <w:pPr>
              <w:pStyle w:val="DoctType"/>
              <w:rPr>
                <w:rStyle w:val="Siln"/>
                <w:b/>
                <w:bCs w:val="0"/>
                <w:lang w:val="en-GB"/>
              </w:rPr>
            </w:pPr>
            <w:r w:rsidRPr="008F304C">
              <w:rPr>
                <w:lang w:val="en-GB"/>
              </w:rPr>
              <w:br w:type="page"/>
            </w:r>
            <w:r w:rsidRPr="008F304C">
              <w:rPr>
                <w:rStyle w:val="Siln"/>
                <w:b/>
                <w:lang w:val="en-GB"/>
              </w:rPr>
              <w:t>Reviewed By</w:t>
            </w:r>
          </w:p>
        </w:tc>
      </w:tr>
      <w:tr w:rsidR="00471339" w:rsidRPr="008F304C" w:rsidTr="005B762A">
        <w:trPr>
          <w:trHeight w:hRule="exact" w:val="454"/>
          <w:jc w:val="center"/>
        </w:trPr>
        <w:tc>
          <w:tcPr>
            <w:tcW w:w="1220"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Name (Reviewer)</w:t>
            </w:r>
          </w:p>
        </w:tc>
        <w:tc>
          <w:tcPr>
            <w:tcW w:w="1817"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Position</w:t>
            </w:r>
          </w:p>
        </w:tc>
        <w:tc>
          <w:tcPr>
            <w:tcW w:w="998"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Date</w:t>
            </w:r>
          </w:p>
        </w:tc>
        <w:tc>
          <w:tcPr>
            <w:tcW w:w="96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Signature</w:t>
            </w:r>
          </w:p>
        </w:tc>
      </w:tr>
      <w:tr w:rsidR="00AC3BE3" w:rsidRPr="008F304C" w:rsidTr="00E2349E">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rsidR="00AC3BE3" w:rsidRPr="00AC3BE3" w:rsidRDefault="00AC3BE3" w:rsidP="005E2FEF">
            <w:pPr>
              <w:spacing w:before="200" w:after="200"/>
              <w:ind w:left="142"/>
              <w:rPr>
                <w:rFonts w:cs="Calibri"/>
                <w:color w:val="auto"/>
                <w:szCs w:val="20"/>
                <w:lang w:val="en-GB"/>
              </w:rPr>
            </w:pPr>
            <w:r w:rsidRPr="00AC3BE3">
              <w:rPr>
                <w:rFonts w:cs="Calibri"/>
                <w:color w:val="auto"/>
                <w:szCs w:val="20"/>
              </w:rPr>
              <w:t>Daniel Kramer</w:t>
            </w:r>
          </w:p>
        </w:tc>
        <w:tc>
          <w:tcPr>
            <w:tcW w:w="1817" w:type="pct"/>
            <w:tcBorders>
              <w:top w:val="single" w:sz="4" w:space="0" w:color="auto"/>
              <w:left w:val="single" w:sz="4" w:space="0" w:color="auto"/>
              <w:bottom w:val="single" w:sz="4" w:space="0" w:color="auto"/>
              <w:right w:val="single" w:sz="4" w:space="0" w:color="auto"/>
            </w:tcBorders>
            <w:vAlign w:val="center"/>
          </w:tcPr>
          <w:p w:rsidR="00AC3BE3" w:rsidRPr="00AC3BE3" w:rsidRDefault="00AC3BE3" w:rsidP="00E412E9">
            <w:pPr>
              <w:spacing w:after="200"/>
              <w:rPr>
                <w:rFonts w:cs="Calibri"/>
                <w:color w:val="auto"/>
                <w:szCs w:val="20"/>
                <w:lang w:val="en-GB"/>
              </w:rPr>
            </w:pPr>
            <w:r w:rsidRPr="00AC3BE3">
              <w:rPr>
                <w:rFonts w:cs="Calibri"/>
                <w:color w:val="auto"/>
              </w:rPr>
              <w:t>Optical Designer of Laser Technology</w:t>
            </w:r>
          </w:p>
        </w:tc>
        <w:tc>
          <w:tcPr>
            <w:tcW w:w="1963" w:type="pct"/>
            <w:gridSpan w:val="2"/>
            <w:tcBorders>
              <w:left w:val="single" w:sz="4" w:space="0" w:color="auto"/>
              <w:right w:val="single" w:sz="4" w:space="0" w:color="auto"/>
            </w:tcBorders>
            <w:vAlign w:val="center"/>
          </w:tcPr>
          <w:p w:rsidR="00AC3BE3" w:rsidRPr="00AC3BE3" w:rsidRDefault="00AC3BE3" w:rsidP="005E01B6">
            <w:pPr>
              <w:spacing w:before="200" w:after="200"/>
              <w:ind w:firstLine="23"/>
              <w:rPr>
                <w:i/>
                <w:color w:val="auto"/>
                <w:sz w:val="19"/>
                <w:szCs w:val="19"/>
                <w:lang w:val="en-GB"/>
              </w:rPr>
            </w:pPr>
            <w:r w:rsidRPr="00AC3BE3">
              <w:rPr>
                <w:i/>
                <w:color w:val="auto"/>
                <w:szCs w:val="20"/>
                <w:lang w:val="en-GB"/>
              </w:rPr>
              <w:t>NOTICE (RSD product category B)</w:t>
            </w:r>
          </w:p>
        </w:tc>
      </w:tr>
      <w:tr w:rsidR="00AC3BE3" w:rsidRPr="008F304C" w:rsidTr="00FD03CB">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rsidR="00AC3BE3" w:rsidRPr="00AC3BE3" w:rsidRDefault="00AC3BE3" w:rsidP="00E412E9">
            <w:pPr>
              <w:spacing w:before="200" w:after="200"/>
              <w:ind w:left="142"/>
              <w:rPr>
                <w:rFonts w:cs="Calibri"/>
                <w:color w:val="auto"/>
                <w:szCs w:val="20"/>
                <w:lang w:val="en-GB"/>
              </w:rPr>
            </w:pPr>
            <w:r w:rsidRPr="00AC3BE3">
              <w:rPr>
                <w:rFonts w:cs="Calibri"/>
                <w:color w:val="auto"/>
                <w:szCs w:val="20"/>
                <w:lang w:val="en-GB"/>
              </w:rPr>
              <w:t>Ladislav Půst</w:t>
            </w:r>
          </w:p>
        </w:tc>
        <w:tc>
          <w:tcPr>
            <w:tcW w:w="1817" w:type="pct"/>
            <w:tcBorders>
              <w:top w:val="single" w:sz="4" w:space="0" w:color="auto"/>
              <w:left w:val="single" w:sz="4" w:space="0" w:color="auto"/>
              <w:bottom w:val="single" w:sz="4" w:space="0" w:color="auto"/>
              <w:right w:val="single" w:sz="4" w:space="0" w:color="auto"/>
            </w:tcBorders>
            <w:vAlign w:val="center"/>
          </w:tcPr>
          <w:p w:rsidR="00AC3BE3" w:rsidRPr="00AC3BE3" w:rsidRDefault="00AC3BE3" w:rsidP="00E412E9">
            <w:pPr>
              <w:spacing w:after="200"/>
              <w:rPr>
                <w:rFonts w:cs="Calibri"/>
                <w:color w:val="auto"/>
                <w:szCs w:val="20"/>
                <w:lang w:val="en-GB"/>
              </w:rPr>
            </w:pPr>
            <w:r w:rsidRPr="00AC3BE3">
              <w:rPr>
                <w:rFonts w:cs="Calibri"/>
                <w:color w:val="auto"/>
                <w:szCs w:val="20"/>
                <w:lang w:val="en-GB"/>
              </w:rPr>
              <w:t>Manager installation of technology</w:t>
            </w:r>
          </w:p>
        </w:tc>
        <w:tc>
          <w:tcPr>
            <w:tcW w:w="1963" w:type="pct"/>
            <w:gridSpan w:val="2"/>
            <w:tcBorders>
              <w:left w:val="single" w:sz="4" w:space="0" w:color="auto"/>
              <w:right w:val="single" w:sz="4" w:space="0" w:color="auto"/>
            </w:tcBorders>
            <w:vAlign w:val="center"/>
          </w:tcPr>
          <w:p w:rsidR="00AC3BE3" w:rsidRPr="00AC3BE3" w:rsidRDefault="00AC3BE3" w:rsidP="00E2349E">
            <w:pPr>
              <w:spacing w:before="200" w:after="200"/>
              <w:ind w:firstLine="23"/>
              <w:rPr>
                <w:i/>
                <w:color w:val="auto"/>
                <w:szCs w:val="20"/>
                <w:lang w:val="en-GB"/>
              </w:rPr>
            </w:pPr>
            <w:r w:rsidRPr="00AC3BE3">
              <w:rPr>
                <w:i/>
                <w:color w:val="auto"/>
                <w:szCs w:val="20"/>
                <w:lang w:val="en-GB"/>
              </w:rPr>
              <w:t>NOTICE (RSD product category B)</w:t>
            </w:r>
          </w:p>
        </w:tc>
      </w:tr>
      <w:tr w:rsidR="00AC3BE3" w:rsidRPr="008F304C" w:rsidTr="00E2349E">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rsidR="00AC3BE3" w:rsidRPr="00AC3BE3" w:rsidRDefault="00AC3BE3" w:rsidP="00E412E9">
            <w:pPr>
              <w:spacing w:before="200" w:after="200"/>
              <w:ind w:left="142"/>
              <w:rPr>
                <w:rFonts w:cs="Calibri"/>
                <w:color w:val="auto"/>
                <w:szCs w:val="20"/>
                <w:lang w:val="en-GB"/>
              </w:rPr>
            </w:pPr>
            <w:r w:rsidRPr="00AC3BE3">
              <w:rPr>
                <w:color w:val="auto"/>
              </w:rPr>
              <w:t>Luboš Nims</w:t>
            </w:r>
          </w:p>
        </w:tc>
        <w:tc>
          <w:tcPr>
            <w:tcW w:w="1817" w:type="pct"/>
            <w:tcBorders>
              <w:top w:val="single" w:sz="4" w:space="0" w:color="auto"/>
              <w:left w:val="single" w:sz="4" w:space="0" w:color="auto"/>
              <w:bottom w:val="single" w:sz="4" w:space="0" w:color="auto"/>
              <w:right w:val="single" w:sz="4" w:space="0" w:color="auto"/>
            </w:tcBorders>
            <w:vAlign w:val="center"/>
          </w:tcPr>
          <w:p w:rsidR="00AC3BE3" w:rsidRPr="00AC3BE3" w:rsidRDefault="00AC3BE3" w:rsidP="00E412E9">
            <w:pPr>
              <w:spacing w:after="200"/>
              <w:rPr>
                <w:rFonts w:cs="Calibri"/>
                <w:color w:val="auto"/>
                <w:szCs w:val="20"/>
                <w:lang w:val="en-GB"/>
              </w:rPr>
            </w:pPr>
            <w:r w:rsidRPr="00AC3BE3">
              <w:rPr>
                <w:rFonts w:cs="Calibri"/>
                <w:color w:val="auto"/>
                <w:szCs w:val="20"/>
                <w:lang w:val="en-GB"/>
              </w:rPr>
              <w:t>Head of Electrical engineering</w:t>
            </w:r>
          </w:p>
        </w:tc>
        <w:tc>
          <w:tcPr>
            <w:tcW w:w="1963" w:type="pct"/>
            <w:gridSpan w:val="2"/>
            <w:tcBorders>
              <w:left w:val="single" w:sz="4" w:space="0" w:color="auto"/>
              <w:right w:val="single" w:sz="4" w:space="0" w:color="auto"/>
            </w:tcBorders>
            <w:vAlign w:val="center"/>
          </w:tcPr>
          <w:p w:rsidR="00AC3BE3" w:rsidRPr="00AC3BE3" w:rsidRDefault="00AC3BE3" w:rsidP="005E01B6">
            <w:pPr>
              <w:spacing w:before="200" w:after="200"/>
              <w:ind w:firstLine="23"/>
              <w:rPr>
                <w:i/>
                <w:color w:val="auto"/>
                <w:szCs w:val="20"/>
                <w:lang w:val="en-GB"/>
              </w:rPr>
            </w:pPr>
            <w:r w:rsidRPr="00AC3BE3">
              <w:rPr>
                <w:i/>
                <w:color w:val="auto"/>
                <w:szCs w:val="20"/>
                <w:lang w:val="en-GB"/>
              </w:rPr>
              <w:t>NOTICE (RSD product category B)</w:t>
            </w:r>
          </w:p>
        </w:tc>
      </w:tr>
      <w:tr w:rsidR="00AC3BE3" w:rsidRPr="008F304C" w:rsidTr="00FD03CB">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rsidR="00AC3BE3" w:rsidRPr="00AC3BE3" w:rsidRDefault="00AC3BE3" w:rsidP="00E412E9">
            <w:pPr>
              <w:spacing w:before="200" w:after="200"/>
              <w:ind w:left="142"/>
              <w:rPr>
                <w:rFonts w:cs="Calibri"/>
                <w:color w:val="auto"/>
                <w:szCs w:val="20"/>
                <w:lang w:val="en-GB"/>
              </w:rPr>
            </w:pPr>
            <w:r w:rsidRPr="00AC3BE3">
              <w:rPr>
                <w:rFonts w:cs="Calibri"/>
                <w:color w:val="auto"/>
                <w:szCs w:val="20"/>
                <w:lang w:val="en-GB"/>
              </w:rPr>
              <w:t>Roman Kuřátko</w:t>
            </w:r>
          </w:p>
        </w:tc>
        <w:tc>
          <w:tcPr>
            <w:tcW w:w="1817" w:type="pct"/>
            <w:tcBorders>
              <w:top w:val="single" w:sz="4" w:space="0" w:color="auto"/>
              <w:left w:val="single" w:sz="4" w:space="0" w:color="auto"/>
              <w:bottom w:val="single" w:sz="4" w:space="0" w:color="auto"/>
              <w:right w:val="single" w:sz="4" w:space="0" w:color="auto"/>
            </w:tcBorders>
            <w:vAlign w:val="center"/>
          </w:tcPr>
          <w:p w:rsidR="00AC3BE3" w:rsidRPr="00AC3BE3" w:rsidRDefault="00AC3BE3" w:rsidP="00E412E9">
            <w:pPr>
              <w:spacing w:after="200"/>
              <w:rPr>
                <w:rFonts w:cs="Calibri"/>
                <w:color w:val="auto"/>
                <w:szCs w:val="20"/>
                <w:lang w:val="en-GB"/>
              </w:rPr>
            </w:pPr>
            <w:r w:rsidRPr="00AC3BE3">
              <w:rPr>
                <w:rFonts w:cs="Calibri"/>
                <w:color w:val="auto"/>
                <w:szCs w:val="20"/>
                <w:lang w:val="en-GB"/>
              </w:rPr>
              <w:t>Facility Manager</w:t>
            </w:r>
          </w:p>
        </w:tc>
        <w:tc>
          <w:tcPr>
            <w:tcW w:w="1963" w:type="pct"/>
            <w:gridSpan w:val="2"/>
            <w:tcBorders>
              <w:left w:val="single" w:sz="4" w:space="0" w:color="auto"/>
              <w:right w:val="single" w:sz="4" w:space="0" w:color="auto"/>
            </w:tcBorders>
            <w:vAlign w:val="center"/>
          </w:tcPr>
          <w:p w:rsidR="00AC3BE3" w:rsidRPr="00AC3BE3" w:rsidRDefault="00AC3BE3" w:rsidP="00E2349E">
            <w:pPr>
              <w:spacing w:before="200" w:after="200"/>
              <w:ind w:firstLine="23"/>
              <w:rPr>
                <w:i/>
                <w:color w:val="auto"/>
                <w:szCs w:val="20"/>
                <w:lang w:val="en-GB"/>
              </w:rPr>
            </w:pPr>
            <w:r w:rsidRPr="00AC3BE3">
              <w:rPr>
                <w:i/>
                <w:color w:val="auto"/>
                <w:szCs w:val="20"/>
                <w:lang w:val="en-GB"/>
              </w:rPr>
              <w:t>NOTICE (RSD product category B)</w:t>
            </w:r>
          </w:p>
        </w:tc>
      </w:tr>
      <w:tr w:rsidR="00AC3BE3" w:rsidRPr="008F304C" w:rsidTr="00E2349E">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rsidR="00AC3BE3" w:rsidRPr="00AC3BE3" w:rsidRDefault="00AC3BE3" w:rsidP="00E412E9">
            <w:pPr>
              <w:spacing w:before="200" w:after="200"/>
              <w:ind w:left="142"/>
              <w:rPr>
                <w:rFonts w:cs="Calibri"/>
                <w:color w:val="auto"/>
                <w:szCs w:val="20"/>
                <w:lang w:val="en-GB"/>
              </w:rPr>
            </w:pPr>
            <w:r w:rsidRPr="00AC3BE3">
              <w:rPr>
                <w:rFonts w:cs="Calibri"/>
                <w:color w:val="auto"/>
                <w:szCs w:val="20"/>
                <w:lang w:val="en-GB"/>
              </w:rPr>
              <w:t>Veronika Olšovcová</w:t>
            </w:r>
          </w:p>
        </w:tc>
        <w:tc>
          <w:tcPr>
            <w:tcW w:w="1817" w:type="pct"/>
            <w:tcBorders>
              <w:top w:val="single" w:sz="4" w:space="0" w:color="auto"/>
              <w:left w:val="single" w:sz="4" w:space="0" w:color="auto"/>
              <w:bottom w:val="single" w:sz="4" w:space="0" w:color="auto"/>
              <w:right w:val="single" w:sz="4" w:space="0" w:color="auto"/>
            </w:tcBorders>
            <w:vAlign w:val="center"/>
          </w:tcPr>
          <w:p w:rsidR="00AC3BE3" w:rsidRPr="00AC3BE3" w:rsidRDefault="00AC3BE3" w:rsidP="00E412E9">
            <w:pPr>
              <w:spacing w:after="200"/>
              <w:rPr>
                <w:rFonts w:cs="Calibri"/>
                <w:color w:val="auto"/>
                <w:szCs w:val="20"/>
                <w:lang w:val="en-GB"/>
              </w:rPr>
            </w:pPr>
            <w:r w:rsidRPr="00AC3BE3">
              <w:rPr>
                <w:rFonts w:cs="Calibri"/>
                <w:color w:val="auto"/>
                <w:szCs w:val="20"/>
                <w:lang w:val="en-GB"/>
              </w:rPr>
              <w:t>Safety Coordinator</w:t>
            </w:r>
          </w:p>
        </w:tc>
        <w:tc>
          <w:tcPr>
            <w:tcW w:w="1963" w:type="pct"/>
            <w:gridSpan w:val="2"/>
            <w:tcBorders>
              <w:left w:val="single" w:sz="4" w:space="0" w:color="auto"/>
              <w:right w:val="single" w:sz="4" w:space="0" w:color="auto"/>
            </w:tcBorders>
            <w:vAlign w:val="center"/>
          </w:tcPr>
          <w:p w:rsidR="00AC3BE3" w:rsidRPr="00AC3BE3" w:rsidRDefault="00AC3BE3" w:rsidP="005E01B6">
            <w:pPr>
              <w:spacing w:before="200" w:after="200"/>
              <w:ind w:firstLine="23"/>
              <w:rPr>
                <w:i/>
                <w:color w:val="auto"/>
                <w:szCs w:val="20"/>
                <w:lang w:val="en-GB"/>
              </w:rPr>
            </w:pPr>
            <w:r w:rsidRPr="00AC3BE3">
              <w:rPr>
                <w:i/>
                <w:color w:val="auto"/>
                <w:szCs w:val="20"/>
                <w:lang w:val="en-GB"/>
              </w:rPr>
              <w:t>NOTICE (RSD product category B)</w:t>
            </w:r>
          </w:p>
        </w:tc>
      </w:tr>
      <w:tr w:rsidR="00E2349E" w:rsidRPr="008F304C" w:rsidTr="00E2349E">
        <w:trPr>
          <w:trHeight w:val="397"/>
          <w:jc w:val="center"/>
        </w:trPr>
        <w:tc>
          <w:tcPr>
            <w:tcW w:w="1220" w:type="pct"/>
            <w:tcBorders>
              <w:top w:val="single" w:sz="4" w:space="0" w:color="auto"/>
              <w:left w:val="single" w:sz="4" w:space="0" w:color="auto"/>
              <w:bottom w:val="single" w:sz="4" w:space="0" w:color="auto"/>
              <w:right w:val="single" w:sz="4" w:space="0" w:color="auto"/>
            </w:tcBorders>
            <w:vAlign w:val="center"/>
          </w:tcPr>
          <w:p w:rsidR="00E2349E" w:rsidRPr="00FC7EAB" w:rsidRDefault="00E2349E" w:rsidP="00E412E9">
            <w:pPr>
              <w:spacing w:before="200" w:after="200"/>
              <w:ind w:left="142"/>
              <w:rPr>
                <w:rFonts w:cs="Calibri"/>
                <w:color w:val="auto"/>
                <w:szCs w:val="20"/>
                <w:lang w:val="en-GB"/>
              </w:rPr>
            </w:pPr>
            <w:r w:rsidRPr="00FC7EAB">
              <w:rPr>
                <w:rFonts w:cs="Calibri"/>
                <w:color w:val="auto"/>
                <w:szCs w:val="20"/>
                <w:lang w:val="en-GB"/>
              </w:rPr>
              <w:t>Viktor Fedosov</w:t>
            </w:r>
          </w:p>
        </w:tc>
        <w:tc>
          <w:tcPr>
            <w:tcW w:w="1817" w:type="pct"/>
            <w:tcBorders>
              <w:top w:val="single" w:sz="4" w:space="0" w:color="auto"/>
              <w:left w:val="single" w:sz="4" w:space="0" w:color="auto"/>
              <w:bottom w:val="single" w:sz="4" w:space="0" w:color="auto"/>
              <w:right w:val="single" w:sz="4" w:space="0" w:color="auto"/>
            </w:tcBorders>
            <w:vAlign w:val="center"/>
          </w:tcPr>
          <w:p w:rsidR="00E2349E" w:rsidRPr="00FC7EAB" w:rsidRDefault="00E2349E" w:rsidP="00E412E9">
            <w:pPr>
              <w:spacing w:after="200"/>
              <w:rPr>
                <w:rFonts w:cs="Calibri"/>
                <w:color w:val="auto"/>
                <w:szCs w:val="20"/>
                <w:lang w:val="en-GB"/>
              </w:rPr>
            </w:pPr>
            <w:r w:rsidRPr="00FC7EAB">
              <w:rPr>
                <w:rFonts w:cs="Calibri"/>
                <w:color w:val="auto"/>
                <w:szCs w:val="20"/>
                <w:lang w:val="en-GB"/>
              </w:rPr>
              <w:t>SE &amp; Planning group leader;</w:t>
            </w:r>
          </w:p>
          <w:p w:rsidR="00E2349E" w:rsidRPr="00FC7EAB" w:rsidRDefault="00E2349E" w:rsidP="00471339">
            <w:pPr>
              <w:spacing w:after="200"/>
              <w:rPr>
                <w:rFonts w:cs="Calibri"/>
                <w:color w:val="auto"/>
                <w:szCs w:val="20"/>
                <w:lang w:val="en-GB"/>
              </w:rPr>
            </w:pPr>
            <w:r w:rsidRPr="00FC7EAB">
              <w:rPr>
                <w:rFonts w:cs="Calibri"/>
                <w:color w:val="auto"/>
                <w:szCs w:val="20"/>
                <w:lang w:val="en-GB"/>
              </w:rPr>
              <w:t>Quality Manager</w:t>
            </w:r>
          </w:p>
        </w:tc>
        <w:tc>
          <w:tcPr>
            <w:tcW w:w="1963" w:type="pct"/>
            <w:gridSpan w:val="2"/>
            <w:tcBorders>
              <w:left w:val="single" w:sz="4" w:space="0" w:color="auto"/>
              <w:right w:val="single" w:sz="4" w:space="0" w:color="auto"/>
            </w:tcBorders>
            <w:vAlign w:val="center"/>
          </w:tcPr>
          <w:p w:rsidR="00E2349E" w:rsidRPr="008F304C" w:rsidRDefault="00E2349E" w:rsidP="00E412E9">
            <w:pPr>
              <w:spacing w:before="200" w:after="200"/>
              <w:ind w:firstLine="23"/>
              <w:rPr>
                <w:i/>
                <w:szCs w:val="20"/>
                <w:lang w:val="en-GB"/>
              </w:rPr>
            </w:pPr>
            <w:r w:rsidRPr="001A7DCE">
              <w:rPr>
                <w:i/>
                <w:color w:val="auto"/>
                <w:szCs w:val="20"/>
                <w:lang w:val="en-GB"/>
              </w:rPr>
              <w:t>NOTICE (RSD product category B)</w:t>
            </w:r>
          </w:p>
        </w:tc>
      </w:tr>
    </w:tbl>
    <w:p w:rsidR="005C24E1" w:rsidRPr="008F304C" w:rsidRDefault="005C24E1" w:rsidP="005C24E1">
      <w:pPr>
        <w:pStyle w:val="Bezmezer"/>
        <w:rPr>
          <w:sz w:val="20"/>
          <w:szCs w:val="20"/>
          <w:lang w:val="en-GB"/>
        </w:rPr>
      </w:pPr>
    </w:p>
    <w:tbl>
      <w:tblPr>
        <w:tblStyle w:val="Mkatabulky"/>
        <w:tblW w:w="9726" w:type="dxa"/>
        <w:jc w:val="center"/>
        <w:tblLayout w:type="fixed"/>
        <w:tblLook w:val="04A0" w:firstRow="1" w:lastRow="0" w:firstColumn="1" w:lastColumn="0" w:noHBand="0" w:noVBand="1"/>
      </w:tblPr>
      <w:tblGrid>
        <w:gridCol w:w="2391"/>
        <w:gridCol w:w="3797"/>
        <w:gridCol w:w="1700"/>
        <w:gridCol w:w="1838"/>
      </w:tblGrid>
      <w:tr w:rsidR="005C24E1" w:rsidRPr="008F304C" w:rsidTr="005B762A">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C24E1" w:rsidRPr="008F304C" w:rsidRDefault="005C24E1" w:rsidP="00E412E9">
            <w:pPr>
              <w:pStyle w:val="DoctType"/>
              <w:rPr>
                <w:rStyle w:val="Siln"/>
                <w:b/>
                <w:bCs w:val="0"/>
                <w:lang w:val="en-GB"/>
              </w:rPr>
            </w:pPr>
            <w:r w:rsidRPr="008F304C">
              <w:rPr>
                <w:noProof/>
                <w:lang w:val="cs-CZ"/>
              </w:rPr>
              <w:drawing>
                <wp:anchor distT="0" distB="0" distL="114300" distR="114300" simplePos="0" relativeHeight="251658240" behindDoc="1" locked="0" layoutInCell="1" allowOverlap="1" wp14:anchorId="2C379EBB" wp14:editId="679EFE4F">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8F304C">
              <w:rPr>
                <w:lang w:val="en-GB"/>
              </w:rPr>
              <w:br w:type="page"/>
            </w:r>
            <w:r w:rsidRPr="008F304C">
              <w:rPr>
                <w:rStyle w:val="Siln"/>
                <w:b/>
                <w:lang w:val="en-GB"/>
              </w:rPr>
              <w:t>Approved by</w:t>
            </w:r>
          </w:p>
        </w:tc>
      </w:tr>
      <w:tr w:rsidR="005C24E1" w:rsidRPr="008F304C" w:rsidTr="005B762A">
        <w:trPr>
          <w:trHeight w:hRule="exact" w:val="454"/>
          <w:jc w:val="center"/>
        </w:trPr>
        <w:tc>
          <w:tcPr>
            <w:tcW w:w="1229"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Name (Approver)</w:t>
            </w:r>
          </w:p>
        </w:tc>
        <w:tc>
          <w:tcPr>
            <w:tcW w:w="1952"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Position</w:t>
            </w:r>
          </w:p>
        </w:tc>
        <w:tc>
          <w:tcPr>
            <w:tcW w:w="874"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Date</w:t>
            </w:r>
          </w:p>
        </w:tc>
        <w:tc>
          <w:tcPr>
            <w:tcW w:w="94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Signature</w:t>
            </w:r>
          </w:p>
        </w:tc>
      </w:tr>
      <w:tr w:rsidR="008F4401" w:rsidRPr="008F304C" w:rsidTr="008F4401">
        <w:trPr>
          <w:trHeight w:hRule="exact" w:val="624"/>
          <w:jc w:val="center"/>
        </w:trPr>
        <w:tc>
          <w:tcPr>
            <w:tcW w:w="1229" w:type="pct"/>
            <w:tcBorders>
              <w:top w:val="single" w:sz="4" w:space="0" w:color="auto"/>
              <w:left w:val="single" w:sz="4" w:space="0" w:color="auto"/>
              <w:bottom w:val="single" w:sz="4" w:space="0" w:color="auto"/>
              <w:right w:val="single" w:sz="4" w:space="0" w:color="auto"/>
            </w:tcBorders>
            <w:vAlign w:val="center"/>
          </w:tcPr>
          <w:p w:rsidR="008F4401" w:rsidRPr="008F304C" w:rsidRDefault="00D421DA" w:rsidP="00E412E9">
            <w:pPr>
              <w:spacing w:before="200" w:after="200"/>
              <w:ind w:firstLine="142"/>
              <w:rPr>
                <w:rFonts w:cs="Calibri"/>
                <w:szCs w:val="20"/>
                <w:lang w:val="en-GB"/>
              </w:rPr>
            </w:pPr>
            <w:r>
              <w:rPr>
                <w:lang w:val="en-GB"/>
              </w:rPr>
              <w:t>Georg Korn</w:t>
            </w:r>
          </w:p>
        </w:tc>
        <w:tc>
          <w:tcPr>
            <w:tcW w:w="1952" w:type="pct"/>
            <w:tcBorders>
              <w:top w:val="single" w:sz="4" w:space="0" w:color="auto"/>
              <w:left w:val="single" w:sz="4" w:space="0" w:color="auto"/>
              <w:bottom w:val="single" w:sz="4" w:space="0" w:color="auto"/>
              <w:right w:val="single" w:sz="4" w:space="0" w:color="auto"/>
            </w:tcBorders>
            <w:vAlign w:val="center"/>
          </w:tcPr>
          <w:p w:rsidR="008F4401" w:rsidRPr="008F304C" w:rsidRDefault="005F26D0" w:rsidP="000A20DF">
            <w:pPr>
              <w:spacing w:after="200"/>
              <w:rPr>
                <w:rFonts w:cs="Calibri"/>
                <w:szCs w:val="20"/>
                <w:lang w:val="en-GB"/>
              </w:rPr>
            </w:pPr>
            <w:r>
              <w:rPr>
                <w:rFonts w:cs="Calibri"/>
                <w:szCs w:val="20"/>
                <w:lang w:val="en-GB"/>
              </w:rPr>
              <w:t>Science and Technology Manager</w:t>
            </w:r>
            <w:bookmarkStart w:id="0" w:name="_GoBack"/>
            <w:bookmarkEnd w:id="0"/>
          </w:p>
        </w:tc>
        <w:tc>
          <w:tcPr>
            <w:tcW w:w="874" w:type="pct"/>
            <w:tcBorders>
              <w:top w:val="single" w:sz="4" w:space="0" w:color="auto"/>
              <w:left w:val="single" w:sz="4" w:space="0" w:color="auto"/>
              <w:bottom w:val="single" w:sz="4" w:space="0" w:color="auto"/>
              <w:right w:val="single" w:sz="4" w:space="0" w:color="auto"/>
            </w:tcBorders>
            <w:vAlign w:val="center"/>
          </w:tcPr>
          <w:p w:rsidR="008F4401" w:rsidRPr="008F304C" w:rsidRDefault="008F4401" w:rsidP="00E412E9">
            <w:pPr>
              <w:spacing w:before="200" w:after="200"/>
              <w:ind w:firstLine="142"/>
              <w:jc w:val="center"/>
              <w:rPr>
                <w:szCs w:val="20"/>
                <w:lang w:val="en-GB"/>
              </w:rPr>
            </w:pPr>
          </w:p>
        </w:tc>
        <w:tc>
          <w:tcPr>
            <w:tcW w:w="945" w:type="pct"/>
            <w:tcBorders>
              <w:top w:val="single" w:sz="4" w:space="0" w:color="auto"/>
              <w:left w:val="single" w:sz="4" w:space="0" w:color="auto"/>
              <w:bottom w:val="single" w:sz="4" w:space="0" w:color="auto"/>
              <w:right w:val="single" w:sz="4" w:space="0" w:color="auto"/>
            </w:tcBorders>
            <w:vAlign w:val="center"/>
          </w:tcPr>
          <w:p w:rsidR="008F4401" w:rsidRPr="008F304C" w:rsidRDefault="008F4401" w:rsidP="00E412E9">
            <w:pPr>
              <w:spacing w:before="200" w:after="200"/>
              <w:ind w:firstLine="142"/>
              <w:rPr>
                <w:szCs w:val="20"/>
                <w:lang w:val="en-GB"/>
              </w:rPr>
            </w:pPr>
          </w:p>
        </w:tc>
      </w:tr>
    </w:tbl>
    <w:p w:rsidR="005C24E1" w:rsidRPr="008F304C" w:rsidRDefault="005C24E1" w:rsidP="005C24E1">
      <w:pPr>
        <w:pStyle w:val="Bezmezer"/>
        <w:rPr>
          <w:sz w:val="20"/>
          <w:szCs w:val="20"/>
          <w:lang w:val="en-GB"/>
        </w:rPr>
      </w:pPr>
    </w:p>
    <w:tbl>
      <w:tblPr>
        <w:tblStyle w:val="Mkatabulky"/>
        <w:tblW w:w="9704" w:type="dxa"/>
        <w:jc w:val="center"/>
        <w:tblLayout w:type="fixed"/>
        <w:tblLook w:val="04A0" w:firstRow="1" w:lastRow="0" w:firstColumn="1" w:lastColumn="0" w:noHBand="0" w:noVBand="1"/>
      </w:tblPr>
      <w:tblGrid>
        <w:gridCol w:w="959"/>
        <w:gridCol w:w="1966"/>
        <w:gridCol w:w="1421"/>
        <w:gridCol w:w="4551"/>
        <w:gridCol w:w="807"/>
      </w:tblGrid>
      <w:tr w:rsidR="005C24E1" w:rsidRPr="008F304C" w:rsidTr="005B762A">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5C24E1" w:rsidRPr="008F304C" w:rsidRDefault="005C24E1" w:rsidP="00E412E9">
            <w:pPr>
              <w:pStyle w:val="DoctType"/>
              <w:rPr>
                <w:rStyle w:val="Siln"/>
                <w:b/>
                <w:bCs w:val="0"/>
                <w:lang w:val="en-GB"/>
              </w:rPr>
            </w:pPr>
            <w:r w:rsidRPr="008F304C">
              <w:rPr>
                <w:noProof/>
                <w:lang w:val="cs-CZ"/>
              </w:rPr>
              <w:drawing>
                <wp:anchor distT="0" distB="0" distL="114300" distR="114300" simplePos="0" relativeHeight="251659264" behindDoc="1" locked="0" layoutInCell="1" allowOverlap="1" wp14:anchorId="2D7CB3C8" wp14:editId="2409C87D">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8F304C">
              <w:rPr>
                <w:lang w:val="en-GB"/>
              </w:rPr>
              <w:br w:type="page"/>
            </w:r>
            <w:r w:rsidRPr="008F304C">
              <w:rPr>
                <w:rStyle w:val="Siln"/>
                <w:b/>
                <w:lang w:val="en-GB"/>
              </w:rPr>
              <w:t>Revision History / Change Log</w:t>
            </w:r>
          </w:p>
        </w:tc>
      </w:tr>
      <w:tr w:rsidR="005C24E1" w:rsidRPr="008F304C" w:rsidTr="005B762A">
        <w:trPr>
          <w:trHeight w:hRule="exact" w:val="579"/>
          <w:jc w:val="center"/>
        </w:trPr>
        <w:tc>
          <w:tcPr>
            <w:tcW w:w="494"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lang w:val="en-GB"/>
              </w:rPr>
            </w:pPr>
            <w:r w:rsidRPr="008F304C">
              <w:rPr>
                <w:rStyle w:val="Zdraznn"/>
                <w:lang w:val="en-GB"/>
              </w:rPr>
              <w:t>Change No.</w:t>
            </w:r>
          </w:p>
        </w:tc>
        <w:tc>
          <w:tcPr>
            <w:tcW w:w="1013"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Made by</w:t>
            </w:r>
          </w:p>
        </w:tc>
        <w:tc>
          <w:tcPr>
            <w:tcW w:w="732"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Date</w:t>
            </w:r>
          </w:p>
        </w:tc>
        <w:tc>
          <w:tcPr>
            <w:tcW w:w="234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rPr>
                <w:rStyle w:val="Zdraznn"/>
                <w:sz w:val="20"/>
                <w:szCs w:val="20"/>
                <w:lang w:val="en-GB"/>
              </w:rPr>
            </w:pPr>
            <w:r w:rsidRPr="008F304C">
              <w:rPr>
                <w:rStyle w:val="Zdraznn"/>
                <w:sz w:val="20"/>
                <w:szCs w:val="20"/>
                <w:lang w:val="en-GB"/>
              </w:rPr>
              <w:t>Change description, Pages, Chapters</w:t>
            </w:r>
          </w:p>
        </w:tc>
        <w:tc>
          <w:tcPr>
            <w:tcW w:w="416"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5C24E1" w:rsidRPr="008F304C" w:rsidRDefault="005C24E1" w:rsidP="00E412E9">
            <w:pPr>
              <w:pStyle w:val="Bezmezer"/>
              <w:jc w:val="center"/>
              <w:rPr>
                <w:rStyle w:val="Zdraznn"/>
                <w:sz w:val="20"/>
                <w:szCs w:val="20"/>
                <w:lang w:val="en-GB"/>
              </w:rPr>
            </w:pPr>
            <w:r w:rsidRPr="008F304C">
              <w:rPr>
                <w:rStyle w:val="Zdraznn"/>
                <w:sz w:val="20"/>
                <w:szCs w:val="20"/>
                <w:lang w:val="en-GB"/>
              </w:rPr>
              <w:t>TC rev.</w:t>
            </w:r>
          </w:p>
        </w:tc>
      </w:tr>
      <w:tr w:rsidR="00E30D87" w:rsidRPr="008F304C" w:rsidTr="00A72056">
        <w:trPr>
          <w:trHeight w:val="283"/>
          <w:jc w:val="center"/>
        </w:trPr>
        <w:tc>
          <w:tcPr>
            <w:tcW w:w="494"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jc w:val="center"/>
              <w:rPr>
                <w:color w:val="auto"/>
                <w:sz w:val="18"/>
                <w:szCs w:val="20"/>
                <w:lang w:val="en-GB"/>
              </w:rPr>
            </w:pPr>
            <w:r w:rsidRPr="00AC3BE3">
              <w:rPr>
                <w:color w:val="auto"/>
                <w:sz w:val="18"/>
                <w:szCs w:val="20"/>
                <w:lang w:val="en-GB"/>
              </w:rPr>
              <w:t>1</w:t>
            </w:r>
          </w:p>
        </w:tc>
        <w:tc>
          <w:tcPr>
            <w:tcW w:w="1013"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rPr>
                <w:color w:val="auto"/>
                <w:sz w:val="18"/>
                <w:szCs w:val="18"/>
                <w:lang w:val="en-GB"/>
              </w:rPr>
            </w:pPr>
            <w:r>
              <w:rPr>
                <w:color w:val="auto"/>
                <w:sz w:val="18"/>
                <w:szCs w:val="18"/>
                <w:lang w:val="en-GB"/>
              </w:rPr>
              <w:t>P. Bakule, D. Hanusková</w:t>
            </w:r>
          </w:p>
        </w:tc>
        <w:tc>
          <w:tcPr>
            <w:tcW w:w="732"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764ECA">
            <w:pPr>
              <w:jc w:val="center"/>
              <w:rPr>
                <w:color w:val="auto"/>
                <w:sz w:val="18"/>
                <w:szCs w:val="18"/>
                <w:lang w:val="en-GB"/>
              </w:rPr>
            </w:pPr>
            <w:r>
              <w:rPr>
                <w:rFonts w:asciiTheme="minorHAnsi" w:hAnsiTheme="minorHAnsi"/>
                <w:color w:val="auto"/>
                <w:sz w:val="18"/>
                <w:szCs w:val="18"/>
                <w:lang w:val="en-GB"/>
              </w:rPr>
              <w:t>13.03.2020</w:t>
            </w:r>
          </w:p>
        </w:tc>
        <w:tc>
          <w:tcPr>
            <w:tcW w:w="2345"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rPr>
                <w:color w:val="auto"/>
                <w:sz w:val="18"/>
                <w:szCs w:val="18"/>
                <w:lang w:val="en-GB"/>
              </w:rPr>
            </w:pPr>
            <w:r w:rsidRPr="00AC3BE3">
              <w:rPr>
                <w:color w:val="auto"/>
                <w:sz w:val="18"/>
                <w:szCs w:val="18"/>
                <w:lang w:val="en-GB"/>
              </w:rPr>
              <w:t>RSD draft creation</w:t>
            </w:r>
          </w:p>
        </w:tc>
        <w:tc>
          <w:tcPr>
            <w:tcW w:w="416"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jc w:val="center"/>
              <w:rPr>
                <w:color w:val="auto"/>
                <w:sz w:val="18"/>
                <w:szCs w:val="20"/>
                <w:lang w:val="en-GB"/>
              </w:rPr>
            </w:pPr>
            <w:r w:rsidRPr="00AC3BE3">
              <w:rPr>
                <w:color w:val="auto"/>
                <w:sz w:val="18"/>
                <w:szCs w:val="20"/>
                <w:lang w:val="en-GB"/>
              </w:rPr>
              <w:t>A</w:t>
            </w:r>
          </w:p>
        </w:tc>
      </w:tr>
      <w:tr w:rsidR="00E30D87" w:rsidRPr="008F304C" w:rsidTr="00A72056">
        <w:trPr>
          <w:trHeight w:val="283"/>
          <w:jc w:val="center"/>
        </w:trPr>
        <w:tc>
          <w:tcPr>
            <w:tcW w:w="494"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jc w:val="center"/>
              <w:rPr>
                <w:color w:val="auto"/>
                <w:sz w:val="18"/>
                <w:szCs w:val="20"/>
                <w:lang w:val="en-GB"/>
              </w:rPr>
            </w:pPr>
            <w:r w:rsidRPr="00AC3BE3">
              <w:rPr>
                <w:color w:val="auto"/>
                <w:sz w:val="18"/>
                <w:szCs w:val="20"/>
                <w:lang w:val="en-GB"/>
              </w:rPr>
              <w:t>2</w:t>
            </w:r>
          </w:p>
        </w:tc>
        <w:tc>
          <w:tcPr>
            <w:tcW w:w="1013"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rPr>
                <w:color w:val="auto"/>
                <w:sz w:val="18"/>
                <w:szCs w:val="18"/>
                <w:lang w:val="en-GB"/>
              </w:rPr>
            </w:pPr>
            <w:r>
              <w:rPr>
                <w:color w:val="auto"/>
                <w:sz w:val="18"/>
                <w:szCs w:val="18"/>
                <w:lang w:val="en-GB"/>
              </w:rPr>
              <w:t>P. Bakule, D. Hanusková</w:t>
            </w:r>
          </w:p>
        </w:tc>
        <w:tc>
          <w:tcPr>
            <w:tcW w:w="732" w:type="pct"/>
            <w:tcBorders>
              <w:top w:val="single" w:sz="4" w:space="0" w:color="auto"/>
              <w:left w:val="single" w:sz="4" w:space="0" w:color="auto"/>
              <w:bottom w:val="single" w:sz="4" w:space="0" w:color="auto"/>
              <w:right w:val="single" w:sz="4" w:space="0" w:color="auto"/>
            </w:tcBorders>
            <w:vAlign w:val="center"/>
          </w:tcPr>
          <w:p w:rsidR="00E30D87" w:rsidRPr="00AC3BE3" w:rsidRDefault="00764ECA" w:rsidP="00764ECA">
            <w:pPr>
              <w:jc w:val="center"/>
              <w:rPr>
                <w:color w:val="auto"/>
                <w:sz w:val="18"/>
                <w:szCs w:val="18"/>
                <w:lang w:val="en-GB"/>
              </w:rPr>
            </w:pPr>
            <w:r>
              <w:rPr>
                <w:color w:val="auto"/>
                <w:sz w:val="18"/>
                <w:szCs w:val="18"/>
                <w:lang w:val="en-GB"/>
              </w:rPr>
              <w:t>16.03.2020</w:t>
            </w:r>
          </w:p>
        </w:tc>
        <w:tc>
          <w:tcPr>
            <w:tcW w:w="2345"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rPr>
                <w:color w:val="auto"/>
                <w:sz w:val="18"/>
                <w:szCs w:val="18"/>
                <w:lang w:val="en-GB"/>
              </w:rPr>
            </w:pPr>
            <w:r w:rsidRPr="00AC3BE3">
              <w:rPr>
                <w:color w:val="auto"/>
                <w:sz w:val="18"/>
                <w:szCs w:val="18"/>
                <w:lang w:val="en-GB"/>
              </w:rPr>
              <w:t>RSD update, version for internal review</w:t>
            </w:r>
          </w:p>
        </w:tc>
        <w:tc>
          <w:tcPr>
            <w:tcW w:w="416"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jc w:val="center"/>
              <w:rPr>
                <w:color w:val="auto"/>
                <w:sz w:val="18"/>
                <w:szCs w:val="20"/>
                <w:lang w:val="en-GB"/>
              </w:rPr>
            </w:pPr>
            <w:r w:rsidRPr="00AC3BE3">
              <w:rPr>
                <w:color w:val="auto"/>
                <w:sz w:val="18"/>
                <w:szCs w:val="20"/>
                <w:lang w:val="en-GB"/>
              </w:rPr>
              <w:t>B</w:t>
            </w:r>
          </w:p>
        </w:tc>
      </w:tr>
      <w:tr w:rsidR="00E30D87" w:rsidRPr="008F304C" w:rsidTr="00A72056">
        <w:trPr>
          <w:trHeight w:val="283"/>
          <w:jc w:val="center"/>
        </w:trPr>
        <w:tc>
          <w:tcPr>
            <w:tcW w:w="494"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jc w:val="center"/>
              <w:rPr>
                <w:color w:val="auto"/>
                <w:sz w:val="18"/>
                <w:szCs w:val="20"/>
                <w:lang w:val="en-GB"/>
              </w:rPr>
            </w:pPr>
            <w:r w:rsidRPr="00AC3BE3">
              <w:rPr>
                <w:color w:val="auto"/>
                <w:sz w:val="18"/>
                <w:szCs w:val="20"/>
                <w:lang w:val="en-GB"/>
              </w:rPr>
              <w:t>3</w:t>
            </w:r>
          </w:p>
        </w:tc>
        <w:tc>
          <w:tcPr>
            <w:tcW w:w="1013"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rPr>
                <w:color w:val="auto"/>
                <w:sz w:val="18"/>
                <w:szCs w:val="20"/>
                <w:lang w:val="en-GB"/>
              </w:rPr>
            </w:pPr>
            <w:r>
              <w:rPr>
                <w:color w:val="auto"/>
                <w:sz w:val="18"/>
                <w:szCs w:val="18"/>
                <w:lang w:val="en-GB"/>
              </w:rPr>
              <w:t>D. Hanusková</w:t>
            </w:r>
            <w:r w:rsidR="003C1AB2">
              <w:rPr>
                <w:color w:val="auto"/>
                <w:sz w:val="18"/>
                <w:szCs w:val="18"/>
                <w:lang w:val="en-GB"/>
              </w:rPr>
              <w:t>, O. Bakule</w:t>
            </w:r>
          </w:p>
        </w:tc>
        <w:tc>
          <w:tcPr>
            <w:tcW w:w="732" w:type="pct"/>
            <w:tcBorders>
              <w:top w:val="single" w:sz="4" w:space="0" w:color="auto"/>
              <w:left w:val="single" w:sz="4" w:space="0" w:color="auto"/>
              <w:bottom w:val="single" w:sz="4" w:space="0" w:color="auto"/>
              <w:right w:val="single" w:sz="4" w:space="0" w:color="auto"/>
            </w:tcBorders>
            <w:vAlign w:val="center"/>
          </w:tcPr>
          <w:p w:rsidR="00E30D87" w:rsidRPr="00AC3BE3" w:rsidRDefault="003C1AB2" w:rsidP="00E30D87">
            <w:pPr>
              <w:jc w:val="center"/>
              <w:rPr>
                <w:color w:val="auto"/>
                <w:sz w:val="18"/>
                <w:szCs w:val="20"/>
                <w:lang w:val="en-GB"/>
              </w:rPr>
            </w:pPr>
            <w:r>
              <w:rPr>
                <w:color w:val="auto"/>
                <w:sz w:val="18"/>
                <w:szCs w:val="20"/>
                <w:lang w:val="en-GB"/>
              </w:rPr>
              <w:t>04.06.2020</w:t>
            </w:r>
          </w:p>
        </w:tc>
        <w:tc>
          <w:tcPr>
            <w:tcW w:w="2345"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rPr>
                <w:color w:val="auto"/>
                <w:sz w:val="18"/>
                <w:szCs w:val="20"/>
                <w:lang w:val="en-GB"/>
              </w:rPr>
            </w:pPr>
            <w:r w:rsidRPr="00AC3BE3">
              <w:rPr>
                <w:color w:val="auto"/>
                <w:sz w:val="18"/>
                <w:szCs w:val="18"/>
                <w:lang w:val="en-GB"/>
              </w:rPr>
              <w:t xml:space="preserve">RSD update, </w:t>
            </w:r>
            <w:r>
              <w:rPr>
                <w:color w:val="auto"/>
                <w:sz w:val="18"/>
                <w:szCs w:val="18"/>
                <w:lang w:val="en-GB"/>
              </w:rPr>
              <w:t xml:space="preserve">final </w:t>
            </w:r>
            <w:r w:rsidRPr="00AC3BE3">
              <w:rPr>
                <w:color w:val="auto"/>
                <w:sz w:val="18"/>
                <w:szCs w:val="18"/>
                <w:lang w:val="en-GB"/>
              </w:rPr>
              <w:t xml:space="preserve">version for </w:t>
            </w:r>
            <w:r>
              <w:rPr>
                <w:color w:val="auto"/>
                <w:sz w:val="18"/>
                <w:szCs w:val="18"/>
                <w:lang w:val="en-GB"/>
              </w:rPr>
              <w:t>approval</w:t>
            </w:r>
          </w:p>
        </w:tc>
        <w:tc>
          <w:tcPr>
            <w:tcW w:w="416" w:type="pct"/>
            <w:tcBorders>
              <w:top w:val="single" w:sz="4" w:space="0" w:color="auto"/>
              <w:left w:val="single" w:sz="4" w:space="0" w:color="auto"/>
              <w:bottom w:val="single" w:sz="4" w:space="0" w:color="auto"/>
              <w:right w:val="single" w:sz="4" w:space="0" w:color="auto"/>
            </w:tcBorders>
            <w:vAlign w:val="center"/>
          </w:tcPr>
          <w:p w:rsidR="00E30D87" w:rsidRPr="00AC3BE3" w:rsidRDefault="00E30D87" w:rsidP="00E30D87">
            <w:pPr>
              <w:jc w:val="center"/>
              <w:rPr>
                <w:color w:val="auto"/>
                <w:sz w:val="18"/>
                <w:szCs w:val="20"/>
                <w:lang w:val="en-GB"/>
              </w:rPr>
            </w:pPr>
            <w:r>
              <w:rPr>
                <w:color w:val="auto"/>
                <w:sz w:val="18"/>
                <w:szCs w:val="20"/>
                <w:lang w:val="en-GB"/>
              </w:rPr>
              <w:t>C</w:t>
            </w:r>
          </w:p>
        </w:tc>
      </w:tr>
    </w:tbl>
    <w:p w:rsidR="00041174" w:rsidRPr="008F304C" w:rsidRDefault="00041174" w:rsidP="00041174">
      <w:pPr>
        <w:rPr>
          <w:lang w:val="en-GB"/>
        </w:rPr>
      </w:pPr>
      <w:bookmarkStart w:id="1" w:name="_Toc385222025"/>
      <w:bookmarkStart w:id="2" w:name="_Ref449132948"/>
      <w:bookmarkEnd w:id="1"/>
      <w:r w:rsidRPr="008F304C">
        <w:rPr>
          <w:lang w:val="en-GB"/>
        </w:rPr>
        <w:br w:type="page"/>
      </w:r>
    </w:p>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rsidR="00041174" w:rsidRPr="008F304C" w:rsidRDefault="00041174" w:rsidP="00041174">
          <w:pPr>
            <w:pStyle w:val="Nadpisobsahu"/>
            <w:ind w:firstLine="0"/>
            <w:rPr>
              <w:lang w:val="en-GB"/>
            </w:rPr>
          </w:pPr>
          <w:r w:rsidRPr="008F304C">
            <w:rPr>
              <w:lang w:val="en-GB"/>
            </w:rPr>
            <w:t>Content</w:t>
          </w:r>
        </w:p>
        <w:p w:rsidR="00041174" w:rsidRPr="008F304C" w:rsidRDefault="00041174" w:rsidP="00041174">
          <w:pPr>
            <w:pStyle w:val="Bezmezer"/>
            <w:rPr>
              <w:lang w:val="en-GB"/>
            </w:rPr>
          </w:pPr>
        </w:p>
        <w:p w:rsidR="003C1AB2" w:rsidRDefault="00041174">
          <w:pPr>
            <w:pStyle w:val="Obsah1"/>
            <w:tabs>
              <w:tab w:val="right" w:leader="dot" w:pos="8698"/>
            </w:tabs>
            <w:rPr>
              <w:rFonts w:asciiTheme="minorHAnsi" w:eastAsiaTheme="minorEastAsia" w:hAnsiTheme="minorHAnsi" w:cstheme="minorBidi"/>
              <w:noProof/>
              <w:color w:val="auto"/>
              <w:sz w:val="22"/>
              <w:lang w:val="cs-CZ"/>
            </w:rPr>
          </w:pPr>
          <w:r w:rsidRPr="008F304C">
            <w:rPr>
              <w:lang w:val="en-GB"/>
            </w:rPr>
            <w:fldChar w:fldCharType="begin"/>
          </w:r>
          <w:r w:rsidRPr="008F304C">
            <w:rPr>
              <w:lang w:val="en-GB"/>
            </w:rPr>
            <w:instrText xml:space="preserve"> TOC \o "1-3" \h \z \u </w:instrText>
          </w:r>
          <w:r w:rsidRPr="008F304C">
            <w:rPr>
              <w:lang w:val="en-GB"/>
            </w:rPr>
            <w:fldChar w:fldCharType="separate"/>
          </w:r>
          <w:hyperlink w:anchor="_Toc42165976" w:history="1">
            <w:r w:rsidR="003C1AB2" w:rsidRPr="00FD6BD2">
              <w:rPr>
                <w:rStyle w:val="Hypertextovodkaz"/>
                <w:noProof/>
                <w:lang w:val="en-GB"/>
              </w:rPr>
              <w:t>1. Introduction</w:t>
            </w:r>
            <w:r w:rsidR="003C1AB2">
              <w:rPr>
                <w:noProof/>
                <w:webHidden/>
              </w:rPr>
              <w:tab/>
            </w:r>
            <w:r w:rsidR="003C1AB2">
              <w:rPr>
                <w:noProof/>
                <w:webHidden/>
              </w:rPr>
              <w:fldChar w:fldCharType="begin"/>
            </w:r>
            <w:r w:rsidR="003C1AB2">
              <w:rPr>
                <w:noProof/>
                <w:webHidden/>
              </w:rPr>
              <w:instrText xml:space="preserve"> PAGEREF _Toc42165976 \h </w:instrText>
            </w:r>
            <w:r w:rsidR="003C1AB2">
              <w:rPr>
                <w:noProof/>
                <w:webHidden/>
              </w:rPr>
            </w:r>
            <w:r w:rsidR="003C1AB2">
              <w:rPr>
                <w:noProof/>
                <w:webHidden/>
              </w:rPr>
              <w:fldChar w:fldCharType="separate"/>
            </w:r>
            <w:r w:rsidR="003C1AB2">
              <w:rPr>
                <w:noProof/>
                <w:webHidden/>
              </w:rPr>
              <w:t>4</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77" w:history="1">
            <w:r w:rsidR="003C1AB2" w:rsidRPr="00FD6BD2">
              <w:rPr>
                <w:rStyle w:val="Hypertextovodkaz"/>
                <w:noProof/>
                <w:lang w:val="en-GB"/>
              </w:rPr>
              <w:t>1.1. Purpose</w:t>
            </w:r>
            <w:r w:rsidR="003C1AB2">
              <w:rPr>
                <w:noProof/>
                <w:webHidden/>
              </w:rPr>
              <w:tab/>
            </w:r>
            <w:r w:rsidR="003C1AB2">
              <w:rPr>
                <w:noProof/>
                <w:webHidden/>
              </w:rPr>
              <w:fldChar w:fldCharType="begin"/>
            </w:r>
            <w:r w:rsidR="003C1AB2">
              <w:rPr>
                <w:noProof/>
                <w:webHidden/>
              </w:rPr>
              <w:instrText xml:space="preserve"> PAGEREF _Toc42165977 \h </w:instrText>
            </w:r>
            <w:r w:rsidR="003C1AB2">
              <w:rPr>
                <w:noProof/>
                <w:webHidden/>
              </w:rPr>
            </w:r>
            <w:r w:rsidR="003C1AB2">
              <w:rPr>
                <w:noProof/>
                <w:webHidden/>
              </w:rPr>
              <w:fldChar w:fldCharType="separate"/>
            </w:r>
            <w:r w:rsidR="003C1AB2">
              <w:rPr>
                <w:noProof/>
                <w:webHidden/>
              </w:rPr>
              <w:t>4</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78" w:history="1">
            <w:r w:rsidR="003C1AB2" w:rsidRPr="00FD6BD2">
              <w:rPr>
                <w:rStyle w:val="Hypertextovodkaz"/>
                <w:noProof/>
                <w:lang w:val="en-GB"/>
              </w:rPr>
              <w:t>1.2. Scope</w:t>
            </w:r>
            <w:r w:rsidR="003C1AB2">
              <w:rPr>
                <w:noProof/>
                <w:webHidden/>
              </w:rPr>
              <w:tab/>
            </w:r>
            <w:r w:rsidR="003C1AB2">
              <w:rPr>
                <w:noProof/>
                <w:webHidden/>
              </w:rPr>
              <w:fldChar w:fldCharType="begin"/>
            </w:r>
            <w:r w:rsidR="003C1AB2">
              <w:rPr>
                <w:noProof/>
                <w:webHidden/>
              </w:rPr>
              <w:instrText xml:space="preserve"> PAGEREF _Toc42165978 \h </w:instrText>
            </w:r>
            <w:r w:rsidR="003C1AB2">
              <w:rPr>
                <w:noProof/>
                <w:webHidden/>
              </w:rPr>
            </w:r>
            <w:r w:rsidR="003C1AB2">
              <w:rPr>
                <w:noProof/>
                <w:webHidden/>
              </w:rPr>
              <w:fldChar w:fldCharType="separate"/>
            </w:r>
            <w:r w:rsidR="003C1AB2">
              <w:rPr>
                <w:noProof/>
                <w:webHidden/>
              </w:rPr>
              <w:t>4</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79" w:history="1">
            <w:r w:rsidR="003C1AB2" w:rsidRPr="00FD6BD2">
              <w:rPr>
                <w:rStyle w:val="Hypertextovodkaz"/>
                <w:noProof/>
                <w:lang w:val="en-GB"/>
              </w:rPr>
              <w:t>1.3. Terms, Definitions and Abbreviations</w:t>
            </w:r>
            <w:r w:rsidR="003C1AB2">
              <w:rPr>
                <w:noProof/>
                <w:webHidden/>
              </w:rPr>
              <w:tab/>
            </w:r>
            <w:r w:rsidR="003C1AB2">
              <w:rPr>
                <w:noProof/>
                <w:webHidden/>
              </w:rPr>
              <w:fldChar w:fldCharType="begin"/>
            </w:r>
            <w:r w:rsidR="003C1AB2">
              <w:rPr>
                <w:noProof/>
                <w:webHidden/>
              </w:rPr>
              <w:instrText xml:space="preserve"> PAGEREF _Toc42165979 \h </w:instrText>
            </w:r>
            <w:r w:rsidR="003C1AB2">
              <w:rPr>
                <w:noProof/>
                <w:webHidden/>
              </w:rPr>
            </w:r>
            <w:r w:rsidR="003C1AB2">
              <w:rPr>
                <w:noProof/>
                <w:webHidden/>
              </w:rPr>
              <w:fldChar w:fldCharType="separate"/>
            </w:r>
            <w:r w:rsidR="003C1AB2">
              <w:rPr>
                <w:noProof/>
                <w:webHidden/>
              </w:rPr>
              <w:t>5</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80" w:history="1">
            <w:r w:rsidR="003C1AB2" w:rsidRPr="00FD6BD2">
              <w:rPr>
                <w:rStyle w:val="Hypertextovodkaz"/>
                <w:noProof/>
                <w:lang w:val="en-GB"/>
              </w:rPr>
              <w:t>1.4. Reference documents</w:t>
            </w:r>
            <w:r w:rsidR="003C1AB2">
              <w:rPr>
                <w:noProof/>
                <w:webHidden/>
              </w:rPr>
              <w:tab/>
            </w:r>
            <w:r w:rsidR="003C1AB2">
              <w:rPr>
                <w:noProof/>
                <w:webHidden/>
              </w:rPr>
              <w:fldChar w:fldCharType="begin"/>
            </w:r>
            <w:r w:rsidR="003C1AB2">
              <w:rPr>
                <w:noProof/>
                <w:webHidden/>
              </w:rPr>
              <w:instrText xml:space="preserve"> PAGEREF _Toc42165980 \h </w:instrText>
            </w:r>
            <w:r w:rsidR="003C1AB2">
              <w:rPr>
                <w:noProof/>
                <w:webHidden/>
              </w:rPr>
            </w:r>
            <w:r w:rsidR="003C1AB2">
              <w:rPr>
                <w:noProof/>
                <w:webHidden/>
              </w:rPr>
              <w:fldChar w:fldCharType="separate"/>
            </w:r>
            <w:r w:rsidR="003C1AB2">
              <w:rPr>
                <w:noProof/>
                <w:webHidden/>
              </w:rPr>
              <w:t>5</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81" w:history="1">
            <w:r w:rsidR="003C1AB2" w:rsidRPr="00FD6BD2">
              <w:rPr>
                <w:rStyle w:val="Hypertextovodkaz"/>
                <w:noProof/>
                <w:lang w:val="en-GB"/>
              </w:rPr>
              <w:t>1.5. References to standards</w:t>
            </w:r>
            <w:r w:rsidR="003C1AB2">
              <w:rPr>
                <w:noProof/>
                <w:webHidden/>
              </w:rPr>
              <w:tab/>
            </w:r>
            <w:r w:rsidR="003C1AB2">
              <w:rPr>
                <w:noProof/>
                <w:webHidden/>
              </w:rPr>
              <w:fldChar w:fldCharType="begin"/>
            </w:r>
            <w:r w:rsidR="003C1AB2">
              <w:rPr>
                <w:noProof/>
                <w:webHidden/>
              </w:rPr>
              <w:instrText xml:space="preserve"> PAGEREF _Toc42165981 \h </w:instrText>
            </w:r>
            <w:r w:rsidR="003C1AB2">
              <w:rPr>
                <w:noProof/>
                <w:webHidden/>
              </w:rPr>
            </w:r>
            <w:r w:rsidR="003C1AB2">
              <w:rPr>
                <w:noProof/>
                <w:webHidden/>
              </w:rPr>
              <w:fldChar w:fldCharType="separate"/>
            </w:r>
            <w:r w:rsidR="003C1AB2">
              <w:rPr>
                <w:noProof/>
                <w:webHidden/>
              </w:rPr>
              <w:t>5</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82" w:history="1">
            <w:r w:rsidR="003C1AB2" w:rsidRPr="00FD6BD2">
              <w:rPr>
                <w:rStyle w:val="Hypertextovodkaz"/>
                <w:noProof/>
                <w:lang w:val="en-GB"/>
              </w:rPr>
              <w:t>1.6. Compliance diagrams</w:t>
            </w:r>
            <w:r w:rsidR="003C1AB2">
              <w:rPr>
                <w:noProof/>
                <w:webHidden/>
              </w:rPr>
              <w:tab/>
            </w:r>
            <w:r w:rsidR="003C1AB2">
              <w:rPr>
                <w:noProof/>
                <w:webHidden/>
              </w:rPr>
              <w:fldChar w:fldCharType="begin"/>
            </w:r>
            <w:r w:rsidR="003C1AB2">
              <w:rPr>
                <w:noProof/>
                <w:webHidden/>
              </w:rPr>
              <w:instrText xml:space="preserve"> PAGEREF _Toc42165982 \h </w:instrText>
            </w:r>
            <w:r w:rsidR="003C1AB2">
              <w:rPr>
                <w:noProof/>
                <w:webHidden/>
              </w:rPr>
            </w:r>
            <w:r w:rsidR="003C1AB2">
              <w:rPr>
                <w:noProof/>
                <w:webHidden/>
              </w:rPr>
              <w:fldChar w:fldCharType="separate"/>
            </w:r>
            <w:r w:rsidR="003C1AB2">
              <w:rPr>
                <w:noProof/>
                <w:webHidden/>
              </w:rPr>
              <w:t>5</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83" w:history="1">
            <w:r w:rsidR="003C1AB2" w:rsidRPr="00FD6BD2">
              <w:rPr>
                <w:rStyle w:val="Hypertextovodkaz"/>
                <w:noProof/>
                <w:lang w:val="en-GB"/>
              </w:rPr>
              <w:t>1.7. Key Specifications</w:t>
            </w:r>
            <w:r w:rsidR="003C1AB2">
              <w:rPr>
                <w:noProof/>
                <w:webHidden/>
              </w:rPr>
              <w:tab/>
            </w:r>
            <w:r w:rsidR="003C1AB2">
              <w:rPr>
                <w:noProof/>
                <w:webHidden/>
              </w:rPr>
              <w:fldChar w:fldCharType="begin"/>
            </w:r>
            <w:r w:rsidR="003C1AB2">
              <w:rPr>
                <w:noProof/>
                <w:webHidden/>
              </w:rPr>
              <w:instrText xml:space="preserve"> PAGEREF _Toc42165983 \h </w:instrText>
            </w:r>
            <w:r w:rsidR="003C1AB2">
              <w:rPr>
                <w:noProof/>
                <w:webHidden/>
              </w:rPr>
            </w:r>
            <w:r w:rsidR="003C1AB2">
              <w:rPr>
                <w:noProof/>
                <w:webHidden/>
              </w:rPr>
              <w:fldChar w:fldCharType="separate"/>
            </w:r>
            <w:r w:rsidR="003C1AB2">
              <w:rPr>
                <w:noProof/>
                <w:webHidden/>
              </w:rPr>
              <w:t>8</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84" w:history="1">
            <w:r w:rsidR="003C1AB2" w:rsidRPr="00FD6BD2">
              <w:rPr>
                <w:rStyle w:val="Hypertextovodkaz"/>
                <w:noProof/>
                <w:lang w:val="en-GB"/>
              </w:rPr>
              <w:t>1.8. Summary of Deliverables</w:t>
            </w:r>
            <w:r w:rsidR="003C1AB2">
              <w:rPr>
                <w:noProof/>
                <w:webHidden/>
              </w:rPr>
              <w:tab/>
            </w:r>
            <w:r w:rsidR="003C1AB2">
              <w:rPr>
                <w:noProof/>
                <w:webHidden/>
              </w:rPr>
              <w:fldChar w:fldCharType="begin"/>
            </w:r>
            <w:r w:rsidR="003C1AB2">
              <w:rPr>
                <w:noProof/>
                <w:webHidden/>
              </w:rPr>
              <w:instrText xml:space="preserve"> PAGEREF _Toc42165984 \h </w:instrText>
            </w:r>
            <w:r w:rsidR="003C1AB2">
              <w:rPr>
                <w:noProof/>
                <w:webHidden/>
              </w:rPr>
            </w:r>
            <w:r w:rsidR="003C1AB2">
              <w:rPr>
                <w:noProof/>
                <w:webHidden/>
              </w:rPr>
              <w:fldChar w:fldCharType="separate"/>
            </w:r>
            <w:r w:rsidR="003C1AB2">
              <w:rPr>
                <w:noProof/>
                <w:webHidden/>
              </w:rPr>
              <w:t>9</w:t>
            </w:r>
            <w:r w:rsidR="003C1AB2">
              <w:rPr>
                <w:noProof/>
                <w:webHidden/>
              </w:rPr>
              <w:fldChar w:fldCharType="end"/>
            </w:r>
          </w:hyperlink>
        </w:p>
        <w:p w:rsidR="003C1AB2" w:rsidRDefault="007602C6">
          <w:pPr>
            <w:pStyle w:val="Obsah1"/>
            <w:tabs>
              <w:tab w:val="right" w:leader="dot" w:pos="8698"/>
            </w:tabs>
            <w:rPr>
              <w:rFonts w:asciiTheme="minorHAnsi" w:eastAsiaTheme="minorEastAsia" w:hAnsiTheme="minorHAnsi" w:cstheme="minorBidi"/>
              <w:noProof/>
              <w:color w:val="auto"/>
              <w:sz w:val="22"/>
              <w:lang w:val="cs-CZ"/>
            </w:rPr>
          </w:pPr>
          <w:hyperlink w:anchor="_Toc42165985" w:history="1">
            <w:r w:rsidR="003C1AB2" w:rsidRPr="00FD6BD2">
              <w:rPr>
                <w:rStyle w:val="Hypertextovodkaz"/>
                <w:noProof/>
                <w:lang w:val="en-GB"/>
              </w:rPr>
              <w:t>2. Functional, Performance and Design Requirements</w:t>
            </w:r>
            <w:r w:rsidR="003C1AB2">
              <w:rPr>
                <w:noProof/>
                <w:webHidden/>
              </w:rPr>
              <w:tab/>
            </w:r>
            <w:r w:rsidR="003C1AB2">
              <w:rPr>
                <w:noProof/>
                <w:webHidden/>
              </w:rPr>
              <w:fldChar w:fldCharType="begin"/>
            </w:r>
            <w:r w:rsidR="003C1AB2">
              <w:rPr>
                <w:noProof/>
                <w:webHidden/>
              </w:rPr>
              <w:instrText xml:space="preserve"> PAGEREF _Toc42165985 \h </w:instrText>
            </w:r>
            <w:r w:rsidR="003C1AB2">
              <w:rPr>
                <w:noProof/>
                <w:webHidden/>
              </w:rPr>
            </w:r>
            <w:r w:rsidR="003C1AB2">
              <w:rPr>
                <w:noProof/>
                <w:webHidden/>
              </w:rPr>
              <w:fldChar w:fldCharType="separate"/>
            </w:r>
            <w:r w:rsidR="003C1AB2">
              <w:rPr>
                <w:noProof/>
                <w:webHidden/>
              </w:rPr>
              <w:t>9</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86" w:history="1">
            <w:r w:rsidR="003C1AB2" w:rsidRPr="00FD6BD2">
              <w:rPr>
                <w:rStyle w:val="Hypertextovodkaz"/>
                <w:noProof/>
                <w:lang w:val="en-GB"/>
              </w:rPr>
              <w:t>2.1. General Requirements</w:t>
            </w:r>
            <w:r w:rsidR="003C1AB2">
              <w:rPr>
                <w:noProof/>
                <w:webHidden/>
              </w:rPr>
              <w:tab/>
            </w:r>
            <w:r w:rsidR="003C1AB2">
              <w:rPr>
                <w:noProof/>
                <w:webHidden/>
              </w:rPr>
              <w:fldChar w:fldCharType="begin"/>
            </w:r>
            <w:r w:rsidR="003C1AB2">
              <w:rPr>
                <w:noProof/>
                <w:webHidden/>
              </w:rPr>
              <w:instrText xml:space="preserve"> PAGEREF _Toc42165986 \h </w:instrText>
            </w:r>
            <w:r w:rsidR="003C1AB2">
              <w:rPr>
                <w:noProof/>
                <w:webHidden/>
              </w:rPr>
            </w:r>
            <w:r w:rsidR="003C1AB2">
              <w:rPr>
                <w:noProof/>
                <w:webHidden/>
              </w:rPr>
              <w:fldChar w:fldCharType="separate"/>
            </w:r>
            <w:r w:rsidR="003C1AB2">
              <w:rPr>
                <w:noProof/>
                <w:webHidden/>
              </w:rPr>
              <w:t>9</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87" w:history="1">
            <w:r w:rsidR="003C1AB2" w:rsidRPr="00FD6BD2">
              <w:rPr>
                <w:rStyle w:val="Hypertextovodkaz"/>
                <w:noProof/>
                <w:lang w:val="en-GB"/>
              </w:rPr>
              <w:t>2.2. Specific component requirements</w:t>
            </w:r>
            <w:r w:rsidR="003C1AB2">
              <w:rPr>
                <w:noProof/>
                <w:webHidden/>
              </w:rPr>
              <w:tab/>
            </w:r>
            <w:r w:rsidR="003C1AB2">
              <w:rPr>
                <w:noProof/>
                <w:webHidden/>
              </w:rPr>
              <w:fldChar w:fldCharType="begin"/>
            </w:r>
            <w:r w:rsidR="003C1AB2">
              <w:rPr>
                <w:noProof/>
                <w:webHidden/>
              </w:rPr>
              <w:instrText xml:space="preserve"> PAGEREF _Toc42165987 \h </w:instrText>
            </w:r>
            <w:r w:rsidR="003C1AB2">
              <w:rPr>
                <w:noProof/>
                <w:webHidden/>
              </w:rPr>
            </w:r>
            <w:r w:rsidR="003C1AB2">
              <w:rPr>
                <w:noProof/>
                <w:webHidden/>
              </w:rPr>
              <w:fldChar w:fldCharType="separate"/>
            </w:r>
            <w:r w:rsidR="003C1AB2">
              <w:rPr>
                <w:noProof/>
                <w:webHidden/>
              </w:rPr>
              <w:t>10</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88" w:history="1">
            <w:r w:rsidR="003C1AB2" w:rsidRPr="00FD6BD2">
              <w:rPr>
                <w:rStyle w:val="Hypertextovodkaz"/>
                <w:noProof/>
                <w:lang w:val="en-GB"/>
              </w:rPr>
              <w:t>2.3. Pipe and cable management</w:t>
            </w:r>
            <w:r w:rsidR="003C1AB2">
              <w:rPr>
                <w:noProof/>
                <w:webHidden/>
              </w:rPr>
              <w:tab/>
            </w:r>
            <w:r w:rsidR="003C1AB2">
              <w:rPr>
                <w:noProof/>
                <w:webHidden/>
              </w:rPr>
              <w:fldChar w:fldCharType="begin"/>
            </w:r>
            <w:r w:rsidR="003C1AB2">
              <w:rPr>
                <w:noProof/>
                <w:webHidden/>
              </w:rPr>
              <w:instrText xml:space="preserve"> PAGEREF _Toc42165988 \h </w:instrText>
            </w:r>
            <w:r w:rsidR="003C1AB2">
              <w:rPr>
                <w:noProof/>
                <w:webHidden/>
              </w:rPr>
            </w:r>
            <w:r w:rsidR="003C1AB2">
              <w:rPr>
                <w:noProof/>
                <w:webHidden/>
              </w:rPr>
              <w:fldChar w:fldCharType="separate"/>
            </w:r>
            <w:r w:rsidR="003C1AB2">
              <w:rPr>
                <w:noProof/>
                <w:webHidden/>
              </w:rPr>
              <w:t>12</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89" w:history="1">
            <w:r w:rsidR="003C1AB2" w:rsidRPr="00FD6BD2">
              <w:rPr>
                <w:rStyle w:val="Hypertextovodkaz"/>
                <w:noProof/>
                <w:lang w:val="en-GB"/>
              </w:rPr>
              <w:t>2.4. High purity zone components</w:t>
            </w:r>
            <w:r w:rsidR="003C1AB2">
              <w:rPr>
                <w:noProof/>
                <w:webHidden/>
              </w:rPr>
              <w:tab/>
            </w:r>
            <w:r w:rsidR="003C1AB2">
              <w:rPr>
                <w:noProof/>
                <w:webHidden/>
              </w:rPr>
              <w:fldChar w:fldCharType="begin"/>
            </w:r>
            <w:r w:rsidR="003C1AB2">
              <w:rPr>
                <w:noProof/>
                <w:webHidden/>
              </w:rPr>
              <w:instrText xml:space="preserve"> PAGEREF _Toc42165989 \h </w:instrText>
            </w:r>
            <w:r w:rsidR="003C1AB2">
              <w:rPr>
                <w:noProof/>
                <w:webHidden/>
              </w:rPr>
            </w:r>
            <w:r w:rsidR="003C1AB2">
              <w:rPr>
                <w:noProof/>
                <w:webHidden/>
              </w:rPr>
              <w:fldChar w:fldCharType="separate"/>
            </w:r>
            <w:r w:rsidR="003C1AB2">
              <w:rPr>
                <w:noProof/>
                <w:webHidden/>
              </w:rPr>
              <w:t>13</w:t>
            </w:r>
            <w:r w:rsidR="003C1AB2">
              <w:rPr>
                <w:noProof/>
                <w:webHidden/>
              </w:rPr>
              <w:fldChar w:fldCharType="end"/>
            </w:r>
          </w:hyperlink>
        </w:p>
        <w:p w:rsidR="003C1AB2" w:rsidRDefault="007602C6">
          <w:pPr>
            <w:pStyle w:val="Obsah1"/>
            <w:tabs>
              <w:tab w:val="right" w:leader="dot" w:pos="8698"/>
            </w:tabs>
            <w:rPr>
              <w:rFonts w:asciiTheme="minorHAnsi" w:eastAsiaTheme="minorEastAsia" w:hAnsiTheme="minorHAnsi" w:cstheme="minorBidi"/>
              <w:noProof/>
              <w:color w:val="auto"/>
              <w:sz w:val="22"/>
              <w:lang w:val="cs-CZ"/>
            </w:rPr>
          </w:pPr>
          <w:hyperlink w:anchor="_Toc42165990" w:history="1">
            <w:r w:rsidR="003C1AB2" w:rsidRPr="00FD6BD2">
              <w:rPr>
                <w:rStyle w:val="Hypertextovodkaz"/>
                <w:noProof/>
                <w:lang w:val="en-GB"/>
              </w:rPr>
              <w:t>3. Environmental Requirements</w:t>
            </w:r>
            <w:r w:rsidR="003C1AB2">
              <w:rPr>
                <w:noProof/>
                <w:webHidden/>
              </w:rPr>
              <w:tab/>
            </w:r>
            <w:r w:rsidR="003C1AB2">
              <w:rPr>
                <w:noProof/>
                <w:webHidden/>
              </w:rPr>
              <w:fldChar w:fldCharType="begin"/>
            </w:r>
            <w:r w:rsidR="003C1AB2">
              <w:rPr>
                <w:noProof/>
                <w:webHidden/>
              </w:rPr>
              <w:instrText xml:space="preserve"> PAGEREF _Toc42165990 \h </w:instrText>
            </w:r>
            <w:r w:rsidR="003C1AB2">
              <w:rPr>
                <w:noProof/>
                <w:webHidden/>
              </w:rPr>
            </w:r>
            <w:r w:rsidR="003C1AB2">
              <w:rPr>
                <w:noProof/>
                <w:webHidden/>
              </w:rPr>
              <w:fldChar w:fldCharType="separate"/>
            </w:r>
            <w:r w:rsidR="003C1AB2">
              <w:rPr>
                <w:noProof/>
                <w:webHidden/>
              </w:rPr>
              <w:t>13</w:t>
            </w:r>
            <w:r w:rsidR="003C1AB2">
              <w:rPr>
                <w:noProof/>
                <w:webHidden/>
              </w:rPr>
              <w:fldChar w:fldCharType="end"/>
            </w:r>
          </w:hyperlink>
        </w:p>
        <w:p w:rsidR="003C1AB2" w:rsidRDefault="007602C6">
          <w:pPr>
            <w:pStyle w:val="Obsah1"/>
            <w:tabs>
              <w:tab w:val="right" w:leader="dot" w:pos="8698"/>
            </w:tabs>
            <w:rPr>
              <w:rFonts w:asciiTheme="minorHAnsi" w:eastAsiaTheme="minorEastAsia" w:hAnsiTheme="minorHAnsi" w:cstheme="minorBidi"/>
              <w:noProof/>
              <w:color w:val="auto"/>
              <w:sz w:val="22"/>
              <w:lang w:val="cs-CZ"/>
            </w:rPr>
          </w:pPr>
          <w:hyperlink w:anchor="_Toc42165991" w:history="1">
            <w:r w:rsidR="003C1AB2" w:rsidRPr="00FD6BD2">
              <w:rPr>
                <w:rStyle w:val="Hypertextovodkaz"/>
                <w:noProof/>
                <w:lang w:val="en-GB"/>
              </w:rPr>
              <w:t>4.</w:t>
            </w:r>
            <w:r w:rsidR="003C1AB2" w:rsidRPr="00FD6BD2">
              <w:rPr>
                <w:rStyle w:val="Hypertextovodkaz"/>
                <w:noProof/>
              </w:rPr>
              <w:t xml:space="preserve"> Transportation and Installation </w:t>
            </w:r>
            <w:r w:rsidR="003C1AB2" w:rsidRPr="00FD6BD2">
              <w:rPr>
                <w:rStyle w:val="Hypertextovodkaz"/>
                <w:noProof/>
                <w:lang w:val="en-GB"/>
              </w:rPr>
              <w:t>Requirements</w:t>
            </w:r>
            <w:r w:rsidR="003C1AB2">
              <w:rPr>
                <w:noProof/>
                <w:webHidden/>
              </w:rPr>
              <w:tab/>
            </w:r>
            <w:r w:rsidR="003C1AB2">
              <w:rPr>
                <w:noProof/>
                <w:webHidden/>
              </w:rPr>
              <w:fldChar w:fldCharType="begin"/>
            </w:r>
            <w:r w:rsidR="003C1AB2">
              <w:rPr>
                <w:noProof/>
                <w:webHidden/>
              </w:rPr>
              <w:instrText xml:space="preserve"> PAGEREF _Toc42165991 \h </w:instrText>
            </w:r>
            <w:r w:rsidR="003C1AB2">
              <w:rPr>
                <w:noProof/>
                <w:webHidden/>
              </w:rPr>
            </w:r>
            <w:r w:rsidR="003C1AB2">
              <w:rPr>
                <w:noProof/>
                <w:webHidden/>
              </w:rPr>
              <w:fldChar w:fldCharType="separate"/>
            </w:r>
            <w:r w:rsidR="003C1AB2">
              <w:rPr>
                <w:noProof/>
                <w:webHidden/>
              </w:rPr>
              <w:t>13</w:t>
            </w:r>
            <w:r w:rsidR="003C1AB2">
              <w:rPr>
                <w:noProof/>
                <w:webHidden/>
              </w:rPr>
              <w:fldChar w:fldCharType="end"/>
            </w:r>
          </w:hyperlink>
        </w:p>
        <w:p w:rsidR="003C1AB2" w:rsidRDefault="007602C6">
          <w:pPr>
            <w:pStyle w:val="Obsah1"/>
            <w:tabs>
              <w:tab w:val="right" w:leader="dot" w:pos="8698"/>
            </w:tabs>
            <w:rPr>
              <w:rFonts w:asciiTheme="minorHAnsi" w:eastAsiaTheme="minorEastAsia" w:hAnsiTheme="minorHAnsi" w:cstheme="minorBidi"/>
              <w:noProof/>
              <w:color w:val="auto"/>
              <w:sz w:val="22"/>
              <w:lang w:val="cs-CZ"/>
            </w:rPr>
          </w:pPr>
          <w:hyperlink w:anchor="_Toc42165992" w:history="1">
            <w:r w:rsidR="003C1AB2" w:rsidRPr="00FD6BD2">
              <w:rPr>
                <w:rStyle w:val="Hypertextovodkaz"/>
                <w:noProof/>
              </w:rPr>
              <w:t>5. Safety Requirements</w:t>
            </w:r>
            <w:r w:rsidR="003C1AB2">
              <w:rPr>
                <w:noProof/>
                <w:webHidden/>
              </w:rPr>
              <w:tab/>
            </w:r>
            <w:r w:rsidR="003C1AB2">
              <w:rPr>
                <w:noProof/>
                <w:webHidden/>
              </w:rPr>
              <w:fldChar w:fldCharType="begin"/>
            </w:r>
            <w:r w:rsidR="003C1AB2">
              <w:rPr>
                <w:noProof/>
                <w:webHidden/>
              </w:rPr>
              <w:instrText xml:space="preserve"> PAGEREF _Toc42165992 \h </w:instrText>
            </w:r>
            <w:r w:rsidR="003C1AB2">
              <w:rPr>
                <w:noProof/>
                <w:webHidden/>
              </w:rPr>
            </w:r>
            <w:r w:rsidR="003C1AB2">
              <w:rPr>
                <w:noProof/>
                <w:webHidden/>
              </w:rPr>
              <w:fldChar w:fldCharType="separate"/>
            </w:r>
            <w:r w:rsidR="003C1AB2">
              <w:rPr>
                <w:noProof/>
                <w:webHidden/>
              </w:rPr>
              <w:t>14</w:t>
            </w:r>
            <w:r w:rsidR="003C1AB2">
              <w:rPr>
                <w:noProof/>
                <w:webHidden/>
              </w:rPr>
              <w:fldChar w:fldCharType="end"/>
            </w:r>
          </w:hyperlink>
        </w:p>
        <w:p w:rsidR="003C1AB2" w:rsidRDefault="007602C6">
          <w:pPr>
            <w:pStyle w:val="Obsah1"/>
            <w:tabs>
              <w:tab w:val="right" w:leader="dot" w:pos="8698"/>
            </w:tabs>
            <w:rPr>
              <w:rFonts w:asciiTheme="minorHAnsi" w:eastAsiaTheme="minorEastAsia" w:hAnsiTheme="minorHAnsi" w:cstheme="minorBidi"/>
              <w:noProof/>
              <w:color w:val="auto"/>
              <w:sz w:val="22"/>
              <w:lang w:val="cs-CZ"/>
            </w:rPr>
          </w:pPr>
          <w:hyperlink w:anchor="_Toc42165993" w:history="1">
            <w:r w:rsidR="003C1AB2" w:rsidRPr="00FD6BD2">
              <w:rPr>
                <w:rStyle w:val="Hypertextovodkaz"/>
                <w:noProof/>
              </w:rPr>
              <w:t>6. Quality requirements</w:t>
            </w:r>
            <w:r w:rsidR="003C1AB2">
              <w:rPr>
                <w:noProof/>
                <w:webHidden/>
              </w:rPr>
              <w:tab/>
            </w:r>
            <w:r w:rsidR="003C1AB2">
              <w:rPr>
                <w:noProof/>
                <w:webHidden/>
              </w:rPr>
              <w:fldChar w:fldCharType="begin"/>
            </w:r>
            <w:r w:rsidR="003C1AB2">
              <w:rPr>
                <w:noProof/>
                <w:webHidden/>
              </w:rPr>
              <w:instrText xml:space="preserve"> PAGEREF _Toc42165993 \h </w:instrText>
            </w:r>
            <w:r w:rsidR="003C1AB2">
              <w:rPr>
                <w:noProof/>
                <w:webHidden/>
              </w:rPr>
            </w:r>
            <w:r w:rsidR="003C1AB2">
              <w:rPr>
                <w:noProof/>
                <w:webHidden/>
              </w:rPr>
              <w:fldChar w:fldCharType="separate"/>
            </w:r>
            <w:r w:rsidR="003C1AB2">
              <w:rPr>
                <w:noProof/>
                <w:webHidden/>
              </w:rPr>
              <w:t>14</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94" w:history="1">
            <w:r w:rsidR="003C1AB2" w:rsidRPr="00FD6BD2">
              <w:rPr>
                <w:rStyle w:val="Hypertextovodkaz"/>
                <w:noProof/>
              </w:rPr>
              <w:t>6.1. General Quality Requirements</w:t>
            </w:r>
            <w:r w:rsidR="003C1AB2">
              <w:rPr>
                <w:noProof/>
                <w:webHidden/>
              </w:rPr>
              <w:tab/>
            </w:r>
            <w:r w:rsidR="003C1AB2">
              <w:rPr>
                <w:noProof/>
                <w:webHidden/>
              </w:rPr>
              <w:fldChar w:fldCharType="begin"/>
            </w:r>
            <w:r w:rsidR="003C1AB2">
              <w:rPr>
                <w:noProof/>
                <w:webHidden/>
              </w:rPr>
              <w:instrText xml:space="preserve"> PAGEREF _Toc42165994 \h </w:instrText>
            </w:r>
            <w:r w:rsidR="003C1AB2">
              <w:rPr>
                <w:noProof/>
                <w:webHidden/>
              </w:rPr>
            </w:r>
            <w:r w:rsidR="003C1AB2">
              <w:rPr>
                <w:noProof/>
                <w:webHidden/>
              </w:rPr>
              <w:fldChar w:fldCharType="separate"/>
            </w:r>
            <w:r w:rsidR="003C1AB2">
              <w:rPr>
                <w:noProof/>
                <w:webHidden/>
              </w:rPr>
              <w:t>14</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95" w:history="1">
            <w:r w:rsidR="003C1AB2" w:rsidRPr="00FD6BD2">
              <w:rPr>
                <w:rStyle w:val="Hypertextovodkaz"/>
                <w:noProof/>
              </w:rPr>
              <w:t>6.2. Nonconformity Control System</w:t>
            </w:r>
            <w:r w:rsidR="003C1AB2">
              <w:rPr>
                <w:noProof/>
                <w:webHidden/>
              </w:rPr>
              <w:tab/>
            </w:r>
            <w:r w:rsidR="003C1AB2">
              <w:rPr>
                <w:noProof/>
                <w:webHidden/>
              </w:rPr>
              <w:fldChar w:fldCharType="begin"/>
            </w:r>
            <w:r w:rsidR="003C1AB2">
              <w:rPr>
                <w:noProof/>
                <w:webHidden/>
              </w:rPr>
              <w:instrText xml:space="preserve"> PAGEREF _Toc42165995 \h </w:instrText>
            </w:r>
            <w:r w:rsidR="003C1AB2">
              <w:rPr>
                <w:noProof/>
                <w:webHidden/>
              </w:rPr>
            </w:r>
            <w:r w:rsidR="003C1AB2">
              <w:rPr>
                <w:noProof/>
                <w:webHidden/>
              </w:rPr>
              <w:fldChar w:fldCharType="separate"/>
            </w:r>
            <w:r w:rsidR="003C1AB2">
              <w:rPr>
                <w:noProof/>
                <w:webHidden/>
              </w:rPr>
              <w:t>15</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96" w:history="1">
            <w:r w:rsidR="003C1AB2" w:rsidRPr="00FD6BD2">
              <w:rPr>
                <w:rStyle w:val="Hypertextovodkaz"/>
                <w:noProof/>
              </w:rPr>
              <w:t>6.3. Specific Quality requirements</w:t>
            </w:r>
            <w:r w:rsidR="003C1AB2">
              <w:rPr>
                <w:noProof/>
                <w:webHidden/>
              </w:rPr>
              <w:tab/>
            </w:r>
            <w:r w:rsidR="003C1AB2">
              <w:rPr>
                <w:noProof/>
                <w:webHidden/>
              </w:rPr>
              <w:fldChar w:fldCharType="begin"/>
            </w:r>
            <w:r w:rsidR="003C1AB2">
              <w:rPr>
                <w:noProof/>
                <w:webHidden/>
              </w:rPr>
              <w:instrText xml:space="preserve"> PAGEREF _Toc42165996 \h </w:instrText>
            </w:r>
            <w:r w:rsidR="003C1AB2">
              <w:rPr>
                <w:noProof/>
                <w:webHidden/>
              </w:rPr>
            </w:r>
            <w:r w:rsidR="003C1AB2">
              <w:rPr>
                <w:noProof/>
                <w:webHidden/>
              </w:rPr>
              <w:fldChar w:fldCharType="separate"/>
            </w:r>
            <w:r w:rsidR="003C1AB2">
              <w:rPr>
                <w:noProof/>
                <w:webHidden/>
              </w:rPr>
              <w:t>15</w:t>
            </w:r>
            <w:r w:rsidR="003C1AB2">
              <w:rPr>
                <w:noProof/>
                <w:webHidden/>
              </w:rPr>
              <w:fldChar w:fldCharType="end"/>
            </w:r>
          </w:hyperlink>
        </w:p>
        <w:p w:rsidR="003C1AB2" w:rsidRDefault="007602C6">
          <w:pPr>
            <w:pStyle w:val="Obsah1"/>
            <w:tabs>
              <w:tab w:val="right" w:leader="dot" w:pos="8698"/>
            </w:tabs>
            <w:rPr>
              <w:rFonts w:asciiTheme="minorHAnsi" w:eastAsiaTheme="minorEastAsia" w:hAnsiTheme="minorHAnsi" w:cstheme="minorBidi"/>
              <w:noProof/>
              <w:color w:val="auto"/>
              <w:sz w:val="22"/>
              <w:lang w:val="cs-CZ"/>
            </w:rPr>
          </w:pPr>
          <w:hyperlink w:anchor="_Toc42165997" w:history="1">
            <w:r w:rsidR="003C1AB2" w:rsidRPr="00FD6BD2">
              <w:rPr>
                <w:rStyle w:val="Hypertextovodkaz"/>
                <w:noProof/>
              </w:rPr>
              <w:t>7. Verification requirements for the Supplier</w:t>
            </w:r>
            <w:r w:rsidR="003C1AB2">
              <w:rPr>
                <w:noProof/>
                <w:webHidden/>
              </w:rPr>
              <w:tab/>
            </w:r>
            <w:r w:rsidR="003C1AB2">
              <w:rPr>
                <w:noProof/>
                <w:webHidden/>
              </w:rPr>
              <w:fldChar w:fldCharType="begin"/>
            </w:r>
            <w:r w:rsidR="003C1AB2">
              <w:rPr>
                <w:noProof/>
                <w:webHidden/>
              </w:rPr>
              <w:instrText xml:space="preserve"> PAGEREF _Toc42165997 \h </w:instrText>
            </w:r>
            <w:r w:rsidR="003C1AB2">
              <w:rPr>
                <w:noProof/>
                <w:webHidden/>
              </w:rPr>
            </w:r>
            <w:r w:rsidR="003C1AB2">
              <w:rPr>
                <w:noProof/>
                <w:webHidden/>
              </w:rPr>
              <w:fldChar w:fldCharType="separate"/>
            </w:r>
            <w:r w:rsidR="003C1AB2">
              <w:rPr>
                <w:noProof/>
                <w:webHidden/>
              </w:rPr>
              <w:t>16</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98" w:history="1">
            <w:r w:rsidR="003C1AB2" w:rsidRPr="00FD6BD2">
              <w:rPr>
                <w:rStyle w:val="Hypertextovodkaz"/>
                <w:noProof/>
              </w:rPr>
              <w:t>7.1. General requirements</w:t>
            </w:r>
            <w:r w:rsidR="003C1AB2">
              <w:rPr>
                <w:noProof/>
                <w:webHidden/>
              </w:rPr>
              <w:tab/>
            </w:r>
            <w:r w:rsidR="003C1AB2">
              <w:rPr>
                <w:noProof/>
                <w:webHidden/>
              </w:rPr>
              <w:fldChar w:fldCharType="begin"/>
            </w:r>
            <w:r w:rsidR="003C1AB2">
              <w:rPr>
                <w:noProof/>
                <w:webHidden/>
              </w:rPr>
              <w:instrText xml:space="preserve"> PAGEREF _Toc42165998 \h </w:instrText>
            </w:r>
            <w:r w:rsidR="003C1AB2">
              <w:rPr>
                <w:noProof/>
                <w:webHidden/>
              </w:rPr>
            </w:r>
            <w:r w:rsidR="003C1AB2">
              <w:rPr>
                <w:noProof/>
                <w:webHidden/>
              </w:rPr>
              <w:fldChar w:fldCharType="separate"/>
            </w:r>
            <w:r w:rsidR="003C1AB2">
              <w:rPr>
                <w:noProof/>
                <w:webHidden/>
              </w:rPr>
              <w:t>16</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5999" w:history="1">
            <w:r w:rsidR="003C1AB2" w:rsidRPr="00FD6BD2">
              <w:rPr>
                <w:rStyle w:val="Hypertextovodkaz"/>
                <w:noProof/>
              </w:rPr>
              <w:t>7.2. Verification documentation</w:t>
            </w:r>
            <w:r w:rsidR="003C1AB2">
              <w:rPr>
                <w:noProof/>
                <w:webHidden/>
              </w:rPr>
              <w:tab/>
            </w:r>
            <w:r w:rsidR="003C1AB2">
              <w:rPr>
                <w:noProof/>
                <w:webHidden/>
              </w:rPr>
              <w:fldChar w:fldCharType="begin"/>
            </w:r>
            <w:r w:rsidR="003C1AB2">
              <w:rPr>
                <w:noProof/>
                <w:webHidden/>
              </w:rPr>
              <w:instrText xml:space="preserve"> PAGEREF _Toc42165999 \h </w:instrText>
            </w:r>
            <w:r w:rsidR="003C1AB2">
              <w:rPr>
                <w:noProof/>
                <w:webHidden/>
              </w:rPr>
            </w:r>
            <w:r w:rsidR="003C1AB2">
              <w:rPr>
                <w:noProof/>
                <w:webHidden/>
              </w:rPr>
              <w:fldChar w:fldCharType="separate"/>
            </w:r>
            <w:r w:rsidR="003C1AB2">
              <w:rPr>
                <w:noProof/>
                <w:webHidden/>
              </w:rPr>
              <w:t>17</w:t>
            </w:r>
            <w:r w:rsidR="003C1AB2">
              <w:rPr>
                <w:noProof/>
                <w:webHidden/>
              </w:rPr>
              <w:fldChar w:fldCharType="end"/>
            </w:r>
          </w:hyperlink>
        </w:p>
        <w:p w:rsidR="003C1AB2" w:rsidRDefault="007602C6">
          <w:pPr>
            <w:pStyle w:val="Obsah3"/>
            <w:tabs>
              <w:tab w:val="right" w:leader="dot" w:pos="8698"/>
            </w:tabs>
            <w:rPr>
              <w:rFonts w:asciiTheme="minorHAnsi" w:eastAsiaTheme="minorEastAsia" w:hAnsiTheme="minorHAnsi" w:cstheme="minorBidi"/>
              <w:noProof/>
              <w:color w:val="auto"/>
              <w:sz w:val="22"/>
              <w:lang w:val="cs-CZ"/>
            </w:rPr>
          </w:pPr>
          <w:hyperlink w:anchor="_Toc42166000" w:history="1">
            <w:r w:rsidR="003C1AB2" w:rsidRPr="00FD6BD2">
              <w:rPr>
                <w:rStyle w:val="Hypertextovodkaz"/>
                <w:noProof/>
              </w:rPr>
              <w:t>7.2.1. General requirements</w:t>
            </w:r>
            <w:r w:rsidR="003C1AB2">
              <w:rPr>
                <w:noProof/>
                <w:webHidden/>
              </w:rPr>
              <w:tab/>
            </w:r>
            <w:r w:rsidR="003C1AB2">
              <w:rPr>
                <w:noProof/>
                <w:webHidden/>
              </w:rPr>
              <w:fldChar w:fldCharType="begin"/>
            </w:r>
            <w:r w:rsidR="003C1AB2">
              <w:rPr>
                <w:noProof/>
                <w:webHidden/>
              </w:rPr>
              <w:instrText xml:space="preserve"> PAGEREF _Toc42166000 \h </w:instrText>
            </w:r>
            <w:r w:rsidR="003C1AB2">
              <w:rPr>
                <w:noProof/>
                <w:webHidden/>
              </w:rPr>
            </w:r>
            <w:r w:rsidR="003C1AB2">
              <w:rPr>
                <w:noProof/>
                <w:webHidden/>
              </w:rPr>
              <w:fldChar w:fldCharType="separate"/>
            </w:r>
            <w:r w:rsidR="003C1AB2">
              <w:rPr>
                <w:noProof/>
                <w:webHidden/>
              </w:rPr>
              <w:t>17</w:t>
            </w:r>
            <w:r w:rsidR="003C1AB2">
              <w:rPr>
                <w:noProof/>
                <w:webHidden/>
              </w:rPr>
              <w:fldChar w:fldCharType="end"/>
            </w:r>
          </w:hyperlink>
        </w:p>
        <w:p w:rsidR="003C1AB2" w:rsidRDefault="007602C6">
          <w:pPr>
            <w:pStyle w:val="Obsah3"/>
            <w:tabs>
              <w:tab w:val="right" w:leader="dot" w:pos="8698"/>
            </w:tabs>
            <w:rPr>
              <w:rFonts w:asciiTheme="minorHAnsi" w:eastAsiaTheme="minorEastAsia" w:hAnsiTheme="minorHAnsi" w:cstheme="minorBidi"/>
              <w:noProof/>
              <w:color w:val="auto"/>
              <w:sz w:val="22"/>
              <w:lang w:val="cs-CZ"/>
            </w:rPr>
          </w:pPr>
          <w:hyperlink w:anchor="_Toc42166001" w:history="1">
            <w:r w:rsidR="003C1AB2" w:rsidRPr="00FD6BD2">
              <w:rPr>
                <w:rStyle w:val="Hypertextovodkaz"/>
                <w:noProof/>
              </w:rPr>
              <w:t>7.2.2. Verification reports (VRs)</w:t>
            </w:r>
            <w:r w:rsidR="003C1AB2">
              <w:rPr>
                <w:noProof/>
                <w:webHidden/>
              </w:rPr>
              <w:tab/>
            </w:r>
            <w:r w:rsidR="003C1AB2">
              <w:rPr>
                <w:noProof/>
                <w:webHidden/>
              </w:rPr>
              <w:fldChar w:fldCharType="begin"/>
            </w:r>
            <w:r w:rsidR="003C1AB2">
              <w:rPr>
                <w:noProof/>
                <w:webHidden/>
              </w:rPr>
              <w:instrText xml:space="preserve"> PAGEREF _Toc42166001 \h </w:instrText>
            </w:r>
            <w:r w:rsidR="003C1AB2">
              <w:rPr>
                <w:noProof/>
                <w:webHidden/>
              </w:rPr>
            </w:r>
            <w:r w:rsidR="003C1AB2">
              <w:rPr>
                <w:noProof/>
                <w:webHidden/>
              </w:rPr>
              <w:fldChar w:fldCharType="separate"/>
            </w:r>
            <w:r w:rsidR="003C1AB2">
              <w:rPr>
                <w:noProof/>
                <w:webHidden/>
              </w:rPr>
              <w:t>17</w:t>
            </w:r>
            <w:r w:rsidR="003C1AB2">
              <w:rPr>
                <w:noProof/>
                <w:webHidden/>
              </w:rPr>
              <w:fldChar w:fldCharType="end"/>
            </w:r>
          </w:hyperlink>
        </w:p>
        <w:p w:rsidR="003C1AB2" w:rsidRDefault="007602C6">
          <w:pPr>
            <w:pStyle w:val="Obsah3"/>
            <w:tabs>
              <w:tab w:val="right" w:leader="dot" w:pos="8698"/>
            </w:tabs>
            <w:rPr>
              <w:rFonts w:asciiTheme="minorHAnsi" w:eastAsiaTheme="minorEastAsia" w:hAnsiTheme="minorHAnsi" w:cstheme="minorBidi"/>
              <w:noProof/>
              <w:color w:val="auto"/>
              <w:sz w:val="22"/>
              <w:lang w:val="cs-CZ"/>
            </w:rPr>
          </w:pPr>
          <w:hyperlink w:anchor="_Toc42166002" w:history="1">
            <w:r w:rsidR="003C1AB2" w:rsidRPr="00FD6BD2">
              <w:rPr>
                <w:rStyle w:val="Hypertextovodkaz"/>
                <w:noProof/>
              </w:rPr>
              <w:t>7.2.3. Verification Control Document (VCD)</w:t>
            </w:r>
            <w:r w:rsidR="003C1AB2">
              <w:rPr>
                <w:noProof/>
                <w:webHidden/>
              </w:rPr>
              <w:tab/>
            </w:r>
            <w:r w:rsidR="003C1AB2">
              <w:rPr>
                <w:noProof/>
                <w:webHidden/>
              </w:rPr>
              <w:fldChar w:fldCharType="begin"/>
            </w:r>
            <w:r w:rsidR="003C1AB2">
              <w:rPr>
                <w:noProof/>
                <w:webHidden/>
              </w:rPr>
              <w:instrText xml:space="preserve"> PAGEREF _Toc42166002 \h </w:instrText>
            </w:r>
            <w:r w:rsidR="003C1AB2">
              <w:rPr>
                <w:noProof/>
                <w:webHidden/>
              </w:rPr>
            </w:r>
            <w:r w:rsidR="003C1AB2">
              <w:rPr>
                <w:noProof/>
                <w:webHidden/>
              </w:rPr>
              <w:fldChar w:fldCharType="separate"/>
            </w:r>
            <w:r w:rsidR="003C1AB2">
              <w:rPr>
                <w:noProof/>
                <w:webHidden/>
              </w:rPr>
              <w:t>18</w:t>
            </w:r>
            <w:r w:rsidR="003C1AB2">
              <w:rPr>
                <w:noProof/>
                <w:webHidden/>
              </w:rPr>
              <w:fldChar w:fldCharType="end"/>
            </w:r>
          </w:hyperlink>
        </w:p>
        <w:p w:rsidR="003C1AB2" w:rsidRDefault="007602C6">
          <w:pPr>
            <w:pStyle w:val="Obsah2"/>
            <w:tabs>
              <w:tab w:val="right" w:leader="dot" w:pos="8698"/>
            </w:tabs>
            <w:rPr>
              <w:rFonts w:asciiTheme="minorHAnsi" w:eastAsiaTheme="minorEastAsia" w:hAnsiTheme="minorHAnsi" w:cstheme="minorBidi"/>
              <w:noProof/>
              <w:color w:val="auto"/>
              <w:sz w:val="22"/>
              <w:lang w:val="cs-CZ"/>
            </w:rPr>
          </w:pPr>
          <w:hyperlink w:anchor="_Toc42166003" w:history="1">
            <w:r w:rsidR="003C1AB2" w:rsidRPr="00FD6BD2">
              <w:rPr>
                <w:rStyle w:val="Hypertextovodkaz"/>
                <w:noProof/>
              </w:rPr>
              <w:t>7.3. Phasing of the delivery</w:t>
            </w:r>
            <w:r w:rsidR="003C1AB2">
              <w:rPr>
                <w:noProof/>
                <w:webHidden/>
              </w:rPr>
              <w:tab/>
            </w:r>
            <w:r w:rsidR="003C1AB2">
              <w:rPr>
                <w:noProof/>
                <w:webHidden/>
              </w:rPr>
              <w:fldChar w:fldCharType="begin"/>
            </w:r>
            <w:r w:rsidR="003C1AB2">
              <w:rPr>
                <w:noProof/>
                <w:webHidden/>
              </w:rPr>
              <w:instrText xml:space="preserve"> PAGEREF _Toc42166003 \h </w:instrText>
            </w:r>
            <w:r w:rsidR="003C1AB2">
              <w:rPr>
                <w:noProof/>
                <w:webHidden/>
              </w:rPr>
            </w:r>
            <w:r w:rsidR="003C1AB2">
              <w:rPr>
                <w:noProof/>
                <w:webHidden/>
              </w:rPr>
              <w:fldChar w:fldCharType="separate"/>
            </w:r>
            <w:r w:rsidR="003C1AB2">
              <w:rPr>
                <w:noProof/>
                <w:webHidden/>
              </w:rPr>
              <w:t>19</w:t>
            </w:r>
            <w:r w:rsidR="003C1AB2">
              <w:rPr>
                <w:noProof/>
                <w:webHidden/>
              </w:rPr>
              <w:fldChar w:fldCharType="end"/>
            </w:r>
          </w:hyperlink>
        </w:p>
        <w:p w:rsidR="003C1AB2" w:rsidRDefault="007602C6">
          <w:pPr>
            <w:pStyle w:val="Obsah3"/>
            <w:tabs>
              <w:tab w:val="right" w:leader="dot" w:pos="8698"/>
            </w:tabs>
            <w:rPr>
              <w:rFonts w:asciiTheme="minorHAnsi" w:eastAsiaTheme="minorEastAsia" w:hAnsiTheme="minorHAnsi" w:cstheme="minorBidi"/>
              <w:noProof/>
              <w:color w:val="auto"/>
              <w:sz w:val="22"/>
              <w:lang w:val="cs-CZ"/>
            </w:rPr>
          </w:pPr>
          <w:hyperlink w:anchor="_Toc42166004" w:history="1">
            <w:r w:rsidR="003C1AB2" w:rsidRPr="00FD6BD2">
              <w:rPr>
                <w:rStyle w:val="Hypertextovodkaz"/>
                <w:noProof/>
              </w:rPr>
              <w:t>7.3.1. Manufacturing</w:t>
            </w:r>
            <w:r w:rsidR="003C1AB2">
              <w:rPr>
                <w:noProof/>
                <w:webHidden/>
              </w:rPr>
              <w:tab/>
            </w:r>
            <w:r w:rsidR="003C1AB2">
              <w:rPr>
                <w:noProof/>
                <w:webHidden/>
              </w:rPr>
              <w:fldChar w:fldCharType="begin"/>
            </w:r>
            <w:r w:rsidR="003C1AB2">
              <w:rPr>
                <w:noProof/>
                <w:webHidden/>
              </w:rPr>
              <w:instrText xml:space="preserve"> PAGEREF _Toc42166004 \h </w:instrText>
            </w:r>
            <w:r w:rsidR="003C1AB2">
              <w:rPr>
                <w:noProof/>
                <w:webHidden/>
              </w:rPr>
            </w:r>
            <w:r w:rsidR="003C1AB2">
              <w:rPr>
                <w:noProof/>
                <w:webHidden/>
              </w:rPr>
              <w:fldChar w:fldCharType="separate"/>
            </w:r>
            <w:r w:rsidR="003C1AB2">
              <w:rPr>
                <w:noProof/>
                <w:webHidden/>
              </w:rPr>
              <w:t>19</w:t>
            </w:r>
            <w:r w:rsidR="003C1AB2">
              <w:rPr>
                <w:noProof/>
                <w:webHidden/>
              </w:rPr>
              <w:fldChar w:fldCharType="end"/>
            </w:r>
          </w:hyperlink>
        </w:p>
        <w:p w:rsidR="003C1AB2" w:rsidRDefault="007602C6">
          <w:pPr>
            <w:pStyle w:val="Obsah3"/>
            <w:tabs>
              <w:tab w:val="right" w:leader="dot" w:pos="8698"/>
            </w:tabs>
            <w:rPr>
              <w:rFonts w:asciiTheme="minorHAnsi" w:eastAsiaTheme="minorEastAsia" w:hAnsiTheme="minorHAnsi" w:cstheme="minorBidi"/>
              <w:noProof/>
              <w:color w:val="auto"/>
              <w:sz w:val="22"/>
              <w:lang w:val="cs-CZ"/>
            </w:rPr>
          </w:pPr>
          <w:hyperlink w:anchor="_Toc42166005" w:history="1">
            <w:r w:rsidR="003C1AB2" w:rsidRPr="00FD6BD2">
              <w:rPr>
                <w:rStyle w:val="Hypertextovodkaz"/>
                <w:noProof/>
              </w:rPr>
              <w:t>7.3.2. Delivery and Installation</w:t>
            </w:r>
            <w:r w:rsidR="003C1AB2">
              <w:rPr>
                <w:noProof/>
                <w:webHidden/>
              </w:rPr>
              <w:tab/>
            </w:r>
            <w:r w:rsidR="003C1AB2">
              <w:rPr>
                <w:noProof/>
                <w:webHidden/>
              </w:rPr>
              <w:fldChar w:fldCharType="begin"/>
            </w:r>
            <w:r w:rsidR="003C1AB2">
              <w:rPr>
                <w:noProof/>
                <w:webHidden/>
              </w:rPr>
              <w:instrText xml:space="preserve"> PAGEREF _Toc42166005 \h </w:instrText>
            </w:r>
            <w:r w:rsidR="003C1AB2">
              <w:rPr>
                <w:noProof/>
                <w:webHidden/>
              </w:rPr>
            </w:r>
            <w:r w:rsidR="003C1AB2">
              <w:rPr>
                <w:noProof/>
                <w:webHidden/>
              </w:rPr>
              <w:fldChar w:fldCharType="separate"/>
            </w:r>
            <w:r w:rsidR="003C1AB2">
              <w:rPr>
                <w:noProof/>
                <w:webHidden/>
              </w:rPr>
              <w:t>19</w:t>
            </w:r>
            <w:r w:rsidR="003C1AB2">
              <w:rPr>
                <w:noProof/>
                <w:webHidden/>
              </w:rPr>
              <w:fldChar w:fldCharType="end"/>
            </w:r>
          </w:hyperlink>
        </w:p>
        <w:p w:rsidR="003C1AB2" w:rsidRDefault="007602C6">
          <w:pPr>
            <w:pStyle w:val="Obsah3"/>
            <w:tabs>
              <w:tab w:val="right" w:leader="dot" w:pos="8698"/>
            </w:tabs>
            <w:rPr>
              <w:rFonts w:asciiTheme="minorHAnsi" w:eastAsiaTheme="minorEastAsia" w:hAnsiTheme="minorHAnsi" w:cstheme="minorBidi"/>
              <w:noProof/>
              <w:color w:val="auto"/>
              <w:sz w:val="22"/>
              <w:lang w:val="cs-CZ"/>
            </w:rPr>
          </w:pPr>
          <w:hyperlink w:anchor="_Toc42166006" w:history="1">
            <w:r w:rsidR="003C1AB2" w:rsidRPr="00FD6BD2">
              <w:rPr>
                <w:rStyle w:val="Hypertextovodkaz"/>
                <w:noProof/>
              </w:rPr>
              <w:t>7.3.3. Acceptance</w:t>
            </w:r>
            <w:r w:rsidR="003C1AB2">
              <w:rPr>
                <w:noProof/>
                <w:webHidden/>
              </w:rPr>
              <w:tab/>
            </w:r>
            <w:r w:rsidR="003C1AB2">
              <w:rPr>
                <w:noProof/>
                <w:webHidden/>
              </w:rPr>
              <w:fldChar w:fldCharType="begin"/>
            </w:r>
            <w:r w:rsidR="003C1AB2">
              <w:rPr>
                <w:noProof/>
                <w:webHidden/>
              </w:rPr>
              <w:instrText xml:space="preserve"> PAGEREF _Toc42166006 \h </w:instrText>
            </w:r>
            <w:r w:rsidR="003C1AB2">
              <w:rPr>
                <w:noProof/>
                <w:webHidden/>
              </w:rPr>
            </w:r>
            <w:r w:rsidR="003C1AB2">
              <w:rPr>
                <w:noProof/>
                <w:webHidden/>
              </w:rPr>
              <w:fldChar w:fldCharType="separate"/>
            </w:r>
            <w:r w:rsidR="003C1AB2">
              <w:rPr>
                <w:noProof/>
                <w:webHidden/>
              </w:rPr>
              <w:t>20</w:t>
            </w:r>
            <w:r w:rsidR="003C1AB2">
              <w:rPr>
                <w:noProof/>
                <w:webHidden/>
              </w:rPr>
              <w:fldChar w:fldCharType="end"/>
            </w:r>
          </w:hyperlink>
        </w:p>
        <w:p w:rsidR="00041174" w:rsidRPr="008F304C" w:rsidRDefault="00041174" w:rsidP="008610B2">
          <w:pPr>
            <w:pStyle w:val="Bezmezer"/>
            <w:rPr>
              <w:kern w:val="0"/>
              <w:sz w:val="20"/>
              <w:szCs w:val="22"/>
              <w:lang w:val="en-GB"/>
            </w:rPr>
          </w:pPr>
          <w:r w:rsidRPr="008F304C">
            <w:rPr>
              <w:lang w:val="en-GB"/>
            </w:rPr>
            <w:fldChar w:fldCharType="end"/>
          </w:r>
          <w:r w:rsidRPr="008F304C">
            <w:rPr>
              <w:lang w:val="en-GB"/>
            </w:rPr>
            <w:t xml:space="preserve"> </w:t>
          </w:r>
        </w:p>
      </w:sdtContent>
    </w:sdt>
    <w:p w:rsidR="000A20DF" w:rsidRPr="000A20DF" w:rsidRDefault="005C24E1" w:rsidP="000A20DF">
      <w:pPr>
        <w:pStyle w:val="Nadpis1"/>
        <w:rPr>
          <w:lang w:val="en-GB"/>
        </w:rPr>
      </w:pPr>
      <w:r w:rsidRPr="008F304C">
        <w:rPr>
          <w:lang w:val="en-GB"/>
        </w:rPr>
        <w:br w:type="page"/>
      </w:r>
      <w:bookmarkStart w:id="3" w:name="_Toc42165976"/>
      <w:bookmarkEnd w:id="2"/>
      <w:r w:rsidR="000A20DF" w:rsidRPr="000A20DF">
        <w:rPr>
          <w:lang w:val="en-GB"/>
        </w:rPr>
        <w:lastRenderedPageBreak/>
        <w:t>Introduction</w:t>
      </w:r>
      <w:bookmarkEnd w:id="3"/>
    </w:p>
    <w:p w:rsidR="000A20DF" w:rsidRPr="0006797C" w:rsidRDefault="000A20DF" w:rsidP="00A577FF">
      <w:pPr>
        <w:jc w:val="both"/>
        <w:rPr>
          <w:sz w:val="6"/>
          <w:szCs w:val="6"/>
          <w:lang w:val="en-GB"/>
        </w:rPr>
      </w:pPr>
    </w:p>
    <w:p w:rsidR="000A20DF" w:rsidRDefault="000A20DF" w:rsidP="00A577FF">
      <w:pPr>
        <w:jc w:val="both"/>
        <w:rPr>
          <w:color w:val="auto"/>
          <w:lang w:val="en-GB"/>
        </w:rPr>
      </w:pPr>
      <w:r w:rsidRPr="00AC3BE3">
        <w:rPr>
          <w:color w:val="auto"/>
          <w:lang w:val="en-GB"/>
        </w:rPr>
        <w:t>The Contracting Authority is undertaking the ELI project with the objective of building a facility using cutting-edge laser technologies and to implement research and application projects in the field of laser-matter interaction. Part of the project realization requires the reliable generation and distribution of ve</w:t>
      </w:r>
      <w:r w:rsidR="006E4C59" w:rsidRPr="00AC3BE3">
        <w:rPr>
          <w:color w:val="auto"/>
          <w:lang w:val="en-GB"/>
        </w:rPr>
        <w:t xml:space="preserve">ry high quality Clean, Dry Air </w:t>
      </w:r>
      <w:r w:rsidRPr="00AC3BE3">
        <w:rPr>
          <w:color w:val="auto"/>
          <w:lang w:val="en-GB"/>
        </w:rPr>
        <w:t>for the purging of laser system enclosures and for the venting of vacuum chambers containing extremely contamination-sensitive optics. This supply is required to meet very stringent limits for particle content, dew point and hydrocarbon contamination so as to provide maximum protection of high-value and long lead-time assets, as well as having a full suite of diagnostics and controls integrated into a single standard-sized hub to provide online monitoring and fault identification.</w:t>
      </w:r>
    </w:p>
    <w:p w:rsidR="00DF4B10" w:rsidRPr="00DF4B10" w:rsidRDefault="00DF4B10" w:rsidP="00DF4B10">
      <w:pPr>
        <w:jc w:val="both"/>
        <w:rPr>
          <w:color w:val="auto"/>
          <w:sz w:val="10"/>
          <w:szCs w:val="10"/>
          <w:lang w:val="en-GB"/>
        </w:rPr>
      </w:pPr>
    </w:p>
    <w:p w:rsidR="00DF4B10" w:rsidRPr="00AC3BE3" w:rsidRDefault="00DF4B10" w:rsidP="00DF4B10">
      <w:pPr>
        <w:jc w:val="both"/>
        <w:rPr>
          <w:color w:val="auto"/>
          <w:lang w:val="en-GB"/>
        </w:rPr>
      </w:pPr>
      <w:r w:rsidRPr="00AC3BE3">
        <w:rPr>
          <w:color w:val="auto"/>
          <w:lang w:val="en-GB"/>
        </w:rPr>
        <w:t xml:space="preserve">The aim of this public contract is to procure a set of three (3) </w:t>
      </w:r>
      <w:r w:rsidR="006B063F">
        <w:rPr>
          <w:color w:val="auto"/>
          <w:lang w:val="en-GB"/>
        </w:rPr>
        <w:t xml:space="preserve">(two within basic scope and one optional – see </w:t>
      </w:r>
      <w:r w:rsidR="00BA69C4">
        <w:rPr>
          <w:color w:val="auto"/>
          <w:lang w:val="en-GB"/>
        </w:rPr>
        <w:t xml:space="preserve">the </w:t>
      </w:r>
      <w:r w:rsidR="006B063F">
        <w:rPr>
          <w:color w:val="auto"/>
          <w:lang w:val="en-GB"/>
        </w:rPr>
        <w:t xml:space="preserve">contract) </w:t>
      </w:r>
      <w:r w:rsidRPr="00AC3BE3">
        <w:rPr>
          <w:color w:val="auto"/>
          <w:lang w:val="en-GB"/>
        </w:rPr>
        <w:t>identical CDA hubs meeting the requirements in the following sections.</w:t>
      </w:r>
    </w:p>
    <w:p w:rsidR="000A20DF" w:rsidRPr="000A20DF" w:rsidRDefault="000A20DF" w:rsidP="000A20DF">
      <w:pPr>
        <w:pStyle w:val="Nadpis2"/>
        <w:rPr>
          <w:lang w:val="en-GB"/>
        </w:rPr>
      </w:pPr>
      <w:bookmarkStart w:id="4" w:name="_Toc42165977"/>
      <w:r w:rsidRPr="000A20DF">
        <w:rPr>
          <w:lang w:val="en-GB"/>
        </w:rPr>
        <w:t>Purpose</w:t>
      </w:r>
      <w:bookmarkEnd w:id="4"/>
    </w:p>
    <w:p w:rsidR="000A20DF" w:rsidRPr="0006797C" w:rsidRDefault="000A20DF" w:rsidP="00A577FF">
      <w:pPr>
        <w:jc w:val="both"/>
        <w:rPr>
          <w:sz w:val="6"/>
          <w:szCs w:val="6"/>
          <w:lang w:val="en-GB"/>
        </w:rPr>
      </w:pPr>
    </w:p>
    <w:p w:rsidR="00565614" w:rsidRPr="00AC3BE3" w:rsidRDefault="00565614" w:rsidP="00565614">
      <w:pPr>
        <w:jc w:val="both"/>
        <w:rPr>
          <w:color w:val="auto"/>
          <w:szCs w:val="20"/>
        </w:rPr>
      </w:pPr>
      <w:r w:rsidRPr="00AC3BE3">
        <w:rPr>
          <w:color w:val="auto"/>
        </w:rPr>
        <w:t xml:space="preserve">This Requirements Specification Document (RSD) lists the technical requirements and constraints for the selection of </w:t>
      </w:r>
      <w:r w:rsidRPr="00166B4E">
        <w:rPr>
          <w:b/>
          <w:i/>
          <w:color w:val="auto"/>
          <w:lang w:val="en-GB"/>
        </w:rPr>
        <w:t>Precision Clean Dry Air Supply hubs</w:t>
      </w:r>
      <w:r w:rsidR="00166B4E" w:rsidRPr="00166B4E">
        <w:rPr>
          <w:b/>
          <w:i/>
          <w:color w:val="auto"/>
          <w:lang w:val="en-GB"/>
        </w:rPr>
        <w:t xml:space="preserve"> </w:t>
      </w:r>
      <w:r w:rsidR="00166B4E" w:rsidRPr="00166B4E">
        <w:rPr>
          <w:i/>
          <w:color w:val="auto"/>
          <w:lang w:val="en-GB"/>
        </w:rPr>
        <w:t>(TP20_075)</w:t>
      </w:r>
      <w:r w:rsidRPr="00166B4E">
        <w:rPr>
          <w:color w:val="auto"/>
        </w:rPr>
        <w:t>.</w:t>
      </w:r>
      <w:r w:rsidRPr="00AC3BE3">
        <w:rPr>
          <w:color w:val="auto"/>
        </w:rPr>
        <w:t xml:space="preserve"> </w:t>
      </w:r>
      <w:r w:rsidRPr="00AC3BE3">
        <w:rPr>
          <w:color w:val="auto"/>
          <w:szCs w:val="20"/>
        </w:rPr>
        <w:t xml:space="preserve">This can lead to the identification of product interfaces with the </w:t>
      </w:r>
      <w:bookmarkStart w:id="5" w:name="OLE_LINK49"/>
      <w:r w:rsidRPr="00AC3BE3">
        <w:rPr>
          <w:color w:val="auto"/>
          <w:szCs w:val="20"/>
        </w:rPr>
        <w:t xml:space="preserve">ELI </w:t>
      </w:r>
      <w:bookmarkStart w:id="6" w:name="OLE_LINK11"/>
      <w:r w:rsidRPr="00AC3BE3">
        <w:rPr>
          <w:color w:val="auto"/>
          <w:szCs w:val="20"/>
        </w:rPr>
        <w:t xml:space="preserve">Beamlines </w:t>
      </w:r>
      <w:bookmarkEnd w:id="5"/>
      <w:bookmarkEnd w:id="6"/>
      <w:r w:rsidR="00BA69C4" w:rsidRPr="00AC3BE3">
        <w:rPr>
          <w:color w:val="auto"/>
          <w:szCs w:val="20"/>
        </w:rPr>
        <w:t>science</w:t>
      </w:r>
      <w:r w:rsidR="00BA69C4">
        <w:rPr>
          <w:color w:val="auto"/>
          <w:szCs w:val="20"/>
        </w:rPr>
        <w:t>-</w:t>
      </w:r>
      <w:r w:rsidRPr="00AC3BE3">
        <w:rPr>
          <w:color w:val="auto"/>
          <w:szCs w:val="20"/>
        </w:rPr>
        <w:t xml:space="preserve">based technology and ELI Beamlines building facility. This RSD also acts as the parent document for the technical requirements that need to be addressed in lower level design description documents. </w:t>
      </w:r>
    </w:p>
    <w:p w:rsidR="000A20DF" w:rsidRPr="000A20DF" w:rsidRDefault="000A20DF" w:rsidP="000A20DF">
      <w:pPr>
        <w:pStyle w:val="Nadpis2"/>
        <w:rPr>
          <w:lang w:val="en-GB"/>
        </w:rPr>
      </w:pPr>
      <w:bookmarkStart w:id="7" w:name="_Toc42165978"/>
      <w:r w:rsidRPr="000A20DF">
        <w:rPr>
          <w:lang w:val="en-GB"/>
        </w:rPr>
        <w:t>Scope</w:t>
      </w:r>
      <w:bookmarkEnd w:id="7"/>
    </w:p>
    <w:p w:rsidR="000A20DF" w:rsidRPr="0006797C" w:rsidRDefault="000A20DF" w:rsidP="00A577FF">
      <w:pPr>
        <w:jc w:val="both"/>
        <w:rPr>
          <w:sz w:val="6"/>
          <w:szCs w:val="6"/>
          <w:lang w:val="en-GB"/>
        </w:rPr>
      </w:pPr>
    </w:p>
    <w:p w:rsidR="000342F4" w:rsidRPr="00AC3BE3" w:rsidRDefault="000A20DF" w:rsidP="00A577FF">
      <w:pPr>
        <w:jc w:val="both"/>
        <w:rPr>
          <w:color w:val="auto"/>
          <w:lang w:val="en-GB"/>
        </w:rPr>
      </w:pPr>
      <w:r w:rsidRPr="00AC3BE3">
        <w:rPr>
          <w:color w:val="auto"/>
          <w:lang w:val="en-GB"/>
        </w:rPr>
        <w:t>This RSD contains all of the technical requirements: functional, performance and design, delivery, safety and quality requirements for the following product</w:t>
      </w:r>
      <w:r w:rsidR="000342F4" w:rsidRPr="00AC3BE3">
        <w:rPr>
          <w:color w:val="auto"/>
          <w:lang w:val="en-GB"/>
        </w:rPr>
        <w:t xml:space="preserve"> </w:t>
      </w:r>
      <w:r w:rsidR="000342F4" w:rsidRPr="00AC3BE3">
        <w:rPr>
          <w:color w:val="auto"/>
          <w:szCs w:val="20"/>
        </w:rPr>
        <w:t>(tender number TP</w:t>
      </w:r>
      <w:r w:rsidR="00C038B0">
        <w:rPr>
          <w:color w:val="auto"/>
          <w:szCs w:val="20"/>
        </w:rPr>
        <w:t>20_075</w:t>
      </w:r>
      <w:r w:rsidR="000342F4" w:rsidRPr="00AC3BE3">
        <w:rPr>
          <w:color w:val="auto"/>
          <w:szCs w:val="20"/>
        </w:rPr>
        <w:t>)</w:t>
      </w:r>
      <w:r w:rsidRPr="00AC3BE3">
        <w:rPr>
          <w:color w:val="auto"/>
          <w:lang w:val="en-GB"/>
        </w:rPr>
        <w:t xml:space="preserve">: </w:t>
      </w:r>
      <w:bookmarkStart w:id="8" w:name="OLE_LINK28"/>
      <w:r w:rsidR="000342F4" w:rsidRPr="00AC3BE3">
        <w:rPr>
          <w:b/>
          <w:color w:val="auto"/>
          <w:lang w:val="en-GB"/>
        </w:rPr>
        <w:t>Precision Clean Dry Air Supply Hubs</w:t>
      </w:r>
      <w:r w:rsidR="00957D57" w:rsidRPr="00AC3BE3">
        <w:rPr>
          <w:color w:val="auto"/>
          <w:lang w:val="en-GB"/>
        </w:rPr>
        <w:t xml:space="preserve"> </w:t>
      </w:r>
      <w:bookmarkEnd w:id="8"/>
      <w:r w:rsidR="00957D57" w:rsidRPr="00AC3BE3">
        <w:rPr>
          <w:color w:val="auto"/>
          <w:szCs w:val="20"/>
        </w:rPr>
        <w:t>(further “</w:t>
      </w:r>
      <w:r w:rsidR="00957D57" w:rsidRPr="00AC3BE3">
        <w:rPr>
          <w:b/>
          <w:color w:val="auto"/>
          <w:szCs w:val="20"/>
        </w:rPr>
        <w:t>CDA hub</w:t>
      </w:r>
      <w:r w:rsidR="00565614" w:rsidRPr="00AC3BE3">
        <w:rPr>
          <w:b/>
          <w:color w:val="auto"/>
          <w:szCs w:val="20"/>
        </w:rPr>
        <w:t>s</w:t>
      </w:r>
      <w:r w:rsidR="00957D57" w:rsidRPr="00AC3BE3">
        <w:rPr>
          <w:color w:val="auto"/>
          <w:szCs w:val="20"/>
        </w:rPr>
        <w:t>”)</w:t>
      </w:r>
      <w:r w:rsidRPr="00AC3BE3">
        <w:rPr>
          <w:color w:val="auto"/>
          <w:lang w:val="en-GB"/>
        </w:rPr>
        <w:t xml:space="preserve">. </w:t>
      </w:r>
    </w:p>
    <w:p w:rsidR="000342F4" w:rsidRPr="00AC3BE3" w:rsidRDefault="000342F4" w:rsidP="00A577FF">
      <w:pPr>
        <w:jc w:val="both"/>
        <w:rPr>
          <w:color w:val="auto"/>
          <w:sz w:val="10"/>
          <w:szCs w:val="10"/>
          <w:lang w:val="en-GB"/>
        </w:rPr>
      </w:pPr>
    </w:p>
    <w:p w:rsidR="00D83294" w:rsidRPr="00AC3BE3" w:rsidRDefault="00D83294" w:rsidP="00D83294">
      <w:pPr>
        <w:jc w:val="both"/>
        <w:rPr>
          <w:color w:val="auto"/>
          <w:szCs w:val="20"/>
        </w:rPr>
      </w:pPr>
      <w:r w:rsidRPr="00AC3BE3">
        <w:rPr>
          <w:color w:val="auto"/>
          <w:szCs w:val="20"/>
        </w:rPr>
        <w:t>The CDA hubs are in</w:t>
      </w:r>
      <w:r w:rsidR="00FB1D1B">
        <w:rPr>
          <w:color w:val="auto"/>
          <w:szCs w:val="20"/>
        </w:rPr>
        <w:t>tegral parts of the standalone E</w:t>
      </w:r>
      <w:r w:rsidRPr="00AC3BE3">
        <w:rPr>
          <w:color w:val="auto"/>
          <w:szCs w:val="20"/>
        </w:rPr>
        <w:t xml:space="preserve">2 and </w:t>
      </w:r>
      <w:r w:rsidR="00FB1D1B">
        <w:rPr>
          <w:color w:val="auto"/>
          <w:szCs w:val="20"/>
        </w:rPr>
        <w:t>E5</w:t>
      </w:r>
      <w:r w:rsidRPr="00AC3BE3">
        <w:rPr>
          <w:color w:val="auto"/>
          <w:szCs w:val="20"/>
        </w:rPr>
        <w:t xml:space="preserve"> laser sys</w:t>
      </w:r>
      <w:r w:rsidR="00FB1D1B">
        <w:rPr>
          <w:color w:val="auto"/>
          <w:szCs w:val="20"/>
        </w:rPr>
        <w:t>tems and will be placed in the E</w:t>
      </w:r>
      <w:r w:rsidRPr="00AC3BE3">
        <w:rPr>
          <w:color w:val="auto"/>
          <w:szCs w:val="20"/>
        </w:rPr>
        <w:t xml:space="preserve">2 and </w:t>
      </w:r>
      <w:r w:rsidR="00FB1D1B">
        <w:rPr>
          <w:color w:val="auto"/>
          <w:szCs w:val="20"/>
        </w:rPr>
        <w:t>E5</w:t>
      </w:r>
      <w:r w:rsidRPr="00AC3BE3">
        <w:rPr>
          <w:color w:val="auto"/>
          <w:szCs w:val="20"/>
        </w:rPr>
        <w:t xml:space="preserve"> laser halls </w:t>
      </w:r>
      <w:r w:rsidRPr="00AC3BE3">
        <w:rPr>
          <w:color w:val="auto"/>
        </w:rPr>
        <w:t>at the ELI Beamlines facility</w:t>
      </w:r>
      <w:r w:rsidRPr="00AC3BE3">
        <w:rPr>
          <w:color w:val="auto"/>
          <w:szCs w:val="20"/>
        </w:rPr>
        <w:t xml:space="preserve">. These products are registered in the PBS software under the following PBS codes: </w:t>
      </w:r>
      <w:r w:rsidR="00D421DA" w:rsidRPr="00D421DA">
        <w:rPr>
          <w:i/>
          <w:color w:val="auto"/>
          <w:szCs w:val="20"/>
        </w:rPr>
        <w:t>SE.BDS.BT.BTL3.CSS.UTIL.AIR.CDA.E2</w:t>
      </w:r>
      <w:r w:rsidR="00D421DA">
        <w:rPr>
          <w:i/>
          <w:color w:val="auto"/>
          <w:szCs w:val="20"/>
        </w:rPr>
        <w:t xml:space="preserve"> and </w:t>
      </w:r>
      <w:r w:rsidR="00D421DA" w:rsidRPr="00D421DA">
        <w:rPr>
          <w:i/>
          <w:color w:val="auto"/>
          <w:szCs w:val="20"/>
        </w:rPr>
        <w:t>SE.BDS.BT.BTL3.CSS.UTIL.AIR.CDA.E5</w:t>
      </w:r>
      <w:r w:rsidR="00FB1D1B">
        <w:rPr>
          <w:i/>
          <w:color w:val="auto"/>
          <w:szCs w:val="20"/>
        </w:rPr>
        <w:t>.</w:t>
      </w:r>
      <w:r w:rsidRPr="00AC3BE3">
        <w:rPr>
          <w:color w:val="auto"/>
          <w:szCs w:val="20"/>
        </w:rPr>
        <w:t xml:space="preserve"> </w:t>
      </w:r>
    </w:p>
    <w:p w:rsidR="00724BE2" w:rsidRPr="00AC3BE3" w:rsidRDefault="00724BE2" w:rsidP="00D83294">
      <w:pPr>
        <w:jc w:val="both"/>
        <w:rPr>
          <w:color w:val="auto"/>
          <w:sz w:val="10"/>
          <w:szCs w:val="10"/>
        </w:rPr>
      </w:pPr>
    </w:p>
    <w:p w:rsidR="00724BE2" w:rsidRPr="00AC3BE3" w:rsidRDefault="00724BE2" w:rsidP="00724BE2">
      <w:pPr>
        <w:jc w:val="both"/>
        <w:rPr>
          <w:color w:val="auto"/>
        </w:rPr>
      </w:pPr>
      <w:r w:rsidRPr="00AC3BE3">
        <w:rPr>
          <w:color w:val="auto"/>
        </w:rPr>
        <w:t xml:space="preserve">These </w:t>
      </w:r>
      <w:r w:rsidR="008269F6" w:rsidRPr="00AC3BE3">
        <w:rPr>
          <w:color w:val="auto"/>
        </w:rPr>
        <w:t xml:space="preserve">CDA hubs </w:t>
      </w:r>
      <w:r w:rsidRPr="00AC3BE3">
        <w:rPr>
          <w:color w:val="auto"/>
        </w:rPr>
        <w:t xml:space="preserve">are </w:t>
      </w:r>
      <w:r w:rsidRPr="00AC3BE3">
        <w:rPr>
          <w:b/>
          <w:color w:val="auto"/>
        </w:rPr>
        <w:t xml:space="preserve">products Category B </w:t>
      </w:r>
      <w:r w:rsidRPr="00AC3BE3">
        <w:rPr>
          <w:color w:val="auto"/>
        </w:rPr>
        <w:t xml:space="preserve">according to the ELI Beamlines RSD categories. Category B is an Off-the-shelf Product with customization (e.g., product performance). All verification activities performing by a supplier shall be executed in accordance with the supplier’s plan of outgoing inspection and tests. The verification of all specified parameters listed in this RSD will be undertaken by the supplier before delivery to the ELI Beamlines facility and the </w:t>
      </w:r>
      <w:r w:rsidR="005E47E2" w:rsidRPr="00AC3BE3">
        <w:rPr>
          <w:color w:val="auto"/>
        </w:rPr>
        <w:t xml:space="preserve">CDA hubs </w:t>
      </w:r>
      <w:r w:rsidRPr="00AC3BE3">
        <w:rPr>
          <w:color w:val="auto"/>
        </w:rPr>
        <w:t>shall be furnished with a verification</w:t>
      </w:r>
      <w:r w:rsidR="005E47E2" w:rsidRPr="00AC3BE3">
        <w:rPr>
          <w:color w:val="auto"/>
        </w:rPr>
        <w:t xml:space="preserve"> (test)</w:t>
      </w:r>
      <w:r w:rsidRPr="00AC3BE3">
        <w:rPr>
          <w:color w:val="auto"/>
        </w:rPr>
        <w:t xml:space="preserve"> </w:t>
      </w:r>
      <w:r w:rsidR="005E47E2" w:rsidRPr="00AC3BE3">
        <w:rPr>
          <w:color w:val="auto"/>
        </w:rPr>
        <w:t>report</w:t>
      </w:r>
      <w:r w:rsidR="00A5332F">
        <w:rPr>
          <w:color w:val="auto"/>
        </w:rPr>
        <w:t>s</w:t>
      </w:r>
      <w:r w:rsidRPr="00AC3BE3">
        <w:rPr>
          <w:color w:val="auto"/>
        </w:rPr>
        <w:t xml:space="preserve"> and a declaration of conformity, to reflect their proper characteristics. Furthermore, the </w:t>
      </w:r>
      <w:r w:rsidR="005E47E2" w:rsidRPr="00AC3BE3">
        <w:rPr>
          <w:color w:val="auto"/>
        </w:rPr>
        <w:t>CDA hubs will</w:t>
      </w:r>
      <w:r w:rsidRPr="00AC3BE3">
        <w:rPr>
          <w:color w:val="auto"/>
        </w:rPr>
        <w:t xml:space="preserve"> be subject to testing and verification upon delivery to the ELI Beamlines facility. All nonconformities (if any) must be addressed by the supplier in a timely manner. </w:t>
      </w:r>
    </w:p>
    <w:p w:rsidR="000A20DF" w:rsidRPr="000A20DF" w:rsidRDefault="000A20DF" w:rsidP="000A20DF">
      <w:pPr>
        <w:pStyle w:val="Nadpis2"/>
        <w:rPr>
          <w:lang w:val="en-GB"/>
        </w:rPr>
      </w:pPr>
      <w:bookmarkStart w:id="9" w:name="_Toc42165979"/>
      <w:r w:rsidRPr="000A20DF">
        <w:rPr>
          <w:lang w:val="en-GB"/>
        </w:rPr>
        <w:lastRenderedPageBreak/>
        <w:t>Terms, Definitions and Abbreviations</w:t>
      </w:r>
      <w:bookmarkEnd w:id="9"/>
    </w:p>
    <w:p w:rsidR="000A20DF" w:rsidRPr="00AC3BE3" w:rsidRDefault="000A20DF" w:rsidP="00A577FF">
      <w:pPr>
        <w:jc w:val="both"/>
        <w:rPr>
          <w:color w:val="auto"/>
          <w:lang w:val="en-GB"/>
        </w:rPr>
      </w:pPr>
      <w:r w:rsidRPr="00AC3BE3">
        <w:rPr>
          <w:color w:val="auto"/>
          <w:lang w:val="en-GB"/>
        </w:rPr>
        <w:t>For the purpose of this document, the following abbreviated terms apply:</w:t>
      </w:r>
    </w:p>
    <w:p w:rsidR="000A20DF" w:rsidRPr="00AC3BE3" w:rsidRDefault="000A20DF" w:rsidP="00A577FF">
      <w:pPr>
        <w:jc w:val="both"/>
        <w:rPr>
          <w:color w:val="auto"/>
          <w:sz w:val="6"/>
          <w:szCs w:val="6"/>
          <w:lang w:val="en-GB"/>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6929"/>
      </w:tblGrid>
      <w:tr w:rsidR="00AC3BE3" w:rsidRPr="00AC3BE3" w:rsidTr="005E47E2">
        <w:trPr>
          <w:trHeight w:val="283"/>
          <w:tblHeader/>
        </w:trPr>
        <w:tc>
          <w:tcPr>
            <w:tcW w:w="100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F6259C" w:rsidRPr="00AC3BE3" w:rsidRDefault="00F6259C" w:rsidP="00C038B0">
            <w:pPr>
              <w:rPr>
                <w:rFonts w:asciiTheme="minorHAnsi" w:hAnsiTheme="minorHAnsi"/>
                <w:b/>
                <w:color w:val="auto"/>
                <w:lang w:val="en-GB"/>
              </w:rPr>
            </w:pPr>
            <w:r w:rsidRPr="00AC3BE3">
              <w:rPr>
                <w:rFonts w:asciiTheme="minorHAnsi" w:hAnsiTheme="minorHAnsi"/>
                <w:b/>
                <w:color w:val="auto"/>
              </w:rPr>
              <w:t>Abbreviation</w:t>
            </w:r>
          </w:p>
        </w:tc>
        <w:tc>
          <w:tcPr>
            <w:tcW w:w="399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F6259C" w:rsidRPr="00AC3BE3" w:rsidRDefault="00F6259C" w:rsidP="00C038B0">
            <w:pPr>
              <w:rPr>
                <w:rFonts w:asciiTheme="minorHAnsi" w:hAnsiTheme="minorHAnsi"/>
                <w:b/>
                <w:color w:val="auto"/>
                <w:lang w:val="en-GB"/>
              </w:rPr>
            </w:pPr>
            <w:r w:rsidRPr="00AC3BE3">
              <w:rPr>
                <w:rFonts w:asciiTheme="minorHAnsi" w:hAnsiTheme="minorHAnsi"/>
                <w:b/>
                <w:color w:val="auto"/>
              </w:rPr>
              <w:t>Meaning</w:t>
            </w:r>
          </w:p>
        </w:tc>
      </w:tr>
      <w:tr w:rsidR="00AC3BE3" w:rsidRPr="000241EC" w:rsidTr="005E47E2">
        <w:trPr>
          <w:trHeight w:val="283"/>
        </w:trPr>
        <w:tc>
          <w:tcPr>
            <w:tcW w:w="1005" w:type="pct"/>
            <w:tcBorders>
              <w:top w:val="single" w:sz="4" w:space="0" w:color="auto"/>
              <w:left w:val="single" w:sz="4" w:space="0" w:color="auto"/>
              <w:bottom w:val="single" w:sz="4" w:space="0" w:color="auto"/>
              <w:right w:val="single" w:sz="4" w:space="0" w:color="auto"/>
            </w:tcBorders>
            <w:hideMark/>
          </w:tcPr>
          <w:p w:rsidR="005E47E2" w:rsidRPr="000241EC" w:rsidRDefault="005E47E2" w:rsidP="00C038B0">
            <w:pPr>
              <w:rPr>
                <w:rFonts w:asciiTheme="minorHAnsi" w:hAnsiTheme="minorHAnsi"/>
                <w:color w:val="auto"/>
              </w:rPr>
            </w:pPr>
            <w:r w:rsidRPr="00AC3BE3">
              <w:rPr>
                <w:rFonts w:asciiTheme="minorHAnsi" w:hAnsiTheme="minorHAnsi"/>
                <w:color w:val="auto"/>
              </w:rPr>
              <w:t>CA</w:t>
            </w:r>
          </w:p>
        </w:tc>
        <w:tc>
          <w:tcPr>
            <w:tcW w:w="3995" w:type="pct"/>
            <w:tcBorders>
              <w:top w:val="single" w:sz="4" w:space="0" w:color="auto"/>
              <w:left w:val="single" w:sz="4" w:space="0" w:color="auto"/>
              <w:bottom w:val="single" w:sz="4" w:space="0" w:color="auto"/>
              <w:right w:val="single" w:sz="4" w:space="0" w:color="auto"/>
            </w:tcBorders>
            <w:hideMark/>
          </w:tcPr>
          <w:p w:rsidR="005E47E2" w:rsidRPr="000241EC" w:rsidRDefault="005E47E2" w:rsidP="00C038B0">
            <w:pPr>
              <w:rPr>
                <w:rFonts w:asciiTheme="minorHAnsi" w:hAnsiTheme="minorHAnsi"/>
                <w:color w:val="auto"/>
              </w:rPr>
            </w:pPr>
            <w:r w:rsidRPr="00AC3BE3">
              <w:rPr>
                <w:rFonts w:asciiTheme="minorHAnsi" w:hAnsiTheme="minorHAnsi"/>
                <w:color w:val="auto"/>
              </w:rPr>
              <w:t xml:space="preserve">Contracting Authority </w:t>
            </w:r>
            <w:r w:rsidRPr="000241EC">
              <w:rPr>
                <w:rFonts w:asciiTheme="minorHAnsi" w:hAnsiTheme="minorHAnsi"/>
                <w:color w:val="auto"/>
              </w:rPr>
              <w:t>(Institute of Physics AV CR, v. v. i.)</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CDA</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Clean and Dry Air</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bookmarkStart w:id="10" w:name="OLE_LINK41"/>
            <w:bookmarkStart w:id="11" w:name="OLE_LINK42"/>
            <w:r w:rsidRPr="00AC3BE3">
              <w:rPr>
                <w:rFonts w:asciiTheme="minorHAnsi" w:hAnsiTheme="minorHAnsi"/>
                <w:color w:val="auto"/>
              </w:rPr>
              <w:t>DIN</w:t>
            </w:r>
            <w:bookmarkEnd w:id="10"/>
            <w:bookmarkEnd w:id="11"/>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i/>
                <w:color w:val="auto"/>
              </w:rPr>
            </w:pPr>
            <w:r w:rsidRPr="00AC3BE3">
              <w:rPr>
                <w:rFonts w:asciiTheme="minorHAnsi" w:hAnsiTheme="minorHAnsi"/>
                <w:i/>
                <w:color w:val="auto"/>
              </w:rPr>
              <w:t>Deutsches Institut für Normung</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vAlign w:val="center"/>
            <w:hideMark/>
          </w:tcPr>
          <w:p w:rsidR="005E47E2" w:rsidRPr="00AC3BE3" w:rsidRDefault="005E47E2" w:rsidP="00C038B0">
            <w:pPr>
              <w:rPr>
                <w:rFonts w:asciiTheme="minorHAnsi" w:hAnsiTheme="minorHAnsi"/>
                <w:color w:val="auto"/>
                <w:lang w:val="en-GB"/>
              </w:rPr>
            </w:pPr>
            <w:r w:rsidRPr="00AC3BE3">
              <w:rPr>
                <w:rFonts w:asciiTheme="minorHAnsi" w:hAnsiTheme="minorHAnsi"/>
                <w:color w:val="auto"/>
              </w:rPr>
              <w:t>ELI</w:t>
            </w:r>
          </w:p>
        </w:tc>
        <w:tc>
          <w:tcPr>
            <w:tcW w:w="3995" w:type="pct"/>
            <w:tcBorders>
              <w:top w:val="single" w:sz="4" w:space="0" w:color="auto"/>
              <w:left w:val="single" w:sz="4" w:space="0" w:color="auto"/>
              <w:bottom w:val="single" w:sz="4" w:space="0" w:color="auto"/>
              <w:right w:val="single" w:sz="4" w:space="0" w:color="auto"/>
            </w:tcBorders>
            <w:vAlign w:val="center"/>
            <w:hideMark/>
          </w:tcPr>
          <w:p w:rsidR="005E47E2" w:rsidRPr="00AC3BE3" w:rsidRDefault="005E47E2" w:rsidP="00A223FC">
            <w:pPr>
              <w:rPr>
                <w:rFonts w:asciiTheme="minorHAnsi" w:hAnsiTheme="minorHAnsi"/>
                <w:color w:val="auto"/>
                <w:lang w:val="en-GB"/>
              </w:rPr>
            </w:pPr>
            <w:r w:rsidRPr="00AC3BE3">
              <w:rPr>
                <w:rFonts w:asciiTheme="minorHAnsi" w:hAnsiTheme="minorHAnsi"/>
                <w:color w:val="auto"/>
              </w:rPr>
              <w:t>Extreme Light Infrastructure (project of the CA)</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0A612C" w:rsidP="00C038B0">
            <w:pPr>
              <w:rPr>
                <w:rFonts w:asciiTheme="minorHAnsi" w:hAnsiTheme="minorHAnsi"/>
                <w:color w:val="auto"/>
              </w:rPr>
            </w:pPr>
            <w:r>
              <w:rPr>
                <w:color w:val="auto"/>
              </w:rPr>
              <w:t>FTR</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0A612C">
            <w:pPr>
              <w:rPr>
                <w:rFonts w:asciiTheme="minorHAnsi" w:hAnsiTheme="minorHAnsi"/>
                <w:color w:val="auto"/>
              </w:rPr>
            </w:pPr>
            <w:r w:rsidRPr="00AC3BE3">
              <w:rPr>
                <w:color w:val="auto"/>
              </w:rPr>
              <w:t>Factory Test</w:t>
            </w:r>
            <w:r w:rsidR="000A612C">
              <w:rPr>
                <w:color w:val="auto"/>
              </w:rPr>
              <w:t xml:space="preserve"> Report</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FD</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Functional Demonstration (as a verification method)</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GC-MS</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Gas Chromatography - Mass Spectrometry</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I</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Inspection (as a verification method)</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IP</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Ingress Protection</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L x H x W</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Length x Height x Width</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0241EC" w:rsidRPr="00AC3BE3" w:rsidRDefault="005E47E2" w:rsidP="00C038B0">
            <w:pPr>
              <w:rPr>
                <w:rFonts w:asciiTheme="minorHAnsi" w:hAnsiTheme="minorHAnsi"/>
                <w:color w:val="auto"/>
              </w:rPr>
            </w:pPr>
            <w:r w:rsidRPr="00AC3BE3">
              <w:rPr>
                <w:rFonts w:asciiTheme="minorHAnsi" w:hAnsiTheme="minorHAnsi"/>
                <w:color w:val="auto"/>
              </w:rPr>
              <w:t>MCB</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Miniature Circuit Breaker</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R</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Review (as a verification method)</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RAL</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Reichs-Ausschuß für Lieferbedingungen und Gütesicherung – European color matching standard</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RD</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Reference Document</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RH</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Relative humidity</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RSD</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rFonts w:asciiTheme="minorHAnsi" w:hAnsiTheme="minorHAnsi"/>
                <w:color w:val="auto"/>
              </w:rPr>
              <w:t>Requirements Specification Document</w:t>
            </w:r>
          </w:p>
        </w:tc>
      </w:tr>
      <w:tr w:rsidR="00AC3BE3"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T</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Test (as a verification method)</w:t>
            </w:r>
          </w:p>
        </w:tc>
      </w:tr>
      <w:tr w:rsidR="005E47E2" w:rsidRPr="00AC3BE3" w:rsidTr="005E47E2">
        <w:trPr>
          <w:trHeight w:val="283"/>
        </w:trPr>
        <w:tc>
          <w:tcPr>
            <w:tcW w:w="100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VCD</w:t>
            </w:r>
          </w:p>
        </w:tc>
        <w:tc>
          <w:tcPr>
            <w:tcW w:w="3995" w:type="pct"/>
            <w:tcBorders>
              <w:top w:val="single" w:sz="4" w:space="0" w:color="auto"/>
              <w:left w:val="single" w:sz="4" w:space="0" w:color="auto"/>
              <w:bottom w:val="single" w:sz="4" w:space="0" w:color="auto"/>
              <w:right w:val="single" w:sz="4" w:space="0" w:color="auto"/>
            </w:tcBorders>
          </w:tcPr>
          <w:p w:rsidR="005E47E2" w:rsidRPr="00AC3BE3" w:rsidRDefault="005E47E2" w:rsidP="00C038B0">
            <w:pPr>
              <w:rPr>
                <w:rFonts w:asciiTheme="minorHAnsi" w:hAnsiTheme="minorHAnsi"/>
                <w:color w:val="auto"/>
              </w:rPr>
            </w:pPr>
            <w:r w:rsidRPr="00AC3BE3">
              <w:rPr>
                <w:color w:val="auto"/>
              </w:rPr>
              <w:t>Verification Control Document</w:t>
            </w:r>
          </w:p>
        </w:tc>
      </w:tr>
    </w:tbl>
    <w:p w:rsidR="000A20DF" w:rsidRPr="00AC3BE3" w:rsidRDefault="000A20DF" w:rsidP="000A20DF">
      <w:pPr>
        <w:rPr>
          <w:color w:val="auto"/>
          <w:sz w:val="6"/>
          <w:szCs w:val="6"/>
        </w:rPr>
      </w:pPr>
    </w:p>
    <w:p w:rsidR="00532605" w:rsidRDefault="00532605" w:rsidP="00532605">
      <w:pPr>
        <w:pStyle w:val="Nadpis2"/>
        <w:rPr>
          <w:lang w:val="en-GB"/>
        </w:rPr>
      </w:pPr>
      <w:bookmarkStart w:id="12" w:name="_Toc42165980"/>
      <w:r w:rsidRPr="00532605">
        <w:rPr>
          <w:lang w:val="en-GB"/>
        </w:rPr>
        <w:t>Reference documents</w:t>
      </w:r>
      <w:bookmarkEnd w:id="12"/>
    </w:p>
    <w:p w:rsidR="00532605" w:rsidRPr="00532605" w:rsidRDefault="00532605" w:rsidP="00532605">
      <w:pPr>
        <w:rPr>
          <w:sz w:val="10"/>
          <w:szCs w:val="1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05"/>
        <w:gridCol w:w="6009"/>
      </w:tblGrid>
      <w:tr w:rsidR="006E3B8D" w:rsidTr="006E3B8D">
        <w:trPr>
          <w:trHeight w:val="283"/>
        </w:trPr>
        <w:tc>
          <w:tcPr>
            <w:tcW w:w="1384"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6E3B8D" w:rsidRDefault="006E3B8D" w:rsidP="006E3B8D">
            <w:pPr>
              <w:spacing w:before="120"/>
              <w:jc w:val="center"/>
              <w:rPr>
                <w:b/>
                <w:lang w:val="en-GB"/>
              </w:rPr>
            </w:pPr>
            <w:r>
              <w:rPr>
                <w:b/>
              </w:rPr>
              <w:t>Document number</w:t>
            </w:r>
          </w:p>
        </w:tc>
        <w:tc>
          <w:tcPr>
            <w:tcW w:w="1305" w:type="dxa"/>
            <w:tcBorders>
              <w:top w:val="single" w:sz="4" w:space="0" w:color="auto"/>
              <w:left w:val="single" w:sz="4" w:space="0" w:color="auto"/>
              <w:bottom w:val="single" w:sz="4" w:space="0" w:color="auto"/>
              <w:right w:val="single" w:sz="4" w:space="0" w:color="auto"/>
            </w:tcBorders>
            <w:shd w:val="clear" w:color="auto" w:fill="BFBFBF" w:themeFill="background2" w:themeFillShade="BF"/>
          </w:tcPr>
          <w:p w:rsidR="006E3B8D" w:rsidRDefault="006E3B8D" w:rsidP="00C038B0">
            <w:pPr>
              <w:spacing w:before="120"/>
              <w:ind w:left="175"/>
              <w:jc w:val="both"/>
              <w:rPr>
                <w:b/>
              </w:rPr>
            </w:pPr>
            <w:r>
              <w:rPr>
                <w:b/>
              </w:rPr>
              <w:t>TC ID number</w:t>
            </w:r>
          </w:p>
        </w:tc>
        <w:tc>
          <w:tcPr>
            <w:tcW w:w="6009"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rsidR="006E3B8D" w:rsidRDefault="006E3B8D" w:rsidP="00C038B0">
            <w:pPr>
              <w:spacing w:before="120"/>
              <w:ind w:left="175"/>
              <w:jc w:val="both"/>
              <w:rPr>
                <w:b/>
                <w:lang w:val="en-GB"/>
              </w:rPr>
            </w:pPr>
            <w:r>
              <w:rPr>
                <w:b/>
              </w:rPr>
              <w:t>Title of Document/ File</w:t>
            </w:r>
          </w:p>
        </w:tc>
      </w:tr>
      <w:tr w:rsidR="006E3B8D" w:rsidTr="006E3B8D">
        <w:trPr>
          <w:trHeight w:hRule="exact" w:val="340"/>
        </w:trPr>
        <w:tc>
          <w:tcPr>
            <w:tcW w:w="1384" w:type="dxa"/>
            <w:tcBorders>
              <w:top w:val="single" w:sz="4" w:space="0" w:color="auto"/>
              <w:left w:val="single" w:sz="4" w:space="0" w:color="auto"/>
              <w:bottom w:val="single" w:sz="4" w:space="0" w:color="auto"/>
              <w:right w:val="single" w:sz="4" w:space="0" w:color="auto"/>
            </w:tcBorders>
            <w:vAlign w:val="center"/>
          </w:tcPr>
          <w:p w:rsidR="006E3B8D" w:rsidRPr="00166B4E" w:rsidRDefault="006E3B8D" w:rsidP="00166B4E">
            <w:pPr>
              <w:pStyle w:val="Default"/>
              <w:spacing w:before="80" w:after="80" w:line="360" w:lineRule="auto"/>
              <w:jc w:val="center"/>
              <w:rPr>
                <w:rFonts w:ascii="Calibri" w:hAnsi="Calibri" w:cs="Times New Roman"/>
                <w:i/>
                <w:color w:val="000000" w:themeColor="text1"/>
                <w:sz w:val="20"/>
                <w:szCs w:val="20"/>
                <w:lang w:val="en-GB"/>
              </w:rPr>
            </w:pPr>
            <w:r>
              <w:rPr>
                <w:rFonts w:ascii="Calibri" w:hAnsi="Calibri" w:cs="Times New Roman"/>
                <w:i/>
                <w:color w:val="000000" w:themeColor="text1"/>
                <w:sz w:val="20"/>
                <w:szCs w:val="20"/>
                <w:lang w:val="en-GB"/>
              </w:rPr>
              <w:t>RD-0</w:t>
            </w:r>
            <w:r w:rsidR="00D239A5">
              <w:rPr>
                <w:rFonts w:ascii="Calibri" w:hAnsi="Calibri" w:cs="Times New Roman"/>
                <w:i/>
                <w:color w:val="000000" w:themeColor="text1"/>
                <w:sz w:val="20"/>
                <w:szCs w:val="20"/>
                <w:lang w:val="en-GB"/>
              </w:rPr>
              <w:t>1</w:t>
            </w:r>
          </w:p>
        </w:tc>
        <w:tc>
          <w:tcPr>
            <w:tcW w:w="1305" w:type="dxa"/>
            <w:tcBorders>
              <w:top w:val="single" w:sz="4" w:space="0" w:color="auto"/>
              <w:left w:val="single" w:sz="4" w:space="0" w:color="auto"/>
              <w:bottom w:val="single" w:sz="4" w:space="0" w:color="auto"/>
              <w:right w:val="single" w:sz="4" w:space="0" w:color="auto"/>
            </w:tcBorders>
          </w:tcPr>
          <w:p w:rsidR="006E3B8D" w:rsidRDefault="006E3B8D" w:rsidP="006E3B8D">
            <w:pPr>
              <w:pStyle w:val="Default"/>
              <w:spacing w:before="80" w:after="80" w:line="360" w:lineRule="auto"/>
              <w:jc w:val="center"/>
              <w:rPr>
                <w:rFonts w:ascii="Calibri" w:hAnsi="Calibri" w:cs="Times New Roman"/>
                <w:i/>
                <w:color w:val="000000" w:themeColor="text1"/>
                <w:sz w:val="20"/>
                <w:szCs w:val="20"/>
                <w:lang w:val="en-GB"/>
              </w:rPr>
            </w:pPr>
            <w:r w:rsidRPr="006E3B8D">
              <w:rPr>
                <w:rFonts w:ascii="Calibri" w:hAnsi="Calibri" w:cs="Times New Roman"/>
                <w:i/>
                <w:color w:val="000000" w:themeColor="text1"/>
                <w:sz w:val="20"/>
                <w:szCs w:val="20"/>
                <w:lang w:val="en-GB"/>
              </w:rPr>
              <w:t>00261580</w:t>
            </w:r>
          </w:p>
        </w:tc>
        <w:tc>
          <w:tcPr>
            <w:tcW w:w="6009" w:type="dxa"/>
            <w:tcBorders>
              <w:top w:val="single" w:sz="4" w:space="0" w:color="auto"/>
              <w:left w:val="single" w:sz="4" w:space="0" w:color="auto"/>
              <w:bottom w:val="single" w:sz="4" w:space="0" w:color="auto"/>
              <w:right w:val="single" w:sz="4" w:space="0" w:color="auto"/>
            </w:tcBorders>
            <w:vAlign w:val="center"/>
          </w:tcPr>
          <w:p w:rsidR="006E3B8D" w:rsidRPr="00166B4E" w:rsidRDefault="006E3B8D" w:rsidP="008B5F30">
            <w:pPr>
              <w:pStyle w:val="Default"/>
              <w:spacing w:before="80" w:after="80" w:line="360" w:lineRule="auto"/>
              <w:rPr>
                <w:rFonts w:ascii="Calibri" w:hAnsi="Calibri" w:cs="Times New Roman"/>
                <w:i/>
                <w:color w:val="000000" w:themeColor="text1"/>
                <w:sz w:val="20"/>
                <w:szCs w:val="20"/>
                <w:lang w:val="en-GB"/>
              </w:rPr>
            </w:pPr>
            <w:r>
              <w:rPr>
                <w:rFonts w:ascii="Calibri" w:hAnsi="Calibri" w:cs="Times New Roman"/>
                <w:i/>
                <w:color w:val="000000" w:themeColor="text1"/>
                <w:sz w:val="20"/>
                <w:szCs w:val="20"/>
                <w:lang w:val="en-GB"/>
              </w:rPr>
              <w:t>Verification control document (VCD)</w:t>
            </w:r>
          </w:p>
        </w:tc>
      </w:tr>
    </w:tbl>
    <w:p w:rsidR="00532605" w:rsidRPr="005E47E2" w:rsidRDefault="00532605" w:rsidP="00532605">
      <w:pPr>
        <w:rPr>
          <w:sz w:val="6"/>
          <w:szCs w:val="6"/>
        </w:rPr>
      </w:pPr>
    </w:p>
    <w:p w:rsidR="00532605" w:rsidRPr="00532605" w:rsidRDefault="00532605" w:rsidP="00532605">
      <w:pPr>
        <w:pStyle w:val="Nadpis2"/>
        <w:rPr>
          <w:lang w:val="en-GB"/>
        </w:rPr>
      </w:pPr>
      <w:bookmarkStart w:id="13" w:name="_Toc42165981"/>
      <w:r w:rsidRPr="00532605">
        <w:rPr>
          <w:lang w:val="en-GB"/>
        </w:rPr>
        <w:t>References to standards</w:t>
      </w:r>
      <w:bookmarkEnd w:id="13"/>
    </w:p>
    <w:p w:rsidR="00532605" w:rsidRDefault="00532605" w:rsidP="00532605">
      <w:pPr>
        <w:jc w:val="both"/>
        <w:rPr>
          <w:color w:val="auto"/>
          <w:lang w:val="en-GB"/>
        </w:rPr>
      </w:pPr>
      <w:r w:rsidRPr="00AC3BE3">
        <w:rPr>
          <w:color w:val="auto"/>
          <w:lang w:val="en-GB"/>
        </w:rPr>
        <w:t>If this document includes references to standards or standardized/standardizing technical documents the CA allows/permits also another equal solution to be offered. If a supplier offers another equal solution the CA shall not reject its bid, once the supplier by appropriate means in the bid proves that the offered supplies, services or works meet in an equivalent manner the requirements including references to standards or technical documents.</w:t>
      </w:r>
    </w:p>
    <w:p w:rsidR="000A20DF" w:rsidRPr="000A20DF" w:rsidRDefault="000A20DF" w:rsidP="000A20DF">
      <w:pPr>
        <w:pStyle w:val="Nadpis2"/>
        <w:rPr>
          <w:lang w:val="en-GB"/>
        </w:rPr>
      </w:pPr>
      <w:bookmarkStart w:id="14" w:name="_Toc42165982"/>
      <w:r w:rsidRPr="000A20DF">
        <w:rPr>
          <w:lang w:val="en-GB"/>
        </w:rPr>
        <w:t>Compliance diagrams</w:t>
      </w:r>
      <w:bookmarkEnd w:id="14"/>
    </w:p>
    <w:p w:rsidR="000A20DF" w:rsidRPr="005E47E2" w:rsidRDefault="000A20DF" w:rsidP="00A577FF">
      <w:pPr>
        <w:jc w:val="both"/>
        <w:rPr>
          <w:sz w:val="6"/>
          <w:szCs w:val="6"/>
          <w:lang w:val="en-GB"/>
        </w:rPr>
      </w:pPr>
    </w:p>
    <w:p w:rsidR="00D74E1D" w:rsidRPr="00AC3BE3" w:rsidRDefault="000A20DF" w:rsidP="005E47E2">
      <w:pPr>
        <w:rPr>
          <w:color w:val="auto"/>
          <w:lang w:val="en-GB"/>
        </w:rPr>
        <w:sectPr w:rsidR="00D74E1D" w:rsidRPr="00AC3BE3" w:rsidSect="0094371F">
          <w:footerReference w:type="default" r:id="rId15"/>
          <w:pgSz w:w="11906" w:h="16838" w:code="9"/>
          <w:pgMar w:top="2236" w:right="1599" w:bottom="1758" w:left="1599" w:header="680" w:footer="559" w:gutter="0"/>
          <w:cols w:space="708"/>
          <w:docGrid w:linePitch="299"/>
        </w:sectPr>
      </w:pPr>
      <w:r w:rsidRPr="00AC3BE3">
        <w:rPr>
          <w:color w:val="auto"/>
          <w:lang w:val="en-GB"/>
        </w:rPr>
        <w:t>Figure 1 below shows the pneumatic function that each CDA hub shall perform. Figure 2 shows the dimensions of the cabinet that shall be used to integrate the system and the location of the DIN r</w:t>
      </w:r>
      <w:r w:rsidR="00C038B0">
        <w:rPr>
          <w:color w:val="auto"/>
          <w:lang w:val="en-GB"/>
        </w:rPr>
        <w:t>ail and cable trunking required</w:t>
      </w:r>
      <w:r w:rsidR="00E31BA2">
        <w:rPr>
          <w:color w:val="auto"/>
          <w:lang w:val="en-GB"/>
        </w:rPr>
        <w:t>.</w:t>
      </w:r>
    </w:p>
    <w:p w:rsidR="00D74E1D" w:rsidRDefault="00C038B0" w:rsidP="00A577FF">
      <w:pPr>
        <w:jc w:val="both"/>
        <w:rPr>
          <w:b/>
          <w:lang w:val="en-GB"/>
        </w:rPr>
      </w:pPr>
      <w:r>
        <w:rPr>
          <w:noProof/>
          <w:lang w:val="cs-CZ"/>
        </w:rPr>
        <w:lastRenderedPageBreak/>
        <mc:AlternateContent>
          <mc:Choice Requires="wpg">
            <w:drawing>
              <wp:anchor distT="0" distB="0" distL="114300" distR="114300" simplePos="0" relativeHeight="251665408" behindDoc="0" locked="0" layoutInCell="1" allowOverlap="1" wp14:anchorId="0BDF5FBF" wp14:editId="61BA2F91">
                <wp:simplePos x="0" y="0"/>
                <wp:positionH relativeFrom="column">
                  <wp:posOffset>-182880</wp:posOffset>
                </wp:positionH>
                <wp:positionV relativeFrom="paragraph">
                  <wp:posOffset>3810</wp:posOffset>
                </wp:positionV>
                <wp:extent cx="9010650" cy="5579745"/>
                <wp:effectExtent l="0" t="0" r="0" b="1905"/>
                <wp:wrapNone/>
                <wp:docPr id="25" name="Skupina 25"/>
                <wp:cNvGraphicFramePr/>
                <a:graphic xmlns:a="http://schemas.openxmlformats.org/drawingml/2006/main">
                  <a:graphicData uri="http://schemas.microsoft.com/office/word/2010/wordprocessingGroup">
                    <wpg:wgp>
                      <wpg:cNvGrpSpPr/>
                      <wpg:grpSpPr>
                        <a:xfrm>
                          <a:off x="0" y="0"/>
                          <a:ext cx="9010650" cy="5579745"/>
                          <a:chOff x="0" y="0"/>
                          <a:chExt cx="9010650" cy="5579745"/>
                        </a:xfrm>
                      </wpg:grpSpPr>
                      <pic:pic xmlns:pic="http://schemas.openxmlformats.org/drawingml/2006/picture">
                        <pic:nvPicPr>
                          <pic:cNvPr id="9" name="Picture 9"/>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0650" cy="5579745"/>
                          </a:xfrm>
                          <a:prstGeom prst="rect">
                            <a:avLst/>
                          </a:prstGeom>
                          <a:noFill/>
                          <a:ln>
                            <a:noFill/>
                          </a:ln>
                        </pic:spPr>
                      </pic:pic>
                      <wps:wsp>
                        <wps:cNvPr id="12" name="Text Box 2"/>
                        <wps:cNvSpPr txBox="1">
                          <a:spLocks noChangeArrowheads="1"/>
                        </wps:cNvSpPr>
                        <wps:spPr bwMode="auto">
                          <a:xfrm>
                            <a:off x="628650" y="5229225"/>
                            <a:ext cx="3239770" cy="278130"/>
                          </a:xfrm>
                          <a:prstGeom prst="rect">
                            <a:avLst/>
                          </a:prstGeom>
                          <a:solidFill>
                            <a:srgbClr val="FFFFFF"/>
                          </a:solidFill>
                          <a:ln w="9525">
                            <a:solidFill>
                              <a:srgbClr val="000000"/>
                            </a:solidFill>
                            <a:miter lim="800000"/>
                            <a:headEnd/>
                            <a:tailEnd/>
                          </a:ln>
                        </wps:spPr>
                        <wps:txbx>
                          <w:txbxContent>
                            <w:p w:rsidR="00D421DA" w:rsidRPr="00C038B0" w:rsidRDefault="00D421DA" w:rsidP="00C038B0">
                              <w:pPr>
                                <w:spacing w:before="0" w:after="0"/>
                                <w:jc w:val="both"/>
                                <w:rPr>
                                  <w:color w:val="auto"/>
                                  <w:lang w:val="en-GB"/>
                                </w:rPr>
                              </w:pPr>
                              <w:r w:rsidRPr="00AC3BE3">
                                <w:rPr>
                                  <w:b/>
                                  <w:color w:val="auto"/>
                                  <w:lang w:val="en-GB"/>
                                </w:rPr>
                                <w:t>Figure 1:</w:t>
                              </w:r>
                              <w:r w:rsidRPr="00AC3BE3">
                                <w:rPr>
                                  <w:color w:val="auto"/>
                                  <w:lang w:val="en-GB"/>
                                </w:rPr>
                                <w:t xml:space="preserve">  </w:t>
                              </w:r>
                              <w:bookmarkStart w:id="15" w:name="OLE_LINK38"/>
                              <w:r w:rsidRPr="00AC3BE3">
                                <w:rPr>
                                  <w:color w:val="auto"/>
                                  <w:lang w:val="en-GB"/>
                                </w:rPr>
                                <w:t>CDA hub compliance diagram</w:t>
                              </w:r>
                              <w:bookmarkEnd w:id="15"/>
                            </w:p>
                          </w:txbxContent>
                        </wps:txbx>
                        <wps:bodyPr rot="0" vert="horz" wrap="square" lIns="91440" tIns="45720" rIns="91440" bIns="45720" anchor="t" anchorCtr="0">
                          <a:spAutoFit/>
                        </wps:bodyPr>
                      </wps:wsp>
                    </wpg:wgp>
                  </a:graphicData>
                </a:graphic>
              </wp:anchor>
            </w:drawing>
          </mc:Choice>
          <mc:Fallback>
            <w:pict>
              <v:group w14:anchorId="0BDF5FBF" id="Skupina 25" o:spid="_x0000_s1026" style="position:absolute;left:0;text-align:left;margin-left:-14.4pt;margin-top:.3pt;width:709.5pt;height:439.35pt;z-index:251665408" coordsize="90106,5579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90106;height:55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glAnBAAAA2gAAAA8AAABkcnMvZG93bnJldi54bWxEj0GLwjAUhO+C/yE8wZumehCtRlFBEcWD&#10;rhdvz+bZFpuX2sRa//1mQdjjMDPfMLNFYwpRU+VyywoG/QgEcWJ1zqmCy8+mNwbhPLLGwjIp+JCD&#10;xbzdmmGs7ZtPVJ99KgKEXYwKMu/LWEqXZGTQ9W1JHLy7rQz6IKtU6grfAW4KOYyikTSYc1jIsKR1&#10;Rsnj/DIK6sN2vN9cn9fiuTqY4204kUfUSnU7zXIKwlPj/8Pf9k4rmMDflXAD5Pw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NglAnBAAAA2gAAAA8AAAAAAAAAAAAAAAAAnwIA&#10;AGRycy9kb3ducmV2LnhtbFBLBQYAAAAABAAEAPcAAACNAwAAAAA=&#10;">
                  <v:imagedata r:id="rId17" o:title=""/>
                  <v:path arrowok="t"/>
                </v:shape>
                <v:shapetype id="_x0000_t202" coordsize="21600,21600" o:spt="202" path="m,l,21600r21600,l21600,xe">
                  <v:stroke joinstyle="miter"/>
                  <v:path gradientshapeok="t" o:connecttype="rect"/>
                </v:shapetype>
                <v:shape id="_x0000_s1028" type="#_x0000_t202" style="position:absolute;left:6286;top:52292;width:32398;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PTtMEA&#10;AADbAAAADwAAAGRycy9kb3ducmV2LnhtbERPTWsCMRC9F/wPYYTealbBUlajiCJ401pBvI3JuFnc&#10;TNZNXNf++qZQ6G0e73Om885VoqUmlJ4VDAcZCGLtTcmFgsPX+u0DRIjIBivPpOBJAeaz3ssUc+Mf&#10;/EntPhYihXDIUYGNsc6lDNqSwzDwNXHiLr5xGBNsCmkafKRwV8lRlr1LhyWnBos1LS3p6/7uFITV&#10;7lbry+58teb5vV21Y31cn5R67XeLCYhIXfwX/7k3Js0fwe8v6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j07TBAAAA2wAAAA8AAAAAAAAAAAAAAAAAmAIAAGRycy9kb3du&#10;cmV2LnhtbFBLBQYAAAAABAAEAPUAAACGAwAAAAA=&#10;">
                  <v:textbox style="mso-fit-shape-to-text:t">
                    <w:txbxContent>
                      <w:p w:rsidR="00D421DA" w:rsidRPr="00C038B0" w:rsidRDefault="00D421DA" w:rsidP="00C038B0">
                        <w:pPr>
                          <w:spacing w:before="0" w:after="0"/>
                          <w:jc w:val="both"/>
                          <w:rPr>
                            <w:color w:val="auto"/>
                            <w:lang w:val="en-GB"/>
                          </w:rPr>
                        </w:pPr>
                        <w:r w:rsidRPr="00AC3BE3">
                          <w:rPr>
                            <w:b/>
                            <w:color w:val="auto"/>
                            <w:lang w:val="en-GB"/>
                          </w:rPr>
                          <w:t>Figure 1:</w:t>
                        </w:r>
                        <w:r w:rsidRPr="00AC3BE3">
                          <w:rPr>
                            <w:color w:val="auto"/>
                            <w:lang w:val="en-GB"/>
                          </w:rPr>
                          <w:t xml:space="preserve">  </w:t>
                        </w:r>
                        <w:bookmarkStart w:id="16" w:name="OLE_LINK38"/>
                        <w:r w:rsidRPr="00AC3BE3">
                          <w:rPr>
                            <w:color w:val="auto"/>
                            <w:lang w:val="en-GB"/>
                          </w:rPr>
                          <w:t>CDA hub compliance diagram</w:t>
                        </w:r>
                        <w:bookmarkEnd w:id="16"/>
                      </w:p>
                    </w:txbxContent>
                  </v:textbox>
                </v:shape>
              </v:group>
            </w:pict>
          </mc:Fallback>
        </mc:AlternateContent>
      </w:r>
      <w:r w:rsidRPr="00C038B0">
        <w:rPr>
          <w:noProof/>
          <w:lang w:val="cs-CZ"/>
        </w:rPr>
        <mc:AlternateContent>
          <mc:Choice Requires="wps">
            <w:drawing>
              <wp:anchor distT="45720" distB="45720" distL="114300" distR="114300" simplePos="0" relativeHeight="251662336" behindDoc="0" locked="0" layoutInCell="1" allowOverlap="1" wp14:anchorId="4FFA42D4" wp14:editId="44E8BA0E">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D421DA" w:rsidRDefault="00D421DA">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FA42D4" id="Text Box 2" o:spid="_x0000_s1029" type="#_x0000_t202" style="position:absolute;left:0;text-align:left;margin-left:0;margin-top:14.4pt;width:185.9pt;height:110.6pt;z-index:25166233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sdt>
                      <w:sdtPr>
                        <w:id w:val="568603642"/>
                        <w:temporary/>
                        <w:showingPlcHdr/>
                      </w:sdtPr>
                      <w:sdtEndPr/>
                      <w:sdtContent>
                        <w:p w:rsidR="00D421DA" w:rsidRDefault="00D421DA">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p w:rsidR="00D74E1D" w:rsidRDefault="00D74E1D" w:rsidP="00A577FF">
      <w:pPr>
        <w:jc w:val="both"/>
        <w:rPr>
          <w:lang w:val="en-GB"/>
        </w:rPr>
        <w:sectPr w:rsidR="00D74E1D" w:rsidSect="00DD7283">
          <w:headerReference w:type="default" r:id="rId18"/>
          <w:footerReference w:type="default" r:id="rId19"/>
          <w:pgSz w:w="16838" w:h="11906" w:orient="landscape" w:code="9"/>
          <w:pgMar w:top="1599" w:right="2236" w:bottom="1599" w:left="1758" w:header="680" w:footer="567" w:gutter="0"/>
          <w:cols w:space="708"/>
          <w:docGrid w:linePitch="299"/>
        </w:sectPr>
      </w:pPr>
    </w:p>
    <w:p w:rsidR="000A20DF" w:rsidRPr="000A20DF" w:rsidRDefault="00F6259C" w:rsidP="00A577FF">
      <w:pPr>
        <w:jc w:val="both"/>
        <w:rPr>
          <w:lang w:val="en-GB"/>
        </w:rPr>
      </w:pPr>
      <w:r w:rsidRPr="00BD3756">
        <w:rPr>
          <w:noProof/>
          <w:lang w:val="cs-CZ"/>
        </w:rPr>
        <w:lastRenderedPageBreak/>
        <w:drawing>
          <wp:inline distT="0" distB="0" distL="0" distR="0" wp14:anchorId="5A1F67B2" wp14:editId="3EA7047A">
            <wp:extent cx="5524583" cy="622800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24583" cy="6228000"/>
                    </a:xfrm>
                    <a:prstGeom prst="rect">
                      <a:avLst/>
                    </a:prstGeom>
                  </pic:spPr>
                </pic:pic>
              </a:graphicData>
            </a:graphic>
          </wp:inline>
        </w:drawing>
      </w:r>
    </w:p>
    <w:p w:rsidR="000A20DF" w:rsidRPr="000A20DF" w:rsidRDefault="00C038B0" w:rsidP="00A577FF">
      <w:pPr>
        <w:jc w:val="both"/>
        <w:rPr>
          <w:lang w:val="en-GB"/>
        </w:rPr>
      </w:pPr>
      <w:r w:rsidRPr="00C038B0">
        <w:rPr>
          <w:b/>
          <w:noProof/>
          <w:color w:val="auto"/>
          <w:lang w:val="cs-CZ"/>
        </w:rPr>
        <mc:AlternateContent>
          <mc:Choice Requires="wps">
            <w:drawing>
              <wp:anchor distT="45720" distB="45720" distL="114300" distR="114300" simplePos="0" relativeHeight="251667456" behindDoc="0" locked="0" layoutInCell="1" allowOverlap="1" wp14:anchorId="1466D3F0" wp14:editId="4FAC0EF2">
                <wp:simplePos x="0" y="0"/>
                <wp:positionH relativeFrom="column">
                  <wp:posOffset>718185</wp:posOffset>
                </wp:positionH>
                <wp:positionV relativeFrom="paragraph">
                  <wp:posOffset>157480</wp:posOffset>
                </wp:positionV>
                <wp:extent cx="3914775" cy="31432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14325"/>
                        </a:xfrm>
                        <a:prstGeom prst="rect">
                          <a:avLst/>
                        </a:prstGeom>
                        <a:solidFill>
                          <a:srgbClr val="FFFFFF"/>
                        </a:solidFill>
                        <a:ln w="9525">
                          <a:solidFill>
                            <a:srgbClr val="000000"/>
                          </a:solidFill>
                          <a:miter lim="800000"/>
                          <a:headEnd/>
                          <a:tailEnd/>
                        </a:ln>
                      </wps:spPr>
                      <wps:txbx>
                        <w:txbxContent>
                          <w:p w:rsidR="00D421DA" w:rsidRPr="00C038B0" w:rsidRDefault="00D421DA" w:rsidP="00C038B0">
                            <w:pPr>
                              <w:jc w:val="both"/>
                              <w:rPr>
                                <w:color w:val="auto"/>
                                <w:lang w:val="en-GB"/>
                              </w:rPr>
                            </w:pPr>
                            <w:r w:rsidRPr="00AC3BE3">
                              <w:rPr>
                                <w:b/>
                                <w:color w:val="auto"/>
                                <w:lang w:val="en-GB"/>
                              </w:rPr>
                              <w:t>Figure 2:</w:t>
                            </w:r>
                            <w:r w:rsidRPr="00AC3BE3">
                              <w:rPr>
                                <w:color w:val="auto"/>
                                <w:lang w:val="en-GB"/>
                              </w:rPr>
                              <w:t xml:space="preserve">  CDA hub cabinet layout (all dimensions in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6D3F0" id="_x0000_s1030" type="#_x0000_t202" style="position:absolute;left:0;text-align:left;margin-left:56.55pt;margin-top:12.4pt;width:308.25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">
                <v:textbox>
                  <w:txbxContent>
                    <w:p w:rsidR="00D421DA" w:rsidRPr="00C038B0" w:rsidRDefault="00D421DA" w:rsidP="00C038B0">
                      <w:pPr>
                        <w:jc w:val="both"/>
                        <w:rPr>
                          <w:color w:val="auto"/>
                          <w:lang w:val="en-GB"/>
                        </w:rPr>
                      </w:pPr>
                      <w:r w:rsidRPr="00AC3BE3">
                        <w:rPr>
                          <w:b/>
                          <w:color w:val="auto"/>
                          <w:lang w:val="en-GB"/>
                        </w:rPr>
                        <w:t>Figure 2:</w:t>
                      </w:r>
                      <w:r w:rsidRPr="00AC3BE3">
                        <w:rPr>
                          <w:color w:val="auto"/>
                          <w:lang w:val="en-GB"/>
                        </w:rPr>
                        <w:t xml:space="preserve">  CDA hub cabinet layout (all dimensions in cm)</w:t>
                      </w:r>
                    </w:p>
                  </w:txbxContent>
                </v:textbox>
                <w10:wrap type="square"/>
              </v:shape>
            </w:pict>
          </mc:Fallback>
        </mc:AlternateContent>
      </w:r>
    </w:p>
    <w:p w:rsidR="00C038B0" w:rsidRDefault="00C038B0" w:rsidP="00A577FF">
      <w:pPr>
        <w:jc w:val="both"/>
        <w:rPr>
          <w:color w:val="auto"/>
          <w:lang w:val="en-GB"/>
        </w:rPr>
      </w:pPr>
    </w:p>
    <w:p w:rsidR="00C038B0" w:rsidRPr="00AC3BE3" w:rsidRDefault="00C038B0" w:rsidP="00A577FF">
      <w:pPr>
        <w:jc w:val="both"/>
        <w:rPr>
          <w:color w:val="auto"/>
          <w:lang w:val="en-GB"/>
        </w:rPr>
      </w:pPr>
    </w:p>
    <w:p w:rsidR="00FB2DC7" w:rsidRDefault="00FB2DC7" w:rsidP="00A577FF">
      <w:pPr>
        <w:jc w:val="both"/>
        <w:rPr>
          <w:lang w:val="en-GB"/>
        </w:rPr>
      </w:pPr>
      <w:r>
        <w:rPr>
          <w:lang w:val="en-GB"/>
        </w:rPr>
        <w:br w:type="page"/>
      </w:r>
    </w:p>
    <w:p w:rsidR="000A20DF" w:rsidRPr="000A20DF" w:rsidRDefault="000A20DF" w:rsidP="000A20DF">
      <w:pPr>
        <w:pStyle w:val="Nadpis2"/>
        <w:rPr>
          <w:lang w:val="en-GB"/>
        </w:rPr>
      </w:pPr>
      <w:bookmarkStart w:id="16" w:name="_Toc42165983"/>
      <w:r w:rsidRPr="000A20DF">
        <w:rPr>
          <w:lang w:val="en-GB"/>
        </w:rPr>
        <w:lastRenderedPageBreak/>
        <w:t>Key Specifications</w:t>
      </w:r>
      <w:bookmarkEnd w:id="16"/>
    </w:p>
    <w:p w:rsidR="000A20DF" w:rsidRPr="00FB2DC7" w:rsidRDefault="000A20DF" w:rsidP="00A577FF">
      <w:pPr>
        <w:jc w:val="both"/>
        <w:rPr>
          <w:sz w:val="10"/>
          <w:szCs w:val="10"/>
          <w:lang w:val="en-GB"/>
        </w:rPr>
      </w:pPr>
    </w:p>
    <w:p w:rsidR="000A20DF" w:rsidRPr="00AC3BE3" w:rsidRDefault="000A20DF" w:rsidP="00A577FF">
      <w:pPr>
        <w:jc w:val="both"/>
        <w:rPr>
          <w:color w:val="auto"/>
          <w:lang w:val="en-GB"/>
        </w:rPr>
      </w:pPr>
      <w:r w:rsidRPr="00AC3BE3">
        <w:rPr>
          <w:color w:val="auto"/>
          <w:lang w:val="en-GB"/>
        </w:rPr>
        <w:t>Table 1 below summarizes the main specifications of each CDA hub.</w:t>
      </w:r>
    </w:p>
    <w:p w:rsidR="000A20DF" w:rsidRPr="00AC3BE3" w:rsidRDefault="000A20DF" w:rsidP="00A577FF">
      <w:pPr>
        <w:jc w:val="both"/>
        <w:rPr>
          <w:color w:val="auto"/>
          <w:sz w:val="10"/>
          <w:szCs w:val="10"/>
          <w:lang w:val="en-GB"/>
        </w:rPr>
      </w:pPr>
    </w:p>
    <w:tbl>
      <w:tblPr>
        <w:tblW w:w="5419"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72"/>
        <w:gridCol w:w="3743"/>
        <w:gridCol w:w="2490"/>
      </w:tblGrid>
      <w:tr w:rsidR="00AC3BE3" w:rsidRPr="00AC3BE3" w:rsidTr="0055494F">
        <w:trPr>
          <w:trHeight w:val="397"/>
        </w:trPr>
        <w:tc>
          <w:tcPr>
            <w:tcW w:w="1686" w:type="pct"/>
            <w:tcBorders>
              <w:top w:val="single" w:sz="12" w:space="0" w:color="auto"/>
              <w:left w:val="single" w:sz="12" w:space="0" w:color="auto"/>
              <w:bottom w:val="single" w:sz="12" w:space="0" w:color="auto"/>
            </w:tcBorders>
            <w:shd w:val="clear" w:color="auto" w:fill="D9D9D9" w:themeFill="background2" w:themeFillShade="D9"/>
            <w:tcMar>
              <w:top w:w="0" w:type="dxa"/>
              <w:left w:w="108" w:type="dxa"/>
              <w:bottom w:w="0" w:type="dxa"/>
              <w:right w:w="108" w:type="dxa"/>
            </w:tcMar>
            <w:vAlign w:val="center"/>
            <w:hideMark/>
          </w:tcPr>
          <w:p w:rsidR="00AF7052" w:rsidRPr="00AC3BE3" w:rsidRDefault="00AF7052" w:rsidP="00C038B0">
            <w:pPr>
              <w:jc w:val="center"/>
              <w:rPr>
                <w:rFonts w:ascii="Calibri" w:eastAsiaTheme="minorHAnsi" w:hAnsi="Calibri"/>
                <w:color w:val="auto"/>
                <w:sz w:val="22"/>
                <w:lang w:val="en-GB"/>
              </w:rPr>
            </w:pPr>
            <w:r w:rsidRPr="00AC3BE3">
              <w:rPr>
                <w:rFonts w:ascii="Calibri" w:hAnsi="Calibri"/>
                <w:b/>
                <w:bCs/>
                <w:color w:val="auto"/>
                <w:sz w:val="22"/>
              </w:rPr>
              <w:t>Description of Specification</w:t>
            </w:r>
          </w:p>
        </w:tc>
        <w:tc>
          <w:tcPr>
            <w:tcW w:w="1990" w:type="pct"/>
            <w:tcBorders>
              <w:top w:val="single" w:sz="12" w:space="0" w:color="auto"/>
              <w:bottom w:val="single" w:sz="12" w:space="0" w:color="auto"/>
            </w:tcBorders>
            <w:shd w:val="clear" w:color="auto" w:fill="D9D9D9" w:themeFill="background2" w:themeFillShade="D9"/>
            <w:tcMar>
              <w:top w:w="0" w:type="dxa"/>
              <w:left w:w="108" w:type="dxa"/>
              <w:bottom w:w="0" w:type="dxa"/>
              <w:right w:w="108" w:type="dxa"/>
            </w:tcMar>
            <w:vAlign w:val="center"/>
            <w:hideMark/>
          </w:tcPr>
          <w:p w:rsidR="00AF7052" w:rsidRPr="00AC3BE3" w:rsidRDefault="00AF7052" w:rsidP="00C038B0">
            <w:pPr>
              <w:jc w:val="center"/>
              <w:rPr>
                <w:rFonts w:ascii="Calibri" w:eastAsiaTheme="minorHAnsi" w:hAnsi="Calibri"/>
                <w:color w:val="auto"/>
                <w:sz w:val="22"/>
                <w:lang w:val="en-GB"/>
              </w:rPr>
            </w:pPr>
            <w:r w:rsidRPr="00AC3BE3">
              <w:rPr>
                <w:rFonts w:ascii="Calibri" w:hAnsi="Calibri"/>
                <w:b/>
                <w:bCs/>
                <w:color w:val="auto"/>
                <w:sz w:val="22"/>
              </w:rPr>
              <w:t>Required Parameter (Equal or Better)</w:t>
            </w:r>
          </w:p>
        </w:tc>
        <w:tc>
          <w:tcPr>
            <w:tcW w:w="1324" w:type="pct"/>
            <w:tcBorders>
              <w:top w:val="single" w:sz="12" w:space="0" w:color="auto"/>
              <w:bottom w:val="single" w:sz="12" w:space="0" w:color="auto"/>
              <w:right w:val="single" w:sz="12" w:space="0" w:color="auto"/>
            </w:tcBorders>
            <w:shd w:val="clear" w:color="auto" w:fill="D9D9D9" w:themeFill="background2" w:themeFillShade="D9"/>
            <w:vAlign w:val="center"/>
          </w:tcPr>
          <w:p w:rsidR="00AF7052" w:rsidRPr="00AC3BE3" w:rsidRDefault="004B25BE" w:rsidP="004B25BE">
            <w:pPr>
              <w:jc w:val="center"/>
              <w:rPr>
                <w:rFonts w:ascii="Calibri" w:hAnsi="Calibri"/>
                <w:b/>
                <w:bCs/>
                <w:color w:val="auto"/>
                <w:sz w:val="22"/>
              </w:rPr>
            </w:pPr>
            <w:r w:rsidRPr="00AC3BE3">
              <w:rPr>
                <w:rFonts w:ascii="Calibri" w:hAnsi="Calibri"/>
                <w:b/>
                <w:bCs/>
                <w:color w:val="auto"/>
                <w:sz w:val="22"/>
              </w:rPr>
              <w:t>Description of v</w:t>
            </w:r>
            <w:r w:rsidR="00AF7052" w:rsidRPr="00AC3BE3">
              <w:rPr>
                <w:rFonts w:ascii="Calibri" w:hAnsi="Calibri"/>
                <w:b/>
                <w:bCs/>
                <w:color w:val="auto"/>
                <w:sz w:val="22"/>
              </w:rPr>
              <w:t>erification</w:t>
            </w:r>
          </w:p>
        </w:tc>
      </w:tr>
      <w:tr w:rsidR="00AC3BE3" w:rsidRPr="00AC3BE3" w:rsidTr="0055494F">
        <w:trPr>
          <w:trHeight w:val="397"/>
        </w:trPr>
        <w:tc>
          <w:tcPr>
            <w:tcW w:w="1686" w:type="pct"/>
            <w:tcBorders>
              <w:top w:val="single" w:sz="12" w:space="0" w:color="auto"/>
              <w:bottom w:val="single" w:sz="6" w:space="0" w:color="auto"/>
            </w:tcBorders>
            <w:shd w:val="clear" w:color="auto" w:fill="auto"/>
            <w:tcMar>
              <w:top w:w="0" w:type="dxa"/>
              <w:left w:w="108" w:type="dxa"/>
              <w:bottom w:w="0" w:type="dxa"/>
              <w:right w:w="108" w:type="dxa"/>
            </w:tcMar>
            <w:vAlign w:val="center"/>
          </w:tcPr>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Number of output lines</w:t>
            </w:r>
          </w:p>
        </w:tc>
        <w:tc>
          <w:tcPr>
            <w:tcW w:w="1990" w:type="pct"/>
            <w:tcBorders>
              <w:top w:val="single" w:sz="12" w:space="0" w:color="auto"/>
              <w:bottom w:val="single" w:sz="8" w:space="0" w:color="auto"/>
            </w:tcBorders>
            <w:shd w:val="clear" w:color="auto" w:fill="auto"/>
            <w:tcMar>
              <w:top w:w="0" w:type="dxa"/>
              <w:left w:w="108" w:type="dxa"/>
              <w:bottom w:w="0" w:type="dxa"/>
              <w:right w:w="108" w:type="dxa"/>
            </w:tcMar>
            <w:vAlign w:val="center"/>
          </w:tcPr>
          <w:p w:rsidR="00AF7052" w:rsidRPr="00AC3BE3" w:rsidRDefault="00AF7052" w:rsidP="00565614">
            <w:pPr>
              <w:spacing w:line="240" w:lineRule="auto"/>
              <w:rPr>
                <w:rFonts w:ascii="Calibri" w:hAnsi="Calibri"/>
                <w:color w:val="auto"/>
                <w:sz w:val="22"/>
                <w:lang w:val="en-GB"/>
              </w:rPr>
            </w:pPr>
            <w:r w:rsidRPr="00AC3BE3">
              <w:rPr>
                <w:rFonts w:ascii="Calibri" w:hAnsi="Calibri"/>
                <w:color w:val="auto"/>
                <w:sz w:val="22"/>
                <w:lang w:val="en-GB"/>
              </w:rPr>
              <w:t>5</w:t>
            </w:r>
            <w:r w:rsidR="00565614" w:rsidRPr="00AC3BE3">
              <w:rPr>
                <w:rFonts w:ascii="Calibri" w:hAnsi="Calibri"/>
                <w:color w:val="auto"/>
                <w:sz w:val="22"/>
                <w:lang w:val="en-GB"/>
              </w:rPr>
              <w:t xml:space="preserve">: </w:t>
            </w:r>
            <w:r w:rsidRPr="00AC3BE3">
              <w:rPr>
                <w:rFonts w:ascii="Calibri" w:hAnsi="Calibri"/>
                <w:color w:val="auto"/>
                <w:sz w:val="22"/>
                <w:lang w:val="en-GB"/>
              </w:rPr>
              <w:t>1x Pilot, 1x Main purge, 3x Auxiliary</w:t>
            </w:r>
          </w:p>
        </w:tc>
        <w:tc>
          <w:tcPr>
            <w:tcW w:w="1324" w:type="pct"/>
            <w:tcBorders>
              <w:top w:val="single" w:sz="12" w:space="0" w:color="auto"/>
              <w:bottom w:val="single" w:sz="8" w:space="0" w:color="auto"/>
            </w:tcBorders>
            <w:shd w:val="clear" w:color="auto" w:fill="auto"/>
            <w:vAlign w:val="center"/>
          </w:tcPr>
          <w:p w:rsidR="00AF7052" w:rsidRPr="00AC3BE3" w:rsidRDefault="00B143AB" w:rsidP="00B143AB">
            <w:pPr>
              <w:spacing w:line="240" w:lineRule="auto"/>
              <w:ind w:left="79"/>
              <w:rPr>
                <w:rFonts w:ascii="Calibri" w:hAnsi="Calibri"/>
                <w:color w:val="auto"/>
                <w:sz w:val="22"/>
                <w:lang w:val="en-GB"/>
              </w:rPr>
            </w:pPr>
            <w:r w:rsidRPr="00AC3BE3">
              <w:rPr>
                <w:rFonts w:ascii="Calibri" w:hAnsi="Calibri"/>
                <w:color w:val="auto"/>
                <w:sz w:val="22"/>
                <w:lang w:val="en-GB"/>
              </w:rPr>
              <w:t>Review</w:t>
            </w:r>
            <w:r w:rsidR="00AF7052" w:rsidRPr="00AC3BE3">
              <w:rPr>
                <w:rFonts w:ascii="Calibri" w:hAnsi="Calibri"/>
                <w:color w:val="auto"/>
                <w:sz w:val="22"/>
                <w:lang w:val="en-GB"/>
              </w:rPr>
              <w:t xml:space="preserve"> of </w:t>
            </w:r>
            <w:r w:rsidRPr="00AC3BE3">
              <w:rPr>
                <w:rFonts w:ascii="Calibri" w:hAnsi="Calibri"/>
                <w:color w:val="auto"/>
                <w:sz w:val="22"/>
                <w:lang w:val="en-GB"/>
              </w:rPr>
              <w:t>documentation</w:t>
            </w:r>
          </w:p>
        </w:tc>
      </w:tr>
      <w:tr w:rsidR="00AC3BE3" w:rsidRPr="00AC3BE3" w:rsidTr="0055494F">
        <w:tc>
          <w:tcPr>
            <w:tcW w:w="1686" w:type="pct"/>
            <w:tcBorders>
              <w:top w:val="single" w:sz="6" w:space="0" w:color="auto"/>
              <w:bottom w:val="single" w:sz="8"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Combined flow output capability with all specifications satisfied (sum of all output lines)</w:t>
            </w:r>
          </w:p>
        </w:tc>
        <w:tc>
          <w:tcPr>
            <w:tcW w:w="1990" w:type="pct"/>
            <w:tcBorders>
              <w:top w:val="single" w:sz="8" w:space="0" w:color="auto"/>
              <w:bottom w:val="single" w:sz="6" w:space="0" w:color="auto"/>
            </w:tcBorders>
            <w:shd w:val="clear" w:color="auto" w:fill="auto"/>
            <w:tcMar>
              <w:top w:w="0" w:type="dxa"/>
              <w:left w:w="108" w:type="dxa"/>
              <w:bottom w:w="0" w:type="dxa"/>
              <w:right w:w="108" w:type="dxa"/>
            </w:tcMar>
          </w:tcPr>
          <w:p w:rsidR="00AF7052" w:rsidRPr="00AC3BE3" w:rsidRDefault="00AF7052" w:rsidP="00AF4843">
            <w:pPr>
              <w:spacing w:line="240" w:lineRule="auto"/>
              <w:rPr>
                <w:rFonts w:ascii="Calibri" w:hAnsi="Calibri"/>
                <w:color w:val="auto"/>
                <w:sz w:val="22"/>
                <w:lang w:val="en-GB"/>
              </w:rPr>
            </w:pPr>
            <w:r w:rsidRPr="00AC3BE3">
              <w:rPr>
                <w:rFonts w:ascii="Calibri" w:hAnsi="Calibri"/>
                <w:color w:val="auto"/>
                <w:sz w:val="22"/>
                <w:lang w:val="en-GB"/>
              </w:rPr>
              <w:t>500 l/min with all specifications met</w:t>
            </w:r>
          </w:p>
        </w:tc>
        <w:tc>
          <w:tcPr>
            <w:tcW w:w="1324" w:type="pct"/>
            <w:tcBorders>
              <w:top w:val="single" w:sz="8" w:space="0" w:color="auto"/>
              <w:bottom w:val="single" w:sz="8" w:space="0" w:color="auto"/>
            </w:tcBorders>
            <w:shd w:val="clear" w:color="auto" w:fill="auto"/>
          </w:tcPr>
          <w:p w:rsidR="00AF7052" w:rsidRPr="00AC3BE3" w:rsidRDefault="00B143AB" w:rsidP="00B143AB">
            <w:pPr>
              <w:spacing w:line="240" w:lineRule="auto"/>
              <w:ind w:left="79"/>
              <w:rPr>
                <w:rFonts w:ascii="Calibri" w:hAnsi="Calibri"/>
                <w:color w:val="auto"/>
                <w:sz w:val="22"/>
                <w:lang w:val="en-GB"/>
              </w:rPr>
            </w:pPr>
            <w:r w:rsidRPr="00AC3BE3">
              <w:rPr>
                <w:rFonts w:ascii="Calibri" w:hAnsi="Calibri"/>
                <w:color w:val="auto"/>
                <w:sz w:val="22"/>
                <w:lang w:val="en-GB"/>
              </w:rPr>
              <w:t>Test</w:t>
            </w:r>
            <w:r w:rsidR="00AF7052" w:rsidRPr="00AC3BE3">
              <w:rPr>
                <w:rFonts w:ascii="Calibri" w:hAnsi="Calibri"/>
                <w:color w:val="auto"/>
                <w:sz w:val="22"/>
                <w:lang w:val="en-GB"/>
              </w:rPr>
              <w:t xml:space="preserve"> </w:t>
            </w:r>
            <w:r w:rsidRPr="00AC3BE3">
              <w:rPr>
                <w:rFonts w:ascii="Calibri" w:hAnsi="Calibri"/>
                <w:color w:val="auto"/>
                <w:sz w:val="22"/>
                <w:lang w:val="en-GB"/>
              </w:rPr>
              <w:t>using</w:t>
            </w:r>
            <w:r w:rsidR="00AF7052" w:rsidRPr="00AC3BE3">
              <w:rPr>
                <w:rFonts w:ascii="Calibri" w:hAnsi="Calibri"/>
                <w:color w:val="auto"/>
                <w:sz w:val="22"/>
                <w:lang w:val="en-GB"/>
              </w:rPr>
              <w:t xml:space="preserve"> </w:t>
            </w:r>
            <w:r w:rsidRPr="00AC3BE3">
              <w:rPr>
                <w:rFonts w:ascii="Calibri" w:hAnsi="Calibri"/>
                <w:color w:val="auto"/>
                <w:sz w:val="22"/>
                <w:lang w:val="en-GB"/>
              </w:rPr>
              <w:t xml:space="preserve">the </w:t>
            </w:r>
            <w:r w:rsidR="00AF7052" w:rsidRPr="00AC3BE3">
              <w:rPr>
                <w:rFonts w:ascii="Calibri" w:hAnsi="Calibri"/>
                <w:color w:val="auto"/>
                <w:sz w:val="22"/>
                <w:lang w:val="en-GB"/>
              </w:rPr>
              <w:t>digital display of the built-in flow meters</w:t>
            </w:r>
          </w:p>
        </w:tc>
      </w:tr>
      <w:tr w:rsidR="00AC3BE3" w:rsidRPr="00AC3BE3" w:rsidTr="0055494F">
        <w:tc>
          <w:tcPr>
            <w:tcW w:w="1686" w:type="pct"/>
            <w:tcBorders>
              <w:top w:val="single" w:sz="8" w:space="0" w:color="auto"/>
              <w:bottom w:val="single" w:sz="8"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Combined flow output capability with relaxed dew point specification (sum of all output lines)</w:t>
            </w:r>
          </w:p>
        </w:tc>
        <w:tc>
          <w:tcPr>
            <w:tcW w:w="1990" w:type="pct"/>
            <w:tcBorders>
              <w:top w:val="single" w:sz="6" w:space="0" w:color="auto"/>
              <w:bottom w:val="single" w:sz="6"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1000 l/min with air quality to 1:2:1</w:t>
            </w:r>
          </w:p>
        </w:tc>
        <w:tc>
          <w:tcPr>
            <w:tcW w:w="1324" w:type="pct"/>
            <w:tcBorders>
              <w:top w:val="single" w:sz="8" w:space="0" w:color="auto"/>
              <w:bottom w:val="single" w:sz="8" w:space="0" w:color="auto"/>
            </w:tcBorders>
            <w:shd w:val="clear" w:color="auto" w:fill="auto"/>
          </w:tcPr>
          <w:p w:rsidR="00AF7052" w:rsidRPr="00AC3BE3" w:rsidRDefault="00B143AB" w:rsidP="00565614">
            <w:pPr>
              <w:spacing w:line="240" w:lineRule="auto"/>
              <w:ind w:left="79"/>
              <w:rPr>
                <w:rFonts w:ascii="Calibri" w:hAnsi="Calibri"/>
                <w:color w:val="auto"/>
                <w:sz w:val="22"/>
                <w:lang w:val="en-GB"/>
              </w:rPr>
            </w:pPr>
            <w:r w:rsidRPr="00AC3BE3">
              <w:rPr>
                <w:rFonts w:ascii="Calibri" w:hAnsi="Calibri"/>
                <w:color w:val="auto"/>
                <w:sz w:val="22"/>
                <w:lang w:val="en-GB"/>
              </w:rPr>
              <w:t>Test using the</w:t>
            </w:r>
            <w:r w:rsidR="00AF7052" w:rsidRPr="00AC3BE3">
              <w:rPr>
                <w:rFonts w:ascii="Calibri" w:hAnsi="Calibri"/>
                <w:color w:val="auto"/>
                <w:sz w:val="22"/>
                <w:lang w:val="en-GB"/>
              </w:rPr>
              <w:t xml:space="preserve"> digital display of the built-in flow meters</w:t>
            </w:r>
          </w:p>
        </w:tc>
      </w:tr>
      <w:tr w:rsidR="00AC3BE3" w:rsidRPr="00AC3BE3" w:rsidTr="0055494F">
        <w:tc>
          <w:tcPr>
            <w:tcW w:w="1686" w:type="pct"/>
            <w:tcBorders>
              <w:top w:val="single" w:sz="8" w:space="0" w:color="auto"/>
              <w:bottom w:val="single" w:sz="8"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Pressure adjustment range of all outputs</w:t>
            </w:r>
          </w:p>
        </w:tc>
        <w:tc>
          <w:tcPr>
            <w:tcW w:w="1990" w:type="pct"/>
            <w:tcBorders>
              <w:top w:val="single" w:sz="6" w:space="0" w:color="auto"/>
              <w:bottom w:val="single" w:sz="6"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0-7 bar with individual continuous manual adjustability per output</w:t>
            </w:r>
          </w:p>
        </w:tc>
        <w:tc>
          <w:tcPr>
            <w:tcW w:w="1324" w:type="pct"/>
            <w:tcBorders>
              <w:top w:val="single" w:sz="8" w:space="0" w:color="auto"/>
              <w:bottom w:val="single" w:sz="8" w:space="0" w:color="auto"/>
            </w:tcBorders>
            <w:shd w:val="clear" w:color="auto" w:fill="auto"/>
          </w:tcPr>
          <w:p w:rsidR="00AF7052" w:rsidRPr="00AC3BE3" w:rsidRDefault="00B143AB" w:rsidP="00565614">
            <w:pPr>
              <w:spacing w:line="240" w:lineRule="auto"/>
              <w:ind w:left="79"/>
              <w:rPr>
                <w:rFonts w:ascii="Calibri" w:hAnsi="Calibri"/>
                <w:color w:val="auto"/>
                <w:sz w:val="22"/>
                <w:lang w:val="en-GB"/>
              </w:rPr>
            </w:pPr>
            <w:r w:rsidRPr="00AC3BE3">
              <w:rPr>
                <w:rFonts w:ascii="Calibri" w:hAnsi="Calibri"/>
                <w:color w:val="auto"/>
                <w:sz w:val="22"/>
                <w:lang w:val="en-GB"/>
              </w:rPr>
              <w:t xml:space="preserve">Test using the </w:t>
            </w:r>
            <w:r w:rsidR="00AF7052" w:rsidRPr="00AC3BE3">
              <w:rPr>
                <w:rFonts w:ascii="Calibri" w:hAnsi="Calibri"/>
                <w:color w:val="auto"/>
                <w:sz w:val="22"/>
                <w:lang w:val="en-GB"/>
              </w:rPr>
              <w:t>built-in pressure gauges/sensors</w:t>
            </w:r>
          </w:p>
        </w:tc>
      </w:tr>
      <w:tr w:rsidR="00AC3BE3" w:rsidRPr="00AC3BE3" w:rsidTr="0055494F">
        <w:tc>
          <w:tcPr>
            <w:tcW w:w="1686" w:type="pct"/>
            <w:tcBorders>
              <w:top w:val="single" w:sz="8" w:space="0" w:color="auto"/>
              <w:bottom w:val="single" w:sz="8"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hAnsi="Calibri"/>
                <w:bCs/>
                <w:color w:val="auto"/>
                <w:sz w:val="22"/>
                <w:lang w:val="en-GB"/>
              </w:rPr>
            </w:pPr>
            <w:r w:rsidRPr="00AC3BE3">
              <w:rPr>
                <w:rFonts w:ascii="Calibri" w:hAnsi="Calibri"/>
                <w:bCs/>
                <w:color w:val="auto"/>
                <w:sz w:val="22"/>
                <w:lang w:val="en-GB"/>
              </w:rPr>
              <w:t>Flow adjustment and measurement range of each individual output when all other outputs vented</w:t>
            </w:r>
          </w:p>
        </w:tc>
        <w:tc>
          <w:tcPr>
            <w:tcW w:w="1990" w:type="pct"/>
            <w:tcBorders>
              <w:top w:val="single" w:sz="6" w:space="0" w:color="auto"/>
              <w:bottom w:val="single" w:sz="6"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Pilot: Not required</w:t>
            </w:r>
          </w:p>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Main Purge: 0-1000 l/min</w:t>
            </w:r>
          </w:p>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Auxiliary: 0-100 l/min</w:t>
            </w:r>
          </w:p>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Individual continuous manual adjustability per output</w:t>
            </w:r>
          </w:p>
        </w:tc>
        <w:tc>
          <w:tcPr>
            <w:tcW w:w="1324" w:type="pct"/>
            <w:tcBorders>
              <w:top w:val="single" w:sz="8" w:space="0" w:color="auto"/>
              <w:bottom w:val="single" w:sz="8" w:space="0" w:color="auto"/>
            </w:tcBorders>
            <w:shd w:val="clear" w:color="auto" w:fill="auto"/>
          </w:tcPr>
          <w:p w:rsidR="00AF7052" w:rsidRPr="00AC3BE3" w:rsidRDefault="00B143AB" w:rsidP="004B25BE">
            <w:pPr>
              <w:spacing w:line="240" w:lineRule="auto"/>
              <w:ind w:left="79"/>
              <w:rPr>
                <w:rFonts w:ascii="Calibri" w:hAnsi="Calibri"/>
                <w:color w:val="auto"/>
                <w:sz w:val="22"/>
                <w:lang w:val="en-GB"/>
              </w:rPr>
            </w:pPr>
            <w:r w:rsidRPr="00AC3BE3">
              <w:rPr>
                <w:rFonts w:ascii="Calibri" w:hAnsi="Calibri"/>
                <w:color w:val="auto"/>
                <w:sz w:val="22"/>
                <w:lang w:val="en-GB"/>
              </w:rPr>
              <w:t xml:space="preserve">Test using the </w:t>
            </w:r>
            <w:r w:rsidR="00AF7052" w:rsidRPr="00AC3BE3">
              <w:rPr>
                <w:rFonts w:ascii="Calibri" w:hAnsi="Calibri"/>
                <w:color w:val="auto"/>
                <w:sz w:val="22"/>
                <w:lang w:val="en-GB"/>
              </w:rPr>
              <w:t>built-in flow meters</w:t>
            </w:r>
          </w:p>
        </w:tc>
      </w:tr>
      <w:tr w:rsidR="00AC3BE3" w:rsidRPr="00AC3BE3" w:rsidTr="0055494F">
        <w:tc>
          <w:tcPr>
            <w:tcW w:w="1686" w:type="pct"/>
            <w:tcBorders>
              <w:top w:val="single" w:sz="8" w:space="0" w:color="auto"/>
              <w:bottom w:val="single" w:sz="8"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hAnsi="Calibri"/>
                <w:bCs/>
                <w:color w:val="auto"/>
                <w:sz w:val="22"/>
                <w:lang w:val="en-GB"/>
              </w:rPr>
            </w:pPr>
            <w:r w:rsidRPr="00AC3BE3">
              <w:rPr>
                <w:rFonts w:ascii="Calibri" w:hAnsi="Calibri"/>
                <w:bCs/>
                <w:color w:val="auto"/>
                <w:sz w:val="22"/>
                <w:lang w:val="en-GB"/>
              </w:rPr>
              <w:t xml:space="preserve">Basic air quality of Main and Auxiliary outputs to </w:t>
            </w:r>
            <w:r w:rsidR="004B25BE" w:rsidRPr="00AC3BE3">
              <w:rPr>
                <w:rFonts w:ascii="Calibri" w:hAnsi="Calibri"/>
                <w:color w:val="auto"/>
                <w:sz w:val="22"/>
                <w:lang w:val="en-GB"/>
              </w:rPr>
              <w:t xml:space="preserve">ČSN </w:t>
            </w:r>
            <w:r w:rsidRPr="00AC3BE3">
              <w:rPr>
                <w:rFonts w:ascii="Calibri" w:hAnsi="Calibri"/>
                <w:bCs/>
                <w:color w:val="auto"/>
                <w:sz w:val="22"/>
                <w:lang w:val="en-GB"/>
              </w:rPr>
              <w:t>ISO 8573-1</w:t>
            </w:r>
            <w:r w:rsidR="004B25BE" w:rsidRPr="00AC3BE3">
              <w:rPr>
                <w:rFonts w:ascii="Calibri" w:hAnsi="Calibri"/>
                <w:bCs/>
                <w:color w:val="auto"/>
                <w:sz w:val="22"/>
                <w:lang w:val="en-GB"/>
              </w:rPr>
              <w:t xml:space="preserve"> </w:t>
            </w:r>
            <w:r w:rsidR="004B25BE" w:rsidRPr="00AC3BE3">
              <w:rPr>
                <w:rFonts w:ascii="Calibri" w:hAnsi="Calibri"/>
                <w:color w:val="auto"/>
                <w:sz w:val="22"/>
                <w:lang w:val="en-GB"/>
              </w:rPr>
              <w:t>(equivalent to ISO 8573-1:2010)</w:t>
            </w:r>
          </w:p>
        </w:tc>
        <w:tc>
          <w:tcPr>
            <w:tcW w:w="1990" w:type="pct"/>
            <w:tcBorders>
              <w:top w:val="single" w:sz="6" w:space="0" w:color="auto"/>
              <w:bottom w:val="single" w:sz="6"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hAnsi="Calibri"/>
                <w:color w:val="auto"/>
                <w:sz w:val="22"/>
                <w:lang w:val="en-GB"/>
              </w:rPr>
            </w:pPr>
            <w:r w:rsidRPr="00AC3BE3">
              <w:rPr>
                <w:rFonts w:ascii="Calibri" w:hAnsi="Calibri"/>
                <w:color w:val="auto"/>
                <w:sz w:val="22"/>
                <w:lang w:val="en-GB"/>
              </w:rPr>
              <w:t>1:1:1, measured at the main purge and each auxiliary output</w:t>
            </w:r>
          </w:p>
        </w:tc>
        <w:tc>
          <w:tcPr>
            <w:tcW w:w="1324" w:type="pct"/>
            <w:tcBorders>
              <w:top w:val="single" w:sz="8" w:space="0" w:color="auto"/>
              <w:bottom w:val="single" w:sz="8" w:space="0" w:color="auto"/>
            </w:tcBorders>
            <w:shd w:val="clear" w:color="auto" w:fill="auto"/>
          </w:tcPr>
          <w:p w:rsidR="00AF7052" w:rsidRPr="00AC3BE3" w:rsidRDefault="00AF7052" w:rsidP="004B25BE">
            <w:pPr>
              <w:spacing w:line="240" w:lineRule="auto"/>
              <w:ind w:left="79"/>
              <w:rPr>
                <w:rFonts w:ascii="Calibri" w:hAnsi="Calibri"/>
                <w:color w:val="auto"/>
                <w:sz w:val="22"/>
                <w:lang w:val="en-GB"/>
              </w:rPr>
            </w:pPr>
            <w:r w:rsidRPr="00AC3BE3">
              <w:rPr>
                <w:rFonts w:ascii="Calibri" w:hAnsi="Calibri"/>
                <w:color w:val="auto"/>
                <w:sz w:val="22"/>
                <w:lang w:val="en-GB"/>
              </w:rPr>
              <w:t xml:space="preserve">Samples submitted to </w:t>
            </w:r>
            <w:r w:rsidR="009B254D" w:rsidRPr="00AC3BE3">
              <w:rPr>
                <w:rFonts w:ascii="Calibri" w:hAnsi="Calibri"/>
                <w:color w:val="auto"/>
                <w:sz w:val="22"/>
                <w:lang w:val="en-GB"/>
              </w:rPr>
              <w:br/>
            </w:r>
            <w:r w:rsidRPr="00AC3BE3">
              <w:rPr>
                <w:rFonts w:ascii="Calibri" w:hAnsi="Calibri"/>
                <w:color w:val="auto"/>
                <w:sz w:val="22"/>
                <w:lang w:val="en-GB"/>
              </w:rPr>
              <w:t>3</w:t>
            </w:r>
            <w:r w:rsidRPr="00AC3BE3">
              <w:rPr>
                <w:rFonts w:ascii="Calibri" w:hAnsi="Calibri"/>
                <w:color w:val="auto"/>
                <w:sz w:val="22"/>
                <w:vertAlign w:val="superscript"/>
                <w:lang w:val="en-GB"/>
              </w:rPr>
              <w:t>rd</w:t>
            </w:r>
            <w:r w:rsidRPr="00AC3BE3">
              <w:rPr>
                <w:rFonts w:ascii="Calibri" w:hAnsi="Calibri"/>
                <w:color w:val="auto"/>
                <w:sz w:val="22"/>
                <w:lang w:val="en-GB"/>
              </w:rPr>
              <w:t xml:space="preserve"> party laboratory following </w:t>
            </w:r>
            <w:r w:rsidR="004B25BE" w:rsidRPr="00AC3BE3">
              <w:rPr>
                <w:rFonts w:ascii="Calibri" w:hAnsi="Calibri"/>
                <w:color w:val="auto"/>
                <w:sz w:val="22"/>
                <w:lang w:val="en-GB"/>
              </w:rPr>
              <w:t xml:space="preserve">ČSN </w:t>
            </w:r>
            <w:r w:rsidRPr="00AC3BE3">
              <w:rPr>
                <w:rFonts w:ascii="Calibri" w:hAnsi="Calibri"/>
                <w:color w:val="auto"/>
                <w:sz w:val="22"/>
                <w:lang w:val="en-GB"/>
              </w:rPr>
              <w:t>ISO 8573-1</w:t>
            </w:r>
            <w:r w:rsidR="004B25BE" w:rsidRPr="00AC3BE3">
              <w:rPr>
                <w:rFonts w:ascii="Calibri" w:hAnsi="Calibri"/>
                <w:color w:val="auto"/>
                <w:sz w:val="22"/>
                <w:lang w:val="en-GB"/>
              </w:rPr>
              <w:t xml:space="preserve"> </w:t>
            </w:r>
            <w:bookmarkStart w:id="17" w:name="OLE_LINK19"/>
            <w:r w:rsidR="004B25BE" w:rsidRPr="00AC3BE3">
              <w:rPr>
                <w:rFonts w:ascii="Calibri" w:hAnsi="Calibri"/>
                <w:color w:val="auto"/>
                <w:sz w:val="22"/>
                <w:lang w:val="en-GB"/>
              </w:rPr>
              <w:t>(equivalent to ISO 8573-1:2010)</w:t>
            </w:r>
            <w:r w:rsidRPr="00AC3BE3">
              <w:rPr>
                <w:rFonts w:ascii="Calibri" w:hAnsi="Calibri"/>
                <w:color w:val="auto"/>
                <w:sz w:val="22"/>
                <w:lang w:val="en-GB"/>
              </w:rPr>
              <w:t xml:space="preserve"> </w:t>
            </w:r>
            <w:bookmarkEnd w:id="17"/>
            <w:r w:rsidRPr="00AC3BE3">
              <w:rPr>
                <w:rFonts w:ascii="Calibri" w:hAnsi="Calibri"/>
                <w:color w:val="auto"/>
                <w:sz w:val="22"/>
                <w:lang w:val="en-GB"/>
              </w:rPr>
              <w:t>standards</w:t>
            </w:r>
          </w:p>
        </w:tc>
      </w:tr>
      <w:tr w:rsidR="00AC3BE3" w:rsidRPr="00AC3BE3" w:rsidTr="0055494F">
        <w:tc>
          <w:tcPr>
            <w:tcW w:w="1686" w:type="pct"/>
            <w:tcBorders>
              <w:top w:val="single" w:sz="8" w:space="0" w:color="auto"/>
              <w:bottom w:val="single" w:sz="8"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hAnsi="Calibri"/>
                <w:bCs/>
                <w:color w:val="auto"/>
                <w:sz w:val="22"/>
                <w:lang w:val="en-GB"/>
              </w:rPr>
            </w:pPr>
            <w:r w:rsidRPr="00AC3BE3">
              <w:rPr>
                <w:rFonts w:ascii="Calibri" w:hAnsi="Calibri"/>
                <w:bCs/>
                <w:color w:val="auto"/>
                <w:sz w:val="22"/>
                <w:lang w:val="en-GB"/>
              </w:rPr>
              <w:t>Particulate content of Main and Auxiliary outputs</w:t>
            </w:r>
          </w:p>
        </w:tc>
        <w:tc>
          <w:tcPr>
            <w:tcW w:w="1990" w:type="pct"/>
            <w:tcBorders>
              <w:top w:val="single" w:sz="6" w:space="0" w:color="auto"/>
              <w:bottom w:val="single" w:sz="6" w:space="0" w:color="auto"/>
            </w:tcBorders>
            <w:shd w:val="clear" w:color="auto" w:fill="auto"/>
            <w:tcMar>
              <w:top w:w="0" w:type="dxa"/>
              <w:left w:w="108" w:type="dxa"/>
              <w:bottom w:w="0" w:type="dxa"/>
              <w:right w:w="108" w:type="dxa"/>
            </w:tcMar>
          </w:tcPr>
          <w:p w:rsidR="00F820A1" w:rsidRPr="00AC3BE3" w:rsidRDefault="00AF7052" w:rsidP="00F820A1">
            <w:pPr>
              <w:spacing w:line="240" w:lineRule="auto"/>
              <w:rPr>
                <w:rFonts w:ascii="Calibri" w:hAnsi="Calibri"/>
                <w:color w:val="auto"/>
                <w:sz w:val="22"/>
                <w:lang w:val="en-GB"/>
              </w:rPr>
            </w:pPr>
            <w:r w:rsidRPr="00AC3BE3">
              <w:rPr>
                <w:rFonts w:ascii="Calibri" w:hAnsi="Calibri"/>
                <w:color w:val="auto"/>
                <w:sz w:val="22"/>
                <w:lang w:val="en-GB"/>
              </w:rPr>
              <w:t xml:space="preserve">ISO Class 0 </w:t>
            </w:r>
            <w:r w:rsidR="00F820A1" w:rsidRPr="00AC3BE3">
              <w:rPr>
                <w:rFonts w:ascii="Calibri" w:hAnsi="Calibri"/>
                <w:color w:val="auto"/>
                <w:sz w:val="22"/>
                <w:lang w:val="en-GB"/>
              </w:rPr>
              <w:t xml:space="preserve">according to ČSN EN ISO </w:t>
            </w:r>
            <w:r w:rsidR="00124AC9" w:rsidRPr="00AC3BE3">
              <w:rPr>
                <w:rFonts w:ascii="Calibri" w:hAnsi="Calibri"/>
                <w:color w:val="auto"/>
                <w:sz w:val="22"/>
                <w:lang w:val="en-GB"/>
              </w:rPr>
              <w:t>8573-1</w:t>
            </w:r>
            <w:r w:rsidR="00F820A1" w:rsidRPr="00AC3BE3">
              <w:rPr>
                <w:rFonts w:ascii="Calibri" w:hAnsi="Calibri"/>
                <w:color w:val="auto"/>
                <w:sz w:val="22"/>
                <w:lang w:val="en-GB"/>
              </w:rPr>
              <w:t xml:space="preserve"> </w:t>
            </w:r>
            <w:r w:rsidRPr="00AC3BE3">
              <w:rPr>
                <w:rFonts w:ascii="Calibri" w:hAnsi="Calibri"/>
                <w:color w:val="auto"/>
                <w:sz w:val="22"/>
                <w:lang w:val="en-GB"/>
              </w:rPr>
              <w:t>(</w:t>
            </w:r>
            <w:r w:rsidR="00AF4843" w:rsidRPr="00AC3BE3">
              <w:rPr>
                <w:rFonts w:ascii="Calibri" w:hAnsi="Calibri"/>
                <w:color w:val="auto"/>
                <w:sz w:val="22"/>
              </w:rPr>
              <w:t xml:space="preserve">per 1000 </w:t>
            </w:r>
            <w:r w:rsidR="00F820A1" w:rsidRPr="00AC3BE3">
              <w:rPr>
                <w:rFonts w:ascii="Calibri" w:hAnsi="Calibri"/>
                <w:color w:val="auto"/>
                <w:sz w:val="22"/>
              </w:rPr>
              <w:t>liters</w:t>
            </w:r>
            <w:r w:rsidR="00AF4843" w:rsidRPr="00AC3BE3">
              <w:rPr>
                <w:rFonts w:ascii="Calibri" w:hAnsi="Calibri"/>
                <w:color w:val="auto"/>
                <w:sz w:val="22"/>
              </w:rPr>
              <w:t>:</w:t>
            </w:r>
            <w:r w:rsidR="00AF4843" w:rsidRPr="00AC3BE3">
              <w:rPr>
                <w:rFonts w:ascii="Calibri" w:hAnsi="Calibri"/>
                <w:color w:val="auto"/>
                <w:sz w:val="22"/>
                <w:lang w:val="en-GB"/>
              </w:rPr>
              <w:t xml:space="preserve"> </w:t>
            </w:r>
          </w:p>
          <w:p w:rsidR="00AF7052" w:rsidRPr="00AC3BE3" w:rsidRDefault="00AF7052" w:rsidP="00F820A1">
            <w:pPr>
              <w:spacing w:line="240" w:lineRule="auto"/>
              <w:ind w:left="316"/>
              <w:rPr>
                <w:rFonts w:ascii="Calibri" w:hAnsi="Calibri"/>
                <w:color w:val="auto"/>
                <w:sz w:val="22"/>
                <w:lang w:val="en-GB"/>
              </w:rPr>
            </w:pPr>
            <w:r w:rsidRPr="00AC3BE3">
              <w:rPr>
                <w:rFonts w:ascii="Calibri" w:hAnsi="Calibri"/>
                <w:color w:val="auto"/>
                <w:sz w:val="22"/>
              </w:rPr>
              <w:t xml:space="preserve">≤ </w:t>
            </w:r>
            <w:r w:rsidR="00AF4843" w:rsidRPr="00AC3BE3">
              <w:rPr>
                <w:rFonts w:ascii="Calibri" w:hAnsi="Calibri"/>
                <w:color w:val="auto"/>
                <w:sz w:val="22"/>
              </w:rPr>
              <w:t xml:space="preserve"> </w:t>
            </w:r>
            <w:r w:rsidRPr="00AC3BE3">
              <w:rPr>
                <w:rFonts w:ascii="Calibri" w:hAnsi="Calibri"/>
                <w:color w:val="auto"/>
                <w:sz w:val="22"/>
              </w:rPr>
              <w:t xml:space="preserve">10 particles for 0.3-0.5 um, </w:t>
            </w:r>
            <w:r w:rsidR="00AF4843" w:rsidRPr="00AC3BE3">
              <w:rPr>
                <w:rFonts w:ascii="Calibri" w:hAnsi="Calibri"/>
                <w:color w:val="auto"/>
                <w:sz w:val="22"/>
              </w:rPr>
              <w:br/>
            </w:r>
            <w:r w:rsidRPr="00AC3BE3">
              <w:rPr>
                <w:rFonts w:ascii="Calibri" w:hAnsi="Calibri"/>
                <w:color w:val="auto"/>
                <w:sz w:val="22"/>
              </w:rPr>
              <w:t xml:space="preserve">≤ 2 particles for 0.5-1 um, </w:t>
            </w:r>
            <w:r w:rsidR="00AF4843" w:rsidRPr="00AC3BE3">
              <w:rPr>
                <w:rFonts w:ascii="Calibri" w:hAnsi="Calibri"/>
                <w:color w:val="auto"/>
                <w:sz w:val="22"/>
              </w:rPr>
              <w:br/>
            </w:r>
            <w:r w:rsidRPr="00AC3BE3">
              <w:rPr>
                <w:rFonts w:ascii="Calibri" w:hAnsi="Calibri"/>
                <w:color w:val="auto"/>
                <w:sz w:val="22"/>
              </w:rPr>
              <w:t>zero particles above 1</w:t>
            </w:r>
            <w:r w:rsidR="00AF4843" w:rsidRPr="00AC3BE3">
              <w:rPr>
                <w:rFonts w:ascii="Calibri" w:hAnsi="Calibri"/>
                <w:color w:val="auto"/>
                <w:sz w:val="22"/>
              </w:rPr>
              <w:t xml:space="preserve"> </w:t>
            </w:r>
            <w:r w:rsidRPr="00AC3BE3">
              <w:rPr>
                <w:rFonts w:ascii="Calibri" w:hAnsi="Calibri"/>
                <w:color w:val="auto"/>
                <w:sz w:val="22"/>
              </w:rPr>
              <w:t>um)</w:t>
            </w:r>
          </w:p>
        </w:tc>
        <w:tc>
          <w:tcPr>
            <w:tcW w:w="1324" w:type="pct"/>
            <w:tcBorders>
              <w:top w:val="single" w:sz="8" w:space="0" w:color="auto"/>
              <w:bottom w:val="single" w:sz="8" w:space="0" w:color="auto"/>
            </w:tcBorders>
            <w:shd w:val="clear" w:color="auto" w:fill="auto"/>
          </w:tcPr>
          <w:p w:rsidR="00AF7052" w:rsidRPr="00AC3BE3" w:rsidRDefault="00AF7052" w:rsidP="0061306D">
            <w:pPr>
              <w:spacing w:line="240" w:lineRule="auto"/>
              <w:ind w:left="79"/>
              <w:rPr>
                <w:rFonts w:ascii="Calibri" w:hAnsi="Calibri"/>
                <w:color w:val="auto"/>
                <w:sz w:val="22"/>
                <w:lang w:val="en-GB"/>
              </w:rPr>
            </w:pPr>
            <w:r w:rsidRPr="00AC3BE3">
              <w:rPr>
                <w:rFonts w:ascii="Calibri" w:hAnsi="Calibri"/>
                <w:color w:val="auto"/>
                <w:sz w:val="22"/>
                <w:lang w:val="en-GB"/>
              </w:rPr>
              <w:t xml:space="preserve">Particle counter fitted with high pressure diffuser provided by </w:t>
            </w:r>
            <w:r w:rsidR="0061306D" w:rsidRPr="00AC3BE3">
              <w:rPr>
                <w:rFonts w:ascii="Calibri" w:hAnsi="Calibri"/>
                <w:color w:val="auto"/>
                <w:sz w:val="22"/>
                <w:lang w:val="en-GB"/>
              </w:rPr>
              <w:t>the S</w:t>
            </w:r>
            <w:r w:rsidRPr="00AC3BE3">
              <w:rPr>
                <w:rFonts w:ascii="Calibri" w:hAnsi="Calibri"/>
                <w:color w:val="auto"/>
                <w:sz w:val="22"/>
                <w:lang w:val="en-GB"/>
              </w:rPr>
              <w:t>upplier or 3</w:t>
            </w:r>
            <w:r w:rsidRPr="00AC3BE3">
              <w:rPr>
                <w:rFonts w:ascii="Calibri" w:hAnsi="Calibri"/>
                <w:color w:val="auto"/>
                <w:sz w:val="22"/>
                <w:vertAlign w:val="superscript"/>
                <w:lang w:val="en-GB"/>
              </w:rPr>
              <w:t>rd</w:t>
            </w:r>
            <w:r w:rsidRPr="00AC3BE3">
              <w:rPr>
                <w:rFonts w:ascii="Calibri" w:hAnsi="Calibri"/>
                <w:color w:val="auto"/>
                <w:sz w:val="22"/>
                <w:lang w:val="en-GB"/>
              </w:rPr>
              <w:t xml:space="preserve"> party laboratory</w:t>
            </w:r>
          </w:p>
        </w:tc>
      </w:tr>
      <w:tr w:rsidR="00AC3BE3" w:rsidRPr="00AC3BE3" w:rsidTr="0055494F">
        <w:tc>
          <w:tcPr>
            <w:tcW w:w="1686" w:type="pct"/>
            <w:tcBorders>
              <w:top w:val="single" w:sz="8" w:space="0" w:color="auto"/>
              <w:bottom w:val="single" w:sz="8"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eastAsiaTheme="minorHAnsi" w:hAnsi="Calibri"/>
                <w:bCs/>
                <w:color w:val="auto"/>
                <w:sz w:val="22"/>
                <w:lang w:val="en-GB"/>
              </w:rPr>
            </w:pPr>
            <w:r w:rsidRPr="00AC3BE3">
              <w:rPr>
                <w:rFonts w:ascii="Calibri" w:eastAsiaTheme="minorHAnsi" w:hAnsi="Calibri"/>
                <w:bCs/>
                <w:color w:val="auto"/>
                <w:sz w:val="22"/>
                <w:lang w:val="en-GB"/>
              </w:rPr>
              <w:t xml:space="preserve">Volatile organic compound content </w:t>
            </w:r>
            <w:r w:rsidRPr="00AC3BE3">
              <w:rPr>
                <w:rFonts w:ascii="Calibri" w:hAnsi="Calibri"/>
                <w:bCs/>
                <w:color w:val="auto"/>
                <w:sz w:val="22"/>
                <w:lang w:val="en-GB"/>
              </w:rPr>
              <w:t>of Main and Auxiliary outputs</w:t>
            </w:r>
          </w:p>
        </w:tc>
        <w:tc>
          <w:tcPr>
            <w:tcW w:w="1990" w:type="pct"/>
            <w:tcBorders>
              <w:top w:val="single" w:sz="6" w:space="0" w:color="auto"/>
              <w:bottom w:val="single" w:sz="6"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eastAsiaTheme="minorHAnsi" w:hAnsi="Calibri"/>
                <w:color w:val="auto"/>
                <w:sz w:val="22"/>
                <w:lang w:val="en-GB"/>
              </w:rPr>
            </w:pPr>
            <w:r w:rsidRPr="00AC3BE3">
              <w:rPr>
                <w:rFonts w:ascii="Calibri" w:eastAsiaTheme="minorHAnsi" w:hAnsi="Calibri"/>
                <w:color w:val="auto"/>
                <w:sz w:val="22"/>
                <w:lang w:val="en-GB"/>
              </w:rPr>
              <w:t>Peaks of all detected hydrocarbon species from 16 to 300 Da shall be below 0.01 mg/m</w:t>
            </w:r>
            <w:r w:rsidRPr="00AC3BE3">
              <w:rPr>
                <w:rFonts w:ascii="Calibri" w:eastAsiaTheme="minorHAnsi" w:hAnsi="Calibri"/>
                <w:color w:val="auto"/>
                <w:sz w:val="22"/>
                <w:vertAlign w:val="superscript"/>
                <w:lang w:val="en-GB"/>
              </w:rPr>
              <w:t xml:space="preserve">3 </w:t>
            </w:r>
            <w:r w:rsidRPr="00AC3BE3">
              <w:rPr>
                <w:rFonts w:ascii="Calibri" w:eastAsiaTheme="minorHAnsi" w:hAnsi="Calibri"/>
                <w:i/>
                <w:color w:val="auto"/>
                <w:sz w:val="22"/>
                <w:lang w:val="en-GB"/>
              </w:rPr>
              <w:t>(i.e., even those with fewer than 6 carbon atoms)</w:t>
            </w:r>
            <w:r w:rsidRPr="00AC3BE3">
              <w:rPr>
                <w:rFonts w:ascii="Calibri" w:eastAsiaTheme="minorHAnsi" w:hAnsi="Calibri"/>
                <w:color w:val="auto"/>
                <w:sz w:val="22"/>
                <w:lang w:val="en-GB"/>
              </w:rPr>
              <w:t xml:space="preserve">. </w:t>
            </w:r>
          </w:p>
        </w:tc>
        <w:tc>
          <w:tcPr>
            <w:tcW w:w="1324" w:type="pct"/>
            <w:tcBorders>
              <w:top w:val="single" w:sz="8" w:space="0" w:color="auto"/>
              <w:bottom w:val="single" w:sz="8" w:space="0" w:color="auto"/>
            </w:tcBorders>
            <w:shd w:val="clear" w:color="auto" w:fill="auto"/>
          </w:tcPr>
          <w:p w:rsidR="00AF7052" w:rsidRPr="00AC3BE3" w:rsidRDefault="00AF7052" w:rsidP="00565614">
            <w:pPr>
              <w:spacing w:line="240" w:lineRule="auto"/>
              <w:ind w:left="79"/>
              <w:rPr>
                <w:rFonts w:ascii="Calibri" w:eastAsiaTheme="minorHAnsi" w:hAnsi="Calibri"/>
                <w:color w:val="auto"/>
                <w:sz w:val="22"/>
                <w:lang w:val="en-GB"/>
              </w:rPr>
            </w:pPr>
            <w:r w:rsidRPr="00AC3BE3">
              <w:rPr>
                <w:rFonts w:ascii="Calibri" w:eastAsiaTheme="minorHAnsi" w:hAnsi="Calibri"/>
                <w:color w:val="auto"/>
                <w:sz w:val="22"/>
                <w:lang w:val="en-GB"/>
              </w:rPr>
              <w:t xml:space="preserve">Using purge &amp; trap GC-MS </w:t>
            </w:r>
            <w:r w:rsidRPr="00AC3BE3">
              <w:rPr>
                <w:rFonts w:ascii="Calibri" w:hAnsi="Calibri"/>
                <w:color w:val="auto"/>
                <w:sz w:val="22"/>
                <w:lang w:val="en-GB"/>
              </w:rPr>
              <w:t>provided</w:t>
            </w:r>
            <w:r w:rsidRPr="00AC3BE3">
              <w:rPr>
                <w:rFonts w:ascii="Calibri" w:eastAsiaTheme="minorHAnsi" w:hAnsi="Calibri"/>
                <w:color w:val="auto"/>
                <w:sz w:val="22"/>
                <w:lang w:val="en-GB"/>
              </w:rPr>
              <w:t xml:space="preserve"> by 3</w:t>
            </w:r>
            <w:r w:rsidRPr="00AC3BE3">
              <w:rPr>
                <w:rFonts w:ascii="Calibri" w:eastAsiaTheme="minorHAnsi" w:hAnsi="Calibri"/>
                <w:color w:val="auto"/>
                <w:sz w:val="22"/>
                <w:vertAlign w:val="superscript"/>
                <w:lang w:val="en-GB"/>
              </w:rPr>
              <w:t>rd</w:t>
            </w:r>
            <w:r w:rsidRPr="00AC3BE3">
              <w:rPr>
                <w:rFonts w:ascii="Calibri" w:eastAsiaTheme="minorHAnsi" w:hAnsi="Calibri"/>
                <w:color w:val="auto"/>
                <w:sz w:val="22"/>
                <w:lang w:val="en-GB"/>
              </w:rPr>
              <w:t xml:space="preserve"> party laboratory. Spectrum shall be provided.</w:t>
            </w:r>
          </w:p>
        </w:tc>
      </w:tr>
      <w:tr w:rsidR="00565614" w:rsidRPr="00AC3BE3" w:rsidTr="0055494F">
        <w:tc>
          <w:tcPr>
            <w:tcW w:w="1686" w:type="pct"/>
            <w:tcBorders>
              <w:top w:val="single" w:sz="8" w:space="0" w:color="auto"/>
              <w:bottom w:val="single" w:sz="12" w:space="0" w:color="auto"/>
            </w:tcBorders>
            <w:shd w:val="clear" w:color="auto" w:fill="auto"/>
            <w:tcMar>
              <w:top w:w="0" w:type="dxa"/>
              <w:left w:w="108" w:type="dxa"/>
              <w:bottom w:w="0" w:type="dxa"/>
              <w:right w:w="108" w:type="dxa"/>
            </w:tcMar>
          </w:tcPr>
          <w:p w:rsidR="00AF7052" w:rsidRPr="00AC3BE3" w:rsidRDefault="00AF7052" w:rsidP="00C038B0">
            <w:pPr>
              <w:spacing w:line="240" w:lineRule="auto"/>
              <w:rPr>
                <w:rFonts w:ascii="Calibri" w:eastAsiaTheme="minorHAnsi" w:hAnsi="Calibri"/>
                <w:bCs/>
                <w:color w:val="auto"/>
                <w:sz w:val="22"/>
                <w:lang w:val="en-GB"/>
              </w:rPr>
            </w:pPr>
            <w:r w:rsidRPr="00AC3BE3">
              <w:rPr>
                <w:rFonts w:ascii="Calibri" w:eastAsiaTheme="minorHAnsi" w:hAnsi="Calibri"/>
                <w:bCs/>
                <w:color w:val="auto"/>
                <w:sz w:val="22"/>
                <w:lang w:val="en-GB"/>
              </w:rPr>
              <w:t>Enclosure</w:t>
            </w:r>
          </w:p>
        </w:tc>
        <w:tc>
          <w:tcPr>
            <w:tcW w:w="1990" w:type="pct"/>
            <w:tcBorders>
              <w:top w:val="single" w:sz="6" w:space="0" w:color="auto"/>
              <w:bottom w:val="single" w:sz="12" w:space="0" w:color="auto"/>
            </w:tcBorders>
            <w:shd w:val="clear" w:color="auto" w:fill="auto"/>
            <w:tcMar>
              <w:top w:w="0" w:type="dxa"/>
              <w:left w:w="108" w:type="dxa"/>
              <w:bottom w:w="0" w:type="dxa"/>
              <w:right w:w="108" w:type="dxa"/>
            </w:tcMar>
          </w:tcPr>
          <w:p w:rsidR="009B254D" w:rsidRPr="00AC3BE3" w:rsidRDefault="00AF7052" w:rsidP="00C038B0">
            <w:pPr>
              <w:spacing w:line="240" w:lineRule="auto"/>
              <w:rPr>
                <w:rFonts w:ascii="Calibri" w:eastAsiaTheme="minorHAnsi" w:hAnsi="Calibri"/>
                <w:color w:val="auto"/>
                <w:sz w:val="22"/>
                <w:lang w:val="en-GB"/>
              </w:rPr>
            </w:pPr>
            <w:r w:rsidRPr="00AC3BE3">
              <w:rPr>
                <w:rFonts w:ascii="Calibri" w:eastAsiaTheme="minorHAnsi" w:hAnsi="Calibri"/>
                <w:color w:val="auto"/>
                <w:sz w:val="22"/>
                <w:lang w:val="en-GB"/>
              </w:rPr>
              <w:t xml:space="preserve">Each CDA hub shall be fully contained within a single IP55 lockable 2-door, </w:t>
            </w:r>
          </w:p>
          <w:p w:rsidR="00AF7052" w:rsidRPr="00AC3BE3" w:rsidRDefault="009B254D" w:rsidP="009B254D">
            <w:pPr>
              <w:spacing w:line="240" w:lineRule="auto"/>
              <w:rPr>
                <w:rFonts w:ascii="Calibri" w:eastAsiaTheme="minorHAnsi" w:hAnsi="Calibri"/>
                <w:color w:val="auto"/>
                <w:sz w:val="22"/>
                <w:lang w:val="en-GB"/>
              </w:rPr>
            </w:pPr>
            <w:r w:rsidRPr="00AC3BE3">
              <w:rPr>
                <w:color w:val="auto"/>
              </w:rPr>
              <w:t xml:space="preserve">dimensions </w:t>
            </w:r>
            <w:r w:rsidRPr="00AC3BE3">
              <w:rPr>
                <w:rFonts w:ascii="Calibri" w:eastAsiaTheme="minorHAnsi" w:hAnsi="Calibri"/>
                <w:color w:val="auto"/>
                <w:sz w:val="22"/>
                <w:lang w:val="en-GB"/>
              </w:rPr>
              <w:t xml:space="preserve">1200 x 400 x 2000 mm </w:t>
            </w:r>
            <w:r w:rsidR="00A45CCE">
              <w:rPr>
                <w:rFonts w:ascii="Calibri" w:eastAsiaTheme="minorHAnsi" w:hAnsi="Calibri"/>
                <w:color w:val="auto"/>
                <w:sz w:val="22"/>
                <w:lang w:val="en-GB"/>
              </w:rPr>
              <w:br/>
            </w:r>
            <w:r w:rsidRPr="00AC3BE3">
              <w:rPr>
                <w:rFonts w:ascii="Calibri" w:eastAsiaTheme="minorHAnsi" w:hAnsi="Calibri"/>
                <w:color w:val="auto"/>
                <w:sz w:val="22"/>
                <w:lang w:val="en-GB"/>
              </w:rPr>
              <w:t xml:space="preserve">(W x D x H), </w:t>
            </w:r>
            <w:r w:rsidR="00AF7052" w:rsidRPr="00AC3BE3">
              <w:rPr>
                <w:rFonts w:ascii="Calibri" w:eastAsiaTheme="minorHAnsi" w:hAnsi="Calibri"/>
                <w:color w:val="auto"/>
                <w:sz w:val="22"/>
                <w:lang w:val="en-GB"/>
              </w:rPr>
              <w:t>cabinet of sheet steel ≥1.5</w:t>
            </w:r>
            <w:r w:rsidRPr="00AC3BE3">
              <w:rPr>
                <w:rFonts w:ascii="Calibri" w:eastAsiaTheme="minorHAnsi" w:hAnsi="Calibri"/>
                <w:color w:val="auto"/>
                <w:sz w:val="22"/>
                <w:lang w:val="en-GB"/>
              </w:rPr>
              <w:t xml:space="preserve"> </w:t>
            </w:r>
            <w:r w:rsidR="00AF7052" w:rsidRPr="00AC3BE3">
              <w:rPr>
                <w:rFonts w:ascii="Calibri" w:eastAsiaTheme="minorHAnsi" w:hAnsi="Calibri"/>
                <w:color w:val="auto"/>
                <w:sz w:val="22"/>
                <w:lang w:val="en-GB"/>
              </w:rPr>
              <w:t>mm thick, power coated to RAL 7035, with 4 removable eyebolts</w:t>
            </w:r>
          </w:p>
        </w:tc>
        <w:tc>
          <w:tcPr>
            <w:tcW w:w="1324" w:type="pct"/>
            <w:tcBorders>
              <w:top w:val="single" w:sz="8" w:space="0" w:color="auto"/>
              <w:bottom w:val="single" w:sz="12" w:space="0" w:color="auto"/>
            </w:tcBorders>
            <w:shd w:val="clear" w:color="auto" w:fill="auto"/>
          </w:tcPr>
          <w:p w:rsidR="00AF7052" w:rsidRPr="00AC3BE3" w:rsidRDefault="004B25BE" w:rsidP="00565614">
            <w:pPr>
              <w:spacing w:line="240" w:lineRule="auto"/>
              <w:ind w:left="79"/>
              <w:rPr>
                <w:rFonts w:ascii="Calibri" w:eastAsiaTheme="minorHAnsi" w:hAnsi="Calibri"/>
                <w:color w:val="auto"/>
                <w:sz w:val="22"/>
                <w:lang w:val="en-GB"/>
              </w:rPr>
            </w:pPr>
            <w:r w:rsidRPr="00AC3BE3">
              <w:rPr>
                <w:rFonts w:ascii="Calibri" w:hAnsi="Calibri"/>
                <w:color w:val="auto"/>
                <w:sz w:val="22"/>
                <w:lang w:val="en-GB"/>
              </w:rPr>
              <w:t>Review of documentation</w:t>
            </w:r>
          </w:p>
        </w:tc>
      </w:tr>
    </w:tbl>
    <w:p w:rsidR="00AF7052" w:rsidRPr="00AC3BE3" w:rsidRDefault="00A708A0" w:rsidP="00A577FF">
      <w:pPr>
        <w:jc w:val="both"/>
        <w:rPr>
          <w:color w:val="auto"/>
          <w:sz w:val="16"/>
          <w:szCs w:val="16"/>
          <w:lang w:val="en-GB"/>
        </w:rPr>
      </w:pPr>
      <w:r w:rsidRPr="00A708A0">
        <w:rPr>
          <w:b/>
          <w:noProof/>
          <w:color w:val="auto"/>
          <w:lang w:val="cs-CZ"/>
        </w:rPr>
        <mc:AlternateContent>
          <mc:Choice Requires="wps">
            <w:drawing>
              <wp:anchor distT="45720" distB="45720" distL="114300" distR="114300" simplePos="0" relativeHeight="251669504" behindDoc="0" locked="0" layoutInCell="1" allowOverlap="1" wp14:anchorId="49901349" wp14:editId="3E07C6AB">
                <wp:simplePos x="0" y="0"/>
                <wp:positionH relativeFrom="column">
                  <wp:posOffset>13335</wp:posOffset>
                </wp:positionH>
                <wp:positionV relativeFrom="paragraph">
                  <wp:posOffset>62230</wp:posOffset>
                </wp:positionV>
                <wp:extent cx="1971675" cy="314325"/>
                <wp:effectExtent l="0" t="0" r="28575"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14325"/>
                        </a:xfrm>
                        <a:prstGeom prst="rect">
                          <a:avLst/>
                        </a:prstGeom>
                        <a:solidFill>
                          <a:srgbClr val="FFFFFF"/>
                        </a:solidFill>
                        <a:ln w="9525">
                          <a:solidFill>
                            <a:srgbClr val="000000"/>
                          </a:solidFill>
                          <a:miter lim="800000"/>
                          <a:headEnd/>
                          <a:tailEnd/>
                        </a:ln>
                      </wps:spPr>
                      <wps:txbx>
                        <w:txbxContent>
                          <w:p w:rsidR="00D421DA" w:rsidRPr="00A708A0" w:rsidRDefault="00D421DA" w:rsidP="00A708A0">
                            <w:pPr>
                              <w:jc w:val="both"/>
                              <w:rPr>
                                <w:color w:val="auto"/>
                                <w:lang w:val="en-GB"/>
                              </w:rPr>
                            </w:pPr>
                            <w:r w:rsidRPr="00AC3BE3">
                              <w:rPr>
                                <w:b/>
                                <w:color w:val="auto"/>
                                <w:lang w:val="en-GB"/>
                              </w:rPr>
                              <w:t>Table 1:</w:t>
                            </w:r>
                            <w:r w:rsidRPr="00AC3BE3">
                              <w:rPr>
                                <w:color w:val="auto"/>
                                <w:lang w:val="en-GB"/>
                              </w:rPr>
                              <w:t xml:space="preserve"> Key Specifications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01349" id="_x0000_s1031" type="#_x0000_t202" style="position:absolute;left:0;text-align:left;margin-left:1.05pt;margin-top:4.9pt;width:155.25pt;height:2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">
                <v:textbox>
                  <w:txbxContent>
                    <w:p w:rsidR="00D421DA" w:rsidRPr="00A708A0" w:rsidRDefault="00D421DA" w:rsidP="00A708A0">
                      <w:pPr>
                        <w:jc w:val="both"/>
                        <w:rPr>
                          <w:color w:val="auto"/>
                          <w:lang w:val="en-GB"/>
                        </w:rPr>
                      </w:pPr>
                      <w:r w:rsidRPr="00AC3BE3">
                        <w:rPr>
                          <w:b/>
                          <w:color w:val="auto"/>
                          <w:lang w:val="en-GB"/>
                        </w:rPr>
                        <w:t>Table 1:</w:t>
                      </w:r>
                      <w:r w:rsidRPr="00AC3BE3">
                        <w:rPr>
                          <w:color w:val="auto"/>
                          <w:lang w:val="en-GB"/>
                        </w:rPr>
                        <w:t xml:space="preserve"> Key Specifications</w:t>
                      </w:r>
                    </w:p>
                  </w:txbxContent>
                </v:textbox>
                <w10:wrap type="square"/>
              </v:shape>
            </w:pict>
          </mc:Fallback>
        </mc:AlternateContent>
      </w:r>
    </w:p>
    <w:p w:rsidR="0061306D" w:rsidRDefault="000A20DF" w:rsidP="00BA69C4">
      <w:pPr>
        <w:jc w:val="both"/>
        <w:rPr>
          <w:lang w:val="en-GB"/>
        </w:rPr>
      </w:pPr>
      <w:r w:rsidRPr="000A20DF">
        <w:rPr>
          <w:lang w:val="en-GB"/>
        </w:rPr>
        <w:t xml:space="preserve"> </w:t>
      </w:r>
      <w:r w:rsidR="0061306D">
        <w:rPr>
          <w:lang w:val="en-GB"/>
        </w:rPr>
        <w:br w:type="page"/>
      </w:r>
    </w:p>
    <w:p w:rsidR="000A20DF" w:rsidRPr="000A20DF" w:rsidRDefault="004A58AB" w:rsidP="00A577FF">
      <w:pPr>
        <w:pStyle w:val="Nadpis2"/>
        <w:rPr>
          <w:lang w:val="en-GB"/>
        </w:rPr>
      </w:pPr>
      <w:bookmarkStart w:id="18" w:name="_Toc42165984"/>
      <w:r>
        <w:rPr>
          <w:lang w:val="en-GB"/>
        </w:rPr>
        <w:lastRenderedPageBreak/>
        <w:t xml:space="preserve">Summary of </w:t>
      </w:r>
      <w:r w:rsidR="000A20DF" w:rsidRPr="000A20DF">
        <w:rPr>
          <w:lang w:val="en-GB"/>
        </w:rPr>
        <w:t>Deliverables</w:t>
      </w:r>
      <w:bookmarkEnd w:id="18"/>
    </w:p>
    <w:p w:rsidR="000A20DF" w:rsidRPr="00AC3BE3" w:rsidRDefault="000A20DF" w:rsidP="00A577FF">
      <w:pPr>
        <w:jc w:val="both"/>
        <w:rPr>
          <w:color w:val="auto"/>
          <w:lang w:val="en-GB"/>
        </w:rPr>
      </w:pPr>
      <w:r w:rsidRPr="00AC3BE3">
        <w:rPr>
          <w:color w:val="auto"/>
          <w:lang w:val="en-GB"/>
        </w:rPr>
        <w:t xml:space="preserve">Table 2 below summarizes the deliverables of the </w:t>
      </w:r>
      <w:r w:rsidR="001E4747" w:rsidRPr="00AC3BE3">
        <w:rPr>
          <w:color w:val="auto"/>
          <w:lang w:val="en-GB"/>
        </w:rPr>
        <w:t xml:space="preserve">contract </w:t>
      </w:r>
      <w:r w:rsidR="0061306D" w:rsidRPr="00AC3BE3">
        <w:rPr>
          <w:color w:val="auto"/>
          <w:lang w:val="en-GB"/>
        </w:rPr>
        <w:t xml:space="preserve">(including RSD) </w:t>
      </w:r>
      <w:r w:rsidR="001E4747" w:rsidRPr="00AC3BE3">
        <w:rPr>
          <w:color w:val="auto"/>
          <w:lang w:val="en-GB"/>
        </w:rPr>
        <w:t xml:space="preserve">fulfilment: </w:t>
      </w:r>
    </w:p>
    <w:p w:rsidR="000A20DF" w:rsidRPr="00AC3BE3" w:rsidRDefault="000A20DF" w:rsidP="00A577FF">
      <w:pPr>
        <w:jc w:val="both"/>
        <w:rPr>
          <w:color w:val="auto"/>
          <w:sz w:val="10"/>
          <w:szCs w:val="10"/>
          <w:lang w:val="en-GB"/>
        </w:rPr>
      </w:pPr>
    </w:p>
    <w:tbl>
      <w:tblPr>
        <w:tblW w:w="5200" w:type="pct"/>
        <w:tblCellMar>
          <w:left w:w="0" w:type="dxa"/>
          <w:right w:w="0" w:type="dxa"/>
        </w:tblCellMar>
        <w:tblLook w:val="04A0" w:firstRow="1" w:lastRow="0" w:firstColumn="1" w:lastColumn="0" w:noHBand="0" w:noVBand="1"/>
      </w:tblPr>
      <w:tblGrid>
        <w:gridCol w:w="612"/>
        <w:gridCol w:w="6646"/>
        <w:gridCol w:w="1767"/>
      </w:tblGrid>
      <w:tr w:rsidR="00BA69C4" w:rsidRPr="00AC3BE3" w:rsidTr="00734D44">
        <w:trPr>
          <w:trHeight w:val="340"/>
        </w:trPr>
        <w:tc>
          <w:tcPr>
            <w:tcW w:w="339" w:type="pct"/>
            <w:tcBorders>
              <w:top w:val="single" w:sz="12" w:space="0" w:color="auto"/>
              <w:left w:val="single" w:sz="12" w:space="0" w:color="auto"/>
              <w:bottom w:val="single" w:sz="8" w:space="0" w:color="auto"/>
              <w:right w:val="single" w:sz="8" w:space="0" w:color="auto"/>
            </w:tcBorders>
            <w:shd w:val="clear" w:color="auto" w:fill="D9D9D9" w:themeFill="background2" w:themeFillShade="D9"/>
            <w:vAlign w:val="center"/>
          </w:tcPr>
          <w:p w:rsidR="00AF7052" w:rsidRPr="00AC3BE3" w:rsidRDefault="00AF7052" w:rsidP="00C038B0">
            <w:pPr>
              <w:jc w:val="center"/>
              <w:rPr>
                <w:rFonts w:asciiTheme="minorHAnsi" w:hAnsiTheme="minorHAnsi"/>
                <w:b/>
                <w:bCs/>
                <w:color w:val="auto"/>
              </w:rPr>
            </w:pPr>
          </w:p>
        </w:tc>
        <w:tc>
          <w:tcPr>
            <w:tcW w:w="3682" w:type="pct"/>
            <w:tcBorders>
              <w:top w:val="single" w:sz="12" w:space="0" w:color="auto"/>
              <w:left w:val="single" w:sz="8" w:space="0" w:color="auto"/>
              <w:bottom w:val="single" w:sz="6" w:space="0" w:color="auto"/>
              <w:right w:val="single" w:sz="8" w:space="0" w:color="auto"/>
            </w:tcBorders>
            <w:shd w:val="clear" w:color="auto" w:fill="D9D9D9" w:themeFill="background2" w:themeFillShade="D9"/>
            <w:tcMar>
              <w:top w:w="0" w:type="dxa"/>
              <w:left w:w="108" w:type="dxa"/>
              <w:bottom w:w="0" w:type="dxa"/>
              <w:right w:w="108" w:type="dxa"/>
            </w:tcMar>
            <w:vAlign w:val="center"/>
            <w:hideMark/>
          </w:tcPr>
          <w:p w:rsidR="00AF7052" w:rsidRPr="00AC3BE3" w:rsidRDefault="00AF7052" w:rsidP="00C038B0">
            <w:pPr>
              <w:jc w:val="center"/>
              <w:rPr>
                <w:rFonts w:asciiTheme="minorHAnsi" w:eastAsiaTheme="minorHAnsi" w:hAnsiTheme="minorHAnsi"/>
                <w:color w:val="auto"/>
                <w:lang w:val="en-GB"/>
              </w:rPr>
            </w:pPr>
            <w:r w:rsidRPr="00AC3BE3">
              <w:rPr>
                <w:rFonts w:asciiTheme="minorHAnsi" w:hAnsiTheme="minorHAnsi"/>
                <w:b/>
                <w:bCs/>
                <w:color w:val="auto"/>
              </w:rPr>
              <w:t>Description</w:t>
            </w:r>
          </w:p>
        </w:tc>
        <w:tc>
          <w:tcPr>
            <w:tcW w:w="979" w:type="pct"/>
            <w:tcBorders>
              <w:top w:val="single" w:sz="12" w:space="0" w:color="auto"/>
              <w:left w:val="nil"/>
              <w:bottom w:val="single" w:sz="8" w:space="0" w:color="auto"/>
              <w:right w:val="single" w:sz="12" w:space="0" w:color="auto"/>
            </w:tcBorders>
            <w:shd w:val="clear" w:color="auto" w:fill="D9D9D9" w:themeFill="background2" w:themeFillShade="D9"/>
            <w:tcMar>
              <w:top w:w="0" w:type="dxa"/>
              <w:left w:w="108" w:type="dxa"/>
              <w:bottom w:w="0" w:type="dxa"/>
              <w:right w:w="108" w:type="dxa"/>
            </w:tcMar>
            <w:vAlign w:val="center"/>
            <w:hideMark/>
          </w:tcPr>
          <w:p w:rsidR="00AF7052" w:rsidRPr="00AC3BE3" w:rsidRDefault="00AF7052" w:rsidP="00C038B0">
            <w:pPr>
              <w:jc w:val="center"/>
              <w:rPr>
                <w:rFonts w:asciiTheme="minorHAnsi" w:hAnsiTheme="minorHAnsi"/>
                <w:b/>
                <w:bCs/>
                <w:color w:val="auto"/>
              </w:rPr>
            </w:pPr>
            <w:r w:rsidRPr="00AC3BE3">
              <w:rPr>
                <w:rFonts w:asciiTheme="minorHAnsi" w:hAnsiTheme="minorHAnsi"/>
                <w:b/>
                <w:bCs/>
                <w:color w:val="auto"/>
              </w:rPr>
              <w:t>Deadline*</w:t>
            </w:r>
          </w:p>
        </w:tc>
      </w:tr>
      <w:tr w:rsidR="00BA69C4" w:rsidRPr="00AC3BE3" w:rsidTr="00734D44">
        <w:tc>
          <w:tcPr>
            <w:tcW w:w="339" w:type="pct"/>
            <w:tcBorders>
              <w:top w:val="single" w:sz="8" w:space="0" w:color="auto"/>
              <w:left w:val="single" w:sz="12" w:space="0" w:color="auto"/>
              <w:bottom w:val="single" w:sz="8" w:space="0" w:color="auto"/>
              <w:right w:val="single" w:sz="8" w:space="0" w:color="auto"/>
            </w:tcBorders>
            <w:shd w:val="clear" w:color="auto" w:fill="auto"/>
          </w:tcPr>
          <w:p w:rsidR="00AF7052" w:rsidRPr="00AC3BE3" w:rsidRDefault="00AF7052" w:rsidP="00C038B0">
            <w:pPr>
              <w:jc w:val="center"/>
              <w:rPr>
                <w:rFonts w:asciiTheme="minorHAnsi" w:hAnsiTheme="minorHAnsi"/>
                <w:b/>
                <w:color w:val="auto"/>
                <w:lang w:val="en-GB"/>
              </w:rPr>
            </w:pPr>
            <w:r w:rsidRPr="00AC3BE3">
              <w:rPr>
                <w:rFonts w:asciiTheme="minorHAnsi" w:hAnsiTheme="minorHAnsi"/>
                <w:b/>
                <w:color w:val="auto"/>
                <w:lang w:val="en-GB"/>
              </w:rPr>
              <w:t>D1</w:t>
            </w:r>
          </w:p>
        </w:tc>
        <w:tc>
          <w:tcPr>
            <w:tcW w:w="3682" w:type="pct"/>
            <w:tcBorders>
              <w:top w:val="single" w:sz="6" w:space="0" w:color="auto"/>
              <w:left w:val="single" w:sz="8" w:space="0" w:color="auto"/>
              <w:bottom w:val="single" w:sz="6" w:space="0" w:color="auto"/>
              <w:right w:val="single" w:sz="8" w:space="0" w:color="auto"/>
            </w:tcBorders>
            <w:shd w:val="clear" w:color="auto" w:fill="auto"/>
            <w:tcMar>
              <w:top w:w="0" w:type="dxa"/>
              <w:left w:w="108" w:type="dxa"/>
              <w:bottom w:w="0" w:type="dxa"/>
              <w:right w:w="108" w:type="dxa"/>
            </w:tcMar>
          </w:tcPr>
          <w:p w:rsidR="00AF7052" w:rsidRPr="00AC3BE3" w:rsidRDefault="00AF7052" w:rsidP="00C038B0">
            <w:pPr>
              <w:rPr>
                <w:rFonts w:asciiTheme="minorHAnsi" w:hAnsiTheme="minorHAnsi"/>
                <w:color w:val="auto"/>
                <w:lang w:val="en-GB"/>
              </w:rPr>
            </w:pPr>
            <w:r w:rsidRPr="00AC3BE3">
              <w:rPr>
                <w:rFonts w:asciiTheme="minorHAnsi" w:hAnsiTheme="minorHAnsi"/>
                <w:color w:val="auto"/>
                <w:lang w:val="en-GB"/>
              </w:rPr>
              <w:t>Detailed pneumatic diagram complete with full bill of materials, a panel layout showing placement of all components and an electrical wiring diagram showing all active components</w:t>
            </w:r>
          </w:p>
        </w:tc>
        <w:tc>
          <w:tcPr>
            <w:tcW w:w="979" w:type="pct"/>
            <w:tcBorders>
              <w:top w:val="single" w:sz="8" w:space="0" w:color="auto"/>
              <w:left w:val="nil"/>
              <w:bottom w:val="single" w:sz="8" w:space="0" w:color="auto"/>
              <w:right w:val="single" w:sz="12" w:space="0" w:color="auto"/>
            </w:tcBorders>
            <w:shd w:val="clear" w:color="auto" w:fill="auto"/>
            <w:tcMar>
              <w:top w:w="0" w:type="dxa"/>
              <w:left w:w="108" w:type="dxa"/>
              <w:bottom w:w="0" w:type="dxa"/>
              <w:right w:w="108" w:type="dxa"/>
            </w:tcMar>
          </w:tcPr>
          <w:p w:rsidR="00AF7052" w:rsidRPr="00AC3BE3" w:rsidRDefault="00AF7052" w:rsidP="006B063F">
            <w:pPr>
              <w:rPr>
                <w:rFonts w:asciiTheme="minorHAnsi" w:hAnsiTheme="minorHAnsi"/>
                <w:color w:val="auto"/>
                <w:lang w:val="en-GB"/>
              </w:rPr>
            </w:pPr>
            <w:r w:rsidRPr="00AC3BE3">
              <w:rPr>
                <w:rFonts w:asciiTheme="minorHAnsi" w:hAnsiTheme="minorHAnsi"/>
                <w:color w:val="auto"/>
                <w:lang w:val="en-GB"/>
              </w:rPr>
              <w:t xml:space="preserve">T0 + </w:t>
            </w:r>
            <w:r w:rsidR="006B063F">
              <w:rPr>
                <w:rFonts w:asciiTheme="minorHAnsi" w:hAnsiTheme="minorHAnsi"/>
                <w:color w:val="auto"/>
                <w:lang w:val="en-GB"/>
              </w:rPr>
              <w:t>8</w:t>
            </w:r>
            <w:r w:rsidRPr="00AC3BE3">
              <w:rPr>
                <w:rFonts w:asciiTheme="minorHAnsi" w:hAnsiTheme="minorHAnsi"/>
                <w:color w:val="auto"/>
                <w:lang w:val="en-GB"/>
              </w:rPr>
              <w:t xml:space="preserve"> weeks</w:t>
            </w:r>
          </w:p>
        </w:tc>
      </w:tr>
      <w:tr w:rsidR="00BA69C4" w:rsidRPr="00AC3BE3" w:rsidTr="00734D44">
        <w:tc>
          <w:tcPr>
            <w:tcW w:w="339" w:type="pct"/>
            <w:tcBorders>
              <w:top w:val="single" w:sz="6" w:space="0" w:color="auto"/>
              <w:left w:val="single" w:sz="12" w:space="0" w:color="auto"/>
              <w:bottom w:val="single" w:sz="6" w:space="0" w:color="auto"/>
              <w:right w:val="single" w:sz="8" w:space="0" w:color="auto"/>
            </w:tcBorders>
            <w:shd w:val="clear" w:color="auto" w:fill="auto"/>
          </w:tcPr>
          <w:p w:rsidR="003955D3" w:rsidRPr="00AC3BE3" w:rsidRDefault="003955D3" w:rsidP="00C038B0">
            <w:pPr>
              <w:jc w:val="center"/>
              <w:rPr>
                <w:rFonts w:asciiTheme="minorHAnsi" w:hAnsiTheme="minorHAnsi"/>
                <w:b/>
                <w:color w:val="auto"/>
                <w:lang w:val="en-GB"/>
              </w:rPr>
            </w:pPr>
            <w:r w:rsidRPr="00AC3BE3">
              <w:rPr>
                <w:rFonts w:asciiTheme="minorHAnsi" w:hAnsiTheme="minorHAnsi"/>
                <w:b/>
                <w:color w:val="auto"/>
                <w:lang w:val="en-GB"/>
              </w:rPr>
              <w:t>D2</w:t>
            </w:r>
          </w:p>
        </w:tc>
        <w:tc>
          <w:tcPr>
            <w:tcW w:w="3682" w:type="pct"/>
            <w:tcBorders>
              <w:top w:val="single" w:sz="8" w:space="0" w:color="auto"/>
              <w:left w:val="single" w:sz="8" w:space="0" w:color="auto"/>
              <w:bottom w:val="single" w:sz="6" w:space="0" w:color="auto"/>
              <w:right w:val="single" w:sz="8" w:space="0" w:color="auto"/>
            </w:tcBorders>
            <w:shd w:val="clear" w:color="auto" w:fill="auto"/>
            <w:tcMar>
              <w:top w:w="0" w:type="dxa"/>
              <w:left w:w="108" w:type="dxa"/>
              <w:bottom w:w="0" w:type="dxa"/>
              <w:right w:w="108" w:type="dxa"/>
            </w:tcMar>
          </w:tcPr>
          <w:p w:rsidR="003955D3" w:rsidRPr="00AC3BE3" w:rsidRDefault="003955D3" w:rsidP="006B063F">
            <w:pPr>
              <w:rPr>
                <w:rFonts w:asciiTheme="minorHAnsi" w:hAnsiTheme="minorHAnsi"/>
                <w:color w:val="auto"/>
                <w:lang w:val="en-GB"/>
              </w:rPr>
            </w:pPr>
            <w:r w:rsidRPr="00AC3BE3">
              <w:rPr>
                <w:rFonts w:asciiTheme="minorHAnsi" w:hAnsiTheme="minorHAnsi"/>
                <w:color w:val="auto"/>
                <w:lang w:val="en-GB"/>
              </w:rPr>
              <w:t>Receipt by the CA of identical completed CDA hubs at the CA site together with full Factory Acceptance Test report collating the results and supplementary materials for all Verification Tests listed in Table 1</w:t>
            </w:r>
          </w:p>
        </w:tc>
        <w:tc>
          <w:tcPr>
            <w:tcW w:w="979" w:type="pct"/>
            <w:tcBorders>
              <w:top w:val="single" w:sz="8" w:space="0" w:color="auto"/>
              <w:left w:val="nil"/>
              <w:bottom w:val="single" w:sz="6" w:space="0" w:color="auto"/>
              <w:right w:val="single" w:sz="12" w:space="0" w:color="auto"/>
            </w:tcBorders>
            <w:shd w:val="clear" w:color="auto" w:fill="auto"/>
            <w:tcMar>
              <w:top w:w="0" w:type="dxa"/>
              <w:left w:w="108" w:type="dxa"/>
              <w:bottom w:w="0" w:type="dxa"/>
              <w:right w:w="108" w:type="dxa"/>
            </w:tcMar>
          </w:tcPr>
          <w:p w:rsidR="003955D3" w:rsidRPr="00AC3BE3" w:rsidRDefault="003955D3" w:rsidP="006B063F">
            <w:pPr>
              <w:rPr>
                <w:rFonts w:asciiTheme="minorHAnsi" w:hAnsiTheme="minorHAnsi"/>
                <w:color w:val="auto"/>
                <w:lang w:val="en-GB"/>
              </w:rPr>
            </w:pPr>
            <w:r w:rsidRPr="00AC3BE3">
              <w:rPr>
                <w:rFonts w:asciiTheme="minorHAnsi" w:hAnsiTheme="minorHAnsi"/>
                <w:color w:val="auto"/>
                <w:lang w:val="en-GB"/>
              </w:rPr>
              <w:t>T0 + 1</w:t>
            </w:r>
            <w:r w:rsidR="006B063F">
              <w:rPr>
                <w:rFonts w:asciiTheme="minorHAnsi" w:hAnsiTheme="minorHAnsi"/>
                <w:color w:val="auto"/>
                <w:lang w:val="en-GB"/>
              </w:rPr>
              <w:t>0</w:t>
            </w:r>
            <w:r w:rsidRPr="00AC3BE3">
              <w:rPr>
                <w:rFonts w:asciiTheme="minorHAnsi" w:hAnsiTheme="minorHAnsi"/>
                <w:color w:val="auto"/>
                <w:lang w:val="en-GB"/>
              </w:rPr>
              <w:t xml:space="preserve"> weeks</w:t>
            </w:r>
          </w:p>
        </w:tc>
      </w:tr>
      <w:tr w:rsidR="00BA69C4" w:rsidRPr="00AC3BE3" w:rsidTr="00734D44">
        <w:tc>
          <w:tcPr>
            <w:tcW w:w="339" w:type="pct"/>
            <w:tcBorders>
              <w:top w:val="single" w:sz="6" w:space="0" w:color="auto"/>
              <w:left w:val="single" w:sz="12" w:space="0" w:color="auto"/>
              <w:bottom w:val="single" w:sz="12" w:space="0" w:color="auto"/>
              <w:right w:val="single" w:sz="8" w:space="0" w:color="auto"/>
            </w:tcBorders>
            <w:shd w:val="clear" w:color="auto" w:fill="auto"/>
          </w:tcPr>
          <w:p w:rsidR="00AF7052" w:rsidRPr="00AC3BE3" w:rsidRDefault="00AF7052" w:rsidP="003955D3">
            <w:pPr>
              <w:jc w:val="center"/>
              <w:rPr>
                <w:rFonts w:asciiTheme="minorHAnsi" w:hAnsiTheme="minorHAnsi"/>
                <w:b/>
                <w:color w:val="auto"/>
                <w:lang w:val="en-GB"/>
              </w:rPr>
            </w:pPr>
            <w:r w:rsidRPr="00AC3BE3">
              <w:rPr>
                <w:rFonts w:asciiTheme="minorHAnsi" w:hAnsiTheme="minorHAnsi"/>
                <w:b/>
                <w:color w:val="auto"/>
                <w:lang w:val="en-GB"/>
              </w:rPr>
              <w:t>D</w:t>
            </w:r>
            <w:r w:rsidR="003955D3" w:rsidRPr="00AC3BE3">
              <w:rPr>
                <w:rFonts w:asciiTheme="minorHAnsi" w:hAnsiTheme="minorHAnsi"/>
                <w:b/>
                <w:color w:val="auto"/>
                <w:lang w:val="en-GB"/>
              </w:rPr>
              <w:t>3</w:t>
            </w:r>
          </w:p>
        </w:tc>
        <w:tc>
          <w:tcPr>
            <w:tcW w:w="3682" w:type="pct"/>
            <w:tcBorders>
              <w:top w:val="single" w:sz="6" w:space="0" w:color="auto"/>
              <w:left w:val="single" w:sz="8" w:space="0" w:color="auto"/>
              <w:bottom w:val="single" w:sz="12" w:space="0" w:color="auto"/>
              <w:right w:val="single" w:sz="8" w:space="0" w:color="auto"/>
            </w:tcBorders>
            <w:shd w:val="clear" w:color="auto" w:fill="auto"/>
            <w:tcMar>
              <w:top w:w="0" w:type="dxa"/>
              <w:left w:w="108" w:type="dxa"/>
              <w:bottom w:w="0" w:type="dxa"/>
              <w:right w:w="108" w:type="dxa"/>
            </w:tcMar>
          </w:tcPr>
          <w:p w:rsidR="00AF7052" w:rsidRPr="00AC3BE3" w:rsidRDefault="003955D3" w:rsidP="00C038B0">
            <w:pPr>
              <w:rPr>
                <w:rFonts w:asciiTheme="minorHAnsi" w:hAnsiTheme="minorHAnsi"/>
                <w:color w:val="auto"/>
                <w:lang w:val="en-GB"/>
              </w:rPr>
            </w:pPr>
            <w:r w:rsidRPr="00AC3BE3">
              <w:rPr>
                <w:rFonts w:asciiTheme="minorHAnsi" w:hAnsiTheme="minorHAnsi"/>
                <w:color w:val="auto"/>
                <w:lang w:val="en-GB"/>
              </w:rPr>
              <w:t>Acceptance</w:t>
            </w:r>
          </w:p>
        </w:tc>
        <w:tc>
          <w:tcPr>
            <w:tcW w:w="979" w:type="pct"/>
            <w:tcBorders>
              <w:top w:val="single" w:sz="6"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AF7052" w:rsidRPr="00AC3BE3" w:rsidRDefault="00E05CB3" w:rsidP="006B063F">
            <w:pPr>
              <w:rPr>
                <w:rFonts w:asciiTheme="minorHAnsi" w:hAnsiTheme="minorHAnsi"/>
                <w:color w:val="auto"/>
                <w:lang w:val="en-GB"/>
              </w:rPr>
            </w:pPr>
            <w:r w:rsidRPr="00AC3BE3">
              <w:rPr>
                <w:rFonts w:asciiTheme="minorHAnsi" w:hAnsiTheme="minorHAnsi"/>
                <w:color w:val="auto"/>
                <w:lang w:val="en-GB"/>
              </w:rPr>
              <w:t>T0</w:t>
            </w:r>
            <w:r w:rsidR="003955D3" w:rsidRPr="00AC3BE3">
              <w:rPr>
                <w:rFonts w:asciiTheme="minorHAnsi" w:hAnsiTheme="minorHAnsi"/>
                <w:color w:val="auto"/>
                <w:lang w:val="en-GB"/>
              </w:rPr>
              <w:t xml:space="preserve"> + </w:t>
            </w:r>
            <w:r w:rsidR="006B063F">
              <w:rPr>
                <w:rFonts w:asciiTheme="minorHAnsi" w:hAnsiTheme="minorHAnsi"/>
                <w:color w:val="auto"/>
                <w:lang w:val="en-GB"/>
              </w:rPr>
              <w:t>18</w:t>
            </w:r>
            <w:r w:rsidRPr="00AC3BE3">
              <w:rPr>
                <w:rFonts w:asciiTheme="minorHAnsi" w:hAnsiTheme="minorHAnsi"/>
                <w:color w:val="auto"/>
                <w:lang w:val="en-GB"/>
              </w:rPr>
              <w:t xml:space="preserve"> weeks</w:t>
            </w:r>
          </w:p>
        </w:tc>
      </w:tr>
    </w:tbl>
    <w:p w:rsidR="000A20DF" w:rsidRPr="00AC3BE3" w:rsidRDefault="000A20DF" w:rsidP="00AF7052">
      <w:pPr>
        <w:jc w:val="both"/>
        <w:rPr>
          <w:color w:val="auto"/>
          <w:sz w:val="10"/>
          <w:szCs w:val="10"/>
          <w:lang w:val="en-GB"/>
        </w:rPr>
      </w:pPr>
    </w:p>
    <w:p w:rsidR="000A20DF" w:rsidRPr="00A708A0" w:rsidRDefault="000A20DF" w:rsidP="00734D44">
      <w:pPr>
        <w:rPr>
          <w:i/>
          <w:color w:val="auto"/>
          <w:sz w:val="16"/>
          <w:lang w:val="en-GB"/>
        </w:rPr>
      </w:pPr>
      <w:r w:rsidRPr="00A708A0">
        <w:rPr>
          <w:i/>
          <w:color w:val="auto"/>
          <w:sz w:val="16"/>
          <w:lang w:val="en-GB"/>
        </w:rPr>
        <w:t>*</w:t>
      </w:r>
      <w:r w:rsidR="00615DB6" w:rsidRPr="00A708A0">
        <w:rPr>
          <w:i/>
          <w:color w:val="auto"/>
          <w:sz w:val="16"/>
          <w:lang w:val="en-GB"/>
        </w:rPr>
        <w:t xml:space="preserve"> </w:t>
      </w:r>
      <w:r w:rsidRPr="00A708A0">
        <w:rPr>
          <w:i/>
          <w:color w:val="auto"/>
          <w:sz w:val="16"/>
          <w:lang w:val="en-GB"/>
        </w:rPr>
        <w:t xml:space="preserve">T0 is defined as </w:t>
      </w:r>
      <w:bookmarkStart w:id="19" w:name="OLE_LINK8"/>
      <w:r w:rsidRPr="00A708A0">
        <w:rPr>
          <w:i/>
          <w:color w:val="auto"/>
          <w:sz w:val="16"/>
          <w:lang w:val="en-GB"/>
        </w:rPr>
        <w:t xml:space="preserve">the date </w:t>
      </w:r>
      <w:r w:rsidR="000B5870" w:rsidRPr="00A708A0">
        <w:rPr>
          <w:i/>
          <w:color w:val="auto"/>
          <w:sz w:val="16"/>
          <w:lang w:val="en-GB"/>
        </w:rPr>
        <w:t xml:space="preserve">of entry into force </w:t>
      </w:r>
      <w:bookmarkEnd w:id="19"/>
      <w:r w:rsidR="000B5870" w:rsidRPr="00A708A0">
        <w:rPr>
          <w:i/>
          <w:color w:val="auto"/>
          <w:sz w:val="16"/>
          <w:lang w:val="en-GB"/>
        </w:rPr>
        <w:t>of</w:t>
      </w:r>
      <w:r w:rsidR="00A708A0">
        <w:rPr>
          <w:i/>
          <w:color w:val="auto"/>
          <w:sz w:val="16"/>
          <w:lang w:val="en-GB"/>
        </w:rPr>
        <w:t xml:space="preserve"> </w:t>
      </w:r>
      <w:r w:rsidR="000B5870" w:rsidRPr="00A708A0">
        <w:rPr>
          <w:i/>
          <w:color w:val="auto"/>
          <w:sz w:val="16"/>
          <w:lang w:val="en-GB"/>
        </w:rPr>
        <w:t>the contract, i.e. the contract is signed by the CA</w:t>
      </w:r>
      <w:r w:rsidR="00BA69C4" w:rsidRPr="00A708A0">
        <w:rPr>
          <w:b/>
          <w:noProof/>
          <w:color w:val="auto"/>
          <w:lang w:val="cs-CZ"/>
        </w:rPr>
        <mc:AlternateContent>
          <mc:Choice Requires="wps">
            <w:drawing>
              <wp:anchor distT="45720" distB="45720" distL="114300" distR="114300" simplePos="0" relativeHeight="251671552" behindDoc="0" locked="0" layoutInCell="1" allowOverlap="1" wp14:anchorId="542CD350" wp14:editId="21D60CB6">
                <wp:simplePos x="0" y="0"/>
                <wp:positionH relativeFrom="column">
                  <wp:posOffset>-16510</wp:posOffset>
                </wp:positionH>
                <wp:positionV relativeFrom="paragraph">
                  <wp:posOffset>384175</wp:posOffset>
                </wp:positionV>
                <wp:extent cx="2764790" cy="323850"/>
                <wp:effectExtent l="0" t="0" r="1651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323850"/>
                        </a:xfrm>
                        <a:prstGeom prst="rect">
                          <a:avLst/>
                        </a:prstGeom>
                        <a:solidFill>
                          <a:srgbClr val="FFFFFF"/>
                        </a:solidFill>
                        <a:ln w="9525">
                          <a:solidFill>
                            <a:srgbClr val="000000"/>
                          </a:solidFill>
                          <a:miter lim="800000"/>
                          <a:headEnd/>
                          <a:tailEnd/>
                        </a:ln>
                      </wps:spPr>
                      <wps:txbx>
                        <w:txbxContent>
                          <w:p w:rsidR="00D421DA" w:rsidRPr="00A708A0" w:rsidRDefault="00D421DA" w:rsidP="00A708A0">
                            <w:pPr>
                              <w:jc w:val="both"/>
                              <w:rPr>
                                <w:color w:val="auto"/>
                                <w:lang w:val="en-GB"/>
                              </w:rPr>
                            </w:pPr>
                            <w:r w:rsidRPr="00AC3BE3">
                              <w:rPr>
                                <w:b/>
                                <w:color w:val="auto"/>
                                <w:lang w:val="en-GB"/>
                              </w:rPr>
                              <w:t>Table 2:</w:t>
                            </w:r>
                            <w:r w:rsidRPr="00AC3BE3">
                              <w:rPr>
                                <w:color w:val="auto"/>
                                <w:lang w:val="en-GB"/>
                              </w:rPr>
                              <w:t xml:space="preserve"> Summary of Deliverables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CD350" id="_x0000_s1032" type="#_x0000_t202" style="position:absolute;margin-left:-1.3pt;margin-top:30.25pt;width:217.7pt;height:2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AKJwIAAEw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">
                <v:textbox>
                  <w:txbxContent>
                    <w:p w:rsidR="00D421DA" w:rsidRPr="00A708A0" w:rsidRDefault="00D421DA" w:rsidP="00A708A0">
                      <w:pPr>
                        <w:jc w:val="both"/>
                        <w:rPr>
                          <w:color w:val="auto"/>
                          <w:lang w:val="en-GB"/>
                        </w:rPr>
                      </w:pPr>
                      <w:r w:rsidRPr="00AC3BE3">
                        <w:rPr>
                          <w:b/>
                          <w:color w:val="auto"/>
                          <w:lang w:val="en-GB"/>
                        </w:rPr>
                        <w:t>Table 2:</w:t>
                      </w:r>
                      <w:r w:rsidRPr="00AC3BE3">
                        <w:rPr>
                          <w:color w:val="auto"/>
                          <w:lang w:val="en-GB"/>
                        </w:rPr>
                        <w:t xml:space="preserve"> Summary of Deliverables</w:t>
                      </w:r>
                    </w:p>
                  </w:txbxContent>
                </v:textbox>
              </v:shape>
            </w:pict>
          </mc:Fallback>
        </mc:AlternateContent>
      </w:r>
      <w:r w:rsidR="00A708A0">
        <w:rPr>
          <w:i/>
          <w:color w:val="auto"/>
          <w:sz w:val="16"/>
          <w:lang w:val="en-GB"/>
        </w:rPr>
        <w:t xml:space="preserve"> </w:t>
      </w:r>
      <w:r w:rsidR="000B5870" w:rsidRPr="00A708A0">
        <w:rPr>
          <w:i/>
          <w:color w:val="auto"/>
          <w:sz w:val="16"/>
          <w:lang w:val="en-GB"/>
        </w:rPr>
        <w:t>and the Supplier</w:t>
      </w:r>
      <w:r w:rsidR="006B063F" w:rsidRPr="00A708A0">
        <w:rPr>
          <w:i/>
          <w:color w:val="auto"/>
          <w:sz w:val="16"/>
          <w:lang w:val="en-GB"/>
        </w:rPr>
        <w:t>, or the date of activation of the option</w:t>
      </w:r>
      <w:r w:rsidR="000B5870" w:rsidRPr="00A708A0">
        <w:rPr>
          <w:i/>
          <w:color w:val="auto"/>
          <w:sz w:val="16"/>
          <w:lang w:val="en-GB"/>
        </w:rPr>
        <w:t>.</w:t>
      </w:r>
    </w:p>
    <w:p w:rsidR="00734D44" w:rsidRPr="00734D44" w:rsidRDefault="00734D44" w:rsidP="00734D44">
      <w:pPr>
        <w:pStyle w:val="Nadpis1"/>
        <w:numPr>
          <w:ilvl w:val="0"/>
          <w:numId w:val="0"/>
        </w:numPr>
        <w:ind w:left="360"/>
        <w:rPr>
          <w:sz w:val="12"/>
          <w:lang w:val="en-GB"/>
        </w:rPr>
      </w:pPr>
    </w:p>
    <w:p w:rsidR="000A20DF" w:rsidRPr="000A20DF" w:rsidRDefault="000A20DF" w:rsidP="000A20DF">
      <w:pPr>
        <w:pStyle w:val="Nadpis1"/>
        <w:rPr>
          <w:lang w:val="en-GB"/>
        </w:rPr>
      </w:pPr>
      <w:bookmarkStart w:id="20" w:name="_Toc42165985"/>
      <w:r w:rsidRPr="000A20DF">
        <w:rPr>
          <w:lang w:val="en-GB"/>
        </w:rPr>
        <w:t>Functional, Performance and Design Requirements</w:t>
      </w:r>
      <w:bookmarkEnd w:id="20"/>
    </w:p>
    <w:p w:rsidR="000A20DF" w:rsidRPr="000A20DF" w:rsidRDefault="000A20DF" w:rsidP="000A20DF">
      <w:pPr>
        <w:pStyle w:val="Nadpis2"/>
        <w:rPr>
          <w:lang w:val="en-GB"/>
        </w:rPr>
      </w:pPr>
      <w:bookmarkStart w:id="21" w:name="_Toc42165986"/>
      <w:r w:rsidRPr="000A20DF">
        <w:rPr>
          <w:lang w:val="en-GB"/>
        </w:rPr>
        <w:t>General Requirements</w:t>
      </w:r>
      <w:bookmarkEnd w:id="21"/>
    </w:p>
    <w:p w:rsidR="000A20DF" w:rsidRPr="00AC3BE3" w:rsidRDefault="000A20DF" w:rsidP="000A20DF">
      <w:pPr>
        <w:rPr>
          <w:color w:val="auto"/>
          <w:sz w:val="10"/>
          <w:szCs w:val="10"/>
          <w:lang w:val="en-GB"/>
        </w:rPr>
      </w:pPr>
    </w:p>
    <w:p w:rsidR="000A20DF" w:rsidRPr="00AC3BE3" w:rsidRDefault="006E3B8D" w:rsidP="00734D44">
      <w:pPr>
        <w:spacing w:before="0" w:after="0" w:line="312" w:lineRule="auto"/>
        <w:rPr>
          <w:color w:val="auto"/>
          <w:lang w:val="en-GB"/>
        </w:rPr>
      </w:pPr>
      <w:r w:rsidRPr="006E3B8D">
        <w:rPr>
          <w:color w:val="auto"/>
          <w:lang w:val="en-GB"/>
        </w:rPr>
        <w:t>REQ-028815</w:t>
      </w:r>
      <w:r w:rsidR="00523A27" w:rsidRPr="00AC3BE3">
        <w:rPr>
          <w:color w:val="auto"/>
          <w:lang w:val="en-GB"/>
        </w:rPr>
        <w:t xml:space="preserve">/A  </w:t>
      </w:r>
    </w:p>
    <w:p w:rsidR="00C906A7" w:rsidRPr="00AC3BE3" w:rsidRDefault="000A20DF" w:rsidP="00734D44">
      <w:pPr>
        <w:spacing w:before="0" w:after="0" w:line="312" w:lineRule="auto"/>
        <w:ind w:left="1701"/>
        <w:jc w:val="both"/>
        <w:rPr>
          <w:color w:val="auto"/>
          <w:lang w:val="en-GB"/>
        </w:rPr>
      </w:pPr>
      <w:r w:rsidRPr="00AC3BE3">
        <w:rPr>
          <w:color w:val="auto"/>
          <w:lang w:val="en-GB"/>
        </w:rPr>
        <w:t xml:space="preserve">Each CDA hub assembly shall conform to Figure 1. The 40 numbered components shall be provided, assembled and interconnected so as to conform to this diagram and in accordance with all other requirements and performance specifications. </w:t>
      </w:r>
    </w:p>
    <w:p w:rsidR="00C906A7" w:rsidRPr="00AC3BE3" w:rsidRDefault="00C906A7" w:rsidP="00734D44">
      <w:pPr>
        <w:spacing w:before="0" w:after="0" w:line="312" w:lineRule="auto"/>
        <w:ind w:left="1701"/>
        <w:jc w:val="both"/>
        <w:rPr>
          <w:i/>
          <w:color w:val="auto"/>
          <w:lang w:val="en-GB"/>
        </w:rPr>
      </w:pPr>
      <w:r w:rsidRPr="00AC3BE3">
        <w:rPr>
          <w:i/>
          <w:color w:val="auto"/>
          <w:lang w:val="en-GB"/>
        </w:rPr>
        <w:t xml:space="preserve">NOTE 1: </w:t>
      </w:r>
      <w:r w:rsidR="000A20DF" w:rsidRPr="00AC3BE3">
        <w:rPr>
          <w:i/>
          <w:color w:val="auto"/>
          <w:lang w:val="en-GB"/>
        </w:rPr>
        <w:t xml:space="preserve">Additional components may be provided and connected as required. </w:t>
      </w:r>
    </w:p>
    <w:p w:rsidR="00C906A7" w:rsidRPr="00AC3BE3" w:rsidRDefault="00C906A7" w:rsidP="00734D44">
      <w:pPr>
        <w:spacing w:before="0" w:after="0" w:line="312" w:lineRule="auto"/>
        <w:ind w:left="1701"/>
        <w:jc w:val="both"/>
        <w:rPr>
          <w:i/>
          <w:color w:val="auto"/>
          <w:lang w:val="en-GB"/>
        </w:rPr>
      </w:pPr>
      <w:r w:rsidRPr="00AC3BE3">
        <w:rPr>
          <w:i/>
          <w:color w:val="auto"/>
          <w:lang w:val="en-GB"/>
        </w:rPr>
        <w:t xml:space="preserve">NOTE 2: </w:t>
      </w:r>
      <w:r w:rsidR="000A20DF" w:rsidRPr="00AC3BE3">
        <w:rPr>
          <w:i/>
          <w:color w:val="auto"/>
          <w:lang w:val="en-GB"/>
        </w:rPr>
        <w:t xml:space="preserve">Numbered component functionality may be satisfied by combining separate individual parts, or several component functions may be merged and realized by a single multi-functional device. </w:t>
      </w:r>
    </w:p>
    <w:p w:rsidR="000A20DF" w:rsidRPr="00AC3BE3" w:rsidRDefault="00C906A7" w:rsidP="00734D44">
      <w:pPr>
        <w:spacing w:before="0" w:after="0" w:line="312" w:lineRule="auto"/>
        <w:ind w:left="1701"/>
        <w:jc w:val="both"/>
        <w:rPr>
          <w:i/>
          <w:color w:val="auto"/>
          <w:lang w:val="en-GB"/>
        </w:rPr>
      </w:pPr>
      <w:r w:rsidRPr="00AC3BE3">
        <w:rPr>
          <w:i/>
          <w:color w:val="auto"/>
          <w:lang w:val="en-GB"/>
        </w:rPr>
        <w:t xml:space="preserve">NOTE 3: </w:t>
      </w:r>
      <w:r w:rsidR="000A20DF" w:rsidRPr="00AC3BE3">
        <w:rPr>
          <w:i/>
          <w:color w:val="auto"/>
          <w:lang w:val="en-GB"/>
        </w:rPr>
        <w:t>The precise internal pneumatic connection</w:t>
      </w:r>
      <w:r w:rsidR="004E797A" w:rsidRPr="00AC3BE3">
        <w:rPr>
          <w:i/>
          <w:color w:val="auto"/>
          <w:lang w:val="en-GB"/>
        </w:rPr>
        <w:t>s</w:t>
      </w:r>
      <w:r w:rsidR="000A20DF" w:rsidRPr="00AC3BE3">
        <w:rPr>
          <w:i/>
          <w:color w:val="auto"/>
          <w:lang w:val="en-GB"/>
        </w:rPr>
        <w:t xml:space="preserve"> of each numbered component </w:t>
      </w:r>
      <w:r w:rsidR="004E797A" w:rsidRPr="00AC3BE3">
        <w:rPr>
          <w:i/>
          <w:color w:val="auto"/>
          <w:lang w:val="en-GB"/>
        </w:rPr>
        <w:t>are</w:t>
      </w:r>
      <w:r w:rsidR="000A20DF" w:rsidRPr="00AC3BE3">
        <w:rPr>
          <w:i/>
          <w:color w:val="auto"/>
          <w:lang w:val="en-GB"/>
        </w:rPr>
        <w:t xml:space="preserve"> not important as long as the implicit functionality is observed.</w:t>
      </w:r>
    </w:p>
    <w:p w:rsidR="00A708A0" w:rsidRDefault="00A708A0" w:rsidP="00734D44">
      <w:pPr>
        <w:spacing w:before="0" w:after="0" w:line="312" w:lineRule="auto"/>
        <w:ind w:left="1701"/>
        <w:rPr>
          <w:color w:val="auto"/>
          <w:lang w:val="en-GB"/>
        </w:rPr>
      </w:pPr>
      <w:bookmarkStart w:id="22" w:name="OLE_LINK29"/>
      <w:bookmarkStart w:id="23" w:name="OLE_LINK30"/>
      <w:r>
        <w:rPr>
          <w:color w:val="auto"/>
        </w:rPr>
        <w:t>V</w:t>
      </w:r>
      <w:r w:rsidR="004A58AB" w:rsidRPr="00AC3BE3">
        <w:rPr>
          <w:color w:val="auto"/>
        </w:rPr>
        <w:t xml:space="preserve">erification method: </w:t>
      </w:r>
      <w:r w:rsidR="001A1487" w:rsidRPr="00AC3BE3">
        <w:rPr>
          <w:color w:val="auto"/>
        </w:rPr>
        <w:t>I - inspection</w:t>
      </w:r>
      <w:bookmarkEnd w:id="22"/>
      <w:bookmarkEnd w:id="23"/>
    </w:p>
    <w:p w:rsidR="005F6719" w:rsidRPr="00AC3BE3" w:rsidRDefault="00523A27" w:rsidP="00734D44">
      <w:pPr>
        <w:spacing w:before="0" w:after="0" w:line="312" w:lineRule="auto"/>
        <w:rPr>
          <w:color w:val="auto"/>
          <w:lang w:val="en-GB"/>
        </w:rPr>
      </w:pPr>
      <w:r w:rsidRPr="00AC3BE3">
        <w:rPr>
          <w:color w:val="auto"/>
          <w:lang w:val="en-GB"/>
        </w:rPr>
        <w:t>REQ-02</w:t>
      </w:r>
      <w:r w:rsidR="006E3B8D">
        <w:rPr>
          <w:color w:val="auto"/>
          <w:lang w:val="en-GB"/>
        </w:rPr>
        <w:t>881</w:t>
      </w:r>
      <w:r w:rsidRPr="00AC3BE3">
        <w:rPr>
          <w:color w:val="auto"/>
          <w:lang w:val="en-GB"/>
        </w:rPr>
        <w:t>6</w:t>
      </w:r>
      <w:r w:rsidR="005F6719" w:rsidRPr="00AC3BE3">
        <w:rPr>
          <w:color w:val="auto"/>
          <w:lang w:val="en-GB"/>
        </w:rPr>
        <w:t>/A</w:t>
      </w:r>
      <w:r w:rsidR="005F6719" w:rsidRPr="00AC3BE3">
        <w:rPr>
          <w:color w:val="auto"/>
          <w:lang w:val="en-GB"/>
        </w:rPr>
        <w:tab/>
      </w:r>
    </w:p>
    <w:p w:rsidR="005F6719" w:rsidRPr="00AC3BE3" w:rsidRDefault="005F6719" w:rsidP="00734D44">
      <w:pPr>
        <w:spacing w:before="0" w:after="0" w:line="312" w:lineRule="auto"/>
        <w:ind w:left="1701"/>
        <w:jc w:val="both"/>
        <w:rPr>
          <w:color w:val="auto"/>
          <w:lang w:val="en-GB"/>
        </w:rPr>
      </w:pPr>
      <w:r w:rsidRPr="00AC3BE3">
        <w:rPr>
          <w:color w:val="auto"/>
          <w:lang w:val="en-GB"/>
        </w:rPr>
        <w:t xml:space="preserve">The Supplier shall deliver </w:t>
      </w:r>
      <w:r w:rsidR="001A1487" w:rsidRPr="00AC3BE3">
        <w:rPr>
          <w:color w:val="auto"/>
          <w:lang w:val="en-GB"/>
        </w:rPr>
        <w:t>the (D1) and (D2)</w:t>
      </w:r>
      <w:r w:rsidRPr="00AC3BE3">
        <w:rPr>
          <w:color w:val="auto"/>
          <w:lang w:val="en-GB"/>
        </w:rPr>
        <w:t xml:space="preserve"> deliverables listed in Table 2 to the CA before the associated deadline.</w:t>
      </w:r>
    </w:p>
    <w:p w:rsidR="005F6719" w:rsidRPr="00AC3BE3" w:rsidRDefault="005F6719" w:rsidP="00734D44">
      <w:pPr>
        <w:spacing w:before="0" w:after="0" w:line="312" w:lineRule="auto"/>
        <w:ind w:left="1701"/>
        <w:rPr>
          <w:color w:val="auto"/>
        </w:rPr>
      </w:pPr>
      <w:r w:rsidRPr="00AC3BE3">
        <w:rPr>
          <w:color w:val="auto"/>
        </w:rPr>
        <w:t xml:space="preserve">Verification method: </w:t>
      </w:r>
      <w:r w:rsidR="001A1487" w:rsidRPr="00AC3BE3">
        <w:rPr>
          <w:color w:val="auto"/>
        </w:rPr>
        <w:t>I - inspection</w:t>
      </w:r>
    </w:p>
    <w:p w:rsidR="00734D44" w:rsidRDefault="00734D44" w:rsidP="00A708A0">
      <w:pPr>
        <w:spacing w:line="360" w:lineRule="auto"/>
        <w:rPr>
          <w:color w:val="auto"/>
          <w:lang w:val="en-GB"/>
        </w:rPr>
      </w:pPr>
    </w:p>
    <w:p w:rsidR="00734D44" w:rsidRDefault="00734D44" w:rsidP="00A708A0">
      <w:pPr>
        <w:spacing w:line="360" w:lineRule="auto"/>
        <w:rPr>
          <w:color w:val="auto"/>
          <w:lang w:val="en-GB"/>
        </w:rPr>
      </w:pPr>
    </w:p>
    <w:p w:rsidR="000A20DF" w:rsidRPr="00AC3BE3" w:rsidRDefault="006E3B8D" w:rsidP="00A708A0">
      <w:pPr>
        <w:spacing w:line="360" w:lineRule="auto"/>
        <w:rPr>
          <w:color w:val="auto"/>
          <w:lang w:val="en-GB"/>
        </w:rPr>
      </w:pPr>
      <w:r>
        <w:rPr>
          <w:color w:val="auto"/>
          <w:lang w:val="en-GB"/>
        </w:rPr>
        <w:lastRenderedPageBreak/>
        <w:t>REQ-028</w:t>
      </w:r>
      <w:r w:rsidR="00523A27" w:rsidRPr="00AC3BE3">
        <w:rPr>
          <w:color w:val="auto"/>
          <w:lang w:val="en-GB"/>
        </w:rPr>
        <w:t>8</w:t>
      </w:r>
      <w:r>
        <w:rPr>
          <w:color w:val="auto"/>
          <w:lang w:val="en-GB"/>
        </w:rPr>
        <w:t>1</w:t>
      </w:r>
      <w:r w:rsidR="00523A27" w:rsidRPr="00AC3BE3">
        <w:rPr>
          <w:color w:val="auto"/>
          <w:lang w:val="en-GB"/>
        </w:rPr>
        <w:t>7</w:t>
      </w:r>
      <w:r w:rsidR="000A20DF" w:rsidRPr="00AC3BE3">
        <w:rPr>
          <w:color w:val="auto"/>
          <w:lang w:val="en-GB"/>
        </w:rPr>
        <w:t>/A</w:t>
      </w:r>
      <w:r w:rsidR="000A20DF" w:rsidRPr="00AC3BE3">
        <w:rPr>
          <w:color w:val="auto"/>
          <w:lang w:val="en-GB"/>
        </w:rPr>
        <w:tab/>
      </w:r>
    </w:p>
    <w:p w:rsidR="004E797A" w:rsidRPr="00AC3BE3" w:rsidRDefault="000A20DF" w:rsidP="00A708A0">
      <w:pPr>
        <w:spacing w:line="360" w:lineRule="auto"/>
        <w:ind w:left="1701"/>
        <w:jc w:val="both"/>
        <w:rPr>
          <w:color w:val="auto"/>
          <w:lang w:val="en-GB"/>
        </w:rPr>
      </w:pPr>
      <w:r w:rsidRPr="00AC3BE3">
        <w:rPr>
          <w:color w:val="auto"/>
          <w:lang w:val="en-GB"/>
        </w:rPr>
        <w:t>The performance of each CDA hub shall meet or exceed all Key Specifications in Table 1</w:t>
      </w:r>
      <w:r w:rsidR="004E797A" w:rsidRPr="00AC3BE3">
        <w:rPr>
          <w:color w:val="auto"/>
          <w:lang w:val="en-GB"/>
        </w:rPr>
        <w:t xml:space="preserve"> above</w:t>
      </w:r>
      <w:r w:rsidRPr="00AC3BE3">
        <w:rPr>
          <w:color w:val="auto"/>
          <w:lang w:val="en-GB"/>
        </w:rPr>
        <w:t xml:space="preserve">. All Key Specifications shall be met simultaneously, except where noted, and in normal operation. </w:t>
      </w:r>
    </w:p>
    <w:p w:rsidR="00124AC9" w:rsidRPr="00A708A0" w:rsidRDefault="004E797A" w:rsidP="00A708A0">
      <w:pPr>
        <w:spacing w:line="360" w:lineRule="auto"/>
        <w:ind w:left="1701"/>
        <w:jc w:val="both"/>
        <w:rPr>
          <w:i/>
          <w:color w:val="auto"/>
          <w:lang w:val="en-GB"/>
        </w:rPr>
      </w:pPr>
      <w:bookmarkStart w:id="24" w:name="OLE_LINK31"/>
      <w:r w:rsidRPr="00AC3BE3">
        <w:rPr>
          <w:i/>
          <w:color w:val="auto"/>
          <w:lang w:val="en-GB"/>
        </w:rPr>
        <w:t xml:space="preserve">NOTE: </w:t>
      </w:r>
      <w:bookmarkEnd w:id="24"/>
      <w:r w:rsidR="000A20DF" w:rsidRPr="00AC3BE3">
        <w:rPr>
          <w:i/>
          <w:color w:val="auto"/>
          <w:lang w:val="en-GB"/>
        </w:rPr>
        <w:t xml:space="preserve">The </w:t>
      </w:r>
      <w:r w:rsidR="00D346AD" w:rsidRPr="00AC3BE3">
        <w:rPr>
          <w:i/>
          <w:color w:val="auto"/>
          <w:lang w:val="en-GB"/>
        </w:rPr>
        <w:t>S</w:t>
      </w:r>
      <w:r w:rsidR="000A20DF" w:rsidRPr="00AC3BE3">
        <w:rPr>
          <w:i/>
          <w:color w:val="auto"/>
          <w:lang w:val="en-GB"/>
        </w:rPr>
        <w:t xml:space="preserve">upplier is responsible for performing all Verification Tests listed in Table 1 before delivery and for collating the Factory Acceptance Test report (D2). </w:t>
      </w:r>
    </w:p>
    <w:p w:rsidR="00124AC9" w:rsidRPr="00AC3BE3" w:rsidRDefault="00124AC9" w:rsidP="00A708A0">
      <w:pPr>
        <w:spacing w:line="360" w:lineRule="auto"/>
        <w:ind w:left="1701"/>
        <w:rPr>
          <w:color w:val="auto"/>
        </w:rPr>
      </w:pPr>
      <w:r w:rsidRPr="00AC3BE3">
        <w:rPr>
          <w:color w:val="auto"/>
        </w:rPr>
        <w:t xml:space="preserve">Verification method: </w:t>
      </w:r>
      <w:r w:rsidR="001A1487" w:rsidRPr="00AC3BE3">
        <w:rPr>
          <w:color w:val="auto"/>
        </w:rPr>
        <w:t>R – review, T – test</w:t>
      </w:r>
    </w:p>
    <w:p w:rsidR="000A20DF" w:rsidRDefault="000A20DF" w:rsidP="00A708A0">
      <w:pPr>
        <w:pStyle w:val="Nadpis2"/>
        <w:spacing w:before="80" w:after="80" w:line="360" w:lineRule="auto"/>
        <w:rPr>
          <w:lang w:val="en-GB"/>
        </w:rPr>
      </w:pPr>
      <w:bookmarkStart w:id="25" w:name="_Toc42165987"/>
      <w:r w:rsidRPr="000A20DF">
        <w:rPr>
          <w:lang w:val="en-GB"/>
        </w:rPr>
        <w:t>Specific component requirements</w:t>
      </w:r>
      <w:bookmarkEnd w:id="25"/>
    </w:p>
    <w:p w:rsidR="000A20DF" w:rsidRPr="00AC3BE3" w:rsidRDefault="006E3B8D" w:rsidP="00734D44">
      <w:pPr>
        <w:spacing w:before="0" w:after="0" w:line="312" w:lineRule="auto"/>
        <w:rPr>
          <w:color w:val="auto"/>
          <w:lang w:val="en-GB"/>
        </w:rPr>
      </w:pPr>
      <w:r>
        <w:rPr>
          <w:color w:val="auto"/>
          <w:lang w:val="en-GB"/>
        </w:rPr>
        <w:t>REQ-02</w:t>
      </w:r>
      <w:r w:rsidR="00523A27" w:rsidRPr="00AC3BE3">
        <w:rPr>
          <w:color w:val="auto"/>
          <w:lang w:val="en-GB"/>
        </w:rPr>
        <w:t>88</w:t>
      </w:r>
      <w:r>
        <w:rPr>
          <w:color w:val="auto"/>
          <w:lang w:val="en-GB"/>
        </w:rPr>
        <w:t>18</w:t>
      </w:r>
      <w:r w:rsidR="000A20DF" w:rsidRPr="00AC3BE3">
        <w:rPr>
          <w:color w:val="auto"/>
          <w:lang w:val="en-GB"/>
        </w:rPr>
        <w:t>/A</w:t>
      </w:r>
      <w:r w:rsidR="000A20DF" w:rsidRPr="00AC3BE3">
        <w:rPr>
          <w:color w:val="auto"/>
          <w:lang w:val="en-GB"/>
        </w:rPr>
        <w:tab/>
      </w:r>
    </w:p>
    <w:p w:rsidR="009C3731" w:rsidRPr="00AC3BE3" w:rsidRDefault="000A20DF" w:rsidP="00734D44">
      <w:pPr>
        <w:spacing w:before="0" w:after="0" w:line="312" w:lineRule="auto"/>
        <w:ind w:left="1701"/>
        <w:jc w:val="both"/>
        <w:rPr>
          <w:color w:val="auto"/>
          <w:lang w:val="en-GB"/>
        </w:rPr>
      </w:pPr>
      <w:r w:rsidRPr="00AC3BE3">
        <w:rPr>
          <w:color w:val="auto"/>
          <w:lang w:val="en-GB"/>
        </w:rPr>
        <w:t xml:space="preserve">Active components shall be provided with all necessary connectors and cables for their correct operation and complete interface to external control systems. </w:t>
      </w:r>
    </w:p>
    <w:p w:rsidR="009C3731" w:rsidRPr="00A708A0" w:rsidRDefault="009C3731" w:rsidP="00734D44">
      <w:pPr>
        <w:spacing w:before="0" w:after="0" w:line="312" w:lineRule="auto"/>
        <w:ind w:left="1701"/>
        <w:jc w:val="both"/>
        <w:rPr>
          <w:i/>
          <w:color w:val="auto"/>
          <w:sz w:val="19"/>
          <w:szCs w:val="19"/>
          <w:lang w:val="en-GB"/>
        </w:rPr>
      </w:pPr>
      <w:r w:rsidRPr="00AC3BE3">
        <w:rPr>
          <w:i/>
          <w:color w:val="auto"/>
          <w:lang w:val="en-GB"/>
        </w:rPr>
        <w:t>NOTE</w:t>
      </w:r>
      <w:r w:rsidRPr="00A708A0">
        <w:rPr>
          <w:i/>
          <w:color w:val="auto"/>
          <w:sz w:val="19"/>
          <w:szCs w:val="19"/>
          <w:lang w:val="en-GB"/>
        </w:rPr>
        <w:t>: Active components are the</w:t>
      </w:r>
      <w:r w:rsidR="00A2416F" w:rsidRPr="00A708A0">
        <w:rPr>
          <w:i/>
          <w:color w:val="auto"/>
          <w:sz w:val="19"/>
          <w:szCs w:val="19"/>
          <w:lang w:val="en-GB"/>
        </w:rPr>
        <w:t xml:space="preserve"> following </w:t>
      </w:r>
      <w:bookmarkStart w:id="26" w:name="OLE_LINK39"/>
      <w:r w:rsidR="00A2416F" w:rsidRPr="00A708A0">
        <w:rPr>
          <w:i/>
          <w:color w:val="auto"/>
          <w:sz w:val="19"/>
          <w:szCs w:val="19"/>
          <w:lang w:val="en-GB"/>
        </w:rPr>
        <w:t>(see figure 1 above)</w:t>
      </w:r>
      <w:bookmarkEnd w:id="26"/>
      <w:r w:rsidR="00A2416F" w:rsidRPr="00A708A0">
        <w:rPr>
          <w:i/>
          <w:color w:val="auto"/>
          <w:sz w:val="19"/>
          <w:szCs w:val="19"/>
          <w:lang w:val="en-GB"/>
        </w:rPr>
        <w:t xml:space="preserve">: </w:t>
      </w:r>
      <w:r w:rsidRPr="00A708A0">
        <w:rPr>
          <w:i/>
          <w:color w:val="auto"/>
          <w:sz w:val="19"/>
          <w:szCs w:val="19"/>
          <w:lang w:val="en-GB"/>
        </w:rPr>
        <w:t>inlet pressure sensor (4), safe exhaust valve (9), dryer (10), manifold pressure sensor (15), dew point sensor (17), and flow sensors (28-31).</w:t>
      </w:r>
    </w:p>
    <w:p w:rsidR="009C3731" w:rsidRPr="00AC3BE3" w:rsidRDefault="009C3731" w:rsidP="00734D44">
      <w:pPr>
        <w:spacing w:before="0" w:after="0" w:line="312" w:lineRule="auto"/>
        <w:ind w:left="1701"/>
        <w:jc w:val="both"/>
        <w:rPr>
          <w:color w:val="auto"/>
          <w:lang w:val="en-GB"/>
        </w:rPr>
      </w:pPr>
      <w:r w:rsidRPr="00AC3BE3">
        <w:rPr>
          <w:color w:val="auto"/>
        </w:rPr>
        <w:t>Verification method:</w:t>
      </w:r>
      <w:r w:rsidR="00124AC9" w:rsidRPr="00AC3BE3">
        <w:rPr>
          <w:color w:val="auto"/>
        </w:rPr>
        <w:t xml:space="preserve"> </w:t>
      </w:r>
      <w:r w:rsidR="001A1487" w:rsidRPr="00AC3BE3">
        <w:rPr>
          <w:color w:val="auto"/>
        </w:rPr>
        <w:t>I - inspection</w:t>
      </w:r>
    </w:p>
    <w:p w:rsidR="009C3731" w:rsidRPr="00AC3BE3" w:rsidRDefault="006E3B8D" w:rsidP="00734D44">
      <w:pPr>
        <w:spacing w:before="0" w:after="0" w:line="312" w:lineRule="auto"/>
        <w:jc w:val="both"/>
        <w:rPr>
          <w:color w:val="auto"/>
          <w:lang w:val="en-GB"/>
        </w:rPr>
      </w:pPr>
      <w:r>
        <w:rPr>
          <w:color w:val="auto"/>
          <w:lang w:val="en-GB"/>
        </w:rPr>
        <w:t>REQ-028819</w:t>
      </w:r>
      <w:r w:rsidR="009C3731" w:rsidRPr="00AC3BE3">
        <w:rPr>
          <w:color w:val="auto"/>
          <w:lang w:val="en-GB"/>
        </w:rPr>
        <w:t>/A</w:t>
      </w:r>
    </w:p>
    <w:p w:rsidR="009C3731" w:rsidRPr="00A708A0" w:rsidRDefault="009C3731" w:rsidP="00734D44">
      <w:pPr>
        <w:spacing w:before="0" w:after="0" w:line="312" w:lineRule="auto"/>
        <w:ind w:left="1701"/>
        <w:jc w:val="both"/>
        <w:rPr>
          <w:color w:val="auto"/>
          <w:lang w:val="en-GB"/>
        </w:rPr>
      </w:pPr>
      <w:r w:rsidRPr="00AC3BE3">
        <w:rPr>
          <w:color w:val="auto"/>
          <w:lang w:val="en-GB"/>
        </w:rPr>
        <w:t xml:space="preserve">Active components of each CDA hub </w:t>
      </w:r>
      <w:r w:rsidR="000A20DF" w:rsidRPr="00AC3BE3">
        <w:rPr>
          <w:color w:val="auto"/>
          <w:lang w:val="en-GB"/>
        </w:rPr>
        <w:t>shall be cabled in a logical arrangement to the lower side of a row of 35 mm top-hat profile DIN rail screw terminals of nominal 4 mm</w:t>
      </w:r>
      <w:r w:rsidR="000A20DF" w:rsidRPr="00AC3BE3">
        <w:rPr>
          <w:color w:val="auto"/>
          <w:vertAlign w:val="superscript"/>
          <w:lang w:val="en-GB"/>
        </w:rPr>
        <w:t>2</w:t>
      </w:r>
      <w:r w:rsidR="000A20DF" w:rsidRPr="00AC3BE3">
        <w:rPr>
          <w:color w:val="auto"/>
          <w:lang w:val="en-GB"/>
        </w:rPr>
        <w:t xml:space="preserve"> conductor cross section, located towards the top of the enclosing cabinet. </w:t>
      </w:r>
    </w:p>
    <w:p w:rsidR="009C3731" w:rsidRPr="00AC3BE3" w:rsidRDefault="009C3731" w:rsidP="00734D44">
      <w:pPr>
        <w:spacing w:before="0" w:after="0" w:line="312" w:lineRule="auto"/>
        <w:ind w:left="1701"/>
        <w:jc w:val="both"/>
        <w:rPr>
          <w:color w:val="auto"/>
          <w:lang w:val="en-GB"/>
        </w:rPr>
      </w:pPr>
      <w:r w:rsidRPr="00AC3BE3">
        <w:rPr>
          <w:color w:val="auto"/>
        </w:rPr>
        <w:t>Verification method:</w:t>
      </w:r>
      <w:r w:rsidR="00124AC9" w:rsidRPr="00AC3BE3">
        <w:rPr>
          <w:color w:val="auto"/>
        </w:rPr>
        <w:t xml:space="preserve"> </w:t>
      </w:r>
      <w:r w:rsidR="001A1487" w:rsidRPr="00AC3BE3">
        <w:rPr>
          <w:color w:val="auto"/>
        </w:rPr>
        <w:t>R – review, I - inspection</w:t>
      </w:r>
    </w:p>
    <w:p w:rsidR="009C3731" w:rsidRPr="00AC3BE3" w:rsidRDefault="006E3B8D" w:rsidP="00734D44">
      <w:pPr>
        <w:spacing w:before="0" w:after="0" w:line="312" w:lineRule="auto"/>
        <w:jc w:val="both"/>
        <w:rPr>
          <w:color w:val="auto"/>
          <w:lang w:val="en-GB"/>
        </w:rPr>
      </w:pPr>
      <w:r>
        <w:rPr>
          <w:color w:val="auto"/>
          <w:lang w:val="en-GB"/>
        </w:rPr>
        <w:t>REQ-02882</w:t>
      </w:r>
      <w:r w:rsidR="00523A27" w:rsidRPr="00AC3BE3">
        <w:rPr>
          <w:color w:val="auto"/>
          <w:lang w:val="en-GB"/>
        </w:rPr>
        <w:t>0</w:t>
      </w:r>
      <w:r w:rsidR="009C3731" w:rsidRPr="00AC3BE3">
        <w:rPr>
          <w:color w:val="auto"/>
          <w:lang w:val="en-GB"/>
        </w:rPr>
        <w:t>/A</w:t>
      </w:r>
    </w:p>
    <w:p w:rsidR="009C3731" w:rsidRPr="00A708A0" w:rsidRDefault="000A20DF" w:rsidP="00734D44">
      <w:pPr>
        <w:spacing w:before="0" w:after="0" w:line="312" w:lineRule="auto"/>
        <w:ind w:left="1701"/>
        <w:jc w:val="both"/>
        <w:rPr>
          <w:color w:val="auto"/>
          <w:lang w:val="en-GB"/>
        </w:rPr>
      </w:pPr>
      <w:r w:rsidRPr="00AC3BE3">
        <w:rPr>
          <w:color w:val="auto"/>
          <w:lang w:val="en-GB"/>
        </w:rPr>
        <w:t xml:space="preserve">Terminals shall be labelled and numbered and a full set of wiring diagrams shall be provided ready for the CA to connect to external control systems and mains power as required. </w:t>
      </w:r>
      <w:bookmarkStart w:id="27" w:name="OLE_LINK34"/>
    </w:p>
    <w:p w:rsidR="006D7FA3" w:rsidRPr="00AC3BE3" w:rsidRDefault="009C3731" w:rsidP="00734D44">
      <w:pPr>
        <w:spacing w:before="0" w:after="0" w:line="312" w:lineRule="auto"/>
        <w:ind w:left="1701"/>
        <w:jc w:val="both"/>
        <w:rPr>
          <w:color w:val="auto"/>
          <w:lang w:val="en-GB"/>
        </w:rPr>
      </w:pPr>
      <w:r w:rsidRPr="00AC3BE3">
        <w:rPr>
          <w:color w:val="auto"/>
        </w:rPr>
        <w:t>Verification method:</w:t>
      </w:r>
      <w:r w:rsidR="00124AC9" w:rsidRPr="00AC3BE3">
        <w:rPr>
          <w:color w:val="auto"/>
        </w:rPr>
        <w:t xml:space="preserve"> </w:t>
      </w:r>
      <w:r w:rsidR="006D7FA3" w:rsidRPr="00AC3BE3">
        <w:rPr>
          <w:color w:val="auto"/>
        </w:rPr>
        <w:t>I - inspection</w:t>
      </w:r>
    </w:p>
    <w:p w:rsidR="009C3731" w:rsidRPr="00AC3BE3" w:rsidRDefault="006E3B8D" w:rsidP="00734D44">
      <w:pPr>
        <w:spacing w:before="0" w:after="0" w:line="312" w:lineRule="auto"/>
        <w:jc w:val="both"/>
        <w:rPr>
          <w:color w:val="auto"/>
          <w:lang w:val="en-GB"/>
        </w:rPr>
      </w:pPr>
      <w:bookmarkStart w:id="28" w:name="OLE_LINK37"/>
      <w:bookmarkEnd w:id="27"/>
      <w:r>
        <w:rPr>
          <w:color w:val="auto"/>
          <w:lang w:val="en-GB"/>
        </w:rPr>
        <w:t>REQ-02882</w:t>
      </w:r>
      <w:r w:rsidR="00523A27" w:rsidRPr="00AC3BE3">
        <w:rPr>
          <w:color w:val="auto"/>
          <w:lang w:val="en-GB"/>
        </w:rPr>
        <w:t>1</w:t>
      </w:r>
      <w:r w:rsidR="009C3731" w:rsidRPr="00AC3BE3">
        <w:rPr>
          <w:color w:val="auto"/>
          <w:lang w:val="en-GB"/>
        </w:rPr>
        <w:t>/A</w:t>
      </w:r>
    </w:p>
    <w:bookmarkEnd w:id="28"/>
    <w:p w:rsidR="00A2416F" w:rsidRPr="00A708A0" w:rsidRDefault="000A20DF" w:rsidP="00734D44">
      <w:pPr>
        <w:spacing w:before="0" w:after="0" w:line="312" w:lineRule="auto"/>
        <w:ind w:left="1701"/>
        <w:jc w:val="both"/>
        <w:rPr>
          <w:color w:val="auto"/>
          <w:lang w:val="en-GB"/>
        </w:rPr>
      </w:pPr>
      <w:r w:rsidRPr="00AC3BE3">
        <w:rPr>
          <w:color w:val="auto"/>
          <w:lang w:val="en-GB"/>
        </w:rPr>
        <w:t xml:space="preserve">Active components </w:t>
      </w:r>
      <w:r w:rsidR="00A2416F" w:rsidRPr="00AC3BE3">
        <w:rPr>
          <w:color w:val="auto"/>
          <w:lang w:val="en-GB"/>
        </w:rPr>
        <w:t>shall</w:t>
      </w:r>
      <w:r w:rsidRPr="00AC3BE3">
        <w:rPr>
          <w:color w:val="auto"/>
          <w:lang w:val="en-GB"/>
        </w:rPr>
        <w:t xml:space="preserve"> be powered from 24 V DC power where possible. For supp</w:t>
      </w:r>
      <w:r w:rsidR="00D346AD" w:rsidRPr="00AC3BE3">
        <w:rPr>
          <w:color w:val="auto"/>
          <w:lang w:val="en-GB"/>
        </w:rPr>
        <w:t>lying any DC power source, the S</w:t>
      </w:r>
      <w:r w:rsidRPr="00AC3BE3">
        <w:rPr>
          <w:color w:val="auto"/>
          <w:lang w:val="en-GB"/>
        </w:rPr>
        <w:t>upplier shall provide an industrial DIN-rail mount power supply mounted on DIN rail and suitable for connecting to a single phase 230</w:t>
      </w:r>
      <w:r w:rsidR="00A2416F" w:rsidRPr="00AC3BE3">
        <w:rPr>
          <w:color w:val="auto"/>
          <w:lang w:val="en-GB"/>
        </w:rPr>
        <w:t xml:space="preserve"> </w:t>
      </w:r>
      <w:r w:rsidRPr="00AC3BE3">
        <w:rPr>
          <w:color w:val="auto"/>
          <w:lang w:val="en-GB"/>
        </w:rPr>
        <w:t xml:space="preserve">V AC mains supply after installation at the CA site. </w:t>
      </w:r>
    </w:p>
    <w:p w:rsidR="005F6719" w:rsidRPr="00AC3BE3" w:rsidRDefault="00A2416F" w:rsidP="00734D44">
      <w:pPr>
        <w:spacing w:before="0" w:after="0" w:line="312" w:lineRule="auto"/>
        <w:ind w:left="1701"/>
        <w:jc w:val="both"/>
        <w:rPr>
          <w:color w:val="auto"/>
          <w:lang w:val="en-GB"/>
        </w:rPr>
      </w:pPr>
      <w:r w:rsidRPr="00AC3BE3">
        <w:rPr>
          <w:color w:val="auto"/>
        </w:rPr>
        <w:t>Verification method:</w:t>
      </w:r>
      <w:r w:rsidR="00124AC9" w:rsidRPr="00AC3BE3">
        <w:rPr>
          <w:color w:val="auto"/>
        </w:rPr>
        <w:t xml:space="preserve"> </w:t>
      </w:r>
      <w:r w:rsidR="006D7FA3" w:rsidRPr="00AC3BE3">
        <w:rPr>
          <w:color w:val="auto"/>
        </w:rPr>
        <w:t>I - inspection</w:t>
      </w:r>
    </w:p>
    <w:p w:rsidR="00734D44" w:rsidRDefault="00734D44" w:rsidP="00734D44">
      <w:pPr>
        <w:spacing w:before="0" w:after="0" w:line="312" w:lineRule="auto"/>
        <w:jc w:val="both"/>
        <w:rPr>
          <w:color w:val="auto"/>
          <w:lang w:val="en-GB"/>
        </w:rPr>
      </w:pPr>
    </w:p>
    <w:p w:rsidR="00734D44" w:rsidRDefault="00734D44" w:rsidP="00734D44">
      <w:pPr>
        <w:spacing w:before="0" w:after="0" w:line="312" w:lineRule="auto"/>
        <w:jc w:val="both"/>
        <w:rPr>
          <w:color w:val="auto"/>
          <w:lang w:val="en-GB"/>
        </w:rPr>
      </w:pPr>
    </w:p>
    <w:p w:rsidR="00734D44" w:rsidRDefault="00734D44" w:rsidP="00734D44">
      <w:pPr>
        <w:spacing w:before="0" w:after="0" w:line="312" w:lineRule="auto"/>
        <w:jc w:val="both"/>
        <w:rPr>
          <w:color w:val="auto"/>
          <w:lang w:val="en-GB"/>
        </w:rPr>
      </w:pPr>
    </w:p>
    <w:p w:rsidR="00A2416F" w:rsidRPr="00AC3BE3" w:rsidRDefault="006E3B8D" w:rsidP="00734D44">
      <w:pPr>
        <w:spacing w:before="0" w:after="0" w:line="312" w:lineRule="auto"/>
        <w:jc w:val="both"/>
        <w:rPr>
          <w:color w:val="auto"/>
          <w:lang w:val="en-GB"/>
        </w:rPr>
      </w:pPr>
      <w:r>
        <w:rPr>
          <w:color w:val="auto"/>
          <w:lang w:val="en-GB"/>
        </w:rPr>
        <w:lastRenderedPageBreak/>
        <w:t>REQ-02882</w:t>
      </w:r>
      <w:r w:rsidR="00523A27" w:rsidRPr="00AC3BE3">
        <w:rPr>
          <w:color w:val="auto"/>
          <w:lang w:val="en-GB"/>
        </w:rPr>
        <w:t>2</w:t>
      </w:r>
      <w:r w:rsidR="00A2416F" w:rsidRPr="00AC3BE3">
        <w:rPr>
          <w:color w:val="auto"/>
          <w:lang w:val="en-GB"/>
        </w:rPr>
        <w:t>/A</w:t>
      </w:r>
    </w:p>
    <w:p w:rsidR="00A2416F" w:rsidRPr="00A708A0" w:rsidRDefault="000A20DF" w:rsidP="00734D44">
      <w:pPr>
        <w:spacing w:before="0" w:after="0" w:line="312" w:lineRule="auto"/>
        <w:ind w:left="1701"/>
        <w:jc w:val="both"/>
        <w:rPr>
          <w:color w:val="auto"/>
          <w:lang w:val="en-GB"/>
        </w:rPr>
      </w:pPr>
      <w:r w:rsidRPr="00AC3BE3">
        <w:rPr>
          <w:color w:val="auto"/>
          <w:lang w:val="en-GB"/>
        </w:rPr>
        <w:t>An MCB of appropriate type and rating shall be provided on the mains inlet and the wiring diagram shall be sent to the CA for electrical safety approval as part of D1.</w:t>
      </w:r>
    </w:p>
    <w:p w:rsidR="00E31BA2" w:rsidRDefault="00A2416F" w:rsidP="00734D44">
      <w:pPr>
        <w:spacing w:before="0" w:after="0" w:line="312" w:lineRule="auto"/>
        <w:ind w:left="1701"/>
        <w:jc w:val="both"/>
        <w:rPr>
          <w:color w:val="auto"/>
          <w:lang w:val="en-GB"/>
        </w:rPr>
      </w:pPr>
      <w:r w:rsidRPr="00AC3BE3">
        <w:rPr>
          <w:color w:val="auto"/>
        </w:rPr>
        <w:t>Verification method:</w:t>
      </w:r>
      <w:r w:rsidR="00124AC9" w:rsidRPr="00AC3BE3">
        <w:rPr>
          <w:color w:val="auto"/>
        </w:rPr>
        <w:t xml:space="preserve"> </w:t>
      </w:r>
      <w:r w:rsidR="006D7FA3" w:rsidRPr="00AC3BE3">
        <w:rPr>
          <w:color w:val="auto"/>
        </w:rPr>
        <w:t>R – review, I - inspection</w:t>
      </w:r>
    </w:p>
    <w:p w:rsidR="00A2416F" w:rsidRPr="00AC3BE3" w:rsidRDefault="006E3B8D" w:rsidP="00734D44">
      <w:pPr>
        <w:spacing w:before="0" w:after="0" w:line="312" w:lineRule="auto"/>
        <w:jc w:val="both"/>
        <w:rPr>
          <w:color w:val="auto"/>
          <w:lang w:val="en-GB"/>
        </w:rPr>
      </w:pPr>
      <w:r>
        <w:rPr>
          <w:color w:val="auto"/>
          <w:lang w:val="en-GB"/>
        </w:rPr>
        <w:t>REQ-02882</w:t>
      </w:r>
      <w:r w:rsidR="00523A27" w:rsidRPr="00AC3BE3">
        <w:rPr>
          <w:color w:val="auto"/>
          <w:lang w:val="en-GB"/>
        </w:rPr>
        <w:t>3</w:t>
      </w:r>
      <w:r w:rsidR="00A2416F" w:rsidRPr="00AC3BE3">
        <w:rPr>
          <w:color w:val="auto"/>
          <w:lang w:val="en-GB"/>
        </w:rPr>
        <w:t>/A</w:t>
      </w:r>
    </w:p>
    <w:p w:rsidR="000763C5" w:rsidRPr="00A708A0" w:rsidRDefault="000A20DF" w:rsidP="00734D44">
      <w:pPr>
        <w:spacing w:before="0" w:after="0" w:line="312" w:lineRule="auto"/>
        <w:ind w:left="1701"/>
        <w:jc w:val="both"/>
        <w:rPr>
          <w:color w:val="auto"/>
          <w:lang w:val="en-GB"/>
        </w:rPr>
      </w:pPr>
      <w:r w:rsidRPr="00AC3BE3">
        <w:rPr>
          <w:color w:val="auto"/>
          <w:lang w:val="en-GB"/>
        </w:rPr>
        <w:t>All active components shall be provided with a full set of documentation including the specifications of all electrical interfaces and any calibration and scaling data necessary to recover their calibrated readings from the output signal voltage, where applicable.</w:t>
      </w:r>
      <w:bookmarkStart w:id="29" w:name="OLE_LINK35"/>
      <w:bookmarkStart w:id="30" w:name="OLE_LINK36"/>
    </w:p>
    <w:p w:rsidR="000A20DF" w:rsidRPr="00AC3BE3" w:rsidRDefault="004A58AB" w:rsidP="00734D44">
      <w:pPr>
        <w:spacing w:before="0" w:after="0" w:line="312" w:lineRule="auto"/>
        <w:ind w:left="1701"/>
        <w:rPr>
          <w:color w:val="auto"/>
          <w:lang w:val="en-GB"/>
        </w:rPr>
      </w:pPr>
      <w:r w:rsidRPr="00AC3BE3">
        <w:rPr>
          <w:color w:val="auto"/>
        </w:rPr>
        <w:t xml:space="preserve">Verification method: </w:t>
      </w:r>
      <w:bookmarkEnd w:id="29"/>
      <w:bookmarkEnd w:id="30"/>
      <w:r w:rsidR="006D7FA3" w:rsidRPr="00AC3BE3">
        <w:rPr>
          <w:color w:val="auto"/>
        </w:rPr>
        <w:t>I - inspection</w:t>
      </w:r>
    </w:p>
    <w:p w:rsidR="000A20DF" w:rsidRPr="00AC3BE3" w:rsidRDefault="006E3B8D" w:rsidP="00734D44">
      <w:pPr>
        <w:spacing w:before="0" w:after="0" w:line="312" w:lineRule="auto"/>
        <w:rPr>
          <w:color w:val="auto"/>
          <w:lang w:val="en-GB"/>
        </w:rPr>
      </w:pPr>
      <w:r>
        <w:rPr>
          <w:color w:val="auto"/>
          <w:lang w:val="en-GB"/>
        </w:rPr>
        <w:t>REQ-02882</w:t>
      </w:r>
      <w:r w:rsidR="00523A27" w:rsidRPr="00AC3BE3">
        <w:rPr>
          <w:color w:val="auto"/>
          <w:lang w:val="en-GB"/>
        </w:rPr>
        <w:t>4</w:t>
      </w:r>
      <w:r w:rsidR="000A20DF" w:rsidRPr="00AC3BE3">
        <w:rPr>
          <w:color w:val="auto"/>
          <w:lang w:val="en-GB"/>
        </w:rPr>
        <w:t>/A</w:t>
      </w:r>
      <w:r w:rsidR="000A20DF" w:rsidRPr="00AC3BE3">
        <w:rPr>
          <w:color w:val="auto"/>
          <w:lang w:val="en-GB"/>
        </w:rPr>
        <w:tab/>
      </w:r>
    </w:p>
    <w:p w:rsidR="000763C5" w:rsidRPr="00A708A0" w:rsidRDefault="00F4750C" w:rsidP="00734D44">
      <w:pPr>
        <w:spacing w:before="0" w:after="0" w:line="312" w:lineRule="auto"/>
        <w:ind w:left="1701"/>
        <w:jc w:val="both"/>
        <w:rPr>
          <w:color w:val="auto"/>
          <w:lang w:val="en-GB"/>
        </w:rPr>
      </w:pPr>
      <w:r w:rsidRPr="00AC3BE3">
        <w:rPr>
          <w:color w:val="auto"/>
          <w:lang w:val="en-GB"/>
        </w:rPr>
        <w:t>The c</w:t>
      </w:r>
      <w:r w:rsidR="000A20DF" w:rsidRPr="00AC3BE3">
        <w:rPr>
          <w:color w:val="auto"/>
          <w:lang w:val="en-GB"/>
        </w:rPr>
        <w:t xml:space="preserve">omponent (6) </w:t>
      </w:r>
      <w:r w:rsidR="00A2416F" w:rsidRPr="00AC3BE3">
        <w:rPr>
          <w:color w:val="auto"/>
          <w:lang w:val="en-GB"/>
        </w:rPr>
        <w:t>of each CDA hub</w:t>
      </w:r>
      <w:r w:rsidR="004A32D2" w:rsidRPr="00AC3BE3">
        <w:rPr>
          <w:color w:val="auto"/>
          <w:lang w:val="en-GB"/>
        </w:rPr>
        <w:t xml:space="preserve"> (see figure 1 above)</w:t>
      </w:r>
      <w:r w:rsidR="00A2416F" w:rsidRPr="00AC3BE3">
        <w:rPr>
          <w:color w:val="auto"/>
          <w:lang w:val="en-GB"/>
        </w:rPr>
        <w:t xml:space="preserve"> </w:t>
      </w:r>
      <w:r w:rsidR="000A20DF" w:rsidRPr="00AC3BE3">
        <w:rPr>
          <w:color w:val="auto"/>
          <w:lang w:val="en-GB"/>
        </w:rPr>
        <w:t xml:space="preserve">shall be a simple non-resettable overpressure relief mechanism based on rupture of a metal disc with nominal rupture pressure of </w:t>
      </w:r>
      <w:bookmarkStart w:id="31" w:name="OLE_LINK45"/>
      <w:r w:rsidR="000A20DF" w:rsidRPr="00AC3BE3">
        <w:rPr>
          <w:color w:val="auto"/>
          <w:lang w:val="en-GB"/>
        </w:rPr>
        <w:t>10 bar</w:t>
      </w:r>
      <w:bookmarkEnd w:id="31"/>
      <w:r w:rsidR="000A20DF" w:rsidRPr="00AC3BE3">
        <w:rPr>
          <w:color w:val="auto"/>
          <w:lang w:val="en-GB"/>
        </w:rPr>
        <w:t xml:space="preserve">. </w:t>
      </w:r>
    </w:p>
    <w:p w:rsidR="000A20DF" w:rsidRPr="00AC3BE3" w:rsidRDefault="004A58AB" w:rsidP="00734D44">
      <w:pPr>
        <w:spacing w:before="0" w:after="0" w:line="312" w:lineRule="auto"/>
        <w:ind w:left="1701"/>
        <w:rPr>
          <w:color w:val="auto"/>
          <w:lang w:val="en-GB"/>
        </w:rPr>
      </w:pPr>
      <w:r w:rsidRPr="00AC3BE3">
        <w:rPr>
          <w:color w:val="auto"/>
        </w:rPr>
        <w:t xml:space="preserve">Verification method: </w:t>
      </w:r>
      <w:r w:rsidR="006D7FA3" w:rsidRPr="00AC3BE3">
        <w:rPr>
          <w:color w:val="auto"/>
        </w:rPr>
        <w:t>R – review</w:t>
      </w:r>
    </w:p>
    <w:p w:rsidR="000A20DF" w:rsidRPr="00AC3BE3" w:rsidRDefault="006E3B8D" w:rsidP="00734D44">
      <w:pPr>
        <w:spacing w:before="0" w:after="0" w:line="312" w:lineRule="auto"/>
        <w:rPr>
          <w:color w:val="auto"/>
          <w:lang w:val="en-GB"/>
        </w:rPr>
      </w:pPr>
      <w:r>
        <w:rPr>
          <w:color w:val="auto"/>
          <w:lang w:val="en-GB"/>
        </w:rPr>
        <w:t>REQ-02882</w:t>
      </w:r>
      <w:r w:rsidR="00523A27" w:rsidRPr="00AC3BE3">
        <w:rPr>
          <w:color w:val="auto"/>
          <w:lang w:val="en-GB"/>
        </w:rPr>
        <w:t>5</w:t>
      </w:r>
      <w:r w:rsidR="000A20DF" w:rsidRPr="00AC3BE3">
        <w:rPr>
          <w:color w:val="auto"/>
          <w:lang w:val="en-GB"/>
        </w:rPr>
        <w:t>/A</w:t>
      </w:r>
      <w:r w:rsidR="000A20DF" w:rsidRPr="00AC3BE3">
        <w:rPr>
          <w:color w:val="auto"/>
          <w:lang w:val="en-GB"/>
        </w:rPr>
        <w:tab/>
      </w:r>
    </w:p>
    <w:p w:rsidR="000763C5" w:rsidRPr="00A708A0" w:rsidRDefault="00F4750C" w:rsidP="00734D44">
      <w:pPr>
        <w:spacing w:before="0" w:after="0" w:line="312" w:lineRule="auto"/>
        <w:ind w:left="1701"/>
        <w:jc w:val="both"/>
        <w:rPr>
          <w:color w:val="auto"/>
          <w:lang w:val="en-GB"/>
        </w:rPr>
      </w:pPr>
      <w:r w:rsidRPr="00AC3BE3">
        <w:rPr>
          <w:color w:val="auto"/>
          <w:lang w:val="en-GB"/>
        </w:rPr>
        <w:t>The c</w:t>
      </w:r>
      <w:r w:rsidR="000A20DF" w:rsidRPr="00AC3BE3">
        <w:rPr>
          <w:color w:val="auto"/>
          <w:lang w:val="en-GB"/>
        </w:rPr>
        <w:t xml:space="preserve">omponent (17) </w:t>
      </w:r>
      <w:r w:rsidR="004A32D2" w:rsidRPr="00AC3BE3">
        <w:rPr>
          <w:color w:val="auto"/>
          <w:lang w:val="en-GB"/>
        </w:rPr>
        <w:t xml:space="preserve">of each CDA hub (see figure 1 above) </w:t>
      </w:r>
      <w:r w:rsidR="000A20DF" w:rsidRPr="00AC3BE3">
        <w:rPr>
          <w:color w:val="auto"/>
          <w:lang w:val="en-GB"/>
        </w:rPr>
        <w:t xml:space="preserve">shall have a measurement range of at least -70 </w:t>
      </w:r>
      <w:r w:rsidR="00153348" w:rsidRPr="00AC3BE3">
        <w:rPr>
          <w:color w:val="auto"/>
          <w:lang w:val="en-GB"/>
        </w:rPr>
        <w:t xml:space="preserve">°C </w:t>
      </w:r>
      <w:r w:rsidR="000A20DF" w:rsidRPr="00AC3BE3">
        <w:rPr>
          <w:color w:val="auto"/>
          <w:lang w:val="en-GB"/>
        </w:rPr>
        <w:t xml:space="preserve">to -10 </w:t>
      </w:r>
      <w:r w:rsidR="00153348" w:rsidRPr="00AC3BE3">
        <w:rPr>
          <w:color w:val="auto"/>
          <w:lang w:val="en-GB"/>
        </w:rPr>
        <w:t xml:space="preserve">°C </w:t>
      </w:r>
      <w:r w:rsidR="000A20DF" w:rsidRPr="00AC3BE3">
        <w:rPr>
          <w:color w:val="auto"/>
          <w:lang w:val="en-GB"/>
        </w:rPr>
        <w:t xml:space="preserve">(-80 </w:t>
      </w:r>
      <w:r w:rsidR="00153348" w:rsidRPr="00AC3BE3">
        <w:rPr>
          <w:color w:val="auto"/>
          <w:lang w:val="en-GB"/>
        </w:rPr>
        <w:t xml:space="preserve">°C </w:t>
      </w:r>
      <w:r w:rsidR="000A20DF" w:rsidRPr="00AC3BE3">
        <w:rPr>
          <w:color w:val="auto"/>
          <w:lang w:val="en-GB"/>
        </w:rPr>
        <w:t xml:space="preserve">preferred) with an accuracy of better than +/- 3 </w:t>
      </w:r>
      <w:r w:rsidR="00153348" w:rsidRPr="00AC3BE3">
        <w:rPr>
          <w:color w:val="auto"/>
          <w:lang w:val="en-GB"/>
        </w:rPr>
        <w:t>°C</w:t>
      </w:r>
      <w:r w:rsidR="000A20DF" w:rsidRPr="00AC3BE3">
        <w:rPr>
          <w:color w:val="auto"/>
          <w:lang w:val="en-GB"/>
        </w:rPr>
        <w:t xml:space="preserve"> (+/- 2 </w:t>
      </w:r>
      <w:r w:rsidR="00153348" w:rsidRPr="00AC3BE3">
        <w:rPr>
          <w:color w:val="auto"/>
          <w:lang w:val="en-GB"/>
        </w:rPr>
        <w:t>°C</w:t>
      </w:r>
      <w:r w:rsidR="000A20DF" w:rsidRPr="00AC3BE3">
        <w:rPr>
          <w:color w:val="auto"/>
          <w:lang w:val="en-GB"/>
        </w:rPr>
        <w:t xml:space="preserve"> preferred</w:t>
      </w:r>
      <w:r w:rsidR="00153348" w:rsidRPr="00AC3BE3">
        <w:rPr>
          <w:color w:val="auto"/>
          <w:lang w:val="en-GB"/>
        </w:rPr>
        <w:t xml:space="preserve"> accuracy</w:t>
      </w:r>
      <w:r w:rsidR="000A20DF" w:rsidRPr="00AC3BE3">
        <w:rPr>
          <w:color w:val="auto"/>
          <w:lang w:val="en-GB"/>
        </w:rPr>
        <w:t>)</w:t>
      </w:r>
      <w:r w:rsidR="00153348" w:rsidRPr="00AC3BE3">
        <w:rPr>
          <w:color w:val="auto"/>
          <w:lang w:val="en-GB"/>
        </w:rPr>
        <w:t>.</w:t>
      </w:r>
      <w:r w:rsidR="000A20DF" w:rsidRPr="00AC3BE3">
        <w:rPr>
          <w:color w:val="auto"/>
          <w:lang w:val="en-GB"/>
        </w:rPr>
        <w:t xml:space="preserve"> </w:t>
      </w:r>
      <w:bookmarkStart w:id="32" w:name="OLE_LINK44"/>
    </w:p>
    <w:p w:rsidR="000A20DF" w:rsidRPr="00AC3BE3" w:rsidRDefault="004A58AB" w:rsidP="00734D44">
      <w:pPr>
        <w:spacing w:before="0" w:after="0" w:line="312" w:lineRule="auto"/>
        <w:ind w:left="1701"/>
        <w:rPr>
          <w:color w:val="auto"/>
          <w:lang w:val="en-GB"/>
        </w:rPr>
      </w:pPr>
      <w:r w:rsidRPr="00AC3BE3">
        <w:rPr>
          <w:color w:val="auto"/>
        </w:rPr>
        <w:t xml:space="preserve">Verification method: </w:t>
      </w:r>
      <w:r w:rsidR="006D7FA3" w:rsidRPr="00AC3BE3">
        <w:rPr>
          <w:color w:val="auto"/>
        </w:rPr>
        <w:t>R – review</w:t>
      </w:r>
    </w:p>
    <w:bookmarkEnd w:id="32"/>
    <w:p w:rsidR="00F4750C" w:rsidRPr="00AC3BE3" w:rsidRDefault="006E3B8D" w:rsidP="00734D44">
      <w:pPr>
        <w:spacing w:before="0" w:after="0" w:line="312" w:lineRule="auto"/>
        <w:rPr>
          <w:color w:val="auto"/>
          <w:lang w:val="en-GB"/>
        </w:rPr>
      </w:pPr>
      <w:r>
        <w:rPr>
          <w:color w:val="auto"/>
          <w:lang w:val="en-GB"/>
        </w:rPr>
        <w:t>REQ-02882</w:t>
      </w:r>
      <w:r w:rsidR="00523A27" w:rsidRPr="00AC3BE3">
        <w:rPr>
          <w:color w:val="auto"/>
          <w:lang w:val="en-GB"/>
        </w:rPr>
        <w:t>6</w:t>
      </w:r>
      <w:r w:rsidR="00F4750C" w:rsidRPr="00AC3BE3">
        <w:rPr>
          <w:color w:val="auto"/>
          <w:lang w:val="en-GB"/>
        </w:rPr>
        <w:t>/A</w:t>
      </w:r>
      <w:r w:rsidR="00F4750C" w:rsidRPr="00AC3BE3">
        <w:rPr>
          <w:color w:val="auto"/>
          <w:lang w:val="en-GB"/>
        </w:rPr>
        <w:tab/>
      </w:r>
    </w:p>
    <w:p w:rsidR="00F4750C" w:rsidRPr="00A708A0" w:rsidRDefault="00F4750C" w:rsidP="00734D44">
      <w:pPr>
        <w:spacing w:before="0" w:after="0" w:line="312" w:lineRule="auto"/>
        <w:ind w:left="1701"/>
        <w:jc w:val="both"/>
        <w:rPr>
          <w:color w:val="auto"/>
          <w:lang w:val="en-GB"/>
        </w:rPr>
      </w:pPr>
      <w:r w:rsidRPr="00AC3BE3">
        <w:rPr>
          <w:color w:val="auto"/>
          <w:lang w:val="en-GB"/>
        </w:rPr>
        <w:t xml:space="preserve">The component (17) of each CDA hub shall have a DC voltage output in the range from 0 to 10 V. </w:t>
      </w:r>
    </w:p>
    <w:p w:rsidR="00F4750C" w:rsidRPr="00AC3BE3" w:rsidRDefault="00F4750C" w:rsidP="00734D44">
      <w:pPr>
        <w:spacing w:before="0" w:after="0" w:line="312" w:lineRule="auto"/>
        <w:ind w:left="1701"/>
        <w:rPr>
          <w:color w:val="auto"/>
          <w:lang w:val="en-GB"/>
        </w:rPr>
      </w:pPr>
      <w:r w:rsidRPr="00AC3BE3">
        <w:rPr>
          <w:color w:val="auto"/>
        </w:rPr>
        <w:t xml:space="preserve">Verification method: </w:t>
      </w:r>
      <w:r w:rsidR="006D7FA3" w:rsidRPr="00AC3BE3">
        <w:rPr>
          <w:color w:val="auto"/>
        </w:rPr>
        <w:t>R – review</w:t>
      </w:r>
    </w:p>
    <w:p w:rsidR="00F4750C" w:rsidRPr="00AC3BE3" w:rsidRDefault="006E3B8D" w:rsidP="00734D44">
      <w:pPr>
        <w:spacing w:before="0" w:after="0" w:line="312" w:lineRule="auto"/>
        <w:rPr>
          <w:color w:val="auto"/>
          <w:lang w:val="en-GB"/>
        </w:rPr>
      </w:pPr>
      <w:r>
        <w:rPr>
          <w:color w:val="auto"/>
          <w:lang w:val="en-GB"/>
        </w:rPr>
        <w:t>REQ-02882</w:t>
      </w:r>
      <w:r w:rsidR="00523A27" w:rsidRPr="00AC3BE3">
        <w:rPr>
          <w:color w:val="auto"/>
          <w:lang w:val="en-GB"/>
        </w:rPr>
        <w:t>7</w:t>
      </w:r>
      <w:r w:rsidR="00F4750C" w:rsidRPr="00AC3BE3">
        <w:rPr>
          <w:color w:val="auto"/>
          <w:lang w:val="en-GB"/>
        </w:rPr>
        <w:t>/A</w:t>
      </w:r>
      <w:r w:rsidR="00F4750C" w:rsidRPr="00AC3BE3">
        <w:rPr>
          <w:color w:val="auto"/>
          <w:lang w:val="en-GB"/>
        </w:rPr>
        <w:tab/>
      </w:r>
    </w:p>
    <w:p w:rsidR="00F4750C" w:rsidRPr="00A708A0" w:rsidRDefault="00F4750C" w:rsidP="00734D44">
      <w:pPr>
        <w:spacing w:before="0" w:after="0" w:line="312" w:lineRule="auto"/>
        <w:ind w:left="1701"/>
        <w:jc w:val="both"/>
        <w:rPr>
          <w:color w:val="auto"/>
          <w:lang w:val="en-GB"/>
        </w:rPr>
      </w:pPr>
      <w:r w:rsidRPr="00AC3BE3">
        <w:rPr>
          <w:color w:val="auto"/>
          <w:lang w:val="en-GB"/>
        </w:rPr>
        <w:t>The component (17) of each CDA hub shall be calibrated and the calibration certificate shall be delivered to the CA.</w:t>
      </w:r>
    </w:p>
    <w:p w:rsidR="00F4750C" w:rsidRPr="00AC3BE3" w:rsidRDefault="00F4750C" w:rsidP="00734D44">
      <w:pPr>
        <w:spacing w:before="0" w:after="0" w:line="312" w:lineRule="auto"/>
        <w:ind w:left="1701"/>
        <w:rPr>
          <w:color w:val="auto"/>
          <w:lang w:val="en-GB"/>
        </w:rPr>
      </w:pPr>
      <w:r w:rsidRPr="00AC3BE3">
        <w:rPr>
          <w:color w:val="auto"/>
        </w:rPr>
        <w:t xml:space="preserve">Verification method: </w:t>
      </w:r>
      <w:r w:rsidR="006D7FA3" w:rsidRPr="00AC3BE3">
        <w:rPr>
          <w:color w:val="auto"/>
        </w:rPr>
        <w:t>I - inspection</w:t>
      </w:r>
    </w:p>
    <w:p w:rsidR="000A20DF" w:rsidRPr="00AC3BE3" w:rsidRDefault="00A708A0" w:rsidP="00734D44">
      <w:pPr>
        <w:spacing w:before="0" w:after="0" w:line="312" w:lineRule="auto"/>
        <w:rPr>
          <w:color w:val="auto"/>
          <w:lang w:val="en-GB"/>
        </w:rPr>
      </w:pPr>
      <w:r>
        <w:rPr>
          <w:color w:val="auto"/>
          <w:lang w:val="en-GB"/>
        </w:rPr>
        <w:t>R</w:t>
      </w:r>
      <w:r w:rsidR="006E3B8D">
        <w:rPr>
          <w:color w:val="auto"/>
          <w:lang w:val="en-GB"/>
        </w:rPr>
        <w:t>EQ-02882</w:t>
      </w:r>
      <w:r w:rsidR="00523A27" w:rsidRPr="00AC3BE3">
        <w:rPr>
          <w:color w:val="auto"/>
          <w:lang w:val="en-GB"/>
        </w:rPr>
        <w:t>8</w:t>
      </w:r>
      <w:r w:rsidR="000A20DF" w:rsidRPr="00AC3BE3">
        <w:rPr>
          <w:color w:val="auto"/>
          <w:lang w:val="en-GB"/>
        </w:rPr>
        <w:t>/A</w:t>
      </w:r>
      <w:r w:rsidR="000A20DF" w:rsidRPr="00AC3BE3">
        <w:rPr>
          <w:color w:val="auto"/>
          <w:lang w:val="en-GB"/>
        </w:rPr>
        <w:tab/>
      </w:r>
    </w:p>
    <w:p w:rsidR="00F4750C" w:rsidRPr="00A708A0" w:rsidRDefault="00F4750C" w:rsidP="00734D44">
      <w:pPr>
        <w:spacing w:before="0" w:after="0" w:line="312" w:lineRule="auto"/>
        <w:ind w:left="1701"/>
        <w:jc w:val="both"/>
        <w:rPr>
          <w:color w:val="auto"/>
          <w:lang w:val="en-GB"/>
        </w:rPr>
      </w:pPr>
      <w:bookmarkStart w:id="33" w:name="OLE_LINK46"/>
      <w:r w:rsidRPr="00AC3BE3">
        <w:rPr>
          <w:color w:val="auto"/>
          <w:lang w:val="en-GB"/>
        </w:rPr>
        <w:t>The c</w:t>
      </w:r>
      <w:r w:rsidR="000A20DF" w:rsidRPr="00AC3BE3">
        <w:rPr>
          <w:color w:val="auto"/>
          <w:lang w:val="en-GB"/>
        </w:rPr>
        <w:t xml:space="preserve">omponent (9) </w:t>
      </w:r>
      <w:r w:rsidRPr="00AC3BE3">
        <w:rPr>
          <w:color w:val="auto"/>
          <w:lang w:val="en-GB"/>
        </w:rPr>
        <w:t>of each CDA hub</w:t>
      </w:r>
      <w:bookmarkEnd w:id="33"/>
      <w:r w:rsidRPr="00AC3BE3">
        <w:rPr>
          <w:color w:val="auto"/>
          <w:lang w:val="en-GB"/>
        </w:rPr>
        <w:t xml:space="preserve"> </w:t>
      </w:r>
      <w:r w:rsidR="000A20DF" w:rsidRPr="00AC3BE3">
        <w:rPr>
          <w:color w:val="auto"/>
          <w:lang w:val="en-GB"/>
        </w:rPr>
        <w:t xml:space="preserve">shall be consistent with performing the safety functions </w:t>
      </w:r>
      <w:r w:rsidRPr="00AC3BE3">
        <w:rPr>
          <w:color w:val="auto"/>
          <w:lang w:val="en-GB"/>
        </w:rPr>
        <w:t>“</w:t>
      </w:r>
      <w:r w:rsidR="000A20DF" w:rsidRPr="00AC3BE3">
        <w:rPr>
          <w:color w:val="auto"/>
          <w:lang w:val="en-GB"/>
        </w:rPr>
        <w:t>safe exhausting</w:t>
      </w:r>
      <w:r w:rsidRPr="00AC3BE3">
        <w:rPr>
          <w:color w:val="auto"/>
          <w:lang w:val="en-GB"/>
        </w:rPr>
        <w:t>”</w:t>
      </w:r>
      <w:r w:rsidR="000A20DF" w:rsidRPr="00AC3BE3">
        <w:rPr>
          <w:color w:val="auto"/>
          <w:lang w:val="en-GB"/>
        </w:rPr>
        <w:t xml:space="preserve"> and </w:t>
      </w:r>
      <w:r w:rsidRPr="00AC3BE3">
        <w:rPr>
          <w:color w:val="auto"/>
          <w:lang w:val="en-GB"/>
        </w:rPr>
        <w:t>“</w:t>
      </w:r>
      <w:r w:rsidR="000A20DF" w:rsidRPr="00AC3BE3">
        <w:rPr>
          <w:color w:val="auto"/>
          <w:lang w:val="en-GB"/>
        </w:rPr>
        <w:t>prevention of unexpected start</w:t>
      </w:r>
      <w:r w:rsidRPr="00AC3BE3">
        <w:rPr>
          <w:color w:val="auto"/>
          <w:lang w:val="en-GB"/>
        </w:rPr>
        <w:t>”</w:t>
      </w:r>
      <w:r w:rsidR="000A20DF" w:rsidRPr="00AC3BE3">
        <w:rPr>
          <w:color w:val="auto"/>
          <w:lang w:val="en-GB"/>
        </w:rPr>
        <w:t xml:space="preserve"> in accordance with </w:t>
      </w:r>
      <w:r w:rsidR="00FC0435" w:rsidRPr="00AC3BE3">
        <w:rPr>
          <w:color w:val="auto"/>
          <w:lang w:val="en-GB"/>
        </w:rPr>
        <w:t xml:space="preserve">ČSN </w:t>
      </w:r>
      <w:r w:rsidR="000A20DF" w:rsidRPr="00AC3BE3">
        <w:rPr>
          <w:color w:val="auto"/>
          <w:lang w:val="en-GB"/>
        </w:rPr>
        <w:t>EN ISO 13849-1</w:t>
      </w:r>
      <w:r w:rsidR="00FC0435" w:rsidRPr="00AC3BE3">
        <w:rPr>
          <w:color w:val="auto"/>
          <w:lang w:val="en-GB"/>
        </w:rPr>
        <w:t xml:space="preserve"> (equivalent to EN ISO 13849-1) </w:t>
      </w:r>
      <w:r w:rsidR="000A20DF" w:rsidRPr="00AC3BE3">
        <w:rPr>
          <w:color w:val="auto"/>
          <w:lang w:val="en-GB"/>
        </w:rPr>
        <w:t xml:space="preserve">performance level </w:t>
      </w:r>
      <w:r w:rsidRPr="00AC3BE3">
        <w:rPr>
          <w:color w:val="auto"/>
          <w:lang w:val="en-GB"/>
        </w:rPr>
        <w:t>“</w:t>
      </w:r>
      <w:r w:rsidR="000A20DF" w:rsidRPr="00AC3BE3">
        <w:rPr>
          <w:color w:val="auto"/>
          <w:lang w:val="en-GB"/>
        </w:rPr>
        <w:t>e</w:t>
      </w:r>
      <w:r w:rsidRPr="00AC3BE3">
        <w:rPr>
          <w:color w:val="auto"/>
          <w:lang w:val="en-GB"/>
        </w:rPr>
        <w:t>”</w:t>
      </w:r>
      <w:r w:rsidR="000A20DF" w:rsidRPr="00AC3BE3">
        <w:rPr>
          <w:color w:val="auto"/>
          <w:lang w:val="en-GB"/>
        </w:rPr>
        <w:t xml:space="preserve"> category 3. </w:t>
      </w:r>
    </w:p>
    <w:p w:rsidR="005F6719" w:rsidRPr="00AC3BE3" w:rsidRDefault="00F4750C" w:rsidP="00734D44">
      <w:pPr>
        <w:spacing w:before="0" w:after="0" w:line="312" w:lineRule="auto"/>
        <w:ind w:left="1701"/>
        <w:rPr>
          <w:color w:val="auto"/>
          <w:lang w:val="en-GB"/>
        </w:rPr>
      </w:pPr>
      <w:r w:rsidRPr="00AC3BE3">
        <w:rPr>
          <w:color w:val="auto"/>
        </w:rPr>
        <w:t xml:space="preserve">Verification method: </w:t>
      </w:r>
      <w:r w:rsidR="006D7FA3" w:rsidRPr="00AC3BE3">
        <w:rPr>
          <w:color w:val="auto"/>
        </w:rPr>
        <w:t>R – review</w:t>
      </w:r>
    </w:p>
    <w:p w:rsidR="00F4750C" w:rsidRPr="00AC3BE3" w:rsidRDefault="006E3B8D" w:rsidP="00734D44">
      <w:pPr>
        <w:spacing w:before="0" w:after="0" w:line="312" w:lineRule="auto"/>
        <w:rPr>
          <w:color w:val="auto"/>
          <w:lang w:val="en-GB"/>
        </w:rPr>
      </w:pPr>
      <w:r>
        <w:rPr>
          <w:color w:val="auto"/>
          <w:lang w:val="en-GB"/>
        </w:rPr>
        <w:t>REQ-02882</w:t>
      </w:r>
      <w:r w:rsidR="00523A27" w:rsidRPr="00AC3BE3">
        <w:rPr>
          <w:color w:val="auto"/>
          <w:lang w:val="en-GB"/>
        </w:rPr>
        <w:t>9</w:t>
      </w:r>
      <w:r w:rsidR="00F4750C" w:rsidRPr="00AC3BE3">
        <w:rPr>
          <w:color w:val="auto"/>
          <w:lang w:val="en-GB"/>
        </w:rPr>
        <w:t>/A</w:t>
      </w:r>
      <w:r w:rsidR="00F4750C" w:rsidRPr="00AC3BE3">
        <w:rPr>
          <w:color w:val="auto"/>
          <w:lang w:val="en-GB"/>
        </w:rPr>
        <w:tab/>
      </w:r>
    </w:p>
    <w:p w:rsidR="00F4750C" w:rsidRPr="00AC3BE3" w:rsidRDefault="00F4750C" w:rsidP="00734D44">
      <w:pPr>
        <w:spacing w:before="0" w:after="0" w:line="312" w:lineRule="auto"/>
        <w:ind w:left="1701"/>
        <w:jc w:val="both"/>
        <w:rPr>
          <w:color w:val="auto"/>
          <w:lang w:val="en-GB"/>
        </w:rPr>
      </w:pPr>
      <w:r w:rsidRPr="00AC3BE3">
        <w:rPr>
          <w:color w:val="auto"/>
          <w:lang w:val="en-GB"/>
        </w:rPr>
        <w:t>The component (9) of each CDA hub</w:t>
      </w:r>
      <w:r w:rsidR="000A20DF" w:rsidRPr="00AC3BE3">
        <w:rPr>
          <w:color w:val="auto"/>
          <w:lang w:val="en-GB"/>
        </w:rPr>
        <w:t xml:space="preserve"> shall have two enabling channels (suitable for 24</w:t>
      </w:r>
      <w:r w:rsidRPr="00AC3BE3">
        <w:rPr>
          <w:color w:val="auto"/>
          <w:lang w:val="en-GB"/>
        </w:rPr>
        <w:t xml:space="preserve"> </w:t>
      </w:r>
      <w:r w:rsidR="000A20DF" w:rsidRPr="00AC3BE3">
        <w:rPr>
          <w:color w:val="auto"/>
          <w:lang w:val="en-GB"/>
        </w:rPr>
        <w:t xml:space="preserve">V </w:t>
      </w:r>
      <w:r w:rsidRPr="00AC3BE3">
        <w:rPr>
          <w:color w:val="auto"/>
          <w:lang w:val="en-GB"/>
        </w:rPr>
        <w:t xml:space="preserve">DC </w:t>
      </w:r>
      <w:r w:rsidR="000A20DF" w:rsidRPr="00AC3BE3">
        <w:rPr>
          <w:color w:val="auto"/>
          <w:lang w:val="en-GB"/>
        </w:rPr>
        <w:t xml:space="preserve">signals) and two feedback position channels and shall have internal (pneumatic) self-monitoring. </w:t>
      </w:r>
    </w:p>
    <w:p w:rsidR="000763C5" w:rsidRPr="00A708A0" w:rsidRDefault="00F4750C" w:rsidP="00734D44">
      <w:pPr>
        <w:spacing w:before="0" w:after="0" w:line="312" w:lineRule="auto"/>
        <w:ind w:left="1701"/>
        <w:jc w:val="both"/>
        <w:rPr>
          <w:i/>
          <w:color w:val="auto"/>
          <w:lang w:val="en-GB"/>
        </w:rPr>
      </w:pPr>
      <w:r w:rsidRPr="00AC3BE3">
        <w:rPr>
          <w:i/>
          <w:color w:val="auto"/>
          <w:lang w:val="en-GB"/>
        </w:rPr>
        <w:lastRenderedPageBreak/>
        <w:t xml:space="preserve">NOTE: </w:t>
      </w:r>
      <w:r w:rsidR="000A20DF" w:rsidRPr="00AC3BE3">
        <w:rPr>
          <w:i/>
          <w:color w:val="auto"/>
          <w:lang w:val="en-GB"/>
        </w:rPr>
        <w:t xml:space="preserve">The CA </w:t>
      </w:r>
      <w:r w:rsidRPr="00AC3BE3">
        <w:rPr>
          <w:i/>
          <w:color w:val="auto"/>
          <w:lang w:val="en-GB"/>
        </w:rPr>
        <w:t>will</w:t>
      </w:r>
      <w:r w:rsidR="000A20DF" w:rsidRPr="00AC3BE3">
        <w:rPr>
          <w:i/>
          <w:color w:val="auto"/>
          <w:lang w:val="en-GB"/>
        </w:rPr>
        <w:t xml:space="preserve"> provide the safety PLC, logic and external wiring connections in order to complete the full safety functionality. Responsibility for evaluating the final safety level is understood to remain under the CA.</w:t>
      </w:r>
    </w:p>
    <w:p w:rsidR="00BA69C4" w:rsidRDefault="004A58AB" w:rsidP="00734D44">
      <w:pPr>
        <w:spacing w:before="0" w:after="0" w:line="312" w:lineRule="auto"/>
        <w:ind w:left="1701"/>
        <w:rPr>
          <w:color w:val="auto"/>
          <w:lang w:val="en-GB"/>
        </w:rPr>
      </w:pPr>
      <w:r w:rsidRPr="00AC3BE3">
        <w:rPr>
          <w:color w:val="auto"/>
        </w:rPr>
        <w:t xml:space="preserve">Verification method: </w:t>
      </w:r>
      <w:r w:rsidR="006D7FA3" w:rsidRPr="00AC3BE3">
        <w:rPr>
          <w:color w:val="auto"/>
        </w:rPr>
        <w:t>R – review</w:t>
      </w:r>
    </w:p>
    <w:p w:rsidR="000A20DF" w:rsidRPr="00AC3BE3" w:rsidRDefault="006E3B8D" w:rsidP="00734D44">
      <w:pPr>
        <w:spacing w:before="0" w:after="0" w:line="312" w:lineRule="auto"/>
        <w:rPr>
          <w:color w:val="auto"/>
          <w:lang w:val="en-GB"/>
        </w:rPr>
      </w:pPr>
      <w:r>
        <w:rPr>
          <w:color w:val="auto"/>
          <w:lang w:val="en-GB"/>
        </w:rPr>
        <w:t>REQ-02883</w:t>
      </w:r>
      <w:r w:rsidR="00523A27" w:rsidRPr="00AC3BE3">
        <w:rPr>
          <w:color w:val="auto"/>
          <w:lang w:val="en-GB"/>
        </w:rPr>
        <w:t>0</w:t>
      </w:r>
      <w:r w:rsidR="000A20DF" w:rsidRPr="00AC3BE3">
        <w:rPr>
          <w:color w:val="auto"/>
          <w:lang w:val="en-GB"/>
        </w:rPr>
        <w:t>/A</w:t>
      </w:r>
      <w:r w:rsidR="000A20DF" w:rsidRPr="00AC3BE3">
        <w:rPr>
          <w:color w:val="auto"/>
          <w:lang w:val="en-GB"/>
        </w:rPr>
        <w:tab/>
      </w:r>
    </w:p>
    <w:p w:rsidR="006B1E51" w:rsidRPr="00AC3BE3" w:rsidRDefault="006B1E51" w:rsidP="00734D44">
      <w:pPr>
        <w:spacing w:before="0" w:after="0" w:line="312" w:lineRule="auto"/>
        <w:ind w:left="1701"/>
        <w:jc w:val="both"/>
        <w:rPr>
          <w:color w:val="auto"/>
          <w:lang w:val="en-GB"/>
        </w:rPr>
      </w:pPr>
      <w:r w:rsidRPr="00AC3BE3">
        <w:rPr>
          <w:color w:val="auto"/>
          <w:lang w:val="en-GB"/>
        </w:rPr>
        <w:t>The maximum peak noise level of the component (10) shall be carefully minimized by the Supplier and shall not exceed 70 dBA.</w:t>
      </w:r>
    </w:p>
    <w:p w:rsidR="000763C5" w:rsidRDefault="00F4750C" w:rsidP="00734D44">
      <w:pPr>
        <w:spacing w:before="0" w:after="0" w:line="312" w:lineRule="auto"/>
        <w:ind w:left="1701"/>
        <w:jc w:val="both"/>
        <w:rPr>
          <w:i/>
          <w:color w:val="auto"/>
          <w:lang w:val="en-GB"/>
        </w:rPr>
      </w:pPr>
      <w:r w:rsidRPr="00AC3BE3">
        <w:rPr>
          <w:i/>
          <w:color w:val="auto"/>
          <w:lang w:val="en-GB"/>
        </w:rPr>
        <w:t>NOTE</w:t>
      </w:r>
      <w:r w:rsidR="006E3B8D">
        <w:rPr>
          <w:i/>
          <w:color w:val="auto"/>
          <w:lang w:val="en-GB"/>
        </w:rPr>
        <w:t xml:space="preserve"> 1</w:t>
      </w:r>
      <w:r w:rsidRPr="00AC3BE3">
        <w:rPr>
          <w:i/>
          <w:color w:val="auto"/>
          <w:lang w:val="en-GB"/>
        </w:rPr>
        <w:t xml:space="preserve">: The maximum permissible peak noise level is 70 dBA with the enclosure doors shut. </w:t>
      </w:r>
      <w:r w:rsidR="000A20DF" w:rsidRPr="00AC3BE3">
        <w:rPr>
          <w:i/>
          <w:color w:val="auto"/>
          <w:lang w:val="en-GB"/>
        </w:rPr>
        <w:t>If the CA suspects that the noise level is excessive, an additional verification measurement may be requested prior to acceptance.</w:t>
      </w:r>
    </w:p>
    <w:p w:rsidR="006E3B8D" w:rsidRPr="006E3B8D" w:rsidRDefault="006E3B8D" w:rsidP="00734D44">
      <w:pPr>
        <w:spacing w:before="0" w:after="0" w:line="312" w:lineRule="auto"/>
        <w:ind w:left="1701"/>
        <w:rPr>
          <w:i/>
          <w:color w:val="auto"/>
          <w:lang w:val="en-GB"/>
        </w:rPr>
      </w:pPr>
      <w:r>
        <w:rPr>
          <w:i/>
          <w:color w:val="auto"/>
          <w:lang w:val="en-GB"/>
        </w:rPr>
        <w:t xml:space="preserve">NOTE 2: </w:t>
      </w:r>
      <w:r w:rsidRPr="006E3B8D">
        <w:rPr>
          <w:i/>
          <w:color w:val="auto"/>
          <w:lang w:val="en-GB"/>
        </w:rPr>
        <w:t>Measurement on the CA request – sound pressure meter located 1 m from closed enclosure door at 1 m height</w:t>
      </w:r>
    </w:p>
    <w:p w:rsidR="000A20DF" w:rsidRPr="00AC3BE3" w:rsidRDefault="004A58AB" w:rsidP="00734D44">
      <w:pPr>
        <w:spacing w:before="0" w:after="0" w:line="312" w:lineRule="auto"/>
        <w:ind w:left="1701"/>
        <w:rPr>
          <w:color w:val="auto"/>
          <w:lang w:val="en-GB"/>
        </w:rPr>
      </w:pPr>
      <w:r w:rsidRPr="00AC3BE3">
        <w:rPr>
          <w:color w:val="auto"/>
        </w:rPr>
        <w:t>Verification method:</w:t>
      </w:r>
      <w:r w:rsidR="00124AC9" w:rsidRPr="00AC3BE3">
        <w:rPr>
          <w:color w:val="auto"/>
        </w:rPr>
        <w:t xml:space="preserve"> T – test </w:t>
      </w:r>
    </w:p>
    <w:p w:rsidR="000A20DF" w:rsidRPr="00AC3BE3" w:rsidRDefault="006E3B8D" w:rsidP="00734D44">
      <w:pPr>
        <w:spacing w:before="0" w:after="0" w:line="312" w:lineRule="auto"/>
        <w:rPr>
          <w:color w:val="auto"/>
          <w:lang w:val="en-GB"/>
        </w:rPr>
      </w:pPr>
      <w:r>
        <w:rPr>
          <w:color w:val="auto"/>
          <w:lang w:val="en-GB"/>
        </w:rPr>
        <w:t>REQ-02883</w:t>
      </w:r>
      <w:r w:rsidR="00523A27" w:rsidRPr="00AC3BE3">
        <w:rPr>
          <w:color w:val="auto"/>
          <w:lang w:val="en-GB"/>
        </w:rPr>
        <w:t>1</w:t>
      </w:r>
      <w:r w:rsidR="000A20DF" w:rsidRPr="00AC3BE3">
        <w:rPr>
          <w:color w:val="auto"/>
          <w:lang w:val="en-GB"/>
        </w:rPr>
        <w:t>/A</w:t>
      </w:r>
      <w:r w:rsidR="000A20DF" w:rsidRPr="00AC3BE3">
        <w:rPr>
          <w:color w:val="auto"/>
          <w:lang w:val="en-GB"/>
        </w:rPr>
        <w:tab/>
      </w:r>
    </w:p>
    <w:p w:rsidR="000763C5" w:rsidRPr="00A708A0" w:rsidRDefault="000A20DF" w:rsidP="00734D44">
      <w:pPr>
        <w:spacing w:before="0" w:after="0" w:line="312" w:lineRule="auto"/>
        <w:ind w:left="1701"/>
        <w:jc w:val="both"/>
        <w:rPr>
          <w:color w:val="auto"/>
          <w:lang w:val="en-GB"/>
        </w:rPr>
      </w:pPr>
      <w:r w:rsidRPr="00AC3BE3">
        <w:rPr>
          <w:color w:val="auto"/>
          <w:lang w:val="en-GB"/>
        </w:rPr>
        <w:t xml:space="preserve">The inlet and outlet pipe fittings for external connections to the </w:t>
      </w:r>
      <w:r w:rsidR="00C253CE" w:rsidRPr="00AC3BE3">
        <w:rPr>
          <w:color w:val="auto"/>
          <w:lang w:val="en-GB"/>
        </w:rPr>
        <w:t>ELI Beamlines technologies</w:t>
      </w:r>
      <w:r w:rsidRPr="00AC3BE3">
        <w:rPr>
          <w:color w:val="auto"/>
          <w:lang w:val="en-GB"/>
        </w:rPr>
        <w:t xml:space="preserve"> shall consist of a</w:t>
      </w:r>
      <w:r w:rsidR="00FC0435" w:rsidRPr="00AC3BE3">
        <w:rPr>
          <w:color w:val="auto"/>
          <w:lang w:val="en-GB"/>
        </w:rPr>
        <w:t xml:space="preserve"> ČSN EN ISO 228-1 (equivalent to EN ISO 228-1) </w:t>
      </w:r>
      <w:r w:rsidRPr="00AC3BE3">
        <w:rPr>
          <w:color w:val="auto"/>
          <w:lang w:val="en-GB"/>
        </w:rPr>
        <w:t>female parallel thread of either G ¾” or G ½” size, into which a removable adapter to 12</w:t>
      </w:r>
      <w:r w:rsidR="00C253CE" w:rsidRPr="00AC3BE3">
        <w:rPr>
          <w:color w:val="auto"/>
          <w:lang w:val="en-GB"/>
        </w:rPr>
        <w:t xml:space="preserve"> </w:t>
      </w:r>
      <w:r w:rsidRPr="00AC3BE3">
        <w:rPr>
          <w:color w:val="auto"/>
          <w:lang w:val="en-GB"/>
        </w:rPr>
        <w:t>mm hose (inlet) and 8</w:t>
      </w:r>
      <w:r w:rsidR="00C253CE" w:rsidRPr="00AC3BE3">
        <w:rPr>
          <w:color w:val="auto"/>
          <w:lang w:val="en-GB"/>
        </w:rPr>
        <w:t xml:space="preserve"> </w:t>
      </w:r>
      <w:r w:rsidRPr="00AC3BE3">
        <w:rPr>
          <w:color w:val="auto"/>
          <w:lang w:val="en-GB"/>
        </w:rPr>
        <w:t>mm hose (a</w:t>
      </w:r>
      <w:r w:rsidR="00C253CE" w:rsidRPr="00AC3BE3">
        <w:rPr>
          <w:color w:val="auto"/>
          <w:lang w:val="en-GB"/>
        </w:rPr>
        <w:t>ll outlets) is attached by the S</w:t>
      </w:r>
      <w:r w:rsidRPr="00AC3BE3">
        <w:rPr>
          <w:color w:val="auto"/>
          <w:lang w:val="en-GB"/>
        </w:rPr>
        <w:t>upplier so as to permit fittings to be exchanged for other types and sizes by the CA as required.</w:t>
      </w:r>
    </w:p>
    <w:p w:rsidR="000A20DF" w:rsidRDefault="004A58AB" w:rsidP="00734D44">
      <w:pPr>
        <w:spacing w:before="0" w:after="0" w:line="312" w:lineRule="auto"/>
        <w:ind w:left="1701"/>
        <w:rPr>
          <w:color w:val="auto"/>
          <w:lang w:val="en-GB"/>
        </w:rPr>
      </w:pPr>
      <w:r w:rsidRPr="00AC3BE3">
        <w:rPr>
          <w:color w:val="auto"/>
        </w:rPr>
        <w:t xml:space="preserve">Verification method: </w:t>
      </w:r>
      <w:r w:rsidR="006D7FA3" w:rsidRPr="00AC3BE3">
        <w:rPr>
          <w:color w:val="auto"/>
        </w:rPr>
        <w:t xml:space="preserve">R – review, </w:t>
      </w:r>
      <w:r w:rsidR="00124AC9" w:rsidRPr="00AC3BE3">
        <w:rPr>
          <w:color w:val="auto"/>
        </w:rPr>
        <w:t xml:space="preserve">I - </w:t>
      </w:r>
      <w:r w:rsidR="00FD52BB" w:rsidRPr="00FD52BB">
        <w:rPr>
          <w:color w:val="auto"/>
          <w:lang w:val="en-GB"/>
        </w:rPr>
        <w:t>i</w:t>
      </w:r>
      <w:r w:rsidR="000A20DF" w:rsidRPr="00FD52BB">
        <w:rPr>
          <w:color w:val="auto"/>
          <w:lang w:val="en-GB"/>
        </w:rPr>
        <w:t>nspection</w:t>
      </w:r>
      <w:r w:rsidR="000A20DF" w:rsidRPr="00AC3BE3">
        <w:rPr>
          <w:color w:val="auto"/>
          <w:lang w:val="en-GB"/>
        </w:rPr>
        <w:t xml:space="preserve"> </w:t>
      </w:r>
    </w:p>
    <w:p w:rsidR="00734D44" w:rsidRPr="00AC3BE3" w:rsidRDefault="00734D44" w:rsidP="00734D44">
      <w:pPr>
        <w:spacing w:before="0" w:after="0" w:line="312" w:lineRule="auto"/>
        <w:ind w:left="1701"/>
        <w:rPr>
          <w:color w:val="auto"/>
          <w:lang w:val="en-GB"/>
        </w:rPr>
      </w:pPr>
    </w:p>
    <w:p w:rsidR="000A20DF" w:rsidRDefault="000A20DF" w:rsidP="00734D44">
      <w:pPr>
        <w:pStyle w:val="Nadpis2"/>
        <w:spacing w:before="0" w:line="312" w:lineRule="auto"/>
        <w:rPr>
          <w:lang w:val="en-GB"/>
        </w:rPr>
      </w:pPr>
      <w:bookmarkStart w:id="34" w:name="_Toc42165988"/>
      <w:r w:rsidRPr="000A20DF">
        <w:rPr>
          <w:lang w:val="en-GB"/>
        </w:rPr>
        <w:t>Pipe and cable management</w:t>
      </w:r>
      <w:bookmarkEnd w:id="34"/>
    </w:p>
    <w:p w:rsidR="000A20DF" w:rsidRPr="00AC3BE3" w:rsidRDefault="006E3B8D" w:rsidP="00734D44">
      <w:pPr>
        <w:spacing w:before="0" w:after="0" w:line="312" w:lineRule="auto"/>
        <w:rPr>
          <w:color w:val="auto"/>
          <w:lang w:val="en-GB"/>
        </w:rPr>
      </w:pPr>
      <w:r>
        <w:rPr>
          <w:color w:val="auto"/>
          <w:lang w:val="en-GB"/>
        </w:rPr>
        <w:t>REQ-028832</w:t>
      </w:r>
      <w:r w:rsidRPr="00AC3BE3">
        <w:rPr>
          <w:color w:val="auto"/>
          <w:lang w:val="en-GB"/>
        </w:rPr>
        <w:t>/A</w:t>
      </w:r>
      <w:r w:rsidR="000A20DF" w:rsidRPr="00AC3BE3">
        <w:rPr>
          <w:color w:val="auto"/>
          <w:lang w:val="en-GB"/>
        </w:rPr>
        <w:tab/>
      </w:r>
    </w:p>
    <w:p w:rsidR="00F73545" w:rsidRPr="00A708A0" w:rsidRDefault="000A20DF" w:rsidP="00734D44">
      <w:pPr>
        <w:spacing w:before="0" w:after="0" w:line="312" w:lineRule="auto"/>
        <w:ind w:left="1701"/>
        <w:jc w:val="both"/>
        <w:rPr>
          <w:color w:val="auto"/>
          <w:lang w:val="en-GB"/>
        </w:rPr>
      </w:pPr>
      <w:r w:rsidRPr="00AC3BE3">
        <w:rPr>
          <w:color w:val="auto"/>
          <w:lang w:val="en-GB"/>
        </w:rPr>
        <w:t xml:space="preserve">All pipes and cables shall be properly routed and mechanically supported at intervals of no more than 200 mm or fully enclosed in fixed cable trunking. </w:t>
      </w:r>
    </w:p>
    <w:p w:rsidR="00A708A0" w:rsidRDefault="00F73545" w:rsidP="00734D44">
      <w:pPr>
        <w:spacing w:before="0" w:after="0" w:line="312" w:lineRule="auto"/>
        <w:ind w:left="1701"/>
        <w:jc w:val="both"/>
        <w:rPr>
          <w:color w:val="auto"/>
          <w:lang w:val="en-GB"/>
        </w:rPr>
      </w:pPr>
      <w:r w:rsidRPr="00AC3BE3">
        <w:rPr>
          <w:color w:val="auto"/>
        </w:rPr>
        <w:t>Verification method:</w:t>
      </w:r>
      <w:r w:rsidR="00124AC9" w:rsidRPr="00AC3BE3">
        <w:rPr>
          <w:color w:val="auto"/>
        </w:rPr>
        <w:t xml:space="preserve"> I - </w:t>
      </w:r>
      <w:r w:rsidR="00FD52BB" w:rsidRPr="00FD52BB">
        <w:rPr>
          <w:color w:val="auto"/>
          <w:lang w:val="en-GB"/>
        </w:rPr>
        <w:t>i</w:t>
      </w:r>
      <w:r w:rsidR="00124AC9" w:rsidRPr="00FD52BB">
        <w:rPr>
          <w:color w:val="auto"/>
          <w:lang w:val="en-GB"/>
        </w:rPr>
        <w:t>nspection</w:t>
      </w:r>
    </w:p>
    <w:p w:rsidR="006E3B8D" w:rsidRDefault="006E3B8D" w:rsidP="00734D44">
      <w:pPr>
        <w:spacing w:before="0" w:after="0" w:line="312" w:lineRule="auto"/>
        <w:jc w:val="both"/>
        <w:rPr>
          <w:color w:val="auto"/>
          <w:lang w:val="en-GB"/>
        </w:rPr>
      </w:pPr>
      <w:r>
        <w:rPr>
          <w:color w:val="auto"/>
          <w:lang w:val="en-GB"/>
        </w:rPr>
        <w:t>REQ-028833</w:t>
      </w:r>
      <w:r w:rsidRPr="00AC3BE3">
        <w:rPr>
          <w:color w:val="auto"/>
          <w:lang w:val="en-GB"/>
        </w:rPr>
        <w:t xml:space="preserve">/A </w:t>
      </w:r>
    </w:p>
    <w:p w:rsidR="000763C5" w:rsidRPr="00A708A0" w:rsidRDefault="000A20DF" w:rsidP="00734D44">
      <w:pPr>
        <w:spacing w:before="0" w:after="0" w:line="312" w:lineRule="auto"/>
        <w:ind w:left="1701"/>
        <w:jc w:val="both"/>
        <w:rPr>
          <w:color w:val="auto"/>
          <w:lang w:val="en-GB"/>
        </w:rPr>
      </w:pPr>
      <w:r w:rsidRPr="00AC3BE3">
        <w:rPr>
          <w:color w:val="auto"/>
          <w:lang w:val="en-GB"/>
        </w:rPr>
        <w:t>At least one full-height (2000 mm) section of fixed cable trunking of at least 120 mm wide x 80 mm high (see Figure 2) shall be provided to permit routing of the CA</w:t>
      </w:r>
      <w:bookmarkStart w:id="35" w:name="OLE_LINK50"/>
      <w:r w:rsidRPr="00AC3BE3">
        <w:rPr>
          <w:color w:val="auto"/>
          <w:lang w:val="en-GB"/>
        </w:rPr>
        <w:t>’s</w:t>
      </w:r>
      <w:bookmarkEnd w:id="35"/>
      <w:r w:rsidRPr="00AC3BE3">
        <w:rPr>
          <w:color w:val="auto"/>
          <w:lang w:val="en-GB"/>
        </w:rPr>
        <w:t xml:space="preserve"> external connection from either the top or the plinth of the enclosure as necessary. </w:t>
      </w:r>
      <w:bookmarkStart w:id="36" w:name="OLE_LINK32"/>
      <w:bookmarkStart w:id="37" w:name="OLE_LINK33"/>
    </w:p>
    <w:p w:rsidR="00734D44" w:rsidRDefault="004A58AB" w:rsidP="00734D44">
      <w:pPr>
        <w:spacing w:before="0" w:after="0" w:line="312" w:lineRule="auto"/>
        <w:ind w:left="1701"/>
        <w:rPr>
          <w:color w:val="auto"/>
          <w:lang w:val="en-GB"/>
        </w:rPr>
      </w:pPr>
      <w:r w:rsidRPr="00AC3BE3">
        <w:rPr>
          <w:color w:val="auto"/>
        </w:rPr>
        <w:t xml:space="preserve">Verification method: </w:t>
      </w:r>
      <w:bookmarkEnd w:id="36"/>
      <w:bookmarkEnd w:id="37"/>
      <w:r w:rsidR="00124AC9" w:rsidRPr="00AC3BE3">
        <w:rPr>
          <w:color w:val="auto"/>
        </w:rPr>
        <w:t xml:space="preserve">I - </w:t>
      </w:r>
      <w:r w:rsidR="00FD52BB" w:rsidRPr="00FD52BB">
        <w:rPr>
          <w:color w:val="auto"/>
          <w:lang w:val="en-GB"/>
        </w:rPr>
        <w:t>i</w:t>
      </w:r>
      <w:r w:rsidR="00124AC9" w:rsidRPr="00FD52BB">
        <w:rPr>
          <w:color w:val="auto"/>
          <w:lang w:val="en-GB"/>
        </w:rPr>
        <w:t>nspection</w:t>
      </w:r>
      <w:r w:rsidR="00124AC9" w:rsidRPr="00AC3BE3">
        <w:rPr>
          <w:color w:val="auto"/>
          <w:lang w:val="en-GB"/>
        </w:rPr>
        <w:t xml:space="preserve"> </w:t>
      </w:r>
    </w:p>
    <w:p w:rsidR="00734D44" w:rsidRDefault="00734D44">
      <w:pPr>
        <w:spacing w:before="0" w:after="0" w:line="240" w:lineRule="auto"/>
        <w:contextualSpacing w:val="0"/>
        <w:rPr>
          <w:color w:val="auto"/>
          <w:lang w:val="en-GB"/>
        </w:rPr>
      </w:pPr>
      <w:r>
        <w:rPr>
          <w:color w:val="auto"/>
          <w:lang w:val="en-GB"/>
        </w:rPr>
        <w:br w:type="page"/>
      </w:r>
    </w:p>
    <w:p w:rsidR="000A20DF" w:rsidRPr="000A20DF" w:rsidRDefault="000A20DF" w:rsidP="00A708A0">
      <w:pPr>
        <w:pStyle w:val="Nadpis2"/>
        <w:spacing w:before="80" w:after="80" w:line="336" w:lineRule="auto"/>
        <w:rPr>
          <w:lang w:val="en-GB"/>
        </w:rPr>
      </w:pPr>
      <w:bookmarkStart w:id="38" w:name="_Toc42165989"/>
      <w:r w:rsidRPr="000A20DF">
        <w:rPr>
          <w:lang w:val="en-GB"/>
        </w:rPr>
        <w:lastRenderedPageBreak/>
        <w:t>High purity zone components</w:t>
      </w:r>
      <w:bookmarkEnd w:id="38"/>
    </w:p>
    <w:p w:rsidR="000A20DF" w:rsidRPr="00AC3BE3" w:rsidRDefault="006E3B8D" w:rsidP="00A708A0">
      <w:pPr>
        <w:spacing w:line="336" w:lineRule="auto"/>
        <w:rPr>
          <w:color w:val="auto"/>
          <w:lang w:val="en-GB"/>
        </w:rPr>
      </w:pPr>
      <w:bookmarkStart w:id="39" w:name="OLE_LINK51"/>
      <w:bookmarkStart w:id="40" w:name="OLE_LINK52"/>
      <w:r>
        <w:rPr>
          <w:color w:val="auto"/>
          <w:lang w:val="en-GB"/>
        </w:rPr>
        <w:t>REQ-02883</w:t>
      </w:r>
      <w:r w:rsidR="00523A27" w:rsidRPr="00AC3BE3">
        <w:rPr>
          <w:color w:val="auto"/>
          <w:lang w:val="en-GB"/>
        </w:rPr>
        <w:t>4</w:t>
      </w:r>
      <w:r w:rsidR="000A20DF" w:rsidRPr="00AC3BE3">
        <w:rPr>
          <w:color w:val="auto"/>
          <w:lang w:val="en-GB"/>
        </w:rPr>
        <w:t>/A</w:t>
      </w:r>
      <w:r w:rsidR="000A20DF" w:rsidRPr="00AC3BE3">
        <w:rPr>
          <w:color w:val="auto"/>
          <w:lang w:val="en-GB"/>
        </w:rPr>
        <w:tab/>
      </w:r>
    </w:p>
    <w:bookmarkEnd w:id="39"/>
    <w:bookmarkEnd w:id="40"/>
    <w:p w:rsidR="00C253CE" w:rsidRPr="00A708A0" w:rsidRDefault="00C253CE" w:rsidP="00A708A0">
      <w:pPr>
        <w:spacing w:line="336" w:lineRule="auto"/>
        <w:ind w:left="1701"/>
        <w:jc w:val="both"/>
        <w:rPr>
          <w:color w:val="auto"/>
          <w:lang w:val="en-GB"/>
        </w:rPr>
      </w:pPr>
      <w:r w:rsidRPr="00AC3BE3">
        <w:rPr>
          <w:color w:val="auto"/>
          <w:lang w:val="en-GB"/>
        </w:rPr>
        <w:t>All the c</w:t>
      </w:r>
      <w:r w:rsidR="000A20DF" w:rsidRPr="00AC3BE3">
        <w:rPr>
          <w:color w:val="auto"/>
          <w:lang w:val="en-GB"/>
        </w:rPr>
        <w:t xml:space="preserve">omponents in the designated high purity zone shown in Figure 1 (downstream of the first 10 nm filter) shall be precision cleaned, internally and externally cleanroom compliant, low particulate generating (particularly valves and components with moving parts), free from oil and hydrocarbon-based grease, and shall be handled and assembled solely </w:t>
      </w:r>
      <w:r w:rsidR="00281029" w:rsidRPr="00AC3BE3">
        <w:rPr>
          <w:color w:val="auto"/>
          <w:lang w:val="en-GB"/>
        </w:rPr>
        <w:t xml:space="preserve">in the cleanroom of </w:t>
      </w:r>
      <w:r w:rsidR="000A20DF" w:rsidRPr="00AC3BE3">
        <w:rPr>
          <w:color w:val="auto"/>
          <w:lang w:val="en-GB"/>
        </w:rPr>
        <w:t>ISO Class 7</w:t>
      </w:r>
      <w:r w:rsidR="00281029" w:rsidRPr="00AC3BE3">
        <w:rPr>
          <w:color w:val="auto"/>
          <w:lang w:val="en-GB"/>
        </w:rPr>
        <w:t xml:space="preserve"> </w:t>
      </w:r>
      <w:r w:rsidR="00281029" w:rsidRPr="00AC3BE3">
        <w:rPr>
          <w:color w:val="auto"/>
        </w:rPr>
        <w:t xml:space="preserve">according to ČSN EN ISO 14644 </w:t>
      </w:r>
      <w:bookmarkStart w:id="41" w:name="OLE_LINK4"/>
      <w:bookmarkStart w:id="42" w:name="OLE_LINK3"/>
      <w:r w:rsidR="00281029" w:rsidRPr="00AC3BE3">
        <w:rPr>
          <w:color w:val="auto"/>
        </w:rPr>
        <w:t xml:space="preserve">(equivalent to EN ISO 14644) </w:t>
      </w:r>
      <w:bookmarkEnd w:id="41"/>
      <w:bookmarkEnd w:id="42"/>
      <w:r w:rsidR="000A20DF" w:rsidRPr="00AC3BE3">
        <w:rPr>
          <w:color w:val="auto"/>
          <w:lang w:val="en-GB"/>
        </w:rPr>
        <w:t xml:space="preserve">or better environment. </w:t>
      </w:r>
    </w:p>
    <w:p w:rsidR="00C253CE" w:rsidRPr="00FD52BB" w:rsidRDefault="00C253CE" w:rsidP="00A708A0">
      <w:pPr>
        <w:spacing w:line="336" w:lineRule="auto"/>
        <w:ind w:left="1701"/>
        <w:rPr>
          <w:color w:val="auto"/>
          <w:lang w:val="en-GB"/>
        </w:rPr>
      </w:pPr>
      <w:r w:rsidRPr="00FD52BB">
        <w:rPr>
          <w:color w:val="auto"/>
          <w:lang w:val="en-GB"/>
        </w:rPr>
        <w:t xml:space="preserve">Verification method: </w:t>
      </w:r>
      <w:r w:rsidR="006D7FA3" w:rsidRPr="00FD52BB">
        <w:rPr>
          <w:color w:val="auto"/>
          <w:lang w:val="en-GB"/>
        </w:rPr>
        <w:t xml:space="preserve">R – review, I - </w:t>
      </w:r>
      <w:r w:rsidR="00FD52BB" w:rsidRPr="00FD52BB">
        <w:rPr>
          <w:color w:val="auto"/>
          <w:lang w:val="en-GB"/>
        </w:rPr>
        <w:t>i</w:t>
      </w:r>
      <w:r w:rsidR="006D7FA3" w:rsidRPr="00FD52BB">
        <w:rPr>
          <w:color w:val="auto"/>
          <w:lang w:val="en-GB"/>
        </w:rPr>
        <w:t>nspection</w:t>
      </w:r>
    </w:p>
    <w:p w:rsidR="00C253CE" w:rsidRPr="00FD52BB" w:rsidRDefault="006E3B8D" w:rsidP="00A708A0">
      <w:pPr>
        <w:spacing w:line="336" w:lineRule="auto"/>
        <w:rPr>
          <w:color w:val="auto"/>
          <w:lang w:val="en-GB"/>
        </w:rPr>
      </w:pPr>
      <w:r>
        <w:rPr>
          <w:color w:val="auto"/>
          <w:lang w:val="en-GB"/>
        </w:rPr>
        <w:t>REQ-02883</w:t>
      </w:r>
      <w:r w:rsidR="00523A27" w:rsidRPr="00FD52BB">
        <w:rPr>
          <w:color w:val="auto"/>
          <w:lang w:val="en-GB"/>
        </w:rPr>
        <w:t>5</w:t>
      </w:r>
      <w:r w:rsidR="00C253CE" w:rsidRPr="00FD52BB">
        <w:rPr>
          <w:color w:val="auto"/>
          <w:lang w:val="en-GB"/>
        </w:rPr>
        <w:t>/A</w:t>
      </w:r>
      <w:r w:rsidR="00C253CE" w:rsidRPr="00FD52BB">
        <w:rPr>
          <w:color w:val="auto"/>
          <w:lang w:val="en-GB"/>
        </w:rPr>
        <w:tab/>
      </w:r>
    </w:p>
    <w:p w:rsidR="000763C5" w:rsidRPr="00A708A0" w:rsidRDefault="00C253CE" w:rsidP="00A708A0">
      <w:pPr>
        <w:spacing w:line="336" w:lineRule="auto"/>
        <w:ind w:left="1701"/>
        <w:jc w:val="both"/>
        <w:rPr>
          <w:color w:val="auto"/>
          <w:lang w:val="en-GB"/>
        </w:rPr>
      </w:pPr>
      <w:r w:rsidRPr="00FD52BB">
        <w:rPr>
          <w:color w:val="auto"/>
          <w:lang w:val="en-GB"/>
        </w:rPr>
        <w:t>All the c</w:t>
      </w:r>
      <w:r w:rsidR="000A20DF" w:rsidRPr="00FD52BB">
        <w:rPr>
          <w:color w:val="auto"/>
          <w:lang w:val="en-GB"/>
        </w:rPr>
        <w:t xml:space="preserve">omponents outside of the designated zone, including the cabinet, shall be externally cleaned with clean, dry air and pure isopropanol or similar before final assembly and shall not have external particle-generating materials. </w:t>
      </w:r>
      <w:bookmarkStart w:id="43" w:name="OLE_LINK53"/>
    </w:p>
    <w:p w:rsidR="004A58AB" w:rsidRPr="00FD52BB" w:rsidRDefault="004A58AB" w:rsidP="00A708A0">
      <w:pPr>
        <w:spacing w:line="336" w:lineRule="auto"/>
        <w:ind w:left="1701"/>
        <w:rPr>
          <w:color w:val="auto"/>
          <w:lang w:val="en-GB"/>
        </w:rPr>
      </w:pPr>
      <w:r w:rsidRPr="00FD52BB">
        <w:rPr>
          <w:color w:val="auto"/>
          <w:lang w:val="en-GB"/>
        </w:rPr>
        <w:t xml:space="preserve">Verification method: </w:t>
      </w:r>
      <w:r w:rsidR="006D7FA3" w:rsidRPr="00FD52BB">
        <w:rPr>
          <w:color w:val="auto"/>
          <w:lang w:val="en-GB"/>
        </w:rPr>
        <w:t xml:space="preserve">R – review, I - </w:t>
      </w:r>
      <w:r w:rsidR="00FD52BB" w:rsidRPr="00FD52BB">
        <w:rPr>
          <w:color w:val="auto"/>
          <w:lang w:val="en-GB"/>
        </w:rPr>
        <w:t>i</w:t>
      </w:r>
      <w:r w:rsidR="006D7FA3" w:rsidRPr="00FD52BB">
        <w:rPr>
          <w:color w:val="auto"/>
          <w:lang w:val="en-GB"/>
        </w:rPr>
        <w:t>nspection</w:t>
      </w:r>
    </w:p>
    <w:p w:rsidR="000A20DF" w:rsidRPr="000A20DF" w:rsidRDefault="000A20DF" w:rsidP="00A708A0">
      <w:pPr>
        <w:pStyle w:val="Nadpis1"/>
        <w:spacing w:before="80" w:after="80" w:line="336" w:lineRule="auto"/>
        <w:rPr>
          <w:lang w:val="en-GB"/>
        </w:rPr>
      </w:pPr>
      <w:bookmarkStart w:id="44" w:name="_Toc42165990"/>
      <w:bookmarkEnd w:id="43"/>
      <w:r w:rsidRPr="000A20DF">
        <w:rPr>
          <w:lang w:val="en-GB"/>
        </w:rPr>
        <w:t>Environmental Requirements</w:t>
      </w:r>
      <w:bookmarkEnd w:id="44"/>
    </w:p>
    <w:p w:rsidR="000A20DF" w:rsidRPr="00AC3BE3" w:rsidRDefault="006E3B8D" w:rsidP="00E31BA2">
      <w:pPr>
        <w:spacing w:line="288" w:lineRule="auto"/>
        <w:rPr>
          <w:color w:val="auto"/>
          <w:lang w:val="en-GB"/>
        </w:rPr>
      </w:pPr>
      <w:r>
        <w:rPr>
          <w:color w:val="auto"/>
          <w:lang w:val="en-GB"/>
        </w:rPr>
        <w:t>REQ-02883</w:t>
      </w:r>
      <w:r w:rsidR="00523A27" w:rsidRPr="00AC3BE3">
        <w:rPr>
          <w:color w:val="auto"/>
          <w:lang w:val="en-GB"/>
        </w:rPr>
        <w:t>6</w:t>
      </w:r>
      <w:r w:rsidR="000A20DF" w:rsidRPr="00AC3BE3">
        <w:rPr>
          <w:color w:val="auto"/>
          <w:lang w:val="en-GB"/>
        </w:rPr>
        <w:t>/A</w:t>
      </w:r>
      <w:r w:rsidR="000A20DF" w:rsidRPr="00AC3BE3">
        <w:rPr>
          <w:color w:val="auto"/>
          <w:lang w:val="en-GB"/>
        </w:rPr>
        <w:tab/>
      </w:r>
    </w:p>
    <w:p w:rsidR="000763C5" w:rsidRPr="00A708A0" w:rsidRDefault="000A6F03" w:rsidP="00E31BA2">
      <w:pPr>
        <w:spacing w:line="288" w:lineRule="auto"/>
        <w:ind w:left="1701"/>
        <w:jc w:val="both"/>
        <w:rPr>
          <w:color w:val="auto"/>
          <w:lang w:val="en-GB"/>
        </w:rPr>
      </w:pPr>
      <w:r w:rsidRPr="00AC3BE3">
        <w:rPr>
          <w:color w:val="auto"/>
          <w:lang w:val="en-GB"/>
        </w:rPr>
        <w:t xml:space="preserve">The </w:t>
      </w:r>
      <w:r w:rsidR="000A20DF" w:rsidRPr="00AC3BE3">
        <w:rPr>
          <w:color w:val="auto"/>
          <w:lang w:val="en-GB"/>
        </w:rPr>
        <w:t xml:space="preserve">CDA hubs shall be designed for and capable of meeting all requirements during long term operation in a cleanroom environment </w:t>
      </w:r>
      <w:r w:rsidR="008A6050" w:rsidRPr="00AC3BE3">
        <w:rPr>
          <w:color w:val="auto"/>
          <w:lang w:val="en-GB"/>
        </w:rPr>
        <w:t xml:space="preserve">of </w:t>
      </w:r>
      <w:r w:rsidR="000D4358" w:rsidRPr="00AC3BE3">
        <w:rPr>
          <w:color w:val="auto"/>
          <w:lang w:val="en-GB"/>
        </w:rPr>
        <w:t xml:space="preserve">ISO </w:t>
      </w:r>
      <w:r w:rsidR="008A6050" w:rsidRPr="00AC3BE3">
        <w:rPr>
          <w:color w:val="auto"/>
          <w:lang w:val="en-GB"/>
        </w:rPr>
        <w:t xml:space="preserve">class 7 according to ČSN EN ISO 14644 (equivalent to EN ISO 14644) </w:t>
      </w:r>
      <w:r w:rsidR="000A20DF" w:rsidRPr="00AC3BE3">
        <w:rPr>
          <w:color w:val="auto"/>
          <w:lang w:val="en-GB"/>
        </w:rPr>
        <w:t xml:space="preserve">at </w:t>
      </w:r>
      <w:r w:rsidR="00BA69C4">
        <w:rPr>
          <w:color w:val="auto"/>
          <w:lang w:val="en-GB"/>
        </w:rPr>
        <w:t xml:space="preserve">a </w:t>
      </w:r>
      <w:r w:rsidR="000A20DF" w:rsidRPr="00AC3BE3">
        <w:rPr>
          <w:color w:val="auto"/>
          <w:lang w:val="en-GB"/>
        </w:rPr>
        <w:t xml:space="preserve">temperature </w:t>
      </w:r>
      <w:r w:rsidRPr="00AC3BE3">
        <w:rPr>
          <w:color w:val="auto"/>
          <w:lang w:val="en-GB"/>
        </w:rPr>
        <w:t xml:space="preserve">range </w:t>
      </w:r>
      <w:r w:rsidR="000A20DF" w:rsidRPr="00AC3BE3">
        <w:rPr>
          <w:color w:val="auto"/>
          <w:lang w:val="en-GB"/>
        </w:rPr>
        <w:t>of 19-21</w:t>
      </w:r>
      <w:r w:rsidRPr="00AC3BE3">
        <w:rPr>
          <w:color w:val="auto"/>
          <w:lang w:val="en-GB"/>
        </w:rPr>
        <w:t xml:space="preserve"> </w:t>
      </w:r>
      <w:r w:rsidR="000A20DF" w:rsidRPr="00AC3BE3">
        <w:rPr>
          <w:color w:val="auto"/>
          <w:lang w:val="en-GB"/>
        </w:rPr>
        <w:t>°C with stability ±0,6</w:t>
      </w:r>
      <w:r w:rsidR="00153348" w:rsidRPr="00AC3BE3">
        <w:rPr>
          <w:color w:val="auto"/>
          <w:lang w:val="en-GB"/>
        </w:rPr>
        <w:t xml:space="preserve"> </w:t>
      </w:r>
      <w:bookmarkStart w:id="45" w:name="OLE_LINK40"/>
      <w:bookmarkStart w:id="46" w:name="OLE_LINK43"/>
      <w:r w:rsidR="000A20DF" w:rsidRPr="00AC3BE3">
        <w:rPr>
          <w:color w:val="auto"/>
          <w:lang w:val="en-GB"/>
        </w:rPr>
        <w:t xml:space="preserve">°C </w:t>
      </w:r>
      <w:bookmarkEnd w:id="45"/>
      <w:bookmarkEnd w:id="46"/>
      <w:r w:rsidR="000A20DF" w:rsidRPr="00AC3BE3">
        <w:rPr>
          <w:color w:val="auto"/>
          <w:lang w:val="en-GB"/>
        </w:rPr>
        <w:t>and humidity 40-60</w:t>
      </w:r>
      <w:r w:rsidRPr="00AC3BE3">
        <w:rPr>
          <w:color w:val="auto"/>
          <w:lang w:val="en-GB"/>
        </w:rPr>
        <w:t xml:space="preserve"> </w:t>
      </w:r>
      <w:r w:rsidR="000A20DF" w:rsidRPr="00AC3BE3">
        <w:rPr>
          <w:color w:val="auto"/>
          <w:lang w:val="en-GB"/>
        </w:rPr>
        <w:t>% RH, and subject to a supply of compressed air of 9-11 bar and quality 4:4:4 according to</w:t>
      </w:r>
      <w:r w:rsidR="00FC0435" w:rsidRPr="00AC3BE3">
        <w:rPr>
          <w:color w:val="auto"/>
          <w:lang w:val="en-GB"/>
        </w:rPr>
        <w:t xml:space="preserve"> ČSN</w:t>
      </w:r>
      <w:r w:rsidR="000A20DF" w:rsidRPr="00AC3BE3">
        <w:rPr>
          <w:color w:val="auto"/>
          <w:lang w:val="en-GB"/>
        </w:rPr>
        <w:t xml:space="preserve"> ISO 8573-1</w:t>
      </w:r>
      <w:r w:rsidR="00FC0435" w:rsidRPr="00AC3BE3">
        <w:rPr>
          <w:color w:val="auto"/>
          <w:lang w:val="en-GB"/>
        </w:rPr>
        <w:t xml:space="preserve"> (equivalent to ISO 8573-1:2010).</w:t>
      </w:r>
    </w:p>
    <w:p w:rsidR="00BA69C4" w:rsidRDefault="004A58AB" w:rsidP="00734D44">
      <w:pPr>
        <w:spacing w:line="360" w:lineRule="auto"/>
        <w:ind w:left="1701"/>
        <w:rPr>
          <w:color w:val="auto"/>
        </w:rPr>
      </w:pPr>
      <w:r w:rsidRPr="00AC3BE3">
        <w:rPr>
          <w:color w:val="auto"/>
        </w:rPr>
        <w:t xml:space="preserve">Verification method: </w:t>
      </w:r>
      <w:r w:rsidR="00124AC9" w:rsidRPr="00AC3BE3">
        <w:rPr>
          <w:color w:val="auto"/>
        </w:rPr>
        <w:t xml:space="preserve"> </w:t>
      </w:r>
      <w:r w:rsidR="006D7FA3" w:rsidRPr="00AC3BE3">
        <w:rPr>
          <w:color w:val="auto"/>
        </w:rPr>
        <w:t>R – review</w:t>
      </w:r>
    </w:p>
    <w:p w:rsidR="000A20DF" w:rsidRPr="000A20DF" w:rsidRDefault="00E31BA2" w:rsidP="00A708A0">
      <w:pPr>
        <w:pStyle w:val="Nadpis1"/>
        <w:spacing w:before="80" w:after="80" w:line="360" w:lineRule="auto"/>
        <w:rPr>
          <w:lang w:val="en-GB"/>
        </w:rPr>
      </w:pPr>
      <w:bookmarkStart w:id="47" w:name="_Toc42165991"/>
      <w:r w:rsidRPr="0070121E">
        <w:t xml:space="preserve">Transportation and Installation </w:t>
      </w:r>
      <w:r w:rsidR="000A20DF" w:rsidRPr="000A20DF">
        <w:rPr>
          <w:lang w:val="en-GB"/>
        </w:rPr>
        <w:t>Requirements</w:t>
      </w:r>
      <w:bookmarkEnd w:id="47"/>
    </w:p>
    <w:p w:rsidR="000A20DF" w:rsidRPr="00AC3BE3" w:rsidRDefault="00A74902" w:rsidP="00E31BA2">
      <w:pPr>
        <w:spacing w:line="288" w:lineRule="auto"/>
        <w:rPr>
          <w:color w:val="auto"/>
          <w:lang w:val="en-GB"/>
        </w:rPr>
      </w:pPr>
      <w:r>
        <w:rPr>
          <w:color w:val="auto"/>
          <w:lang w:val="en-GB"/>
        </w:rPr>
        <w:t>REQ-02883</w:t>
      </w:r>
      <w:r w:rsidR="00523A27" w:rsidRPr="00AC3BE3">
        <w:rPr>
          <w:color w:val="auto"/>
          <w:lang w:val="en-GB"/>
        </w:rPr>
        <w:t>7</w:t>
      </w:r>
      <w:r w:rsidR="000A20DF" w:rsidRPr="00AC3BE3">
        <w:rPr>
          <w:color w:val="auto"/>
          <w:lang w:val="en-GB"/>
        </w:rPr>
        <w:t>/A</w:t>
      </w:r>
      <w:r w:rsidR="000A20DF" w:rsidRPr="00AC3BE3">
        <w:rPr>
          <w:color w:val="auto"/>
          <w:lang w:val="en-GB"/>
        </w:rPr>
        <w:tab/>
      </w:r>
    </w:p>
    <w:p w:rsidR="00125966" w:rsidRPr="00FD52BB" w:rsidRDefault="00125966" w:rsidP="00E31BA2">
      <w:pPr>
        <w:spacing w:line="288" w:lineRule="auto"/>
        <w:ind w:left="1701"/>
        <w:jc w:val="both"/>
        <w:rPr>
          <w:color w:val="auto"/>
          <w:lang w:val="en-GB"/>
        </w:rPr>
      </w:pPr>
      <w:r w:rsidRPr="00FD52BB">
        <w:rPr>
          <w:color w:val="auto"/>
          <w:lang w:val="en-GB"/>
        </w:rPr>
        <w:t xml:space="preserve">The transportation to the final destination at </w:t>
      </w:r>
      <w:bookmarkStart w:id="48" w:name="OLE_LINK17"/>
      <w:r w:rsidRPr="00FD52BB">
        <w:rPr>
          <w:color w:val="auto"/>
          <w:lang w:val="en-GB"/>
        </w:rPr>
        <w:t xml:space="preserve">the ELI Beamlines </w:t>
      </w:r>
      <w:bookmarkEnd w:id="48"/>
      <w:r w:rsidRPr="00FD52BB">
        <w:rPr>
          <w:color w:val="auto"/>
          <w:lang w:val="en-GB"/>
        </w:rPr>
        <w:t>shall be conducted by the Supplier.</w:t>
      </w:r>
    </w:p>
    <w:p w:rsidR="00125966" w:rsidRPr="00A708A0" w:rsidRDefault="00125966" w:rsidP="00E31BA2">
      <w:pPr>
        <w:spacing w:line="288" w:lineRule="auto"/>
        <w:ind w:left="1701"/>
        <w:jc w:val="both"/>
        <w:rPr>
          <w:rFonts w:asciiTheme="minorHAnsi" w:hAnsiTheme="minorHAnsi"/>
          <w:i/>
          <w:color w:val="auto"/>
          <w:szCs w:val="24"/>
          <w:lang w:val="en-GB"/>
        </w:rPr>
      </w:pPr>
      <w:r w:rsidRPr="00FD52BB">
        <w:rPr>
          <w:rFonts w:asciiTheme="minorHAnsi" w:hAnsiTheme="minorHAnsi"/>
          <w:i/>
          <w:color w:val="auto"/>
          <w:szCs w:val="24"/>
          <w:lang w:val="en-GB"/>
        </w:rPr>
        <w:t>NOTE: The bid price will be considered by the CA as the final price, including assembly, cleaning and transportation costs.</w:t>
      </w:r>
    </w:p>
    <w:p w:rsidR="00125966" w:rsidRDefault="00125966" w:rsidP="00E31BA2">
      <w:pPr>
        <w:spacing w:line="288" w:lineRule="auto"/>
        <w:ind w:left="1701"/>
        <w:jc w:val="both"/>
        <w:rPr>
          <w:color w:val="auto"/>
          <w:lang w:val="en-GB"/>
        </w:rPr>
      </w:pPr>
      <w:r w:rsidRPr="00FD52BB">
        <w:rPr>
          <w:color w:val="auto"/>
          <w:lang w:val="en-GB"/>
        </w:rPr>
        <w:t xml:space="preserve">Verification method: I </w:t>
      </w:r>
      <w:r>
        <w:rPr>
          <w:color w:val="auto"/>
          <w:lang w:val="en-GB"/>
        </w:rPr>
        <w:t>–</w:t>
      </w:r>
      <w:r w:rsidRPr="00FD52BB">
        <w:rPr>
          <w:color w:val="auto"/>
          <w:lang w:val="en-GB"/>
        </w:rPr>
        <w:t xml:space="preserve"> inspection</w:t>
      </w:r>
    </w:p>
    <w:p w:rsidR="00C73968" w:rsidRPr="00FD52BB" w:rsidRDefault="00A74902" w:rsidP="00E31BA2">
      <w:pPr>
        <w:spacing w:line="288" w:lineRule="auto"/>
        <w:rPr>
          <w:color w:val="auto"/>
          <w:lang w:val="en-GB"/>
        </w:rPr>
      </w:pPr>
      <w:r>
        <w:rPr>
          <w:color w:val="auto"/>
          <w:lang w:val="en-GB"/>
        </w:rPr>
        <w:t>REQ-02883</w:t>
      </w:r>
      <w:r w:rsidR="00523A27" w:rsidRPr="00FD52BB">
        <w:rPr>
          <w:color w:val="auto"/>
          <w:lang w:val="en-GB"/>
        </w:rPr>
        <w:t>8</w:t>
      </w:r>
      <w:r w:rsidR="00C73968" w:rsidRPr="00FD52BB">
        <w:rPr>
          <w:color w:val="auto"/>
          <w:lang w:val="en-GB"/>
        </w:rPr>
        <w:t>/A</w:t>
      </w:r>
      <w:r w:rsidR="00C73968" w:rsidRPr="00FD52BB">
        <w:rPr>
          <w:color w:val="auto"/>
          <w:lang w:val="en-GB"/>
        </w:rPr>
        <w:tab/>
      </w:r>
    </w:p>
    <w:p w:rsidR="00125966" w:rsidRDefault="00125966" w:rsidP="00E31BA2">
      <w:pPr>
        <w:spacing w:line="288" w:lineRule="auto"/>
        <w:ind w:left="1701"/>
        <w:jc w:val="both"/>
      </w:pPr>
      <w:r w:rsidRPr="00AC3BE3">
        <w:rPr>
          <w:color w:val="auto"/>
          <w:lang w:val="en-GB"/>
        </w:rPr>
        <w:t xml:space="preserve">The final assemblies of all cleaned components of the CDA hubs </w:t>
      </w:r>
      <w:r>
        <w:t xml:space="preserve">shall be cleaned and packaged in clean environment of class 7 according to </w:t>
      </w:r>
      <w:r>
        <w:rPr>
          <w:lang w:val="cs-CZ"/>
        </w:rPr>
        <w:t xml:space="preserve">ČSN EN </w:t>
      </w:r>
      <w:r>
        <w:t>ISO 14644 (equivalent to ISO 14644) or cleaner.</w:t>
      </w:r>
    </w:p>
    <w:p w:rsidR="00125966" w:rsidRDefault="00125966" w:rsidP="00E31BA2">
      <w:pPr>
        <w:spacing w:line="288" w:lineRule="auto"/>
        <w:ind w:left="1701"/>
      </w:pPr>
      <w:r>
        <w:t>Verification method: R – review, I – inspection</w:t>
      </w:r>
    </w:p>
    <w:p w:rsidR="00125966" w:rsidRDefault="00125966" w:rsidP="00E31BA2">
      <w:pPr>
        <w:spacing w:line="288" w:lineRule="auto"/>
      </w:pPr>
      <w:r>
        <w:lastRenderedPageBreak/>
        <w:t>REQ-02</w:t>
      </w:r>
      <w:r w:rsidR="00A74902">
        <w:t>8857</w:t>
      </w:r>
      <w:r>
        <w:t>/A</w:t>
      </w:r>
      <w:r>
        <w:tab/>
      </w:r>
    </w:p>
    <w:p w:rsidR="00125966" w:rsidRPr="00A708A0" w:rsidRDefault="00125966" w:rsidP="00E31BA2">
      <w:pPr>
        <w:spacing w:line="288" w:lineRule="auto"/>
        <w:ind w:left="1701"/>
        <w:jc w:val="both"/>
        <w:rPr>
          <w:color w:val="auto"/>
          <w:lang w:val="en-GB"/>
        </w:rPr>
      </w:pPr>
      <w:r w:rsidRPr="00AC3BE3">
        <w:rPr>
          <w:color w:val="auto"/>
          <w:lang w:val="en-GB"/>
        </w:rPr>
        <w:t xml:space="preserve">The assembled </w:t>
      </w:r>
      <w:bookmarkStart w:id="49" w:name="OLE_LINK61"/>
      <w:r w:rsidRPr="00AC3BE3">
        <w:rPr>
          <w:color w:val="auto"/>
          <w:lang w:val="en-GB"/>
        </w:rPr>
        <w:t xml:space="preserve">CDA hubs </w:t>
      </w:r>
      <w:bookmarkEnd w:id="49"/>
      <w:r w:rsidRPr="00AC3BE3">
        <w:rPr>
          <w:color w:val="auto"/>
          <w:lang w:val="en-GB"/>
        </w:rPr>
        <w:t>shall be</w:t>
      </w:r>
      <w:r>
        <w:t xml:space="preserve"> at least double wrapped </w:t>
      </w:r>
      <w:r w:rsidRPr="00AC3BE3">
        <w:rPr>
          <w:color w:val="auto"/>
          <w:lang w:val="en-GB"/>
        </w:rPr>
        <w:t>in low-outgassing film before being removed from the cleanroom for palletization.</w:t>
      </w:r>
    </w:p>
    <w:p w:rsidR="00E31BA2" w:rsidRDefault="00125966" w:rsidP="00E31BA2">
      <w:pPr>
        <w:spacing w:line="288" w:lineRule="auto"/>
        <w:ind w:left="1701"/>
        <w:rPr>
          <w:color w:val="auto"/>
          <w:lang w:val="en-GB"/>
        </w:rPr>
      </w:pPr>
      <w:r w:rsidRPr="00AC3BE3">
        <w:rPr>
          <w:color w:val="auto"/>
        </w:rPr>
        <w:t xml:space="preserve">Verification </w:t>
      </w:r>
      <w:r w:rsidRPr="00FD52BB">
        <w:rPr>
          <w:color w:val="auto"/>
          <w:lang w:val="en-GB"/>
        </w:rPr>
        <w:t xml:space="preserve">method: I </w:t>
      </w:r>
      <w:r w:rsidR="00E31BA2">
        <w:rPr>
          <w:color w:val="auto"/>
          <w:lang w:val="en-GB"/>
        </w:rPr>
        <w:t>–</w:t>
      </w:r>
      <w:r w:rsidRPr="00FD52BB">
        <w:rPr>
          <w:color w:val="auto"/>
          <w:lang w:val="en-GB"/>
        </w:rPr>
        <w:t xml:space="preserve"> inspection</w:t>
      </w:r>
    </w:p>
    <w:p w:rsidR="00E31BA2" w:rsidRDefault="00A74902" w:rsidP="00E31BA2">
      <w:pPr>
        <w:spacing w:line="288" w:lineRule="auto"/>
        <w:jc w:val="both"/>
      </w:pPr>
      <w:r>
        <w:t>REQ-02885</w:t>
      </w:r>
      <w:r w:rsidR="00E31BA2">
        <w:t>8/A</w:t>
      </w:r>
    </w:p>
    <w:p w:rsidR="00E31BA2" w:rsidRDefault="00E31BA2" w:rsidP="00E31BA2">
      <w:pPr>
        <w:pStyle w:val="Odstavecseseznamem"/>
        <w:spacing w:after="80" w:line="288" w:lineRule="auto"/>
        <w:ind w:left="1701"/>
        <w:jc w:val="both"/>
      </w:pPr>
      <w:r w:rsidRPr="00A563F9">
        <w:t xml:space="preserve">The transportation and Installation procedures shall be discussed and </w:t>
      </w:r>
      <w:r>
        <w:t>can</w:t>
      </w:r>
      <w:r w:rsidRPr="00A563F9">
        <w:t xml:space="preserve"> be reviewed by the </w:t>
      </w:r>
      <w:r>
        <w:t xml:space="preserve">CA’s </w:t>
      </w:r>
      <w:r w:rsidRPr="00A563F9">
        <w:t>installation officer.</w:t>
      </w:r>
    </w:p>
    <w:p w:rsidR="00E31BA2" w:rsidRPr="00E31BA2" w:rsidRDefault="00E31BA2" w:rsidP="00E31BA2">
      <w:pPr>
        <w:pStyle w:val="Odstavecseseznamem"/>
        <w:spacing w:after="80" w:line="288" w:lineRule="auto"/>
        <w:ind w:left="1701"/>
        <w:jc w:val="both"/>
        <w:rPr>
          <w:i/>
        </w:rPr>
      </w:pPr>
      <w:r w:rsidRPr="00374685">
        <w:rPr>
          <w:i/>
        </w:rPr>
        <w:t xml:space="preserve">NOTE: Any acts of supervision shall not mean that the </w:t>
      </w:r>
      <w:r>
        <w:rPr>
          <w:i/>
        </w:rPr>
        <w:t>CA</w:t>
      </w:r>
      <w:r w:rsidRPr="00374685">
        <w:rPr>
          <w:i/>
        </w:rPr>
        <w:t xml:space="preserve"> assumes additional liability of any kind exceeding its liabilities according to the contract.</w:t>
      </w:r>
    </w:p>
    <w:p w:rsidR="007E1F18" w:rsidRDefault="007E1F18" w:rsidP="00A708A0">
      <w:pPr>
        <w:pStyle w:val="Nadpis1"/>
        <w:spacing w:before="80" w:after="80" w:line="360" w:lineRule="auto"/>
        <w:rPr>
          <w:color w:val="595959"/>
        </w:rPr>
      </w:pPr>
      <w:bookmarkStart w:id="50" w:name="_Toc516575299"/>
      <w:bookmarkStart w:id="51" w:name="_Toc42165992"/>
      <w:r>
        <w:t>Safety Requirements</w:t>
      </w:r>
      <w:bookmarkEnd w:id="50"/>
      <w:bookmarkEnd w:id="51"/>
    </w:p>
    <w:p w:rsidR="007E1F18" w:rsidRPr="00AC3BE3" w:rsidRDefault="00A74902" w:rsidP="00A708A0">
      <w:pPr>
        <w:spacing w:line="360" w:lineRule="auto"/>
        <w:rPr>
          <w:color w:val="auto"/>
          <w:lang w:val="en-GB"/>
        </w:rPr>
      </w:pPr>
      <w:r>
        <w:rPr>
          <w:color w:val="auto"/>
          <w:lang w:val="en-GB"/>
        </w:rPr>
        <w:t>REQ-02883</w:t>
      </w:r>
      <w:r w:rsidR="00523A27" w:rsidRPr="00AC3BE3">
        <w:rPr>
          <w:color w:val="auto"/>
          <w:lang w:val="en-GB"/>
        </w:rPr>
        <w:t>9</w:t>
      </w:r>
      <w:r w:rsidR="007E1F18" w:rsidRPr="00AC3BE3">
        <w:rPr>
          <w:color w:val="auto"/>
          <w:lang w:val="en-GB"/>
        </w:rPr>
        <w:t>/A</w:t>
      </w:r>
      <w:r w:rsidR="007E1F18" w:rsidRPr="00AC3BE3">
        <w:rPr>
          <w:color w:val="auto"/>
          <w:lang w:val="en-GB"/>
        </w:rPr>
        <w:tab/>
      </w:r>
    </w:p>
    <w:p w:rsidR="00E31BA2" w:rsidRDefault="00E31BA2" w:rsidP="00E31BA2">
      <w:pPr>
        <w:spacing w:before="0"/>
        <w:ind w:left="1701"/>
        <w:jc w:val="both"/>
      </w:pPr>
      <w:bookmarkStart w:id="52" w:name="_Toc497476563"/>
      <w:bookmarkStart w:id="53" w:name="_Toc516575302"/>
      <w:r w:rsidRPr="000F17E0">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 or applicable Czech law.</w:t>
      </w:r>
    </w:p>
    <w:p w:rsidR="00125966" w:rsidRDefault="00125966" w:rsidP="00125966">
      <w:pPr>
        <w:spacing w:before="120" w:after="240" w:line="240" w:lineRule="auto"/>
        <w:ind w:left="1701"/>
      </w:pPr>
      <w:r>
        <w:t>Verification method: I – inspection</w:t>
      </w:r>
    </w:p>
    <w:p w:rsidR="00BA69C4" w:rsidRDefault="00BA69C4" w:rsidP="00BA69C4">
      <w:pPr>
        <w:spacing w:before="120" w:after="240" w:line="240" w:lineRule="auto"/>
      </w:pPr>
    </w:p>
    <w:p w:rsidR="007E1F18" w:rsidRPr="00F80922" w:rsidRDefault="007E1F18" w:rsidP="00A708A0">
      <w:pPr>
        <w:pStyle w:val="Nadpis1"/>
        <w:spacing w:before="80" w:after="80" w:line="360" w:lineRule="auto"/>
      </w:pPr>
      <w:bookmarkStart w:id="54" w:name="_Toc42165993"/>
      <w:r w:rsidRPr="00F80922">
        <w:t>Quality requirements</w:t>
      </w:r>
      <w:bookmarkEnd w:id="52"/>
      <w:bookmarkEnd w:id="53"/>
      <w:bookmarkEnd w:id="54"/>
    </w:p>
    <w:p w:rsidR="007E1F18" w:rsidRPr="008F3EC4" w:rsidRDefault="008F3EC4" w:rsidP="00A708A0">
      <w:pPr>
        <w:pStyle w:val="Nadpis2"/>
        <w:spacing w:before="80" w:after="80" w:line="360" w:lineRule="auto"/>
      </w:pPr>
      <w:bookmarkStart w:id="55" w:name="_Toc42165994"/>
      <w:r w:rsidRPr="008F3EC4">
        <w:t>General Quality Requirements</w:t>
      </w:r>
      <w:bookmarkEnd w:id="55"/>
    </w:p>
    <w:p w:rsidR="008F3EC4" w:rsidRPr="00AC3BE3" w:rsidRDefault="00523A27" w:rsidP="00E31BA2">
      <w:pPr>
        <w:spacing w:line="288" w:lineRule="auto"/>
        <w:rPr>
          <w:color w:val="auto"/>
          <w:lang w:val="en-GB"/>
        </w:rPr>
      </w:pPr>
      <w:r w:rsidRPr="00AC3BE3">
        <w:rPr>
          <w:color w:val="auto"/>
          <w:lang w:val="en-GB"/>
        </w:rPr>
        <w:t>REQ-02</w:t>
      </w:r>
      <w:r w:rsidR="00A74902">
        <w:rPr>
          <w:color w:val="auto"/>
          <w:lang w:val="en-GB"/>
        </w:rPr>
        <w:t>8840</w:t>
      </w:r>
      <w:r w:rsidR="008F3EC4" w:rsidRPr="00AC3BE3">
        <w:rPr>
          <w:color w:val="auto"/>
          <w:lang w:val="en-GB"/>
        </w:rPr>
        <w:t>/A</w:t>
      </w:r>
      <w:r w:rsidR="008F3EC4" w:rsidRPr="00AC3BE3">
        <w:rPr>
          <w:color w:val="auto"/>
          <w:lang w:val="en-GB"/>
        </w:rPr>
        <w:tab/>
      </w:r>
    </w:p>
    <w:p w:rsidR="00D32BAF" w:rsidRDefault="00D32BAF" w:rsidP="00E31BA2">
      <w:pPr>
        <w:spacing w:before="120" w:after="120" w:line="288" w:lineRule="auto"/>
        <w:ind w:left="1701"/>
        <w:jc w:val="both"/>
      </w:pPr>
      <w:r>
        <w:t xml:space="preserve">The Supplier shall provide the </w:t>
      </w:r>
      <w:r>
        <w:rPr>
          <w:b/>
        </w:rPr>
        <w:t>Product User Manual</w:t>
      </w:r>
      <w:r>
        <w:t xml:space="preserve"> as part of the delivered system</w:t>
      </w:r>
      <w:r>
        <w:rPr>
          <w:color w:val="auto"/>
        </w:rPr>
        <w:t xml:space="preserve">. Completeness of the Manual shall be approved by the CA. The Manual </w:t>
      </w:r>
      <w:r>
        <w:t xml:space="preserve">shall include the instructions and descriptions regarding the following procedures: </w:t>
      </w:r>
    </w:p>
    <w:p w:rsidR="00D32BAF" w:rsidRDefault="00D32BAF" w:rsidP="00E31BA2">
      <w:pPr>
        <w:pStyle w:val="Odstavecseseznamem"/>
        <w:numPr>
          <w:ilvl w:val="0"/>
          <w:numId w:val="27"/>
        </w:numPr>
        <w:spacing w:before="120" w:after="120" w:line="288" w:lineRule="auto"/>
        <w:jc w:val="both"/>
      </w:pPr>
      <w:r>
        <w:t xml:space="preserve">transport, handling, storage; </w:t>
      </w:r>
    </w:p>
    <w:p w:rsidR="00D32BAF" w:rsidRDefault="00D32BAF" w:rsidP="00E31BA2">
      <w:pPr>
        <w:pStyle w:val="Odstavecseseznamem"/>
        <w:numPr>
          <w:ilvl w:val="0"/>
          <w:numId w:val="27"/>
        </w:numPr>
        <w:spacing w:before="120" w:after="120" w:line="288" w:lineRule="auto"/>
        <w:jc w:val="both"/>
      </w:pPr>
      <w:r>
        <w:t xml:space="preserve">installation, alignment and cleaning; </w:t>
      </w:r>
    </w:p>
    <w:p w:rsidR="00D32BAF" w:rsidRDefault="00D32BAF" w:rsidP="00E31BA2">
      <w:pPr>
        <w:pStyle w:val="Odstavecseseznamem"/>
        <w:numPr>
          <w:ilvl w:val="0"/>
          <w:numId w:val="27"/>
        </w:numPr>
        <w:spacing w:before="120" w:after="120" w:line="288" w:lineRule="auto"/>
        <w:jc w:val="both"/>
      </w:pPr>
      <w:r>
        <w:t>safe operation and maintenance procedures.</w:t>
      </w:r>
    </w:p>
    <w:p w:rsidR="00D32BAF" w:rsidRDefault="00D32BAF" w:rsidP="00E31BA2">
      <w:pPr>
        <w:spacing w:before="0" w:after="0" w:line="288" w:lineRule="auto"/>
        <w:ind w:left="1701"/>
      </w:pPr>
      <w:r>
        <w:t>Verification method: R - review, I - inspection</w:t>
      </w:r>
    </w:p>
    <w:p w:rsidR="008D7996" w:rsidRPr="00AC3BE3" w:rsidRDefault="00A74902" w:rsidP="00E31BA2">
      <w:pPr>
        <w:spacing w:line="288" w:lineRule="auto"/>
        <w:rPr>
          <w:color w:val="auto"/>
          <w:lang w:val="en-GB"/>
        </w:rPr>
      </w:pPr>
      <w:r w:rsidRPr="00AC3BE3">
        <w:rPr>
          <w:color w:val="auto"/>
          <w:lang w:val="en-GB"/>
        </w:rPr>
        <w:t>REQ-02</w:t>
      </w:r>
      <w:r>
        <w:rPr>
          <w:color w:val="auto"/>
          <w:lang w:val="en-GB"/>
        </w:rPr>
        <w:t>8841</w:t>
      </w:r>
      <w:r w:rsidRPr="00AC3BE3">
        <w:rPr>
          <w:color w:val="auto"/>
          <w:lang w:val="en-GB"/>
        </w:rPr>
        <w:t>/A</w:t>
      </w:r>
      <w:r w:rsidR="008D7996" w:rsidRPr="00AC3BE3">
        <w:rPr>
          <w:color w:val="auto"/>
          <w:lang w:val="en-GB"/>
        </w:rPr>
        <w:tab/>
      </w:r>
    </w:p>
    <w:p w:rsidR="00E31BA2" w:rsidRDefault="00E31BA2" w:rsidP="00E31BA2">
      <w:pPr>
        <w:pStyle w:val="Odstavecseseznamem"/>
        <w:spacing w:after="80"/>
        <w:ind w:left="1701"/>
        <w:jc w:val="both"/>
      </w:pPr>
      <w:r>
        <w:t xml:space="preserve">The Supplier shall provide information of outgoing check control of the Product. At least this information shall comprise declaration about </w:t>
      </w:r>
      <w:r w:rsidR="00BA69C4">
        <w:t xml:space="preserve">the </w:t>
      </w:r>
      <w:r>
        <w:t>execution of outgoing check and declaration of conformity with technical requirements defined by the product RSD and completeness of the Product.</w:t>
      </w:r>
    </w:p>
    <w:p w:rsidR="00E31BA2" w:rsidRDefault="00E31BA2" w:rsidP="00E31BA2">
      <w:pPr>
        <w:pStyle w:val="Odstavecseseznamem"/>
        <w:ind w:left="1701"/>
        <w:jc w:val="both"/>
        <w:rPr>
          <w:i/>
        </w:rPr>
      </w:pPr>
      <w:r w:rsidRPr="00F4054A">
        <w:rPr>
          <w:i/>
        </w:rPr>
        <w:lastRenderedPageBreak/>
        <w:t xml:space="preserve">NOTE: Alternatively the Supplier might provide the </w:t>
      </w:r>
      <w:r>
        <w:rPr>
          <w:i/>
        </w:rPr>
        <w:t>CA</w:t>
      </w:r>
      <w:r w:rsidRPr="00F4054A">
        <w:rPr>
          <w:i/>
        </w:rPr>
        <w:t xml:space="preserve"> </w:t>
      </w:r>
      <w:r>
        <w:rPr>
          <w:i/>
        </w:rPr>
        <w:t>the</w:t>
      </w:r>
      <w:r w:rsidRPr="00F4054A">
        <w:rPr>
          <w:i/>
        </w:rPr>
        <w:t xml:space="preserve"> information detailed enough to prove meeting all requirements stipulated herein</w:t>
      </w:r>
      <w:r>
        <w:rPr>
          <w:i/>
        </w:rPr>
        <w:t xml:space="preserve"> </w:t>
      </w:r>
      <w:r w:rsidRPr="00F4054A">
        <w:rPr>
          <w:i/>
        </w:rPr>
        <w:t>(e.g.: catalogue/technical datasheets, product manuals or other similar documentation).</w:t>
      </w:r>
    </w:p>
    <w:p w:rsidR="008D7996" w:rsidRPr="00E31BA2" w:rsidRDefault="008D7996" w:rsidP="00E31BA2">
      <w:pPr>
        <w:pStyle w:val="Odstavecseseznamem"/>
        <w:ind w:left="1701"/>
        <w:jc w:val="both"/>
        <w:rPr>
          <w:i/>
        </w:rPr>
      </w:pPr>
      <w:r w:rsidRPr="00AC3BE3">
        <w:rPr>
          <w:color w:val="auto"/>
        </w:rPr>
        <w:t>Verification method: I - inspection</w:t>
      </w:r>
    </w:p>
    <w:p w:rsidR="008F3EC4" w:rsidRPr="00AC3BE3" w:rsidRDefault="00A74902" w:rsidP="00E31BA2">
      <w:pPr>
        <w:spacing w:line="288" w:lineRule="auto"/>
        <w:rPr>
          <w:color w:val="auto"/>
          <w:lang w:val="en-GB"/>
        </w:rPr>
      </w:pPr>
      <w:r w:rsidRPr="00AC3BE3">
        <w:rPr>
          <w:color w:val="auto"/>
          <w:lang w:val="en-GB"/>
        </w:rPr>
        <w:t>REQ-02</w:t>
      </w:r>
      <w:r>
        <w:rPr>
          <w:color w:val="auto"/>
          <w:lang w:val="en-GB"/>
        </w:rPr>
        <w:t>8842</w:t>
      </w:r>
      <w:r w:rsidRPr="00AC3BE3">
        <w:rPr>
          <w:color w:val="auto"/>
          <w:lang w:val="en-GB"/>
        </w:rPr>
        <w:t>/A</w:t>
      </w:r>
      <w:r w:rsidR="008F3EC4" w:rsidRPr="00AC3BE3">
        <w:rPr>
          <w:color w:val="auto"/>
          <w:lang w:val="en-GB"/>
        </w:rPr>
        <w:tab/>
      </w:r>
    </w:p>
    <w:p w:rsidR="008F3EC4" w:rsidRPr="00AC3BE3" w:rsidRDefault="008F3EC4" w:rsidP="00E31BA2">
      <w:pPr>
        <w:spacing w:line="288" w:lineRule="auto"/>
        <w:ind w:left="1701"/>
        <w:jc w:val="both"/>
        <w:rPr>
          <w:color w:val="auto"/>
        </w:rPr>
      </w:pPr>
      <w:r w:rsidRPr="00AC3BE3">
        <w:rPr>
          <w:color w:val="auto"/>
        </w:rPr>
        <w:t xml:space="preserve">The Supplier shall supply the following relevant </w:t>
      </w:r>
      <w:bookmarkStart w:id="56" w:name="OLE_LINK67"/>
      <w:r w:rsidRPr="00AC3BE3">
        <w:rPr>
          <w:color w:val="auto"/>
        </w:rPr>
        <w:t>manufacturing documents</w:t>
      </w:r>
      <w:bookmarkEnd w:id="56"/>
      <w:r w:rsidRPr="00AC3BE3">
        <w:rPr>
          <w:color w:val="auto"/>
        </w:rPr>
        <w:t>:</w:t>
      </w:r>
    </w:p>
    <w:p w:rsidR="008F3EC4" w:rsidRPr="00AC3BE3" w:rsidRDefault="008F3EC4" w:rsidP="00E31BA2">
      <w:pPr>
        <w:pStyle w:val="Odstavecseseznamem"/>
        <w:numPr>
          <w:ilvl w:val="0"/>
          <w:numId w:val="25"/>
        </w:numPr>
        <w:spacing w:after="80" w:line="288" w:lineRule="auto"/>
        <w:jc w:val="both"/>
        <w:rPr>
          <w:color w:val="auto"/>
        </w:rPr>
      </w:pPr>
      <w:r w:rsidRPr="00AC3BE3">
        <w:rPr>
          <w:color w:val="auto"/>
        </w:rPr>
        <w:t xml:space="preserve">all approved by the CA </w:t>
      </w:r>
      <w:r w:rsidR="00423857" w:rsidRPr="00AC3BE3">
        <w:rPr>
          <w:color w:val="auto"/>
        </w:rPr>
        <w:t>det</w:t>
      </w:r>
      <w:bookmarkStart w:id="57" w:name="OLE_LINK6"/>
      <w:r w:rsidR="00423857" w:rsidRPr="00AC3BE3">
        <w:rPr>
          <w:color w:val="auto"/>
        </w:rPr>
        <w:t xml:space="preserve">ailed </w:t>
      </w:r>
      <w:r w:rsidR="00423857" w:rsidRPr="00E31BA2">
        <w:rPr>
          <w:b/>
          <w:color w:val="auto"/>
        </w:rPr>
        <w:t>pneumatic diagram</w:t>
      </w:r>
      <w:r w:rsidR="00423857" w:rsidRPr="00AC3BE3">
        <w:rPr>
          <w:color w:val="auto"/>
        </w:rPr>
        <w:t xml:space="preserve"> complete with full bill of materials, a panel layout showing placement of all components and an electrical wiring diagram showing all active components</w:t>
      </w:r>
      <w:bookmarkEnd w:id="57"/>
      <w:r w:rsidRPr="00AC3BE3">
        <w:rPr>
          <w:color w:val="auto"/>
        </w:rPr>
        <w:t xml:space="preserve">; </w:t>
      </w:r>
    </w:p>
    <w:p w:rsidR="008F3EC4" w:rsidRPr="00AC3BE3" w:rsidRDefault="008F3EC4" w:rsidP="00E31BA2">
      <w:pPr>
        <w:pStyle w:val="Odstavecseseznamem"/>
        <w:numPr>
          <w:ilvl w:val="0"/>
          <w:numId w:val="25"/>
        </w:numPr>
        <w:spacing w:after="80" w:line="288" w:lineRule="auto"/>
        <w:jc w:val="both"/>
        <w:rPr>
          <w:color w:val="auto"/>
        </w:rPr>
      </w:pPr>
      <w:r w:rsidRPr="00AC3BE3">
        <w:rPr>
          <w:color w:val="auto"/>
        </w:rPr>
        <w:t>all approved by the CA “</w:t>
      </w:r>
      <w:r w:rsidRPr="00E31BA2">
        <w:rPr>
          <w:b/>
          <w:color w:val="auto"/>
        </w:rPr>
        <w:t>requests fo</w:t>
      </w:r>
      <w:r w:rsidR="00124AC9" w:rsidRPr="00E31BA2">
        <w:rPr>
          <w:b/>
          <w:color w:val="auto"/>
        </w:rPr>
        <w:t>r deviation/waiver</w:t>
      </w:r>
      <w:r w:rsidRPr="00E31BA2">
        <w:rPr>
          <w:b/>
          <w:color w:val="auto"/>
        </w:rPr>
        <w:t xml:space="preserve"> from</w:t>
      </w:r>
      <w:r w:rsidR="00124AC9" w:rsidRPr="00E31BA2">
        <w:rPr>
          <w:b/>
          <w:color w:val="auto"/>
        </w:rPr>
        <w:t xml:space="preserve"> requirements described herein</w:t>
      </w:r>
      <w:r w:rsidR="00124AC9" w:rsidRPr="00AC3BE3">
        <w:rPr>
          <w:color w:val="auto"/>
        </w:rPr>
        <w:t>”.</w:t>
      </w:r>
    </w:p>
    <w:p w:rsidR="008D7996" w:rsidRPr="00A708A0" w:rsidRDefault="008F3EC4" w:rsidP="00E31BA2">
      <w:pPr>
        <w:spacing w:line="288" w:lineRule="auto"/>
        <w:ind w:left="1701"/>
        <w:jc w:val="both"/>
        <w:rPr>
          <w:i/>
          <w:color w:val="auto"/>
        </w:rPr>
      </w:pPr>
      <w:r w:rsidRPr="00AC3BE3">
        <w:rPr>
          <w:i/>
          <w:color w:val="auto"/>
        </w:rPr>
        <w:t xml:space="preserve">NOTE: The manufacturing documents may be supplied in electronic form in relevant data formats described in the </w:t>
      </w:r>
      <w:r w:rsidR="00994B66" w:rsidRPr="00AC3BE3">
        <w:rPr>
          <w:i/>
          <w:color w:val="auto"/>
        </w:rPr>
        <w:t>REQ-</w:t>
      </w:r>
      <w:r w:rsidR="000241EC">
        <w:rPr>
          <w:i/>
          <w:color w:val="auto"/>
        </w:rPr>
        <w:t>028843</w:t>
      </w:r>
      <w:r w:rsidR="00994B66" w:rsidRPr="00AC3BE3">
        <w:rPr>
          <w:i/>
          <w:color w:val="auto"/>
        </w:rPr>
        <w:t>/A</w:t>
      </w:r>
      <w:r w:rsidRPr="00AC3BE3">
        <w:rPr>
          <w:i/>
          <w:color w:val="auto"/>
        </w:rPr>
        <w:t>.</w:t>
      </w:r>
    </w:p>
    <w:p w:rsidR="008F3EC4" w:rsidRPr="00AC3BE3" w:rsidRDefault="008F3EC4" w:rsidP="00E31BA2">
      <w:pPr>
        <w:spacing w:line="288" w:lineRule="auto"/>
        <w:ind w:left="1701"/>
        <w:rPr>
          <w:color w:val="auto"/>
        </w:rPr>
      </w:pPr>
      <w:r w:rsidRPr="00AC3BE3">
        <w:rPr>
          <w:color w:val="auto"/>
        </w:rPr>
        <w:t>Verification method: I - inspection</w:t>
      </w:r>
    </w:p>
    <w:p w:rsidR="008F3EC4" w:rsidRPr="00AC3BE3" w:rsidRDefault="00A74902" w:rsidP="00E31BA2">
      <w:pPr>
        <w:spacing w:line="288" w:lineRule="auto"/>
        <w:rPr>
          <w:color w:val="auto"/>
          <w:lang w:val="en-GB"/>
        </w:rPr>
      </w:pPr>
      <w:r w:rsidRPr="00AC3BE3">
        <w:rPr>
          <w:color w:val="auto"/>
          <w:lang w:val="en-GB"/>
        </w:rPr>
        <w:t>REQ-02</w:t>
      </w:r>
      <w:r>
        <w:rPr>
          <w:color w:val="auto"/>
          <w:lang w:val="en-GB"/>
        </w:rPr>
        <w:t>8843</w:t>
      </w:r>
      <w:r w:rsidRPr="00AC3BE3">
        <w:rPr>
          <w:color w:val="auto"/>
          <w:lang w:val="en-GB"/>
        </w:rPr>
        <w:t>/A</w:t>
      </w:r>
      <w:r w:rsidR="008F3EC4" w:rsidRPr="00AC3BE3">
        <w:rPr>
          <w:color w:val="auto"/>
          <w:lang w:val="en-GB"/>
        </w:rPr>
        <w:tab/>
      </w:r>
    </w:p>
    <w:p w:rsidR="008F3EC4" w:rsidRPr="00AC3BE3" w:rsidRDefault="008F3EC4" w:rsidP="00E31BA2">
      <w:pPr>
        <w:spacing w:line="288" w:lineRule="auto"/>
        <w:ind w:left="1701"/>
        <w:jc w:val="both"/>
        <w:rPr>
          <w:color w:val="auto"/>
        </w:rPr>
      </w:pPr>
      <w:r w:rsidRPr="00AC3BE3">
        <w:rPr>
          <w:color w:val="auto"/>
        </w:rPr>
        <w:t>The Supplier shall use following data formats:</w:t>
      </w:r>
    </w:p>
    <w:p w:rsidR="008F3EC4" w:rsidRPr="00AC3BE3" w:rsidRDefault="008F3EC4" w:rsidP="00E31BA2">
      <w:pPr>
        <w:pStyle w:val="Odstavecseseznamem"/>
        <w:numPr>
          <w:ilvl w:val="0"/>
          <w:numId w:val="26"/>
        </w:numPr>
        <w:spacing w:after="80" w:line="288" w:lineRule="auto"/>
        <w:rPr>
          <w:color w:val="auto"/>
        </w:rPr>
      </w:pPr>
      <w:r w:rsidRPr="00AC3BE3">
        <w:rPr>
          <w:color w:val="auto"/>
        </w:rPr>
        <w:t xml:space="preserve">*.JPG, *.PNG, *.TIFF, *.PDF/A, *.HTML </w:t>
      </w:r>
    </w:p>
    <w:p w:rsidR="008F3EC4" w:rsidRPr="00AC3BE3" w:rsidRDefault="008F3EC4" w:rsidP="00E31BA2">
      <w:pPr>
        <w:pStyle w:val="Odstavecseseznamem"/>
        <w:numPr>
          <w:ilvl w:val="0"/>
          <w:numId w:val="26"/>
        </w:numPr>
        <w:spacing w:after="80" w:line="288" w:lineRule="auto"/>
        <w:jc w:val="both"/>
        <w:rPr>
          <w:color w:val="auto"/>
        </w:rPr>
      </w:pPr>
      <w:r w:rsidRPr="00AC3BE3">
        <w:rPr>
          <w:color w:val="auto"/>
        </w:rPr>
        <w:t xml:space="preserve">CAD 2D: *.dwg </w:t>
      </w:r>
    </w:p>
    <w:p w:rsidR="008F3EC4" w:rsidRPr="00AC3BE3" w:rsidRDefault="008F3EC4" w:rsidP="00E31BA2">
      <w:pPr>
        <w:pStyle w:val="Odstavecseseznamem"/>
        <w:numPr>
          <w:ilvl w:val="0"/>
          <w:numId w:val="26"/>
        </w:numPr>
        <w:spacing w:after="80" w:line="288" w:lineRule="auto"/>
        <w:jc w:val="both"/>
        <w:rPr>
          <w:color w:val="auto"/>
        </w:rPr>
      </w:pPr>
      <w:r w:rsidRPr="00AC3BE3">
        <w:rPr>
          <w:color w:val="auto"/>
        </w:rPr>
        <w:t xml:space="preserve">CAD 3D: *.stp; *.ste; *.step or other 3D CAD formats agreed with the CA </w:t>
      </w:r>
    </w:p>
    <w:p w:rsidR="008F3EC4" w:rsidRPr="00AC3BE3" w:rsidRDefault="008F3EC4" w:rsidP="00E31BA2">
      <w:pPr>
        <w:pStyle w:val="Odstavecseseznamem"/>
        <w:numPr>
          <w:ilvl w:val="0"/>
          <w:numId w:val="26"/>
        </w:numPr>
        <w:spacing w:after="80" w:line="288" w:lineRule="auto"/>
        <w:jc w:val="both"/>
        <w:rPr>
          <w:color w:val="auto"/>
        </w:rPr>
      </w:pPr>
      <w:r w:rsidRPr="00AC3BE3">
        <w:rPr>
          <w:color w:val="auto"/>
        </w:rPr>
        <w:t xml:space="preserve">text processors *.doc, *.docx, OpenDocument Format </w:t>
      </w:r>
    </w:p>
    <w:p w:rsidR="008F3EC4" w:rsidRPr="00AC3BE3" w:rsidRDefault="008F3EC4" w:rsidP="00E31BA2">
      <w:pPr>
        <w:pStyle w:val="Odstavecseseznamem"/>
        <w:numPr>
          <w:ilvl w:val="0"/>
          <w:numId w:val="26"/>
        </w:numPr>
        <w:spacing w:after="80" w:line="288" w:lineRule="auto"/>
        <w:jc w:val="both"/>
        <w:rPr>
          <w:color w:val="auto"/>
        </w:rPr>
      </w:pPr>
      <w:r w:rsidRPr="00AC3BE3">
        <w:rPr>
          <w:color w:val="auto"/>
        </w:rPr>
        <w:t xml:space="preserve">spreadsheet processors *.xls, *.xlsx, OpenDocument Format </w:t>
      </w:r>
    </w:p>
    <w:p w:rsidR="008D7996" w:rsidRPr="00A708A0" w:rsidRDefault="008F3EC4" w:rsidP="00E31BA2">
      <w:pPr>
        <w:pStyle w:val="Odstavecseseznamem"/>
        <w:numPr>
          <w:ilvl w:val="0"/>
          <w:numId w:val="26"/>
        </w:numPr>
        <w:spacing w:after="80" w:line="288" w:lineRule="auto"/>
        <w:jc w:val="both"/>
        <w:rPr>
          <w:color w:val="auto"/>
        </w:rPr>
      </w:pPr>
      <w:r w:rsidRPr="00AC3BE3">
        <w:rPr>
          <w:color w:val="auto"/>
        </w:rPr>
        <w:t xml:space="preserve">presentations *.ppt, *.pptx; OpenDocument Format </w:t>
      </w:r>
    </w:p>
    <w:p w:rsidR="008F3EC4" w:rsidRPr="00AC3BE3" w:rsidRDefault="008F3EC4" w:rsidP="00E31BA2">
      <w:pPr>
        <w:spacing w:line="288" w:lineRule="auto"/>
        <w:ind w:left="1701"/>
        <w:rPr>
          <w:color w:val="auto"/>
        </w:rPr>
      </w:pPr>
      <w:r w:rsidRPr="00AC3BE3">
        <w:rPr>
          <w:color w:val="auto"/>
        </w:rPr>
        <w:t>Verification method: Not To Be Tracked within VCD</w:t>
      </w:r>
    </w:p>
    <w:p w:rsidR="00125966" w:rsidRDefault="00125966" w:rsidP="00125966">
      <w:pPr>
        <w:pStyle w:val="Nadpis2"/>
        <w:spacing w:before="120" w:after="120" w:line="276" w:lineRule="auto"/>
        <w:rPr>
          <w:color w:val="595959"/>
        </w:rPr>
      </w:pPr>
      <w:bookmarkStart w:id="58" w:name="_Toc34719749"/>
      <w:bookmarkStart w:id="59" w:name="_Toc42165995"/>
      <w:r w:rsidRPr="00275183">
        <w:t xml:space="preserve">Nonconformity </w:t>
      </w:r>
      <w:r>
        <w:t>Control System</w:t>
      </w:r>
      <w:bookmarkEnd w:id="58"/>
      <w:bookmarkEnd w:id="59"/>
    </w:p>
    <w:p w:rsidR="00125966" w:rsidRPr="00922EB2" w:rsidRDefault="00125966" w:rsidP="00125966">
      <w:pPr>
        <w:spacing w:before="120" w:after="120"/>
        <w:rPr>
          <w:i/>
          <w:color w:val="9A9C9F" w:themeColor="accent6"/>
          <w:sz w:val="10"/>
          <w:szCs w:val="10"/>
        </w:rPr>
      </w:pPr>
    </w:p>
    <w:p w:rsidR="00125966" w:rsidRDefault="00A74902" w:rsidP="00125966">
      <w:pPr>
        <w:spacing w:before="120" w:after="120"/>
      </w:pPr>
      <w:r>
        <w:t>REQ-028844</w:t>
      </w:r>
      <w:r w:rsidR="00125966">
        <w:t>/A</w:t>
      </w:r>
      <w:r w:rsidR="00125966">
        <w:tab/>
      </w:r>
    </w:p>
    <w:p w:rsidR="00125966" w:rsidRDefault="00125966" w:rsidP="00125966">
      <w:pPr>
        <w:spacing w:before="120" w:after="120"/>
        <w:ind w:left="1701"/>
        <w:jc w:val="both"/>
      </w:pPr>
      <w:r>
        <w:t>The Supplier shall establish and maintain a n</w:t>
      </w:r>
      <w:r w:rsidRPr="00275183">
        <w:t xml:space="preserve">onconformity </w:t>
      </w:r>
      <w:r>
        <w:t>control system compatible with ČSN EN ISO 9001 (equivalent to EN ISO 9001).</w:t>
      </w:r>
    </w:p>
    <w:p w:rsidR="008B60BC" w:rsidRPr="00125966" w:rsidRDefault="00125966" w:rsidP="00125966">
      <w:pPr>
        <w:spacing w:before="120" w:after="240"/>
        <w:ind w:left="1701"/>
      </w:pPr>
      <w:r>
        <w:t>Verification method: Not To Be Tracked within VCD</w:t>
      </w:r>
    </w:p>
    <w:p w:rsidR="007E1F18" w:rsidRDefault="007E1F18" w:rsidP="00A708A0">
      <w:pPr>
        <w:pStyle w:val="Nadpis2"/>
        <w:spacing w:before="80" w:after="80" w:line="360" w:lineRule="auto"/>
        <w:ind w:left="792"/>
        <w:jc w:val="left"/>
      </w:pPr>
      <w:bookmarkStart w:id="60" w:name="_Toc488942608"/>
      <w:bookmarkStart w:id="61" w:name="_Toc497476566"/>
      <w:bookmarkStart w:id="62" w:name="_Toc516575304"/>
      <w:bookmarkStart w:id="63" w:name="_Toc42165996"/>
      <w:r w:rsidRPr="00140B72">
        <w:t>Specific Quality requirement</w:t>
      </w:r>
      <w:bookmarkEnd w:id="60"/>
      <w:r>
        <w:t>s</w:t>
      </w:r>
      <w:bookmarkEnd w:id="61"/>
      <w:bookmarkEnd w:id="62"/>
      <w:bookmarkEnd w:id="63"/>
    </w:p>
    <w:p w:rsidR="007E1F18" w:rsidRPr="00140B72" w:rsidRDefault="007E1F18" w:rsidP="00A708A0">
      <w:pPr>
        <w:spacing w:line="360" w:lineRule="auto"/>
        <w:rPr>
          <w:sz w:val="10"/>
          <w:szCs w:val="10"/>
        </w:rPr>
      </w:pPr>
    </w:p>
    <w:p w:rsidR="00523A27" w:rsidRPr="00AC3BE3" w:rsidRDefault="00523A27" w:rsidP="00E31BA2">
      <w:pPr>
        <w:spacing w:line="288" w:lineRule="auto"/>
        <w:rPr>
          <w:color w:val="auto"/>
          <w:lang w:val="en-GB"/>
        </w:rPr>
      </w:pPr>
      <w:r w:rsidRPr="00AC3BE3">
        <w:rPr>
          <w:color w:val="auto"/>
          <w:lang w:val="en-GB"/>
        </w:rPr>
        <w:t>REQ-02</w:t>
      </w:r>
      <w:r w:rsidR="00A74902">
        <w:rPr>
          <w:color w:val="auto"/>
          <w:lang w:val="en-GB"/>
        </w:rPr>
        <w:t>884</w:t>
      </w:r>
      <w:r w:rsidRPr="00AC3BE3">
        <w:rPr>
          <w:color w:val="auto"/>
          <w:lang w:val="en-GB"/>
        </w:rPr>
        <w:t>5/A</w:t>
      </w:r>
      <w:r w:rsidRPr="00AC3BE3">
        <w:rPr>
          <w:color w:val="auto"/>
          <w:lang w:val="en-GB"/>
        </w:rPr>
        <w:tab/>
      </w:r>
    </w:p>
    <w:p w:rsidR="007E1F18" w:rsidRPr="00125966" w:rsidRDefault="007E1F18" w:rsidP="00E31BA2">
      <w:pPr>
        <w:spacing w:line="288" w:lineRule="auto"/>
        <w:ind w:left="1701"/>
        <w:jc w:val="both"/>
        <w:rPr>
          <w:color w:val="auto"/>
        </w:rPr>
      </w:pPr>
      <w:r w:rsidRPr="00AC3BE3">
        <w:rPr>
          <w:color w:val="auto"/>
        </w:rPr>
        <w:t xml:space="preserve">In case of a warranty repair of the </w:t>
      </w:r>
      <w:r w:rsidR="008F3EC4" w:rsidRPr="00AC3BE3">
        <w:rPr>
          <w:color w:val="auto"/>
          <w:lang w:val="en-GB"/>
        </w:rPr>
        <w:t>CDA hub</w:t>
      </w:r>
      <w:r w:rsidR="003D3C04">
        <w:rPr>
          <w:color w:val="auto"/>
          <w:lang w:val="en-GB"/>
        </w:rPr>
        <w:t>s</w:t>
      </w:r>
      <w:r w:rsidR="008F3EC4" w:rsidRPr="00AC3BE3">
        <w:rPr>
          <w:color w:val="auto"/>
          <w:lang w:val="en-GB"/>
        </w:rPr>
        <w:t xml:space="preserve"> </w:t>
      </w:r>
      <w:r w:rsidRPr="00AC3BE3">
        <w:rPr>
          <w:color w:val="auto"/>
        </w:rPr>
        <w:t>by the Supplier, the Supplier shall redo necessary parts of the verification procedure. The results of this process shall be provided to the CA.</w:t>
      </w:r>
    </w:p>
    <w:p w:rsidR="007E1F18" w:rsidRPr="00AC3BE3" w:rsidRDefault="007E1F18" w:rsidP="00E31BA2">
      <w:pPr>
        <w:spacing w:line="288" w:lineRule="auto"/>
        <w:ind w:left="1701"/>
        <w:rPr>
          <w:color w:val="auto"/>
        </w:rPr>
      </w:pPr>
      <w:r w:rsidRPr="00AC3BE3">
        <w:rPr>
          <w:color w:val="auto"/>
        </w:rPr>
        <w:t>Verification method: Not To Be Tracked within VCD</w:t>
      </w:r>
    </w:p>
    <w:p w:rsidR="00523A27" w:rsidRPr="00AC3BE3" w:rsidRDefault="00523A27" w:rsidP="00E31BA2">
      <w:pPr>
        <w:spacing w:line="288" w:lineRule="auto"/>
        <w:rPr>
          <w:color w:val="auto"/>
          <w:lang w:val="en-GB"/>
        </w:rPr>
      </w:pPr>
      <w:r w:rsidRPr="00AC3BE3">
        <w:rPr>
          <w:color w:val="auto"/>
          <w:lang w:val="en-GB"/>
        </w:rPr>
        <w:lastRenderedPageBreak/>
        <w:t>REQ-</w:t>
      </w:r>
      <w:r w:rsidR="00A74902" w:rsidRPr="00AC3BE3">
        <w:rPr>
          <w:color w:val="auto"/>
          <w:lang w:val="en-GB"/>
        </w:rPr>
        <w:t>02</w:t>
      </w:r>
      <w:r w:rsidR="00A74902">
        <w:rPr>
          <w:color w:val="auto"/>
          <w:lang w:val="en-GB"/>
        </w:rPr>
        <w:t>884</w:t>
      </w:r>
      <w:r w:rsidRPr="00AC3BE3">
        <w:rPr>
          <w:color w:val="auto"/>
          <w:lang w:val="en-GB"/>
        </w:rPr>
        <w:t>6/A</w:t>
      </w:r>
      <w:r w:rsidRPr="00AC3BE3">
        <w:rPr>
          <w:color w:val="auto"/>
          <w:lang w:val="en-GB"/>
        </w:rPr>
        <w:tab/>
      </w:r>
    </w:p>
    <w:p w:rsidR="007E1F18" w:rsidRPr="00125966" w:rsidRDefault="007E1F18" w:rsidP="00E31BA2">
      <w:pPr>
        <w:spacing w:line="288" w:lineRule="auto"/>
        <w:ind w:left="1701"/>
        <w:jc w:val="both"/>
        <w:rPr>
          <w:color w:val="auto"/>
        </w:rPr>
      </w:pPr>
      <w:r w:rsidRPr="00AC3BE3">
        <w:rPr>
          <w:color w:val="auto"/>
        </w:rPr>
        <w:t xml:space="preserve">All the documents shall contain strictly the units which are used to define </w:t>
      </w:r>
      <w:r w:rsidR="008F3EC4" w:rsidRPr="00AC3BE3">
        <w:rPr>
          <w:color w:val="auto"/>
        </w:rPr>
        <w:t xml:space="preserve">the requirements in chapters 1.7 and </w:t>
      </w:r>
      <w:r w:rsidRPr="00AC3BE3">
        <w:rPr>
          <w:color w:val="auto"/>
        </w:rPr>
        <w:t>2.</w:t>
      </w:r>
    </w:p>
    <w:p w:rsidR="007E1F18" w:rsidRPr="00AC3BE3" w:rsidRDefault="007E1F18" w:rsidP="00E31BA2">
      <w:pPr>
        <w:spacing w:line="288" w:lineRule="auto"/>
        <w:ind w:left="1701"/>
        <w:rPr>
          <w:color w:val="auto"/>
        </w:rPr>
      </w:pPr>
      <w:r w:rsidRPr="00AC3BE3">
        <w:rPr>
          <w:color w:val="auto"/>
        </w:rPr>
        <w:t>Verification method: R - review</w:t>
      </w:r>
    </w:p>
    <w:p w:rsidR="00523A27" w:rsidRPr="00AC3BE3" w:rsidRDefault="00523A27" w:rsidP="00E31BA2">
      <w:pPr>
        <w:spacing w:line="288" w:lineRule="auto"/>
        <w:rPr>
          <w:color w:val="auto"/>
          <w:lang w:val="en-GB"/>
        </w:rPr>
      </w:pPr>
      <w:r w:rsidRPr="00AC3BE3">
        <w:rPr>
          <w:color w:val="auto"/>
          <w:lang w:val="en-GB"/>
        </w:rPr>
        <w:t>REQ-</w:t>
      </w:r>
      <w:r w:rsidR="00A74902" w:rsidRPr="00AC3BE3">
        <w:rPr>
          <w:color w:val="auto"/>
          <w:lang w:val="en-GB"/>
        </w:rPr>
        <w:t>02</w:t>
      </w:r>
      <w:r w:rsidR="00A74902">
        <w:rPr>
          <w:color w:val="auto"/>
          <w:lang w:val="en-GB"/>
        </w:rPr>
        <w:t>884</w:t>
      </w:r>
      <w:r w:rsidRPr="00AC3BE3">
        <w:rPr>
          <w:color w:val="auto"/>
          <w:lang w:val="en-GB"/>
        </w:rPr>
        <w:t>7/A</w:t>
      </w:r>
      <w:r w:rsidRPr="00AC3BE3">
        <w:rPr>
          <w:color w:val="auto"/>
          <w:lang w:val="en-GB"/>
        </w:rPr>
        <w:tab/>
      </w:r>
    </w:p>
    <w:p w:rsidR="007E1F18" w:rsidRPr="00AC3BE3" w:rsidRDefault="007E1F18" w:rsidP="00E31BA2">
      <w:pPr>
        <w:spacing w:line="288" w:lineRule="auto"/>
        <w:ind w:left="1701"/>
        <w:jc w:val="both"/>
        <w:rPr>
          <w:color w:val="auto"/>
        </w:rPr>
      </w:pPr>
      <w:r w:rsidRPr="00AC3BE3">
        <w:rPr>
          <w:color w:val="auto"/>
        </w:rPr>
        <w:t xml:space="preserve">All tests of </w:t>
      </w:r>
      <w:r w:rsidR="008F3EC4" w:rsidRPr="00AC3BE3">
        <w:rPr>
          <w:color w:val="auto"/>
          <w:lang w:val="en-GB"/>
        </w:rPr>
        <w:t>CDA hubs</w:t>
      </w:r>
      <w:r w:rsidRPr="00AC3BE3">
        <w:rPr>
          <w:color w:val="auto"/>
        </w:rPr>
        <w:t xml:space="preserve"> shall be performed with the measuring instruments with valid metrological confirmation. </w:t>
      </w:r>
    </w:p>
    <w:p w:rsidR="007E1F18" w:rsidRPr="00125966" w:rsidRDefault="007E1F18" w:rsidP="00E31BA2">
      <w:pPr>
        <w:spacing w:line="288" w:lineRule="auto"/>
        <w:ind w:left="1701"/>
        <w:jc w:val="both"/>
        <w:rPr>
          <w:i/>
          <w:color w:val="auto"/>
          <w:szCs w:val="24"/>
        </w:rPr>
      </w:pPr>
      <w:r w:rsidRPr="00AC3BE3">
        <w:rPr>
          <w:i/>
          <w:color w:val="auto"/>
        </w:rPr>
        <w:t>NOTE: The CA can request the Supplier to provide the valid Calibration Certificates.</w:t>
      </w:r>
      <w:bookmarkStart w:id="64" w:name="OLE_LINK82"/>
    </w:p>
    <w:p w:rsidR="007E1F18" w:rsidRDefault="007E1F18" w:rsidP="00E31BA2">
      <w:pPr>
        <w:spacing w:line="288" w:lineRule="auto"/>
        <w:ind w:left="1701"/>
        <w:rPr>
          <w:color w:val="auto"/>
        </w:rPr>
      </w:pPr>
      <w:r w:rsidRPr="00AC3BE3">
        <w:rPr>
          <w:color w:val="auto"/>
        </w:rPr>
        <w:t>Verification method: Not To Be Tracked within VCD</w:t>
      </w:r>
    </w:p>
    <w:p w:rsidR="00BA69C4" w:rsidRDefault="00BA69C4" w:rsidP="00BA69C4">
      <w:pPr>
        <w:spacing w:line="288" w:lineRule="auto"/>
        <w:rPr>
          <w:color w:val="auto"/>
        </w:rPr>
      </w:pPr>
    </w:p>
    <w:p w:rsidR="007E1F18" w:rsidRDefault="007E1F18" w:rsidP="00A708A0">
      <w:pPr>
        <w:pStyle w:val="Nadpis1"/>
        <w:spacing w:before="80" w:after="80" w:line="360" w:lineRule="auto"/>
      </w:pPr>
      <w:bookmarkStart w:id="65" w:name="_Toc497476567"/>
      <w:bookmarkStart w:id="66" w:name="_Toc515902448"/>
      <w:bookmarkStart w:id="67" w:name="_Toc42165997"/>
      <w:bookmarkStart w:id="68" w:name="OLE_LINK13"/>
      <w:bookmarkEnd w:id="64"/>
      <w:r>
        <w:t>Verification requirements for the Supplier</w:t>
      </w:r>
      <w:bookmarkEnd w:id="65"/>
      <w:bookmarkEnd w:id="66"/>
      <w:bookmarkEnd w:id="67"/>
    </w:p>
    <w:bookmarkEnd w:id="68"/>
    <w:p w:rsidR="007E1F18" w:rsidRPr="004946EC" w:rsidRDefault="007E1F18" w:rsidP="00A708A0">
      <w:pPr>
        <w:spacing w:line="360" w:lineRule="auto"/>
        <w:jc w:val="both"/>
        <w:rPr>
          <w:sz w:val="10"/>
          <w:szCs w:val="10"/>
        </w:rPr>
      </w:pPr>
    </w:p>
    <w:p w:rsidR="007E1F18" w:rsidRPr="00AC3BE3" w:rsidRDefault="007E1F18" w:rsidP="00A708A0">
      <w:pPr>
        <w:spacing w:line="360" w:lineRule="auto"/>
        <w:jc w:val="both"/>
        <w:rPr>
          <w:color w:val="auto"/>
        </w:rPr>
      </w:pPr>
      <w:r w:rsidRPr="00AC3BE3">
        <w:rPr>
          <w:color w:val="auto"/>
        </w:rPr>
        <w:t xml:space="preserve">The verification process will be performed by the Supplier to demonstrate that the </w:t>
      </w:r>
      <w:bookmarkStart w:id="69" w:name="OLE_LINK1"/>
      <w:r w:rsidR="008F3EC4" w:rsidRPr="00AC3BE3">
        <w:rPr>
          <w:color w:val="auto"/>
        </w:rPr>
        <w:t xml:space="preserve">CDA hubs </w:t>
      </w:r>
      <w:bookmarkEnd w:id="69"/>
      <w:r w:rsidRPr="00AC3BE3">
        <w:rPr>
          <w:color w:val="auto"/>
        </w:rPr>
        <w:t>meet the specified requirements of the CA.</w:t>
      </w:r>
    </w:p>
    <w:p w:rsidR="007E1F18" w:rsidRPr="00CE60A6" w:rsidRDefault="007E1F18" w:rsidP="00A708A0">
      <w:pPr>
        <w:pStyle w:val="Nadpis2"/>
        <w:spacing w:before="80" w:after="80" w:line="360" w:lineRule="auto"/>
      </w:pPr>
      <w:bookmarkStart w:id="70" w:name="_Toc497476568"/>
      <w:bookmarkStart w:id="71" w:name="_Toc515902449"/>
      <w:bookmarkStart w:id="72" w:name="_Toc42165998"/>
      <w:r w:rsidRPr="00CE60A6">
        <w:t>General requirements</w:t>
      </w:r>
      <w:bookmarkEnd w:id="70"/>
      <w:bookmarkEnd w:id="71"/>
      <w:bookmarkEnd w:id="72"/>
    </w:p>
    <w:p w:rsidR="007E1F18" w:rsidRPr="00FC0234" w:rsidRDefault="007E1F18" w:rsidP="00A708A0">
      <w:pPr>
        <w:spacing w:line="360" w:lineRule="auto"/>
        <w:rPr>
          <w:sz w:val="6"/>
          <w:szCs w:val="6"/>
        </w:rPr>
      </w:pPr>
    </w:p>
    <w:p w:rsidR="003D3C04" w:rsidRDefault="003D3C04" w:rsidP="003D3C04">
      <w:pPr>
        <w:spacing w:before="120" w:after="120"/>
      </w:pPr>
      <w:r>
        <w:t>REQ-</w:t>
      </w:r>
      <w:r w:rsidR="00C60F39" w:rsidRPr="00AC3BE3">
        <w:rPr>
          <w:color w:val="auto"/>
          <w:lang w:val="en-GB"/>
        </w:rPr>
        <w:t>02</w:t>
      </w:r>
      <w:r w:rsidR="00C60F39">
        <w:rPr>
          <w:color w:val="auto"/>
          <w:lang w:val="en-GB"/>
        </w:rPr>
        <w:t>8848</w:t>
      </w:r>
      <w:r>
        <w:t>/A</w:t>
      </w:r>
      <w:r>
        <w:tab/>
      </w:r>
    </w:p>
    <w:p w:rsidR="003D3C04" w:rsidRDefault="003D3C04" w:rsidP="003D3C04">
      <w:pPr>
        <w:spacing w:before="120" w:after="120"/>
        <w:ind w:left="1701"/>
        <w:jc w:val="both"/>
      </w:pPr>
      <w:r>
        <w:t>The Supplier shall assign clear responsibility for the implementation of the verification process including the following activities:</w:t>
      </w:r>
    </w:p>
    <w:p w:rsidR="003D3C04" w:rsidRDefault="003D3C04" w:rsidP="003D3C04">
      <w:pPr>
        <w:pStyle w:val="Odstavecseseznamem"/>
        <w:numPr>
          <w:ilvl w:val="0"/>
          <w:numId w:val="28"/>
        </w:numPr>
        <w:spacing w:before="120" w:after="120"/>
        <w:ind w:left="2410"/>
      </w:pPr>
      <w:r>
        <w:rPr>
          <w:b/>
        </w:rPr>
        <w:t xml:space="preserve">Verification planning </w:t>
      </w:r>
      <w:r>
        <w:t>(via VCD, see chapter 7.2.3);</w:t>
      </w:r>
    </w:p>
    <w:p w:rsidR="003D3C04" w:rsidRDefault="003D3C04" w:rsidP="003D3C04">
      <w:pPr>
        <w:pStyle w:val="Odstavecseseznamem"/>
        <w:numPr>
          <w:ilvl w:val="0"/>
          <w:numId w:val="28"/>
        </w:numPr>
        <w:spacing w:before="120" w:after="120"/>
        <w:ind w:left="2410"/>
        <w:jc w:val="both"/>
      </w:pPr>
      <w:r>
        <w:rPr>
          <w:b/>
        </w:rPr>
        <w:t xml:space="preserve">Verification execution and reporting </w:t>
      </w:r>
      <w:r>
        <w:t xml:space="preserve">(see chapters 7.2.2 and 7.3); </w:t>
      </w:r>
    </w:p>
    <w:p w:rsidR="003D3C04" w:rsidRDefault="003D3C04" w:rsidP="003D3C04">
      <w:pPr>
        <w:pStyle w:val="Odstavecseseznamem"/>
        <w:numPr>
          <w:ilvl w:val="0"/>
          <w:numId w:val="28"/>
        </w:numPr>
        <w:spacing w:before="120" w:after="120"/>
        <w:jc w:val="both"/>
      </w:pPr>
      <w:r>
        <w:rPr>
          <w:b/>
        </w:rPr>
        <w:t>Verification control and close-out</w:t>
      </w:r>
      <w:r>
        <w:t xml:space="preserve"> (see chapter 7.2.</w:t>
      </w:r>
      <w:r w:rsidRPr="007D385A">
        <w:t>3</w:t>
      </w:r>
      <w:r>
        <w:t>, 7.3.3)</w:t>
      </w:r>
    </w:p>
    <w:p w:rsidR="003D3C04" w:rsidRDefault="003D3C04" w:rsidP="003D3C04">
      <w:pPr>
        <w:spacing w:before="120" w:after="120"/>
        <w:ind w:left="1701"/>
      </w:pPr>
      <w:r>
        <w:t>Verification method: R - review</w:t>
      </w:r>
    </w:p>
    <w:p w:rsidR="00523A27" w:rsidRPr="00AC3BE3" w:rsidRDefault="00523A27" w:rsidP="00A708A0">
      <w:pPr>
        <w:spacing w:line="360" w:lineRule="auto"/>
        <w:rPr>
          <w:color w:val="auto"/>
          <w:lang w:val="en-GB"/>
        </w:rPr>
      </w:pPr>
      <w:r w:rsidRPr="00AC3BE3">
        <w:rPr>
          <w:color w:val="auto"/>
          <w:lang w:val="en-GB"/>
        </w:rPr>
        <w:t>REQ-</w:t>
      </w:r>
      <w:r w:rsidR="00C60F39" w:rsidRPr="00AC3BE3">
        <w:rPr>
          <w:color w:val="auto"/>
          <w:lang w:val="en-GB"/>
        </w:rPr>
        <w:t>02</w:t>
      </w:r>
      <w:r w:rsidR="00C60F39">
        <w:rPr>
          <w:color w:val="auto"/>
          <w:lang w:val="en-GB"/>
        </w:rPr>
        <w:t>8849</w:t>
      </w:r>
      <w:r w:rsidRPr="00AC3BE3">
        <w:rPr>
          <w:color w:val="auto"/>
          <w:lang w:val="en-GB"/>
        </w:rPr>
        <w:t>/A</w:t>
      </w:r>
      <w:r w:rsidRPr="00AC3BE3">
        <w:rPr>
          <w:color w:val="auto"/>
          <w:lang w:val="en-GB"/>
        </w:rPr>
        <w:tab/>
      </w:r>
    </w:p>
    <w:p w:rsidR="003D3C04" w:rsidRDefault="003D3C04" w:rsidP="003D3C04">
      <w:pPr>
        <w:spacing w:before="120" w:after="120"/>
        <w:ind w:left="1701"/>
        <w:jc w:val="both"/>
      </w:pPr>
      <w:r>
        <w:t>The verification process shall be accomplished by the Supplier through one or more of the following verification methods:</w:t>
      </w:r>
    </w:p>
    <w:p w:rsidR="003D3C04" w:rsidRDefault="003D3C04" w:rsidP="003D3C04">
      <w:pPr>
        <w:pStyle w:val="Odstavecseseznamem"/>
        <w:numPr>
          <w:ilvl w:val="0"/>
          <w:numId w:val="29"/>
        </w:numPr>
        <w:spacing w:before="120" w:after="120"/>
        <w:jc w:val="both"/>
      </w:pPr>
      <w:r>
        <w:rPr>
          <w:b/>
        </w:rPr>
        <w:t>Review</w:t>
      </w:r>
      <w:r>
        <w:t xml:space="preserve">; Verification via Review </w:t>
      </w:r>
      <w:r>
        <w:rPr>
          <w:b/>
        </w:rPr>
        <w:t>(R)</w:t>
      </w:r>
      <w:r>
        <w:t xml:space="preserve"> shall consist of using approved records (examples of such approved records are design documents and reports, technical descriptions, and engineering drawings, manuals and accompanying operation documentation) or evidence that unambiguously shows that the requirement is met.</w:t>
      </w:r>
    </w:p>
    <w:p w:rsidR="003D3C04" w:rsidRDefault="003D3C04" w:rsidP="003D3C04">
      <w:pPr>
        <w:pStyle w:val="Odstavecseseznamem"/>
        <w:numPr>
          <w:ilvl w:val="0"/>
          <w:numId w:val="29"/>
        </w:numPr>
        <w:spacing w:before="120" w:after="120"/>
        <w:jc w:val="both"/>
      </w:pPr>
      <w:r>
        <w:rPr>
          <w:b/>
        </w:rPr>
        <w:t>Inspection</w:t>
      </w:r>
      <w:r>
        <w:t xml:space="preserve">; Verification via Inspection </w:t>
      </w:r>
      <w:r>
        <w:rPr>
          <w:b/>
        </w:rPr>
        <w:t>(I)</w:t>
      </w:r>
      <w:r>
        <w:t xml:space="preserve"> shall consist of visual determination of physical characteristics including photographs taken by the Supplier and sent to the CA proving that the specific requirements have been met. </w:t>
      </w:r>
    </w:p>
    <w:p w:rsidR="003D3C04" w:rsidRDefault="003D3C04" w:rsidP="003D3C04">
      <w:pPr>
        <w:pStyle w:val="Odstavecseseznamem"/>
        <w:numPr>
          <w:ilvl w:val="0"/>
          <w:numId w:val="29"/>
        </w:numPr>
        <w:spacing w:before="120" w:after="120"/>
        <w:jc w:val="both"/>
      </w:pPr>
      <w:r>
        <w:rPr>
          <w:b/>
        </w:rPr>
        <w:t>Test</w:t>
      </w:r>
      <w:r>
        <w:t xml:space="preserve"> (including functional demonstration); Verification via Test (</w:t>
      </w:r>
      <w:r>
        <w:rPr>
          <w:b/>
        </w:rPr>
        <w:t>T</w:t>
      </w:r>
      <w:r>
        <w:t xml:space="preserve">) shall consist of measuring product performance and </w:t>
      </w:r>
      <w:r>
        <w:lastRenderedPageBreak/>
        <w:t>functions under realistic operating conditions. When the test objectives include the demonstration of qualitative operational performance (functional demonstration), the execution shall be observed and results recorded.</w:t>
      </w:r>
    </w:p>
    <w:p w:rsidR="00E31BA2" w:rsidRDefault="003D3C04" w:rsidP="003D3C04">
      <w:pPr>
        <w:spacing w:before="120" w:after="120"/>
        <w:ind w:left="1701"/>
      </w:pPr>
      <w:r>
        <w:t>Verification method: Not To Be Tracked within VCD</w:t>
      </w:r>
    </w:p>
    <w:p w:rsidR="00E31BA2" w:rsidRDefault="00E31BA2">
      <w:pPr>
        <w:spacing w:before="0" w:after="0" w:line="240" w:lineRule="auto"/>
        <w:contextualSpacing w:val="0"/>
      </w:pPr>
    </w:p>
    <w:p w:rsidR="003D3C04" w:rsidRDefault="003D3C04" w:rsidP="003D3C04">
      <w:pPr>
        <w:pStyle w:val="Nadpis2"/>
        <w:spacing w:before="120" w:after="120"/>
        <w:ind w:left="792"/>
        <w:jc w:val="left"/>
        <w:rPr>
          <w:color w:val="595959"/>
        </w:rPr>
      </w:pPr>
      <w:bookmarkStart w:id="73" w:name="_Toc34719753"/>
      <w:bookmarkStart w:id="74" w:name="_Toc42165999"/>
      <w:r>
        <w:t>Verification documentation</w:t>
      </w:r>
      <w:bookmarkEnd w:id="73"/>
      <w:bookmarkEnd w:id="74"/>
    </w:p>
    <w:p w:rsidR="003D3C04" w:rsidRDefault="003D3C04" w:rsidP="003D3C04">
      <w:pPr>
        <w:pStyle w:val="Nadpis3"/>
        <w:spacing w:before="120" w:after="120"/>
        <w:ind w:left="1780"/>
        <w:jc w:val="left"/>
        <w:rPr>
          <w:color w:val="595959"/>
        </w:rPr>
      </w:pPr>
      <w:bookmarkStart w:id="75" w:name="_Toc34719754"/>
      <w:bookmarkStart w:id="76" w:name="_Toc42166000"/>
      <w:r>
        <w:t>General requirements</w:t>
      </w:r>
      <w:bookmarkEnd w:id="75"/>
      <w:bookmarkEnd w:id="76"/>
    </w:p>
    <w:p w:rsidR="003D3C04" w:rsidRPr="00922EB2" w:rsidRDefault="003D3C04" w:rsidP="003D3C04">
      <w:pPr>
        <w:spacing w:before="120" w:after="120"/>
        <w:rPr>
          <w:i/>
          <w:color w:val="9A9C9F" w:themeColor="accent6"/>
          <w:sz w:val="10"/>
          <w:szCs w:val="10"/>
        </w:rPr>
      </w:pPr>
    </w:p>
    <w:p w:rsidR="003D3C04" w:rsidRDefault="00C60F39" w:rsidP="003D3C04">
      <w:pPr>
        <w:spacing w:before="120" w:after="120"/>
      </w:pPr>
      <w:r>
        <w:t>REQ-02885</w:t>
      </w:r>
      <w:r w:rsidR="003D3C04">
        <w:t>1/A</w:t>
      </w:r>
      <w:r w:rsidR="003D3C04">
        <w:tab/>
      </w:r>
    </w:p>
    <w:p w:rsidR="003D3C04" w:rsidRDefault="003D3C04" w:rsidP="003D3C04">
      <w:pPr>
        <w:spacing w:before="120" w:after="120"/>
        <w:ind w:left="1701"/>
        <w:jc w:val="both"/>
      </w:pPr>
      <w:r>
        <w:t>The Supplier shall establish and maintain the system of verification proc</w:t>
      </w:r>
      <w:r w:rsidR="00C60F39">
        <w:t>ess documentation (see REQ-028852/A and REQ-02885</w:t>
      </w:r>
      <w:r>
        <w:t>3/A).</w:t>
      </w:r>
    </w:p>
    <w:p w:rsidR="003D3C04" w:rsidRDefault="003D3C04" w:rsidP="003D3C04">
      <w:pPr>
        <w:spacing w:before="120" w:after="120"/>
        <w:ind w:left="1701"/>
      </w:pPr>
      <w:r>
        <w:t>Verification method: Not To Be Tracked within VCD</w:t>
      </w:r>
    </w:p>
    <w:p w:rsidR="003D3C04" w:rsidRDefault="003D3C04" w:rsidP="003D3C04">
      <w:pPr>
        <w:spacing w:before="120" w:after="120"/>
      </w:pPr>
      <w:r>
        <w:t>REQ-02</w:t>
      </w:r>
      <w:r w:rsidR="00C60F39">
        <w:t>885</w:t>
      </w:r>
      <w:r>
        <w:t>2/A</w:t>
      </w:r>
      <w:r>
        <w:tab/>
      </w:r>
    </w:p>
    <w:p w:rsidR="003D3C04" w:rsidRDefault="003D3C04" w:rsidP="003D3C04">
      <w:pPr>
        <w:spacing w:before="120" w:after="120"/>
        <w:ind w:left="1701"/>
        <w:jc w:val="both"/>
      </w:pPr>
      <w:r>
        <w:t>Verification documentation shall consist of following basic types of documents:</w:t>
      </w:r>
    </w:p>
    <w:p w:rsidR="003D3C04" w:rsidRDefault="003D3C04" w:rsidP="003D3C04">
      <w:pPr>
        <w:numPr>
          <w:ilvl w:val="0"/>
          <w:numId w:val="30"/>
        </w:numPr>
        <w:spacing w:before="120" w:after="120"/>
        <w:ind w:left="2415" w:hanging="357"/>
        <w:jc w:val="both"/>
      </w:pPr>
      <w:r>
        <w:rPr>
          <w:b/>
        </w:rPr>
        <w:t>Verification reports</w:t>
      </w:r>
      <w:r>
        <w:t xml:space="preserve"> (see chapter 7.2.2);</w:t>
      </w:r>
    </w:p>
    <w:p w:rsidR="003D3C04" w:rsidRDefault="003D3C04" w:rsidP="003D3C04">
      <w:pPr>
        <w:numPr>
          <w:ilvl w:val="0"/>
          <w:numId w:val="30"/>
        </w:numPr>
        <w:spacing w:before="120" w:after="120"/>
        <w:ind w:left="2415" w:hanging="357"/>
        <w:jc w:val="both"/>
      </w:pPr>
      <w:r>
        <w:rPr>
          <w:b/>
        </w:rPr>
        <w:t>VCD, Verification Control Document</w:t>
      </w:r>
      <w:r>
        <w:t xml:space="preserve"> (see chapter 7.2.3).</w:t>
      </w:r>
    </w:p>
    <w:p w:rsidR="003D3C04" w:rsidRDefault="003D3C04" w:rsidP="003D3C04">
      <w:pPr>
        <w:spacing w:before="120" w:after="120"/>
        <w:ind w:left="1701"/>
      </w:pPr>
      <w:r>
        <w:t>Verification method: Not To Be Tracked within VCD</w:t>
      </w:r>
    </w:p>
    <w:p w:rsidR="003D3C04" w:rsidRDefault="003D3C04" w:rsidP="003D3C04">
      <w:pPr>
        <w:spacing w:before="120" w:after="120"/>
      </w:pPr>
      <w:r>
        <w:t>REQ-02</w:t>
      </w:r>
      <w:r w:rsidR="00C60F39">
        <w:t>885</w:t>
      </w:r>
      <w:r>
        <w:t>3/A</w:t>
      </w:r>
      <w:r>
        <w:tab/>
      </w:r>
    </w:p>
    <w:p w:rsidR="003D3C04" w:rsidRDefault="003D3C04" w:rsidP="003D3C04">
      <w:pPr>
        <w:spacing w:before="120" w:after="120"/>
        <w:ind w:left="1701"/>
        <w:jc w:val="both"/>
      </w:pPr>
      <w:r>
        <w:t>The verification reports shall be submitted to the CA for the review as agreed with the CA after corresponding verification activity completion, within the time frame agreed with the CA.</w:t>
      </w:r>
    </w:p>
    <w:p w:rsidR="003D3C04" w:rsidRDefault="003D3C04" w:rsidP="003D3C04">
      <w:pPr>
        <w:spacing w:before="120" w:after="120"/>
        <w:ind w:left="1701"/>
        <w:jc w:val="both"/>
        <w:rPr>
          <w:i/>
        </w:rPr>
      </w:pPr>
      <w:r>
        <w:rPr>
          <w:i/>
        </w:rPr>
        <w:t xml:space="preserve">NOTE: Verification activity can be </w:t>
      </w:r>
      <w:r w:rsidR="00BA69C4">
        <w:rPr>
          <w:i/>
        </w:rPr>
        <w:t xml:space="preserve">a </w:t>
      </w:r>
      <w:r>
        <w:rPr>
          <w:i/>
        </w:rPr>
        <w:t xml:space="preserve">review </w:t>
      </w:r>
      <w:r w:rsidR="00BA69C4">
        <w:rPr>
          <w:i/>
        </w:rPr>
        <w:t xml:space="preserve">of documentation </w:t>
      </w:r>
      <w:r>
        <w:rPr>
          <w:i/>
        </w:rPr>
        <w:t xml:space="preserve">during the </w:t>
      </w:r>
      <w:r w:rsidR="00BA69C4" w:rsidRPr="00AC3BE3">
        <w:rPr>
          <w:color w:val="auto"/>
        </w:rPr>
        <w:t xml:space="preserve">CDA hubs </w:t>
      </w:r>
      <w:r>
        <w:rPr>
          <w:i/>
        </w:rPr>
        <w:t xml:space="preserve">development, test and inspection </w:t>
      </w:r>
      <w:r w:rsidR="00BA69C4">
        <w:rPr>
          <w:i/>
        </w:rPr>
        <w:t xml:space="preserve">after assembly of the </w:t>
      </w:r>
      <w:r w:rsidR="00BA69C4" w:rsidRPr="00AC3BE3">
        <w:rPr>
          <w:color w:val="auto"/>
        </w:rPr>
        <w:t>CDA hubs</w:t>
      </w:r>
      <w:r>
        <w:rPr>
          <w:i/>
        </w:rPr>
        <w:t>.</w:t>
      </w:r>
    </w:p>
    <w:p w:rsidR="00BA69C4" w:rsidRPr="00BA69C4" w:rsidRDefault="00BA69C4" w:rsidP="003D3C04">
      <w:pPr>
        <w:spacing w:before="120" w:after="120"/>
        <w:ind w:left="1701"/>
        <w:jc w:val="both"/>
        <w:rPr>
          <w:i/>
        </w:rPr>
      </w:pPr>
      <w:r w:rsidRPr="00BA69C4">
        <w:rPr>
          <w:i/>
        </w:rPr>
        <w:t xml:space="preserve">NOTE: </w:t>
      </w:r>
      <w:r w:rsidRPr="00734D44">
        <w:rPr>
          <w:i/>
        </w:rPr>
        <w:t xml:space="preserve">structure and content of the </w:t>
      </w:r>
      <w:r w:rsidRPr="00734D44">
        <w:rPr>
          <w:b/>
          <w:i/>
        </w:rPr>
        <w:t>verification reports</w:t>
      </w:r>
      <w:r w:rsidRPr="00734D44">
        <w:rPr>
          <w:i/>
        </w:rPr>
        <w:t xml:space="preserve"> shall be agreed with the CA</w:t>
      </w:r>
      <w:r>
        <w:rPr>
          <w:i/>
        </w:rPr>
        <w:t xml:space="preserve"> (see chapter 7.2.2)</w:t>
      </w:r>
      <w:r w:rsidRPr="00734D44">
        <w:rPr>
          <w:i/>
        </w:rPr>
        <w:t>.</w:t>
      </w:r>
    </w:p>
    <w:p w:rsidR="003D3C04" w:rsidRDefault="003D3C04" w:rsidP="003D3C04">
      <w:pPr>
        <w:spacing w:before="120" w:after="120" w:line="360" w:lineRule="auto"/>
        <w:ind w:left="1701"/>
      </w:pPr>
      <w:r>
        <w:t>Verification method: Not To Be Tracked within VCD</w:t>
      </w:r>
    </w:p>
    <w:p w:rsidR="003D3C04" w:rsidRDefault="003D3C04" w:rsidP="003D3C04">
      <w:pPr>
        <w:pStyle w:val="Nadpis3"/>
        <w:spacing w:before="40" w:after="40" w:line="360" w:lineRule="auto"/>
        <w:ind w:left="1780"/>
        <w:jc w:val="left"/>
        <w:rPr>
          <w:color w:val="595959"/>
        </w:rPr>
      </w:pPr>
      <w:bookmarkStart w:id="77" w:name="_Toc34719755"/>
      <w:bookmarkStart w:id="78" w:name="_Toc42166001"/>
      <w:r>
        <w:t>Verification reports (VRs)</w:t>
      </w:r>
      <w:bookmarkEnd w:id="77"/>
      <w:bookmarkEnd w:id="78"/>
    </w:p>
    <w:p w:rsidR="003D3C04" w:rsidRPr="00C803AB" w:rsidRDefault="003D3C04" w:rsidP="003D3C04">
      <w:pPr>
        <w:spacing w:before="40" w:after="40"/>
        <w:rPr>
          <w:i/>
          <w:color w:val="9A9C9F" w:themeColor="accent6"/>
          <w:sz w:val="4"/>
          <w:szCs w:val="4"/>
        </w:rPr>
      </w:pPr>
    </w:p>
    <w:p w:rsidR="003D3C04" w:rsidRDefault="00C60F39" w:rsidP="003D3C04">
      <w:r>
        <w:t>REQ-028861</w:t>
      </w:r>
      <w:r w:rsidR="003D3C04">
        <w:t>/A</w:t>
      </w:r>
      <w:r w:rsidR="003D3C04">
        <w:tab/>
      </w:r>
    </w:p>
    <w:p w:rsidR="003D3C04" w:rsidRDefault="003D3C04" w:rsidP="003D3C04">
      <w:pPr>
        <w:ind w:left="1701"/>
        <w:jc w:val="both"/>
        <w:rPr>
          <w:i/>
        </w:rPr>
      </w:pPr>
      <w:r>
        <w:t>The results of the</w:t>
      </w:r>
      <w:r w:rsidR="00BA69C4">
        <w:t xml:space="preserve"> review of documentation and </w:t>
      </w:r>
      <w:r>
        <w:t xml:space="preserve">inspection </w:t>
      </w:r>
      <w:r w:rsidR="00BA69C4">
        <w:t xml:space="preserve">of the assembled </w:t>
      </w:r>
      <w:r w:rsidR="00BA69C4">
        <w:rPr>
          <w:color w:val="auto"/>
        </w:rPr>
        <w:t xml:space="preserve">CDA hubs </w:t>
      </w:r>
      <w:r>
        <w:t xml:space="preserve">shall be tracked in the </w:t>
      </w:r>
      <w:r w:rsidRPr="003D3C04">
        <w:rPr>
          <w:b/>
        </w:rPr>
        <w:t>VCD</w:t>
      </w:r>
      <w:r>
        <w:t>.</w:t>
      </w:r>
    </w:p>
    <w:p w:rsidR="003D3C04" w:rsidRDefault="003D3C04" w:rsidP="003D3C04">
      <w:pPr>
        <w:ind w:left="1701"/>
      </w:pPr>
      <w:r>
        <w:t>Verification method: R - review</w:t>
      </w:r>
    </w:p>
    <w:p w:rsidR="003D3C04" w:rsidRDefault="00C60F39" w:rsidP="003D3C04">
      <w:r>
        <w:t>REQ-028862</w:t>
      </w:r>
      <w:r w:rsidR="003D3C04">
        <w:t>/A</w:t>
      </w:r>
      <w:r w:rsidR="003D3C04">
        <w:tab/>
      </w:r>
    </w:p>
    <w:p w:rsidR="003D3C04" w:rsidRDefault="003D3C04" w:rsidP="003D3C04">
      <w:pPr>
        <w:ind w:left="1701"/>
        <w:jc w:val="both"/>
      </w:pPr>
      <w:r>
        <w:t xml:space="preserve">The results of the tests shall be documented in the appropriate </w:t>
      </w:r>
      <w:r>
        <w:rPr>
          <w:b/>
        </w:rPr>
        <w:t>Factory Test Report</w:t>
      </w:r>
      <w:r>
        <w:t xml:space="preserve"> (further “</w:t>
      </w:r>
      <w:r>
        <w:rPr>
          <w:b/>
        </w:rPr>
        <w:t>FTR</w:t>
      </w:r>
      <w:r>
        <w:t xml:space="preserve">”) and tracked in the </w:t>
      </w:r>
      <w:r w:rsidRPr="008B5F30">
        <w:rPr>
          <w:b/>
        </w:rPr>
        <w:t>VCD</w:t>
      </w:r>
      <w:r>
        <w:t xml:space="preserve"> (see chapter 7.2.3). </w:t>
      </w:r>
    </w:p>
    <w:p w:rsidR="00E31BA2" w:rsidRDefault="003D3C04" w:rsidP="003D3C04">
      <w:pPr>
        <w:ind w:left="1701"/>
      </w:pPr>
      <w:r>
        <w:t>Verification method: R – review</w:t>
      </w:r>
    </w:p>
    <w:p w:rsidR="00E31BA2" w:rsidRDefault="00E31BA2">
      <w:pPr>
        <w:spacing w:before="0" w:after="0" w:line="240" w:lineRule="auto"/>
        <w:contextualSpacing w:val="0"/>
      </w:pPr>
      <w:r>
        <w:br w:type="page"/>
      </w:r>
    </w:p>
    <w:p w:rsidR="003D3C04" w:rsidRDefault="003D3C04" w:rsidP="003D3C04">
      <w:pPr>
        <w:pStyle w:val="Nadpis3"/>
        <w:spacing w:before="80" w:after="80"/>
        <w:ind w:left="1780"/>
        <w:jc w:val="left"/>
        <w:rPr>
          <w:color w:val="595959"/>
        </w:rPr>
      </w:pPr>
      <w:bookmarkStart w:id="79" w:name="_Toc34719756"/>
      <w:bookmarkStart w:id="80" w:name="_Toc42166002"/>
      <w:r>
        <w:lastRenderedPageBreak/>
        <w:t>Verification Control Document (VCD)</w:t>
      </w:r>
      <w:bookmarkEnd w:id="79"/>
      <w:bookmarkEnd w:id="80"/>
    </w:p>
    <w:p w:rsidR="003D3C04" w:rsidRPr="00BA69C4" w:rsidRDefault="003D3C04" w:rsidP="003D3C04">
      <w:pPr>
        <w:spacing w:before="120" w:after="120"/>
        <w:rPr>
          <w:sz w:val="10"/>
          <w:szCs w:val="10"/>
        </w:rPr>
      </w:pPr>
    </w:p>
    <w:p w:rsidR="008B5F30" w:rsidRPr="002E6030" w:rsidRDefault="008B5F30" w:rsidP="008B5F30">
      <w:pPr>
        <w:jc w:val="both"/>
        <w:rPr>
          <w:lang w:val="en-GB"/>
        </w:rPr>
      </w:pPr>
      <w:r w:rsidRPr="002E6030">
        <w:rPr>
          <w:lang w:val="en-GB"/>
        </w:rPr>
        <w:t xml:space="preserve">The Verification Control Document (VCD) lists the requirements to be verified with the selected methods at the defined levels. </w:t>
      </w:r>
      <w:r w:rsidR="00BA69C4" w:rsidRPr="00046420">
        <w:rPr>
          <w:color w:val="auto"/>
        </w:rPr>
        <w:t xml:space="preserve">The VCD is a living </w:t>
      </w:r>
      <w:bookmarkStart w:id="81" w:name="OLE_LINK81"/>
      <w:r w:rsidR="00BA69C4" w:rsidRPr="00046420">
        <w:rPr>
          <w:color w:val="auto"/>
        </w:rPr>
        <w:t xml:space="preserve">(versioned) </w:t>
      </w:r>
      <w:bookmarkEnd w:id="81"/>
      <w:r w:rsidR="00BA69C4" w:rsidRPr="00046420">
        <w:rPr>
          <w:color w:val="auto"/>
        </w:rPr>
        <w:t xml:space="preserve">document and provides an overview of the mutually agreed Verification methods during the contract execution and overview of the verification results at the contract end to support the acceptance of the </w:t>
      </w:r>
      <w:r w:rsidR="00BA69C4">
        <w:rPr>
          <w:color w:val="auto"/>
        </w:rPr>
        <w:t>CDA hubs</w:t>
      </w:r>
      <w:r w:rsidR="00BA69C4" w:rsidRPr="00046420">
        <w:rPr>
          <w:color w:val="auto"/>
        </w:rPr>
        <w:t xml:space="preserve">. </w:t>
      </w:r>
      <w:r w:rsidR="00BA69C4" w:rsidRPr="00046420">
        <w:rPr>
          <w:color w:val="auto"/>
          <w:lang w:val="en-GB"/>
        </w:rPr>
        <w:t xml:space="preserve">The </w:t>
      </w:r>
      <w:r w:rsidR="00BA69C4" w:rsidRPr="00046420">
        <w:rPr>
          <w:b/>
          <w:color w:val="auto"/>
          <w:lang w:val="en-GB"/>
        </w:rPr>
        <w:t>VCD</w:t>
      </w:r>
      <w:r w:rsidR="00BA69C4" w:rsidRPr="00046420">
        <w:rPr>
          <w:color w:val="auto"/>
          <w:lang w:val="en-GB"/>
        </w:rPr>
        <w:t xml:space="preserve"> represents a formal tool of communication between the Supplier and the CA (formal record, reporting tool). The </w:t>
      </w:r>
      <w:r w:rsidR="00BA69C4" w:rsidRPr="00046420">
        <w:rPr>
          <w:b/>
          <w:color w:val="auto"/>
          <w:lang w:val="en-GB"/>
        </w:rPr>
        <w:t>VCD</w:t>
      </w:r>
      <w:r w:rsidR="00BA69C4" w:rsidRPr="00046420">
        <w:rPr>
          <w:color w:val="auto"/>
          <w:lang w:val="en-GB"/>
        </w:rPr>
        <w:t xml:space="preserve"> will be provided by the CA and it can be accommodated to the Supplier’s needs.</w:t>
      </w:r>
    </w:p>
    <w:p w:rsidR="003D3C04" w:rsidRPr="00C803AB" w:rsidRDefault="003D3C04" w:rsidP="003D3C04">
      <w:pPr>
        <w:spacing w:before="120" w:after="120"/>
        <w:rPr>
          <w:i/>
          <w:color w:val="9A9C9F" w:themeColor="accent6"/>
          <w:sz w:val="6"/>
          <w:szCs w:val="6"/>
        </w:rPr>
      </w:pPr>
    </w:p>
    <w:p w:rsidR="003D3C04" w:rsidRDefault="00C60F39" w:rsidP="003D3C04">
      <w:pPr>
        <w:spacing w:before="120" w:after="120"/>
      </w:pPr>
      <w:r>
        <w:t>REQ-028863</w:t>
      </w:r>
      <w:r w:rsidR="003D3C04">
        <w:t>/A</w:t>
      </w:r>
      <w:r w:rsidR="003D3C04">
        <w:tab/>
      </w:r>
    </w:p>
    <w:p w:rsidR="003D3C04" w:rsidRDefault="003D3C04" w:rsidP="003D3C04">
      <w:pPr>
        <w:spacing w:before="120" w:after="120"/>
        <w:ind w:left="1701"/>
        <w:jc w:val="both"/>
      </w:pPr>
      <w:r>
        <w:t xml:space="preserve">The Supplier shall provide a </w:t>
      </w:r>
      <w:r>
        <w:rPr>
          <w:b/>
        </w:rPr>
        <w:t>Verification Control Document</w:t>
      </w:r>
      <w:r>
        <w:t xml:space="preserve"> (further “</w:t>
      </w:r>
      <w:r>
        <w:rPr>
          <w:b/>
        </w:rPr>
        <w:t>VCD</w:t>
      </w:r>
      <w:r>
        <w:t>”) for the reviews as agreed with the CA.</w:t>
      </w:r>
    </w:p>
    <w:p w:rsidR="003D3C04" w:rsidRDefault="003D3C04" w:rsidP="003D3C04">
      <w:pPr>
        <w:spacing w:before="120" w:after="120"/>
        <w:ind w:left="1701"/>
        <w:jc w:val="both"/>
        <w:rPr>
          <w:i/>
        </w:rPr>
      </w:pPr>
      <w:r>
        <w:rPr>
          <w:i/>
        </w:rPr>
        <w:t>NOTE 1: Guidelines for VC</w:t>
      </w:r>
      <w:r w:rsidR="008B5F30">
        <w:rPr>
          <w:i/>
        </w:rPr>
        <w:t>D preparation see in RD-0</w:t>
      </w:r>
      <w:r w:rsidR="00D239A5">
        <w:rPr>
          <w:i/>
        </w:rPr>
        <w:t>1</w:t>
      </w:r>
      <w:r>
        <w:rPr>
          <w:i/>
        </w:rPr>
        <w:t>.</w:t>
      </w:r>
    </w:p>
    <w:p w:rsidR="003D3C04" w:rsidRDefault="003D3C04" w:rsidP="003D3C04">
      <w:pPr>
        <w:spacing w:before="120" w:after="120"/>
        <w:ind w:left="1701"/>
        <w:jc w:val="both"/>
        <w:rPr>
          <w:i/>
        </w:rPr>
      </w:pPr>
      <w:r>
        <w:rPr>
          <w:i/>
        </w:rPr>
        <w:t>NOTE 2: The form of VCD will be agreed between the CA and the Supplier based on the best commercial praxis used by the Supplier.</w:t>
      </w:r>
    </w:p>
    <w:p w:rsidR="00BA69C4" w:rsidRDefault="00BA69C4" w:rsidP="003D3C04">
      <w:pPr>
        <w:spacing w:before="120" w:after="120"/>
        <w:ind w:left="1701"/>
        <w:jc w:val="both"/>
        <w:rPr>
          <w:i/>
        </w:rPr>
      </w:pPr>
      <w:r>
        <w:rPr>
          <w:i/>
        </w:rPr>
        <w:t>NOTE 3: The form of VCD will be agreed before starting of any verification activities.</w:t>
      </w:r>
    </w:p>
    <w:p w:rsidR="003D3C04" w:rsidRDefault="003D3C04" w:rsidP="003D3C04">
      <w:pPr>
        <w:spacing w:before="120" w:after="120"/>
        <w:ind w:left="1701"/>
      </w:pPr>
      <w:r>
        <w:t>Verification method: R - review</w:t>
      </w:r>
    </w:p>
    <w:p w:rsidR="003D3C04" w:rsidRDefault="00C60F39" w:rsidP="003D3C04">
      <w:pPr>
        <w:spacing w:before="120" w:after="120"/>
      </w:pPr>
      <w:r>
        <w:t>REQ-028864</w:t>
      </w:r>
      <w:r w:rsidR="003D3C04">
        <w:t>/A</w:t>
      </w:r>
      <w:r w:rsidR="003D3C04">
        <w:tab/>
      </w:r>
    </w:p>
    <w:p w:rsidR="003D3C04" w:rsidRDefault="003D3C04" w:rsidP="003D3C04">
      <w:pPr>
        <w:spacing w:before="120" w:after="120"/>
        <w:ind w:left="1701"/>
        <w:jc w:val="both"/>
      </w:pPr>
      <w:r>
        <w:t xml:space="preserve">In the VCD the Supplier shall specify </w:t>
      </w:r>
      <w:r>
        <w:rPr>
          <w:b/>
        </w:rPr>
        <w:t>HOW</w:t>
      </w:r>
      <w:r>
        <w:t xml:space="preserve"> and </w:t>
      </w:r>
      <w:r>
        <w:rPr>
          <w:b/>
        </w:rPr>
        <w:t>WHEN</w:t>
      </w:r>
      <w:r>
        <w:t xml:space="preserve"> each requirement is planned to be verified.</w:t>
      </w:r>
    </w:p>
    <w:p w:rsidR="003D3C04" w:rsidRDefault="003D3C04" w:rsidP="003D3C04">
      <w:pPr>
        <w:spacing w:before="120" w:after="120"/>
        <w:ind w:left="1701"/>
      </w:pPr>
      <w:r>
        <w:t>Verification method: R - review</w:t>
      </w:r>
    </w:p>
    <w:p w:rsidR="003D3C04" w:rsidRDefault="00C60F39" w:rsidP="003D3C04">
      <w:pPr>
        <w:spacing w:before="120" w:after="120"/>
      </w:pPr>
      <w:r>
        <w:t>REQ-028865</w:t>
      </w:r>
      <w:r w:rsidR="003D3C04">
        <w:t>/A</w:t>
      </w:r>
      <w:r w:rsidR="003D3C04">
        <w:tab/>
      </w:r>
    </w:p>
    <w:p w:rsidR="003D3C04" w:rsidRDefault="003D3C04" w:rsidP="00734D44">
      <w:pPr>
        <w:spacing w:before="120" w:after="120"/>
        <w:ind w:left="1701"/>
        <w:jc w:val="both"/>
      </w:pPr>
      <w:r>
        <w:t>The verification approach shall be submitted by the Supplier in the VCD and approved by the CA prior to implementation.</w:t>
      </w:r>
    </w:p>
    <w:p w:rsidR="00E31BA2" w:rsidRDefault="008B5F30" w:rsidP="008B5F30">
      <w:pPr>
        <w:spacing w:before="120" w:after="120"/>
        <w:ind w:left="1701"/>
      </w:pPr>
      <w:r>
        <w:t>V</w:t>
      </w:r>
      <w:r w:rsidR="003D3C04">
        <w:t>erification method: Not To Be Tracked within VCD</w:t>
      </w:r>
    </w:p>
    <w:p w:rsidR="008B5F30" w:rsidRPr="008B5F30" w:rsidRDefault="00C60F39" w:rsidP="008B5F30">
      <w:pPr>
        <w:spacing w:before="120" w:after="120"/>
      </w:pPr>
      <w:r>
        <w:t>REQ-028866</w:t>
      </w:r>
      <w:r w:rsidR="008B5F30">
        <w:t>/A</w:t>
      </w:r>
    </w:p>
    <w:p w:rsidR="008B5F30" w:rsidRDefault="008B5F30" w:rsidP="00734D44">
      <w:pPr>
        <w:spacing w:before="120" w:after="120"/>
        <w:ind w:left="1701"/>
        <w:jc w:val="both"/>
      </w:pPr>
      <w:r w:rsidRPr="008B5F30">
        <w:t xml:space="preserve">The final issue of the Verification Control Document (VCD) shall be submitted to the CA after the approval of the last test report, within the time frame agreed with the CA. </w:t>
      </w:r>
    </w:p>
    <w:p w:rsidR="00BA69C4" w:rsidRPr="008B5F30" w:rsidRDefault="00BA69C4" w:rsidP="00BA69C4">
      <w:pPr>
        <w:spacing w:before="120" w:after="120"/>
        <w:ind w:left="1701"/>
      </w:pPr>
      <w:r>
        <w:t>Verification method: R - review</w:t>
      </w:r>
    </w:p>
    <w:p w:rsidR="008B5F30" w:rsidRPr="008B5F30" w:rsidRDefault="00C60F39" w:rsidP="008B5F30">
      <w:pPr>
        <w:spacing w:before="120" w:after="120"/>
      </w:pPr>
      <w:r>
        <w:t>REQ-028867</w:t>
      </w:r>
      <w:r w:rsidR="008B5F30">
        <w:t>/A</w:t>
      </w:r>
    </w:p>
    <w:p w:rsidR="00BA69C4" w:rsidRDefault="008B5F30" w:rsidP="00734D44">
      <w:pPr>
        <w:spacing w:before="120" w:after="120"/>
        <w:ind w:left="1701"/>
        <w:jc w:val="both"/>
        <w:rPr>
          <w:lang w:val="en-GB"/>
        </w:rPr>
      </w:pPr>
      <w:r w:rsidRPr="008B5F30">
        <w:t>The Supplier shall make available to the CA for consultation the VCD’s supporting</w:t>
      </w:r>
      <w:r w:rsidRPr="002E6030">
        <w:rPr>
          <w:lang w:val="en-GB"/>
        </w:rPr>
        <w:t xml:space="preserve"> documentation in addition to the reports.</w:t>
      </w:r>
    </w:p>
    <w:p w:rsidR="00734D44" w:rsidRDefault="00BA69C4" w:rsidP="00734D44">
      <w:pPr>
        <w:spacing w:before="120" w:after="120"/>
        <w:ind w:left="1701"/>
      </w:pPr>
      <w:r>
        <w:t>Verification method: Not To Be Tracked within VCD</w:t>
      </w:r>
    </w:p>
    <w:p w:rsidR="00734D44" w:rsidRDefault="00734D44">
      <w:pPr>
        <w:spacing w:before="0" w:after="0" w:line="240" w:lineRule="auto"/>
        <w:contextualSpacing w:val="0"/>
      </w:pPr>
      <w:r>
        <w:br w:type="page"/>
      </w:r>
    </w:p>
    <w:p w:rsidR="003D3C04" w:rsidRDefault="003D3C04" w:rsidP="003D3C04">
      <w:pPr>
        <w:pStyle w:val="Nadpis2"/>
        <w:spacing w:before="120" w:after="240"/>
        <w:ind w:left="792"/>
        <w:jc w:val="left"/>
        <w:rPr>
          <w:color w:val="595959"/>
        </w:rPr>
      </w:pPr>
      <w:bookmarkStart w:id="82" w:name="_Toc34719757"/>
      <w:bookmarkStart w:id="83" w:name="_Toc42166003"/>
      <w:r>
        <w:lastRenderedPageBreak/>
        <w:t>Phasing of the delivery</w:t>
      </w:r>
      <w:bookmarkEnd w:id="82"/>
      <w:bookmarkEnd w:id="83"/>
    </w:p>
    <w:p w:rsidR="003D3C04" w:rsidRDefault="003D3C04" w:rsidP="003D3C04">
      <w:pPr>
        <w:jc w:val="both"/>
      </w:pPr>
      <w:r>
        <w:t>This chapter is intended to briefly summarize basic milestones of the Contract delivery. These milestones represent gates (checkpoints) where the quality of the delivery is to be evaluated.</w:t>
      </w:r>
    </w:p>
    <w:p w:rsidR="003D3C04" w:rsidRDefault="003D3C04" w:rsidP="003D3C04">
      <w:pPr>
        <w:jc w:val="both"/>
      </w:pPr>
      <w:r>
        <w:t>Delivery shall not proceed past these gates unless their satisfactory accomplishment is approved by the CA.</w:t>
      </w:r>
    </w:p>
    <w:p w:rsidR="003D3C04" w:rsidRDefault="003D3C04" w:rsidP="003D3C04">
      <w:pPr>
        <w:jc w:val="both"/>
      </w:pPr>
      <w:r>
        <w:t>Delivery lifecycle shall contain at least the following phases (</w:t>
      </w:r>
      <w:r>
        <w:rPr>
          <w:b/>
          <w:i/>
        </w:rPr>
        <w:t>quality gates</w:t>
      </w:r>
      <w:r>
        <w:t>):</w:t>
      </w:r>
    </w:p>
    <w:p w:rsidR="003D3C04" w:rsidRDefault="003D3C04" w:rsidP="003D3C04">
      <w:pPr>
        <w:pStyle w:val="Odstavecseseznamem"/>
        <w:numPr>
          <w:ilvl w:val="0"/>
          <w:numId w:val="31"/>
        </w:numPr>
        <w:spacing w:after="80"/>
        <w:jc w:val="both"/>
      </w:pPr>
      <w:r>
        <w:rPr>
          <w:b/>
        </w:rPr>
        <w:t>Manufacturing;</w:t>
      </w:r>
    </w:p>
    <w:p w:rsidR="003D3C04" w:rsidRDefault="003D3C04" w:rsidP="003D3C04">
      <w:pPr>
        <w:pStyle w:val="Odstavecseseznamem"/>
        <w:numPr>
          <w:ilvl w:val="0"/>
          <w:numId w:val="31"/>
        </w:numPr>
        <w:spacing w:after="80"/>
        <w:jc w:val="both"/>
      </w:pPr>
      <w:r>
        <w:rPr>
          <w:b/>
        </w:rPr>
        <w:t>Delivery;</w:t>
      </w:r>
    </w:p>
    <w:p w:rsidR="003D3C04" w:rsidRDefault="003D3C04" w:rsidP="003D3C04">
      <w:pPr>
        <w:pStyle w:val="Odstavecseseznamem"/>
        <w:numPr>
          <w:ilvl w:val="0"/>
          <w:numId w:val="31"/>
        </w:numPr>
        <w:spacing w:before="120"/>
        <w:jc w:val="both"/>
      </w:pPr>
      <w:r>
        <w:rPr>
          <w:b/>
        </w:rPr>
        <w:t xml:space="preserve">Acceptance </w:t>
      </w:r>
      <w:r>
        <w:t>(performed by the CA).</w:t>
      </w:r>
    </w:p>
    <w:p w:rsidR="00F9510F" w:rsidRDefault="00F9510F" w:rsidP="00F9510F">
      <w:pPr>
        <w:pStyle w:val="Nadpis3"/>
        <w:spacing w:before="120" w:after="120"/>
        <w:contextualSpacing/>
        <w:jc w:val="left"/>
        <w:rPr>
          <w:color w:val="595959"/>
        </w:rPr>
      </w:pPr>
      <w:bookmarkStart w:id="84" w:name="_Toc34046386"/>
      <w:bookmarkStart w:id="85" w:name="_Toc42166004"/>
      <w:r>
        <w:t>Manufacturing</w:t>
      </w:r>
      <w:bookmarkEnd w:id="84"/>
      <w:bookmarkEnd w:id="85"/>
    </w:p>
    <w:p w:rsidR="00F9510F" w:rsidRDefault="00F9510F" w:rsidP="00F9510F">
      <w:pPr>
        <w:jc w:val="both"/>
        <w:rPr>
          <w:sz w:val="10"/>
          <w:szCs w:val="10"/>
        </w:rPr>
      </w:pPr>
    </w:p>
    <w:p w:rsidR="00F9510F" w:rsidRDefault="00F9510F" w:rsidP="00F9510F">
      <w:pPr>
        <w:jc w:val="both"/>
      </w:pPr>
      <w:r>
        <w:t xml:space="preserve">The goal is to demonstrate that the </w:t>
      </w:r>
      <w:bookmarkStart w:id="86" w:name="OLE_LINK91"/>
      <w:bookmarkStart w:id="87" w:name="OLE_LINK90"/>
      <w:bookmarkStart w:id="88" w:name="OLE_LINK89"/>
      <w:r>
        <w:t>manufactured and assembled</w:t>
      </w:r>
      <w:bookmarkEnd w:id="86"/>
      <w:r>
        <w:t xml:space="preserve"> product </w:t>
      </w:r>
      <w:bookmarkEnd w:id="87"/>
      <w:bookmarkEnd w:id="88"/>
      <w:r>
        <w:t>meets the specified technical requirements (RSD) of the CA.</w:t>
      </w:r>
      <w:bookmarkStart w:id="89" w:name="OLE_LINK92"/>
      <w:bookmarkEnd w:id="89"/>
    </w:p>
    <w:p w:rsidR="00F9510F" w:rsidRDefault="00F9510F" w:rsidP="00F9510F">
      <w:pPr>
        <w:jc w:val="both"/>
        <w:rPr>
          <w:sz w:val="6"/>
          <w:szCs w:val="6"/>
        </w:rPr>
      </w:pPr>
    </w:p>
    <w:p w:rsidR="00F9510F" w:rsidRDefault="00F9510F" w:rsidP="00F9510F">
      <w:pPr>
        <w:jc w:val="both"/>
      </w:pPr>
      <w:r>
        <w:t>This quality gate concerns primarily:</w:t>
      </w:r>
    </w:p>
    <w:p w:rsidR="00F9510F" w:rsidRPr="00AB445D" w:rsidRDefault="00F9510F" w:rsidP="00F9510F">
      <w:pPr>
        <w:pStyle w:val="Odstavecseseznamem"/>
        <w:numPr>
          <w:ilvl w:val="0"/>
          <w:numId w:val="37"/>
        </w:numPr>
        <w:spacing w:after="80"/>
        <w:jc w:val="both"/>
      </w:pPr>
      <w:r>
        <w:t>Inspection</w:t>
      </w:r>
    </w:p>
    <w:p w:rsidR="00F9510F" w:rsidRPr="00AB445D" w:rsidRDefault="00F9510F" w:rsidP="00F9510F">
      <w:pPr>
        <w:pStyle w:val="Odstavecseseznamem"/>
        <w:numPr>
          <w:ilvl w:val="0"/>
          <w:numId w:val="37"/>
        </w:numPr>
        <w:spacing w:after="80"/>
        <w:jc w:val="both"/>
      </w:pPr>
      <w:r w:rsidRPr="00AB445D">
        <w:t>Testing at the Supplier’s site (factory testing);</w:t>
      </w:r>
    </w:p>
    <w:p w:rsidR="00F9510F" w:rsidRPr="00AB445D" w:rsidRDefault="00F9510F" w:rsidP="00F9510F">
      <w:pPr>
        <w:pStyle w:val="Odstavecseseznamem"/>
        <w:numPr>
          <w:ilvl w:val="0"/>
          <w:numId w:val="37"/>
        </w:numPr>
        <w:spacing w:after="80"/>
        <w:jc w:val="both"/>
      </w:pPr>
      <w:r w:rsidRPr="00AB445D">
        <w:t>Cleaning and Packaging.</w:t>
      </w:r>
      <w:bookmarkStart w:id="90" w:name="OLE_LINK2"/>
      <w:bookmarkEnd w:id="90"/>
    </w:p>
    <w:p w:rsidR="00F9510F" w:rsidRPr="00FB6098" w:rsidRDefault="00F9510F" w:rsidP="00F9510F">
      <w:pPr>
        <w:jc w:val="both"/>
      </w:pPr>
      <w:r>
        <w:t xml:space="preserve">Output of this phase is the </w:t>
      </w:r>
      <w:r>
        <w:rPr>
          <w:b/>
        </w:rPr>
        <w:t>Verified</w:t>
      </w:r>
      <w:r>
        <w:t xml:space="preserve"> </w:t>
      </w:r>
      <w:r>
        <w:rPr>
          <w:b/>
        </w:rPr>
        <w:t>assembled product.</w:t>
      </w:r>
    </w:p>
    <w:p w:rsidR="00F9510F" w:rsidRDefault="00F9510F" w:rsidP="00F9510F"/>
    <w:p w:rsidR="00F9510F" w:rsidRDefault="00F9510F" w:rsidP="00F9510F">
      <w:r>
        <w:t>REQ-028870/A</w:t>
      </w:r>
      <w:r>
        <w:tab/>
      </w:r>
    </w:p>
    <w:p w:rsidR="00F9510F" w:rsidRDefault="00F9510F" w:rsidP="00F9510F">
      <w:pPr>
        <w:ind w:left="1701"/>
        <w:jc w:val="both"/>
      </w:pPr>
      <w:r>
        <w:t>The results of the Manufacturing verification phase shall be recorded by the Supplier in the appropriate FTR (see REQ-028862/A) and overall results (including review of documentation/reports and inspection of assembled product) shall be recorded in the VCD (see chapter 7.2.3).</w:t>
      </w:r>
    </w:p>
    <w:p w:rsidR="00F9510F" w:rsidRPr="004853B5" w:rsidRDefault="00F9510F" w:rsidP="00F9510F">
      <w:pPr>
        <w:ind w:left="1701"/>
      </w:pPr>
      <w:r>
        <w:t>Verification method: R – review</w:t>
      </w:r>
    </w:p>
    <w:p w:rsidR="00F9510F" w:rsidRDefault="00F9510F" w:rsidP="00F9510F">
      <w:pPr>
        <w:pStyle w:val="Nadpis3"/>
        <w:contextualSpacing/>
        <w:jc w:val="left"/>
      </w:pPr>
      <w:bookmarkStart w:id="91" w:name="_Toc34046387"/>
      <w:bookmarkStart w:id="92" w:name="_Toc42166005"/>
      <w:r>
        <w:t>Delivery and Installation</w:t>
      </w:r>
      <w:bookmarkEnd w:id="91"/>
      <w:bookmarkEnd w:id="92"/>
    </w:p>
    <w:p w:rsidR="00F9510F" w:rsidRDefault="00F9510F" w:rsidP="00F9510F">
      <w:pPr>
        <w:jc w:val="both"/>
        <w:rPr>
          <w:sz w:val="10"/>
          <w:szCs w:val="10"/>
        </w:rPr>
      </w:pPr>
    </w:p>
    <w:p w:rsidR="00F9510F" w:rsidRDefault="00F9510F" w:rsidP="00F9510F">
      <w:pPr>
        <w:spacing w:before="0" w:after="0"/>
        <w:jc w:val="both"/>
      </w:pPr>
      <w:r>
        <w:t>The goal is to demonstrate that the delivered and installed final product meets all requirements specified herein.</w:t>
      </w:r>
    </w:p>
    <w:p w:rsidR="00F9510F" w:rsidRDefault="00F9510F" w:rsidP="00F9510F">
      <w:pPr>
        <w:spacing w:before="0" w:after="0"/>
        <w:jc w:val="both"/>
        <w:rPr>
          <w:sz w:val="10"/>
          <w:szCs w:val="10"/>
        </w:rPr>
      </w:pPr>
    </w:p>
    <w:p w:rsidR="00F9510F" w:rsidRDefault="00F9510F" w:rsidP="00F9510F">
      <w:pPr>
        <w:spacing w:before="0" w:after="0"/>
        <w:jc w:val="both"/>
      </w:pPr>
      <w:r>
        <w:t>Verification is executed by the Supplier and the CA</w:t>
      </w:r>
      <w:r w:rsidRPr="00A34B30">
        <w:t xml:space="preserve"> </w:t>
      </w:r>
      <w:r>
        <w:t>together after completion of each stage including delivery, transportation and installation.</w:t>
      </w:r>
    </w:p>
    <w:p w:rsidR="00F9510F" w:rsidRDefault="00F9510F" w:rsidP="00F9510F">
      <w:pPr>
        <w:spacing w:before="0" w:after="0"/>
        <w:jc w:val="both"/>
        <w:rPr>
          <w:sz w:val="10"/>
          <w:szCs w:val="10"/>
        </w:rPr>
      </w:pPr>
    </w:p>
    <w:p w:rsidR="00F9510F" w:rsidRDefault="00F9510F" w:rsidP="00F9510F">
      <w:pPr>
        <w:spacing w:before="0" w:after="0"/>
        <w:jc w:val="both"/>
      </w:pPr>
      <w:r>
        <w:t>This quality gate concerns primarily:</w:t>
      </w:r>
    </w:p>
    <w:p w:rsidR="00F9510F" w:rsidRDefault="00F9510F" w:rsidP="00F9510F">
      <w:pPr>
        <w:pStyle w:val="Odstavecseseznamem"/>
        <w:numPr>
          <w:ilvl w:val="0"/>
          <w:numId w:val="37"/>
        </w:numPr>
        <w:spacing w:before="0" w:after="0"/>
        <w:jc w:val="both"/>
      </w:pPr>
      <w:r>
        <w:rPr>
          <w:b/>
        </w:rPr>
        <w:t>Inspection of delivered integrated product and required documentation</w:t>
      </w:r>
      <w:r>
        <w:t>;</w:t>
      </w:r>
    </w:p>
    <w:p w:rsidR="00F9510F" w:rsidRDefault="00F9510F" w:rsidP="00F9510F">
      <w:pPr>
        <w:pStyle w:val="Odstavecseseznamem"/>
        <w:numPr>
          <w:ilvl w:val="0"/>
          <w:numId w:val="37"/>
        </w:numPr>
        <w:spacing w:before="0" w:after="0"/>
        <w:jc w:val="both"/>
      </w:pPr>
      <w:r>
        <w:rPr>
          <w:b/>
        </w:rPr>
        <w:t xml:space="preserve">Transportation to the final destination </w:t>
      </w:r>
      <w:r>
        <w:t>(ELI Beamlines E5 hall);</w:t>
      </w:r>
    </w:p>
    <w:p w:rsidR="00F9510F" w:rsidRDefault="00F9510F" w:rsidP="00F9510F">
      <w:pPr>
        <w:pStyle w:val="Odstavecseseznamem"/>
        <w:numPr>
          <w:ilvl w:val="0"/>
          <w:numId w:val="37"/>
        </w:numPr>
        <w:spacing w:before="0" w:after="0"/>
        <w:jc w:val="both"/>
      </w:pPr>
      <w:r>
        <w:rPr>
          <w:b/>
        </w:rPr>
        <w:t xml:space="preserve">Inspection and on-site testing of </w:t>
      </w:r>
      <w:r w:rsidR="00BA69C4">
        <w:rPr>
          <w:b/>
        </w:rPr>
        <w:t xml:space="preserve">the </w:t>
      </w:r>
      <w:r>
        <w:rPr>
          <w:b/>
        </w:rPr>
        <w:t>whole installed product</w:t>
      </w:r>
      <w:r>
        <w:t>.</w:t>
      </w:r>
    </w:p>
    <w:p w:rsidR="00F9510F" w:rsidRDefault="00F9510F" w:rsidP="00F9510F">
      <w:pPr>
        <w:spacing w:before="0" w:after="0"/>
        <w:jc w:val="both"/>
        <w:rPr>
          <w:sz w:val="10"/>
          <w:szCs w:val="10"/>
        </w:rPr>
      </w:pPr>
    </w:p>
    <w:p w:rsidR="00F9510F" w:rsidRDefault="00F9510F" w:rsidP="00F9510F">
      <w:pPr>
        <w:jc w:val="both"/>
      </w:pPr>
      <w:r>
        <w:t xml:space="preserve">Output of this phase is the </w:t>
      </w:r>
      <w:r>
        <w:rPr>
          <w:b/>
        </w:rPr>
        <w:t>Verified delivered and installed product.</w:t>
      </w:r>
    </w:p>
    <w:p w:rsidR="00BA69C4" w:rsidRDefault="00BA69C4" w:rsidP="00F9510F">
      <w:r>
        <w:br w:type="page"/>
      </w:r>
    </w:p>
    <w:p w:rsidR="00F9510F" w:rsidRDefault="00F9510F" w:rsidP="00F9510F">
      <w:r>
        <w:lastRenderedPageBreak/>
        <w:t>REQ-028871/A</w:t>
      </w:r>
      <w:r>
        <w:tab/>
      </w:r>
    </w:p>
    <w:p w:rsidR="00F9510F" w:rsidRDefault="00F9510F" w:rsidP="00F9510F">
      <w:pPr>
        <w:spacing w:before="0" w:after="0"/>
        <w:ind w:left="1701"/>
        <w:jc w:val="both"/>
      </w:pPr>
      <w:r>
        <w:t>The results of the verification of delivered and installed Integrated System shall be recorded by the Supplier in the appropriate STR</w:t>
      </w:r>
      <w:r>
        <w:rPr>
          <w:b/>
        </w:rPr>
        <w:t xml:space="preserve"> </w:t>
      </w:r>
      <w:r>
        <w:t>(see REQ-028862/A) and overall results shall be recorded in the VCD (see chapters 7.2.3).</w:t>
      </w:r>
    </w:p>
    <w:p w:rsidR="00F9510F" w:rsidRDefault="00F9510F" w:rsidP="00F9510F">
      <w:pPr>
        <w:ind w:left="1701"/>
      </w:pPr>
      <w:r>
        <w:t>Verification method: R – review</w:t>
      </w:r>
    </w:p>
    <w:p w:rsidR="00F9510F" w:rsidRDefault="00F9510F" w:rsidP="00F9510F">
      <w:r>
        <w:t>REQ-028872/A</w:t>
      </w:r>
      <w:r>
        <w:tab/>
      </w:r>
      <w:bookmarkStart w:id="93" w:name="OLE_LINK9"/>
      <w:bookmarkEnd w:id="93"/>
    </w:p>
    <w:p w:rsidR="00F9510F" w:rsidRDefault="00F9510F" w:rsidP="00F9510F">
      <w:pPr>
        <w:ind w:left="1701"/>
        <w:jc w:val="both"/>
      </w:pPr>
      <w:r>
        <w:t>The final issue of the VCD shall be submitted to the CA after the approval of the last report and before starting the Acceptance phase (see chapter 7.3.4).</w:t>
      </w:r>
    </w:p>
    <w:p w:rsidR="00F9510F" w:rsidRDefault="00F9510F" w:rsidP="00734D44">
      <w:pPr>
        <w:ind w:left="1701"/>
      </w:pPr>
      <w:r>
        <w:t>Verification method: R - review</w:t>
      </w:r>
      <w:bookmarkStart w:id="94" w:name="_Toc497476577"/>
      <w:bookmarkStart w:id="95" w:name="_Toc515902458"/>
    </w:p>
    <w:p w:rsidR="007E1F18" w:rsidRDefault="007E1F18" w:rsidP="00F9510F">
      <w:pPr>
        <w:pStyle w:val="Nadpis3"/>
      </w:pPr>
      <w:bookmarkStart w:id="96" w:name="_Toc42166006"/>
      <w:r>
        <w:t>Acceptance</w:t>
      </w:r>
      <w:bookmarkEnd w:id="94"/>
      <w:bookmarkEnd w:id="95"/>
      <w:bookmarkEnd w:id="96"/>
    </w:p>
    <w:p w:rsidR="00BA69C4" w:rsidRPr="00734D44" w:rsidRDefault="00BA69C4" w:rsidP="00734D44">
      <w:pPr>
        <w:rPr>
          <w:color w:val="auto"/>
          <w:sz w:val="10"/>
          <w:szCs w:val="10"/>
        </w:rPr>
      </w:pPr>
    </w:p>
    <w:p w:rsidR="007E1F18" w:rsidRPr="00734D44" w:rsidRDefault="007E1F18" w:rsidP="00734D44">
      <w:pPr>
        <w:jc w:val="both"/>
        <w:rPr>
          <w:color w:val="auto"/>
        </w:rPr>
      </w:pPr>
      <w:r w:rsidRPr="00BA69C4">
        <w:rPr>
          <w:color w:val="auto"/>
        </w:rPr>
        <w:t>Acceptance will be carried out by the CA</w:t>
      </w:r>
      <w:r w:rsidR="000D76E2" w:rsidRPr="00BA69C4">
        <w:rPr>
          <w:color w:val="auto"/>
        </w:rPr>
        <w:t xml:space="preserve"> at ELI Beamlines premises</w:t>
      </w:r>
      <w:r w:rsidRPr="00BA69C4">
        <w:rPr>
          <w:color w:val="auto"/>
        </w:rPr>
        <w:t xml:space="preserve"> upon</w:t>
      </w:r>
      <w:r w:rsidR="000D76E2" w:rsidRPr="00BA69C4">
        <w:rPr>
          <w:color w:val="auto"/>
        </w:rPr>
        <w:t xml:space="preserve"> delivery and final verification of the installed CDA hubs. </w:t>
      </w:r>
      <w:r w:rsidRPr="00734D44">
        <w:rPr>
          <w:color w:val="auto"/>
        </w:rPr>
        <w:t xml:space="preserve">The basis for acceptance will be completed VCD summarizing the overall verification results together with relevant documentation supporting the verification (i.e. </w:t>
      </w:r>
      <w:r w:rsidR="000A612C" w:rsidRPr="00734D44">
        <w:rPr>
          <w:color w:val="auto"/>
        </w:rPr>
        <w:t>FTR</w:t>
      </w:r>
      <w:r w:rsidRPr="00734D44">
        <w:rPr>
          <w:color w:val="auto"/>
        </w:rPr>
        <w:t>,</w:t>
      </w:r>
      <w:r w:rsidR="00BA69C4">
        <w:rPr>
          <w:color w:val="auto"/>
        </w:rPr>
        <w:t xml:space="preserve"> STR,</w:t>
      </w:r>
      <w:r w:rsidRPr="00BA69C4">
        <w:rPr>
          <w:color w:val="auto"/>
        </w:rPr>
        <w:t xml:space="preserve"> </w:t>
      </w:r>
      <w:r w:rsidR="00BA69C4">
        <w:rPr>
          <w:color w:val="auto"/>
        </w:rPr>
        <w:t>det</w:t>
      </w:r>
      <w:r w:rsidR="00BA69C4" w:rsidRPr="00BA69C4">
        <w:rPr>
          <w:color w:val="auto"/>
        </w:rPr>
        <w:t xml:space="preserve">ailed pneumatic diagram complete with full bill of materials, </w:t>
      </w:r>
      <w:r w:rsidR="00BA69C4">
        <w:rPr>
          <w:color w:val="auto"/>
        </w:rPr>
        <w:t>the</w:t>
      </w:r>
      <w:r w:rsidR="00BA69C4" w:rsidRPr="00BA69C4">
        <w:rPr>
          <w:color w:val="auto"/>
        </w:rPr>
        <w:t xml:space="preserve"> panel layout showing </w:t>
      </w:r>
      <w:r w:rsidR="00BA69C4">
        <w:rPr>
          <w:color w:val="auto"/>
        </w:rPr>
        <w:t xml:space="preserve">the </w:t>
      </w:r>
      <w:r w:rsidR="00BA69C4" w:rsidRPr="00BA69C4">
        <w:rPr>
          <w:color w:val="auto"/>
        </w:rPr>
        <w:t>placement of all components and an electrical wiring diagram showing all active components</w:t>
      </w:r>
      <w:r w:rsidRPr="00BA69C4">
        <w:rPr>
          <w:color w:val="auto"/>
        </w:rPr>
        <w:t xml:space="preserve">, Instructions for use and etc.). </w:t>
      </w:r>
    </w:p>
    <w:p w:rsidR="007E1F18" w:rsidRPr="00BA69C4" w:rsidRDefault="007E1F18" w:rsidP="00734D44">
      <w:pPr>
        <w:jc w:val="both"/>
        <w:rPr>
          <w:color w:val="auto"/>
          <w:sz w:val="10"/>
          <w:szCs w:val="10"/>
        </w:rPr>
      </w:pPr>
    </w:p>
    <w:p w:rsidR="000D76E2" w:rsidRPr="00734D44" w:rsidRDefault="000D76E2" w:rsidP="00734D44">
      <w:pPr>
        <w:jc w:val="both"/>
        <w:rPr>
          <w:color w:val="auto"/>
        </w:rPr>
      </w:pPr>
      <w:r w:rsidRPr="00BA69C4">
        <w:rPr>
          <w:color w:val="auto"/>
        </w:rPr>
        <w:t>The CA reserves the right to repeat any Verification Test as part of the on-Site Acceptance Test conducted at the CA’s site within 8 weeks of delivery. A failure of any parameter to rea</w:t>
      </w:r>
      <w:r w:rsidRPr="00734D44">
        <w:rPr>
          <w:color w:val="auto"/>
        </w:rPr>
        <w:t>ch the required specification, either during the Factory Acceptance Test or during the on-Site Acceptance Test, shall result in non-acceptance and non-fulfilment of the contract unless rectified and successfully re-tested.</w:t>
      </w:r>
    </w:p>
    <w:p w:rsidR="000D76E2" w:rsidRPr="00BA69C4" w:rsidRDefault="000D76E2" w:rsidP="00734D44">
      <w:pPr>
        <w:jc w:val="both"/>
        <w:rPr>
          <w:color w:val="auto"/>
          <w:sz w:val="10"/>
          <w:szCs w:val="10"/>
        </w:rPr>
      </w:pPr>
    </w:p>
    <w:p w:rsidR="007E1F18" w:rsidRPr="007A11C8" w:rsidRDefault="007E1F18" w:rsidP="00734D44">
      <w:pPr>
        <w:jc w:val="both"/>
        <w:rPr>
          <w:color w:val="auto"/>
          <w:szCs w:val="20"/>
        </w:rPr>
      </w:pPr>
      <w:r w:rsidRPr="00BA69C4">
        <w:rPr>
          <w:color w:val="auto"/>
        </w:rPr>
        <w:t>In case of successful acceptance phase</w:t>
      </w:r>
      <w:r w:rsidR="00BA69C4">
        <w:rPr>
          <w:color w:val="auto"/>
        </w:rPr>
        <w:t>,</w:t>
      </w:r>
      <w:r w:rsidRPr="00BA69C4">
        <w:rPr>
          <w:color w:val="auto"/>
        </w:rPr>
        <w:t xml:space="preserve"> the CA will provide to the Supplier signed acceptance protocol. In case of unsuccessful acceptance stage</w:t>
      </w:r>
      <w:r w:rsidR="00BA69C4">
        <w:rPr>
          <w:color w:val="auto"/>
        </w:rPr>
        <w:t>,</w:t>
      </w:r>
      <w:r w:rsidRPr="00BA69C4">
        <w:rPr>
          <w:color w:val="auto"/>
        </w:rPr>
        <w:t xml:space="preserve"> the CA will provide to the Supplier Nonconformity Report and process in accordance with </w:t>
      </w:r>
      <w:r w:rsidR="00994B66" w:rsidRPr="00BA69C4">
        <w:rPr>
          <w:color w:val="auto"/>
        </w:rPr>
        <w:t>REQ-</w:t>
      </w:r>
      <w:r w:rsidR="00C60F39" w:rsidRPr="00734D44">
        <w:rPr>
          <w:color w:val="auto"/>
        </w:rPr>
        <w:t>028844</w:t>
      </w:r>
      <w:r w:rsidR="00994B66" w:rsidRPr="00734D44">
        <w:rPr>
          <w:color w:val="auto"/>
        </w:rPr>
        <w:t>/A</w:t>
      </w:r>
      <w:r w:rsidR="008F3EC4" w:rsidRPr="00BA69C4">
        <w:rPr>
          <w:color w:val="auto"/>
        </w:rPr>
        <w:t xml:space="preserve"> </w:t>
      </w:r>
      <w:r w:rsidRPr="00734D44">
        <w:rPr>
          <w:color w:val="auto"/>
        </w:rPr>
        <w:t>shall</w:t>
      </w:r>
      <w:r w:rsidRPr="007A11C8">
        <w:rPr>
          <w:color w:val="auto"/>
          <w:szCs w:val="20"/>
        </w:rPr>
        <w:t xml:space="preserve"> be applied.</w:t>
      </w:r>
    </w:p>
    <w:p w:rsidR="007E1F18" w:rsidRPr="00AC3BE3" w:rsidRDefault="007E1F18" w:rsidP="00A708A0">
      <w:pPr>
        <w:spacing w:line="360" w:lineRule="auto"/>
        <w:rPr>
          <w:i/>
          <w:color w:val="auto"/>
          <w:sz w:val="10"/>
          <w:szCs w:val="10"/>
        </w:rPr>
      </w:pPr>
    </w:p>
    <w:p w:rsidR="00523A27" w:rsidRPr="00AC3BE3" w:rsidRDefault="00C60F39" w:rsidP="00A708A0">
      <w:pPr>
        <w:spacing w:line="360" w:lineRule="auto"/>
        <w:rPr>
          <w:color w:val="auto"/>
          <w:lang w:val="en-GB"/>
        </w:rPr>
      </w:pPr>
      <w:r>
        <w:rPr>
          <w:color w:val="auto"/>
          <w:lang w:val="en-GB"/>
        </w:rPr>
        <w:t>REQ-028855</w:t>
      </w:r>
      <w:r w:rsidR="00523A27" w:rsidRPr="00AC3BE3">
        <w:rPr>
          <w:color w:val="auto"/>
          <w:lang w:val="en-GB"/>
        </w:rPr>
        <w:t>/A</w:t>
      </w:r>
      <w:r w:rsidR="00523A27" w:rsidRPr="00AC3BE3">
        <w:rPr>
          <w:color w:val="auto"/>
          <w:lang w:val="en-GB"/>
        </w:rPr>
        <w:tab/>
      </w:r>
    </w:p>
    <w:p w:rsidR="007E1F18" w:rsidRPr="00734D44" w:rsidRDefault="007E1F18" w:rsidP="00734D44">
      <w:pPr>
        <w:spacing w:before="0" w:after="0"/>
        <w:ind w:left="1701"/>
        <w:jc w:val="both"/>
      </w:pPr>
      <w:r w:rsidRPr="00AC3BE3">
        <w:rPr>
          <w:color w:val="auto"/>
        </w:rPr>
        <w:t xml:space="preserve">The </w:t>
      </w:r>
      <w:r w:rsidRPr="00734D44">
        <w:t>Acceptance phase shall demonstrate the following:</w:t>
      </w:r>
    </w:p>
    <w:p w:rsidR="007E1F18" w:rsidRPr="00734D44" w:rsidRDefault="007E1F18" w:rsidP="00734D44">
      <w:pPr>
        <w:pStyle w:val="Odstavecseseznamem"/>
        <w:numPr>
          <w:ilvl w:val="0"/>
          <w:numId w:val="38"/>
        </w:numPr>
        <w:spacing w:before="0" w:after="0"/>
        <w:ind w:left="2127" w:hanging="284"/>
        <w:jc w:val="both"/>
      </w:pPr>
      <w:r w:rsidRPr="00734D44">
        <w:t xml:space="preserve">Final </w:t>
      </w:r>
      <w:r w:rsidR="008F3EC4" w:rsidRPr="00734D44">
        <w:t xml:space="preserve">CDA hubs </w:t>
      </w:r>
      <w:r w:rsidRPr="00734D44">
        <w:t>have been successfully verified by the Supplier</w:t>
      </w:r>
      <w:r w:rsidR="00C20DAF" w:rsidRPr="00734D44">
        <w:t xml:space="preserve"> </w:t>
      </w:r>
      <w:r w:rsidRPr="00734D44">
        <w:t xml:space="preserve">and the results of this process </w:t>
      </w:r>
      <w:r w:rsidR="00BA69C4" w:rsidRPr="00734D44">
        <w:t>ha</w:t>
      </w:r>
      <w:r w:rsidR="00BA69C4">
        <w:t>ve</w:t>
      </w:r>
      <w:r w:rsidR="00BA69C4" w:rsidRPr="00734D44">
        <w:t xml:space="preserve"> </w:t>
      </w:r>
      <w:r w:rsidRPr="00734D44">
        <w:t xml:space="preserve">been documented in an appropriate way through </w:t>
      </w:r>
      <w:r w:rsidR="000A612C" w:rsidRPr="00734D44">
        <w:t>FTR</w:t>
      </w:r>
      <w:r w:rsidRPr="00734D44">
        <w:t xml:space="preserve"> </w:t>
      </w:r>
      <w:bookmarkStart w:id="97" w:name="OLE_LINK96"/>
      <w:r w:rsidRPr="00734D44">
        <w:t xml:space="preserve">(see </w:t>
      </w:r>
      <w:r w:rsidR="004C1FD8" w:rsidRPr="00734D44">
        <w:t>REQ-</w:t>
      </w:r>
      <w:r w:rsidR="00C60F39">
        <w:t>028862</w:t>
      </w:r>
      <w:r w:rsidR="004C1FD8" w:rsidRPr="00734D44">
        <w:t>/A</w:t>
      </w:r>
      <w:r w:rsidRPr="00734D44">
        <w:t>)</w:t>
      </w:r>
      <w:r w:rsidR="00BA69C4" w:rsidRPr="00734D44">
        <w:t xml:space="preserve">, STR (see </w:t>
      </w:r>
      <w:r w:rsidR="00BA69C4">
        <w:t>REQ-028871/A)</w:t>
      </w:r>
      <w:r w:rsidR="00BA69C4" w:rsidRPr="00734D44">
        <w:t xml:space="preserve"> </w:t>
      </w:r>
      <w:bookmarkEnd w:id="97"/>
      <w:r w:rsidRPr="00734D44">
        <w:t xml:space="preserve">and VCD (see chapter </w:t>
      </w:r>
      <w:r w:rsidR="008F3EC4" w:rsidRPr="00734D44">
        <w:t>7</w:t>
      </w:r>
      <w:r w:rsidRPr="00734D44">
        <w:t>.2</w:t>
      </w:r>
      <w:r w:rsidR="00BA69C4" w:rsidRPr="00734D44">
        <w:t>.3</w:t>
      </w:r>
      <w:r w:rsidRPr="00734D44">
        <w:t>);</w:t>
      </w:r>
    </w:p>
    <w:p w:rsidR="007E1F18" w:rsidRPr="00734D44" w:rsidRDefault="007E1F18" w:rsidP="00734D44">
      <w:pPr>
        <w:pStyle w:val="Odstavecseseznamem"/>
        <w:numPr>
          <w:ilvl w:val="0"/>
          <w:numId w:val="38"/>
        </w:numPr>
        <w:spacing w:before="0" w:after="0"/>
        <w:ind w:left="2127" w:hanging="284"/>
        <w:jc w:val="both"/>
      </w:pPr>
      <w:r w:rsidRPr="00734D44">
        <w:t xml:space="preserve">All detected nonconformities have been solved in accordance with </w:t>
      </w:r>
      <w:r w:rsidR="00994B66" w:rsidRPr="00734D44">
        <w:t>REQ-02</w:t>
      </w:r>
      <w:r w:rsidR="00F9510F" w:rsidRPr="00734D44">
        <w:t>884</w:t>
      </w:r>
      <w:r w:rsidR="00994B66" w:rsidRPr="00734D44">
        <w:t>4/A</w:t>
      </w:r>
      <w:r w:rsidRPr="00734D44">
        <w:t>;</w:t>
      </w:r>
    </w:p>
    <w:p w:rsidR="007E1F18" w:rsidRDefault="007E1F18" w:rsidP="00734D44">
      <w:pPr>
        <w:pStyle w:val="Odstavecseseznamem"/>
        <w:numPr>
          <w:ilvl w:val="0"/>
          <w:numId w:val="38"/>
        </w:numPr>
        <w:spacing w:before="0" w:after="0"/>
        <w:ind w:left="2127" w:hanging="284"/>
        <w:jc w:val="both"/>
        <w:rPr>
          <w:color w:val="auto"/>
        </w:rPr>
      </w:pPr>
      <w:r w:rsidRPr="00734D44">
        <w:t xml:space="preserve">Final </w:t>
      </w:r>
      <w:r w:rsidR="008F3EC4" w:rsidRPr="00734D44">
        <w:t xml:space="preserve">CDA hubs </w:t>
      </w:r>
      <w:r w:rsidRPr="00734D44">
        <w:t>are free of fabrication errors and are ready for the intended operational</w:t>
      </w:r>
      <w:r w:rsidRPr="00AC3BE3">
        <w:rPr>
          <w:color w:val="auto"/>
        </w:rPr>
        <w:t xml:space="preserve"> use.</w:t>
      </w:r>
    </w:p>
    <w:p w:rsidR="00BA69C4" w:rsidRPr="00BA69C4" w:rsidRDefault="00BA69C4" w:rsidP="00734D44">
      <w:pPr>
        <w:spacing w:before="120" w:after="120"/>
        <w:ind w:left="1701"/>
      </w:pPr>
      <w:r>
        <w:t>Verification method: Not To Be Tracked within VCD</w:t>
      </w:r>
    </w:p>
    <w:sectPr w:rsidR="00BA69C4" w:rsidRPr="00BA69C4" w:rsidSect="00DD7283">
      <w:headerReference w:type="default" r:id="rId21"/>
      <w:footerReference w:type="default" r:id="rId22"/>
      <w:pgSz w:w="11906" w:h="16838" w:code="9"/>
      <w:pgMar w:top="2236" w:right="1599" w:bottom="1758" w:left="1599" w:header="680"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2C6" w:rsidRDefault="007602C6">
      <w:r>
        <w:separator/>
      </w:r>
    </w:p>
    <w:p w:rsidR="007602C6" w:rsidRDefault="007602C6"/>
  </w:endnote>
  <w:endnote w:type="continuationSeparator" w:id="0">
    <w:p w:rsidR="007602C6" w:rsidRDefault="007602C6">
      <w:r>
        <w:continuationSeparator/>
      </w:r>
    </w:p>
    <w:p w:rsidR="007602C6" w:rsidRDefault="00760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DA" w:rsidRDefault="00D421DA" w:rsidP="000B4B6B">
    <w:pPr>
      <w:pStyle w:val="Zpat"/>
    </w:pPr>
    <w:r>
      <w:rPr>
        <w:noProof/>
        <w:sz w:val="20"/>
        <w:szCs w:val="20"/>
        <w:lang w:val="cs-CZ"/>
      </w:rPr>
      <w:drawing>
        <wp:anchor distT="0" distB="0" distL="114300" distR="114300" simplePos="0" relativeHeight="251675648" behindDoc="1" locked="0" layoutInCell="1" allowOverlap="1" wp14:anchorId="5461193B" wp14:editId="2C11C84C">
          <wp:simplePos x="0" y="0"/>
          <wp:positionH relativeFrom="column">
            <wp:posOffset>-1047750</wp:posOffset>
          </wp:positionH>
          <wp:positionV relativeFrom="paragraph">
            <wp:posOffset>-73660</wp:posOffset>
          </wp:positionV>
          <wp:extent cx="7624800" cy="1224000"/>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21DA" w:rsidRPr="003A3FE4" w:rsidRDefault="00D421DA" w:rsidP="007B174A">
    <w:pPr>
      <w:pStyle w:val="Zpat"/>
      <w:rPr>
        <w:color w:val="595959" w:themeColor="text1" w:themeTint="A6"/>
      </w:rPr>
    </w:pPr>
    <w:r w:rsidRPr="00063835">
      <w:rPr>
        <w:noProof/>
      </w:rPr>
      <w:t xml:space="preserve">TC# </w:t>
    </w:r>
    <w:sdt>
      <w:sdtPr>
        <w:rPr>
          <w:rStyle w:val="Zstupntext"/>
          <w:color w:val="FFFFFF" w:themeColor="background1"/>
          <w:szCs w:val="16"/>
        </w:rPr>
        <w:alias w:val="Abstract"/>
        <w:tag w:val=""/>
        <w:id w:val="-1275863425"/>
        <w:dataBinding w:prefixMappings="xmlns:ns0='http://schemas.microsoft.com/office/2006/coverPageProps' " w:xpath="/ns0:CoverPageProperties[1]/ns0:Abstract[1]" w:storeItemID="{55AF091B-3C7A-41E3-B477-F2FDAA23CFDA}"/>
        <w:text/>
      </w:sdtPr>
      <w:sdtEndPr>
        <w:rPr>
          <w:rStyle w:val="Zstupntext"/>
        </w:rPr>
      </w:sdtEndPr>
      <w:sdtContent>
        <w:r w:rsidR="003C1AB2">
          <w:rPr>
            <w:rStyle w:val="Zstupntext"/>
            <w:color w:val="FFFFFF" w:themeColor="background1"/>
            <w:szCs w:val="16"/>
            <w:lang w:val="cs-CZ"/>
          </w:rPr>
          <w:t>00261263/C</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DA" w:rsidRDefault="00D421DA">
    <w:pPr>
      <w:pStyle w:val="Zpat"/>
      <w:rPr>
        <w:noProof/>
      </w:rPr>
    </w:pPr>
    <w:r>
      <w:rPr>
        <w:noProof/>
        <w:sz w:val="20"/>
        <w:szCs w:val="20"/>
        <w:lang w:val="cs-CZ"/>
      </w:rPr>
      <w:drawing>
        <wp:anchor distT="0" distB="0" distL="114300" distR="114300" simplePos="0" relativeHeight="251677696" behindDoc="1" locked="0" layoutInCell="1" allowOverlap="1" wp14:anchorId="3A8E5804" wp14:editId="01D36E25">
          <wp:simplePos x="0" y="0"/>
          <wp:positionH relativeFrom="column">
            <wp:posOffset>-1076325</wp:posOffset>
          </wp:positionH>
          <wp:positionV relativeFrom="paragraph">
            <wp:posOffset>-180975</wp:posOffset>
          </wp:positionV>
          <wp:extent cx="7624800" cy="1224000"/>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PAGE   \* MERGEFORMAT</w:instrText>
    </w:r>
    <w:r>
      <w:fldChar w:fldCharType="separate"/>
    </w:r>
    <w:r w:rsidR="005F26D0">
      <w:rPr>
        <w:noProof/>
      </w:rPr>
      <w:t>2</w:t>
    </w:r>
    <w:r>
      <w:fldChar w:fldCharType="end"/>
    </w:r>
    <w:r>
      <w:t xml:space="preserve"> / </w:t>
    </w:r>
    <w:r w:rsidR="007602C6">
      <w:fldChar w:fldCharType="begin"/>
    </w:r>
    <w:r w:rsidR="007602C6">
      <w:instrText xml:space="preserve"> NUMPAGES   \* MERGEFORMAT </w:instrText>
    </w:r>
    <w:r w:rsidR="007602C6">
      <w:fldChar w:fldCharType="separate"/>
    </w:r>
    <w:r w:rsidR="005F26D0">
      <w:rPr>
        <w:noProof/>
      </w:rPr>
      <w:t>20</w:t>
    </w:r>
    <w:r w:rsidR="007602C6">
      <w:rPr>
        <w:noProof/>
      </w:rPr>
      <w:fldChar w:fldCharType="end"/>
    </w:r>
  </w:p>
  <w:p w:rsidR="00D421DA" w:rsidRDefault="00D421DA" w:rsidP="000B4B6B">
    <w:pPr>
      <w:pStyle w:val="Zpat"/>
    </w:pPr>
    <w:r>
      <w:rPr>
        <w:noProof/>
      </w:rPr>
      <w:t xml:space="preserve">TC# </w:t>
    </w:r>
    <w:sdt>
      <w:sdtPr>
        <w:rPr>
          <w:rFonts w:cs="Calibri"/>
          <w:szCs w:val="16"/>
          <w:lang w:val="en-GB"/>
        </w:rPr>
        <w:alias w:val="Abstract"/>
        <w:tag w:val=""/>
        <w:id w:val="-267234044"/>
        <w:dataBinding w:prefixMappings="xmlns:ns0='http://schemas.microsoft.com/office/2006/coverPageProps' " w:xpath="/ns0:CoverPageProperties[1]/ns0:Abstract[1]" w:storeItemID="{55AF091B-3C7A-41E3-B477-F2FDAA23CFDA}"/>
        <w:text/>
      </w:sdtPr>
      <w:sdtEndPr/>
      <w:sdtContent>
        <w:r w:rsidR="003C1AB2">
          <w:rPr>
            <w:rFonts w:cs="Calibri"/>
            <w:szCs w:val="16"/>
            <w:lang w:val="cs-CZ"/>
          </w:rPr>
          <w:t>00261263/C</w:t>
        </w:r>
      </w:sdtContent>
    </w:sdt>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DA" w:rsidRDefault="00D421DA" w:rsidP="00D74E1D">
    <w:pPr>
      <w:pStyle w:val="Zpat"/>
      <w:ind w:firstLine="1416"/>
      <w:rPr>
        <w:noProof/>
      </w:rPr>
    </w:pPr>
    <w:r>
      <w:rPr>
        <w:noProof/>
        <w:sz w:val="20"/>
        <w:szCs w:val="20"/>
        <w:lang w:val="cs-CZ"/>
      </w:rPr>
      <w:drawing>
        <wp:anchor distT="0" distB="0" distL="114300" distR="114300" simplePos="0" relativeHeight="251679744" behindDoc="1" locked="0" layoutInCell="1" allowOverlap="1" wp14:anchorId="7E1A10EA" wp14:editId="4907DF30">
          <wp:simplePos x="0" y="0"/>
          <wp:positionH relativeFrom="column">
            <wp:posOffset>-1173481</wp:posOffset>
          </wp:positionH>
          <wp:positionV relativeFrom="paragraph">
            <wp:posOffset>-3175</wp:posOffset>
          </wp:positionV>
          <wp:extent cx="4048125" cy="1223645"/>
          <wp:effectExtent l="0" t="0" r="9525"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3259"/>
                  <a:stretch/>
                </pic:blipFill>
                <pic:spPr bwMode="auto">
                  <a:xfrm>
                    <a:off x="0" y="0"/>
                    <a:ext cx="4049303" cy="12240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lang w:val="cs-CZ"/>
      </w:rPr>
      <w:drawing>
        <wp:anchor distT="0" distB="0" distL="114300" distR="114300" simplePos="0" relativeHeight="251681792" behindDoc="1" locked="0" layoutInCell="1" allowOverlap="1" wp14:anchorId="4E0A09C8" wp14:editId="72261339">
          <wp:simplePos x="0" y="0"/>
          <wp:positionH relativeFrom="column">
            <wp:posOffset>2085975</wp:posOffset>
          </wp:positionH>
          <wp:positionV relativeFrom="paragraph">
            <wp:posOffset>-6985</wp:posOffset>
          </wp:positionV>
          <wp:extent cx="7624800" cy="122400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PAGE   \* MERGEFORMAT</w:instrText>
    </w:r>
    <w:r>
      <w:fldChar w:fldCharType="separate"/>
    </w:r>
    <w:r w:rsidR="005F26D0">
      <w:rPr>
        <w:noProof/>
      </w:rPr>
      <w:t>6</w:t>
    </w:r>
    <w:r>
      <w:fldChar w:fldCharType="end"/>
    </w:r>
    <w:r>
      <w:t xml:space="preserve"> / </w:t>
    </w:r>
    <w:r w:rsidR="007602C6">
      <w:fldChar w:fldCharType="begin"/>
    </w:r>
    <w:r w:rsidR="007602C6">
      <w:instrText xml:space="preserve"> NUMPAGES   \* MERGEFORMAT </w:instrText>
    </w:r>
    <w:r w:rsidR="007602C6">
      <w:fldChar w:fldCharType="separate"/>
    </w:r>
    <w:r w:rsidR="005F26D0">
      <w:rPr>
        <w:noProof/>
      </w:rPr>
      <w:t>20</w:t>
    </w:r>
    <w:r w:rsidR="007602C6">
      <w:rPr>
        <w:noProof/>
      </w:rPr>
      <w:fldChar w:fldCharType="end"/>
    </w:r>
  </w:p>
  <w:p w:rsidR="00D421DA" w:rsidRDefault="00D421DA" w:rsidP="00C038B0">
    <w:pPr>
      <w:pStyle w:val="Zpat"/>
      <w:tabs>
        <w:tab w:val="clear" w:pos="5103"/>
        <w:tab w:val="clear" w:pos="10206"/>
        <w:tab w:val="left" w:pos="4695"/>
      </w:tabs>
      <w:ind w:firstLine="1416"/>
      <w:rPr>
        <w:noProof/>
      </w:rPr>
    </w:pPr>
    <w:r>
      <w:rPr>
        <w:noProof/>
      </w:rPr>
      <w:t xml:space="preserve">TC # </w:t>
    </w:r>
    <w:sdt>
      <w:sdtPr>
        <w:rPr>
          <w:rFonts w:cs="Calibri"/>
          <w:szCs w:val="16"/>
          <w:lang w:val="en-GB"/>
        </w:rPr>
        <w:alias w:val="Abstract"/>
        <w:tag w:val=""/>
        <w:id w:val="-1045282503"/>
        <w:dataBinding w:prefixMappings="xmlns:ns0='http://schemas.microsoft.com/office/2006/coverPageProps' " w:xpath="/ns0:CoverPageProperties[1]/ns0:Abstract[1]" w:storeItemID="{55AF091B-3C7A-41E3-B477-F2FDAA23CFDA}"/>
        <w:text/>
      </w:sdtPr>
      <w:sdtEndPr/>
      <w:sdtContent>
        <w:r w:rsidR="003C1AB2">
          <w:rPr>
            <w:rFonts w:cs="Calibri"/>
            <w:szCs w:val="16"/>
            <w:lang w:val="cs-CZ"/>
          </w:rPr>
          <w:t>00261263/C</w:t>
        </w:r>
      </w:sdtContent>
    </w:sdt>
    <w:r>
      <w:t xml:space="preserve"> </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DA" w:rsidRDefault="00D421DA">
    <w:pPr>
      <w:pStyle w:val="Zpat"/>
      <w:rPr>
        <w:noProof/>
      </w:rPr>
    </w:pPr>
    <w:r>
      <w:rPr>
        <w:noProof/>
        <w:sz w:val="20"/>
        <w:szCs w:val="20"/>
        <w:lang w:val="cs-CZ"/>
      </w:rPr>
      <w:drawing>
        <wp:anchor distT="0" distB="0" distL="114300" distR="114300" simplePos="0" relativeHeight="251683840" behindDoc="1" locked="0" layoutInCell="1" allowOverlap="1" wp14:anchorId="20B90E1E" wp14:editId="765F48F8">
          <wp:simplePos x="0" y="0"/>
          <wp:positionH relativeFrom="column">
            <wp:posOffset>-1066800</wp:posOffset>
          </wp:positionH>
          <wp:positionV relativeFrom="paragraph">
            <wp:posOffset>0</wp:posOffset>
          </wp:positionV>
          <wp:extent cx="7624800" cy="1224000"/>
          <wp:effectExtent l="0" t="0" r="0"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PAGE   \* MERGEFORMAT</w:instrText>
    </w:r>
    <w:r>
      <w:fldChar w:fldCharType="separate"/>
    </w:r>
    <w:r w:rsidR="005F26D0">
      <w:rPr>
        <w:noProof/>
      </w:rPr>
      <w:t>20</w:t>
    </w:r>
    <w:r>
      <w:fldChar w:fldCharType="end"/>
    </w:r>
    <w:r>
      <w:t xml:space="preserve"> / </w:t>
    </w:r>
    <w:r w:rsidR="007602C6">
      <w:fldChar w:fldCharType="begin"/>
    </w:r>
    <w:r w:rsidR="007602C6">
      <w:instrText xml:space="preserve"> NUMPAGES   \* MERGEFORMAT </w:instrText>
    </w:r>
    <w:r w:rsidR="007602C6">
      <w:fldChar w:fldCharType="separate"/>
    </w:r>
    <w:r w:rsidR="005F26D0">
      <w:rPr>
        <w:noProof/>
      </w:rPr>
      <w:t>20</w:t>
    </w:r>
    <w:r w:rsidR="007602C6">
      <w:rPr>
        <w:noProof/>
      </w:rPr>
      <w:fldChar w:fldCharType="end"/>
    </w:r>
  </w:p>
  <w:p w:rsidR="00D421DA" w:rsidRDefault="00D421DA" w:rsidP="000B4B6B">
    <w:pPr>
      <w:pStyle w:val="Zpat"/>
    </w:pPr>
    <w:r>
      <w:rPr>
        <w:noProof/>
      </w:rPr>
      <w:t xml:space="preserve">TC# </w:t>
    </w:r>
    <w:sdt>
      <w:sdtPr>
        <w:rPr>
          <w:rFonts w:cs="Calibri"/>
          <w:szCs w:val="16"/>
          <w:lang w:val="en-GB"/>
        </w:rPr>
        <w:alias w:val="Abstract"/>
        <w:tag w:val=""/>
        <w:id w:val="-1623151594"/>
        <w:dataBinding w:prefixMappings="xmlns:ns0='http://schemas.microsoft.com/office/2006/coverPageProps' " w:xpath="/ns0:CoverPageProperties[1]/ns0:Abstract[1]" w:storeItemID="{55AF091B-3C7A-41E3-B477-F2FDAA23CFDA}"/>
        <w:text/>
      </w:sdtPr>
      <w:sdtEndPr/>
      <w:sdtContent>
        <w:r w:rsidR="003C1AB2">
          <w:rPr>
            <w:rFonts w:cs="Calibri"/>
            <w:szCs w:val="16"/>
            <w:lang w:val="cs-CZ"/>
          </w:rPr>
          <w:t>00261263/C</w:t>
        </w:r>
      </w:sdtContent>
    </w:sdt>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2C6" w:rsidRDefault="007602C6">
      <w:r>
        <w:separator/>
      </w:r>
    </w:p>
    <w:p w:rsidR="007602C6" w:rsidRDefault="007602C6"/>
  </w:footnote>
  <w:footnote w:type="continuationSeparator" w:id="0">
    <w:p w:rsidR="007602C6" w:rsidRDefault="007602C6">
      <w:r>
        <w:continuationSeparator/>
      </w:r>
    </w:p>
    <w:p w:rsidR="007602C6" w:rsidRDefault="007602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DA" w:rsidRDefault="00D421DA"/>
  <w:p w:rsidR="00D421DA" w:rsidRDefault="00D421DA"/>
  <w:p w:rsidR="00D421DA" w:rsidRDefault="00D421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DA" w:rsidRDefault="00D421DA">
    <w:pPr>
      <w:pStyle w:val="Zhlav"/>
    </w:pPr>
    <w:r>
      <w:rPr>
        <w:noProof/>
        <w:lang w:val="cs-CZ"/>
      </w:rPr>
      <w:drawing>
        <wp:anchor distT="0" distB="0" distL="114300" distR="114300" simplePos="0" relativeHeight="251673600" behindDoc="1" locked="0" layoutInCell="1" allowOverlap="1" wp14:anchorId="75FE7357" wp14:editId="45A59D9B">
          <wp:simplePos x="0" y="0"/>
          <wp:positionH relativeFrom="page">
            <wp:posOffset>300990</wp:posOffset>
          </wp:positionH>
          <wp:positionV relativeFrom="page">
            <wp:posOffset>516890</wp:posOffset>
          </wp:positionV>
          <wp:extent cx="6955200" cy="669600"/>
          <wp:effectExtent l="0" t="0" r="0" b="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955200" cy="66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DA" w:rsidRDefault="00D421DA">
    <w:pPr>
      <w:pStyle w:val="Zhlav"/>
    </w:pPr>
    <w:r>
      <w:rPr>
        <w:noProof/>
        <w:lang w:val="cs-CZ"/>
      </w:rPr>
      <w:drawing>
        <wp:inline distT="0" distB="0" distL="0" distR="0" wp14:anchorId="26ADF3B6" wp14:editId="6B4D52FF">
          <wp:extent cx="6696000" cy="647402"/>
          <wp:effectExtent l="0" t="0" r="0" b="635"/>
          <wp:docPr id="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DA" w:rsidRDefault="00D421DA">
    <w:pPr>
      <w:pStyle w:val="Zhlav"/>
    </w:pPr>
    <w:r>
      <w:rPr>
        <w:noProof/>
        <w:lang w:val="cs-CZ"/>
      </w:rPr>
      <mc:AlternateContent>
        <mc:Choice Requires="wpg">
          <w:drawing>
            <wp:anchor distT="0" distB="0" distL="114300" distR="114300" simplePos="0" relativeHeight="251688960" behindDoc="1" locked="0" layoutInCell="1" allowOverlap="1" wp14:anchorId="0CEED549" wp14:editId="23A7581C">
              <wp:simplePos x="0" y="0"/>
              <wp:positionH relativeFrom="column">
                <wp:posOffset>-802005</wp:posOffset>
              </wp:positionH>
              <wp:positionV relativeFrom="paragraph">
                <wp:posOffset>-79375</wp:posOffset>
              </wp:positionV>
              <wp:extent cx="9990455" cy="669290"/>
              <wp:effectExtent l="0" t="0" r="0" b="0"/>
              <wp:wrapNone/>
              <wp:docPr id="22" name="Skupina 22"/>
              <wp:cNvGraphicFramePr/>
              <a:graphic xmlns:a="http://schemas.openxmlformats.org/drawingml/2006/main">
                <a:graphicData uri="http://schemas.microsoft.com/office/word/2010/wordprocessingGroup">
                  <wpg:wgp>
                    <wpg:cNvGrpSpPr/>
                    <wpg:grpSpPr>
                      <a:xfrm>
                        <a:off x="0" y="0"/>
                        <a:ext cx="9990455" cy="669290"/>
                        <a:chOff x="0" y="0"/>
                        <a:chExt cx="9990455" cy="669290"/>
                      </a:xfrm>
                    </wpg:grpSpPr>
                    <pic:pic xmlns:pic="http://schemas.openxmlformats.org/drawingml/2006/picture">
                      <pic:nvPicPr>
                        <pic:cNvPr id="20" name="Obrázek 20"/>
                        <pic:cNvPicPr>
                          <a:picLocks noChangeAspect="1"/>
                        </pic:cNvPicPr>
                      </pic:nvPicPr>
                      <pic:blipFill rotWithShape="1">
                        <a:blip r:embed="rId1">
                          <a:extLst>
                            <a:ext uri="{28A0092B-C50C-407E-A947-70E740481C1C}">
                              <a14:useLocalDpi xmlns:a14="http://schemas.microsoft.com/office/drawing/2010/main" val="0"/>
                            </a:ext>
                          </a:extLst>
                        </a:blip>
                        <a:srcRect l="22333"/>
                        <a:stretch/>
                      </pic:blipFill>
                      <pic:spPr bwMode="auto">
                        <a:xfrm>
                          <a:off x="4591050" y="0"/>
                          <a:ext cx="5399405" cy="6692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 name="Obrázek 21"/>
                        <pic:cNvPicPr>
                          <a:picLocks noChangeAspect="1"/>
                        </pic:cNvPicPr>
                      </pic:nvPicPr>
                      <pic:blipFill rotWithShape="1">
                        <a:blip r:embed="rId1">
                          <a:extLst>
                            <a:ext uri="{28A0092B-C50C-407E-A947-70E740481C1C}">
                              <a14:useLocalDpi xmlns:a14="http://schemas.microsoft.com/office/drawing/2010/main" val="0"/>
                            </a:ext>
                          </a:extLst>
                        </a:blip>
                        <a:srcRect r="58486"/>
                        <a:stretch/>
                      </pic:blipFill>
                      <pic:spPr bwMode="auto">
                        <a:xfrm>
                          <a:off x="0" y="0"/>
                          <a:ext cx="2886075" cy="669290"/>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cx1="http://schemas.microsoft.com/office/drawing/2015/9/8/chartex" xmlns:cx="http://schemas.microsoft.com/office/drawing/2014/chartex">
          <w:pict>
            <v:group w14:anchorId="410BDEE5" id="Skupina 22" o:spid="_x0000_s1026" style="position:absolute;margin-left:-63.15pt;margin-top:-6.25pt;width:786.65pt;height:52.7pt;z-index:-251627520" coordsize="99904,66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0" o:spid="_x0000_s1027" type="#_x0000_t75" style="position:absolute;left:45910;width:53994;height:6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">
                <v:imagedata r:id="rId2" o:title="" cropleft="14636f"/>
                <v:path arrowok="t"/>
              </v:shape>
              <v:shape id="Obrázek 21" o:spid="_x0000_s1028" type="#_x0000_t75" style="position:absolute;width:28860;height:6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">
                <v:imagedata r:id="rId2" o:title="" cropright="38329f"/>
                <v:path arrowok="t"/>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DA" w:rsidRDefault="00D421DA">
    <w:pPr>
      <w:pStyle w:val="Zhlav"/>
    </w:pPr>
    <w:r>
      <w:rPr>
        <w:noProof/>
        <w:lang w:val="cs-CZ"/>
      </w:rPr>
      <w:drawing>
        <wp:anchor distT="0" distB="0" distL="114300" distR="114300" simplePos="0" relativeHeight="251691008" behindDoc="1" locked="0" layoutInCell="1" allowOverlap="1" wp14:anchorId="5428B5D3" wp14:editId="4F654245">
          <wp:simplePos x="0" y="0"/>
          <wp:positionH relativeFrom="page">
            <wp:posOffset>300990</wp:posOffset>
          </wp:positionH>
          <wp:positionV relativeFrom="page">
            <wp:posOffset>431165</wp:posOffset>
          </wp:positionV>
          <wp:extent cx="6955200" cy="669600"/>
          <wp:effectExtent l="0" t="0" r="0" b="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955200" cy="66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6788"/>
    <w:multiLevelType w:val="hybridMultilevel"/>
    <w:tmpl w:val="303E4ABA"/>
    <w:lvl w:ilvl="0" w:tplc="453A3C00">
      <w:start w:val="1"/>
      <w:numFmt w:val="decimal"/>
      <w:lvlText w:val="%1."/>
      <w:lvlJc w:val="right"/>
      <w:pPr>
        <w:ind w:left="2421" w:hanging="360"/>
      </w:pPr>
      <w:rPr>
        <w:rFonts w:hint="default"/>
        <w:u w:color="FF6633" w:themeColor="accent1"/>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nsid w:val="05F76023"/>
    <w:multiLevelType w:val="hybridMultilevel"/>
    <w:tmpl w:val="0EF63D6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
    <w:nsid w:val="0AA8059E"/>
    <w:multiLevelType w:val="hybridMultilevel"/>
    <w:tmpl w:val="58647662"/>
    <w:lvl w:ilvl="0" w:tplc="D1AC3490">
      <w:start w:val="1"/>
      <w:numFmt w:val="decimal"/>
      <w:lvlText w:val="REQ-000%1"/>
      <w:lvlJc w:val="left"/>
      <w:pPr>
        <w:ind w:left="360" w:hanging="360"/>
      </w:pPr>
      <w:rPr>
        <w:rFonts w:ascii="Verdana" w:hAnsi="Verdana" w:cs="Times New Roman" w:hint="default"/>
        <w:i w:val="0"/>
        <w:strike w:val="0"/>
        <w:dstrike w:val="0"/>
        <w:color w:val="auto"/>
        <w:sz w:val="20"/>
        <w:szCs w:val="20"/>
        <w:u w:val="none"/>
        <w:effect w:val="none"/>
      </w:rPr>
    </w:lvl>
    <w:lvl w:ilvl="1" w:tplc="04090019">
      <w:start w:val="1"/>
      <w:numFmt w:val="lowerLetter"/>
      <w:lvlText w:val="%2."/>
      <w:lvlJc w:val="left"/>
      <w:pPr>
        <w:ind w:left="1511" w:hanging="360"/>
      </w:pPr>
    </w:lvl>
    <w:lvl w:ilvl="2" w:tplc="0409001B">
      <w:start w:val="1"/>
      <w:numFmt w:val="lowerRoman"/>
      <w:lvlText w:val="%3."/>
      <w:lvlJc w:val="right"/>
      <w:pPr>
        <w:ind w:left="2231" w:hanging="180"/>
      </w:pPr>
    </w:lvl>
    <w:lvl w:ilvl="3" w:tplc="0409000F">
      <w:start w:val="1"/>
      <w:numFmt w:val="decimal"/>
      <w:lvlText w:val="%4."/>
      <w:lvlJc w:val="left"/>
      <w:pPr>
        <w:ind w:left="2951" w:hanging="360"/>
      </w:pPr>
    </w:lvl>
    <w:lvl w:ilvl="4" w:tplc="04090019">
      <w:start w:val="1"/>
      <w:numFmt w:val="lowerLetter"/>
      <w:lvlText w:val="%5."/>
      <w:lvlJc w:val="left"/>
      <w:pPr>
        <w:ind w:left="3671" w:hanging="360"/>
      </w:pPr>
    </w:lvl>
    <w:lvl w:ilvl="5" w:tplc="0409001B">
      <w:start w:val="1"/>
      <w:numFmt w:val="lowerRoman"/>
      <w:lvlText w:val="%6."/>
      <w:lvlJc w:val="right"/>
      <w:pPr>
        <w:ind w:left="4391" w:hanging="180"/>
      </w:pPr>
    </w:lvl>
    <w:lvl w:ilvl="6" w:tplc="0409000F">
      <w:start w:val="1"/>
      <w:numFmt w:val="decimal"/>
      <w:lvlText w:val="%7."/>
      <w:lvlJc w:val="left"/>
      <w:pPr>
        <w:ind w:left="5111" w:hanging="360"/>
      </w:pPr>
    </w:lvl>
    <w:lvl w:ilvl="7" w:tplc="04090019">
      <w:start w:val="1"/>
      <w:numFmt w:val="lowerLetter"/>
      <w:lvlText w:val="%8."/>
      <w:lvlJc w:val="left"/>
      <w:pPr>
        <w:ind w:left="5831" w:hanging="360"/>
      </w:pPr>
    </w:lvl>
    <w:lvl w:ilvl="8" w:tplc="0409001B">
      <w:start w:val="1"/>
      <w:numFmt w:val="lowerRoman"/>
      <w:lvlText w:val="%9."/>
      <w:lvlJc w:val="right"/>
      <w:pPr>
        <w:ind w:left="6551" w:hanging="180"/>
      </w:pPr>
    </w:lvl>
  </w:abstractNum>
  <w:abstractNum w:abstractNumId="3">
    <w:nsid w:val="14366022"/>
    <w:multiLevelType w:val="hybridMultilevel"/>
    <w:tmpl w:val="3AC62E9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4">
    <w:nsid w:val="28C718D9"/>
    <w:multiLevelType w:val="multilevel"/>
    <w:tmpl w:val="CC2A128C"/>
    <w:lvl w:ilvl="0">
      <w:start w:val="1"/>
      <w:numFmt w:val="bullet"/>
      <w:lvlText w:val=""/>
      <w:lvlJc w:val="left"/>
      <w:pPr>
        <w:ind w:left="2421" w:hanging="360"/>
      </w:pPr>
      <w:rPr>
        <w:rFonts w:ascii="Symbol" w:hAnsi="Symbol" w:cs="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cs="Wingdings" w:hint="default"/>
      </w:rPr>
    </w:lvl>
    <w:lvl w:ilvl="3">
      <w:start w:val="1"/>
      <w:numFmt w:val="bullet"/>
      <w:lvlText w:val=""/>
      <w:lvlJc w:val="left"/>
      <w:pPr>
        <w:ind w:left="4581" w:hanging="360"/>
      </w:pPr>
      <w:rPr>
        <w:rFonts w:ascii="Symbol" w:hAnsi="Symbol" w:cs="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cs="Wingdings" w:hint="default"/>
      </w:rPr>
    </w:lvl>
    <w:lvl w:ilvl="6">
      <w:start w:val="1"/>
      <w:numFmt w:val="bullet"/>
      <w:lvlText w:val=""/>
      <w:lvlJc w:val="left"/>
      <w:pPr>
        <w:ind w:left="6741" w:hanging="360"/>
      </w:pPr>
      <w:rPr>
        <w:rFonts w:ascii="Symbol" w:hAnsi="Symbol" w:cs="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cs="Wingdings" w:hint="default"/>
      </w:rPr>
    </w:lvl>
  </w:abstractNum>
  <w:abstractNum w:abstractNumId="5">
    <w:nsid w:val="34076021"/>
    <w:multiLevelType w:val="hybridMultilevel"/>
    <w:tmpl w:val="D01EBC22"/>
    <w:lvl w:ilvl="0" w:tplc="2C42670C">
      <w:start w:val="1"/>
      <w:numFmt w:val="bullet"/>
      <w:lvlText w:val="-"/>
      <w:lvlJc w:val="left"/>
      <w:pPr>
        <w:ind w:left="2061" w:hanging="360"/>
      </w:pPr>
      <w:rPr>
        <w:rFonts w:ascii="Verdana" w:eastAsia="Calibri" w:hAnsi="Verdana" w:cs="Times New Roman"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6">
    <w:nsid w:val="37D26015"/>
    <w:multiLevelType w:val="hybridMultilevel"/>
    <w:tmpl w:val="47EC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0054662"/>
    <w:multiLevelType w:val="multilevel"/>
    <w:tmpl w:val="E5C0A2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8866003"/>
    <w:multiLevelType w:val="multilevel"/>
    <w:tmpl w:val="C0A405CC"/>
    <w:lvl w:ilvl="0">
      <w:start w:val="1"/>
      <w:numFmt w:val="decimal"/>
      <w:pStyle w:val="Nadpis1"/>
      <w:suff w:val="space"/>
      <w:lvlText w:val="%1."/>
      <w:lvlJc w:val="left"/>
      <w:pPr>
        <w:ind w:left="360" w:hanging="360"/>
      </w:pPr>
      <w:rPr>
        <w:rFonts w:hint="default"/>
        <w:color w:val="FF6633" w:themeColor="accent1"/>
      </w:rPr>
    </w:lvl>
    <w:lvl w:ilvl="1">
      <w:start w:val="1"/>
      <w:numFmt w:val="decimal"/>
      <w:pStyle w:val="Nadpis2"/>
      <w:suff w:val="space"/>
      <w:lvlText w:val="%1.%2."/>
      <w:lvlJc w:val="left"/>
      <w:pPr>
        <w:ind w:left="858" w:hanging="432"/>
      </w:pPr>
      <w:rPr>
        <w:rFonts w:hint="default"/>
        <w:color w:val="FF6633" w:themeColor="accent1"/>
      </w:rPr>
    </w:lvl>
    <w:lvl w:ilvl="2">
      <w:start w:val="1"/>
      <w:numFmt w:val="decimal"/>
      <w:pStyle w:val="Nadpis3"/>
      <w:suff w:val="space"/>
      <w:lvlText w:val="%1.%2.%3."/>
      <w:lvlJc w:val="left"/>
      <w:pPr>
        <w:ind w:left="1224" w:hanging="504"/>
      </w:pPr>
      <w:rPr>
        <w:rFonts w:hint="default"/>
        <w:color w:val="FF6633" w:themeColor="accent1"/>
      </w:rPr>
    </w:lvl>
    <w:lvl w:ilvl="3">
      <w:start w:val="1"/>
      <w:numFmt w:val="decimal"/>
      <w:pStyle w:val="Nadpis4"/>
      <w:suff w:val="space"/>
      <w:lvlText w:val="%1.%2.%3.%4."/>
      <w:lvlJc w:val="left"/>
      <w:pPr>
        <w:ind w:left="1728" w:hanging="648"/>
      </w:pPr>
      <w:rPr>
        <w:rFonts w:hint="default"/>
        <w:color w:val="FF6633" w:themeColor="accent1"/>
      </w:rPr>
    </w:lvl>
    <w:lvl w:ilvl="4">
      <w:start w:val="1"/>
      <w:numFmt w:val="decimal"/>
      <w:pStyle w:val="Nadpis5"/>
      <w:suff w:val="space"/>
      <w:lvlText w:val="%1.%2.%3.%4.%5."/>
      <w:lvlJc w:val="left"/>
      <w:pPr>
        <w:ind w:left="2232" w:hanging="792"/>
      </w:pPr>
      <w:rPr>
        <w:rFonts w:hint="default"/>
      </w:rPr>
    </w:lvl>
    <w:lvl w:ilvl="5">
      <w:start w:val="1"/>
      <w:numFmt w:val="decimal"/>
      <w:pStyle w:val="Nadpis6"/>
      <w:suff w:val="space"/>
      <w:lvlText w:val="%1.%2.%3.%4.%5.%6."/>
      <w:lvlJc w:val="left"/>
      <w:pPr>
        <w:ind w:left="2736" w:hanging="936"/>
      </w:pPr>
      <w:rPr>
        <w:rFonts w:hint="default"/>
      </w:rPr>
    </w:lvl>
    <w:lvl w:ilvl="6">
      <w:start w:val="1"/>
      <w:numFmt w:val="decimal"/>
      <w:pStyle w:val="Nadpis7"/>
      <w:suff w:val="space"/>
      <w:lvlText w:val="%1.%2.%3.%4.%5.%6.%7."/>
      <w:lvlJc w:val="left"/>
      <w:pPr>
        <w:ind w:left="3240" w:hanging="1080"/>
      </w:pPr>
      <w:rPr>
        <w:rFonts w:hint="default"/>
      </w:rPr>
    </w:lvl>
    <w:lvl w:ilvl="7">
      <w:start w:val="1"/>
      <w:numFmt w:val="decimal"/>
      <w:pStyle w:val="Nadpis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nsid w:val="58DA5FA0"/>
    <w:multiLevelType w:val="multilevel"/>
    <w:tmpl w:val="907A0D5E"/>
    <w:lvl w:ilvl="0">
      <w:start w:val="1"/>
      <w:numFmt w:val="decimal"/>
      <w:suff w:val="space"/>
      <w:lvlText w:val="%1."/>
      <w:lvlJc w:val="left"/>
      <w:pPr>
        <w:ind w:left="360" w:hanging="360"/>
      </w:pPr>
      <w:rPr>
        <w:color w:val="FF6633"/>
      </w:rPr>
    </w:lvl>
    <w:lvl w:ilvl="1">
      <w:start w:val="1"/>
      <w:numFmt w:val="decimal"/>
      <w:suff w:val="space"/>
      <w:lvlText w:val="%1.%2."/>
      <w:lvlJc w:val="left"/>
      <w:pPr>
        <w:ind w:left="858" w:hanging="432"/>
      </w:pPr>
      <w:rPr>
        <w:color w:val="FF6633"/>
      </w:rPr>
    </w:lvl>
    <w:lvl w:ilvl="2">
      <w:start w:val="1"/>
      <w:numFmt w:val="decimal"/>
      <w:suff w:val="space"/>
      <w:lvlText w:val="%1.%2.%3."/>
      <w:lvlJc w:val="left"/>
      <w:pPr>
        <w:ind w:left="1355" w:hanging="504"/>
      </w:pPr>
      <w:rPr>
        <w:color w:val="FF6633"/>
      </w:rPr>
    </w:lvl>
    <w:lvl w:ilvl="3">
      <w:start w:val="1"/>
      <w:numFmt w:val="decimal"/>
      <w:suff w:val="space"/>
      <w:lvlText w:val="%1.%2.%3.%4."/>
      <w:lvlJc w:val="left"/>
      <w:pPr>
        <w:ind w:left="1728" w:hanging="648"/>
      </w:pPr>
      <w:rPr>
        <w:color w:val="FF6633"/>
      </w:rPr>
    </w:lvl>
    <w:lvl w:ilvl="4">
      <w:start w:val="1"/>
      <w:numFmt w:val="decimal"/>
      <w:suff w:val="space"/>
      <w:lvlText w:val="%1.%2.%3.%4.%5."/>
      <w:lvlJc w:val="left"/>
      <w:pPr>
        <w:ind w:left="2232" w:hanging="792"/>
      </w:pPr>
    </w:lvl>
    <w:lvl w:ilvl="5">
      <w:start w:val="1"/>
      <w:numFmt w:val="decimal"/>
      <w:suff w:val="space"/>
      <w:lvlText w:val="%1.%2.%3.%4.%5.%6."/>
      <w:lvlJc w:val="left"/>
      <w:pPr>
        <w:ind w:left="2736" w:hanging="936"/>
      </w:pPr>
    </w:lvl>
    <w:lvl w:ilvl="6">
      <w:start w:val="1"/>
      <w:numFmt w:val="decimal"/>
      <w:suff w:val="space"/>
      <w:lvlText w:val="%1.%2.%3.%4.%5.%6.%7."/>
      <w:lvlJc w:val="left"/>
      <w:pPr>
        <w:ind w:left="3240" w:hanging="1080"/>
      </w:pPr>
    </w:lvl>
    <w:lvl w:ilvl="7">
      <w:start w:val="1"/>
      <w:numFmt w:val="decimal"/>
      <w:suff w:val="space"/>
      <w:lvlText w:val="%1.%2.%3.%4.%5.%6.%7.%8."/>
      <w:lvlJc w:val="left"/>
      <w:pPr>
        <w:ind w:left="3744" w:hanging="1224"/>
      </w:pPr>
    </w:lvl>
    <w:lvl w:ilvl="8">
      <w:start w:val="1"/>
      <w:numFmt w:val="decimal"/>
      <w:suff w:val="space"/>
      <w:lvlText w:val="%1.%2.%3.%4.%5.%6.%7.%8.%9."/>
      <w:lvlJc w:val="left"/>
      <w:pPr>
        <w:ind w:left="4320" w:hanging="1440"/>
      </w:pPr>
    </w:lvl>
  </w:abstractNum>
  <w:abstractNum w:abstractNumId="12">
    <w:nsid w:val="60156024"/>
    <w:multiLevelType w:val="hybridMultilevel"/>
    <w:tmpl w:val="B50407E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3">
    <w:nsid w:val="60166017"/>
    <w:multiLevelType w:val="hybridMultilevel"/>
    <w:tmpl w:val="BB5C3336"/>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4">
    <w:nsid w:val="60166018"/>
    <w:multiLevelType w:val="hybridMultilevel"/>
    <w:tmpl w:val="B50407E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5">
    <w:nsid w:val="60176018"/>
    <w:multiLevelType w:val="hybridMultilevel"/>
    <w:tmpl w:val="C492ADB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6">
    <w:nsid w:val="60186020"/>
    <w:multiLevelType w:val="hybridMultilevel"/>
    <w:tmpl w:val="FB7C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186025"/>
    <w:multiLevelType w:val="hybridMultilevel"/>
    <w:tmpl w:val="B50407E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8">
    <w:nsid w:val="60196023"/>
    <w:multiLevelType w:val="hybridMultilevel"/>
    <w:tmpl w:val="9B268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206026"/>
    <w:multiLevelType w:val="hybridMultilevel"/>
    <w:tmpl w:val="C74A055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0">
    <w:nsid w:val="60206028"/>
    <w:multiLevelType w:val="hybridMultilevel"/>
    <w:tmpl w:val="FB7C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0226021"/>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2">
    <w:nsid w:val="60226022"/>
    <w:multiLevelType w:val="hybridMultilevel"/>
    <w:tmpl w:val="4EEACC72"/>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3">
    <w:nsid w:val="60256025"/>
    <w:multiLevelType w:val="hybridMultilevel"/>
    <w:tmpl w:val="303E4ABA"/>
    <w:lvl w:ilvl="0" w:tplc="453A3C00">
      <w:start w:val="1"/>
      <w:numFmt w:val="decimal"/>
      <w:lvlText w:val="%1."/>
      <w:lvlJc w:val="right"/>
      <w:pPr>
        <w:ind w:left="2421" w:hanging="360"/>
      </w:pPr>
      <w:rPr>
        <w:u w:color="FF6633" w:themeColor="accent1"/>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4">
    <w:nsid w:val="60266026"/>
    <w:multiLevelType w:val="hybridMultilevel"/>
    <w:tmpl w:val="59EAB9D0"/>
    <w:lvl w:ilvl="0" w:tplc="0409000F">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5">
    <w:nsid w:val="60276027"/>
    <w:multiLevelType w:val="hybridMultilevel"/>
    <w:tmpl w:val="5516B8F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6">
    <w:nsid w:val="60306035"/>
    <w:multiLevelType w:val="hybridMultilevel"/>
    <w:tmpl w:val="5516B8F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7">
    <w:nsid w:val="623B6019"/>
    <w:multiLevelType w:val="hybridMultilevel"/>
    <w:tmpl w:val="59EAB9D0"/>
    <w:lvl w:ilvl="0" w:tplc="0409000F">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8">
    <w:nsid w:val="66714466"/>
    <w:multiLevelType w:val="multilevel"/>
    <w:tmpl w:val="8B3C1E8E"/>
    <w:lvl w:ilvl="0">
      <w:start w:val="1"/>
      <w:numFmt w:val="bullet"/>
      <w:lvlText w:val=""/>
      <w:lvlJc w:val="left"/>
      <w:pPr>
        <w:ind w:left="2421" w:hanging="360"/>
      </w:pPr>
      <w:rPr>
        <w:rFonts w:ascii="Symbol" w:hAnsi="Symbol" w:cs="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cs="Wingdings" w:hint="default"/>
      </w:rPr>
    </w:lvl>
    <w:lvl w:ilvl="3">
      <w:start w:val="1"/>
      <w:numFmt w:val="bullet"/>
      <w:lvlText w:val=""/>
      <w:lvlJc w:val="left"/>
      <w:pPr>
        <w:ind w:left="4581" w:hanging="360"/>
      </w:pPr>
      <w:rPr>
        <w:rFonts w:ascii="Symbol" w:hAnsi="Symbol" w:cs="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cs="Wingdings" w:hint="default"/>
      </w:rPr>
    </w:lvl>
    <w:lvl w:ilvl="6">
      <w:start w:val="1"/>
      <w:numFmt w:val="bullet"/>
      <w:lvlText w:val=""/>
      <w:lvlJc w:val="left"/>
      <w:pPr>
        <w:ind w:left="6741" w:hanging="360"/>
      </w:pPr>
      <w:rPr>
        <w:rFonts w:ascii="Symbol" w:hAnsi="Symbol" w:cs="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cs="Wingdings" w:hint="default"/>
      </w:rPr>
    </w:lvl>
  </w:abstractNum>
  <w:abstractNum w:abstractNumId="29">
    <w:nsid w:val="6AEA6024"/>
    <w:multiLevelType w:val="hybridMultilevel"/>
    <w:tmpl w:val="C74A055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3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31">
    <w:nsid w:val="774E476D"/>
    <w:multiLevelType w:val="multilevel"/>
    <w:tmpl w:val="B8D684DA"/>
    <w:lvl w:ilvl="0">
      <w:start w:val="1"/>
      <w:numFmt w:val="bullet"/>
      <w:lvlText w:val=""/>
      <w:lvlJc w:val="left"/>
      <w:pPr>
        <w:ind w:left="2421" w:hanging="360"/>
      </w:pPr>
      <w:rPr>
        <w:rFonts w:ascii="Symbol" w:hAnsi="Symbol" w:cs="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cs="Wingdings" w:hint="default"/>
      </w:rPr>
    </w:lvl>
    <w:lvl w:ilvl="3">
      <w:start w:val="1"/>
      <w:numFmt w:val="bullet"/>
      <w:lvlText w:val=""/>
      <w:lvlJc w:val="left"/>
      <w:pPr>
        <w:ind w:left="4581" w:hanging="360"/>
      </w:pPr>
      <w:rPr>
        <w:rFonts w:ascii="Symbol" w:hAnsi="Symbol" w:cs="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cs="Wingdings" w:hint="default"/>
      </w:rPr>
    </w:lvl>
    <w:lvl w:ilvl="6">
      <w:start w:val="1"/>
      <w:numFmt w:val="bullet"/>
      <w:lvlText w:val=""/>
      <w:lvlJc w:val="left"/>
      <w:pPr>
        <w:ind w:left="6741" w:hanging="360"/>
      </w:pPr>
      <w:rPr>
        <w:rFonts w:ascii="Symbol" w:hAnsi="Symbol" w:cs="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cs="Wingdings" w:hint="default"/>
      </w:rPr>
    </w:lvl>
  </w:abstractNum>
  <w:abstractNum w:abstractNumId="32">
    <w:nsid w:val="77CF6014"/>
    <w:multiLevelType w:val="hybridMultilevel"/>
    <w:tmpl w:val="3FDA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87E43C1"/>
    <w:multiLevelType w:val="hybridMultilevel"/>
    <w:tmpl w:val="4BE2A0E0"/>
    <w:lvl w:ilvl="0" w:tplc="1638A07C">
      <w:start w:val="500"/>
      <w:numFmt w:val="bullet"/>
      <w:lvlText w:val="-"/>
      <w:lvlJc w:val="left"/>
      <w:pPr>
        <w:ind w:left="2061" w:hanging="360"/>
      </w:pPr>
      <w:rPr>
        <w:rFonts w:ascii="Verdana" w:eastAsia="Calibri" w:hAnsi="Verdana"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4">
    <w:nsid w:val="78B56016"/>
    <w:multiLevelType w:val="hybridMultilevel"/>
    <w:tmpl w:val="A43074E0"/>
    <w:lvl w:ilvl="0" w:tplc="34AE4A74">
      <w:start w:val="1"/>
      <w:numFmt w:val="decimal"/>
      <w:lvlText w:val="%1)"/>
      <w:lvlJc w:val="right"/>
      <w:pPr>
        <w:ind w:left="2421" w:hanging="360"/>
      </w:pPr>
      <w:rPr>
        <w:rFonts w:asciiTheme="majorHAnsi" w:hAnsiTheme="majorHAnsi" w:cs="Times New Roman" w:hint="default"/>
        <w:u w:color="FF6633" w:themeColor="accent1"/>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5">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D8471F7"/>
    <w:multiLevelType w:val="hybridMultilevel"/>
    <w:tmpl w:val="CF70A090"/>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num w:numId="1">
    <w:abstractNumId w:val="30"/>
  </w:num>
  <w:num w:numId="2">
    <w:abstractNumId w:val="35"/>
  </w:num>
  <w:num w:numId="3">
    <w:abstractNumId w:val="7"/>
  </w:num>
  <w:num w:numId="4">
    <w:abstractNumId w:val="9"/>
  </w:num>
  <w:num w:numId="5">
    <w:abstractNumId w:val="10"/>
  </w:num>
  <w:num w:numId="6">
    <w:abstractNumId w:val="32"/>
  </w:num>
  <w:num w:numId="7">
    <w:abstractNumId w:val="6"/>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
  </w:num>
  <w:num w:numId="12">
    <w:abstractNumId w:val="12"/>
  </w:num>
  <w:num w:numId="13">
    <w:abstractNumId w:val="17"/>
  </w:num>
  <w:num w:numId="14">
    <w:abstractNumId w:val="19"/>
  </w:num>
  <w:num w:numId="15">
    <w:abstractNumId w:val="33"/>
  </w:num>
  <w:num w:numId="16">
    <w:abstractNumId w:val="22"/>
  </w:num>
  <w:num w:numId="17">
    <w:abstractNumId w:val="2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1"/>
  </w:num>
  <w:num w:numId="21">
    <w:abstractNumId w:val="18"/>
  </w:num>
  <w:num w:numId="22">
    <w:abstractNumId w:val="29"/>
  </w:num>
  <w:num w:numId="23">
    <w:abstractNumId w:val="0"/>
  </w:num>
  <w:num w:numId="24">
    <w:abstractNumId w:val="14"/>
  </w:num>
  <w:num w:numId="25">
    <w:abstractNumId w:val="13"/>
  </w:num>
  <w:num w:numId="26">
    <w:abstractNumId w:val="15"/>
  </w:num>
  <w:num w:numId="27">
    <w:abstractNumId w:val="3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1"/>
  </w:num>
  <w:num w:numId="35">
    <w:abstractNumId w:val="4"/>
  </w:num>
  <w:num w:numId="36">
    <w:abstractNumId w:val="28"/>
  </w:num>
  <w:num w:numId="37">
    <w:abstractNumId w:val="8"/>
  </w:num>
  <w:num w:numId="38">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KzMDAxMjIGYktTYyUdpeDU4uLM/DyQAkPLWgCi8Q1cLQAAAA=="/>
  </w:docVars>
  <w:rsids>
    <w:rsidRoot w:val="004E2DE5"/>
    <w:rsid w:val="00001C44"/>
    <w:rsid w:val="00002307"/>
    <w:rsid w:val="00002626"/>
    <w:rsid w:val="00002EEB"/>
    <w:rsid w:val="0000457A"/>
    <w:rsid w:val="00005B06"/>
    <w:rsid w:val="00005C8E"/>
    <w:rsid w:val="00005EE3"/>
    <w:rsid w:val="000067DE"/>
    <w:rsid w:val="0000686B"/>
    <w:rsid w:val="00007653"/>
    <w:rsid w:val="00010BE8"/>
    <w:rsid w:val="00011227"/>
    <w:rsid w:val="00011C4D"/>
    <w:rsid w:val="00011EDB"/>
    <w:rsid w:val="00011F69"/>
    <w:rsid w:val="00012269"/>
    <w:rsid w:val="00012566"/>
    <w:rsid w:val="000127D3"/>
    <w:rsid w:val="00012B42"/>
    <w:rsid w:val="00013642"/>
    <w:rsid w:val="000141DD"/>
    <w:rsid w:val="00014A30"/>
    <w:rsid w:val="00014D66"/>
    <w:rsid w:val="00015295"/>
    <w:rsid w:val="000161B1"/>
    <w:rsid w:val="00016338"/>
    <w:rsid w:val="000167E0"/>
    <w:rsid w:val="0001696C"/>
    <w:rsid w:val="0001702E"/>
    <w:rsid w:val="00017356"/>
    <w:rsid w:val="0001797D"/>
    <w:rsid w:val="00017B38"/>
    <w:rsid w:val="00017BBA"/>
    <w:rsid w:val="0002187D"/>
    <w:rsid w:val="00021A5E"/>
    <w:rsid w:val="00022D29"/>
    <w:rsid w:val="00023626"/>
    <w:rsid w:val="000241EC"/>
    <w:rsid w:val="00024625"/>
    <w:rsid w:val="00024C5D"/>
    <w:rsid w:val="0002607F"/>
    <w:rsid w:val="00026752"/>
    <w:rsid w:val="00026A19"/>
    <w:rsid w:val="00026EDB"/>
    <w:rsid w:val="000279FD"/>
    <w:rsid w:val="00030924"/>
    <w:rsid w:val="00030C9E"/>
    <w:rsid w:val="00030E52"/>
    <w:rsid w:val="00031A1C"/>
    <w:rsid w:val="000320BE"/>
    <w:rsid w:val="000325EE"/>
    <w:rsid w:val="00032601"/>
    <w:rsid w:val="000326B0"/>
    <w:rsid w:val="000329F9"/>
    <w:rsid w:val="00032DC1"/>
    <w:rsid w:val="000342F4"/>
    <w:rsid w:val="0003450B"/>
    <w:rsid w:val="00034516"/>
    <w:rsid w:val="00035D88"/>
    <w:rsid w:val="000364CA"/>
    <w:rsid w:val="00036596"/>
    <w:rsid w:val="000365DA"/>
    <w:rsid w:val="00037122"/>
    <w:rsid w:val="0003724A"/>
    <w:rsid w:val="0004054D"/>
    <w:rsid w:val="000406E8"/>
    <w:rsid w:val="00040ACB"/>
    <w:rsid w:val="00040EAF"/>
    <w:rsid w:val="00041174"/>
    <w:rsid w:val="000413C8"/>
    <w:rsid w:val="00041A92"/>
    <w:rsid w:val="00041B10"/>
    <w:rsid w:val="000423BA"/>
    <w:rsid w:val="000425AB"/>
    <w:rsid w:val="000425B4"/>
    <w:rsid w:val="00042A19"/>
    <w:rsid w:val="00042FC7"/>
    <w:rsid w:val="00043813"/>
    <w:rsid w:val="000438F1"/>
    <w:rsid w:val="00043E2C"/>
    <w:rsid w:val="0004470A"/>
    <w:rsid w:val="00044976"/>
    <w:rsid w:val="00044C16"/>
    <w:rsid w:val="00044D2B"/>
    <w:rsid w:val="00045F42"/>
    <w:rsid w:val="00046C0D"/>
    <w:rsid w:val="000473DD"/>
    <w:rsid w:val="000479C7"/>
    <w:rsid w:val="0005071D"/>
    <w:rsid w:val="00050D49"/>
    <w:rsid w:val="00050FE2"/>
    <w:rsid w:val="00051DCF"/>
    <w:rsid w:val="0005227C"/>
    <w:rsid w:val="00052BFF"/>
    <w:rsid w:val="00052D8A"/>
    <w:rsid w:val="00053E54"/>
    <w:rsid w:val="000544C5"/>
    <w:rsid w:val="00054934"/>
    <w:rsid w:val="00054B65"/>
    <w:rsid w:val="00055196"/>
    <w:rsid w:val="00055AD5"/>
    <w:rsid w:val="00055FDE"/>
    <w:rsid w:val="000569E6"/>
    <w:rsid w:val="00056B1B"/>
    <w:rsid w:val="00056CFE"/>
    <w:rsid w:val="00056FBD"/>
    <w:rsid w:val="00057FE9"/>
    <w:rsid w:val="0006000F"/>
    <w:rsid w:val="000614BE"/>
    <w:rsid w:val="000616D3"/>
    <w:rsid w:val="00062D06"/>
    <w:rsid w:val="000637C6"/>
    <w:rsid w:val="0006797C"/>
    <w:rsid w:val="0007079D"/>
    <w:rsid w:val="000715A9"/>
    <w:rsid w:val="00071C66"/>
    <w:rsid w:val="00071DD7"/>
    <w:rsid w:val="000720CE"/>
    <w:rsid w:val="00072B92"/>
    <w:rsid w:val="00074941"/>
    <w:rsid w:val="00074F85"/>
    <w:rsid w:val="000763C5"/>
    <w:rsid w:val="00076D85"/>
    <w:rsid w:val="00076DDF"/>
    <w:rsid w:val="000774CA"/>
    <w:rsid w:val="00077C2D"/>
    <w:rsid w:val="00080178"/>
    <w:rsid w:val="0008040E"/>
    <w:rsid w:val="00081D6D"/>
    <w:rsid w:val="00082B2C"/>
    <w:rsid w:val="00083D35"/>
    <w:rsid w:val="00084446"/>
    <w:rsid w:val="0008474B"/>
    <w:rsid w:val="00084F97"/>
    <w:rsid w:val="0008583B"/>
    <w:rsid w:val="00086587"/>
    <w:rsid w:val="000867EF"/>
    <w:rsid w:val="00086979"/>
    <w:rsid w:val="00087F2D"/>
    <w:rsid w:val="00087F59"/>
    <w:rsid w:val="0009015A"/>
    <w:rsid w:val="00091026"/>
    <w:rsid w:val="0009110B"/>
    <w:rsid w:val="00091511"/>
    <w:rsid w:val="000920BF"/>
    <w:rsid w:val="000925E1"/>
    <w:rsid w:val="00092AF6"/>
    <w:rsid w:val="00093363"/>
    <w:rsid w:val="000934AD"/>
    <w:rsid w:val="000934BD"/>
    <w:rsid w:val="00094855"/>
    <w:rsid w:val="00094C4E"/>
    <w:rsid w:val="000956B6"/>
    <w:rsid w:val="0009577C"/>
    <w:rsid w:val="000A0F56"/>
    <w:rsid w:val="000A15EB"/>
    <w:rsid w:val="000A1AA4"/>
    <w:rsid w:val="000A20DF"/>
    <w:rsid w:val="000A2E67"/>
    <w:rsid w:val="000A30E1"/>
    <w:rsid w:val="000A358E"/>
    <w:rsid w:val="000A3677"/>
    <w:rsid w:val="000A3F0C"/>
    <w:rsid w:val="000A476A"/>
    <w:rsid w:val="000A47E4"/>
    <w:rsid w:val="000A4CDF"/>
    <w:rsid w:val="000A52F4"/>
    <w:rsid w:val="000A612C"/>
    <w:rsid w:val="000A64A9"/>
    <w:rsid w:val="000A6F03"/>
    <w:rsid w:val="000A7CA1"/>
    <w:rsid w:val="000B0669"/>
    <w:rsid w:val="000B0DD1"/>
    <w:rsid w:val="000B0FB1"/>
    <w:rsid w:val="000B13F6"/>
    <w:rsid w:val="000B1686"/>
    <w:rsid w:val="000B18EA"/>
    <w:rsid w:val="000B28D4"/>
    <w:rsid w:val="000B38EA"/>
    <w:rsid w:val="000B4209"/>
    <w:rsid w:val="000B4561"/>
    <w:rsid w:val="000B4AAF"/>
    <w:rsid w:val="000B4B6B"/>
    <w:rsid w:val="000B4C35"/>
    <w:rsid w:val="000B520B"/>
    <w:rsid w:val="000B5616"/>
    <w:rsid w:val="000B5870"/>
    <w:rsid w:val="000B5E55"/>
    <w:rsid w:val="000B62F7"/>
    <w:rsid w:val="000B6494"/>
    <w:rsid w:val="000B7575"/>
    <w:rsid w:val="000B7DAA"/>
    <w:rsid w:val="000C1B39"/>
    <w:rsid w:val="000C2CFE"/>
    <w:rsid w:val="000C315C"/>
    <w:rsid w:val="000C31DC"/>
    <w:rsid w:val="000C332A"/>
    <w:rsid w:val="000C40B2"/>
    <w:rsid w:val="000C441F"/>
    <w:rsid w:val="000C571B"/>
    <w:rsid w:val="000C5A72"/>
    <w:rsid w:val="000C60CA"/>
    <w:rsid w:val="000C65DE"/>
    <w:rsid w:val="000C7BD7"/>
    <w:rsid w:val="000D031A"/>
    <w:rsid w:val="000D30F8"/>
    <w:rsid w:val="000D4358"/>
    <w:rsid w:val="000D444B"/>
    <w:rsid w:val="000D4A10"/>
    <w:rsid w:val="000D4C16"/>
    <w:rsid w:val="000D553E"/>
    <w:rsid w:val="000D5901"/>
    <w:rsid w:val="000D5A1C"/>
    <w:rsid w:val="000D713E"/>
    <w:rsid w:val="000D76E2"/>
    <w:rsid w:val="000D79F6"/>
    <w:rsid w:val="000D7CC4"/>
    <w:rsid w:val="000D7F8B"/>
    <w:rsid w:val="000E079D"/>
    <w:rsid w:val="000E1657"/>
    <w:rsid w:val="000E195C"/>
    <w:rsid w:val="000E1FB7"/>
    <w:rsid w:val="000E388D"/>
    <w:rsid w:val="000E3A71"/>
    <w:rsid w:val="000E3E44"/>
    <w:rsid w:val="000E40B2"/>
    <w:rsid w:val="000E4E7B"/>
    <w:rsid w:val="000E70F0"/>
    <w:rsid w:val="000E7152"/>
    <w:rsid w:val="000E734F"/>
    <w:rsid w:val="000F1C85"/>
    <w:rsid w:val="000F282A"/>
    <w:rsid w:val="000F4666"/>
    <w:rsid w:val="000F47A5"/>
    <w:rsid w:val="000F4F21"/>
    <w:rsid w:val="000F5641"/>
    <w:rsid w:val="000F5AA4"/>
    <w:rsid w:val="000F6931"/>
    <w:rsid w:val="000F7705"/>
    <w:rsid w:val="000F77EA"/>
    <w:rsid w:val="001009B7"/>
    <w:rsid w:val="00101136"/>
    <w:rsid w:val="00101725"/>
    <w:rsid w:val="00102259"/>
    <w:rsid w:val="001022AB"/>
    <w:rsid w:val="001026AC"/>
    <w:rsid w:val="00102A38"/>
    <w:rsid w:val="0010336A"/>
    <w:rsid w:val="00103826"/>
    <w:rsid w:val="001038C5"/>
    <w:rsid w:val="0010432B"/>
    <w:rsid w:val="00104C1C"/>
    <w:rsid w:val="00104FFB"/>
    <w:rsid w:val="0010549D"/>
    <w:rsid w:val="00106628"/>
    <w:rsid w:val="001068AA"/>
    <w:rsid w:val="0010759C"/>
    <w:rsid w:val="001079A6"/>
    <w:rsid w:val="00110602"/>
    <w:rsid w:val="00112168"/>
    <w:rsid w:val="00112D2D"/>
    <w:rsid w:val="001133AE"/>
    <w:rsid w:val="00113E5C"/>
    <w:rsid w:val="00115390"/>
    <w:rsid w:val="001154F9"/>
    <w:rsid w:val="0011574C"/>
    <w:rsid w:val="00115AD1"/>
    <w:rsid w:val="001175FD"/>
    <w:rsid w:val="00117748"/>
    <w:rsid w:val="00117A9D"/>
    <w:rsid w:val="001207F3"/>
    <w:rsid w:val="00120829"/>
    <w:rsid w:val="00120AAF"/>
    <w:rsid w:val="001214EA"/>
    <w:rsid w:val="00121558"/>
    <w:rsid w:val="00121651"/>
    <w:rsid w:val="00121CE3"/>
    <w:rsid w:val="001222C8"/>
    <w:rsid w:val="00122394"/>
    <w:rsid w:val="00124AC9"/>
    <w:rsid w:val="00124B86"/>
    <w:rsid w:val="00124DA3"/>
    <w:rsid w:val="00124E96"/>
    <w:rsid w:val="00125034"/>
    <w:rsid w:val="00125966"/>
    <w:rsid w:val="00125E5E"/>
    <w:rsid w:val="0012600C"/>
    <w:rsid w:val="00126EE4"/>
    <w:rsid w:val="00127B04"/>
    <w:rsid w:val="001306BB"/>
    <w:rsid w:val="00131444"/>
    <w:rsid w:val="001334AB"/>
    <w:rsid w:val="00133F60"/>
    <w:rsid w:val="00134BD1"/>
    <w:rsid w:val="00135A0B"/>
    <w:rsid w:val="0013666C"/>
    <w:rsid w:val="00136E49"/>
    <w:rsid w:val="00141153"/>
    <w:rsid w:val="0014126E"/>
    <w:rsid w:val="00141F1A"/>
    <w:rsid w:val="00143819"/>
    <w:rsid w:val="00143F88"/>
    <w:rsid w:val="001445EF"/>
    <w:rsid w:val="00144A6B"/>
    <w:rsid w:val="00144D00"/>
    <w:rsid w:val="001451F8"/>
    <w:rsid w:val="00145815"/>
    <w:rsid w:val="00145A35"/>
    <w:rsid w:val="00145A70"/>
    <w:rsid w:val="00146A7D"/>
    <w:rsid w:val="001472AC"/>
    <w:rsid w:val="001477B2"/>
    <w:rsid w:val="00147C69"/>
    <w:rsid w:val="00150091"/>
    <w:rsid w:val="00150105"/>
    <w:rsid w:val="00150BFD"/>
    <w:rsid w:val="00153348"/>
    <w:rsid w:val="00154176"/>
    <w:rsid w:val="00154845"/>
    <w:rsid w:val="00154A4A"/>
    <w:rsid w:val="00154BCF"/>
    <w:rsid w:val="0015564D"/>
    <w:rsid w:val="00156015"/>
    <w:rsid w:val="00156963"/>
    <w:rsid w:val="001569FF"/>
    <w:rsid w:val="00156AB0"/>
    <w:rsid w:val="00157811"/>
    <w:rsid w:val="001625CB"/>
    <w:rsid w:val="00162C2F"/>
    <w:rsid w:val="00163AB2"/>
    <w:rsid w:val="00166B4E"/>
    <w:rsid w:val="00166E19"/>
    <w:rsid w:val="001671DD"/>
    <w:rsid w:val="00170EEE"/>
    <w:rsid w:val="0017152D"/>
    <w:rsid w:val="00171A88"/>
    <w:rsid w:val="00171C4F"/>
    <w:rsid w:val="001730B0"/>
    <w:rsid w:val="00173690"/>
    <w:rsid w:val="00173745"/>
    <w:rsid w:val="00173E7D"/>
    <w:rsid w:val="001749A2"/>
    <w:rsid w:val="00175E8E"/>
    <w:rsid w:val="001760AE"/>
    <w:rsid w:val="00177A5D"/>
    <w:rsid w:val="00177A67"/>
    <w:rsid w:val="00177AA2"/>
    <w:rsid w:val="0018082A"/>
    <w:rsid w:val="001813DE"/>
    <w:rsid w:val="00181FFE"/>
    <w:rsid w:val="00182A6D"/>
    <w:rsid w:val="001832A8"/>
    <w:rsid w:val="001836F2"/>
    <w:rsid w:val="00183836"/>
    <w:rsid w:val="00184476"/>
    <w:rsid w:val="00184922"/>
    <w:rsid w:val="001853EB"/>
    <w:rsid w:val="00185AF8"/>
    <w:rsid w:val="00185CF9"/>
    <w:rsid w:val="00187064"/>
    <w:rsid w:val="001872CF"/>
    <w:rsid w:val="00187487"/>
    <w:rsid w:val="00187F21"/>
    <w:rsid w:val="00190780"/>
    <w:rsid w:val="0019172E"/>
    <w:rsid w:val="00191E90"/>
    <w:rsid w:val="001921B9"/>
    <w:rsid w:val="0019276F"/>
    <w:rsid w:val="00193AAB"/>
    <w:rsid w:val="00194309"/>
    <w:rsid w:val="00194564"/>
    <w:rsid w:val="001949AE"/>
    <w:rsid w:val="00196173"/>
    <w:rsid w:val="001A0351"/>
    <w:rsid w:val="001A0717"/>
    <w:rsid w:val="001A0A51"/>
    <w:rsid w:val="001A1442"/>
    <w:rsid w:val="001A1487"/>
    <w:rsid w:val="001A2203"/>
    <w:rsid w:val="001A287E"/>
    <w:rsid w:val="001A2F50"/>
    <w:rsid w:val="001A397A"/>
    <w:rsid w:val="001A4420"/>
    <w:rsid w:val="001A47FD"/>
    <w:rsid w:val="001A481A"/>
    <w:rsid w:val="001A4FAF"/>
    <w:rsid w:val="001A4FFB"/>
    <w:rsid w:val="001A5355"/>
    <w:rsid w:val="001A6C1A"/>
    <w:rsid w:val="001A7958"/>
    <w:rsid w:val="001A7A5F"/>
    <w:rsid w:val="001A7AC2"/>
    <w:rsid w:val="001B0569"/>
    <w:rsid w:val="001B08A6"/>
    <w:rsid w:val="001B0F93"/>
    <w:rsid w:val="001B142F"/>
    <w:rsid w:val="001B22CA"/>
    <w:rsid w:val="001B2966"/>
    <w:rsid w:val="001B337D"/>
    <w:rsid w:val="001B33E5"/>
    <w:rsid w:val="001B525A"/>
    <w:rsid w:val="001B5F17"/>
    <w:rsid w:val="001B608F"/>
    <w:rsid w:val="001B657A"/>
    <w:rsid w:val="001B67E3"/>
    <w:rsid w:val="001B6C67"/>
    <w:rsid w:val="001B7093"/>
    <w:rsid w:val="001B7545"/>
    <w:rsid w:val="001B7BAD"/>
    <w:rsid w:val="001C0876"/>
    <w:rsid w:val="001C0EAA"/>
    <w:rsid w:val="001C2684"/>
    <w:rsid w:val="001C2A19"/>
    <w:rsid w:val="001C37D2"/>
    <w:rsid w:val="001C3A61"/>
    <w:rsid w:val="001C46F1"/>
    <w:rsid w:val="001C5B11"/>
    <w:rsid w:val="001C5E79"/>
    <w:rsid w:val="001C5F55"/>
    <w:rsid w:val="001C7E89"/>
    <w:rsid w:val="001D0244"/>
    <w:rsid w:val="001D08B5"/>
    <w:rsid w:val="001D1BD1"/>
    <w:rsid w:val="001D283C"/>
    <w:rsid w:val="001D3069"/>
    <w:rsid w:val="001D3FD6"/>
    <w:rsid w:val="001D4A83"/>
    <w:rsid w:val="001D5207"/>
    <w:rsid w:val="001D5CCD"/>
    <w:rsid w:val="001D7DBD"/>
    <w:rsid w:val="001E0F98"/>
    <w:rsid w:val="001E11DF"/>
    <w:rsid w:val="001E17D0"/>
    <w:rsid w:val="001E1D66"/>
    <w:rsid w:val="001E3BEF"/>
    <w:rsid w:val="001E3EF8"/>
    <w:rsid w:val="001E3F2E"/>
    <w:rsid w:val="001E4747"/>
    <w:rsid w:val="001E57D0"/>
    <w:rsid w:val="001E7C21"/>
    <w:rsid w:val="001E7E52"/>
    <w:rsid w:val="001F0BD8"/>
    <w:rsid w:val="001F0C03"/>
    <w:rsid w:val="001F0F39"/>
    <w:rsid w:val="001F1861"/>
    <w:rsid w:val="001F28A5"/>
    <w:rsid w:val="001F3026"/>
    <w:rsid w:val="001F3954"/>
    <w:rsid w:val="001F4214"/>
    <w:rsid w:val="001F48A7"/>
    <w:rsid w:val="001F620C"/>
    <w:rsid w:val="001F683A"/>
    <w:rsid w:val="001F722A"/>
    <w:rsid w:val="001F7C5A"/>
    <w:rsid w:val="001F7DDE"/>
    <w:rsid w:val="001F7FE7"/>
    <w:rsid w:val="0020054E"/>
    <w:rsid w:val="002008A3"/>
    <w:rsid w:val="00200E0C"/>
    <w:rsid w:val="00201838"/>
    <w:rsid w:val="00201970"/>
    <w:rsid w:val="00201BFA"/>
    <w:rsid w:val="002037C2"/>
    <w:rsid w:val="0020458B"/>
    <w:rsid w:val="002063AD"/>
    <w:rsid w:val="00207C00"/>
    <w:rsid w:val="00207E0C"/>
    <w:rsid w:val="0021063D"/>
    <w:rsid w:val="00213328"/>
    <w:rsid w:val="00213D36"/>
    <w:rsid w:val="00214A86"/>
    <w:rsid w:val="00214C8B"/>
    <w:rsid w:val="00215447"/>
    <w:rsid w:val="00215851"/>
    <w:rsid w:val="0021597B"/>
    <w:rsid w:val="00215FDD"/>
    <w:rsid w:val="00216641"/>
    <w:rsid w:val="00216C2C"/>
    <w:rsid w:val="00216E97"/>
    <w:rsid w:val="0021740F"/>
    <w:rsid w:val="00217865"/>
    <w:rsid w:val="00217B2A"/>
    <w:rsid w:val="00217CF9"/>
    <w:rsid w:val="00217EE9"/>
    <w:rsid w:val="00220055"/>
    <w:rsid w:val="002201DF"/>
    <w:rsid w:val="00220EFC"/>
    <w:rsid w:val="00221077"/>
    <w:rsid w:val="002235F5"/>
    <w:rsid w:val="0022464A"/>
    <w:rsid w:val="002249F2"/>
    <w:rsid w:val="00225630"/>
    <w:rsid w:val="00225A0C"/>
    <w:rsid w:val="00226C74"/>
    <w:rsid w:val="0022778A"/>
    <w:rsid w:val="00231AD3"/>
    <w:rsid w:val="002339CB"/>
    <w:rsid w:val="00233C6E"/>
    <w:rsid w:val="00234612"/>
    <w:rsid w:val="00234D37"/>
    <w:rsid w:val="00234DD3"/>
    <w:rsid w:val="00235DF7"/>
    <w:rsid w:val="002364CC"/>
    <w:rsid w:val="00236CEE"/>
    <w:rsid w:val="002407FD"/>
    <w:rsid w:val="00240F7E"/>
    <w:rsid w:val="002411A9"/>
    <w:rsid w:val="002412F7"/>
    <w:rsid w:val="00241FB5"/>
    <w:rsid w:val="00241FC8"/>
    <w:rsid w:val="0024209A"/>
    <w:rsid w:val="002429AC"/>
    <w:rsid w:val="00242E7F"/>
    <w:rsid w:val="0024339E"/>
    <w:rsid w:val="00243DAD"/>
    <w:rsid w:val="00243E3B"/>
    <w:rsid w:val="00244E71"/>
    <w:rsid w:val="002450DA"/>
    <w:rsid w:val="002452DC"/>
    <w:rsid w:val="00245CEC"/>
    <w:rsid w:val="002460F4"/>
    <w:rsid w:val="00246112"/>
    <w:rsid w:val="0024669E"/>
    <w:rsid w:val="002477BF"/>
    <w:rsid w:val="00247E04"/>
    <w:rsid w:val="0025293A"/>
    <w:rsid w:val="00253E00"/>
    <w:rsid w:val="00253E23"/>
    <w:rsid w:val="00254C0E"/>
    <w:rsid w:val="002576EA"/>
    <w:rsid w:val="00257C8B"/>
    <w:rsid w:val="00257F28"/>
    <w:rsid w:val="00260C01"/>
    <w:rsid w:val="00260D50"/>
    <w:rsid w:val="00260DBA"/>
    <w:rsid w:val="00262047"/>
    <w:rsid w:val="00262541"/>
    <w:rsid w:val="0026260A"/>
    <w:rsid w:val="002629A4"/>
    <w:rsid w:val="00262A24"/>
    <w:rsid w:val="00262AB6"/>
    <w:rsid w:val="00263B97"/>
    <w:rsid w:val="00264860"/>
    <w:rsid w:val="00264A28"/>
    <w:rsid w:val="00265219"/>
    <w:rsid w:val="0026596F"/>
    <w:rsid w:val="00265BD4"/>
    <w:rsid w:val="00265C0C"/>
    <w:rsid w:val="0026641F"/>
    <w:rsid w:val="002668A8"/>
    <w:rsid w:val="002672B6"/>
    <w:rsid w:val="00267790"/>
    <w:rsid w:val="00267821"/>
    <w:rsid w:val="002679E8"/>
    <w:rsid w:val="002701CB"/>
    <w:rsid w:val="002703D1"/>
    <w:rsid w:val="00270509"/>
    <w:rsid w:val="002709E3"/>
    <w:rsid w:val="00270D07"/>
    <w:rsid w:val="0027174A"/>
    <w:rsid w:val="002723EF"/>
    <w:rsid w:val="0027274F"/>
    <w:rsid w:val="0027288B"/>
    <w:rsid w:val="00272B39"/>
    <w:rsid w:val="00274262"/>
    <w:rsid w:val="002749D5"/>
    <w:rsid w:val="00275183"/>
    <w:rsid w:val="0027596A"/>
    <w:rsid w:val="00275B32"/>
    <w:rsid w:val="00276BEA"/>
    <w:rsid w:val="00276D4B"/>
    <w:rsid w:val="00277805"/>
    <w:rsid w:val="00281029"/>
    <w:rsid w:val="002813C7"/>
    <w:rsid w:val="00281CD2"/>
    <w:rsid w:val="002823BE"/>
    <w:rsid w:val="00282488"/>
    <w:rsid w:val="00282D48"/>
    <w:rsid w:val="00283AAC"/>
    <w:rsid w:val="00283E89"/>
    <w:rsid w:val="00284893"/>
    <w:rsid w:val="00284922"/>
    <w:rsid w:val="00284CD0"/>
    <w:rsid w:val="0028575C"/>
    <w:rsid w:val="00285AFE"/>
    <w:rsid w:val="00286A1F"/>
    <w:rsid w:val="00286A85"/>
    <w:rsid w:val="002870A9"/>
    <w:rsid w:val="00287990"/>
    <w:rsid w:val="002912EB"/>
    <w:rsid w:val="00291544"/>
    <w:rsid w:val="00291D96"/>
    <w:rsid w:val="0029218D"/>
    <w:rsid w:val="002927B1"/>
    <w:rsid w:val="002927DE"/>
    <w:rsid w:val="002927F9"/>
    <w:rsid w:val="00292A14"/>
    <w:rsid w:val="002940E6"/>
    <w:rsid w:val="00295260"/>
    <w:rsid w:val="002953DF"/>
    <w:rsid w:val="002956F2"/>
    <w:rsid w:val="00295814"/>
    <w:rsid w:val="00295C0A"/>
    <w:rsid w:val="00295EDC"/>
    <w:rsid w:val="00296105"/>
    <w:rsid w:val="0029644A"/>
    <w:rsid w:val="00296745"/>
    <w:rsid w:val="0029705C"/>
    <w:rsid w:val="00297086"/>
    <w:rsid w:val="002970D0"/>
    <w:rsid w:val="002972C9"/>
    <w:rsid w:val="00297431"/>
    <w:rsid w:val="002975E3"/>
    <w:rsid w:val="00297A1F"/>
    <w:rsid w:val="002A0B54"/>
    <w:rsid w:val="002A127D"/>
    <w:rsid w:val="002A16E4"/>
    <w:rsid w:val="002A2216"/>
    <w:rsid w:val="002A2394"/>
    <w:rsid w:val="002A2D25"/>
    <w:rsid w:val="002A34A5"/>
    <w:rsid w:val="002A5458"/>
    <w:rsid w:val="002A65F1"/>
    <w:rsid w:val="002A6E8B"/>
    <w:rsid w:val="002A78FF"/>
    <w:rsid w:val="002A7D41"/>
    <w:rsid w:val="002A7D80"/>
    <w:rsid w:val="002B0414"/>
    <w:rsid w:val="002B05CC"/>
    <w:rsid w:val="002B0D45"/>
    <w:rsid w:val="002B2234"/>
    <w:rsid w:val="002B2998"/>
    <w:rsid w:val="002B2D8A"/>
    <w:rsid w:val="002B431E"/>
    <w:rsid w:val="002B4D36"/>
    <w:rsid w:val="002B5326"/>
    <w:rsid w:val="002B5333"/>
    <w:rsid w:val="002B56CD"/>
    <w:rsid w:val="002B64D1"/>
    <w:rsid w:val="002B7335"/>
    <w:rsid w:val="002B7488"/>
    <w:rsid w:val="002C0688"/>
    <w:rsid w:val="002C170D"/>
    <w:rsid w:val="002C2B67"/>
    <w:rsid w:val="002C2D0E"/>
    <w:rsid w:val="002C31C8"/>
    <w:rsid w:val="002C354D"/>
    <w:rsid w:val="002C380A"/>
    <w:rsid w:val="002C4129"/>
    <w:rsid w:val="002C435F"/>
    <w:rsid w:val="002C451B"/>
    <w:rsid w:val="002C4D4E"/>
    <w:rsid w:val="002C5583"/>
    <w:rsid w:val="002C653E"/>
    <w:rsid w:val="002C6704"/>
    <w:rsid w:val="002C6F2F"/>
    <w:rsid w:val="002C7602"/>
    <w:rsid w:val="002C7804"/>
    <w:rsid w:val="002D092E"/>
    <w:rsid w:val="002D1161"/>
    <w:rsid w:val="002D1265"/>
    <w:rsid w:val="002D1A5B"/>
    <w:rsid w:val="002D1D26"/>
    <w:rsid w:val="002D2E8D"/>
    <w:rsid w:val="002D3294"/>
    <w:rsid w:val="002D3A88"/>
    <w:rsid w:val="002D3EAF"/>
    <w:rsid w:val="002D408F"/>
    <w:rsid w:val="002D48F9"/>
    <w:rsid w:val="002D5777"/>
    <w:rsid w:val="002D57CE"/>
    <w:rsid w:val="002D5836"/>
    <w:rsid w:val="002D7403"/>
    <w:rsid w:val="002D799C"/>
    <w:rsid w:val="002E0015"/>
    <w:rsid w:val="002E0D2C"/>
    <w:rsid w:val="002E108A"/>
    <w:rsid w:val="002E156C"/>
    <w:rsid w:val="002E171A"/>
    <w:rsid w:val="002E198A"/>
    <w:rsid w:val="002E2109"/>
    <w:rsid w:val="002E22D6"/>
    <w:rsid w:val="002E2404"/>
    <w:rsid w:val="002E24FA"/>
    <w:rsid w:val="002E2AF4"/>
    <w:rsid w:val="002E37FF"/>
    <w:rsid w:val="002E3862"/>
    <w:rsid w:val="002E47F5"/>
    <w:rsid w:val="002E498E"/>
    <w:rsid w:val="002E6948"/>
    <w:rsid w:val="002E79A5"/>
    <w:rsid w:val="002F00F9"/>
    <w:rsid w:val="002F2E1C"/>
    <w:rsid w:val="002F3003"/>
    <w:rsid w:val="002F321F"/>
    <w:rsid w:val="002F3E5C"/>
    <w:rsid w:val="002F501D"/>
    <w:rsid w:val="002F569F"/>
    <w:rsid w:val="002F6779"/>
    <w:rsid w:val="002F7253"/>
    <w:rsid w:val="003001DB"/>
    <w:rsid w:val="00300406"/>
    <w:rsid w:val="00300AE4"/>
    <w:rsid w:val="00300E69"/>
    <w:rsid w:val="003019C6"/>
    <w:rsid w:val="00302A21"/>
    <w:rsid w:val="0030364F"/>
    <w:rsid w:val="00303BC1"/>
    <w:rsid w:val="00304418"/>
    <w:rsid w:val="00304D0B"/>
    <w:rsid w:val="00304DF9"/>
    <w:rsid w:val="00305B3D"/>
    <w:rsid w:val="00305EE4"/>
    <w:rsid w:val="003064A1"/>
    <w:rsid w:val="00307239"/>
    <w:rsid w:val="003074AC"/>
    <w:rsid w:val="003078A4"/>
    <w:rsid w:val="00307F2C"/>
    <w:rsid w:val="003101CE"/>
    <w:rsid w:val="00310264"/>
    <w:rsid w:val="00310D8F"/>
    <w:rsid w:val="00311714"/>
    <w:rsid w:val="00311B36"/>
    <w:rsid w:val="00311E15"/>
    <w:rsid w:val="00311EEF"/>
    <w:rsid w:val="003121C7"/>
    <w:rsid w:val="00312607"/>
    <w:rsid w:val="0031392C"/>
    <w:rsid w:val="0031393A"/>
    <w:rsid w:val="00314BC7"/>
    <w:rsid w:val="00316B16"/>
    <w:rsid w:val="00317AB5"/>
    <w:rsid w:val="00321651"/>
    <w:rsid w:val="00321780"/>
    <w:rsid w:val="00321C11"/>
    <w:rsid w:val="00321E90"/>
    <w:rsid w:val="00321F3B"/>
    <w:rsid w:val="00322BF5"/>
    <w:rsid w:val="003236A8"/>
    <w:rsid w:val="00323AD2"/>
    <w:rsid w:val="00323F87"/>
    <w:rsid w:val="0032456D"/>
    <w:rsid w:val="00324621"/>
    <w:rsid w:val="00324640"/>
    <w:rsid w:val="003246F0"/>
    <w:rsid w:val="003249B1"/>
    <w:rsid w:val="00324A1D"/>
    <w:rsid w:val="003257B6"/>
    <w:rsid w:val="003257DB"/>
    <w:rsid w:val="0032629E"/>
    <w:rsid w:val="00330066"/>
    <w:rsid w:val="003304DC"/>
    <w:rsid w:val="00330C9E"/>
    <w:rsid w:val="00330CD8"/>
    <w:rsid w:val="0033136A"/>
    <w:rsid w:val="003316F0"/>
    <w:rsid w:val="003322EA"/>
    <w:rsid w:val="0033313E"/>
    <w:rsid w:val="00334093"/>
    <w:rsid w:val="00334B56"/>
    <w:rsid w:val="00335ED1"/>
    <w:rsid w:val="003362EF"/>
    <w:rsid w:val="00340533"/>
    <w:rsid w:val="00340719"/>
    <w:rsid w:val="00340C33"/>
    <w:rsid w:val="00341144"/>
    <w:rsid w:val="0034234E"/>
    <w:rsid w:val="00342948"/>
    <w:rsid w:val="0034302F"/>
    <w:rsid w:val="00343926"/>
    <w:rsid w:val="00343F26"/>
    <w:rsid w:val="003442D3"/>
    <w:rsid w:val="00344365"/>
    <w:rsid w:val="00344551"/>
    <w:rsid w:val="00344C7B"/>
    <w:rsid w:val="00344E3D"/>
    <w:rsid w:val="0034539E"/>
    <w:rsid w:val="00347703"/>
    <w:rsid w:val="003479E3"/>
    <w:rsid w:val="003504A5"/>
    <w:rsid w:val="00350BCC"/>
    <w:rsid w:val="00351BC5"/>
    <w:rsid w:val="00351D23"/>
    <w:rsid w:val="00352355"/>
    <w:rsid w:val="003525C5"/>
    <w:rsid w:val="003528BF"/>
    <w:rsid w:val="003540CA"/>
    <w:rsid w:val="00354C6D"/>
    <w:rsid w:val="00355035"/>
    <w:rsid w:val="0035569F"/>
    <w:rsid w:val="003557A2"/>
    <w:rsid w:val="00355F23"/>
    <w:rsid w:val="00356B6E"/>
    <w:rsid w:val="00356E29"/>
    <w:rsid w:val="00356FC8"/>
    <w:rsid w:val="00357AF9"/>
    <w:rsid w:val="0036075E"/>
    <w:rsid w:val="003613B6"/>
    <w:rsid w:val="00361AEE"/>
    <w:rsid w:val="00362590"/>
    <w:rsid w:val="00362756"/>
    <w:rsid w:val="00363171"/>
    <w:rsid w:val="003645DD"/>
    <w:rsid w:val="0036543B"/>
    <w:rsid w:val="003667AE"/>
    <w:rsid w:val="00370E04"/>
    <w:rsid w:val="00371DF7"/>
    <w:rsid w:val="0037454E"/>
    <w:rsid w:val="00374A8C"/>
    <w:rsid w:val="00375076"/>
    <w:rsid w:val="00375274"/>
    <w:rsid w:val="00375668"/>
    <w:rsid w:val="003757C3"/>
    <w:rsid w:val="00376CE1"/>
    <w:rsid w:val="00377684"/>
    <w:rsid w:val="003779A4"/>
    <w:rsid w:val="003811F9"/>
    <w:rsid w:val="003823A4"/>
    <w:rsid w:val="003824A5"/>
    <w:rsid w:val="0038320D"/>
    <w:rsid w:val="0038397F"/>
    <w:rsid w:val="00383A65"/>
    <w:rsid w:val="00383B5E"/>
    <w:rsid w:val="0038561C"/>
    <w:rsid w:val="00386A07"/>
    <w:rsid w:val="00386BE8"/>
    <w:rsid w:val="00387350"/>
    <w:rsid w:val="003874D0"/>
    <w:rsid w:val="00387502"/>
    <w:rsid w:val="00387724"/>
    <w:rsid w:val="00390795"/>
    <w:rsid w:val="003911CE"/>
    <w:rsid w:val="003914CF"/>
    <w:rsid w:val="003923B2"/>
    <w:rsid w:val="00392C05"/>
    <w:rsid w:val="00393013"/>
    <w:rsid w:val="003953F9"/>
    <w:rsid w:val="003955D3"/>
    <w:rsid w:val="00396210"/>
    <w:rsid w:val="0039656E"/>
    <w:rsid w:val="003A03C1"/>
    <w:rsid w:val="003A08C4"/>
    <w:rsid w:val="003A0A01"/>
    <w:rsid w:val="003A3AB9"/>
    <w:rsid w:val="003A43B5"/>
    <w:rsid w:val="003A4A60"/>
    <w:rsid w:val="003A5148"/>
    <w:rsid w:val="003A52FD"/>
    <w:rsid w:val="003A5DF0"/>
    <w:rsid w:val="003A5F6C"/>
    <w:rsid w:val="003A6147"/>
    <w:rsid w:val="003A62FB"/>
    <w:rsid w:val="003A6ADA"/>
    <w:rsid w:val="003A70E0"/>
    <w:rsid w:val="003A7598"/>
    <w:rsid w:val="003A791F"/>
    <w:rsid w:val="003B04AB"/>
    <w:rsid w:val="003B077B"/>
    <w:rsid w:val="003B0813"/>
    <w:rsid w:val="003B0ACA"/>
    <w:rsid w:val="003B0C8E"/>
    <w:rsid w:val="003B12E0"/>
    <w:rsid w:val="003B1E69"/>
    <w:rsid w:val="003B35D5"/>
    <w:rsid w:val="003B42E3"/>
    <w:rsid w:val="003B5412"/>
    <w:rsid w:val="003B5668"/>
    <w:rsid w:val="003B5A1F"/>
    <w:rsid w:val="003B5DE4"/>
    <w:rsid w:val="003B69B1"/>
    <w:rsid w:val="003B72F9"/>
    <w:rsid w:val="003B74C7"/>
    <w:rsid w:val="003B772F"/>
    <w:rsid w:val="003B7F27"/>
    <w:rsid w:val="003C007B"/>
    <w:rsid w:val="003C02CA"/>
    <w:rsid w:val="003C0528"/>
    <w:rsid w:val="003C07A7"/>
    <w:rsid w:val="003C1786"/>
    <w:rsid w:val="003C1AB2"/>
    <w:rsid w:val="003C1B48"/>
    <w:rsid w:val="003C23C9"/>
    <w:rsid w:val="003C25CF"/>
    <w:rsid w:val="003C2DCF"/>
    <w:rsid w:val="003C2E7B"/>
    <w:rsid w:val="003C2F4F"/>
    <w:rsid w:val="003C36D6"/>
    <w:rsid w:val="003C3BEF"/>
    <w:rsid w:val="003C3C63"/>
    <w:rsid w:val="003C3D53"/>
    <w:rsid w:val="003C40F6"/>
    <w:rsid w:val="003C48DE"/>
    <w:rsid w:val="003C6372"/>
    <w:rsid w:val="003C7D5C"/>
    <w:rsid w:val="003C7FB3"/>
    <w:rsid w:val="003D0025"/>
    <w:rsid w:val="003D0AD1"/>
    <w:rsid w:val="003D1AC6"/>
    <w:rsid w:val="003D1DE2"/>
    <w:rsid w:val="003D1E0C"/>
    <w:rsid w:val="003D2E0E"/>
    <w:rsid w:val="003D32B2"/>
    <w:rsid w:val="003D36B7"/>
    <w:rsid w:val="003D3C04"/>
    <w:rsid w:val="003D45ED"/>
    <w:rsid w:val="003D4917"/>
    <w:rsid w:val="003D4F0F"/>
    <w:rsid w:val="003D69E9"/>
    <w:rsid w:val="003D7064"/>
    <w:rsid w:val="003D7D32"/>
    <w:rsid w:val="003E0191"/>
    <w:rsid w:val="003E0591"/>
    <w:rsid w:val="003E0A03"/>
    <w:rsid w:val="003E0CFD"/>
    <w:rsid w:val="003E20C7"/>
    <w:rsid w:val="003E2691"/>
    <w:rsid w:val="003E2764"/>
    <w:rsid w:val="003E3719"/>
    <w:rsid w:val="003E402D"/>
    <w:rsid w:val="003E4EDB"/>
    <w:rsid w:val="003E5ACD"/>
    <w:rsid w:val="003E6E96"/>
    <w:rsid w:val="003E702B"/>
    <w:rsid w:val="003E7459"/>
    <w:rsid w:val="003F0FA2"/>
    <w:rsid w:val="003F2491"/>
    <w:rsid w:val="003F2693"/>
    <w:rsid w:val="003F2FAC"/>
    <w:rsid w:val="003F3846"/>
    <w:rsid w:val="003F490B"/>
    <w:rsid w:val="003F507B"/>
    <w:rsid w:val="003F51ED"/>
    <w:rsid w:val="003F6053"/>
    <w:rsid w:val="003F64E5"/>
    <w:rsid w:val="003F7435"/>
    <w:rsid w:val="004000A6"/>
    <w:rsid w:val="00400604"/>
    <w:rsid w:val="0040075C"/>
    <w:rsid w:val="00400B98"/>
    <w:rsid w:val="00400D2C"/>
    <w:rsid w:val="00400EFE"/>
    <w:rsid w:val="0040118F"/>
    <w:rsid w:val="0040176F"/>
    <w:rsid w:val="004027FC"/>
    <w:rsid w:val="00402B62"/>
    <w:rsid w:val="004031AD"/>
    <w:rsid w:val="004036B1"/>
    <w:rsid w:val="00403FCD"/>
    <w:rsid w:val="00404580"/>
    <w:rsid w:val="00404AFA"/>
    <w:rsid w:val="00404D93"/>
    <w:rsid w:val="004053F3"/>
    <w:rsid w:val="00405868"/>
    <w:rsid w:val="00405FDC"/>
    <w:rsid w:val="0040623C"/>
    <w:rsid w:val="004071E1"/>
    <w:rsid w:val="004101CF"/>
    <w:rsid w:val="00410319"/>
    <w:rsid w:val="00411120"/>
    <w:rsid w:val="0041221C"/>
    <w:rsid w:val="00412483"/>
    <w:rsid w:val="0041254B"/>
    <w:rsid w:val="004129E9"/>
    <w:rsid w:val="00413671"/>
    <w:rsid w:val="004139A4"/>
    <w:rsid w:val="004139F5"/>
    <w:rsid w:val="00413AD5"/>
    <w:rsid w:val="00413C29"/>
    <w:rsid w:val="004145B9"/>
    <w:rsid w:val="00414F76"/>
    <w:rsid w:val="00415654"/>
    <w:rsid w:val="004157BC"/>
    <w:rsid w:val="00416200"/>
    <w:rsid w:val="00416FB4"/>
    <w:rsid w:val="00417747"/>
    <w:rsid w:val="004178B6"/>
    <w:rsid w:val="00417F61"/>
    <w:rsid w:val="00421507"/>
    <w:rsid w:val="0042166C"/>
    <w:rsid w:val="00421B1F"/>
    <w:rsid w:val="00422C13"/>
    <w:rsid w:val="00422E5F"/>
    <w:rsid w:val="00423857"/>
    <w:rsid w:val="004240C1"/>
    <w:rsid w:val="00424234"/>
    <w:rsid w:val="00424B01"/>
    <w:rsid w:val="00426ACE"/>
    <w:rsid w:val="00427307"/>
    <w:rsid w:val="00430A4D"/>
    <w:rsid w:val="00430E2D"/>
    <w:rsid w:val="00431118"/>
    <w:rsid w:val="00432020"/>
    <w:rsid w:val="004330B5"/>
    <w:rsid w:val="004330CB"/>
    <w:rsid w:val="00433441"/>
    <w:rsid w:val="00433B35"/>
    <w:rsid w:val="004345D6"/>
    <w:rsid w:val="0043481B"/>
    <w:rsid w:val="00435001"/>
    <w:rsid w:val="00435509"/>
    <w:rsid w:val="004358A4"/>
    <w:rsid w:val="004360E9"/>
    <w:rsid w:val="004365EB"/>
    <w:rsid w:val="00436C31"/>
    <w:rsid w:val="004378D1"/>
    <w:rsid w:val="004405C9"/>
    <w:rsid w:val="0044144D"/>
    <w:rsid w:val="00441549"/>
    <w:rsid w:val="0044165E"/>
    <w:rsid w:val="00442179"/>
    <w:rsid w:val="0044366E"/>
    <w:rsid w:val="00443C37"/>
    <w:rsid w:val="00445AD3"/>
    <w:rsid w:val="00446196"/>
    <w:rsid w:val="0044660C"/>
    <w:rsid w:val="004469D3"/>
    <w:rsid w:val="00446B28"/>
    <w:rsid w:val="0044722A"/>
    <w:rsid w:val="00447A2D"/>
    <w:rsid w:val="00447BC1"/>
    <w:rsid w:val="00447D3D"/>
    <w:rsid w:val="004502D0"/>
    <w:rsid w:val="0045110E"/>
    <w:rsid w:val="0045115C"/>
    <w:rsid w:val="004512E2"/>
    <w:rsid w:val="004513FD"/>
    <w:rsid w:val="004514F2"/>
    <w:rsid w:val="004517D4"/>
    <w:rsid w:val="004522E5"/>
    <w:rsid w:val="00453AA2"/>
    <w:rsid w:val="00453CC0"/>
    <w:rsid w:val="0045420F"/>
    <w:rsid w:val="0045445E"/>
    <w:rsid w:val="0045470E"/>
    <w:rsid w:val="00455C80"/>
    <w:rsid w:val="00455ECD"/>
    <w:rsid w:val="004574FF"/>
    <w:rsid w:val="00457752"/>
    <w:rsid w:val="00460156"/>
    <w:rsid w:val="0046032E"/>
    <w:rsid w:val="004610C0"/>
    <w:rsid w:val="0046125B"/>
    <w:rsid w:val="004622B6"/>
    <w:rsid w:val="004624A1"/>
    <w:rsid w:val="004626E0"/>
    <w:rsid w:val="004637D1"/>
    <w:rsid w:val="004645F0"/>
    <w:rsid w:val="00465A73"/>
    <w:rsid w:val="00465A97"/>
    <w:rsid w:val="00466C2C"/>
    <w:rsid w:val="00466E16"/>
    <w:rsid w:val="00467ECD"/>
    <w:rsid w:val="00467FF4"/>
    <w:rsid w:val="0047062B"/>
    <w:rsid w:val="004710F1"/>
    <w:rsid w:val="00471233"/>
    <w:rsid w:val="00471339"/>
    <w:rsid w:val="00471EF7"/>
    <w:rsid w:val="00471EFA"/>
    <w:rsid w:val="00471FBE"/>
    <w:rsid w:val="004724A9"/>
    <w:rsid w:val="0047267A"/>
    <w:rsid w:val="004726EC"/>
    <w:rsid w:val="00472E24"/>
    <w:rsid w:val="00473EDA"/>
    <w:rsid w:val="00474A42"/>
    <w:rsid w:val="00474B79"/>
    <w:rsid w:val="00474BEB"/>
    <w:rsid w:val="00474C12"/>
    <w:rsid w:val="00475334"/>
    <w:rsid w:val="004754FE"/>
    <w:rsid w:val="004756F1"/>
    <w:rsid w:val="00475A2A"/>
    <w:rsid w:val="004768EA"/>
    <w:rsid w:val="004776A9"/>
    <w:rsid w:val="00477B96"/>
    <w:rsid w:val="004801B6"/>
    <w:rsid w:val="00480751"/>
    <w:rsid w:val="00480BC0"/>
    <w:rsid w:val="0048133E"/>
    <w:rsid w:val="0048185F"/>
    <w:rsid w:val="00481B26"/>
    <w:rsid w:val="00481CF7"/>
    <w:rsid w:val="00481E8B"/>
    <w:rsid w:val="00483221"/>
    <w:rsid w:val="0048384C"/>
    <w:rsid w:val="00483E74"/>
    <w:rsid w:val="0048493E"/>
    <w:rsid w:val="004849D8"/>
    <w:rsid w:val="00484CF4"/>
    <w:rsid w:val="00484DF4"/>
    <w:rsid w:val="00487694"/>
    <w:rsid w:val="0048792F"/>
    <w:rsid w:val="00487A77"/>
    <w:rsid w:val="00487F81"/>
    <w:rsid w:val="00490035"/>
    <w:rsid w:val="00490126"/>
    <w:rsid w:val="0049054C"/>
    <w:rsid w:val="00490990"/>
    <w:rsid w:val="00491FC8"/>
    <w:rsid w:val="004920F3"/>
    <w:rsid w:val="00492EBC"/>
    <w:rsid w:val="00493E21"/>
    <w:rsid w:val="00494069"/>
    <w:rsid w:val="004946EC"/>
    <w:rsid w:val="00494E86"/>
    <w:rsid w:val="00495139"/>
    <w:rsid w:val="004954CC"/>
    <w:rsid w:val="00495BEA"/>
    <w:rsid w:val="00495E36"/>
    <w:rsid w:val="00496214"/>
    <w:rsid w:val="0049623B"/>
    <w:rsid w:val="00497A55"/>
    <w:rsid w:val="004A0B07"/>
    <w:rsid w:val="004A18C2"/>
    <w:rsid w:val="004A1D67"/>
    <w:rsid w:val="004A2954"/>
    <w:rsid w:val="004A2A5D"/>
    <w:rsid w:val="004A32D2"/>
    <w:rsid w:val="004A3575"/>
    <w:rsid w:val="004A5095"/>
    <w:rsid w:val="004A5643"/>
    <w:rsid w:val="004A589C"/>
    <w:rsid w:val="004A58AB"/>
    <w:rsid w:val="004A5907"/>
    <w:rsid w:val="004A67BE"/>
    <w:rsid w:val="004A7240"/>
    <w:rsid w:val="004B0F1F"/>
    <w:rsid w:val="004B10CF"/>
    <w:rsid w:val="004B18E1"/>
    <w:rsid w:val="004B1B39"/>
    <w:rsid w:val="004B25BE"/>
    <w:rsid w:val="004B2B1D"/>
    <w:rsid w:val="004B2CAD"/>
    <w:rsid w:val="004B40C5"/>
    <w:rsid w:val="004B4858"/>
    <w:rsid w:val="004B4A98"/>
    <w:rsid w:val="004B534E"/>
    <w:rsid w:val="004B5496"/>
    <w:rsid w:val="004B609E"/>
    <w:rsid w:val="004B7C0A"/>
    <w:rsid w:val="004C027A"/>
    <w:rsid w:val="004C1615"/>
    <w:rsid w:val="004C1FD8"/>
    <w:rsid w:val="004C25E0"/>
    <w:rsid w:val="004C2FF5"/>
    <w:rsid w:val="004C35AC"/>
    <w:rsid w:val="004C36F9"/>
    <w:rsid w:val="004C406B"/>
    <w:rsid w:val="004C44A9"/>
    <w:rsid w:val="004C5196"/>
    <w:rsid w:val="004C73A3"/>
    <w:rsid w:val="004C7544"/>
    <w:rsid w:val="004D0D0E"/>
    <w:rsid w:val="004D1328"/>
    <w:rsid w:val="004D1780"/>
    <w:rsid w:val="004D181B"/>
    <w:rsid w:val="004D20E8"/>
    <w:rsid w:val="004D44F7"/>
    <w:rsid w:val="004D4945"/>
    <w:rsid w:val="004D5F62"/>
    <w:rsid w:val="004D6309"/>
    <w:rsid w:val="004D6FC4"/>
    <w:rsid w:val="004D725E"/>
    <w:rsid w:val="004E0780"/>
    <w:rsid w:val="004E1228"/>
    <w:rsid w:val="004E1712"/>
    <w:rsid w:val="004E1CC3"/>
    <w:rsid w:val="004E24E8"/>
    <w:rsid w:val="004E2C59"/>
    <w:rsid w:val="004E2DE5"/>
    <w:rsid w:val="004E2E73"/>
    <w:rsid w:val="004E3157"/>
    <w:rsid w:val="004E3685"/>
    <w:rsid w:val="004E3901"/>
    <w:rsid w:val="004E3CD0"/>
    <w:rsid w:val="004E4139"/>
    <w:rsid w:val="004E44E7"/>
    <w:rsid w:val="004E45C7"/>
    <w:rsid w:val="004E5292"/>
    <w:rsid w:val="004E5849"/>
    <w:rsid w:val="004E797A"/>
    <w:rsid w:val="004E7C11"/>
    <w:rsid w:val="004E7E98"/>
    <w:rsid w:val="004F0A6F"/>
    <w:rsid w:val="004F20FF"/>
    <w:rsid w:val="004F2691"/>
    <w:rsid w:val="004F2F2A"/>
    <w:rsid w:val="004F32B3"/>
    <w:rsid w:val="004F387D"/>
    <w:rsid w:val="004F3DFA"/>
    <w:rsid w:val="004F435B"/>
    <w:rsid w:val="004F5257"/>
    <w:rsid w:val="004F538C"/>
    <w:rsid w:val="004F615E"/>
    <w:rsid w:val="004F62B5"/>
    <w:rsid w:val="004F6524"/>
    <w:rsid w:val="0050029F"/>
    <w:rsid w:val="00500517"/>
    <w:rsid w:val="0050091A"/>
    <w:rsid w:val="0050130D"/>
    <w:rsid w:val="00501D70"/>
    <w:rsid w:val="00501FEB"/>
    <w:rsid w:val="00503209"/>
    <w:rsid w:val="005033E6"/>
    <w:rsid w:val="005046CB"/>
    <w:rsid w:val="00504A6C"/>
    <w:rsid w:val="00505EA7"/>
    <w:rsid w:val="005074F9"/>
    <w:rsid w:val="00507BBE"/>
    <w:rsid w:val="00510373"/>
    <w:rsid w:val="005108B7"/>
    <w:rsid w:val="005115B2"/>
    <w:rsid w:val="005128C7"/>
    <w:rsid w:val="00512EE4"/>
    <w:rsid w:val="005135A9"/>
    <w:rsid w:val="005145B5"/>
    <w:rsid w:val="00514A9C"/>
    <w:rsid w:val="005150E8"/>
    <w:rsid w:val="005158B3"/>
    <w:rsid w:val="005177C9"/>
    <w:rsid w:val="00517DA7"/>
    <w:rsid w:val="00520027"/>
    <w:rsid w:val="00520D19"/>
    <w:rsid w:val="005215D1"/>
    <w:rsid w:val="00521822"/>
    <w:rsid w:val="00522178"/>
    <w:rsid w:val="00522E3C"/>
    <w:rsid w:val="00522E76"/>
    <w:rsid w:val="00523A27"/>
    <w:rsid w:val="00523AD7"/>
    <w:rsid w:val="00525763"/>
    <w:rsid w:val="00525A42"/>
    <w:rsid w:val="0052699C"/>
    <w:rsid w:val="00526AB5"/>
    <w:rsid w:val="00526DC0"/>
    <w:rsid w:val="00527126"/>
    <w:rsid w:val="00527F20"/>
    <w:rsid w:val="0053054A"/>
    <w:rsid w:val="00531A0D"/>
    <w:rsid w:val="0053227F"/>
    <w:rsid w:val="00532605"/>
    <w:rsid w:val="00532C30"/>
    <w:rsid w:val="00533385"/>
    <w:rsid w:val="00533794"/>
    <w:rsid w:val="00533D36"/>
    <w:rsid w:val="00534013"/>
    <w:rsid w:val="00534182"/>
    <w:rsid w:val="005342CA"/>
    <w:rsid w:val="00534585"/>
    <w:rsid w:val="00534ACE"/>
    <w:rsid w:val="00534FC8"/>
    <w:rsid w:val="00535AF1"/>
    <w:rsid w:val="0053742C"/>
    <w:rsid w:val="00540E20"/>
    <w:rsid w:val="00541672"/>
    <w:rsid w:val="00543309"/>
    <w:rsid w:val="005447AC"/>
    <w:rsid w:val="00544A01"/>
    <w:rsid w:val="00544E76"/>
    <w:rsid w:val="00546E51"/>
    <w:rsid w:val="005475E8"/>
    <w:rsid w:val="00550097"/>
    <w:rsid w:val="005501CB"/>
    <w:rsid w:val="00550604"/>
    <w:rsid w:val="00550E2E"/>
    <w:rsid w:val="00550EBE"/>
    <w:rsid w:val="00551445"/>
    <w:rsid w:val="00552ADA"/>
    <w:rsid w:val="00552AED"/>
    <w:rsid w:val="00553221"/>
    <w:rsid w:val="005535BB"/>
    <w:rsid w:val="00553E49"/>
    <w:rsid w:val="005540F3"/>
    <w:rsid w:val="00554734"/>
    <w:rsid w:val="0055494F"/>
    <w:rsid w:val="00554CE7"/>
    <w:rsid w:val="0055505D"/>
    <w:rsid w:val="00555397"/>
    <w:rsid w:val="00555D06"/>
    <w:rsid w:val="0055659B"/>
    <w:rsid w:val="00556AA8"/>
    <w:rsid w:val="00556C99"/>
    <w:rsid w:val="005600E0"/>
    <w:rsid w:val="00560415"/>
    <w:rsid w:val="00561965"/>
    <w:rsid w:val="0056339A"/>
    <w:rsid w:val="00564104"/>
    <w:rsid w:val="00565100"/>
    <w:rsid w:val="005651A2"/>
    <w:rsid w:val="00565597"/>
    <w:rsid w:val="00565614"/>
    <w:rsid w:val="00565C27"/>
    <w:rsid w:val="00566AA3"/>
    <w:rsid w:val="005677CB"/>
    <w:rsid w:val="00567FC1"/>
    <w:rsid w:val="005704DA"/>
    <w:rsid w:val="0057059C"/>
    <w:rsid w:val="00571C7C"/>
    <w:rsid w:val="00571DD8"/>
    <w:rsid w:val="005721A0"/>
    <w:rsid w:val="005747B6"/>
    <w:rsid w:val="00574B44"/>
    <w:rsid w:val="00576445"/>
    <w:rsid w:val="00576949"/>
    <w:rsid w:val="005770AE"/>
    <w:rsid w:val="0057754E"/>
    <w:rsid w:val="00577DB8"/>
    <w:rsid w:val="00580232"/>
    <w:rsid w:val="00581041"/>
    <w:rsid w:val="0058166B"/>
    <w:rsid w:val="00581767"/>
    <w:rsid w:val="00581F3F"/>
    <w:rsid w:val="00583011"/>
    <w:rsid w:val="005839D5"/>
    <w:rsid w:val="00583B56"/>
    <w:rsid w:val="00584507"/>
    <w:rsid w:val="0058516A"/>
    <w:rsid w:val="00585214"/>
    <w:rsid w:val="00585829"/>
    <w:rsid w:val="00586035"/>
    <w:rsid w:val="005875B6"/>
    <w:rsid w:val="00590613"/>
    <w:rsid w:val="005907D8"/>
    <w:rsid w:val="005908D1"/>
    <w:rsid w:val="0059102C"/>
    <w:rsid w:val="00591277"/>
    <w:rsid w:val="0059178E"/>
    <w:rsid w:val="00591C4C"/>
    <w:rsid w:val="0059210A"/>
    <w:rsid w:val="00592FC8"/>
    <w:rsid w:val="0059332E"/>
    <w:rsid w:val="005938A5"/>
    <w:rsid w:val="005952E6"/>
    <w:rsid w:val="0059635C"/>
    <w:rsid w:val="005A1A3A"/>
    <w:rsid w:val="005A1AD1"/>
    <w:rsid w:val="005A2100"/>
    <w:rsid w:val="005A2B75"/>
    <w:rsid w:val="005A5EE2"/>
    <w:rsid w:val="005A61AE"/>
    <w:rsid w:val="005A68FD"/>
    <w:rsid w:val="005B06E2"/>
    <w:rsid w:val="005B160A"/>
    <w:rsid w:val="005B1839"/>
    <w:rsid w:val="005B1CFD"/>
    <w:rsid w:val="005B407D"/>
    <w:rsid w:val="005B409F"/>
    <w:rsid w:val="005B466D"/>
    <w:rsid w:val="005B4E15"/>
    <w:rsid w:val="005B6613"/>
    <w:rsid w:val="005B762A"/>
    <w:rsid w:val="005C0DE2"/>
    <w:rsid w:val="005C1215"/>
    <w:rsid w:val="005C1EA9"/>
    <w:rsid w:val="005C24E1"/>
    <w:rsid w:val="005C2F67"/>
    <w:rsid w:val="005C33E3"/>
    <w:rsid w:val="005C389F"/>
    <w:rsid w:val="005C3C00"/>
    <w:rsid w:val="005C4905"/>
    <w:rsid w:val="005C4AF1"/>
    <w:rsid w:val="005C4B7E"/>
    <w:rsid w:val="005C5249"/>
    <w:rsid w:val="005C5D56"/>
    <w:rsid w:val="005C61FB"/>
    <w:rsid w:val="005C6A05"/>
    <w:rsid w:val="005C7600"/>
    <w:rsid w:val="005C76BF"/>
    <w:rsid w:val="005D1394"/>
    <w:rsid w:val="005D1786"/>
    <w:rsid w:val="005D1FE9"/>
    <w:rsid w:val="005D21ED"/>
    <w:rsid w:val="005D2ECD"/>
    <w:rsid w:val="005D3EB6"/>
    <w:rsid w:val="005D4312"/>
    <w:rsid w:val="005D463C"/>
    <w:rsid w:val="005D5B7C"/>
    <w:rsid w:val="005D5C0A"/>
    <w:rsid w:val="005D64E6"/>
    <w:rsid w:val="005E012C"/>
    <w:rsid w:val="005E01B6"/>
    <w:rsid w:val="005E07CE"/>
    <w:rsid w:val="005E0821"/>
    <w:rsid w:val="005E151A"/>
    <w:rsid w:val="005E26C2"/>
    <w:rsid w:val="005E2A87"/>
    <w:rsid w:val="005E2B50"/>
    <w:rsid w:val="005E2C17"/>
    <w:rsid w:val="005E2FEF"/>
    <w:rsid w:val="005E3D6D"/>
    <w:rsid w:val="005E47E2"/>
    <w:rsid w:val="005E59F6"/>
    <w:rsid w:val="005E5A3D"/>
    <w:rsid w:val="005E5C64"/>
    <w:rsid w:val="005E5E9D"/>
    <w:rsid w:val="005E6BA8"/>
    <w:rsid w:val="005E73F1"/>
    <w:rsid w:val="005E7733"/>
    <w:rsid w:val="005E794D"/>
    <w:rsid w:val="005E7B68"/>
    <w:rsid w:val="005F0FA7"/>
    <w:rsid w:val="005F1443"/>
    <w:rsid w:val="005F1FFB"/>
    <w:rsid w:val="005F26D0"/>
    <w:rsid w:val="005F2893"/>
    <w:rsid w:val="005F373D"/>
    <w:rsid w:val="005F3B75"/>
    <w:rsid w:val="005F46A1"/>
    <w:rsid w:val="005F55BD"/>
    <w:rsid w:val="005F62B3"/>
    <w:rsid w:val="005F6417"/>
    <w:rsid w:val="005F6719"/>
    <w:rsid w:val="005F6750"/>
    <w:rsid w:val="00600D37"/>
    <w:rsid w:val="00601158"/>
    <w:rsid w:val="0060193B"/>
    <w:rsid w:val="00601B90"/>
    <w:rsid w:val="00601D28"/>
    <w:rsid w:val="00602B6B"/>
    <w:rsid w:val="00602FE0"/>
    <w:rsid w:val="00603F27"/>
    <w:rsid w:val="006059F4"/>
    <w:rsid w:val="0060662C"/>
    <w:rsid w:val="006067AB"/>
    <w:rsid w:val="00607981"/>
    <w:rsid w:val="00607D3A"/>
    <w:rsid w:val="00607F4A"/>
    <w:rsid w:val="006102D6"/>
    <w:rsid w:val="00610510"/>
    <w:rsid w:val="00610908"/>
    <w:rsid w:val="006125E8"/>
    <w:rsid w:val="00612AE2"/>
    <w:rsid w:val="00612BCB"/>
    <w:rsid w:val="0061306D"/>
    <w:rsid w:val="006136EC"/>
    <w:rsid w:val="0061379F"/>
    <w:rsid w:val="00614CF7"/>
    <w:rsid w:val="00615ABB"/>
    <w:rsid w:val="00615DB6"/>
    <w:rsid w:val="0061604C"/>
    <w:rsid w:val="0061703A"/>
    <w:rsid w:val="006170D7"/>
    <w:rsid w:val="006204FC"/>
    <w:rsid w:val="00621130"/>
    <w:rsid w:val="00621EB1"/>
    <w:rsid w:val="0062272B"/>
    <w:rsid w:val="0062275E"/>
    <w:rsid w:val="00622C04"/>
    <w:rsid w:val="00623177"/>
    <w:rsid w:val="00624062"/>
    <w:rsid w:val="00624193"/>
    <w:rsid w:val="006244EA"/>
    <w:rsid w:val="006246AF"/>
    <w:rsid w:val="00624CCB"/>
    <w:rsid w:val="00625E15"/>
    <w:rsid w:val="0062682C"/>
    <w:rsid w:val="0062691E"/>
    <w:rsid w:val="00627A8A"/>
    <w:rsid w:val="006300AB"/>
    <w:rsid w:val="0063133D"/>
    <w:rsid w:val="0063161E"/>
    <w:rsid w:val="0063358D"/>
    <w:rsid w:val="00633B7D"/>
    <w:rsid w:val="0063400C"/>
    <w:rsid w:val="00634EBE"/>
    <w:rsid w:val="00636DD7"/>
    <w:rsid w:val="00636E0D"/>
    <w:rsid w:val="00637AD0"/>
    <w:rsid w:val="00637D9C"/>
    <w:rsid w:val="00640174"/>
    <w:rsid w:val="00640241"/>
    <w:rsid w:val="006402E1"/>
    <w:rsid w:val="00640448"/>
    <w:rsid w:val="0064052F"/>
    <w:rsid w:val="0064183D"/>
    <w:rsid w:val="00642D37"/>
    <w:rsid w:val="00643AB7"/>
    <w:rsid w:val="00646434"/>
    <w:rsid w:val="00646AFC"/>
    <w:rsid w:val="00647226"/>
    <w:rsid w:val="00647D47"/>
    <w:rsid w:val="00647D62"/>
    <w:rsid w:val="00651EE7"/>
    <w:rsid w:val="00652996"/>
    <w:rsid w:val="00652EEF"/>
    <w:rsid w:val="00653C92"/>
    <w:rsid w:val="00654D81"/>
    <w:rsid w:val="00656201"/>
    <w:rsid w:val="0065627E"/>
    <w:rsid w:val="0065635C"/>
    <w:rsid w:val="006564B3"/>
    <w:rsid w:val="00657278"/>
    <w:rsid w:val="00657B34"/>
    <w:rsid w:val="00660193"/>
    <w:rsid w:val="0066260D"/>
    <w:rsid w:val="00662953"/>
    <w:rsid w:val="00662E7F"/>
    <w:rsid w:val="0066337E"/>
    <w:rsid w:val="006635D0"/>
    <w:rsid w:val="00663A36"/>
    <w:rsid w:val="00663BE9"/>
    <w:rsid w:val="00664A33"/>
    <w:rsid w:val="00664DD1"/>
    <w:rsid w:val="00665D77"/>
    <w:rsid w:val="00666E3B"/>
    <w:rsid w:val="006700B5"/>
    <w:rsid w:val="0067095E"/>
    <w:rsid w:val="00670C26"/>
    <w:rsid w:val="00671265"/>
    <w:rsid w:val="0067160F"/>
    <w:rsid w:val="006716A9"/>
    <w:rsid w:val="0067235A"/>
    <w:rsid w:val="00673642"/>
    <w:rsid w:val="0067371D"/>
    <w:rsid w:val="00673780"/>
    <w:rsid w:val="00673F09"/>
    <w:rsid w:val="006746E0"/>
    <w:rsid w:val="00674952"/>
    <w:rsid w:val="00674AAA"/>
    <w:rsid w:val="00674BE2"/>
    <w:rsid w:val="00674D6E"/>
    <w:rsid w:val="0067569D"/>
    <w:rsid w:val="00677CFB"/>
    <w:rsid w:val="006808AC"/>
    <w:rsid w:val="006808B0"/>
    <w:rsid w:val="00680C24"/>
    <w:rsid w:val="0068183E"/>
    <w:rsid w:val="00681C7D"/>
    <w:rsid w:val="00682D95"/>
    <w:rsid w:val="0068362C"/>
    <w:rsid w:val="00683ABE"/>
    <w:rsid w:val="00684560"/>
    <w:rsid w:val="00684938"/>
    <w:rsid w:val="00684CFC"/>
    <w:rsid w:val="00685104"/>
    <w:rsid w:val="0068559D"/>
    <w:rsid w:val="00685B59"/>
    <w:rsid w:val="00686178"/>
    <w:rsid w:val="00687076"/>
    <w:rsid w:val="006903AB"/>
    <w:rsid w:val="0069049C"/>
    <w:rsid w:val="00690952"/>
    <w:rsid w:val="00691DC4"/>
    <w:rsid w:val="00692E77"/>
    <w:rsid w:val="00693C54"/>
    <w:rsid w:val="006956E4"/>
    <w:rsid w:val="00695A10"/>
    <w:rsid w:val="00695DCB"/>
    <w:rsid w:val="00696193"/>
    <w:rsid w:val="0069657B"/>
    <w:rsid w:val="0069667C"/>
    <w:rsid w:val="00696F4A"/>
    <w:rsid w:val="00697FB7"/>
    <w:rsid w:val="006A109E"/>
    <w:rsid w:val="006A12E7"/>
    <w:rsid w:val="006A184A"/>
    <w:rsid w:val="006A1ABC"/>
    <w:rsid w:val="006A283E"/>
    <w:rsid w:val="006A2D40"/>
    <w:rsid w:val="006A3E71"/>
    <w:rsid w:val="006A4F7B"/>
    <w:rsid w:val="006A53AF"/>
    <w:rsid w:val="006A5418"/>
    <w:rsid w:val="006A5DB0"/>
    <w:rsid w:val="006A6C8B"/>
    <w:rsid w:val="006A713D"/>
    <w:rsid w:val="006A7373"/>
    <w:rsid w:val="006A7C64"/>
    <w:rsid w:val="006B010D"/>
    <w:rsid w:val="006B040F"/>
    <w:rsid w:val="006B063F"/>
    <w:rsid w:val="006B06C1"/>
    <w:rsid w:val="006B0B0E"/>
    <w:rsid w:val="006B0FE6"/>
    <w:rsid w:val="006B13A9"/>
    <w:rsid w:val="006B1E51"/>
    <w:rsid w:val="006B32AB"/>
    <w:rsid w:val="006B35D1"/>
    <w:rsid w:val="006B379B"/>
    <w:rsid w:val="006B3A64"/>
    <w:rsid w:val="006B3BF3"/>
    <w:rsid w:val="006B3DA8"/>
    <w:rsid w:val="006B3FA7"/>
    <w:rsid w:val="006B4A87"/>
    <w:rsid w:val="006B5947"/>
    <w:rsid w:val="006B5E4C"/>
    <w:rsid w:val="006B62AA"/>
    <w:rsid w:val="006B7648"/>
    <w:rsid w:val="006C0190"/>
    <w:rsid w:val="006C06AB"/>
    <w:rsid w:val="006C0A8A"/>
    <w:rsid w:val="006C0B07"/>
    <w:rsid w:val="006C0EB9"/>
    <w:rsid w:val="006C137B"/>
    <w:rsid w:val="006C144E"/>
    <w:rsid w:val="006C17C8"/>
    <w:rsid w:val="006C2601"/>
    <w:rsid w:val="006C26B8"/>
    <w:rsid w:val="006C3076"/>
    <w:rsid w:val="006C34B4"/>
    <w:rsid w:val="006C37CD"/>
    <w:rsid w:val="006C3C33"/>
    <w:rsid w:val="006C40AA"/>
    <w:rsid w:val="006C4ED5"/>
    <w:rsid w:val="006C5901"/>
    <w:rsid w:val="006C60C7"/>
    <w:rsid w:val="006C616F"/>
    <w:rsid w:val="006C643D"/>
    <w:rsid w:val="006C661E"/>
    <w:rsid w:val="006C6792"/>
    <w:rsid w:val="006C6885"/>
    <w:rsid w:val="006C6C32"/>
    <w:rsid w:val="006C6CF5"/>
    <w:rsid w:val="006C7BE0"/>
    <w:rsid w:val="006C7C46"/>
    <w:rsid w:val="006D0162"/>
    <w:rsid w:val="006D0467"/>
    <w:rsid w:val="006D1C5B"/>
    <w:rsid w:val="006D289B"/>
    <w:rsid w:val="006D38DC"/>
    <w:rsid w:val="006D4000"/>
    <w:rsid w:val="006D519A"/>
    <w:rsid w:val="006D61F7"/>
    <w:rsid w:val="006D7020"/>
    <w:rsid w:val="006D7F46"/>
    <w:rsid w:val="006D7FA3"/>
    <w:rsid w:val="006E20AF"/>
    <w:rsid w:val="006E323C"/>
    <w:rsid w:val="006E3B8D"/>
    <w:rsid w:val="006E42E7"/>
    <w:rsid w:val="006E4429"/>
    <w:rsid w:val="006E4C59"/>
    <w:rsid w:val="006E5271"/>
    <w:rsid w:val="006E558D"/>
    <w:rsid w:val="006E5698"/>
    <w:rsid w:val="006E7AC8"/>
    <w:rsid w:val="006F0790"/>
    <w:rsid w:val="006F0B68"/>
    <w:rsid w:val="006F2B3A"/>
    <w:rsid w:val="006F2C7A"/>
    <w:rsid w:val="006F3022"/>
    <w:rsid w:val="006F3661"/>
    <w:rsid w:val="006F3DA4"/>
    <w:rsid w:val="006F51A8"/>
    <w:rsid w:val="006F559D"/>
    <w:rsid w:val="006F5BEA"/>
    <w:rsid w:val="006F5D6E"/>
    <w:rsid w:val="006F6A17"/>
    <w:rsid w:val="006F6DA4"/>
    <w:rsid w:val="006F732F"/>
    <w:rsid w:val="006F74CA"/>
    <w:rsid w:val="006F7624"/>
    <w:rsid w:val="006F7727"/>
    <w:rsid w:val="00700FA7"/>
    <w:rsid w:val="0070121E"/>
    <w:rsid w:val="0070122F"/>
    <w:rsid w:val="0070164C"/>
    <w:rsid w:val="00701F54"/>
    <w:rsid w:val="0070254E"/>
    <w:rsid w:val="00702799"/>
    <w:rsid w:val="00702CE2"/>
    <w:rsid w:val="00703998"/>
    <w:rsid w:val="007039EB"/>
    <w:rsid w:val="00703A38"/>
    <w:rsid w:val="00704E40"/>
    <w:rsid w:val="00706DEC"/>
    <w:rsid w:val="0070775C"/>
    <w:rsid w:val="00707F4F"/>
    <w:rsid w:val="007103FA"/>
    <w:rsid w:val="007105E2"/>
    <w:rsid w:val="00710AA3"/>
    <w:rsid w:val="00710C24"/>
    <w:rsid w:val="00711057"/>
    <w:rsid w:val="0071118A"/>
    <w:rsid w:val="00711805"/>
    <w:rsid w:val="00711AEB"/>
    <w:rsid w:val="00712951"/>
    <w:rsid w:val="00713524"/>
    <w:rsid w:val="007152D5"/>
    <w:rsid w:val="00715A23"/>
    <w:rsid w:val="00715C0C"/>
    <w:rsid w:val="007162D7"/>
    <w:rsid w:val="007165BE"/>
    <w:rsid w:val="00716FAC"/>
    <w:rsid w:val="0071766F"/>
    <w:rsid w:val="00717C9A"/>
    <w:rsid w:val="007215F1"/>
    <w:rsid w:val="00721839"/>
    <w:rsid w:val="0072204F"/>
    <w:rsid w:val="0072250C"/>
    <w:rsid w:val="007228A3"/>
    <w:rsid w:val="0072346A"/>
    <w:rsid w:val="00723496"/>
    <w:rsid w:val="00723CA1"/>
    <w:rsid w:val="0072411D"/>
    <w:rsid w:val="00724525"/>
    <w:rsid w:val="00724BE2"/>
    <w:rsid w:val="00724E3D"/>
    <w:rsid w:val="00724F12"/>
    <w:rsid w:val="0072665C"/>
    <w:rsid w:val="007266DA"/>
    <w:rsid w:val="00726BB8"/>
    <w:rsid w:val="00726D8A"/>
    <w:rsid w:val="007270DE"/>
    <w:rsid w:val="007272D0"/>
    <w:rsid w:val="00727567"/>
    <w:rsid w:val="007304BD"/>
    <w:rsid w:val="00730764"/>
    <w:rsid w:val="00731EE8"/>
    <w:rsid w:val="007322BD"/>
    <w:rsid w:val="0073239F"/>
    <w:rsid w:val="0073322B"/>
    <w:rsid w:val="007337A4"/>
    <w:rsid w:val="00733BD2"/>
    <w:rsid w:val="0073454B"/>
    <w:rsid w:val="00734D44"/>
    <w:rsid w:val="00735248"/>
    <w:rsid w:val="007366CF"/>
    <w:rsid w:val="007373E1"/>
    <w:rsid w:val="00740132"/>
    <w:rsid w:val="00741D77"/>
    <w:rsid w:val="007420B1"/>
    <w:rsid w:val="0074271E"/>
    <w:rsid w:val="0074300D"/>
    <w:rsid w:val="00743D9A"/>
    <w:rsid w:val="00743DDA"/>
    <w:rsid w:val="00745323"/>
    <w:rsid w:val="00745477"/>
    <w:rsid w:val="00745668"/>
    <w:rsid w:val="00745F81"/>
    <w:rsid w:val="007466B7"/>
    <w:rsid w:val="00746800"/>
    <w:rsid w:val="00746980"/>
    <w:rsid w:val="00747759"/>
    <w:rsid w:val="00750155"/>
    <w:rsid w:val="00750300"/>
    <w:rsid w:val="007507E8"/>
    <w:rsid w:val="00750BEC"/>
    <w:rsid w:val="0075125B"/>
    <w:rsid w:val="007513F4"/>
    <w:rsid w:val="00751C70"/>
    <w:rsid w:val="0075294A"/>
    <w:rsid w:val="00752A14"/>
    <w:rsid w:val="00754C44"/>
    <w:rsid w:val="0075528E"/>
    <w:rsid w:val="007554E1"/>
    <w:rsid w:val="00755D33"/>
    <w:rsid w:val="00756227"/>
    <w:rsid w:val="00757095"/>
    <w:rsid w:val="00757A27"/>
    <w:rsid w:val="00757FD9"/>
    <w:rsid w:val="007602C6"/>
    <w:rsid w:val="00760799"/>
    <w:rsid w:val="00762CE1"/>
    <w:rsid w:val="00763259"/>
    <w:rsid w:val="0076334F"/>
    <w:rsid w:val="007642A8"/>
    <w:rsid w:val="00764E98"/>
    <w:rsid w:val="00764ECA"/>
    <w:rsid w:val="007652D5"/>
    <w:rsid w:val="007660FC"/>
    <w:rsid w:val="0076651E"/>
    <w:rsid w:val="00767DB2"/>
    <w:rsid w:val="0077014A"/>
    <w:rsid w:val="007706CB"/>
    <w:rsid w:val="00770D97"/>
    <w:rsid w:val="00771499"/>
    <w:rsid w:val="00771897"/>
    <w:rsid w:val="00773933"/>
    <w:rsid w:val="00774E0E"/>
    <w:rsid w:val="007752EF"/>
    <w:rsid w:val="00776BC8"/>
    <w:rsid w:val="0077752C"/>
    <w:rsid w:val="00777A0D"/>
    <w:rsid w:val="0078181F"/>
    <w:rsid w:val="00781E05"/>
    <w:rsid w:val="00781F31"/>
    <w:rsid w:val="00782484"/>
    <w:rsid w:val="007824F3"/>
    <w:rsid w:val="00783E8A"/>
    <w:rsid w:val="00783F36"/>
    <w:rsid w:val="00784573"/>
    <w:rsid w:val="00784F39"/>
    <w:rsid w:val="0078534E"/>
    <w:rsid w:val="007865D1"/>
    <w:rsid w:val="00787B36"/>
    <w:rsid w:val="00790A7E"/>
    <w:rsid w:val="0079165B"/>
    <w:rsid w:val="00792A26"/>
    <w:rsid w:val="00792EB1"/>
    <w:rsid w:val="00794693"/>
    <w:rsid w:val="00797803"/>
    <w:rsid w:val="007A11C8"/>
    <w:rsid w:val="007A1CD5"/>
    <w:rsid w:val="007A1EF9"/>
    <w:rsid w:val="007A22D5"/>
    <w:rsid w:val="007A2A78"/>
    <w:rsid w:val="007A3635"/>
    <w:rsid w:val="007A3DD7"/>
    <w:rsid w:val="007A4C73"/>
    <w:rsid w:val="007A515C"/>
    <w:rsid w:val="007A5CCF"/>
    <w:rsid w:val="007A62A3"/>
    <w:rsid w:val="007A6430"/>
    <w:rsid w:val="007A6CAD"/>
    <w:rsid w:val="007A7745"/>
    <w:rsid w:val="007A78B0"/>
    <w:rsid w:val="007A7F66"/>
    <w:rsid w:val="007B0B61"/>
    <w:rsid w:val="007B174A"/>
    <w:rsid w:val="007B1753"/>
    <w:rsid w:val="007B1981"/>
    <w:rsid w:val="007B1B04"/>
    <w:rsid w:val="007B1F4E"/>
    <w:rsid w:val="007B26BC"/>
    <w:rsid w:val="007B2753"/>
    <w:rsid w:val="007B27DB"/>
    <w:rsid w:val="007B281A"/>
    <w:rsid w:val="007B319C"/>
    <w:rsid w:val="007B3753"/>
    <w:rsid w:val="007B427E"/>
    <w:rsid w:val="007B5537"/>
    <w:rsid w:val="007B6550"/>
    <w:rsid w:val="007B6A1E"/>
    <w:rsid w:val="007B7DFC"/>
    <w:rsid w:val="007C0331"/>
    <w:rsid w:val="007C0A83"/>
    <w:rsid w:val="007C0F55"/>
    <w:rsid w:val="007C11E2"/>
    <w:rsid w:val="007C13C6"/>
    <w:rsid w:val="007C1463"/>
    <w:rsid w:val="007C157C"/>
    <w:rsid w:val="007C1799"/>
    <w:rsid w:val="007C1969"/>
    <w:rsid w:val="007C2023"/>
    <w:rsid w:val="007C2054"/>
    <w:rsid w:val="007C2F7A"/>
    <w:rsid w:val="007C316D"/>
    <w:rsid w:val="007C3249"/>
    <w:rsid w:val="007C41DE"/>
    <w:rsid w:val="007C42EA"/>
    <w:rsid w:val="007C4B53"/>
    <w:rsid w:val="007C5028"/>
    <w:rsid w:val="007C5AA4"/>
    <w:rsid w:val="007C5B9C"/>
    <w:rsid w:val="007C6DDB"/>
    <w:rsid w:val="007D00FA"/>
    <w:rsid w:val="007D0190"/>
    <w:rsid w:val="007D1295"/>
    <w:rsid w:val="007D13A2"/>
    <w:rsid w:val="007D165D"/>
    <w:rsid w:val="007D2C58"/>
    <w:rsid w:val="007D37AF"/>
    <w:rsid w:val="007D385A"/>
    <w:rsid w:val="007D393F"/>
    <w:rsid w:val="007D3F5C"/>
    <w:rsid w:val="007D416C"/>
    <w:rsid w:val="007D4EA4"/>
    <w:rsid w:val="007D5311"/>
    <w:rsid w:val="007D5970"/>
    <w:rsid w:val="007D5FCE"/>
    <w:rsid w:val="007D6221"/>
    <w:rsid w:val="007D6CD9"/>
    <w:rsid w:val="007D735C"/>
    <w:rsid w:val="007D75C3"/>
    <w:rsid w:val="007E04B4"/>
    <w:rsid w:val="007E0603"/>
    <w:rsid w:val="007E065B"/>
    <w:rsid w:val="007E1AEE"/>
    <w:rsid w:val="007E1C8E"/>
    <w:rsid w:val="007E1F18"/>
    <w:rsid w:val="007E2210"/>
    <w:rsid w:val="007E4089"/>
    <w:rsid w:val="007E46F9"/>
    <w:rsid w:val="007E5007"/>
    <w:rsid w:val="007E56F3"/>
    <w:rsid w:val="007E7C30"/>
    <w:rsid w:val="007F0895"/>
    <w:rsid w:val="007F26B8"/>
    <w:rsid w:val="007F2AA7"/>
    <w:rsid w:val="007F30A2"/>
    <w:rsid w:val="007F3A6C"/>
    <w:rsid w:val="007F4249"/>
    <w:rsid w:val="007F45F6"/>
    <w:rsid w:val="007F4CA2"/>
    <w:rsid w:val="007F6978"/>
    <w:rsid w:val="007F7D7D"/>
    <w:rsid w:val="007F7DBE"/>
    <w:rsid w:val="00800085"/>
    <w:rsid w:val="00800DC0"/>
    <w:rsid w:val="0080101D"/>
    <w:rsid w:val="00801265"/>
    <w:rsid w:val="0080162C"/>
    <w:rsid w:val="0080206C"/>
    <w:rsid w:val="008020EB"/>
    <w:rsid w:val="00803F46"/>
    <w:rsid w:val="00804CC4"/>
    <w:rsid w:val="00805651"/>
    <w:rsid w:val="008061F4"/>
    <w:rsid w:val="00806671"/>
    <w:rsid w:val="00807425"/>
    <w:rsid w:val="00807508"/>
    <w:rsid w:val="00807991"/>
    <w:rsid w:val="00807E68"/>
    <w:rsid w:val="0081075D"/>
    <w:rsid w:val="00810D76"/>
    <w:rsid w:val="0081155D"/>
    <w:rsid w:val="00811972"/>
    <w:rsid w:val="00812976"/>
    <w:rsid w:val="008135B1"/>
    <w:rsid w:val="00813AF1"/>
    <w:rsid w:val="00813F76"/>
    <w:rsid w:val="00814259"/>
    <w:rsid w:val="008144DC"/>
    <w:rsid w:val="00815555"/>
    <w:rsid w:val="00815645"/>
    <w:rsid w:val="008235EB"/>
    <w:rsid w:val="00825C91"/>
    <w:rsid w:val="00826264"/>
    <w:rsid w:val="00826833"/>
    <w:rsid w:val="008269F6"/>
    <w:rsid w:val="00830CDB"/>
    <w:rsid w:val="008313ED"/>
    <w:rsid w:val="00831449"/>
    <w:rsid w:val="00831745"/>
    <w:rsid w:val="00832101"/>
    <w:rsid w:val="00833A31"/>
    <w:rsid w:val="008345D6"/>
    <w:rsid w:val="00836047"/>
    <w:rsid w:val="00836A9A"/>
    <w:rsid w:val="00836F21"/>
    <w:rsid w:val="0083731E"/>
    <w:rsid w:val="00837783"/>
    <w:rsid w:val="00837CF4"/>
    <w:rsid w:val="00840629"/>
    <w:rsid w:val="008409D3"/>
    <w:rsid w:val="00842B6D"/>
    <w:rsid w:val="00844062"/>
    <w:rsid w:val="00844220"/>
    <w:rsid w:val="00844B9F"/>
    <w:rsid w:val="00844BB1"/>
    <w:rsid w:val="0084530D"/>
    <w:rsid w:val="00845CB6"/>
    <w:rsid w:val="00845EB7"/>
    <w:rsid w:val="00845F52"/>
    <w:rsid w:val="008462F1"/>
    <w:rsid w:val="0084668B"/>
    <w:rsid w:val="00847C2F"/>
    <w:rsid w:val="00850D6B"/>
    <w:rsid w:val="008519D8"/>
    <w:rsid w:val="00853DFD"/>
    <w:rsid w:val="00853FF5"/>
    <w:rsid w:val="0085454A"/>
    <w:rsid w:val="008552AF"/>
    <w:rsid w:val="0085544A"/>
    <w:rsid w:val="008556D0"/>
    <w:rsid w:val="00855945"/>
    <w:rsid w:val="00855F97"/>
    <w:rsid w:val="00856940"/>
    <w:rsid w:val="00856A5A"/>
    <w:rsid w:val="00857D1B"/>
    <w:rsid w:val="00860449"/>
    <w:rsid w:val="008605BA"/>
    <w:rsid w:val="00860869"/>
    <w:rsid w:val="008609B5"/>
    <w:rsid w:val="008610B2"/>
    <w:rsid w:val="00861FC2"/>
    <w:rsid w:val="00862398"/>
    <w:rsid w:val="008626FF"/>
    <w:rsid w:val="00862A25"/>
    <w:rsid w:val="00862D12"/>
    <w:rsid w:val="00862D74"/>
    <w:rsid w:val="00863012"/>
    <w:rsid w:val="00863101"/>
    <w:rsid w:val="0086330D"/>
    <w:rsid w:val="0086349D"/>
    <w:rsid w:val="00863974"/>
    <w:rsid w:val="00863B56"/>
    <w:rsid w:val="00863F10"/>
    <w:rsid w:val="008647B1"/>
    <w:rsid w:val="0086499C"/>
    <w:rsid w:val="00865360"/>
    <w:rsid w:val="00865738"/>
    <w:rsid w:val="00866417"/>
    <w:rsid w:val="00867646"/>
    <w:rsid w:val="00867AC8"/>
    <w:rsid w:val="008709AC"/>
    <w:rsid w:val="00870BA7"/>
    <w:rsid w:val="008712AE"/>
    <w:rsid w:val="0087188C"/>
    <w:rsid w:val="00872715"/>
    <w:rsid w:val="00873254"/>
    <w:rsid w:val="0087395A"/>
    <w:rsid w:val="00873A03"/>
    <w:rsid w:val="00873AF8"/>
    <w:rsid w:val="00873E0D"/>
    <w:rsid w:val="00874169"/>
    <w:rsid w:val="00874674"/>
    <w:rsid w:val="00874983"/>
    <w:rsid w:val="00874DD7"/>
    <w:rsid w:val="00875308"/>
    <w:rsid w:val="008757EB"/>
    <w:rsid w:val="00875992"/>
    <w:rsid w:val="008759CA"/>
    <w:rsid w:val="00875EC6"/>
    <w:rsid w:val="00876004"/>
    <w:rsid w:val="00876C3A"/>
    <w:rsid w:val="00876E67"/>
    <w:rsid w:val="00880717"/>
    <w:rsid w:val="00880E3E"/>
    <w:rsid w:val="00881752"/>
    <w:rsid w:val="00882F80"/>
    <w:rsid w:val="00883818"/>
    <w:rsid w:val="00883B4B"/>
    <w:rsid w:val="0088466E"/>
    <w:rsid w:val="008847A7"/>
    <w:rsid w:val="00884C78"/>
    <w:rsid w:val="00884F0F"/>
    <w:rsid w:val="00885990"/>
    <w:rsid w:val="00885C33"/>
    <w:rsid w:val="00887F89"/>
    <w:rsid w:val="00890945"/>
    <w:rsid w:val="00890EE4"/>
    <w:rsid w:val="0089223E"/>
    <w:rsid w:val="008923A1"/>
    <w:rsid w:val="00892C2C"/>
    <w:rsid w:val="00892E4B"/>
    <w:rsid w:val="0089483D"/>
    <w:rsid w:val="008948E1"/>
    <w:rsid w:val="00894E60"/>
    <w:rsid w:val="00894FF9"/>
    <w:rsid w:val="00895233"/>
    <w:rsid w:val="008952C8"/>
    <w:rsid w:val="008957F6"/>
    <w:rsid w:val="008964A7"/>
    <w:rsid w:val="008966A7"/>
    <w:rsid w:val="00896F03"/>
    <w:rsid w:val="00896F53"/>
    <w:rsid w:val="00897A86"/>
    <w:rsid w:val="008A0004"/>
    <w:rsid w:val="008A08A2"/>
    <w:rsid w:val="008A0B3E"/>
    <w:rsid w:val="008A1039"/>
    <w:rsid w:val="008A1C87"/>
    <w:rsid w:val="008A252A"/>
    <w:rsid w:val="008A2C59"/>
    <w:rsid w:val="008A2D1C"/>
    <w:rsid w:val="008A3E27"/>
    <w:rsid w:val="008A41F0"/>
    <w:rsid w:val="008A4E4C"/>
    <w:rsid w:val="008A57B0"/>
    <w:rsid w:val="008A5841"/>
    <w:rsid w:val="008A5E92"/>
    <w:rsid w:val="008A6050"/>
    <w:rsid w:val="008A75D6"/>
    <w:rsid w:val="008B0107"/>
    <w:rsid w:val="008B0FED"/>
    <w:rsid w:val="008B1024"/>
    <w:rsid w:val="008B2A45"/>
    <w:rsid w:val="008B2BE4"/>
    <w:rsid w:val="008B2DF1"/>
    <w:rsid w:val="008B3D33"/>
    <w:rsid w:val="008B43BD"/>
    <w:rsid w:val="008B4566"/>
    <w:rsid w:val="008B4D04"/>
    <w:rsid w:val="008B5295"/>
    <w:rsid w:val="008B5C58"/>
    <w:rsid w:val="008B5F30"/>
    <w:rsid w:val="008B60BC"/>
    <w:rsid w:val="008B632C"/>
    <w:rsid w:val="008B68C5"/>
    <w:rsid w:val="008B7601"/>
    <w:rsid w:val="008B7C9D"/>
    <w:rsid w:val="008C01A4"/>
    <w:rsid w:val="008C0234"/>
    <w:rsid w:val="008C045C"/>
    <w:rsid w:val="008C0CAD"/>
    <w:rsid w:val="008C16DD"/>
    <w:rsid w:val="008C267F"/>
    <w:rsid w:val="008C276E"/>
    <w:rsid w:val="008C287A"/>
    <w:rsid w:val="008C2D07"/>
    <w:rsid w:val="008C3D4B"/>
    <w:rsid w:val="008C4472"/>
    <w:rsid w:val="008C4FE4"/>
    <w:rsid w:val="008C5188"/>
    <w:rsid w:val="008C6D23"/>
    <w:rsid w:val="008D05E1"/>
    <w:rsid w:val="008D0B02"/>
    <w:rsid w:val="008D20AA"/>
    <w:rsid w:val="008D2B11"/>
    <w:rsid w:val="008D2BE2"/>
    <w:rsid w:val="008D3ECA"/>
    <w:rsid w:val="008D43EA"/>
    <w:rsid w:val="008D4E1C"/>
    <w:rsid w:val="008D53CB"/>
    <w:rsid w:val="008D59E8"/>
    <w:rsid w:val="008D75E0"/>
    <w:rsid w:val="008D7996"/>
    <w:rsid w:val="008D7BFE"/>
    <w:rsid w:val="008E023B"/>
    <w:rsid w:val="008E02FC"/>
    <w:rsid w:val="008E09FA"/>
    <w:rsid w:val="008E1049"/>
    <w:rsid w:val="008E183D"/>
    <w:rsid w:val="008E30B5"/>
    <w:rsid w:val="008E3F2E"/>
    <w:rsid w:val="008E5F89"/>
    <w:rsid w:val="008E5FBD"/>
    <w:rsid w:val="008E6E86"/>
    <w:rsid w:val="008E7500"/>
    <w:rsid w:val="008E7F98"/>
    <w:rsid w:val="008F061B"/>
    <w:rsid w:val="008F08F0"/>
    <w:rsid w:val="008F0970"/>
    <w:rsid w:val="008F1291"/>
    <w:rsid w:val="008F2898"/>
    <w:rsid w:val="008F304C"/>
    <w:rsid w:val="008F347E"/>
    <w:rsid w:val="008F3789"/>
    <w:rsid w:val="008F3BE2"/>
    <w:rsid w:val="008F3EC4"/>
    <w:rsid w:val="008F4401"/>
    <w:rsid w:val="008F51CD"/>
    <w:rsid w:val="008F5A0A"/>
    <w:rsid w:val="008F6BF1"/>
    <w:rsid w:val="008F6C5F"/>
    <w:rsid w:val="008F7364"/>
    <w:rsid w:val="008F737D"/>
    <w:rsid w:val="0090031F"/>
    <w:rsid w:val="00900447"/>
    <w:rsid w:val="00901755"/>
    <w:rsid w:val="00901A01"/>
    <w:rsid w:val="00902828"/>
    <w:rsid w:val="0090285F"/>
    <w:rsid w:val="00902886"/>
    <w:rsid w:val="009029C0"/>
    <w:rsid w:val="00903BF0"/>
    <w:rsid w:val="00903F80"/>
    <w:rsid w:val="00904299"/>
    <w:rsid w:val="00904332"/>
    <w:rsid w:val="00905238"/>
    <w:rsid w:val="009053AE"/>
    <w:rsid w:val="0090575A"/>
    <w:rsid w:val="00905922"/>
    <w:rsid w:val="009059BE"/>
    <w:rsid w:val="0090603C"/>
    <w:rsid w:val="0090652B"/>
    <w:rsid w:val="00907109"/>
    <w:rsid w:val="00910446"/>
    <w:rsid w:val="00910D88"/>
    <w:rsid w:val="00911309"/>
    <w:rsid w:val="00911920"/>
    <w:rsid w:val="00912679"/>
    <w:rsid w:val="00912786"/>
    <w:rsid w:val="009128C2"/>
    <w:rsid w:val="00912F92"/>
    <w:rsid w:val="00913323"/>
    <w:rsid w:val="00913CF7"/>
    <w:rsid w:val="00914C8E"/>
    <w:rsid w:val="00914D20"/>
    <w:rsid w:val="0091520A"/>
    <w:rsid w:val="00915350"/>
    <w:rsid w:val="009153BF"/>
    <w:rsid w:val="00916C3D"/>
    <w:rsid w:val="00916D8B"/>
    <w:rsid w:val="009202A1"/>
    <w:rsid w:val="009208B6"/>
    <w:rsid w:val="00920BCB"/>
    <w:rsid w:val="00920F18"/>
    <w:rsid w:val="00920FD2"/>
    <w:rsid w:val="00921474"/>
    <w:rsid w:val="0092188C"/>
    <w:rsid w:val="009225B0"/>
    <w:rsid w:val="00922680"/>
    <w:rsid w:val="009227AE"/>
    <w:rsid w:val="00922B6A"/>
    <w:rsid w:val="00922EB2"/>
    <w:rsid w:val="00924ED9"/>
    <w:rsid w:val="00924FED"/>
    <w:rsid w:val="009251B9"/>
    <w:rsid w:val="00925A12"/>
    <w:rsid w:val="009263C6"/>
    <w:rsid w:val="00926716"/>
    <w:rsid w:val="0092763A"/>
    <w:rsid w:val="00927691"/>
    <w:rsid w:val="00927B06"/>
    <w:rsid w:val="0093000E"/>
    <w:rsid w:val="00930246"/>
    <w:rsid w:val="009304E4"/>
    <w:rsid w:val="00930AB4"/>
    <w:rsid w:val="00932B30"/>
    <w:rsid w:val="00933B87"/>
    <w:rsid w:val="00933C1E"/>
    <w:rsid w:val="009341B8"/>
    <w:rsid w:val="009341E2"/>
    <w:rsid w:val="00935C30"/>
    <w:rsid w:val="00935E8D"/>
    <w:rsid w:val="009363BC"/>
    <w:rsid w:val="00936484"/>
    <w:rsid w:val="00936D1D"/>
    <w:rsid w:val="00937F67"/>
    <w:rsid w:val="00940FB1"/>
    <w:rsid w:val="0094125C"/>
    <w:rsid w:val="00941710"/>
    <w:rsid w:val="0094177F"/>
    <w:rsid w:val="009417EB"/>
    <w:rsid w:val="00942639"/>
    <w:rsid w:val="0094345B"/>
    <w:rsid w:val="0094371F"/>
    <w:rsid w:val="00943B89"/>
    <w:rsid w:val="00943F8D"/>
    <w:rsid w:val="00943FA8"/>
    <w:rsid w:val="00944953"/>
    <w:rsid w:val="00945114"/>
    <w:rsid w:val="009458AB"/>
    <w:rsid w:val="00946481"/>
    <w:rsid w:val="00946F64"/>
    <w:rsid w:val="009476AC"/>
    <w:rsid w:val="00947888"/>
    <w:rsid w:val="00950311"/>
    <w:rsid w:val="00950DA6"/>
    <w:rsid w:val="00951389"/>
    <w:rsid w:val="00951475"/>
    <w:rsid w:val="00952106"/>
    <w:rsid w:val="00952C30"/>
    <w:rsid w:val="0095398D"/>
    <w:rsid w:val="0095447F"/>
    <w:rsid w:val="00954C68"/>
    <w:rsid w:val="00954E21"/>
    <w:rsid w:val="00955165"/>
    <w:rsid w:val="0095577B"/>
    <w:rsid w:val="0095590E"/>
    <w:rsid w:val="009561D6"/>
    <w:rsid w:val="0095648B"/>
    <w:rsid w:val="0095774E"/>
    <w:rsid w:val="00957D57"/>
    <w:rsid w:val="00957E58"/>
    <w:rsid w:val="00957E5B"/>
    <w:rsid w:val="009608CD"/>
    <w:rsid w:val="00962CA1"/>
    <w:rsid w:val="009637D7"/>
    <w:rsid w:val="00963D8D"/>
    <w:rsid w:val="00964F33"/>
    <w:rsid w:val="00966AA0"/>
    <w:rsid w:val="00966C52"/>
    <w:rsid w:val="0096708F"/>
    <w:rsid w:val="00967CC5"/>
    <w:rsid w:val="00970620"/>
    <w:rsid w:val="0097079E"/>
    <w:rsid w:val="00971406"/>
    <w:rsid w:val="00971974"/>
    <w:rsid w:val="00972D6E"/>
    <w:rsid w:val="00972DA9"/>
    <w:rsid w:val="0097347E"/>
    <w:rsid w:val="009747DB"/>
    <w:rsid w:val="00974CCA"/>
    <w:rsid w:val="00974F5D"/>
    <w:rsid w:val="0097535D"/>
    <w:rsid w:val="009757D4"/>
    <w:rsid w:val="009760BA"/>
    <w:rsid w:val="00976ED7"/>
    <w:rsid w:val="009779B7"/>
    <w:rsid w:val="009806D6"/>
    <w:rsid w:val="00980CD8"/>
    <w:rsid w:val="00982557"/>
    <w:rsid w:val="00982CDB"/>
    <w:rsid w:val="00982EFE"/>
    <w:rsid w:val="00983072"/>
    <w:rsid w:val="00984954"/>
    <w:rsid w:val="00984B99"/>
    <w:rsid w:val="00984EB3"/>
    <w:rsid w:val="00985562"/>
    <w:rsid w:val="00986A8E"/>
    <w:rsid w:val="00986DE1"/>
    <w:rsid w:val="009874EB"/>
    <w:rsid w:val="009879CE"/>
    <w:rsid w:val="00987CB6"/>
    <w:rsid w:val="009904BC"/>
    <w:rsid w:val="009906AE"/>
    <w:rsid w:val="00990BE2"/>
    <w:rsid w:val="00990C43"/>
    <w:rsid w:val="0099123C"/>
    <w:rsid w:val="00991410"/>
    <w:rsid w:val="00991C02"/>
    <w:rsid w:val="00992482"/>
    <w:rsid w:val="00992BBA"/>
    <w:rsid w:val="00992F4E"/>
    <w:rsid w:val="009936A0"/>
    <w:rsid w:val="0099386E"/>
    <w:rsid w:val="00993E42"/>
    <w:rsid w:val="00993E53"/>
    <w:rsid w:val="00994100"/>
    <w:rsid w:val="00994B66"/>
    <w:rsid w:val="00995439"/>
    <w:rsid w:val="00995E6A"/>
    <w:rsid w:val="00995EB7"/>
    <w:rsid w:val="00996652"/>
    <w:rsid w:val="00997AE5"/>
    <w:rsid w:val="009A0A4D"/>
    <w:rsid w:val="009A0B8E"/>
    <w:rsid w:val="009A0F0A"/>
    <w:rsid w:val="009A1AE1"/>
    <w:rsid w:val="009A2C3F"/>
    <w:rsid w:val="009A2CFF"/>
    <w:rsid w:val="009A3276"/>
    <w:rsid w:val="009A34B3"/>
    <w:rsid w:val="009A3B99"/>
    <w:rsid w:val="009A3BE5"/>
    <w:rsid w:val="009A4A40"/>
    <w:rsid w:val="009A4AAD"/>
    <w:rsid w:val="009A6CCE"/>
    <w:rsid w:val="009A6DA7"/>
    <w:rsid w:val="009A7323"/>
    <w:rsid w:val="009A7FDD"/>
    <w:rsid w:val="009B0014"/>
    <w:rsid w:val="009B0771"/>
    <w:rsid w:val="009B0925"/>
    <w:rsid w:val="009B18E5"/>
    <w:rsid w:val="009B1C84"/>
    <w:rsid w:val="009B2313"/>
    <w:rsid w:val="009B254D"/>
    <w:rsid w:val="009B2D10"/>
    <w:rsid w:val="009B2E7B"/>
    <w:rsid w:val="009B419C"/>
    <w:rsid w:val="009B435B"/>
    <w:rsid w:val="009B4419"/>
    <w:rsid w:val="009B5058"/>
    <w:rsid w:val="009B5C60"/>
    <w:rsid w:val="009B63CC"/>
    <w:rsid w:val="009B654C"/>
    <w:rsid w:val="009B6821"/>
    <w:rsid w:val="009B6981"/>
    <w:rsid w:val="009B74C5"/>
    <w:rsid w:val="009C0F3C"/>
    <w:rsid w:val="009C10FC"/>
    <w:rsid w:val="009C2648"/>
    <w:rsid w:val="009C2ED9"/>
    <w:rsid w:val="009C3304"/>
    <w:rsid w:val="009C3731"/>
    <w:rsid w:val="009C3C28"/>
    <w:rsid w:val="009C413D"/>
    <w:rsid w:val="009C4204"/>
    <w:rsid w:val="009C43CC"/>
    <w:rsid w:val="009C4D6E"/>
    <w:rsid w:val="009C526E"/>
    <w:rsid w:val="009C5F36"/>
    <w:rsid w:val="009D10AC"/>
    <w:rsid w:val="009D1302"/>
    <w:rsid w:val="009D1579"/>
    <w:rsid w:val="009D16FD"/>
    <w:rsid w:val="009D1899"/>
    <w:rsid w:val="009D3BFD"/>
    <w:rsid w:val="009D475F"/>
    <w:rsid w:val="009D47CF"/>
    <w:rsid w:val="009D4C86"/>
    <w:rsid w:val="009D6A11"/>
    <w:rsid w:val="009D711C"/>
    <w:rsid w:val="009D72C1"/>
    <w:rsid w:val="009D7D6D"/>
    <w:rsid w:val="009D7DEA"/>
    <w:rsid w:val="009D7F43"/>
    <w:rsid w:val="009E088A"/>
    <w:rsid w:val="009E1477"/>
    <w:rsid w:val="009E1489"/>
    <w:rsid w:val="009E14B9"/>
    <w:rsid w:val="009E25C4"/>
    <w:rsid w:val="009E3315"/>
    <w:rsid w:val="009E3392"/>
    <w:rsid w:val="009E3A0F"/>
    <w:rsid w:val="009E400D"/>
    <w:rsid w:val="009E4618"/>
    <w:rsid w:val="009E487E"/>
    <w:rsid w:val="009E4977"/>
    <w:rsid w:val="009E4BC6"/>
    <w:rsid w:val="009E5BC7"/>
    <w:rsid w:val="009E65D3"/>
    <w:rsid w:val="009E6AA1"/>
    <w:rsid w:val="009E7712"/>
    <w:rsid w:val="009F043F"/>
    <w:rsid w:val="009F062B"/>
    <w:rsid w:val="009F0CFB"/>
    <w:rsid w:val="009F0FFA"/>
    <w:rsid w:val="009F131D"/>
    <w:rsid w:val="009F2A2E"/>
    <w:rsid w:val="009F2D1F"/>
    <w:rsid w:val="009F31E8"/>
    <w:rsid w:val="009F4004"/>
    <w:rsid w:val="009F4CBA"/>
    <w:rsid w:val="009F4FCC"/>
    <w:rsid w:val="009F5357"/>
    <w:rsid w:val="009F6545"/>
    <w:rsid w:val="009F7E6D"/>
    <w:rsid w:val="00A00582"/>
    <w:rsid w:val="00A00A3E"/>
    <w:rsid w:val="00A00A8D"/>
    <w:rsid w:val="00A0122B"/>
    <w:rsid w:val="00A0136C"/>
    <w:rsid w:val="00A013B3"/>
    <w:rsid w:val="00A022CA"/>
    <w:rsid w:val="00A0367B"/>
    <w:rsid w:val="00A036FD"/>
    <w:rsid w:val="00A03F07"/>
    <w:rsid w:val="00A05645"/>
    <w:rsid w:val="00A0596F"/>
    <w:rsid w:val="00A0698D"/>
    <w:rsid w:val="00A07186"/>
    <w:rsid w:val="00A07302"/>
    <w:rsid w:val="00A07CAC"/>
    <w:rsid w:val="00A10348"/>
    <w:rsid w:val="00A10911"/>
    <w:rsid w:val="00A11685"/>
    <w:rsid w:val="00A116DF"/>
    <w:rsid w:val="00A11929"/>
    <w:rsid w:val="00A1196D"/>
    <w:rsid w:val="00A1265A"/>
    <w:rsid w:val="00A12942"/>
    <w:rsid w:val="00A129E9"/>
    <w:rsid w:val="00A13031"/>
    <w:rsid w:val="00A13429"/>
    <w:rsid w:val="00A13921"/>
    <w:rsid w:val="00A14031"/>
    <w:rsid w:val="00A1462F"/>
    <w:rsid w:val="00A155D1"/>
    <w:rsid w:val="00A15632"/>
    <w:rsid w:val="00A1600D"/>
    <w:rsid w:val="00A164A7"/>
    <w:rsid w:val="00A16DF5"/>
    <w:rsid w:val="00A170B1"/>
    <w:rsid w:val="00A17851"/>
    <w:rsid w:val="00A17919"/>
    <w:rsid w:val="00A205CD"/>
    <w:rsid w:val="00A209BA"/>
    <w:rsid w:val="00A211AD"/>
    <w:rsid w:val="00A21322"/>
    <w:rsid w:val="00A21994"/>
    <w:rsid w:val="00A21D2B"/>
    <w:rsid w:val="00A223FC"/>
    <w:rsid w:val="00A2291A"/>
    <w:rsid w:val="00A22BD5"/>
    <w:rsid w:val="00A23774"/>
    <w:rsid w:val="00A2416F"/>
    <w:rsid w:val="00A241F9"/>
    <w:rsid w:val="00A25088"/>
    <w:rsid w:val="00A25607"/>
    <w:rsid w:val="00A2642A"/>
    <w:rsid w:val="00A27D8D"/>
    <w:rsid w:val="00A27DD3"/>
    <w:rsid w:val="00A3020E"/>
    <w:rsid w:val="00A30A56"/>
    <w:rsid w:val="00A30ED1"/>
    <w:rsid w:val="00A31B5E"/>
    <w:rsid w:val="00A336CB"/>
    <w:rsid w:val="00A33BDD"/>
    <w:rsid w:val="00A33D23"/>
    <w:rsid w:val="00A35CA9"/>
    <w:rsid w:val="00A36677"/>
    <w:rsid w:val="00A366DA"/>
    <w:rsid w:val="00A36DB3"/>
    <w:rsid w:val="00A3702B"/>
    <w:rsid w:val="00A37A57"/>
    <w:rsid w:val="00A37CC2"/>
    <w:rsid w:val="00A37FEA"/>
    <w:rsid w:val="00A404F2"/>
    <w:rsid w:val="00A40E22"/>
    <w:rsid w:val="00A4176A"/>
    <w:rsid w:val="00A41B0C"/>
    <w:rsid w:val="00A41BE8"/>
    <w:rsid w:val="00A41CF3"/>
    <w:rsid w:val="00A43110"/>
    <w:rsid w:val="00A4361B"/>
    <w:rsid w:val="00A439EC"/>
    <w:rsid w:val="00A44262"/>
    <w:rsid w:val="00A444EC"/>
    <w:rsid w:val="00A4471B"/>
    <w:rsid w:val="00A457A1"/>
    <w:rsid w:val="00A45BFA"/>
    <w:rsid w:val="00A45C47"/>
    <w:rsid w:val="00A45CCE"/>
    <w:rsid w:val="00A45DE0"/>
    <w:rsid w:val="00A45FBC"/>
    <w:rsid w:val="00A462C9"/>
    <w:rsid w:val="00A501D6"/>
    <w:rsid w:val="00A5123E"/>
    <w:rsid w:val="00A51988"/>
    <w:rsid w:val="00A51CA2"/>
    <w:rsid w:val="00A51F51"/>
    <w:rsid w:val="00A5324F"/>
    <w:rsid w:val="00A5332F"/>
    <w:rsid w:val="00A53507"/>
    <w:rsid w:val="00A53AAA"/>
    <w:rsid w:val="00A53F03"/>
    <w:rsid w:val="00A5447F"/>
    <w:rsid w:val="00A54689"/>
    <w:rsid w:val="00A54ACB"/>
    <w:rsid w:val="00A554E5"/>
    <w:rsid w:val="00A5568E"/>
    <w:rsid w:val="00A557BE"/>
    <w:rsid w:val="00A558AE"/>
    <w:rsid w:val="00A55CF8"/>
    <w:rsid w:val="00A56146"/>
    <w:rsid w:val="00A57672"/>
    <w:rsid w:val="00A577FF"/>
    <w:rsid w:val="00A60A98"/>
    <w:rsid w:val="00A6181A"/>
    <w:rsid w:val="00A6203E"/>
    <w:rsid w:val="00A62044"/>
    <w:rsid w:val="00A62420"/>
    <w:rsid w:val="00A6257E"/>
    <w:rsid w:val="00A62F32"/>
    <w:rsid w:val="00A64D36"/>
    <w:rsid w:val="00A64F76"/>
    <w:rsid w:val="00A65332"/>
    <w:rsid w:val="00A66C7F"/>
    <w:rsid w:val="00A66D47"/>
    <w:rsid w:val="00A671BC"/>
    <w:rsid w:val="00A678F0"/>
    <w:rsid w:val="00A70179"/>
    <w:rsid w:val="00A708A0"/>
    <w:rsid w:val="00A7090A"/>
    <w:rsid w:val="00A70CA2"/>
    <w:rsid w:val="00A70D8D"/>
    <w:rsid w:val="00A718BB"/>
    <w:rsid w:val="00A71922"/>
    <w:rsid w:val="00A71B5C"/>
    <w:rsid w:val="00A72056"/>
    <w:rsid w:val="00A72461"/>
    <w:rsid w:val="00A724DA"/>
    <w:rsid w:val="00A72598"/>
    <w:rsid w:val="00A72E51"/>
    <w:rsid w:val="00A731E3"/>
    <w:rsid w:val="00A735CE"/>
    <w:rsid w:val="00A73961"/>
    <w:rsid w:val="00A73F0C"/>
    <w:rsid w:val="00A740F7"/>
    <w:rsid w:val="00A74902"/>
    <w:rsid w:val="00A74A8C"/>
    <w:rsid w:val="00A74C25"/>
    <w:rsid w:val="00A74DAA"/>
    <w:rsid w:val="00A76100"/>
    <w:rsid w:val="00A763AD"/>
    <w:rsid w:val="00A76F0F"/>
    <w:rsid w:val="00A772DC"/>
    <w:rsid w:val="00A775ED"/>
    <w:rsid w:val="00A77C67"/>
    <w:rsid w:val="00A8077D"/>
    <w:rsid w:val="00A8098F"/>
    <w:rsid w:val="00A80B9E"/>
    <w:rsid w:val="00A8136E"/>
    <w:rsid w:val="00A817F8"/>
    <w:rsid w:val="00A838B5"/>
    <w:rsid w:val="00A83921"/>
    <w:rsid w:val="00A83E33"/>
    <w:rsid w:val="00A85964"/>
    <w:rsid w:val="00A8606B"/>
    <w:rsid w:val="00A875DF"/>
    <w:rsid w:val="00A87B39"/>
    <w:rsid w:val="00A902C2"/>
    <w:rsid w:val="00A905B1"/>
    <w:rsid w:val="00A90A6D"/>
    <w:rsid w:val="00A90BB0"/>
    <w:rsid w:val="00A90C45"/>
    <w:rsid w:val="00A910BB"/>
    <w:rsid w:val="00A91C5D"/>
    <w:rsid w:val="00A92B76"/>
    <w:rsid w:val="00A936BE"/>
    <w:rsid w:val="00A9493C"/>
    <w:rsid w:val="00A94DBD"/>
    <w:rsid w:val="00A94F5B"/>
    <w:rsid w:val="00A953D1"/>
    <w:rsid w:val="00A95A53"/>
    <w:rsid w:val="00A96058"/>
    <w:rsid w:val="00A9635C"/>
    <w:rsid w:val="00A96A6C"/>
    <w:rsid w:val="00A974E9"/>
    <w:rsid w:val="00A97607"/>
    <w:rsid w:val="00A97DB7"/>
    <w:rsid w:val="00AA011D"/>
    <w:rsid w:val="00AA04E0"/>
    <w:rsid w:val="00AA0E24"/>
    <w:rsid w:val="00AA16A5"/>
    <w:rsid w:val="00AA1860"/>
    <w:rsid w:val="00AA1D27"/>
    <w:rsid w:val="00AA3421"/>
    <w:rsid w:val="00AA3903"/>
    <w:rsid w:val="00AA3FC8"/>
    <w:rsid w:val="00AA5736"/>
    <w:rsid w:val="00AA64A0"/>
    <w:rsid w:val="00AA6CAB"/>
    <w:rsid w:val="00AA7EDC"/>
    <w:rsid w:val="00AB0488"/>
    <w:rsid w:val="00AB05FF"/>
    <w:rsid w:val="00AB131D"/>
    <w:rsid w:val="00AB13CE"/>
    <w:rsid w:val="00AB14B7"/>
    <w:rsid w:val="00AB190C"/>
    <w:rsid w:val="00AB1B16"/>
    <w:rsid w:val="00AB3444"/>
    <w:rsid w:val="00AB3A07"/>
    <w:rsid w:val="00AB43F4"/>
    <w:rsid w:val="00AB5BC6"/>
    <w:rsid w:val="00AB5E29"/>
    <w:rsid w:val="00AB5E50"/>
    <w:rsid w:val="00AB5EF1"/>
    <w:rsid w:val="00AB6D45"/>
    <w:rsid w:val="00AB7674"/>
    <w:rsid w:val="00AB7B65"/>
    <w:rsid w:val="00AC064B"/>
    <w:rsid w:val="00AC06E3"/>
    <w:rsid w:val="00AC0935"/>
    <w:rsid w:val="00AC0EA4"/>
    <w:rsid w:val="00AC1F32"/>
    <w:rsid w:val="00AC24CB"/>
    <w:rsid w:val="00AC33B3"/>
    <w:rsid w:val="00AC3B00"/>
    <w:rsid w:val="00AC3BE3"/>
    <w:rsid w:val="00AC3E55"/>
    <w:rsid w:val="00AC4AEC"/>
    <w:rsid w:val="00AC4F80"/>
    <w:rsid w:val="00AC536E"/>
    <w:rsid w:val="00AC54AC"/>
    <w:rsid w:val="00AC599D"/>
    <w:rsid w:val="00AC6BEB"/>
    <w:rsid w:val="00AC6CA9"/>
    <w:rsid w:val="00AC7109"/>
    <w:rsid w:val="00AC746D"/>
    <w:rsid w:val="00AD0057"/>
    <w:rsid w:val="00AD0863"/>
    <w:rsid w:val="00AD1237"/>
    <w:rsid w:val="00AD2B60"/>
    <w:rsid w:val="00AD2F4D"/>
    <w:rsid w:val="00AD3F89"/>
    <w:rsid w:val="00AD4FBE"/>
    <w:rsid w:val="00AD5C73"/>
    <w:rsid w:val="00AD69CC"/>
    <w:rsid w:val="00AD6BEA"/>
    <w:rsid w:val="00AD73AC"/>
    <w:rsid w:val="00AD7BC4"/>
    <w:rsid w:val="00AE00B4"/>
    <w:rsid w:val="00AE10D2"/>
    <w:rsid w:val="00AE12AE"/>
    <w:rsid w:val="00AE145C"/>
    <w:rsid w:val="00AE1E47"/>
    <w:rsid w:val="00AE1EED"/>
    <w:rsid w:val="00AE2191"/>
    <w:rsid w:val="00AE2BB8"/>
    <w:rsid w:val="00AE31C5"/>
    <w:rsid w:val="00AE3A80"/>
    <w:rsid w:val="00AE4707"/>
    <w:rsid w:val="00AE529A"/>
    <w:rsid w:val="00AE53A6"/>
    <w:rsid w:val="00AE5DD0"/>
    <w:rsid w:val="00AF020F"/>
    <w:rsid w:val="00AF1C00"/>
    <w:rsid w:val="00AF27A7"/>
    <w:rsid w:val="00AF3BD7"/>
    <w:rsid w:val="00AF3F93"/>
    <w:rsid w:val="00AF478C"/>
    <w:rsid w:val="00AF4843"/>
    <w:rsid w:val="00AF5686"/>
    <w:rsid w:val="00AF5E21"/>
    <w:rsid w:val="00AF6040"/>
    <w:rsid w:val="00AF7052"/>
    <w:rsid w:val="00AF7576"/>
    <w:rsid w:val="00B00E31"/>
    <w:rsid w:val="00B00F26"/>
    <w:rsid w:val="00B00F7B"/>
    <w:rsid w:val="00B0129A"/>
    <w:rsid w:val="00B0158F"/>
    <w:rsid w:val="00B01A59"/>
    <w:rsid w:val="00B01C0E"/>
    <w:rsid w:val="00B01CFB"/>
    <w:rsid w:val="00B0245D"/>
    <w:rsid w:val="00B02C00"/>
    <w:rsid w:val="00B03E0B"/>
    <w:rsid w:val="00B041E5"/>
    <w:rsid w:val="00B061BC"/>
    <w:rsid w:val="00B066CF"/>
    <w:rsid w:val="00B07C39"/>
    <w:rsid w:val="00B10052"/>
    <w:rsid w:val="00B108F7"/>
    <w:rsid w:val="00B10CC4"/>
    <w:rsid w:val="00B11757"/>
    <w:rsid w:val="00B11CF3"/>
    <w:rsid w:val="00B126E1"/>
    <w:rsid w:val="00B12CF3"/>
    <w:rsid w:val="00B143AB"/>
    <w:rsid w:val="00B14CB0"/>
    <w:rsid w:val="00B15212"/>
    <w:rsid w:val="00B15E85"/>
    <w:rsid w:val="00B162BA"/>
    <w:rsid w:val="00B168CB"/>
    <w:rsid w:val="00B16961"/>
    <w:rsid w:val="00B17176"/>
    <w:rsid w:val="00B217E0"/>
    <w:rsid w:val="00B2198C"/>
    <w:rsid w:val="00B21FEB"/>
    <w:rsid w:val="00B2315D"/>
    <w:rsid w:val="00B23C2E"/>
    <w:rsid w:val="00B24C5C"/>
    <w:rsid w:val="00B26592"/>
    <w:rsid w:val="00B26954"/>
    <w:rsid w:val="00B27364"/>
    <w:rsid w:val="00B27423"/>
    <w:rsid w:val="00B27454"/>
    <w:rsid w:val="00B31183"/>
    <w:rsid w:val="00B3141E"/>
    <w:rsid w:val="00B31B96"/>
    <w:rsid w:val="00B32423"/>
    <w:rsid w:val="00B33291"/>
    <w:rsid w:val="00B33E3E"/>
    <w:rsid w:val="00B34741"/>
    <w:rsid w:val="00B349AF"/>
    <w:rsid w:val="00B36D24"/>
    <w:rsid w:val="00B37780"/>
    <w:rsid w:val="00B41149"/>
    <w:rsid w:val="00B42CD9"/>
    <w:rsid w:val="00B42DED"/>
    <w:rsid w:val="00B4331E"/>
    <w:rsid w:val="00B44693"/>
    <w:rsid w:val="00B44BC2"/>
    <w:rsid w:val="00B45612"/>
    <w:rsid w:val="00B465EE"/>
    <w:rsid w:val="00B46B0B"/>
    <w:rsid w:val="00B46F5A"/>
    <w:rsid w:val="00B47492"/>
    <w:rsid w:val="00B47EA8"/>
    <w:rsid w:val="00B47EB6"/>
    <w:rsid w:val="00B47ECF"/>
    <w:rsid w:val="00B50859"/>
    <w:rsid w:val="00B512DD"/>
    <w:rsid w:val="00B53219"/>
    <w:rsid w:val="00B53E83"/>
    <w:rsid w:val="00B53E86"/>
    <w:rsid w:val="00B55425"/>
    <w:rsid w:val="00B5545C"/>
    <w:rsid w:val="00B557C4"/>
    <w:rsid w:val="00B55BE7"/>
    <w:rsid w:val="00B5654F"/>
    <w:rsid w:val="00B6009F"/>
    <w:rsid w:val="00B60806"/>
    <w:rsid w:val="00B610D6"/>
    <w:rsid w:val="00B61668"/>
    <w:rsid w:val="00B644CE"/>
    <w:rsid w:val="00B648CF"/>
    <w:rsid w:val="00B65EDC"/>
    <w:rsid w:val="00B666AE"/>
    <w:rsid w:val="00B6787A"/>
    <w:rsid w:val="00B703D0"/>
    <w:rsid w:val="00B70AD3"/>
    <w:rsid w:val="00B70D06"/>
    <w:rsid w:val="00B70D60"/>
    <w:rsid w:val="00B7158C"/>
    <w:rsid w:val="00B718F0"/>
    <w:rsid w:val="00B71BC1"/>
    <w:rsid w:val="00B7214A"/>
    <w:rsid w:val="00B72196"/>
    <w:rsid w:val="00B734A8"/>
    <w:rsid w:val="00B73E51"/>
    <w:rsid w:val="00B7490C"/>
    <w:rsid w:val="00B74AB8"/>
    <w:rsid w:val="00B74E2B"/>
    <w:rsid w:val="00B75931"/>
    <w:rsid w:val="00B759BB"/>
    <w:rsid w:val="00B76667"/>
    <w:rsid w:val="00B768A9"/>
    <w:rsid w:val="00B76F93"/>
    <w:rsid w:val="00B80620"/>
    <w:rsid w:val="00B80C95"/>
    <w:rsid w:val="00B811C5"/>
    <w:rsid w:val="00B81F14"/>
    <w:rsid w:val="00B831A0"/>
    <w:rsid w:val="00B8407B"/>
    <w:rsid w:val="00B84C23"/>
    <w:rsid w:val="00B85450"/>
    <w:rsid w:val="00B85A69"/>
    <w:rsid w:val="00B85A6A"/>
    <w:rsid w:val="00B86585"/>
    <w:rsid w:val="00B8662D"/>
    <w:rsid w:val="00B868F5"/>
    <w:rsid w:val="00B86AC8"/>
    <w:rsid w:val="00B905F1"/>
    <w:rsid w:val="00B9082A"/>
    <w:rsid w:val="00B90914"/>
    <w:rsid w:val="00B916C6"/>
    <w:rsid w:val="00B91E90"/>
    <w:rsid w:val="00B91FA5"/>
    <w:rsid w:val="00B91FAD"/>
    <w:rsid w:val="00B9274B"/>
    <w:rsid w:val="00B927A2"/>
    <w:rsid w:val="00B9426F"/>
    <w:rsid w:val="00B943C6"/>
    <w:rsid w:val="00B9448D"/>
    <w:rsid w:val="00B95262"/>
    <w:rsid w:val="00B95278"/>
    <w:rsid w:val="00B95ECC"/>
    <w:rsid w:val="00B96DE6"/>
    <w:rsid w:val="00B97D38"/>
    <w:rsid w:val="00BA0069"/>
    <w:rsid w:val="00BA136D"/>
    <w:rsid w:val="00BA14D9"/>
    <w:rsid w:val="00BA151E"/>
    <w:rsid w:val="00BA1ECC"/>
    <w:rsid w:val="00BA29FD"/>
    <w:rsid w:val="00BA2E08"/>
    <w:rsid w:val="00BA324F"/>
    <w:rsid w:val="00BA33AB"/>
    <w:rsid w:val="00BA33F4"/>
    <w:rsid w:val="00BA354A"/>
    <w:rsid w:val="00BA4E75"/>
    <w:rsid w:val="00BA4F31"/>
    <w:rsid w:val="00BA591C"/>
    <w:rsid w:val="00BA69C4"/>
    <w:rsid w:val="00BA776F"/>
    <w:rsid w:val="00BA7D4C"/>
    <w:rsid w:val="00BB01E9"/>
    <w:rsid w:val="00BB05C7"/>
    <w:rsid w:val="00BB0795"/>
    <w:rsid w:val="00BB0BB2"/>
    <w:rsid w:val="00BB1098"/>
    <w:rsid w:val="00BB1BC0"/>
    <w:rsid w:val="00BB1D0F"/>
    <w:rsid w:val="00BB2AB2"/>
    <w:rsid w:val="00BB3248"/>
    <w:rsid w:val="00BB3A5D"/>
    <w:rsid w:val="00BB3A68"/>
    <w:rsid w:val="00BB3B04"/>
    <w:rsid w:val="00BB4A7F"/>
    <w:rsid w:val="00BB54D9"/>
    <w:rsid w:val="00BB5E2E"/>
    <w:rsid w:val="00BB6E83"/>
    <w:rsid w:val="00BB7540"/>
    <w:rsid w:val="00BC0819"/>
    <w:rsid w:val="00BC0A7F"/>
    <w:rsid w:val="00BC15A3"/>
    <w:rsid w:val="00BC15B5"/>
    <w:rsid w:val="00BC165C"/>
    <w:rsid w:val="00BC1CFD"/>
    <w:rsid w:val="00BC2547"/>
    <w:rsid w:val="00BC2F17"/>
    <w:rsid w:val="00BC3B92"/>
    <w:rsid w:val="00BC3C5D"/>
    <w:rsid w:val="00BC427D"/>
    <w:rsid w:val="00BC61DE"/>
    <w:rsid w:val="00BC6208"/>
    <w:rsid w:val="00BC6F7E"/>
    <w:rsid w:val="00BC74BC"/>
    <w:rsid w:val="00BC7870"/>
    <w:rsid w:val="00BD00A9"/>
    <w:rsid w:val="00BD0982"/>
    <w:rsid w:val="00BD0EF1"/>
    <w:rsid w:val="00BD1D80"/>
    <w:rsid w:val="00BD2C7F"/>
    <w:rsid w:val="00BD2FD6"/>
    <w:rsid w:val="00BD33CA"/>
    <w:rsid w:val="00BD3A5F"/>
    <w:rsid w:val="00BD41C2"/>
    <w:rsid w:val="00BD5135"/>
    <w:rsid w:val="00BD5960"/>
    <w:rsid w:val="00BD5A99"/>
    <w:rsid w:val="00BD5E58"/>
    <w:rsid w:val="00BD641E"/>
    <w:rsid w:val="00BD6BCF"/>
    <w:rsid w:val="00BD6DFD"/>
    <w:rsid w:val="00BD75FA"/>
    <w:rsid w:val="00BD77AE"/>
    <w:rsid w:val="00BD7974"/>
    <w:rsid w:val="00BE00C9"/>
    <w:rsid w:val="00BE1070"/>
    <w:rsid w:val="00BE134A"/>
    <w:rsid w:val="00BE1386"/>
    <w:rsid w:val="00BE141E"/>
    <w:rsid w:val="00BE1E9B"/>
    <w:rsid w:val="00BE249A"/>
    <w:rsid w:val="00BE2C55"/>
    <w:rsid w:val="00BE40E8"/>
    <w:rsid w:val="00BE43A3"/>
    <w:rsid w:val="00BE4838"/>
    <w:rsid w:val="00BE5302"/>
    <w:rsid w:val="00BE5398"/>
    <w:rsid w:val="00BE54F4"/>
    <w:rsid w:val="00BE6538"/>
    <w:rsid w:val="00BE6AB1"/>
    <w:rsid w:val="00BE6B07"/>
    <w:rsid w:val="00BF0703"/>
    <w:rsid w:val="00BF0889"/>
    <w:rsid w:val="00BF0AD2"/>
    <w:rsid w:val="00BF125B"/>
    <w:rsid w:val="00BF145B"/>
    <w:rsid w:val="00BF168A"/>
    <w:rsid w:val="00BF19F8"/>
    <w:rsid w:val="00BF27D6"/>
    <w:rsid w:val="00BF2945"/>
    <w:rsid w:val="00BF3149"/>
    <w:rsid w:val="00BF3AE1"/>
    <w:rsid w:val="00BF4563"/>
    <w:rsid w:val="00BF5161"/>
    <w:rsid w:val="00BF5ED0"/>
    <w:rsid w:val="00BF6690"/>
    <w:rsid w:val="00BF6909"/>
    <w:rsid w:val="00BF780A"/>
    <w:rsid w:val="00BF7D60"/>
    <w:rsid w:val="00BF7EEF"/>
    <w:rsid w:val="00C0048B"/>
    <w:rsid w:val="00C009EF"/>
    <w:rsid w:val="00C0147E"/>
    <w:rsid w:val="00C01535"/>
    <w:rsid w:val="00C01EBC"/>
    <w:rsid w:val="00C027E0"/>
    <w:rsid w:val="00C03079"/>
    <w:rsid w:val="00C037BC"/>
    <w:rsid w:val="00C038B0"/>
    <w:rsid w:val="00C03F8A"/>
    <w:rsid w:val="00C05438"/>
    <w:rsid w:val="00C058C2"/>
    <w:rsid w:val="00C0658E"/>
    <w:rsid w:val="00C06BD4"/>
    <w:rsid w:val="00C06DC1"/>
    <w:rsid w:val="00C073B0"/>
    <w:rsid w:val="00C07DCE"/>
    <w:rsid w:val="00C100AD"/>
    <w:rsid w:val="00C105C3"/>
    <w:rsid w:val="00C107C8"/>
    <w:rsid w:val="00C10B04"/>
    <w:rsid w:val="00C11163"/>
    <w:rsid w:val="00C1116F"/>
    <w:rsid w:val="00C11435"/>
    <w:rsid w:val="00C12B12"/>
    <w:rsid w:val="00C1377D"/>
    <w:rsid w:val="00C13AA8"/>
    <w:rsid w:val="00C13B48"/>
    <w:rsid w:val="00C13E50"/>
    <w:rsid w:val="00C13EA6"/>
    <w:rsid w:val="00C14398"/>
    <w:rsid w:val="00C14B0B"/>
    <w:rsid w:val="00C154BD"/>
    <w:rsid w:val="00C15BE9"/>
    <w:rsid w:val="00C16008"/>
    <w:rsid w:val="00C1653E"/>
    <w:rsid w:val="00C16A9B"/>
    <w:rsid w:val="00C17484"/>
    <w:rsid w:val="00C17EF6"/>
    <w:rsid w:val="00C2020C"/>
    <w:rsid w:val="00C20937"/>
    <w:rsid w:val="00C20BED"/>
    <w:rsid w:val="00C20DAF"/>
    <w:rsid w:val="00C20E2F"/>
    <w:rsid w:val="00C2148A"/>
    <w:rsid w:val="00C215F8"/>
    <w:rsid w:val="00C219E8"/>
    <w:rsid w:val="00C226DA"/>
    <w:rsid w:val="00C2343A"/>
    <w:rsid w:val="00C2347C"/>
    <w:rsid w:val="00C23689"/>
    <w:rsid w:val="00C23E86"/>
    <w:rsid w:val="00C248AB"/>
    <w:rsid w:val="00C248CE"/>
    <w:rsid w:val="00C253CE"/>
    <w:rsid w:val="00C255B0"/>
    <w:rsid w:val="00C25E58"/>
    <w:rsid w:val="00C26218"/>
    <w:rsid w:val="00C26626"/>
    <w:rsid w:val="00C273BC"/>
    <w:rsid w:val="00C2746E"/>
    <w:rsid w:val="00C27510"/>
    <w:rsid w:val="00C27878"/>
    <w:rsid w:val="00C3206D"/>
    <w:rsid w:val="00C33DC6"/>
    <w:rsid w:val="00C34FF3"/>
    <w:rsid w:val="00C350EF"/>
    <w:rsid w:val="00C35AB7"/>
    <w:rsid w:val="00C35B5E"/>
    <w:rsid w:val="00C371CB"/>
    <w:rsid w:val="00C37AB1"/>
    <w:rsid w:val="00C37C87"/>
    <w:rsid w:val="00C40733"/>
    <w:rsid w:val="00C40B81"/>
    <w:rsid w:val="00C40E4B"/>
    <w:rsid w:val="00C41F93"/>
    <w:rsid w:val="00C42996"/>
    <w:rsid w:val="00C42D23"/>
    <w:rsid w:val="00C43F0B"/>
    <w:rsid w:val="00C443EB"/>
    <w:rsid w:val="00C44A8D"/>
    <w:rsid w:val="00C44BB1"/>
    <w:rsid w:val="00C44BCC"/>
    <w:rsid w:val="00C4547B"/>
    <w:rsid w:val="00C4570C"/>
    <w:rsid w:val="00C45FDA"/>
    <w:rsid w:val="00C4625C"/>
    <w:rsid w:val="00C462EB"/>
    <w:rsid w:val="00C500FF"/>
    <w:rsid w:val="00C510DD"/>
    <w:rsid w:val="00C5118C"/>
    <w:rsid w:val="00C530A1"/>
    <w:rsid w:val="00C53A1E"/>
    <w:rsid w:val="00C53E17"/>
    <w:rsid w:val="00C54702"/>
    <w:rsid w:val="00C55986"/>
    <w:rsid w:val="00C55B27"/>
    <w:rsid w:val="00C55BE3"/>
    <w:rsid w:val="00C55EE9"/>
    <w:rsid w:val="00C56156"/>
    <w:rsid w:val="00C5624B"/>
    <w:rsid w:val="00C57C5B"/>
    <w:rsid w:val="00C6005C"/>
    <w:rsid w:val="00C600E6"/>
    <w:rsid w:val="00C60216"/>
    <w:rsid w:val="00C602AF"/>
    <w:rsid w:val="00C60F39"/>
    <w:rsid w:val="00C614F8"/>
    <w:rsid w:val="00C61908"/>
    <w:rsid w:val="00C62007"/>
    <w:rsid w:val="00C6292D"/>
    <w:rsid w:val="00C62AFE"/>
    <w:rsid w:val="00C62BD1"/>
    <w:rsid w:val="00C62FEE"/>
    <w:rsid w:val="00C6332B"/>
    <w:rsid w:val="00C63F99"/>
    <w:rsid w:val="00C644B5"/>
    <w:rsid w:val="00C6544D"/>
    <w:rsid w:val="00C65B37"/>
    <w:rsid w:val="00C663BF"/>
    <w:rsid w:val="00C666A4"/>
    <w:rsid w:val="00C66ADC"/>
    <w:rsid w:val="00C67C34"/>
    <w:rsid w:val="00C67EB8"/>
    <w:rsid w:val="00C67EE3"/>
    <w:rsid w:val="00C70A6A"/>
    <w:rsid w:val="00C713F4"/>
    <w:rsid w:val="00C71658"/>
    <w:rsid w:val="00C7298C"/>
    <w:rsid w:val="00C73968"/>
    <w:rsid w:val="00C73F3E"/>
    <w:rsid w:val="00C73F97"/>
    <w:rsid w:val="00C742E5"/>
    <w:rsid w:val="00C7472D"/>
    <w:rsid w:val="00C7481C"/>
    <w:rsid w:val="00C764C6"/>
    <w:rsid w:val="00C771EA"/>
    <w:rsid w:val="00C77638"/>
    <w:rsid w:val="00C77832"/>
    <w:rsid w:val="00C77BBC"/>
    <w:rsid w:val="00C803AB"/>
    <w:rsid w:val="00C804B0"/>
    <w:rsid w:val="00C81C29"/>
    <w:rsid w:val="00C83034"/>
    <w:rsid w:val="00C83E24"/>
    <w:rsid w:val="00C84B99"/>
    <w:rsid w:val="00C854CA"/>
    <w:rsid w:val="00C854E7"/>
    <w:rsid w:val="00C85877"/>
    <w:rsid w:val="00C87041"/>
    <w:rsid w:val="00C878DB"/>
    <w:rsid w:val="00C906A7"/>
    <w:rsid w:val="00C90D1F"/>
    <w:rsid w:val="00C910B1"/>
    <w:rsid w:val="00C921E9"/>
    <w:rsid w:val="00C92596"/>
    <w:rsid w:val="00C929E6"/>
    <w:rsid w:val="00C92B58"/>
    <w:rsid w:val="00C92E61"/>
    <w:rsid w:val="00C9455A"/>
    <w:rsid w:val="00C948A9"/>
    <w:rsid w:val="00C948C2"/>
    <w:rsid w:val="00C94EC5"/>
    <w:rsid w:val="00C95932"/>
    <w:rsid w:val="00CA14B6"/>
    <w:rsid w:val="00CA1FAB"/>
    <w:rsid w:val="00CA2344"/>
    <w:rsid w:val="00CA2C50"/>
    <w:rsid w:val="00CA3FF2"/>
    <w:rsid w:val="00CA5EC2"/>
    <w:rsid w:val="00CA684D"/>
    <w:rsid w:val="00CA69C8"/>
    <w:rsid w:val="00CA6E30"/>
    <w:rsid w:val="00CB073C"/>
    <w:rsid w:val="00CB1CA5"/>
    <w:rsid w:val="00CB1F1F"/>
    <w:rsid w:val="00CB3936"/>
    <w:rsid w:val="00CB5047"/>
    <w:rsid w:val="00CB52A8"/>
    <w:rsid w:val="00CB648C"/>
    <w:rsid w:val="00CB65AA"/>
    <w:rsid w:val="00CB723B"/>
    <w:rsid w:val="00CC02D7"/>
    <w:rsid w:val="00CC0830"/>
    <w:rsid w:val="00CC0FA0"/>
    <w:rsid w:val="00CC1FAB"/>
    <w:rsid w:val="00CC2548"/>
    <w:rsid w:val="00CC37C4"/>
    <w:rsid w:val="00CC4E03"/>
    <w:rsid w:val="00CC5157"/>
    <w:rsid w:val="00CC515E"/>
    <w:rsid w:val="00CC55C7"/>
    <w:rsid w:val="00CC5A72"/>
    <w:rsid w:val="00CD0EDD"/>
    <w:rsid w:val="00CD11C0"/>
    <w:rsid w:val="00CD17F1"/>
    <w:rsid w:val="00CD2284"/>
    <w:rsid w:val="00CD22AA"/>
    <w:rsid w:val="00CD24F6"/>
    <w:rsid w:val="00CD2CD3"/>
    <w:rsid w:val="00CD453D"/>
    <w:rsid w:val="00CD4541"/>
    <w:rsid w:val="00CD5092"/>
    <w:rsid w:val="00CD65FD"/>
    <w:rsid w:val="00CD6B80"/>
    <w:rsid w:val="00CE009B"/>
    <w:rsid w:val="00CE00BD"/>
    <w:rsid w:val="00CE1916"/>
    <w:rsid w:val="00CE2490"/>
    <w:rsid w:val="00CE2C71"/>
    <w:rsid w:val="00CE3FAB"/>
    <w:rsid w:val="00CE58CE"/>
    <w:rsid w:val="00CE5C43"/>
    <w:rsid w:val="00CE5C85"/>
    <w:rsid w:val="00CE6063"/>
    <w:rsid w:val="00CE60A6"/>
    <w:rsid w:val="00CE6297"/>
    <w:rsid w:val="00CE66A9"/>
    <w:rsid w:val="00CE6998"/>
    <w:rsid w:val="00CE6CE8"/>
    <w:rsid w:val="00CE7E54"/>
    <w:rsid w:val="00CF0B4E"/>
    <w:rsid w:val="00CF0DD9"/>
    <w:rsid w:val="00CF0EEA"/>
    <w:rsid w:val="00CF21B0"/>
    <w:rsid w:val="00CF2B27"/>
    <w:rsid w:val="00CF2B83"/>
    <w:rsid w:val="00CF2F68"/>
    <w:rsid w:val="00CF356B"/>
    <w:rsid w:val="00CF3F93"/>
    <w:rsid w:val="00CF41AE"/>
    <w:rsid w:val="00CF5D74"/>
    <w:rsid w:val="00CF6258"/>
    <w:rsid w:val="00CF657C"/>
    <w:rsid w:val="00CF6AB9"/>
    <w:rsid w:val="00CF7627"/>
    <w:rsid w:val="00CF7732"/>
    <w:rsid w:val="00CF7A42"/>
    <w:rsid w:val="00CF7C74"/>
    <w:rsid w:val="00D01CA0"/>
    <w:rsid w:val="00D01EDA"/>
    <w:rsid w:val="00D0362D"/>
    <w:rsid w:val="00D03B89"/>
    <w:rsid w:val="00D03C4A"/>
    <w:rsid w:val="00D04119"/>
    <w:rsid w:val="00D04E51"/>
    <w:rsid w:val="00D052DC"/>
    <w:rsid w:val="00D061C0"/>
    <w:rsid w:val="00D062AE"/>
    <w:rsid w:val="00D0699C"/>
    <w:rsid w:val="00D104FD"/>
    <w:rsid w:val="00D11DC6"/>
    <w:rsid w:val="00D12CD8"/>
    <w:rsid w:val="00D13AD4"/>
    <w:rsid w:val="00D13FF7"/>
    <w:rsid w:val="00D14695"/>
    <w:rsid w:val="00D14D7C"/>
    <w:rsid w:val="00D1550F"/>
    <w:rsid w:val="00D16449"/>
    <w:rsid w:val="00D1645E"/>
    <w:rsid w:val="00D16C30"/>
    <w:rsid w:val="00D1741E"/>
    <w:rsid w:val="00D20CD9"/>
    <w:rsid w:val="00D2128F"/>
    <w:rsid w:val="00D2166A"/>
    <w:rsid w:val="00D21823"/>
    <w:rsid w:val="00D21D2C"/>
    <w:rsid w:val="00D22164"/>
    <w:rsid w:val="00D2221A"/>
    <w:rsid w:val="00D228FE"/>
    <w:rsid w:val="00D22C96"/>
    <w:rsid w:val="00D239A5"/>
    <w:rsid w:val="00D23A87"/>
    <w:rsid w:val="00D2435F"/>
    <w:rsid w:val="00D24464"/>
    <w:rsid w:val="00D248F7"/>
    <w:rsid w:val="00D2492D"/>
    <w:rsid w:val="00D24EEB"/>
    <w:rsid w:val="00D2509D"/>
    <w:rsid w:val="00D2512A"/>
    <w:rsid w:val="00D25DF6"/>
    <w:rsid w:val="00D25F6A"/>
    <w:rsid w:val="00D262E7"/>
    <w:rsid w:val="00D26E4E"/>
    <w:rsid w:val="00D2773D"/>
    <w:rsid w:val="00D27D52"/>
    <w:rsid w:val="00D302DA"/>
    <w:rsid w:val="00D30398"/>
    <w:rsid w:val="00D30E91"/>
    <w:rsid w:val="00D3164D"/>
    <w:rsid w:val="00D320BD"/>
    <w:rsid w:val="00D32BAF"/>
    <w:rsid w:val="00D332A0"/>
    <w:rsid w:val="00D33577"/>
    <w:rsid w:val="00D335C7"/>
    <w:rsid w:val="00D33C0B"/>
    <w:rsid w:val="00D33E4A"/>
    <w:rsid w:val="00D344A9"/>
    <w:rsid w:val="00D346AD"/>
    <w:rsid w:val="00D34CAB"/>
    <w:rsid w:val="00D34DD0"/>
    <w:rsid w:val="00D35FBF"/>
    <w:rsid w:val="00D3688A"/>
    <w:rsid w:val="00D36C71"/>
    <w:rsid w:val="00D36CA2"/>
    <w:rsid w:val="00D36CB9"/>
    <w:rsid w:val="00D36E6A"/>
    <w:rsid w:val="00D36ED7"/>
    <w:rsid w:val="00D37318"/>
    <w:rsid w:val="00D37DA6"/>
    <w:rsid w:val="00D40353"/>
    <w:rsid w:val="00D40434"/>
    <w:rsid w:val="00D41574"/>
    <w:rsid w:val="00D41B13"/>
    <w:rsid w:val="00D41F1C"/>
    <w:rsid w:val="00D421DA"/>
    <w:rsid w:val="00D42583"/>
    <w:rsid w:val="00D426A7"/>
    <w:rsid w:val="00D42916"/>
    <w:rsid w:val="00D459D1"/>
    <w:rsid w:val="00D45B48"/>
    <w:rsid w:val="00D45B9C"/>
    <w:rsid w:val="00D47934"/>
    <w:rsid w:val="00D502AD"/>
    <w:rsid w:val="00D5041D"/>
    <w:rsid w:val="00D50B89"/>
    <w:rsid w:val="00D50F71"/>
    <w:rsid w:val="00D514F8"/>
    <w:rsid w:val="00D51969"/>
    <w:rsid w:val="00D52EAC"/>
    <w:rsid w:val="00D535CE"/>
    <w:rsid w:val="00D5361F"/>
    <w:rsid w:val="00D53C46"/>
    <w:rsid w:val="00D542B5"/>
    <w:rsid w:val="00D54AA5"/>
    <w:rsid w:val="00D55BAB"/>
    <w:rsid w:val="00D56515"/>
    <w:rsid w:val="00D57725"/>
    <w:rsid w:val="00D6035D"/>
    <w:rsid w:val="00D607CE"/>
    <w:rsid w:val="00D6123E"/>
    <w:rsid w:val="00D61CD9"/>
    <w:rsid w:val="00D62649"/>
    <w:rsid w:val="00D626A0"/>
    <w:rsid w:val="00D626C9"/>
    <w:rsid w:val="00D627B6"/>
    <w:rsid w:val="00D628E2"/>
    <w:rsid w:val="00D62D97"/>
    <w:rsid w:val="00D62E56"/>
    <w:rsid w:val="00D633E1"/>
    <w:rsid w:val="00D650E4"/>
    <w:rsid w:val="00D6537E"/>
    <w:rsid w:val="00D653C8"/>
    <w:rsid w:val="00D661F8"/>
    <w:rsid w:val="00D675CD"/>
    <w:rsid w:val="00D676B7"/>
    <w:rsid w:val="00D67F5E"/>
    <w:rsid w:val="00D70188"/>
    <w:rsid w:val="00D706E1"/>
    <w:rsid w:val="00D70C94"/>
    <w:rsid w:val="00D70DAF"/>
    <w:rsid w:val="00D71DDE"/>
    <w:rsid w:val="00D7250C"/>
    <w:rsid w:val="00D73872"/>
    <w:rsid w:val="00D7398A"/>
    <w:rsid w:val="00D73D79"/>
    <w:rsid w:val="00D74090"/>
    <w:rsid w:val="00D740F2"/>
    <w:rsid w:val="00D74E1D"/>
    <w:rsid w:val="00D752A6"/>
    <w:rsid w:val="00D754AA"/>
    <w:rsid w:val="00D7608A"/>
    <w:rsid w:val="00D760B0"/>
    <w:rsid w:val="00D76439"/>
    <w:rsid w:val="00D7671F"/>
    <w:rsid w:val="00D76A7D"/>
    <w:rsid w:val="00D76F86"/>
    <w:rsid w:val="00D77896"/>
    <w:rsid w:val="00D77E5C"/>
    <w:rsid w:val="00D801B8"/>
    <w:rsid w:val="00D822CE"/>
    <w:rsid w:val="00D83294"/>
    <w:rsid w:val="00D83550"/>
    <w:rsid w:val="00D83B42"/>
    <w:rsid w:val="00D83F3B"/>
    <w:rsid w:val="00D84508"/>
    <w:rsid w:val="00D84FD7"/>
    <w:rsid w:val="00D84FF1"/>
    <w:rsid w:val="00D858DD"/>
    <w:rsid w:val="00D85E52"/>
    <w:rsid w:val="00D86348"/>
    <w:rsid w:val="00D87942"/>
    <w:rsid w:val="00D900FE"/>
    <w:rsid w:val="00D911E8"/>
    <w:rsid w:val="00D913C8"/>
    <w:rsid w:val="00D92A76"/>
    <w:rsid w:val="00D92B53"/>
    <w:rsid w:val="00D93684"/>
    <w:rsid w:val="00D9376A"/>
    <w:rsid w:val="00D937BC"/>
    <w:rsid w:val="00D938FB"/>
    <w:rsid w:val="00D94F2F"/>
    <w:rsid w:val="00D95E2C"/>
    <w:rsid w:val="00D95E88"/>
    <w:rsid w:val="00D96FE4"/>
    <w:rsid w:val="00D97D94"/>
    <w:rsid w:val="00DA0295"/>
    <w:rsid w:val="00DA052C"/>
    <w:rsid w:val="00DA174A"/>
    <w:rsid w:val="00DA1EAD"/>
    <w:rsid w:val="00DA2655"/>
    <w:rsid w:val="00DA3270"/>
    <w:rsid w:val="00DA32FF"/>
    <w:rsid w:val="00DA39EF"/>
    <w:rsid w:val="00DA4059"/>
    <w:rsid w:val="00DA4382"/>
    <w:rsid w:val="00DA48C9"/>
    <w:rsid w:val="00DA49FB"/>
    <w:rsid w:val="00DA54A4"/>
    <w:rsid w:val="00DA597D"/>
    <w:rsid w:val="00DA5A10"/>
    <w:rsid w:val="00DA645B"/>
    <w:rsid w:val="00DA6EA8"/>
    <w:rsid w:val="00DB06D6"/>
    <w:rsid w:val="00DB1470"/>
    <w:rsid w:val="00DB1A2E"/>
    <w:rsid w:val="00DB2317"/>
    <w:rsid w:val="00DB2428"/>
    <w:rsid w:val="00DB3B50"/>
    <w:rsid w:val="00DB3BD1"/>
    <w:rsid w:val="00DB3CBC"/>
    <w:rsid w:val="00DB3DE9"/>
    <w:rsid w:val="00DB5734"/>
    <w:rsid w:val="00DB71AB"/>
    <w:rsid w:val="00DB71EB"/>
    <w:rsid w:val="00DB76BE"/>
    <w:rsid w:val="00DC14B6"/>
    <w:rsid w:val="00DC233B"/>
    <w:rsid w:val="00DC2B4E"/>
    <w:rsid w:val="00DC3027"/>
    <w:rsid w:val="00DC335D"/>
    <w:rsid w:val="00DC464E"/>
    <w:rsid w:val="00DC4A2E"/>
    <w:rsid w:val="00DC4CB0"/>
    <w:rsid w:val="00DC59B2"/>
    <w:rsid w:val="00DC73A6"/>
    <w:rsid w:val="00DD0640"/>
    <w:rsid w:val="00DD0CA9"/>
    <w:rsid w:val="00DD1A22"/>
    <w:rsid w:val="00DD2BEC"/>
    <w:rsid w:val="00DD398F"/>
    <w:rsid w:val="00DD680F"/>
    <w:rsid w:val="00DD6B7A"/>
    <w:rsid w:val="00DD6BB1"/>
    <w:rsid w:val="00DD7283"/>
    <w:rsid w:val="00DD732A"/>
    <w:rsid w:val="00DD7868"/>
    <w:rsid w:val="00DD7A4C"/>
    <w:rsid w:val="00DE14C4"/>
    <w:rsid w:val="00DE2A02"/>
    <w:rsid w:val="00DE304D"/>
    <w:rsid w:val="00DE4C47"/>
    <w:rsid w:val="00DE54B7"/>
    <w:rsid w:val="00DE60B9"/>
    <w:rsid w:val="00DE619F"/>
    <w:rsid w:val="00DE63C8"/>
    <w:rsid w:val="00DE6C2B"/>
    <w:rsid w:val="00DE7473"/>
    <w:rsid w:val="00DE7BD7"/>
    <w:rsid w:val="00DE7E1E"/>
    <w:rsid w:val="00DF07CD"/>
    <w:rsid w:val="00DF2D3A"/>
    <w:rsid w:val="00DF393D"/>
    <w:rsid w:val="00DF3C2F"/>
    <w:rsid w:val="00DF3F67"/>
    <w:rsid w:val="00DF4B10"/>
    <w:rsid w:val="00DF50E4"/>
    <w:rsid w:val="00DF554A"/>
    <w:rsid w:val="00DF69C6"/>
    <w:rsid w:val="00DF6BDF"/>
    <w:rsid w:val="00DF7081"/>
    <w:rsid w:val="00E00549"/>
    <w:rsid w:val="00E0172A"/>
    <w:rsid w:val="00E01B37"/>
    <w:rsid w:val="00E01C59"/>
    <w:rsid w:val="00E02221"/>
    <w:rsid w:val="00E024A2"/>
    <w:rsid w:val="00E02CA1"/>
    <w:rsid w:val="00E03760"/>
    <w:rsid w:val="00E0451E"/>
    <w:rsid w:val="00E0479C"/>
    <w:rsid w:val="00E047D6"/>
    <w:rsid w:val="00E0485A"/>
    <w:rsid w:val="00E0596F"/>
    <w:rsid w:val="00E05A0B"/>
    <w:rsid w:val="00E05CB3"/>
    <w:rsid w:val="00E062B5"/>
    <w:rsid w:val="00E07541"/>
    <w:rsid w:val="00E07D00"/>
    <w:rsid w:val="00E10127"/>
    <w:rsid w:val="00E109C4"/>
    <w:rsid w:val="00E11419"/>
    <w:rsid w:val="00E11746"/>
    <w:rsid w:val="00E1256E"/>
    <w:rsid w:val="00E12897"/>
    <w:rsid w:val="00E12E79"/>
    <w:rsid w:val="00E1315F"/>
    <w:rsid w:val="00E13337"/>
    <w:rsid w:val="00E149CA"/>
    <w:rsid w:val="00E14CA3"/>
    <w:rsid w:val="00E14D7A"/>
    <w:rsid w:val="00E14E82"/>
    <w:rsid w:val="00E15369"/>
    <w:rsid w:val="00E16546"/>
    <w:rsid w:val="00E166F3"/>
    <w:rsid w:val="00E20DDD"/>
    <w:rsid w:val="00E2106C"/>
    <w:rsid w:val="00E2349E"/>
    <w:rsid w:val="00E238B1"/>
    <w:rsid w:val="00E24113"/>
    <w:rsid w:val="00E2413D"/>
    <w:rsid w:val="00E24207"/>
    <w:rsid w:val="00E25940"/>
    <w:rsid w:val="00E26933"/>
    <w:rsid w:val="00E26A50"/>
    <w:rsid w:val="00E26A72"/>
    <w:rsid w:val="00E26E87"/>
    <w:rsid w:val="00E26EF7"/>
    <w:rsid w:val="00E270D4"/>
    <w:rsid w:val="00E2723D"/>
    <w:rsid w:val="00E2727B"/>
    <w:rsid w:val="00E2745B"/>
    <w:rsid w:val="00E300CF"/>
    <w:rsid w:val="00E30D87"/>
    <w:rsid w:val="00E311E0"/>
    <w:rsid w:val="00E312B1"/>
    <w:rsid w:val="00E31462"/>
    <w:rsid w:val="00E31BA2"/>
    <w:rsid w:val="00E31C9E"/>
    <w:rsid w:val="00E31F3A"/>
    <w:rsid w:val="00E3256F"/>
    <w:rsid w:val="00E32698"/>
    <w:rsid w:val="00E32AA4"/>
    <w:rsid w:val="00E34643"/>
    <w:rsid w:val="00E3509D"/>
    <w:rsid w:val="00E353F4"/>
    <w:rsid w:val="00E36B4A"/>
    <w:rsid w:val="00E374EE"/>
    <w:rsid w:val="00E4012E"/>
    <w:rsid w:val="00E40683"/>
    <w:rsid w:val="00E4089D"/>
    <w:rsid w:val="00E412E9"/>
    <w:rsid w:val="00E41567"/>
    <w:rsid w:val="00E41E05"/>
    <w:rsid w:val="00E42472"/>
    <w:rsid w:val="00E42D93"/>
    <w:rsid w:val="00E42F1A"/>
    <w:rsid w:val="00E4321E"/>
    <w:rsid w:val="00E432FE"/>
    <w:rsid w:val="00E43C0C"/>
    <w:rsid w:val="00E440ED"/>
    <w:rsid w:val="00E4431F"/>
    <w:rsid w:val="00E457A1"/>
    <w:rsid w:val="00E45908"/>
    <w:rsid w:val="00E45EB1"/>
    <w:rsid w:val="00E46528"/>
    <w:rsid w:val="00E468F0"/>
    <w:rsid w:val="00E47970"/>
    <w:rsid w:val="00E51724"/>
    <w:rsid w:val="00E5251E"/>
    <w:rsid w:val="00E525DD"/>
    <w:rsid w:val="00E529CD"/>
    <w:rsid w:val="00E52D65"/>
    <w:rsid w:val="00E53BA0"/>
    <w:rsid w:val="00E53EB3"/>
    <w:rsid w:val="00E561DD"/>
    <w:rsid w:val="00E56C07"/>
    <w:rsid w:val="00E604B4"/>
    <w:rsid w:val="00E60D4E"/>
    <w:rsid w:val="00E613BA"/>
    <w:rsid w:val="00E620B6"/>
    <w:rsid w:val="00E625CC"/>
    <w:rsid w:val="00E62CB1"/>
    <w:rsid w:val="00E638A2"/>
    <w:rsid w:val="00E63CF1"/>
    <w:rsid w:val="00E63F62"/>
    <w:rsid w:val="00E64668"/>
    <w:rsid w:val="00E65204"/>
    <w:rsid w:val="00E66AF3"/>
    <w:rsid w:val="00E67ABB"/>
    <w:rsid w:val="00E67D4F"/>
    <w:rsid w:val="00E70703"/>
    <w:rsid w:val="00E70F0B"/>
    <w:rsid w:val="00E712C2"/>
    <w:rsid w:val="00E71667"/>
    <w:rsid w:val="00E71DC9"/>
    <w:rsid w:val="00E721E1"/>
    <w:rsid w:val="00E73865"/>
    <w:rsid w:val="00E738B8"/>
    <w:rsid w:val="00E73D0B"/>
    <w:rsid w:val="00E7496E"/>
    <w:rsid w:val="00E74C23"/>
    <w:rsid w:val="00E74E13"/>
    <w:rsid w:val="00E754D9"/>
    <w:rsid w:val="00E75F15"/>
    <w:rsid w:val="00E7644D"/>
    <w:rsid w:val="00E76DF6"/>
    <w:rsid w:val="00E76E0E"/>
    <w:rsid w:val="00E770F0"/>
    <w:rsid w:val="00E80820"/>
    <w:rsid w:val="00E81577"/>
    <w:rsid w:val="00E81A4E"/>
    <w:rsid w:val="00E823C8"/>
    <w:rsid w:val="00E82A39"/>
    <w:rsid w:val="00E836BB"/>
    <w:rsid w:val="00E856EE"/>
    <w:rsid w:val="00E85E97"/>
    <w:rsid w:val="00E86264"/>
    <w:rsid w:val="00E8661D"/>
    <w:rsid w:val="00E90C05"/>
    <w:rsid w:val="00E90C21"/>
    <w:rsid w:val="00E9125F"/>
    <w:rsid w:val="00E91A91"/>
    <w:rsid w:val="00E91AE6"/>
    <w:rsid w:val="00E91DB1"/>
    <w:rsid w:val="00E9338E"/>
    <w:rsid w:val="00E9341C"/>
    <w:rsid w:val="00E94B65"/>
    <w:rsid w:val="00E95DC1"/>
    <w:rsid w:val="00E96201"/>
    <w:rsid w:val="00E96311"/>
    <w:rsid w:val="00E96FE5"/>
    <w:rsid w:val="00E974D1"/>
    <w:rsid w:val="00E97D50"/>
    <w:rsid w:val="00EA0ECF"/>
    <w:rsid w:val="00EA0F03"/>
    <w:rsid w:val="00EA0FBB"/>
    <w:rsid w:val="00EA23DD"/>
    <w:rsid w:val="00EA2EDC"/>
    <w:rsid w:val="00EA3657"/>
    <w:rsid w:val="00EA3871"/>
    <w:rsid w:val="00EA457D"/>
    <w:rsid w:val="00EA49B4"/>
    <w:rsid w:val="00EA5015"/>
    <w:rsid w:val="00EA5731"/>
    <w:rsid w:val="00EA6372"/>
    <w:rsid w:val="00EA6DF4"/>
    <w:rsid w:val="00EB0567"/>
    <w:rsid w:val="00EB1CA1"/>
    <w:rsid w:val="00EB30C9"/>
    <w:rsid w:val="00EB37CD"/>
    <w:rsid w:val="00EB4293"/>
    <w:rsid w:val="00EB453B"/>
    <w:rsid w:val="00EB48F4"/>
    <w:rsid w:val="00EB4FE4"/>
    <w:rsid w:val="00EB519F"/>
    <w:rsid w:val="00EB529C"/>
    <w:rsid w:val="00EB6A4B"/>
    <w:rsid w:val="00EB6C21"/>
    <w:rsid w:val="00EB7548"/>
    <w:rsid w:val="00EB7897"/>
    <w:rsid w:val="00EC009C"/>
    <w:rsid w:val="00EC0C01"/>
    <w:rsid w:val="00EC0E0C"/>
    <w:rsid w:val="00EC173E"/>
    <w:rsid w:val="00EC2179"/>
    <w:rsid w:val="00EC2856"/>
    <w:rsid w:val="00EC30DF"/>
    <w:rsid w:val="00EC3953"/>
    <w:rsid w:val="00EC39FA"/>
    <w:rsid w:val="00EC4F53"/>
    <w:rsid w:val="00EC53DB"/>
    <w:rsid w:val="00EC5497"/>
    <w:rsid w:val="00EC56B9"/>
    <w:rsid w:val="00EC57AE"/>
    <w:rsid w:val="00EC5B1F"/>
    <w:rsid w:val="00EC6935"/>
    <w:rsid w:val="00EC6CA7"/>
    <w:rsid w:val="00EC6D05"/>
    <w:rsid w:val="00ED0028"/>
    <w:rsid w:val="00ED009D"/>
    <w:rsid w:val="00ED1044"/>
    <w:rsid w:val="00ED1619"/>
    <w:rsid w:val="00ED2283"/>
    <w:rsid w:val="00ED274F"/>
    <w:rsid w:val="00ED3609"/>
    <w:rsid w:val="00ED3896"/>
    <w:rsid w:val="00ED3FF9"/>
    <w:rsid w:val="00ED464B"/>
    <w:rsid w:val="00ED5126"/>
    <w:rsid w:val="00ED525C"/>
    <w:rsid w:val="00ED59D4"/>
    <w:rsid w:val="00ED64B4"/>
    <w:rsid w:val="00ED6A08"/>
    <w:rsid w:val="00ED75F3"/>
    <w:rsid w:val="00ED7EBE"/>
    <w:rsid w:val="00EE0304"/>
    <w:rsid w:val="00EE0B68"/>
    <w:rsid w:val="00EE0F82"/>
    <w:rsid w:val="00EE1CB4"/>
    <w:rsid w:val="00EE1EDC"/>
    <w:rsid w:val="00EE2176"/>
    <w:rsid w:val="00EE2B60"/>
    <w:rsid w:val="00EE369C"/>
    <w:rsid w:val="00EE3735"/>
    <w:rsid w:val="00EE3AEC"/>
    <w:rsid w:val="00EE3E98"/>
    <w:rsid w:val="00EE4C95"/>
    <w:rsid w:val="00EE66EC"/>
    <w:rsid w:val="00EE6C42"/>
    <w:rsid w:val="00EF03CE"/>
    <w:rsid w:val="00EF1821"/>
    <w:rsid w:val="00EF19A1"/>
    <w:rsid w:val="00EF2486"/>
    <w:rsid w:val="00EF2876"/>
    <w:rsid w:val="00EF2A7C"/>
    <w:rsid w:val="00EF2FFB"/>
    <w:rsid w:val="00EF3DB0"/>
    <w:rsid w:val="00EF416A"/>
    <w:rsid w:val="00EF545E"/>
    <w:rsid w:val="00EF5B4E"/>
    <w:rsid w:val="00EF5D48"/>
    <w:rsid w:val="00EF5E3C"/>
    <w:rsid w:val="00EF7157"/>
    <w:rsid w:val="00EF7483"/>
    <w:rsid w:val="00EF77D1"/>
    <w:rsid w:val="00EF7BB7"/>
    <w:rsid w:val="00EF7FA0"/>
    <w:rsid w:val="00F00224"/>
    <w:rsid w:val="00F00C90"/>
    <w:rsid w:val="00F01762"/>
    <w:rsid w:val="00F02A5F"/>
    <w:rsid w:val="00F03996"/>
    <w:rsid w:val="00F03C68"/>
    <w:rsid w:val="00F04821"/>
    <w:rsid w:val="00F04DBC"/>
    <w:rsid w:val="00F0538A"/>
    <w:rsid w:val="00F071D2"/>
    <w:rsid w:val="00F07248"/>
    <w:rsid w:val="00F0791E"/>
    <w:rsid w:val="00F12463"/>
    <w:rsid w:val="00F12529"/>
    <w:rsid w:val="00F12569"/>
    <w:rsid w:val="00F12D76"/>
    <w:rsid w:val="00F13E52"/>
    <w:rsid w:val="00F13EFA"/>
    <w:rsid w:val="00F164D7"/>
    <w:rsid w:val="00F17687"/>
    <w:rsid w:val="00F2018A"/>
    <w:rsid w:val="00F2018F"/>
    <w:rsid w:val="00F205DF"/>
    <w:rsid w:val="00F210AD"/>
    <w:rsid w:val="00F213A9"/>
    <w:rsid w:val="00F22AD4"/>
    <w:rsid w:val="00F239E9"/>
    <w:rsid w:val="00F25173"/>
    <w:rsid w:val="00F25A31"/>
    <w:rsid w:val="00F25CC8"/>
    <w:rsid w:val="00F25FFD"/>
    <w:rsid w:val="00F26D54"/>
    <w:rsid w:val="00F26D7A"/>
    <w:rsid w:val="00F27E83"/>
    <w:rsid w:val="00F30002"/>
    <w:rsid w:val="00F30E54"/>
    <w:rsid w:val="00F30E70"/>
    <w:rsid w:val="00F31517"/>
    <w:rsid w:val="00F3197B"/>
    <w:rsid w:val="00F32722"/>
    <w:rsid w:val="00F3330B"/>
    <w:rsid w:val="00F33C19"/>
    <w:rsid w:val="00F34A14"/>
    <w:rsid w:val="00F34B8A"/>
    <w:rsid w:val="00F35440"/>
    <w:rsid w:val="00F35B39"/>
    <w:rsid w:val="00F369FB"/>
    <w:rsid w:val="00F36A29"/>
    <w:rsid w:val="00F37077"/>
    <w:rsid w:val="00F37A61"/>
    <w:rsid w:val="00F4019C"/>
    <w:rsid w:val="00F40216"/>
    <w:rsid w:val="00F40331"/>
    <w:rsid w:val="00F405A9"/>
    <w:rsid w:val="00F41C49"/>
    <w:rsid w:val="00F4250A"/>
    <w:rsid w:val="00F42796"/>
    <w:rsid w:val="00F42DA5"/>
    <w:rsid w:val="00F44638"/>
    <w:rsid w:val="00F44742"/>
    <w:rsid w:val="00F456EF"/>
    <w:rsid w:val="00F474DB"/>
    <w:rsid w:val="00F4750C"/>
    <w:rsid w:val="00F475DD"/>
    <w:rsid w:val="00F478F3"/>
    <w:rsid w:val="00F47E5A"/>
    <w:rsid w:val="00F50147"/>
    <w:rsid w:val="00F50649"/>
    <w:rsid w:val="00F50D9E"/>
    <w:rsid w:val="00F52B26"/>
    <w:rsid w:val="00F5371E"/>
    <w:rsid w:val="00F54AE3"/>
    <w:rsid w:val="00F553FB"/>
    <w:rsid w:val="00F558DE"/>
    <w:rsid w:val="00F57238"/>
    <w:rsid w:val="00F613F7"/>
    <w:rsid w:val="00F618CF"/>
    <w:rsid w:val="00F61BCC"/>
    <w:rsid w:val="00F62240"/>
    <w:rsid w:val="00F6259C"/>
    <w:rsid w:val="00F62893"/>
    <w:rsid w:val="00F6305F"/>
    <w:rsid w:val="00F63739"/>
    <w:rsid w:val="00F639F0"/>
    <w:rsid w:val="00F63B28"/>
    <w:rsid w:val="00F65E13"/>
    <w:rsid w:val="00F65EA6"/>
    <w:rsid w:val="00F672A7"/>
    <w:rsid w:val="00F677F2"/>
    <w:rsid w:val="00F678D7"/>
    <w:rsid w:val="00F67E57"/>
    <w:rsid w:val="00F7037F"/>
    <w:rsid w:val="00F707CD"/>
    <w:rsid w:val="00F70E0F"/>
    <w:rsid w:val="00F70FA6"/>
    <w:rsid w:val="00F717C6"/>
    <w:rsid w:val="00F71BF8"/>
    <w:rsid w:val="00F7276F"/>
    <w:rsid w:val="00F72C09"/>
    <w:rsid w:val="00F73014"/>
    <w:rsid w:val="00F733CE"/>
    <w:rsid w:val="00F73545"/>
    <w:rsid w:val="00F73FC9"/>
    <w:rsid w:val="00F74A7C"/>
    <w:rsid w:val="00F75AE9"/>
    <w:rsid w:val="00F75E07"/>
    <w:rsid w:val="00F7677D"/>
    <w:rsid w:val="00F775C3"/>
    <w:rsid w:val="00F7792B"/>
    <w:rsid w:val="00F77CF3"/>
    <w:rsid w:val="00F77FD4"/>
    <w:rsid w:val="00F80922"/>
    <w:rsid w:val="00F80AA5"/>
    <w:rsid w:val="00F80CEF"/>
    <w:rsid w:val="00F820A1"/>
    <w:rsid w:val="00F82903"/>
    <w:rsid w:val="00F83E40"/>
    <w:rsid w:val="00F845FC"/>
    <w:rsid w:val="00F862E7"/>
    <w:rsid w:val="00F8677C"/>
    <w:rsid w:val="00F86D8F"/>
    <w:rsid w:val="00F86E4A"/>
    <w:rsid w:val="00F8736F"/>
    <w:rsid w:val="00F911CE"/>
    <w:rsid w:val="00F913BA"/>
    <w:rsid w:val="00F9156C"/>
    <w:rsid w:val="00F9206E"/>
    <w:rsid w:val="00F924B9"/>
    <w:rsid w:val="00F92F6A"/>
    <w:rsid w:val="00F94F5D"/>
    <w:rsid w:val="00F9510F"/>
    <w:rsid w:val="00F9620F"/>
    <w:rsid w:val="00F9652C"/>
    <w:rsid w:val="00F96AE5"/>
    <w:rsid w:val="00F97AC3"/>
    <w:rsid w:val="00F97B60"/>
    <w:rsid w:val="00FA0607"/>
    <w:rsid w:val="00FA1444"/>
    <w:rsid w:val="00FA3118"/>
    <w:rsid w:val="00FA3D30"/>
    <w:rsid w:val="00FA414C"/>
    <w:rsid w:val="00FA5094"/>
    <w:rsid w:val="00FA52F3"/>
    <w:rsid w:val="00FA5801"/>
    <w:rsid w:val="00FA6898"/>
    <w:rsid w:val="00FA6929"/>
    <w:rsid w:val="00FA69BF"/>
    <w:rsid w:val="00FA7427"/>
    <w:rsid w:val="00FA77A3"/>
    <w:rsid w:val="00FB0293"/>
    <w:rsid w:val="00FB09FE"/>
    <w:rsid w:val="00FB1D1B"/>
    <w:rsid w:val="00FB1EAB"/>
    <w:rsid w:val="00FB2815"/>
    <w:rsid w:val="00FB2DC7"/>
    <w:rsid w:val="00FB317E"/>
    <w:rsid w:val="00FB564B"/>
    <w:rsid w:val="00FB5C1C"/>
    <w:rsid w:val="00FB7E7E"/>
    <w:rsid w:val="00FC0234"/>
    <w:rsid w:val="00FC0435"/>
    <w:rsid w:val="00FC047B"/>
    <w:rsid w:val="00FC11A3"/>
    <w:rsid w:val="00FC2695"/>
    <w:rsid w:val="00FC2A3C"/>
    <w:rsid w:val="00FC3011"/>
    <w:rsid w:val="00FC3423"/>
    <w:rsid w:val="00FC34BF"/>
    <w:rsid w:val="00FC354C"/>
    <w:rsid w:val="00FC39CD"/>
    <w:rsid w:val="00FC495D"/>
    <w:rsid w:val="00FC4AE2"/>
    <w:rsid w:val="00FC4DBD"/>
    <w:rsid w:val="00FC4F19"/>
    <w:rsid w:val="00FC5D54"/>
    <w:rsid w:val="00FC5FFC"/>
    <w:rsid w:val="00FC704A"/>
    <w:rsid w:val="00FC76AD"/>
    <w:rsid w:val="00FC7EAB"/>
    <w:rsid w:val="00FD03CB"/>
    <w:rsid w:val="00FD04E2"/>
    <w:rsid w:val="00FD20D3"/>
    <w:rsid w:val="00FD2661"/>
    <w:rsid w:val="00FD2762"/>
    <w:rsid w:val="00FD2B7D"/>
    <w:rsid w:val="00FD2FF7"/>
    <w:rsid w:val="00FD38BF"/>
    <w:rsid w:val="00FD3EE3"/>
    <w:rsid w:val="00FD4E68"/>
    <w:rsid w:val="00FD52BB"/>
    <w:rsid w:val="00FD540D"/>
    <w:rsid w:val="00FD5EB4"/>
    <w:rsid w:val="00FD6BAD"/>
    <w:rsid w:val="00FD6E92"/>
    <w:rsid w:val="00FE2544"/>
    <w:rsid w:val="00FE2B57"/>
    <w:rsid w:val="00FE2CD8"/>
    <w:rsid w:val="00FE3E1B"/>
    <w:rsid w:val="00FE456B"/>
    <w:rsid w:val="00FE4859"/>
    <w:rsid w:val="00FE4BA8"/>
    <w:rsid w:val="00FE4CC7"/>
    <w:rsid w:val="00FE55B3"/>
    <w:rsid w:val="00FE56D0"/>
    <w:rsid w:val="00FE597D"/>
    <w:rsid w:val="00FE59EB"/>
    <w:rsid w:val="00FE5E06"/>
    <w:rsid w:val="00FE607E"/>
    <w:rsid w:val="00FE64C3"/>
    <w:rsid w:val="00FE6CC6"/>
    <w:rsid w:val="00FE6D41"/>
    <w:rsid w:val="00FE6E70"/>
    <w:rsid w:val="00FF068C"/>
    <w:rsid w:val="00FF078A"/>
    <w:rsid w:val="00FF095D"/>
    <w:rsid w:val="00FF0D73"/>
    <w:rsid w:val="00FF1E91"/>
    <w:rsid w:val="00FF36A7"/>
    <w:rsid w:val="00FF40CA"/>
    <w:rsid w:val="00FF5420"/>
    <w:rsid w:val="00FF55F1"/>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2DE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B72196"/>
    <w:pPr>
      <w:numPr>
        <w:ilvl w:val="0"/>
      </w:numPr>
      <w:spacing w:before="480"/>
      <w:jc w:val="left"/>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E836BB"/>
    <w:pPr>
      <w:numPr>
        <w:ilvl w:val="3"/>
      </w:numPr>
      <w:outlineLvl w:val="3"/>
    </w:p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d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qFormat/>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B72196"/>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E836BB"/>
    <w:rPr>
      <w:rFonts w:asciiTheme="majorHAnsi" w:eastAsia="Calibri" w:hAnsiTheme="majorHAnsi" w:cs="Arial"/>
      <w:b/>
      <w:bCs/>
      <w:color w:val="FF6633" w:themeColor="accent1"/>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7">
      <w:bodyDiv w:val="1"/>
      <w:marLeft w:val="0"/>
      <w:marRight w:val="0"/>
      <w:marTop w:val="0"/>
      <w:marBottom w:val="0"/>
      <w:divBdr>
        <w:top w:val="none" w:sz="0" w:space="0" w:color="auto"/>
        <w:left w:val="none" w:sz="0" w:space="0" w:color="auto"/>
        <w:bottom w:val="none" w:sz="0" w:space="0" w:color="auto"/>
        <w:right w:val="none" w:sz="0" w:space="0" w:color="auto"/>
      </w:divBdr>
    </w:div>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11227075">
      <w:bodyDiv w:val="1"/>
      <w:marLeft w:val="0"/>
      <w:marRight w:val="0"/>
      <w:marTop w:val="0"/>
      <w:marBottom w:val="0"/>
      <w:divBdr>
        <w:top w:val="none" w:sz="0" w:space="0" w:color="auto"/>
        <w:left w:val="none" w:sz="0" w:space="0" w:color="auto"/>
        <w:bottom w:val="none" w:sz="0" w:space="0" w:color="auto"/>
        <w:right w:val="none" w:sz="0" w:space="0" w:color="auto"/>
      </w:divBdr>
    </w:div>
    <w:div w:id="13364478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44944885">
      <w:bodyDiv w:val="1"/>
      <w:marLeft w:val="0"/>
      <w:marRight w:val="0"/>
      <w:marTop w:val="0"/>
      <w:marBottom w:val="0"/>
      <w:divBdr>
        <w:top w:val="none" w:sz="0" w:space="0" w:color="auto"/>
        <w:left w:val="none" w:sz="0" w:space="0" w:color="auto"/>
        <w:bottom w:val="none" w:sz="0" w:space="0" w:color="auto"/>
        <w:right w:val="none" w:sz="0" w:space="0" w:color="auto"/>
      </w:divBdr>
    </w:div>
    <w:div w:id="347559306">
      <w:bodyDiv w:val="1"/>
      <w:marLeft w:val="0"/>
      <w:marRight w:val="0"/>
      <w:marTop w:val="0"/>
      <w:marBottom w:val="0"/>
      <w:divBdr>
        <w:top w:val="none" w:sz="0" w:space="0" w:color="auto"/>
        <w:left w:val="none" w:sz="0" w:space="0" w:color="auto"/>
        <w:bottom w:val="none" w:sz="0" w:space="0" w:color="auto"/>
        <w:right w:val="none" w:sz="0" w:space="0" w:color="auto"/>
      </w:divBdr>
    </w:div>
    <w:div w:id="352152922">
      <w:bodyDiv w:val="1"/>
      <w:marLeft w:val="0"/>
      <w:marRight w:val="0"/>
      <w:marTop w:val="0"/>
      <w:marBottom w:val="0"/>
      <w:divBdr>
        <w:top w:val="none" w:sz="0" w:space="0" w:color="auto"/>
        <w:left w:val="none" w:sz="0" w:space="0" w:color="auto"/>
        <w:bottom w:val="none" w:sz="0" w:space="0" w:color="auto"/>
        <w:right w:val="none" w:sz="0" w:space="0" w:color="auto"/>
      </w:divBdr>
    </w:div>
    <w:div w:id="434247773">
      <w:bodyDiv w:val="1"/>
      <w:marLeft w:val="0"/>
      <w:marRight w:val="0"/>
      <w:marTop w:val="0"/>
      <w:marBottom w:val="0"/>
      <w:divBdr>
        <w:top w:val="none" w:sz="0" w:space="0" w:color="auto"/>
        <w:left w:val="none" w:sz="0" w:space="0" w:color="auto"/>
        <w:bottom w:val="none" w:sz="0" w:space="0" w:color="auto"/>
        <w:right w:val="none" w:sz="0" w:space="0" w:color="auto"/>
      </w:divBdr>
    </w:div>
    <w:div w:id="454251662">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561671609">
      <w:bodyDiv w:val="1"/>
      <w:marLeft w:val="0"/>
      <w:marRight w:val="0"/>
      <w:marTop w:val="0"/>
      <w:marBottom w:val="0"/>
      <w:divBdr>
        <w:top w:val="none" w:sz="0" w:space="0" w:color="auto"/>
        <w:left w:val="none" w:sz="0" w:space="0" w:color="auto"/>
        <w:bottom w:val="none" w:sz="0" w:space="0" w:color="auto"/>
        <w:right w:val="none" w:sz="0" w:space="0" w:color="auto"/>
      </w:divBdr>
    </w:div>
    <w:div w:id="570390373">
      <w:bodyDiv w:val="1"/>
      <w:marLeft w:val="0"/>
      <w:marRight w:val="0"/>
      <w:marTop w:val="0"/>
      <w:marBottom w:val="0"/>
      <w:divBdr>
        <w:top w:val="none" w:sz="0" w:space="0" w:color="auto"/>
        <w:left w:val="none" w:sz="0" w:space="0" w:color="auto"/>
        <w:bottom w:val="none" w:sz="0" w:space="0" w:color="auto"/>
        <w:right w:val="none" w:sz="0" w:space="0" w:color="auto"/>
      </w:divBdr>
    </w:div>
    <w:div w:id="604657308">
      <w:bodyDiv w:val="1"/>
      <w:marLeft w:val="0"/>
      <w:marRight w:val="0"/>
      <w:marTop w:val="0"/>
      <w:marBottom w:val="0"/>
      <w:divBdr>
        <w:top w:val="none" w:sz="0" w:space="0" w:color="auto"/>
        <w:left w:val="none" w:sz="0" w:space="0" w:color="auto"/>
        <w:bottom w:val="none" w:sz="0" w:space="0" w:color="auto"/>
        <w:right w:val="none" w:sz="0" w:space="0" w:color="auto"/>
      </w:divBdr>
    </w:div>
    <w:div w:id="695278964">
      <w:bodyDiv w:val="1"/>
      <w:marLeft w:val="0"/>
      <w:marRight w:val="0"/>
      <w:marTop w:val="0"/>
      <w:marBottom w:val="0"/>
      <w:divBdr>
        <w:top w:val="none" w:sz="0" w:space="0" w:color="auto"/>
        <w:left w:val="none" w:sz="0" w:space="0" w:color="auto"/>
        <w:bottom w:val="none" w:sz="0" w:space="0" w:color="auto"/>
        <w:right w:val="none" w:sz="0" w:space="0" w:color="auto"/>
      </w:divBdr>
    </w:div>
    <w:div w:id="800269427">
      <w:bodyDiv w:val="1"/>
      <w:marLeft w:val="0"/>
      <w:marRight w:val="0"/>
      <w:marTop w:val="0"/>
      <w:marBottom w:val="0"/>
      <w:divBdr>
        <w:top w:val="none" w:sz="0" w:space="0" w:color="auto"/>
        <w:left w:val="none" w:sz="0" w:space="0" w:color="auto"/>
        <w:bottom w:val="none" w:sz="0" w:space="0" w:color="auto"/>
        <w:right w:val="none" w:sz="0" w:space="0" w:color="auto"/>
      </w:divBdr>
    </w:div>
    <w:div w:id="823663517">
      <w:bodyDiv w:val="1"/>
      <w:marLeft w:val="0"/>
      <w:marRight w:val="0"/>
      <w:marTop w:val="0"/>
      <w:marBottom w:val="0"/>
      <w:divBdr>
        <w:top w:val="none" w:sz="0" w:space="0" w:color="auto"/>
        <w:left w:val="none" w:sz="0" w:space="0" w:color="auto"/>
        <w:bottom w:val="none" w:sz="0" w:space="0" w:color="auto"/>
        <w:right w:val="none" w:sz="0" w:space="0" w:color="auto"/>
      </w:divBdr>
    </w:div>
    <w:div w:id="879905038">
      <w:bodyDiv w:val="1"/>
      <w:marLeft w:val="0"/>
      <w:marRight w:val="0"/>
      <w:marTop w:val="0"/>
      <w:marBottom w:val="0"/>
      <w:divBdr>
        <w:top w:val="none" w:sz="0" w:space="0" w:color="auto"/>
        <w:left w:val="none" w:sz="0" w:space="0" w:color="auto"/>
        <w:bottom w:val="none" w:sz="0" w:space="0" w:color="auto"/>
        <w:right w:val="none" w:sz="0" w:space="0" w:color="auto"/>
      </w:divBdr>
    </w:div>
    <w:div w:id="988632533">
      <w:bodyDiv w:val="1"/>
      <w:marLeft w:val="0"/>
      <w:marRight w:val="0"/>
      <w:marTop w:val="0"/>
      <w:marBottom w:val="0"/>
      <w:divBdr>
        <w:top w:val="none" w:sz="0" w:space="0" w:color="auto"/>
        <w:left w:val="none" w:sz="0" w:space="0" w:color="auto"/>
        <w:bottom w:val="none" w:sz="0" w:space="0" w:color="auto"/>
        <w:right w:val="none" w:sz="0" w:space="0" w:color="auto"/>
      </w:divBdr>
    </w:div>
    <w:div w:id="1026638681">
      <w:bodyDiv w:val="1"/>
      <w:marLeft w:val="0"/>
      <w:marRight w:val="0"/>
      <w:marTop w:val="0"/>
      <w:marBottom w:val="0"/>
      <w:divBdr>
        <w:top w:val="none" w:sz="0" w:space="0" w:color="auto"/>
        <w:left w:val="none" w:sz="0" w:space="0" w:color="auto"/>
        <w:bottom w:val="none" w:sz="0" w:space="0" w:color="auto"/>
        <w:right w:val="none" w:sz="0" w:space="0" w:color="auto"/>
      </w:divBdr>
    </w:div>
    <w:div w:id="1089501144">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163735331">
      <w:bodyDiv w:val="1"/>
      <w:marLeft w:val="0"/>
      <w:marRight w:val="0"/>
      <w:marTop w:val="0"/>
      <w:marBottom w:val="0"/>
      <w:divBdr>
        <w:top w:val="none" w:sz="0" w:space="0" w:color="auto"/>
        <w:left w:val="none" w:sz="0" w:space="0" w:color="auto"/>
        <w:bottom w:val="none" w:sz="0" w:space="0" w:color="auto"/>
        <w:right w:val="none" w:sz="0" w:space="0" w:color="auto"/>
      </w:divBdr>
    </w:div>
    <w:div w:id="126781032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06545144">
      <w:bodyDiv w:val="1"/>
      <w:marLeft w:val="0"/>
      <w:marRight w:val="0"/>
      <w:marTop w:val="0"/>
      <w:marBottom w:val="0"/>
      <w:divBdr>
        <w:top w:val="none" w:sz="0" w:space="0" w:color="auto"/>
        <w:left w:val="none" w:sz="0" w:space="0" w:color="auto"/>
        <w:bottom w:val="none" w:sz="0" w:space="0" w:color="auto"/>
        <w:right w:val="none" w:sz="0" w:space="0" w:color="auto"/>
      </w:divBdr>
    </w:div>
    <w:div w:id="1371414410">
      <w:bodyDiv w:val="1"/>
      <w:marLeft w:val="0"/>
      <w:marRight w:val="0"/>
      <w:marTop w:val="0"/>
      <w:marBottom w:val="0"/>
      <w:divBdr>
        <w:top w:val="none" w:sz="0" w:space="0" w:color="auto"/>
        <w:left w:val="none" w:sz="0" w:space="0" w:color="auto"/>
        <w:bottom w:val="none" w:sz="0" w:space="0" w:color="auto"/>
        <w:right w:val="none" w:sz="0" w:space="0" w:color="auto"/>
      </w:divBdr>
    </w:div>
    <w:div w:id="1415397513">
      <w:bodyDiv w:val="1"/>
      <w:marLeft w:val="0"/>
      <w:marRight w:val="0"/>
      <w:marTop w:val="0"/>
      <w:marBottom w:val="0"/>
      <w:divBdr>
        <w:top w:val="none" w:sz="0" w:space="0" w:color="auto"/>
        <w:left w:val="none" w:sz="0" w:space="0" w:color="auto"/>
        <w:bottom w:val="none" w:sz="0" w:space="0" w:color="auto"/>
        <w:right w:val="none" w:sz="0" w:space="0" w:color="auto"/>
      </w:divBdr>
    </w:div>
    <w:div w:id="1478111215">
      <w:bodyDiv w:val="1"/>
      <w:marLeft w:val="0"/>
      <w:marRight w:val="0"/>
      <w:marTop w:val="0"/>
      <w:marBottom w:val="0"/>
      <w:divBdr>
        <w:top w:val="none" w:sz="0" w:space="0" w:color="auto"/>
        <w:left w:val="none" w:sz="0" w:space="0" w:color="auto"/>
        <w:bottom w:val="none" w:sz="0" w:space="0" w:color="auto"/>
        <w:right w:val="none" w:sz="0" w:space="0" w:color="auto"/>
      </w:divBdr>
    </w:div>
    <w:div w:id="1499886486">
      <w:bodyDiv w:val="1"/>
      <w:marLeft w:val="0"/>
      <w:marRight w:val="0"/>
      <w:marTop w:val="0"/>
      <w:marBottom w:val="0"/>
      <w:divBdr>
        <w:top w:val="none" w:sz="0" w:space="0" w:color="auto"/>
        <w:left w:val="none" w:sz="0" w:space="0" w:color="auto"/>
        <w:bottom w:val="none" w:sz="0" w:space="0" w:color="auto"/>
        <w:right w:val="none" w:sz="0" w:space="0" w:color="auto"/>
      </w:divBdr>
      <w:divsChild>
        <w:div w:id="1037198424">
          <w:marLeft w:val="1701"/>
          <w:marRight w:val="0"/>
          <w:marTop w:val="80"/>
          <w:marBottom w:val="80"/>
          <w:divBdr>
            <w:top w:val="none" w:sz="0" w:space="0" w:color="auto"/>
            <w:left w:val="none" w:sz="0" w:space="0" w:color="auto"/>
            <w:bottom w:val="none" w:sz="0" w:space="0" w:color="auto"/>
            <w:right w:val="none" w:sz="0" w:space="0" w:color="auto"/>
          </w:divBdr>
        </w:div>
        <w:div w:id="921337497">
          <w:marLeft w:val="1701"/>
          <w:marRight w:val="0"/>
          <w:marTop w:val="80"/>
          <w:marBottom w:val="80"/>
          <w:divBdr>
            <w:top w:val="none" w:sz="0" w:space="0" w:color="auto"/>
            <w:left w:val="none" w:sz="0" w:space="0" w:color="auto"/>
            <w:bottom w:val="none" w:sz="0" w:space="0" w:color="auto"/>
            <w:right w:val="none" w:sz="0" w:space="0" w:color="auto"/>
          </w:divBdr>
        </w:div>
        <w:div w:id="1776556751">
          <w:marLeft w:val="1701"/>
          <w:marRight w:val="0"/>
          <w:marTop w:val="80"/>
          <w:marBottom w:val="80"/>
          <w:divBdr>
            <w:top w:val="none" w:sz="0" w:space="0" w:color="auto"/>
            <w:left w:val="none" w:sz="0" w:space="0" w:color="auto"/>
            <w:bottom w:val="none" w:sz="0" w:space="0" w:color="auto"/>
            <w:right w:val="none" w:sz="0" w:space="0" w:color="auto"/>
          </w:divBdr>
        </w:div>
        <w:div w:id="40250381">
          <w:marLeft w:val="1701"/>
          <w:marRight w:val="0"/>
          <w:marTop w:val="80"/>
          <w:marBottom w:val="80"/>
          <w:divBdr>
            <w:top w:val="none" w:sz="0" w:space="0" w:color="auto"/>
            <w:left w:val="none" w:sz="0" w:space="0" w:color="auto"/>
            <w:bottom w:val="none" w:sz="0" w:space="0" w:color="auto"/>
            <w:right w:val="none" w:sz="0" w:space="0" w:color="auto"/>
          </w:divBdr>
        </w:div>
        <w:div w:id="2118014192">
          <w:marLeft w:val="1701"/>
          <w:marRight w:val="0"/>
          <w:marTop w:val="80"/>
          <w:marBottom w:val="80"/>
          <w:divBdr>
            <w:top w:val="none" w:sz="0" w:space="0" w:color="auto"/>
            <w:left w:val="none" w:sz="0" w:space="0" w:color="auto"/>
            <w:bottom w:val="none" w:sz="0" w:space="0" w:color="auto"/>
            <w:right w:val="none" w:sz="0" w:space="0" w:color="auto"/>
          </w:divBdr>
        </w:div>
        <w:div w:id="601494218">
          <w:marLeft w:val="1701"/>
          <w:marRight w:val="0"/>
          <w:marTop w:val="80"/>
          <w:marBottom w:val="80"/>
          <w:divBdr>
            <w:top w:val="none" w:sz="0" w:space="0" w:color="auto"/>
            <w:left w:val="none" w:sz="0" w:space="0" w:color="auto"/>
            <w:bottom w:val="none" w:sz="0" w:space="0" w:color="auto"/>
            <w:right w:val="none" w:sz="0" w:space="0" w:color="auto"/>
          </w:divBdr>
        </w:div>
        <w:div w:id="1495993806">
          <w:marLeft w:val="1701"/>
          <w:marRight w:val="0"/>
          <w:marTop w:val="80"/>
          <w:marBottom w:val="80"/>
          <w:divBdr>
            <w:top w:val="none" w:sz="0" w:space="0" w:color="auto"/>
            <w:left w:val="none" w:sz="0" w:space="0" w:color="auto"/>
            <w:bottom w:val="none" w:sz="0" w:space="0" w:color="auto"/>
            <w:right w:val="none" w:sz="0" w:space="0" w:color="auto"/>
          </w:divBdr>
        </w:div>
        <w:div w:id="388192479">
          <w:marLeft w:val="1701"/>
          <w:marRight w:val="0"/>
          <w:marTop w:val="80"/>
          <w:marBottom w:val="80"/>
          <w:divBdr>
            <w:top w:val="none" w:sz="0" w:space="0" w:color="auto"/>
            <w:left w:val="none" w:sz="0" w:space="0" w:color="auto"/>
            <w:bottom w:val="none" w:sz="0" w:space="0" w:color="auto"/>
            <w:right w:val="none" w:sz="0" w:space="0" w:color="auto"/>
          </w:divBdr>
        </w:div>
        <w:div w:id="2088648658">
          <w:marLeft w:val="1701"/>
          <w:marRight w:val="0"/>
          <w:marTop w:val="80"/>
          <w:marBottom w:val="80"/>
          <w:divBdr>
            <w:top w:val="none" w:sz="0" w:space="0" w:color="auto"/>
            <w:left w:val="none" w:sz="0" w:space="0" w:color="auto"/>
            <w:bottom w:val="none" w:sz="0" w:space="0" w:color="auto"/>
            <w:right w:val="none" w:sz="0" w:space="0" w:color="auto"/>
          </w:divBdr>
        </w:div>
        <w:div w:id="2138914317">
          <w:marLeft w:val="1701"/>
          <w:marRight w:val="0"/>
          <w:marTop w:val="80"/>
          <w:marBottom w:val="80"/>
          <w:divBdr>
            <w:top w:val="none" w:sz="0" w:space="0" w:color="auto"/>
            <w:left w:val="none" w:sz="0" w:space="0" w:color="auto"/>
            <w:bottom w:val="none" w:sz="0" w:space="0" w:color="auto"/>
            <w:right w:val="none" w:sz="0" w:space="0" w:color="auto"/>
          </w:divBdr>
        </w:div>
        <w:div w:id="489953202">
          <w:marLeft w:val="1701"/>
          <w:marRight w:val="0"/>
          <w:marTop w:val="80"/>
          <w:marBottom w:val="80"/>
          <w:divBdr>
            <w:top w:val="none" w:sz="0" w:space="0" w:color="auto"/>
            <w:left w:val="none" w:sz="0" w:space="0" w:color="auto"/>
            <w:bottom w:val="none" w:sz="0" w:space="0" w:color="auto"/>
            <w:right w:val="none" w:sz="0" w:space="0" w:color="auto"/>
          </w:divBdr>
        </w:div>
        <w:div w:id="406464171">
          <w:marLeft w:val="1701"/>
          <w:marRight w:val="0"/>
          <w:marTop w:val="80"/>
          <w:marBottom w:val="80"/>
          <w:divBdr>
            <w:top w:val="none" w:sz="0" w:space="0" w:color="auto"/>
            <w:left w:val="none" w:sz="0" w:space="0" w:color="auto"/>
            <w:bottom w:val="none" w:sz="0" w:space="0" w:color="auto"/>
            <w:right w:val="none" w:sz="0" w:space="0" w:color="auto"/>
          </w:divBdr>
        </w:div>
        <w:div w:id="2047753817">
          <w:marLeft w:val="1701"/>
          <w:marRight w:val="0"/>
          <w:marTop w:val="80"/>
          <w:marBottom w:val="80"/>
          <w:divBdr>
            <w:top w:val="none" w:sz="0" w:space="0" w:color="auto"/>
            <w:left w:val="none" w:sz="0" w:space="0" w:color="auto"/>
            <w:bottom w:val="none" w:sz="0" w:space="0" w:color="auto"/>
            <w:right w:val="none" w:sz="0" w:space="0" w:color="auto"/>
          </w:divBdr>
        </w:div>
        <w:div w:id="1177425202">
          <w:marLeft w:val="1789"/>
          <w:marRight w:val="0"/>
          <w:marTop w:val="80"/>
          <w:marBottom w:val="80"/>
          <w:divBdr>
            <w:top w:val="none" w:sz="0" w:space="0" w:color="auto"/>
            <w:left w:val="none" w:sz="0" w:space="0" w:color="auto"/>
            <w:bottom w:val="none" w:sz="0" w:space="0" w:color="auto"/>
            <w:right w:val="none" w:sz="0" w:space="0" w:color="auto"/>
          </w:divBdr>
        </w:div>
        <w:div w:id="1326398379">
          <w:marLeft w:val="1701"/>
          <w:marRight w:val="0"/>
          <w:marTop w:val="80"/>
          <w:marBottom w:val="80"/>
          <w:divBdr>
            <w:top w:val="none" w:sz="0" w:space="0" w:color="auto"/>
            <w:left w:val="none" w:sz="0" w:space="0" w:color="auto"/>
            <w:bottom w:val="none" w:sz="0" w:space="0" w:color="auto"/>
            <w:right w:val="none" w:sz="0" w:space="0" w:color="auto"/>
          </w:divBdr>
        </w:div>
        <w:div w:id="996415622">
          <w:marLeft w:val="1701"/>
          <w:marRight w:val="0"/>
          <w:marTop w:val="80"/>
          <w:marBottom w:val="80"/>
          <w:divBdr>
            <w:top w:val="none" w:sz="0" w:space="0" w:color="auto"/>
            <w:left w:val="none" w:sz="0" w:space="0" w:color="auto"/>
            <w:bottom w:val="none" w:sz="0" w:space="0" w:color="auto"/>
            <w:right w:val="none" w:sz="0" w:space="0" w:color="auto"/>
          </w:divBdr>
        </w:div>
        <w:div w:id="1232227472">
          <w:marLeft w:val="1701"/>
          <w:marRight w:val="0"/>
          <w:marTop w:val="80"/>
          <w:marBottom w:val="80"/>
          <w:divBdr>
            <w:top w:val="none" w:sz="0" w:space="0" w:color="auto"/>
            <w:left w:val="none" w:sz="0" w:space="0" w:color="auto"/>
            <w:bottom w:val="none" w:sz="0" w:space="0" w:color="auto"/>
            <w:right w:val="none" w:sz="0" w:space="0" w:color="auto"/>
          </w:divBdr>
        </w:div>
        <w:div w:id="1402945106">
          <w:marLeft w:val="1701"/>
          <w:marRight w:val="0"/>
          <w:marTop w:val="80"/>
          <w:marBottom w:val="80"/>
          <w:divBdr>
            <w:top w:val="none" w:sz="0" w:space="0" w:color="auto"/>
            <w:left w:val="none" w:sz="0" w:space="0" w:color="auto"/>
            <w:bottom w:val="none" w:sz="0" w:space="0" w:color="auto"/>
            <w:right w:val="none" w:sz="0" w:space="0" w:color="auto"/>
          </w:divBdr>
        </w:div>
        <w:div w:id="1654941376">
          <w:marLeft w:val="1701"/>
          <w:marRight w:val="0"/>
          <w:marTop w:val="80"/>
          <w:marBottom w:val="80"/>
          <w:divBdr>
            <w:top w:val="none" w:sz="0" w:space="0" w:color="auto"/>
            <w:left w:val="none" w:sz="0" w:space="0" w:color="auto"/>
            <w:bottom w:val="none" w:sz="0" w:space="0" w:color="auto"/>
            <w:right w:val="none" w:sz="0" w:space="0" w:color="auto"/>
          </w:divBdr>
        </w:div>
        <w:div w:id="17707681">
          <w:marLeft w:val="1701"/>
          <w:marRight w:val="0"/>
          <w:marTop w:val="80"/>
          <w:marBottom w:val="80"/>
          <w:divBdr>
            <w:top w:val="none" w:sz="0" w:space="0" w:color="auto"/>
            <w:left w:val="none" w:sz="0" w:space="0" w:color="auto"/>
            <w:bottom w:val="none" w:sz="0" w:space="0" w:color="auto"/>
            <w:right w:val="none" w:sz="0" w:space="0" w:color="auto"/>
          </w:divBdr>
        </w:div>
        <w:div w:id="1902136048">
          <w:marLeft w:val="1701"/>
          <w:marRight w:val="0"/>
          <w:marTop w:val="80"/>
          <w:marBottom w:val="80"/>
          <w:divBdr>
            <w:top w:val="none" w:sz="0" w:space="0" w:color="auto"/>
            <w:left w:val="none" w:sz="0" w:space="0" w:color="auto"/>
            <w:bottom w:val="none" w:sz="0" w:space="0" w:color="auto"/>
            <w:right w:val="none" w:sz="0" w:space="0" w:color="auto"/>
          </w:divBdr>
        </w:div>
        <w:div w:id="1473135957">
          <w:marLeft w:val="1701"/>
          <w:marRight w:val="0"/>
          <w:marTop w:val="80"/>
          <w:marBottom w:val="80"/>
          <w:divBdr>
            <w:top w:val="none" w:sz="0" w:space="0" w:color="auto"/>
            <w:left w:val="none" w:sz="0" w:space="0" w:color="auto"/>
            <w:bottom w:val="none" w:sz="0" w:space="0" w:color="auto"/>
            <w:right w:val="none" w:sz="0" w:space="0" w:color="auto"/>
          </w:divBdr>
        </w:div>
        <w:div w:id="1890916713">
          <w:marLeft w:val="1701"/>
          <w:marRight w:val="0"/>
          <w:marTop w:val="80"/>
          <w:marBottom w:val="80"/>
          <w:divBdr>
            <w:top w:val="none" w:sz="0" w:space="0" w:color="auto"/>
            <w:left w:val="none" w:sz="0" w:space="0" w:color="auto"/>
            <w:bottom w:val="none" w:sz="0" w:space="0" w:color="auto"/>
            <w:right w:val="none" w:sz="0" w:space="0" w:color="auto"/>
          </w:divBdr>
        </w:div>
        <w:div w:id="1938365699">
          <w:marLeft w:val="1701"/>
          <w:marRight w:val="0"/>
          <w:marTop w:val="80"/>
          <w:marBottom w:val="80"/>
          <w:divBdr>
            <w:top w:val="none" w:sz="0" w:space="0" w:color="auto"/>
            <w:left w:val="none" w:sz="0" w:space="0" w:color="auto"/>
            <w:bottom w:val="none" w:sz="0" w:space="0" w:color="auto"/>
            <w:right w:val="none" w:sz="0" w:space="0" w:color="auto"/>
          </w:divBdr>
        </w:div>
        <w:div w:id="16389234">
          <w:marLeft w:val="1701"/>
          <w:marRight w:val="0"/>
          <w:marTop w:val="80"/>
          <w:marBottom w:val="80"/>
          <w:divBdr>
            <w:top w:val="none" w:sz="0" w:space="0" w:color="auto"/>
            <w:left w:val="none" w:sz="0" w:space="0" w:color="auto"/>
            <w:bottom w:val="none" w:sz="0" w:space="0" w:color="auto"/>
            <w:right w:val="none" w:sz="0" w:space="0" w:color="auto"/>
          </w:divBdr>
        </w:div>
      </w:divsChild>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186790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859348580">
      <w:bodyDiv w:val="1"/>
      <w:marLeft w:val="0"/>
      <w:marRight w:val="0"/>
      <w:marTop w:val="0"/>
      <w:marBottom w:val="0"/>
      <w:divBdr>
        <w:top w:val="none" w:sz="0" w:space="0" w:color="auto"/>
        <w:left w:val="none" w:sz="0" w:space="0" w:color="auto"/>
        <w:bottom w:val="none" w:sz="0" w:space="0" w:color="auto"/>
        <w:right w:val="none" w:sz="0" w:space="0" w:color="auto"/>
      </w:divBdr>
    </w:div>
    <w:div w:id="1963609942">
      <w:bodyDiv w:val="1"/>
      <w:marLeft w:val="0"/>
      <w:marRight w:val="0"/>
      <w:marTop w:val="0"/>
      <w:marBottom w:val="0"/>
      <w:divBdr>
        <w:top w:val="none" w:sz="0" w:space="0" w:color="auto"/>
        <w:left w:val="none" w:sz="0" w:space="0" w:color="auto"/>
        <w:bottom w:val="none" w:sz="0" w:space="0" w:color="auto"/>
        <w:right w:val="none" w:sz="0" w:space="0" w:color="auto"/>
      </w:divBdr>
    </w:div>
    <w:div w:id="1995256477">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EB4232772141578BAA600485950A65"/>
        <w:category>
          <w:name w:val="General"/>
          <w:gallery w:val="placeholder"/>
        </w:category>
        <w:types>
          <w:type w:val="bbPlcHdr"/>
        </w:types>
        <w:behaviors>
          <w:behavior w:val="content"/>
        </w:behaviors>
        <w:guid w:val="{38850C4B-6751-4B54-B1A8-199C8C55C48E}"/>
      </w:docPartPr>
      <w:docPartBody>
        <w:p w:rsidR="00DA29FD" w:rsidRDefault="005A2130" w:rsidP="005A2130">
          <w:pPr>
            <w:pStyle w:val="52EB4232772141578BAA600485950A65"/>
          </w:pPr>
          <w:r w:rsidRPr="00BF2CD9">
            <w:rPr>
              <w:rStyle w:val="Zstupntext"/>
              <w:color w:val="404040" w:themeColor="text1" w:themeTint="BF"/>
            </w:rPr>
            <w:t>Select a value</w:t>
          </w:r>
        </w:p>
      </w:docPartBody>
    </w:docPart>
    <w:docPart>
      <w:docPartPr>
        <w:name w:val="777FB8666EE1400AB0655F5BCB2FD88F"/>
        <w:category>
          <w:name w:val="General"/>
          <w:gallery w:val="placeholder"/>
        </w:category>
        <w:types>
          <w:type w:val="bbPlcHdr"/>
        </w:types>
        <w:behaviors>
          <w:behavior w:val="content"/>
        </w:behaviors>
        <w:guid w:val="{CBACB14F-0356-4217-84F5-FC39B82449F7}"/>
      </w:docPartPr>
      <w:docPartBody>
        <w:p w:rsidR="00DA29FD" w:rsidRDefault="005A2130" w:rsidP="005A2130">
          <w:pPr>
            <w:pStyle w:val="777FB8666EE1400AB0655F5BCB2FD88F"/>
          </w:pPr>
          <w:r w:rsidRPr="00BF2CD9">
            <w:rPr>
              <w:rStyle w:val="Zstupntext"/>
              <w:color w:val="404040" w:themeColor="text1" w:themeTint="BF"/>
            </w:rPr>
            <w:t>Select a value</w:t>
          </w:r>
        </w:p>
      </w:docPartBody>
    </w:docPart>
    <w:docPart>
      <w:docPartPr>
        <w:name w:val="26CA2BDFC82C499B98407C6299C8EBAE"/>
        <w:category>
          <w:name w:val="General"/>
          <w:gallery w:val="placeholder"/>
        </w:category>
        <w:types>
          <w:type w:val="bbPlcHdr"/>
        </w:types>
        <w:behaviors>
          <w:behavior w:val="content"/>
        </w:behaviors>
        <w:guid w:val="{928E2B57-81A3-4826-81B3-FA0D99184E66}"/>
      </w:docPartPr>
      <w:docPartBody>
        <w:p w:rsidR="00DA29FD" w:rsidRDefault="005A2130" w:rsidP="005A2130">
          <w:pPr>
            <w:pStyle w:val="26CA2BDFC82C499B98407C6299C8EBAE"/>
          </w:pPr>
          <w:r w:rsidRPr="00BF2CD9">
            <w:rPr>
              <w:rStyle w:val="Zstupntext"/>
              <w:color w:val="595959" w:themeColor="text1" w:themeTint="A6"/>
            </w:rPr>
            <w:t>Specific Document code</w:t>
          </w:r>
        </w:p>
      </w:docPartBody>
    </w:docPart>
    <w:docPart>
      <w:docPartPr>
        <w:name w:val="043EFA1135724F60B433DAD279C36B52"/>
        <w:category>
          <w:name w:val="General"/>
          <w:gallery w:val="placeholder"/>
        </w:category>
        <w:types>
          <w:type w:val="bbPlcHdr"/>
        </w:types>
        <w:behaviors>
          <w:behavior w:val="content"/>
        </w:behaviors>
        <w:guid w:val="{630820D9-6938-4171-89E4-DF9C1DB81DA8}"/>
      </w:docPartPr>
      <w:docPartBody>
        <w:p w:rsidR="00DA29FD" w:rsidRDefault="005A2130" w:rsidP="005A2130">
          <w:pPr>
            <w:pStyle w:val="043EFA1135724F60B433DAD279C36B52"/>
          </w:pPr>
          <w:r w:rsidRPr="00BF2CD9">
            <w:rPr>
              <w:rStyle w:val="Zstupntext"/>
              <w:color w:val="404040" w:themeColor="text1" w:themeTint="BF"/>
            </w:rPr>
            <w:t>Select a value</w:t>
          </w:r>
        </w:p>
      </w:docPartBody>
    </w:docPart>
    <w:docPart>
      <w:docPartPr>
        <w:name w:val="C29F7710D5084F7291A11B312F127C1F"/>
        <w:category>
          <w:name w:val="General"/>
          <w:gallery w:val="placeholder"/>
        </w:category>
        <w:types>
          <w:type w:val="bbPlcHdr"/>
        </w:types>
        <w:behaviors>
          <w:behavior w:val="content"/>
        </w:behaviors>
        <w:guid w:val="{9727B8B7-A5BE-436A-AA95-24F391247E6D}"/>
      </w:docPartPr>
      <w:docPartBody>
        <w:p w:rsidR="00DA29FD" w:rsidRDefault="005A2130" w:rsidP="005A2130">
          <w:pPr>
            <w:pStyle w:val="C29F7710D5084F7291A11B312F127C1F"/>
          </w:pPr>
          <w:r w:rsidRPr="00BF2CD9">
            <w:rPr>
              <w:rStyle w:val="Zstupntext"/>
              <w:color w:val="404040" w:themeColor="text1" w:themeTint="BF"/>
            </w:rPr>
            <w:t>Select a value</w:t>
          </w:r>
        </w:p>
      </w:docPartBody>
    </w:docPart>
    <w:docPart>
      <w:docPartPr>
        <w:name w:val="62D12DF003424D88B6026CBB12AB83BA"/>
        <w:category>
          <w:name w:val="General"/>
          <w:gallery w:val="placeholder"/>
        </w:category>
        <w:types>
          <w:type w:val="bbPlcHdr"/>
        </w:types>
        <w:behaviors>
          <w:behavior w:val="content"/>
        </w:behaviors>
        <w:guid w:val="{C1073A1F-0248-4853-A7F6-85113B737963}"/>
      </w:docPartPr>
      <w:docPartBody>
        <w:p w:rsidR="00C725E0" w:rsidRDefault="005B77FA">
          <w:r w:rsidRPr="00425D18">
            <w:rPr>
              <w:rStyle w:val="Zstupn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05835"/>
    <w:rsid w:val="00041101"/>
    <w:rsid w:val="00056D09"/>
    <w:rsid w:val="000611C7"/>
    <w:rsid w:val="00067F1D"/>
    <w:rsid w:val="000765D3"/>
    <w:rsid w:val="000839CE"/>
    <w:rsid w:val="00094B56"/>
    <w:rsid w:val="000A1517"/>
    <w:rsid w:val="000A1FFA"/>
    <w:rsid w:val="001006D2"/>
    <w:rsid w:val="001043D2"/>
    <w:rsid w:val="00107165"/>
    <w:rsid w:val="0014648B"/>
    <w:rsid w:val="00155DFB"/>
    <w:rsid w:val="001562EE"/>
    <w:rsid w:val="001630C5"/>
    <w:rsid w:val="00164CBB"/>
    <w:rsid w:val="0017074C"/>
    <w:rsid w:val="001819E7"/>
    <w:rsid w:val="00185797"/>
    <w:rsid w:val="001A0F84"/>
    <w:rsid w:val="001A5E58"/>
    <w:rsid w:val="001B4AA4"/>
    <w:rsid w:val="001C2DF6"/>
    <w:rsid w:val="001E0AA4"/>
    <w:rsid w:val="001E352B"/>
    <w:rsid w:val="001E4371"/>
    <w:rsid w:val="001F1B43"/>
    <w:rsid w:val="001F36C0"/>
    <w:rsid w:val="00212B1D"/>
    <w:rsid w:val="0021758E"/>
    <w:rsid w:val="0022264E"/>
    <w:rsid w:val="00222F37"/>
    <w:rsid w:val="00226FD7"/>
    <w:rsid w:val="00236284"/>
    <w:rsid w:val="00240C0E"/>
    <w:rsid w:val="002464F9"/>
    <w:rsid w:val="00254339"/>
    <w:rsid w:val="00266FD5"/>
    <w:rsid w:val="002701F4"/>
    <w:rsid w:val="002D3049"/>
    <w:rsid w:val="002D7B58"/>
    <w:rsid w:val="002E4658"/>
    <w:rsid w:val="003337E3"/>
    <w:rsid w:val="00343CC2"/>
    <w:rsid w:val="003447A4"/>
    <w:rsid w:val="00345816"/>
    <w:rsid w:val="003774C2"/>
    <w:rsid w:val="00380A19"/>
    <w:rsid w:val="003827C1"/>
    <w:rsid w:val="00385834"/>
    <w:rsid w:val="003963CD"/>
    <w:rsid w:val="003C7841"/>
    <w:rsid w:val="003D2674"/>
    <w:rsid w:val="003D61C6"/>
    <w:rsid w:val="003D798C"/>
    <w:rsid w:val="004157FB"/>
    <w:rsid w:val="00417300"/>
    <w:rsid w:val="00421070"/>
    <w:rsid w:val="00426CD9"/>
    <w:rsid w:val="0045022E"/>
    <w:rsid w:val="00473A8B"/>
    <w:rsid w:val="0048121A"/>
    <w:rsid w:val="0048419B"/>
    <w:rsid w:val="00494987"/>
    <w:rsid w:val="00496141"/>
    <w:rsid w:val="004A1E00"/>
    <w:rsid w:val="004C7DFB"/>
    <w:rsid w:val="004D144D"/>
    <w:rsid w:val="004D31A9"/>
    <w:rsid w:val="004F7217"/>
    <w:rsid w:val="005001A7"/>
    <w:rsid w:val="00502FC5"/>
    <w:rsid w:val="005260F2"/>
    <w:rsid w:val="00527810"/>
    <w:rsid w:val="00545044"/>
    <w:rsid w:val="00546D74"/>
    <w:rsid w:val="00565C66"/>
    <w:rsid w:val="00573067"/>
    <w:rsid w:val="00573727"/>
    <w:rsid w:val="005759F5"/>
    <w:rsid w:val="0058143B"/>
    <w:rsid w:val="00594099"/>
    <w:rsid w:val="005A2130"/>
    <w:rsid w:val="005A718F"/>
    <w:rsid w:val="005B517A"/>
    <w:rsid w:val="005B77FA"/>
    <w:rsid w:val="005D059B"/>
    <w:rsid w:val="005D4735"/>
    <w:rsid w:val="005E27C0"/>
    <w:rsid w:val="005E35B1"/>
    <w:rsid w:val="005F0A40"/>
    <w:rsid w:val="005F5C7E"/>
    <w:rsid w:val="005F68DD"/>
    <w:rsid w:val="00645D64"/>
    <w:rsid w:val="006608D2"/>
    <w:rsid w:val="00675B20"/>
    <w:rsid w:val="006872B0"/>
    <w:rsid w:val="006A10AE"/>
    <w:rsid w:val="006B4DBC"/>
    <w:rsid w:val="006E1CB3"/>
    <w:rsid w:val="006E3758"/>
    <w:rsid w:val="006F40D0"/>
    <w:rsid w:val="006F7624"/>
    <w:rsid w:val="0072019A"/>
    <w:rsid w:val="00724637"/>
    <w:rsid w:val="00726E0B"/>
    <w:rsid w:val="00732595"/>
    <w:rsid w:val="00763082"/>
    <w:rsid w:val="0076670D"/>
    <w:rsid w:val="00770CBD"/>
    <w:rsid w:val="00784E4A"/>
    <w:rsid w:val="00785A74"/>
    <w:rsid w:val="0079413D"/>
    <w:rsid w:val="007B2734"/>
    <w:rsid w:val="007F0511"/>
    <w:rsid w:val="008270EA"/>
    <w:rsid w:val="00830A54"/>
    <w:rsid w:val="00855E93"/>
    <w:rsid w:val="00875EEB"/>
    <w:rsid w:val="008B4560"/>
    <w:rsid w:val="008C7DCE"/>
    <w:rsid w:val="008D1E55"/>
    <w:rsid w:val="008E258D"/>
    <w:rsid w:val="008E4CE5"/>
    <w:rsid w:val="008F2C0F"/>
    <w:rsid w:val="008F5D5E"/>
    <w:rsid w:val="0090506F"/>
    <w:rsid w:val="00924235"/>
    <w:rsid w:val="0093340B"/>
    <w:rsid w:val="00936EB1"/>
    <w:rsid w:val="00970D99"/>
    <w:rsid w:val="00981BF4"/>
    <w:rsid w:val="0098584D"/>
    <w:rsid w:val="009F1151"/>
    <w:rsid w:val="009F268E"/>
    <w:rsid w:val="009F4310"/>
    <w:rsid w:val="00A23EED"/>
    <w:rsid w:val="00A26322"/>
    <w:rsid w:val="00A35ED6"/>
    <w:rsid w:val="00A648AC"/>
    <w:rsid w:val="00A73E9D"/>
    <w:rsid w:val="00A76657"/>
    <w:rsid w:val="00A86E23"/>
    <w:rsid w:val="00A929E7"/>
    <w:rsid w:val="00AB70E2"/>
    <w:rsid w:val="00AC52CD"/>
    <w:rsid w:val="00AC6393"/>
    <w:rsid w:val="00AF58EB"/>
    <w:rsid w:val="00B00C94"/>
    <w:rsid w:val="00B07085"/>
    <w:rsid w:val="00B316AD"/>
    <w:rsid w:val="00B32C68"/>
    <w:rsid w:val="00B511A7"/>
    <w:rsid w:val="00B7105E"/>
    <w:rsid w:val="00B723EC"/>
    <w:rsid w:val="00B72638"/>
    <w:rsid w:val="00B74051"/>
    <w:rsid w:val="00B74FBB"/>
    <w:rsid w:val="00B90375"/>
    <w:rsid w:val="00B909E5"/>
    <w:rsid w:val="00BA4EA9"/>
    <w:rsid w:val="00BB4E22"/>
    <w:rsid w:val="00BC2F0B"/>
    <w:rsid w:val="00BD30A9"/>
    <w:rsid w:val="00BD32BA"/>
    <w:rsid w:val="00BF5349"/>
    <w:rsid w:val="00BF7017"/>
    <w:rsid w:val="00C00C0D"/>
    <w:rsid w:val="00C24449"/>
    <w:rsid w:val="00C32612"/>
    <w:rsid w:val="00C4783F"/>
    <w:rsid w:val="00C55A1F"/>
    <w:rsid w:val="00C66682"/>
    <w:rsid w:val="00C725E0"/>
    <w:rsid w:val="00C82D30"/>
    <w:rsid w:val="00C87207"/>
    <w:rsid w:val="00CB4BC0"/>
    <w:rsid w:val="00CC69B1"/>
    <w:rsid w:val="00CD56F0"/>
    <w:rsid w:val="00D1307A"/>
    <w:rsid w:val="00D42EEF"/>
    <w:rsid w:val="00D45B37"/>
    <w:rsid w:val="00D70E26"/>
    <w:rsid w:val="00D7357E"/>
    <w:rsid w:val="00D76B07"/>
    <w:rsid w:val="00D77510"/>
    <w:rsid w:val="00D92CFE"/>
    <w:rsid w:val="00DA2420"/>
    <w:rsid w:val="00DA29FD"/>
    <w:rsid w:val="00DA71B0"/>
    <w:rsid w:val="00DE16BD"/>
    <w:rsid w:val="00DE67F9"/>
    <w:rsid w:val="00DE7991"/>
    <w:rsid w:val="00DF0ADF"/>
    <w:rsid w:val="00DF58BC"/>
    <w:rsid w:val="00E07C95"/>
    <w:rsid w:val="00E13B09"/>
    <w:rsid w:val="00E1607D"/>
    <w:rsid w:val="00E25C5B"/>
    <w:rsid w:val="00E31944"/>
    <w:rsid w:val="00E33D90"/>
    <w:rsid w:val="00E34920"/>
    <w:rsid w:val="00E44528"/>
    <w:rsid w:val="00E56087"/>
    <w:rsid w:val="00E5751E"/>
    <w:rsid w:val="00E64A7E"/>
    <w:rsid w:val="00E75885"/>
    <w:rsid w:val="00EA5630"/>
    <w:rsid w:val="00ED1C87"/>
    <w:rsid w:val="00ED48B9"/>
    <w:rsid w:val="00EF2161"/>
    <w:rsid w:val="00F16A14"/>
    <w:rsid w:val="00F20118"/>
    <w:rsid w:val="00F2208F"/>
    <w:rsid w:val="00F25A9E"/>
    <w:rsid w:val="00F33DD8"/>
    <w:rsid w:val="00F60558"/>
    <w:rsid w:val="00F76CAF"/>
    <w:rsid w:val="00F83517"/>
    <w:rsid w:val="00F9007B"/>
    <w:rsid w:val="00F911A4"/>
    <w:rsid w:val="00F95E77"/>
    <w:rsid w:val="00FA2168"/>
    <w:rsid w:val="00FB6C62"/>
    <w:rsid w:val="00FC323D"/>
    <w:rsid w:val="00FC3240"/>
    <w:rsid w:val="00FC3943"/>
    <w:rsid w:val="00FD7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E1CB3"/>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 w:type="paragraph" w:customStyle="1" w:styleId="121B645C2EC84B5A90E461AA2B773014">
    <w:name w:val="121B645C2EC84B5A90E461AA2B773014"/>
    <w:rsid w:val="005B77FA"/>
    <w:rPr>
      <w:lang w:val="en-US" w:eastAsia="en-US"/>
    </w:rPr>
  </w:style>
  <w:style w:type="paragraph" w:customStyle="1" w:styleId="080FC71CC2294CFEA0CE0AC25151680F">
    <w:name w:val="080FC71CC2294CFEA0CE0AC25151680F"/>
    <w:rsid w:val="006E1CB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00261263/C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EBDC1E-52A3-406D-8284-D98308E1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4785</Words>
  <Characters>28234</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32954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2020-06-04T10:34:00Z</dcterms:created>
  <dcterms:modified xsi:type="dcterms:W3CDTF">2020-06-04T10:36:00Z</dcterms:modified>
</cp:coreProperties>
</file>