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B44" w:rsidRDefault="008E791A">
      <w:pPr>
        <w:pStyle w:val="Standard"/>
      </w:pPr>
      <w:r>
        <w:rPr>
          <w:rFonts w:ascii="Arial" w:hAnsi="Arial" w:cs="Arial"/>
          <w:b/>
          <w:bCs/>
          <w:noProof/>
          <w:sz w:val="28"/>
          <w:szCs w:val="28"/>
          <w:lang w:eastAsia="cs-CZ"/>
        </w:rPr>
        <mc:AlternateContent>
          <mc:Choice Requires="wps">
            <w:drawing>
              <wp:anchor distT="0" distB="0" distL="114300" distR="114300" simplePos="0" relativeHeight="251661312" behindDoc="0" locked="0" layoutInCell="1" allowOverlap="1">
                <wp:simplePos x="0" y="0"/>
                <wp:positionH relativeFrom="column">
                  <wp:posOffset>4928870</wp:posOffset>
                </wp:positionH>
                <wp:positionV relativeFrom="paragraph">
                  <wp:posOffset>-205740</wp:posOffset>
                </wp:positionV>
                <wp:extent cx="850900" cy="219075"/>
                <wp:effectExtent l="13970" t="13335" r="11430" b="5715"/>
                <wp:wrapNone/>
                <wp:docPr id="21" name="Rámec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19075"/>
                        </a:xfrm>
                        <a:prstGeom prst="rect">
                          <a:avLst/>
                        </a:prstGeom>
                        <a:solidFill>
                          <a:srgbClr val="FFFFFF"/>
                        </a:solidFill>
                        <a:ln w="6483">
                          <a:solidFill>
                            <a:srgbClr val="000000"/>
                          </a:solidFill>
                          <a:miter lim="800000"/>
                          <a:headEnd/>
                          <a:tailEnd/>
                        </a:ln>
                      </wps:spPr>
                      <wps:txbx>
                        <w:txbxContent>
                          <w:p w:rsidR="001E5B44" w:rsidRDefault="00E03BF9">
                            <w:pPr>
                              <w:pStyle w:val="Standard"/>
                              <w:jc w:val="center"/>
                              <w:rPr>
                                <w:rFonts w:cs="Arial"/>
                              </w:rPr>
                            </w:pPr>
                            <w:proofErr w:type="gramStart"/>
                            <w:r>
                              <w:rPr>
                                <w:rFonts w:cs="Arial"/>
                              </w:rPr>
                              <w:t>10</w:t>
                            </w:r>
                            <w:r w:rsidR="009605EC">
                              <w:rPr>
                                <w:rFonts w:cs="Arial"/>
                              </w:rPr>
                              <w:t>.</w:t>
                            </w:r>
                            <w:r w:rsidR="00C4719D">
                              <w:rPr>
                                <w:rFonts w:cs="Arial"/>
                              </w:rPr>
                              <w:t>0</w:t>
                            </w:r>
                            <w:r>
                              <w:rPr>
                                <w:rFonts w:cs="Arial"/>
                              </w:rPr>
                              <w:t>8</w:t>
                            </w:r>
                            <w:r w:rsidR="00D46E13">
                              <w:rPr>
                                <w:rFonts w:cs="Arial"/>
                              </w:rPr>
                              <w:t>.20</w:t>
                            </w:r>
                            <w:r w:rsidR="00922968">
                              <w:rPr>
                                <w:rFonts w:cs="Arial"/>
                              </w:rPr>
                              <w:t>20</w:t>
                            </w:r>
                            <w:proofErr w:type="gramEnd"/>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ámec3" o:spid="_x0000_s1026" type="#_x0000_t202" style="position:absolute;margin-left:388.1pt;margin-top:-16.2pt;width:67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" strokeweight=".18008mm">
                <v:textbox inset="2.62989mm,1.3599mm,2.62989mm,1.3599mm">
                  <w:txbxContent>
                    <w:p w:rsidR="001E5B44" w:rsidRDefault="00E03BF9">
                      <w:pPr>
                        <w:pStyle w:val="Standard"/>
                        <w:jc w:val="center"/>
                        <w:rPr>
                          <w:rFonts w:cs="Arial"/>
                        </w:rPr>
                      </w:pPr>
                      <w:proofErr w:type="gramStart"/>
                      <w:r>
                        <w:rPr>
                          <w:rFonts w:cs="Arial"/>
                        </w:rPr>
                        <w:t>10</w:t>
                      </w:r>
                      <w:r w:rsidR="009605EC">
                        <w:rPr>
                          <w:rFonts w:cs="Arial"/>
                        </w:rPr>
                        <w:t>.</w:t>
                      </w:r>
                      <w:r w:rsidR="00C4719D">
                        <w:rPr>
                          <w:rFonts w:cs="Arial"/>
                        </w:rPr>
                        <w:t>0</w:t>
                      </w:r>
                      <w:r>
                        <w:rPr>
                          <w:rFonts w:cs="Arial"/>
                        </w:rPr>
                        <w:t>8</w:t>
                      </w:r>
                      <w:r w:rsidR="00D46E13">
                        <w:rPr>
                          <w:rFonts w:cs="Arial"/>
                        </w:rPr>
                        <w:t>.20</w:t>
                      </w:r>
                      <w:r w:rsidR="00922968">
                        <w:rPr>
                          <w:rFonts w:cs="Arial"/>
                        </w:rPr>
                        <w:t>20</w:t>
                      </w:r>
                      <w:proofErr w:type="gramEnd"/>
                    </w:p>
                  </w:txbxContent>
                </v:textbox>
              </v:shape>
            </w:pict>
          </mc:Fallback>
        </mc:AlternateContent>
      </w:r>
      <w:r>
        <w:rPr>
          <w:rFonts w:ascii="Arial" w:hAnsi="Arial" w:cs="Arial"/>
          <w:b/>
          <w:bCs/>
          <w:noProof/>
          <w:sz w:val="28"/>
          <w:szCs w:val="28"/>
          <w:lang w:eastAsia="cs-CZ"/>
        </w:rPr>
        <mc:AlternateContent>
          <mc:Choice Requires="wps">
            <w:drawing>
              <wp:anchor distT="0" distB="0" distL="114300" distR="114300" simplePos="0" relativeHeight="251662336" behindDoc="0" locked="0" layoutInCell="1" allowOverlap="1">
                <wp:simplePos x="0" y="0"/>
                <wp:positionH relativeFrom="column">
                  <wp:posOffset>4928870</wp:posOffset>
                </wp:positionH>
                <wp:positionV relativeFrom="paragraph">
                  <wp:posOffset>13335</wp:posOffset>
                </wp:positionV>
                <wp:extent cx="850900" cy="200660"/>
                <wp:effectExtent l="13970" t="13335" r="11430" b="5080"/>
                <wp:wrapNone/>
                <wp:docPr id="20" name="Rámec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0" cy="200660"/>
                        </a:xfrm>
                        <a:prstGeom prst="rect">
                          <a:avLst/>
                        </a:prstGeom>
                        <a:solidFill>
                          <a:srgbClr val="FFFFFF"/>
                        </a:solidFill>
                        <a:ln w="6483">
                          <a:solidFill>
                            <a:srgbClr val="000000"/>
                          </a:solidFill>
                          <a:miter lim="800000"/>
                          <a:headEnd/>
                          <a:tailEnd/>
                        </a:ln>
                      </wps:spPr>
                      <wps:txbx>
                        <w:txbxContent>
                          <w:p w:rsidR="001E5B44" w:rsidRDefault="0033108E">
                            <w:pPr>
                              <w:pStyle w:val="Standard"/>
                            </w:pPr>
                            <w:r>
                              <w:rPr>
                                <w:rFonts w:ascii="Arial" w:hAnsi="Arial" w:cs="Arial"/>
                              </w:rPr>
                              <w:t xml:space="preserve">  </w:t>
                            </w:r>
                            <w:r>
                              <w:rPr>
                                <w:rFonts w:ascii="Arial" w:hAnsi="Arial" w:cs="Arial"/>
                                <w:sz w:val="16"/>
                                <w:szCs w:val="16"/>
                              </w:rPr>
                              <w:t>Petr Baier</w:t>
                            </w:r>
                            <w:r>
                              <w:rPr>
                                <w:rFonts w:ascii="Arial" w:hAnsi="Arial" w:cs="Arial"/>
                              </w:rPr>
                              <w:t xml:space="preserve">    </w:t>
                            </w:r>
                            <w:proofErr w:type="spellStart"/>
                            <w:r>
                              <w:rPr>
                                <w:rFonts w:ascii="Arial" w:hAnsi="Arial" w:cs="Arial"/>
                              </w:rPr>
                              <w:t>PetPBaierBaierBaier</w:t>
                            </w:r>
                            <w:proofErr w:type="spellEnd"/>
                          </w:p>
                          <w:p w:rsidR="001E5B44" w:rsidRDefault="001E5B44">
                            <w:pPr>
                              <w:pStyle w:val="Standard"/>
                            </w:pP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4" o:spid="_x0000_s1027" type="#_x0000_t202" style="position:absolute;margin-left:388.1pt;margin-top:1.05pt;width:67pt;height:1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" strokeweight=".18008mm">
                <v:textbox inset="2.62989mm,1.3599mm,2.62989mm,1.3599mm">
                  <w:txbxContent>
                    <w:p w:rsidR="001E5B44" w:rsidRDefault="0033108E">
                      <w:pPr>
                        <w:pStyle w:val="Standard"/>
                      </w:pPr>
                      <w:r>
                        <w:rPr>
                          <w:rFonts w:ascii="Arial" w:hAnsi="Arial" w:cs="Arial"/>
                        </w:rPr>
                        <w:t xml:space="preserve">  </w:t>
                      </w:r>
                      <w:r>
                        <w:rPr>
                          <w:rFonts w:ascii="Arial" w:hAnsi="Arial" w:cs="Arial"/>
                          <w:sz w:val="16"/>
                          <w:szCs w:val="16"/>
                        </w:rPr>
                        <w:t>Petr Baier</w:t>
                      </w:r>
                      <w:r>
                        <w:rPr>
                          <w:rFonts w:ascii="Arial" w:hAnsi="Arial" w:cs="Arial"/>
                        </w:rPr>
                        <w:t xml:space="preserve">    PetPBaierBaierBaier</w:t>
                      </w:r>
                    </w:p>
                    <w:p w:rsidR="001E5B44" w:rsidRDefault="001E5B44">
                      <w:pPr>
                        <w:pStyle w:val="Standard"/>
                      </w:pPr>
                    </w:p>
                  </w:txbxContent>
                </v:textbox>
              </v:shape>
            </w:pict>
          </mc:Fallback>
        </mc:AlternateContent>
      </w:r>
      <w:r>
        <w:rPr>
          <w:rFonts w:ascii="Arial" w:hAnsi="Arial" w:cs="Arial"/>
          <w:b/>
          <w:bCs/>
          <w:noProof/>
          <w:sz w:val="28"/>
          <w:szCs w:val="28"/>
          <w:lang w:eastAsia="cs-CZ"/>
        </w:rPr>
        <mc:AlternateContent>
          <mc:Choice Requires="wps">
            <w:drawing>
              <wp:anchor distT="0" distB="0" distL="114300" distR="114300" simplePos="0" relativeHeight="251660288" behindDoc="0" locked="0" layoutInCell="1" allowOverlap="1">
                <wp:simplePos x="0" y="0"/>
                <wp:positionH relativeFrom="column">
                  <wp:posOffset>4241165</wp:posOffset>
                </wp:positionH>
                <wp:positionV relativeFrom="paragraph">
                  <wp:posOffset>254635</wp:posOffset>
                </wp:positionV>
                <wp:extent cx="1538605" cy="286385"/>
                <wp:effectExtent l="12065" t="6985" r="11430" b="11430"/>
                <wp:wrapNone/>
                <wp:docPr id="19" name="Rámec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8605" cy="286385"/>
                        </a:xfrm>
                        <a:prstGeom prst="rect">
                          <a:avLst/>
                        </a:prstGeom>
                        <a:solidFill>
                          <a:srgbClr val="FFFFFF"/>
                        </a:solidFill>
                        <a:ln w="12600">
                          <a:solidFill>
                            <a:srgbClr val="000000"/>
                          </a:solidFill>
                          <a:miter lim="800000"/>
                          <a:headEnd/>
                          <a:tailEnd/>
                        </a:ln>
                      </wps:spPr>
                      <wps:txbx>
                        <w:txbxContent>
                          <w:p w:rsidR="001E5B44" w:rsidRDefault="001A7465">
                            <w:pPr>
                              <w:pStyle w:val="Standard"/>
                              <w:jc w:val="center"/>
                              <w:rPr>
                                <w:rFonts w:ascii="Tahoma" w:hAnsi="Tahoma" w:cs="Tahoma"/>
                                <w:b/>
                                <w:bCs/>
                                <w:sz w:val="24"/>
                                <w:szCs w:val="24"/>
                              </w:rPr>
                            </w:pPr>
                            <w:r>
                              <w:rPr>
                                <w:rFonts w:ascii="Tahoma" w:hAnsi="Tahoma" w:cs="Tahoma"/>
                                <w:b/>
                                <w:bCs/>
                                <w:sz w:val="24"/>
                                <w:szCs w:val="24"/>
                              </w:rPr>
                              <w:t>10</w:t>
                            </w:r>
                            <w:r w:rsidR="0033108E">
                              <w:rPr>
                                <w:rFonts w:ascii="Tahoma" w:hAnsi="Tahoma" w:cs="Tahoma"/>
                                <w:b/>
                                <w:bCs/>
                                <w:sz w:val="24"/>
                                <w:szCs w:val="24"/>
                              </w:rPr>
                              <w:t>0</w:t>
                            </w:r>
                            <w:r w:rsidR="00922968">
                              <w:rPr>
                                <w:rFonts w:ascii="Tahoma" w:hAnsi="Tahoma" w:cs="Tahoma"/>
                                <w:b/>
                                <w:bCs/>
                                <w:sz w:val="24"/>
                                <w:szCs w:val="24"/>
                              </w:rPr>
                              <w:t>20</w:t>
                            </w: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2" o:spid="_x0000_s1028" type="#_x0000_t202" style="position:absolute;margin-left:333.95pt;margin-top:20.05pt;width:121.15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" strokeweight=".35mm">
                <v:textbox inset="2.62989mm,1.3599mm,2.62989mm,1.3599mm">
                  <w:txbxContent>
                    <w:p w:rsidR="001E5B44" w:rsidRDefault="001A7465">
                      <w:pPr>
                        <w:pStyle w:val="Standard"/>
                        <w:jc w:val="center"/>
                        <w:rPr>
                          <w:rFonts w:ascii="Tahoma" w:hAnsi="Tahoma" w:cs="Tahoma"/>
                          <w:b/>
                          <w:bCs/>
                          <w:sz w:val="24"/>
                          <w:szCs w:val="24"/>
                        </w:rPr>
                      </w:pPr>
                      <w:r>
                        <w:rPr>
                          <w:rFonts w:ascii="Tahoma" w:hAnsi="Tahoma" w:cs="Tahoma"/>
                          <w:b/>
                          <w:bCs/>
                          <w:sz w:val="24"/>
                          <w:szCs w:val="24"/>
                        </w:rPr>
                        <w:t>10</w:t>
                      </w:r>
                      <w:r w:rsidR="0033108E">
                        <w:rPr>
                          <w:rFonts w:ascii="Tahoma" w:hAnsi="Tahoma" w:cs="Tahoma"/>
                          <w:b/>
                          <w:bCs/>
                          <w:sz w:val="24"/>
                          <w:szCs w:val="24"/>
                        </w:rPr>
                        <w:t>0</w:t>
                      </w:r>
                      <w:r w:rsidR="00922968">
                        <w:rPr>
                          <w:rFonts w:ascii="Tahoma" w:hAnsi="Tahoma" w:cs="Tahoma"/>
                          <w:b/>
                          <w:bCs/>
                          <w:sz w:val="24"/>
                          <w:szCs w:val="24"/>
                        </w:rPr>
                        <w:t>20</w:t>
                      </w:r>
                    </w:p>
                  </w:txbxContent>
                </v:textbox>
              </v:shape>
            </w:pict>
          </mc:Fallback>
        </mc:AlternateContent>
      </w:r>
      <w:r>
        <w:rPr>
          <w:rFonts w:ascii="Arial" w:hAnsi="Arial" w:cs="Arial"/>
          <w:b/>
          <w:bCs/>
          <w:noProof/>
          <w:sz w:val="28"/>
          <w:szCs w:val="28"/>
          <w:lang w:eastAsia="cs-CZ"/>
        </w:rPr>
        <mc:AlternateContent>
          <mc:Choice Requires="wps">
            <w:drawing>
              <wp:anchor distT="0" distB="0" distL="114300" distR="114300" simplePos="0" relativeHeight="251650048" behindDoc="0" locked="0" layoutInCell="1" allowOverlap="1">
                <wp:simplePos x="0" y="0"/>
                <wp:positionH relativeFrom="column">
                  <wp:posOffset>-70485</wp:posOffset>
                </wp:positionH>
                <wp:positionV relativeFrom="paragraph">
                  <wp:posOffset>-313690</wp:posOffset>
                </wp:positionV>
                <wp:extent cx="6457315" cy="904875"/>
                <wp:effectExtent l="0" t="635" r="4445" b="0"/>
                <wp:wrapSquare wrapText="bothSides"/>
                <wp:docPr id="18" name="Rámec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315" cy="904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B44" w:rsidRDefault="0033108E">
                            <w:pPr>
                              <w:pStyle w:val="Zhlav1"/>
                              <w:tabs>
                                <w:tab w:val="clear" w:pos="4536"/>
                                <w:tab w:val="clear" w:pos="9072"/>
                                <w:tab w:val="center" w:pos="7088"/>
                                <w:tab w:val="right" w:pos="8080"/>
                              </w:tabs>
                              <w:ind w:firstLine="1560"/>
                            </w:pPr>
                            <w:r>
                              <w:tab/>
                              <w:t xml:space="preserve">                 </w:t>
                            </w:r>
                          </w:p>
                          <w:p w:rsidR="001E5B44" w:rsidRDefault="0033108E">
                            <w:pPr>
                              <w:pStyle w:val="Standard"/>
                              <w:rPr>
                                <w:rFonts w:ascii="Arial" w:hAnsi="Arial" w:cs="Arial"/>
                              </w:rPr>
                            </w:pPr>
                            <w:r>
                              <w:rPr>
                                <w:rFonts w:ascii="Arial" w:hAnsi="Arial" w:cs="Arial"/>
                              </w:rPr>
                              <w:t xml:space="preserve">                                                                                                                               datum:               </w:t>
                            </w:r>
                          </w:p>
                          <w:p w:rsidR="001E5B44" w:rsidRDefault="0033108E">
                            <w:pPr>
                              <w:pStyle w:val="Standard"/>
                              <w:ind w:left="6804"/>
                              <w:rPr>
                                <w:rFonts w:ascii="Arial" w:hAnsi="Arial" w:cs="Arial"/>
                              </w:rPr>
                            </w:pPr>
                            <w:r>
                              <w:rPr>
                                <w:rFonts w:ascii="Arial" w:hAnsi="Arial" w:cs="Arial"/>
                              </w:rPr>
                              <w:t xml:space="preserve">    prodejce: </w:t>
                            </w:r>
                          </w:p>
                          <w:p w:rsidR="001E5B44" w:rsidRDefault="001E5B44">
                            <w:pPr>
                              <w:pStyle w:val="Standard"/>
                              <w:ind w:left="6804"/>
                              <w:rPr>
                                <w:rFonts w:ascii="Arial" w:hAnsi="Arial" w:cs="Arial"/>
                              </w:rPr>
                            </w:pPr>
                          </w:p>
                          <w:p w:rsidR="001E5B44" w:rsidRDefault="0033108E">
                            <w:pPr>
                              <w:pStyle w:val="Standard"/>
                            </w:pPr>
                            <w:r>
                              <w:rPr>
                                <w:rFonts w:ascii="Tahoma" w:hAnsi="Tahoma" w:cs="Tahoma"/>
                                <w:b/>
                                <w:bCs/>
                                <w:sz w:val="28"/>
                                <w:szCs w:val="28"/>
                              </w:rPr>
                              <w:t xml:space="preserve">Kupní smlouva o prodeji motorového vozidla č.: </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Rámec1" o:spid="_x0000_s1029" type="#_x0000_t202" style="position:absolute;margin-left:-5.55pt;margin-top:-24.7pt;width:508.45pt;height:71.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" stroked="f">
                <v:textbox inset="0,0,0,0">
                  <w:txbxContent>
                    <w:p w:rsidR="001E5B44" w:rsidRDefault="0033108E">
                      <w:pPr>
                        <w:pStyle w:val="Zhlav1"/>
                        <w:tabs>
                          <w:tab w:val="clear" w:pos="4536"/>
                          <w:tab w:val="clear" w:pos="9072"/>
                          <w:tab w:val="center" w:pos="7088"/>
                          <w:tab w:val="right" w:pos="8080"/>
                        </w:tabs>
                        <w:ind w:firstLine="1560"/>
                      </w:pPr>
                      <w:r>
                        <w:tab/>
                        <w:t xml:space="preserve">                 </w:t>
                      </w:r>
                    </w:p>
                    <w:p w:rsidR="001E5B44" w:rsidRDefault="0033108E">
                      <w:pPr>
                        <w:pStyle w:val="Standard"/>
                        <w:rPr>
                          <w:rFonts w:ascii="Arial" w:hAnsi="Arial" w:cs="Arial"/>
                        </w:rPr>
                      </w:pPr>
                      <w:r>
                        <w:rPr>
                          <w:rFonts w:ascii="Arial" w:hAnsi="Arial" w:cs="Arial"/>
                        </w:rPr>
                        <w:t xml:space="preserve">                                                                                                                               datum:               </w:t>
                      </w:r>
                    </w:p>
                    <w:p w:rsidR="001E5B44" w:rsidRDefault="0033108E">
                      <w:pPr>
                        <w:pStyle w:val="Standard"/>
                        <w:ind w:left="6804"/>
                        <w:rPr>
                          <w:rFonts w:ascii="Arial" w:hAnsi="Arial" w:cs="Arial"/>
                        </w:rPr>
                      </w:pPr>
                      <w:r>
                        <w:rPr>
                          <w:rFonts w:ascii="Arial" w:hAnsi="Arial" w:cs="Arial"/>
                        </w:rPr>
                        <w:t xml:space="preserve">    prodejce: </w:t>
                      </w:r>
                    </w:p>
                    <w:p w:rsidR="001E5B44" w:rsidRDefault="001E5B44">
                      <w:pPr>
                        <w:pStyle w:val="Standard"/>
                        <w:ind w:left="6804"/>
                        <w:rPr>
                          <w:rFonts w:ascii="Arial" w:hAnsi="Arial" w:cs="Arial"/>
                        </w:rPr>
                      </w:pPr>
                    </w:p>
                    <w:p w:rsidR="001E5B44" w:rsidRDefault="0033108E">
                      <w:pPr>
                        <w:pStyle w:val="Standard"/>
                      </w:pPr>
                      <w:r>
                        <w:rPr>
                          <w:rFonts w:ascii="Tahoma" w:hAnsi="Tahoma" w:cs="Tahoma"/>
                          <w:b/>
                          <w:bCs/>
                          <w:sz w:val="28"/>
                          <w:szCs w:val="28"/>
                        </w:rPr>
                        <w:t xml:space="preserve">Kupní smlouva o prodeji motorového vozidla č.: </w:t>
                      </w:r>
                    </w:p>
                  </w:txbxContent>
                </v:textbox>
                <w10:wrap type="square"/>
              </v:shape>
            </w:pict>
          </mc:Fallback>
        </mc:AlternateContent>
      </w:r>
    </w:p>
    <w:p w:rsidR="001E5B44" w:rsidRDefault="0033108E">
      <w:pPr>
        <w:pStyle w:val="Standard"/>
        <w:numPr>
          <w:ilvl w:val="0"/>
          <w:numId w:val="10"/>
        </w:numPr>
        <w:tabs>
          <w:tab w:val="left" w:pos="436"/>
        </w:tabs>
        <w:ind w:left="218" w:hanging="360"/>
        <w:rPr>
          <w:rFonts w:ascii="Arial" w:hAnsi="Arial" w:cs="Arial"/>
          <w:b/>
          <w:bCs/>
          <w:u w:val="single"/>
        </w:rPr>
      </w:pPr>
      <w:r>
        <w:rPr>
          <w:rFonts w:ascii="Arial" w:hAnsi="Arial" w:cs="Arial"/>
          <w:b/>
          <w:bCs/>
          <w:u w:val="single"/>
        </w:rPr>
        <w:t>Smluvní strany</w:t>
      </w:r>
    </w:p>
    <w:p w:rsidR="001E5B44" w:rsidRDefault="0033108E">
      <w:pPr>
        <w:pStyle w:val="Standard"/>
        <w:ind w:left="-142"/>
        <w:rPr>
          <w:rFonts w:ascii="Arial" w:hAnsi="Arial" w:cs="Arial"/>
        </w:rPr>
      </w:pPr>
      <w:r>
        <w:rPr>
          <w:rFonts w:ascii="Arial" w:hAnsi="Arial" w:cs="Arial"/>
        </w:rPr>
        <w:t>1.1.</w:t>
      </w:r>
    </w:p>
    <w:p w:rsidR="001E5B44" w:rsidRDefault="0033108E">
      <w:pPr>
        <w:pStyle w:val="Standard"/>
        <w:ind w:left="-142"/>
        <w:rPr>
          <w:rFonts w:ascii="Arial" w:hAnsi="Arial" w:cs="Arial"/>
        </w:rPr>
      </w:pPr>
      <w:r>
        <w:rPr>
          <w:rFonts w:ascii="Arial" w:hAnsi="Arial" w:cs="Arial"/>
        </w:rPr>
        <w:t xml:space="preserve">EKONOM Příbram spol. s r.o., </w:t>
      </w:r>
      <w:proofErr w:type="spellStart"/>
      <w:r>
        <w:rPr>
          <w:rFonts w:ascii="Arial" w:hAnsi="Arial" w:cs="Arial"/>
        </w:rPr>
        <w:t>Obecnická</w:t>
      </w:r>
      <w:proofErr w:type="spellEnd"/>
      <w:r>
        <w:rPr>
          <w:rFonts w:ascii="Arial" w:hAnsi="Arial" w:cs="Arial"/>
        </w:rPr>
        <w:t xml:space="preserve"> 361, Příbram IV, PSČ: 261 01</w:t>
      </w:r>
    </w:p>
    <w:p w:rsidR="001E5B44" w:rsidRDefault="0033108E">
      <w:pPr>
        <w:pStyle w:val="Standard"/>
        <w:ind w:left="-142"/>
        <w:rPr>
          <w:rFonts w:ascii="Arial" w:hAnsi="Arial" w:cs="Arial"/>
        </w:rPr>
      </w:pPr>
      <w:r>
        <w:rPr>
          <w:rFonts w:ascii="Arial" w:hAnsi="Arial" w:cs="Arial"/>
        </w:rPr>
        <w:t>IČO:49551540</w:t>
      </w:r>
      <w:r>
        <w:rPr>
          <w:rFonts w:ascii="Arial" w:hAnsi="Arial" w:cs="Arial"/>
        </w:rPr>
        <w:tab/>
        <w:t>DIČ:CZ49551540</w:t>
      </w:r>
      <w:r>
        <w:rPr>
          <w:rFonts w:ascii="Arial" w:hAnsi="Arial" w:cs="Arial"/>
        </w:rPr>
        <w:tab/>
        <w:t>Městský soud v Praze, oddíl C, vložka 24279</w:t>
      </w:r>
    </w:p>
    <w:p w:rsidR="001E5B44" w:rsidRDefault="0033108E">
      <w:pPr>
        <w:pStyle w:val="Standard"/>
        <w:ind w:left="-142"/>
        <w:rPr>
          <w:rFonts w:ascii="Arial" w:hAnsi="Arial" w:cs="Arial"/>
        </w:rPr>
      </w:pPr>
      <w:r>
        <w:rPr>
          <w:rFonts w:ascii="Arial" w:hAnsi="Arial" w:cs="Arial"/>
        </w:rPr>
        <w:t xml:space="preserve">bankovní spojení: ČS Příbram, </w:t>
      </w:r>
      <w:proofErr w:type="spellStart"/>
      <w:proofErr w:type="gramStart"/>
      <w:r>
        <w:rPr>
          <w:rFonts w:ascii="Arial" w:hAnsi="Arial" w:cs="Arial"/>
        </w:rPr>
        <w:t>č.ú</w:t>
      </w:r>
      <w:proofErr w:type="spellEnd"/>
      <w:r>
        <w:rPr>
          <w:rFonts w:ascii="Arial" w:hAnsi="Arial" w:cs="Arial"/>
        </w:rPr>
        <w:t>. 524087389/0800</w:t>
      </w:r>
      <w:proofErr w:type="gramEnd"/>
      <w:r>
        <w:rPr>
          <w:rFonts w:ascii="Arial" w:hAnsi="Arial" w:cs="Arial"/>
        </w:rPr>
        <w:t xml:space="preserve"> ,  KB </w:t>
      </w:r>
      <w:proofErr w:type="spellStart"/>
      <w:r>
        <w:rPr>
          <w:rFonts w:ascii="Arial" w:hAnsi="Arial" w:cs="Arial"/>
        </w:rPr>
        <w:t>Příbram,č.ú</w:t>
      </w:r>
      <w:proofErr w:type="spellEnd"/>
      <w:r>
        <w:rPr>
          <w:rFonts w:ascii="Arial" w:hAnsi="Arial" w:cs="Arial"/>
        </w:rPr>
        <w:t>.: 881640277/0100</w:t>
      </w:r>
    </w:p>
    <w:p w:rsidR="001E5B44" w:rsidRDefault="001E5B44">
      <w:pPr>
        <w:pStyle w:val="Standard"/>
        <w:ind w:left="-142"/>
        <w:rPr>
          <w:rFonts w:ascii="Arial" w:hAnsi="Arial" w:cs="Arial"/>
          <w:b/>
          <w:bCs/>
        </w:rPr>
      </w:pPr>
    </w:p>
    <w:p w:rsidR="001E5B44" w:rsidRDefault="0033108E">
      <w:pPr>
        <w:pStyle w:val="Standard"/>
        <w:ind w:left="-142"/>
      </w:pPr>
      <w:r>
        <w:rPr>
          <w:rFonts w:ascii="Tahoma" w:hAnsi="Tahoma" w:cs="Tahoma"/>
        </w:rPr>
        <w:t>(</w:t>
      </w:r>
      <w:r>
        <w:rPr>
          <w:rFonts w:ascii="Arial" w:hAnsi="Arial" w:cs="Arial"/>
        </w:rPr>
        <w:t>dále jen "</w:t>
      </w:r>
      <w:r>
        <w:rPr>
          <w:rFonts w:ascii="Arial" w:hAnsi="Arial" w:cs="Arial"/>
          <w:b/>
          <w:bCs/>
        </w:rPr>
        <w:t>prodávající</w:t>
      </w:r>
      <w:r>
        <w:rPr>
          <w:rFonts w:ascii="Arial" w:hAnsi="Arial" w:cs="Arial"/>
        </w:rPr>
        <w:t>")</w:t>
      </w:r>
    </w:p>
    <w:p w:rsidR="001E5B44" w:rsidRDefault="001E5B44">
      <w:pPr>
        <w:pStyle w:val="Standard"/>
        <w:ind w:left="-142"/>
        <w:rPr>
          <w:rFonts w:ascii="Arial" w:hAnsi="Arial" w:cs="Arial"/>
          <w:b/>
          <w:bCs/>
          <w:sz w:val="24"/>
          <w:szCs w:val="24"/>
        </w:rPr>
      </w:pPr>
    </w:p>
    <w:p w:rsidR="001E5B44" w:rsidRDefault="0033108E">
      <w:pPr>
        <w:pStyle w:val="Standard"/>
        <w:ind w:left="-142"/>
        <w:rPr>
          <w:rFonts w:ascii="Arial" w:hAnsi="Arial" w:cs="Arial"/>
        </w:rPr>
      </w:pPr>
      <w:r>
        <w:rPr>
          <w:rFonts w:ascii="Arial" w:hAnsi="Arial" w:cs="Arial"/>
        </w:rPr>
        <w:t>1.2.</w:t>
      </w:r>
    </w:p>
    <w:p w:rsidR="001E5B44" w:rsidRDefault="008E791A">
      <w:pPr>
        <w:pStyle w:val="Standard"/>
        <w:ind w:left="-142"/>
      </w:pPr>
      <w:r>
        <w:rPr>
          <w:rFonts w:ascii="Arial" w:hAnsi="Arial" w:cs="Arial"/>
          <w:b/>
          <w:bCs/>
          <w:noProof/>
          <w:sz w:val="16"/>
          <w:szCs w:val="16"/>
          <w:lang w:eastAsia="cs-CZ"/>
        </w:rPr>
        <mc:AlternateContent>
          <mc:Choice Requires="wps">
            <w:drawing>
              <wp:anchor distT="0" distB="0" distL="114300" distR="114300" simplePos="0" relativeHeight="251653120" behindDoc="0" locked="0" layoutInCell="1" allowOverlap="1">
                <wp:simplePos x="0" y="0"/>
                <wp:positionH relativeFrom="column">
                  <wp:posOffset>4796790</wp:posOffset>
                </wp:positionH>
                <wp:positionV relativeFrom="paragraph">
                  <wp:posOffset>46990</wp:posOffset>
                </wp:positionV>
                <wp:extent cx="1092835" cy="269875"/>
                <wp:effectExtent l="5715" t="8890" r="6350" b="6985"/>
                <wp:wrapNone/>
                <wp:docPr id="17" name="Rámec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69875"/>
                        </a:xfrm>
                        <a:prstGeom prst="rect">
                          <a:avLst/>
                        </a:prstGeom>
                        <a:solidFill>
                          <a:srgbClr val="FFFFFF"/>
                        </a:solidFill>
                        <a:ln w="6483">
                          <a:solidFill>
                            <a:srgbClr val="000000"/>
                          </a:solidFill>
                          <a:miter lim="800000"/>
                          <a:headEnd/>
                          <a:tailEnd/>
                        </a:ln>
                      </wps:spPr>
                      <wps:txbx>
                        <w:txbxContent>
                          <w:p w:rsidR="001E5B44" w:rsidRDefault="001E5B44">
                            <w:pPr>
                              <w:pStyle w:val="Standard"/>
                            </w:pP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7" o:spid="_x0000_s1030" type="#_x0000_t202" style="position:absolute;left:0;text-align:left;margin-left:377.7pt;margin-top:3.7pt;width:86.05pt;height:21.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" strokeweight=".18008mm">
                <v:textbox inset="2.62989mm,1.3599mm,2.62989mm,1.3599mm">
                  <w:txbxContent>
                    <w:p w:rsidR="001E5B44" w:rsidRDefault="001E5B44">
                      <w:pPr>
                        <w:pStyle w:val="Standard"/>
                      </w:pPr>
                    </w:p>
                  </w:txbxContent>
                </v:textbox>
              </v:shape>
            </w:pict>
          </mc:Fallback>
        </mc:AlternateContent>
      </w:r>
      <w:r>
        <w:rPr>
          <w:rFonts w:ascii="Arial" w:hAnsi="Arial" w:cs="Arial"/>
          <w:b/>
          <w:bCs/>
          <w:noProof/>
          <w:sz w:val="16"/>
          <w:szCs w:val="16"/>
          <w:lang w:eastAsia="cs-CZ"/>
        </w:rPr>
        <mc:AlternateContent>
          <mc:Choice Requires="wps">
            <w:drawing>
              <wp:anchor distT="0" distB="0" distL="114300" distR="114300" simplePos="0" relativeHeight="251652096" behindDoc="0" locked="0" layoutInCell="1" allowOverlap="1">
                <wp:simplePos x="0" y="0"/>
                <wp:positionH relativeFrom="column">
                  <wp:posOffset>3196590</wp:posOffset>
                </wp:positionH>
                <wp:positionV relativeFrom="paragraph">
                  <wp:posOffset>46990</wp:posOffset>
                </wp:positionV>
                <wp:extent cx="1244600" cy="269875"/>
                <wp:effectExtent l="5715" t="8890" r="6985" b="6985"/>
                <wp:wrapNone/>
                <wp:docPr id="16" name="Rámec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69875"/>
                        </a:xfrm>
                        <a:prstGeom prst="rect">
                          <a:avLst/>
                        </a:prstGeom>
                        <a:solidFill>
                          <a:srgbClr val="FFFFFF"/>
                        </a:solidFill>
                        <a:ln w="6483">
                          <a:solidFill>
                            <a:srgbClr val="000000"/>
                          </a:solidFill>
                          <a:miter lim="800000"/>
                          <a:headEnd/>
                          <a:tailEnd/>
                        </a:ln>
                      </wps:spPr>
                      <wps:txbx>
                        <w:txbxContent>
                          <w:p w:rsidR="001E5B44" w:rsidRDefault="001E5B44">
                            <w:pPr>
                              <w:pStyle w:val="Standard"/>
                              <w:rPr>
                                <w:rFonts w:ascii="Arial" w:hAnsi="Arial" w:cs="Arial"/>
                              </w:rPr>
                            </w:pPr>
                          </w:p>
                          <w:p w:rsidR="001E5B44" w:rsidRDefault="001E5B44">
                            <w:pPr>
                              <w:pStyle w:val="Standard"/>
                              <w:rPr>
                                <w:rFonts w:ascii="Arial" w:hAnsi="Arial" w:cs="Arial"/>
                              </w:rPr>
                            </w:pP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6" o:spid="_x0000_s1031" type="#_x0000_t202" style="position:absolute;left:0;text-align:left;margin-left:251.7pt;margin-top:3.7pt;width:98pt;height:21.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" strokeweight=".18008mm">
                <v:textbox inset="2.62989mm,1.3599mm,2.62989mm,1.3599mm">
                  <w:txbxContent>
                    <w:p w:rsidR="001E5B44" w:rsidRDefault="001E5B44">
                      <w:pPr>
                        <w:pStyle w:val="Standard"/>
                        <w:rPr>
                          <w:rFonts w:ascii="Arial" w:hAnsi="Arial" w:cs="Arial"/>
                        </w:rPr>
                      </w:pPr>
                    </w:p>
                    <w:p w:rsidR="001E5B44" w:rsidRDefault="001E5B44">
                      <w:pPr>
                        <w:pStyle w:val="Standard"/>
                        <w:rPr>
                          <w:rFonts w:ascii="Arial" w:hAnsi="Arial" w:cs="Arial"/>
                        </w:rPr>
                      </w:pPr>
                    </w:p>
                  </w:txbxContent>
                </v:textbox>
              </v:shape>
            </w:pict>
          </mc:Fallback>
        </mc:AlternateContent>
      </w:r>
      <w:r>
        <w:rPr>
          <w:rFonts w:ascii="Arial" w:hAnsi="Arial" w:cs="Arial"/>
          <w:b/>
          <w:bCs/>
          <w:noProof/>
          <w:sz w:val="16"/>
          <w:szCs w:val="16"/>
          <w:lang w:eastAsia="cs-CZ"/>
        </w:rPr>
        <mc:AlternateContent>
          <mc:Choice Requires="wps">
            <w:drawing>
              <wp:anchor distT="0" distB="0" distL="114300" distR="114300" simplePos="0" relativeHeight="251651072" behindDoc="0" locked="0" layoutInCell="1" allowOverlap="1">
                <wp:simplePos x="0" y="0"/>
                <wp:positionH relativeFrom="column">
                  <wp:posOffset>529590</wp:posOffset>
                </wp:positionH>
                <wp:positionV relativeFrom="paragraph">
                  <wp:posOffset>46990</wp:posOffset>
                </wp:positionV>
                <wp:extent cx="2287905" cy="269875"/>
                <wp:effectExtent l="5715" t="8890" r="11430" b="6985"/>
                <wp:wrapNone/>
                <wp:docPr id="15" name="Rámec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69875"/>
                        </a:xfrm>
                        <a:prstGeom prst="rect">
                          <a:avLst/>
                        </a:prstGeom>
                        <a:solidFill>
                          <a:srgbClr val="FFFFFF"/>
                        </a:solidFill>
                        <a:ln w="6483">
                          <a:solidFill>
                            <a:srgbClr val="000000"/>
                          </a:solidFill>
                          <a:miter lim="800000"/>
                          <a:headEnd/>
                          <a:tailEnd/>
                        </a:ln>
                      </wps:spPr>
                      <wps:txbx>
                        <w:txbxContent>
                          <w:p w:rsidR="001E5B44" w:rsidRPr="00A349B6" w:rsidRDefault="001E5B44">
                            <w:pPr>
                              <w:pStyle w:val="Standard"/>
                              <w:rPr>
                                <w:rFonts w:ascii="Arial" w:hAnsi="Arial" w:cs="Arial"/>
                              </w:rPr>
                            </w:pP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5" o:spid="_x0000_s1032" type="#_x0000_t202" style="position:absolute;left:0;text-align:left;margin-left:41.7pt;margin-top:3.7pt;width:180.15pt;height:21.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" strokeweight=".18008mm">
                <v:textbox inset="2.62989mm,1.3599mm,2.62989mm,1.3599mm">
                  <w:txbxContent>
                    <w:p w:rsidR="001E5B44" w:rsidRPr="00A349B6" w:rsidRDefault="001E5B44">
                      <w:pPr>
                        <w:pStyle w:val="Standard"/>
                        <w:rPr>
                          <w:rFonts w:ascii="Arial" w:hAnsi="Arial" w:cs="Arial"/>
                        </w:rPr>
                      </w:pPr>
                    </w:p>
                  </w:txbxContent>
                </v:textbox>
              </v:shape>
            </w:pict>
          </mc:Fallback>
        </mc:AlternateContent>
      </w:r>
    </w:p>
    <w:p w:rsidR="001E5B44" w:rsidRDefault="0033108E">
      <w:pPr>
        <w:pStyle w:val="Standard"/>
        <w:ind w:left="-142"/>
      </w:pPr>
      <w:r>
        <w:rPr>
          <w:rFonts w:ascii="Arial" w:hAnsi="Arial" w:cs="Arial"/>
          <w:b/>
          <w:bCs/>
        </w:rPr>
        <w:t>Pan(í)</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roofErr w:type="spellStart"/>
      <w:proofErr w:type="gramStart"/>
      <w:r>
        <w:rPr>
          <w:rFonts w:ascii="Arial" w:hAnsi="Arial" w:cs="Arial"/>
          <w:b/>
          <w:bCs/>
        </w:rPr>
        <w:t>r.č</w:t>
      </w:r>
      <w:proofErr w:type="spellEnd"/>
      <w:r>
        <w:rPr>
          <w:rFonts w:ascii="Arial" w:hAnsi="Arial" w:cs="Arial"/>
          <w:b/>
          <w:bCs/>
        </w:rPr>
        <w:t>.</w:t>
      </w:r>
      <w:proofErr w:type="gramEnd"/>
      <w:r>
        <w:rPr>
          <w:rFonts w:ascii="Arial" w:hAnsi="Arial" w:cs="Arial"/>
          <w:b/>
          <w:bCs/>
        </w:rPr>
        <w:tab/>
      </w:r>
      <w:r>
        <w:rPr>
          <w:rFonts w:ascii="Arial" w:hAnsi="Arial" w:cs="Arial"/>
        </w:rPr>
        <w:tab/>
      </w:r>
      <w:r>
        <w:rPr>
          <w:rFonts w:ascii="Arial" w:hAnsi="Arial" w:cs="Arial"/>
        </w:rPr>
        <w:tab/>
      </w:r>
      <w:r>
        <w:rPr>
          <w:rFonts w:ascii="Arial" w:hAnsi="Arial" w:cs="Arial"/>
          <w:b/>
          <w:bCs/>
        </w:rPr>
        <w:t>OP:</w:t>
      </w:r>
    </w:p>
    <w:p w:rsidR="001E5B44" w:rsidRDefault="008E791A">
      <w:pPr>
        <w:pStyle w:val="Standard"/>
      </w:pPr>
      <w:r>
        <w:rPr>
          <w:rFonts w:ascii="Arial" w:hAnsi="Arial" w:cs="Arial"/>
          <w:b/>
          <w:bCs/>
          <w:noProof/>
          <w:sz w:val="32"/>
          <w:szCs w:val="32"/>
          <w:lang w:eastAsia="cs-CZ"/>
        </w:rPr>
        <mc:AlternateContent>
          <mc:Choice Requires="wps">
            <w:drawing>
              <wp:anchor distT="0" distB="0" distL="114300" distR="114300" simplePos="0" relativeHeight="251655168" behindDoc="0" locked="0" layoutInCell="1" allowOverlap="1">
                <wp:simplePos x="0" y="0"/>
                <wp:positionH relativeFrom="column">
                  <wp:posOffset>4796790</wp:posOffset>
                </wp:positionH>
                <wp:positionV relativeFrom="paragraph">
                  <wp:posOffset>112395</wp:posOffset>
                </wp:positionV>
                <wp:extent cx="1092835" cy="213995"/>
                <wp:effectExtent l="5715" t="7620" r="6350" b="6985"/>
                <wp:wrapNone/>
                <wp:docPr id="14" name="Rámec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13995"/>
                        </a:xfrm>
                        <a:prstGeom prst="rect">
                          <a:avLst/>
                        </a:prstGeom>
                        <a:solidFill>
                          <a:srgbClr val="FFFFFF"/>
                        </a:solidFill>
                        <a:ln w="6483">
                          <a:solidFill>
                            <a:srgbClr val="000000"/>
                          </a:solidFill>
                          <a:miter lim="800000"/>
                          <a:headEnd/>
                          <a:tailEnd/>
                        </a:ln>
                      </wps:spPr>
                      <wps:txbx>
                        <w:txbxContent>
                          <w:p w:rsidR="001E5B44" w:rsidRPr="00EA072D" w:rsidRDefault="001E5B44">
                            <w:pPr>
                              <w:rPr>
                                <w:sz w:val="18"/>
                                <w:szCs w:val="18"/>
                              </w:rPr>
                            </w:pP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9" o:spid="_x0000_s1033" type="#_x0000_t202" style="position:absolute;margin-left:377.7pt;margin-top:8.85pt;width:86.05pt;height:16.8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" strokeweight=".18008mm">
                <v:textbox inset="2.62989mm,1.3599mm,2.62989mm,1.3599mm">
                  <w:txbxContent>
                    <w:p w:rsidR="001E5B44" w:rsidRPr="00EA072D" w:rsidRDefault="001E5B44">
                      <w:pPr>
                        <w:rPr>
                          <w:sz w:val="18"/>
                          <w:szCs w:val="18"/>
                        </w:rPr>
                      </w:pPr>
                    </w:p>
                  </w:txbxContent>
                </v:textbox>
              </v:shape>
            </w:pict>
          </mc:Fallback>
        </mc:AlternateContent>
      </w:r>
      <w:r>
        <w:rPr>
          <w:rFonts w:ascii="Arial" w:hAnsi="Arial" w:cs="Arial"/>
          <w:b/>
          <w:bCs/>
          <w:noProof/>
          <w:sz w:val="32"/>
          <w:szCs w:val="32"/>
          <w:lang w:eastAsia="cs-CZ"/>
        </w:rPr>
        <mc:AlternateContent>
          <mc:Choice Requires="wps">
            <w:drawing>
              <wp:anchor distT="0" distB="0" distL="114300" distR="114300" simplePos="0" relativeHeight="251654144" behindDoc="0" locked="0" layoutInCell="1" allowOverlap="1">
                <wp:simplePos x="0" y="0"/>
                <wp:positionH relativeFrom="column">
                  <wp:posOffset>910590</wp:posOffset>
                </wp:positionH>
                <wp:positionV relativeFrom="paragraph">
                  <wp:posOffset>112395</wp:posOffset>
                </wp:positionV>
                <wp:extent cx="3530600" cy="213995"/>
                <wp:effectExtent l="5715" t="7620" r="6985" b="6985"/>
                <wp:wrapNone/>
                <wp:docPr id="13" name="Rámec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213995"/>
                        </a:xfrm>
                        <a:prstGeom prst="rect">
                          <a:avLst/>
                        </a:prstGeom>
                        <a:solidFill>
                          <a:srgbClr val="FFFFFF"/>
                        </a:solidFill>
                        <a:ln w="6483">
                          <a:solidFill>
                            <a:srgbClr val="000000"/>
                          </a:solidFill>
                          <a:miter lim="800000"/>
                          <a:headEnd/>
                          <a:tailEnd/>
                        </a:ln>
                      </wps:spPr>
                      <wps:txbx>
                        <w:txbxContent>
                          <w:p w:rsidR="001E5B44" w:rsidRPr="00EA072D" w:rsidRDefault="001E5B44">
                            <w:pPr>
                              <w:pStyle w:val="Standard"/>
                              <w:rPr>
                                <w:rFonts w:ascii="Arial" w:hAnsi="Arial" w:cs="Arial"/>
                                <w:sz w:val="18"/>
                                <w:szCs w:val="18"/>
                              </w:rPr>
                            </w:pP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8" o:spid="_x0000_s1034" type="#_x0000_t202" style="position:absolute;margin-left:71.7pt;margin-top:8.85pt;width:278pt;height:16.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" strokeweight=".18008mm">
                <v:textbox inset="2.62989mm,1.3599mm,2.62989mm,1.3599mm">
                  <w:txbxContent>
                    <w:p w:rsidR="001E5B44" w:rsidRPr="00EA072D" w:rsidRDefault="001E5B44">
                      <w:pPr>
                        <w:pStyle w:val="Standard"/>
                        <w:rPr>
                          <w:rFonts w:ascii="Arial" w:hAnsi="Arial" w:cs="Arial"/>
                          <w:sz w:val="18"/>
                          <w:szCs w:val="18"/>
                        </w:rPr>
                      </w:pPr>
                    </w:p>
                  </w:txbxContent>
                </v:textbox>
              </v:shape>
            </w:pict>
          </mc:Fallback>
        </mc:AlternateContent>
      </w:r>
    </w:p>
    <w:p w:rsidR="001E5B44" w:rsidRDefault="0033108E">
      <w:pPr>
        <w:pStyle w:val="Standard"/>
        <w:ind w:left="-142"/>
      </w:pPr>
      <w:r>
        <w:rPr>
          <w:rFonts w:ascii="Arial" w:hAnsi="Arial" w:cs="Arial"/>
          <w:b/>
          <w:bCs/>
        </w:rPr>
        <w:t>Trvalé bydliště</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tel.</w:t>
      </w:r>
      <w:r>
        <w:rPr>
          <w:rFonts w:ascii="Arial" w:hAnsi="Arial" w:cs="Arial"/>
        </w:rPr>
        <w:t>:</w:t>
      </w:r>
    </w:p>
    <w:p w:rsidR="001E5B44" w:rsidRDefault="008E791A">
      <w:pPr>
        <w:pStyle w:val="Standard"/>
      </w:pPr>
      <w:r>
        <w:rPr>
          <w:rFonts w:ascii="Arial" w:hAnsi="Arial" w:cs="Arial"/>
          <w:noProof/>
          <w:sz w:val="32"/>
          <w:szCs w:val="32"/>
          <w:lang w:eastAsia="cs-CZ"/>
        </w:rPr>
        <mc:AlternateContent>
          <mc:Choice Requires="wps">
            <w:drawing>
              <wp:anchor distT="0" distB="0" distL="114300" distR="114300" simplePos="0" relativeHeight="251659264" behindDoc="0" locked="0" layoutInCell="1" allowOverlap="1">
                <wp:simplePos x="0" y="0"/>
                <wp:positionH relativeFrom="column">
                  <wp:posOffset>4796790</wp:posOffset>
                </wp:positionH>
                <wp:positionV relativeFrom="paragraph">
                  <wp:posOffset>90805</wp:posOffset>
                </wp:positionV>
                <wp:extent cx="1092835" cy="222250"/>
                <wp:effectExtent l="5715" t="5080" r="6350" b="10795"/>
                <wp:wrapNone/>
                <wp:docPr id="12" name="Rámec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22250"/>
                        </a:xfrm>
                        <a:prstGeom prst="rect">
                          <a:avLst/>
                        </a:prstGeom>
                        <a:solidFill>
                          <a:srgbClr val="FFFFFF"/>
                        </a:solidFill>
                        <a:ln w="6483">
                          <a:solidFill>
                            <a:srgbClr val="000000"/>
                          </a:solidFill>
                          <a:miter lim="800000"/>
                          <a:headEnd/>
                          <a:tailEnd/>
                        </a:ln>
                      </wps:spPr>
                      <wps:txbx>
                        <w:txbxContent>
                          <w:p w:rsidR="001E5B44" w:rsidRDefault="00CA083E">
                            <w:pPr>
                              <w:pStyle w:val="Standard"/>
                            </w:pPr>
                            <w:r>
                              <w:t>CZ71217975</w:t>
                            </w: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2" o:spid="_x0000_s1035" type="#_x0000_t202" style="position:absolute;margin-left:377.7pt;margin-top:7.15pt;width:86.05pt;height: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" strokeweight=".18008mm">
                <v:textbox inset="2.62989mm,1.3599mm,2.62989mm,1.3599mm">
                  <w:txbxContent>
                    <w:p w:rsidR="001E5B44" w:rsidRDefault="00CA083E">
                      <w:pPr>
                        <w:pStyle w:val="Standard"/>
                      </w:pPr>
                      <w:r>
                        <w:t>CZ71217975</w:t>
                      </w:r>
                    </w:p>
                  </w:txbxContent>
                </v:textbox>
              </v:shape>
            </w:pict>
          </mc:Fallback>
        </mc:AlternateContent>
      </w:r>
      <w:r>
        <w:rPr>
          <w:rFonts w:ascii="Arial" w:hAnsi="Arial" w:cs="Arial"/>
          <w:noProof/>
          <w:sz w:val="32"/>
          <w:szCs w:val="32"/>
          <w:lang w:eastAsia="cs-CZ"/>
        </w:rPr>
        <mc:AlternateContent>
          <mc:Choice Requires="wps">
            <w:drawing>
              <wp:anchor distT="0" distB="0" distL="114300" distR="114300" simplePos="0" relativeHeight="251658240" behindDoc="0" locked="0" layoutInCell="1" allowOverlap="1">
                <wp:simplePos x="0" y="0"/>
                <wp:positionH relativeFrom="column">
                  <wp:posOffset>3196590</wp:posOffset>
                </wp:positionH>
                <wp:positionV relativeFrom="paragraph">
                  <wp:posOffset>90805</wp:posOffset>
                </wp:positionV>
                <wp:extent cx="1244600" cy="229235"/>
                <wp:effectExtent l="5715" t="5080" r="6985" b="13335"/>
                <wp:wrapNone/>
                <wp:docPr id="11" name="Rámec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4600" cy="229235"/>
                        </a:xfrm>
                        <a:prstGeom prst="rect">
                          <a:avLst/>
                        </a:prstGeom>
                        <a:solidFill>
                          <a:srgbClr val="FFFFFF"/>
                        </a:solidFill>
                        <a:ln w="6483">
                          <a:solidFill>
                            <a:srgbClr val="000000"/>
                          </a:solidFill>
                          <a:miter lim="800000"/>
                          <a:headEnd/>
                          <a:tailEnd/>
                        </a:ln>
                      </wps:spPr>
                      <wps:txbx>
                        <w:txbxContent>
                          <w:p w:rsidR="001E5B44" w:rsidRDefault="00CA083E">
                            <w:pPr>
                              <w:pStyle w:val="Standard"/>
                              <w:rPr>
                                <w:rFonts w:ascii="Arial" w:hAnsi="Arial" w:cs="Arial"/>
                              </w:rPr>
                            </w:pPr>
                            <w:r>
                              <w:rPr>
                                <w:rFonts w:ascii="Arial" w:hAnsi="Arial" w:cs="Arial"/>
                              </w:rPr>
                              <w:t>71217975</w:t>
                            </w: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1" o:spid="_x0000_s1036" type="#_x0000_t202" style="position:absolute;margin-left:251.7pt;margin-top:7.15pt;width:98pt;height:1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" strokeweight=".18008mm">
                <v:textbox inset="2.62989mm,1.3599mm,2.62989mm,1.3599mm">
                  <w:txbxContent>
                    <w:p w:rsidR="001E5B44" w:rsidRDefault="00CA083E">
                      <w:pPr>
                        <w:pStyle w:val="Standard"/>
                        <w:rPr>
                          <w:rFonts w:ascii="Arial" w:hAnsi="Arial" w:cs="Arial"/>
                        </w:rPr>
                      </w:pPr>
                      <w:r>
                        <w:rPr>
                          <w:rFonts w:ascii="Arial" w:hAnsi="Arial" w:cs="Arial"/>
                        </w:rPr>
                        <w:t>71217975</w:t>
                      </w:r>
                    </w:p>
                  </w:txbxContent>
                </v:textbox>
              </v:shape>
            </w:pict>
          </mc:Fallback>
        </mc:AlternateContent>
      </w:r>
      <w:r>
        <w:rPr>
          <w:rFonts w:ascii="Arial" w:hAnsi="Arial" w:cs="Arial"/>
          <w:noProof/>
          <w:sz w:val="32"/>
          <w:szCs w:val="32"/>
          <w:lang w:eastAsia="cs-CZ"/>
        </w:rPr>
        <mc:AlternateContent>
          <mc:Choice Requires="wps">
            <w:drawing>
              <wp:anchor distT="0" distB="0" distL="114300" distR="114300" simplePos="0" relativeHeight="251656192" behindDoc="0" locked="0" layoutInCell="1" allowOverlap="1">
                <wp:simplePos x="0" y="0"/>
                <wp:positionH relativeFrom="column">
                  <wp:posOffset>529590</wp:posOffset>
                </wp:positionH>
                <wp:positionV relativeFrom="paragraph">
                  <wp:posOffset>90805</wp:posOffset>
                </wp:positionV>
                <wp:extent cx="2287905" cy="229235"/>
                <wp:effectExtent l="5715" t="5080" r="11430" b="13335"/>
                <wp:wrapNone/>
                <wp:docPr id="10" name="Rámec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29235"/>
                        </a:xfrm>
                        <a:prstGeom prst="rect">
                          <a:avLst/>
                        </a:prstGeom>
                        <a:solidFill>
                          <a:srgbClr val="FFFFFF"/>
                        </a:solidFill>
                        <a:ln w="6483">
                          <a:solidFill>
                            <a:srgbClr val="000000"/>
                          </a:solidFill>
                          <a:miter lim="800000"/>
                          <a:headEnd/>
                          <a:tailEnd/>
                        </a:ln>
                      </wps:spPr>
                      <wps:txbx>
                        <w:txbxContent>
                          <w:p w:rsidR="001E5B44" w:rsidRDefault="0033108E">
                            <w:pPr>
                              <w:pStyle w:val="Standard"/>
                              <w:rPr>
                                <w:rFonts w:ascii="Arial" w:hAnsi="Arial" w:cs="Arial"/>
                              </w:rPr>
                            </w:pPr>
                            <w:r>
                              <w:rPr>
                                <w:rFonts w:ascii="Arial" w:hAnsi="Arial" w:cs="Arial"/>
                              </w:rPr>
                              <w:t xml:space="preserve">  </w:t>
                            </w:r>
                            <w:r w:rsidR="00CA083E">
                              <w:rPr>
                                <w:rFonts w:ascii="Arial" w:hAnsi="Arial" w:cs="Arial"/>
                              </w:rPr>
                              <w:t>Sportovní zařízení města Příbram</w:t>
                            </w: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0" o:spid="_x0000_s1037" type="#_x0000_t202" style="position:absolute;margin-left:41.7pt;margin-top:7.15pt;width:180.15pt;height:18.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" strokeweight=".18008mm">
                <v:textbox inset="2.62989mm,1.3599mm,2.62989mm,1.3599mm">
                  <w:txbxContent>
                    <w:p w:rsidR="001E5B44" w:rsidRDefault="0033108E">
                      <w:pPr>
                        <w:pStyle w:val="Standard"/>
                        <w:rPr>
                          <w:rFonts w:ascii="Arial" w:hAnsi="Arial" w:cs="Arial"/>
                        </w:rPr>
                      </w:pPr>
                      <w:r>
                        <w:rPr>
                          <w:rFonts w:ascii="Arial" w:hAnsi="Arial" w:cs="Arial"/>
                        </w:rPr>
                        <w:t xml:space="preserve">  </w:t>
                      </w:r>
                      <w:r w:rsidR="00CA083E">
                        <w:rPr>
                          <w:rFonts w:ascii="Arial" w:hAnsi="Arial" w:cs="Arial"/>
                        </w:rPr>
                        <w:t>Sportovní zařízení města Příbram</w:t>
                      </w:r>
                    </w:p>
                  </w:txbxContent>
                </v:textbox>
              </v:shape>
            </w:pict>
          </mc:Fallback>
        </mc:AlternateContent>
      </w:r>
    </w:p>
    <w:p w:rsidR="001E5B44" w:rsidRDefault="0033108E">
      <w:pPr>
        <w:pStyle w:val="Standard"/>
        <w:ind w:hanging="142"/>
      </w:pPr>
      <w:r>
        <w:rPr>
          <w:rFonts w:ascii="Arial" w:hAnsi="Arial" w:cs="Arial"/>
          <w:b/>
          <w:bCs/>
        </w:rPr>
        <w:t>Firma</w:t>
      </w: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b/>
          <w:bCs/>
        </w:rPr>
        <w:t>IČ</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bCs/>
        </w:rPr>
        <w:t>DIČ</w:t>
      </w:r>
      <w:r>
        <w:rPr>
          <w:rFonts w:ascii="Arial" w:hAnsi="Arial" w:cs="Arial"/>
        </w:rPr>
        <w:t>:</w:t>
      </w:r>
    </w:p>
    <w:p w:rsidR="001E5B44" w:rsidRDefault="008E791A">
      <w:pPr>
        <w:pStyle w:val="Standard"/>
      </w:pPr>
      <w:r>
        <w:rPr>
          <w:rFonts w:ascii="Arial" w:hAnsi="Arial" w:cs="Arial"/>
          <w:b/>
          <w:bCs/>
          <w:noProof/>
          <w:lang w:eastAsia="cs-CZ"/>
        </w:rPr>
        <mc:AlternateContent>
          <mc:Choice Requires="wps">
            <w:drawing>
              <wp:anchor distT="0" distB="0" distL="114300" distR="114300" simplePos="0" relativeHeight="251668480" behindDoc="0" locked="0" layoutInCell="1" allowOverlap="1">
                <wp:simplePos x="0" y="0"/>
                <wp:positionH relativeFrom="column">
                  <wp:posOffset>3564890</wp:posOffset>
                </wp:positionH>
                <wp:positionV relativeFrom="paragraph">
                  <wp:posOffset>83820</wp:posOffset>
                </wp:positionV>
                <wp:extent cx="2324735" cy="256540"/>
                <wp:effectExtent l="12065" t="7620" r="6350" b="12065"/>
                <wp:wrapNone/>
                <wp:docPr id="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256540"/>
                        </a:xfrm>
                        <a:prstGeom prst="rect">
                          <a:avLst/>
                        </a:prstGeom>
                        <a:solidFill>
                          <a:srgbClr val="FFFFFF"/>
                        </a:solidFill>
                        <a:ln w="6483">
                          <a:solidFill>
                            <a:srgbClr val="000000"/>
                          </a:solidFill>
                          <a:miter lim="800000"/>
                          <a:headEnd/>
                          <a:tailEnd/>
                        </a:ln>
                      </wps:spPr>
                      <wps:txbx>
                        <w:txbxContent>
                          <w:p w:rsidR="00A4382D" w:rsidRPr="003F1F31" w:rsidRDefault="00A4382D" w:rsidP="00A4382D">
                            <w:pPr>
                              <w:rPr>
                                <w:szCs w:val="20"/>
                              </w:rPr>
                            </w:pP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Text Box 25" o:spid="_x0000_s1038" type="#_x0000_t202" style="position:absolute;margin-left:280.7pt;margin-top:6.6pt;width:183.05pt;height:20.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" strokeweight=".18008mm">
                <v:textbox inset="2.62989mm,1.3599mm,2.62989mm,1.3599mm">
                  <w:txbxContent>
                    <w:p w:rsidR="00A4382D" w:rsidRPr="003F1F31" w:rsidRDefault="00A4382D" w:rsidP="00A4382D">
                      <w:pPr>
                        <w:rPr>
                          <w:szCs w:val="20"/>
                        </w:rPr>
                      </w:pPr>
                    </w:p>
                  </w:txbxContent>
                </v:textbox>
              </v:shape>
            </w:pict>
          </mc:Fallback>
        </mc:AlternateContent>
      </w:r>
      <w:r>
        <w:rPr>
          <w:rFonts w:ascii="Arial" w:hAnsi="Arial" w:cs="Arial"/>
          <w:noProof/>
          <w:sz w:val="32"/>
          <w:szCs w:val="32"/>
          <w:lang w:eastAsia="cs-CZ"/>
        </w:rPr>
        <mc:AlternateContent>
          <mc:Choice Requires="wps">
            <w:drawing>
              <wp:anchor distT="0" distB="0" distL="114300" distR="114300" simplePos="0" relativeHeight="251663360" behindDoc="0" locked="0" layoutInCell="1" allowOverlap="1">
                <wp:simplePos x="0" y="0"/>
                <wp:positionH relativeFrom="column">
                  <wp:posOffset>529590</wp:posOffset>
                </wp:positionH>
                <wp:positionV relativeFrom="paragraph">
                  <wp:posOffset>83820</wp:posOffset>
                </wp:positionV>
                <wp:extent cx="2287905" cy="256540"/>
                <wp:effectExtent l="5715" t="7620" r="11430" b="12065"/>
                <wp:wrapNone/>
                <wp:docPr id="8" name="Rámec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7905" cy="256540"/>
                        </a:xfrm>
                        <a:prstGeom prst="rect">
                          <a:avLst/>
                        </a:prstGeom>
                        <a:solidFill>
                          <a:srgbClr val="FFFFFF"/>
                        </a:solidFill>
                        <a:ln w="6483">
                          <a:solidFill>
                            <a:srgbClr val="000000"/>
                          </a:solidFill>
                          <a:miter lim="800000"/>
                          <a:headEnd/>
                          <a:tailEnd/>
                        </a:ln>
                      </wps:spPr>
                      <wps:txbx>
                        <w:txbxContent>
                          <w:p w:rsidR="001E5B44" w:rsidRDefault="0033108E">
                            <w:pPr>
                              <w:rPr>
                                <w:sz w:val="20"/>
                                <w:szCs w:val="20"/>
                              </w:rPr>
                            </w:pPr>
                            <w:r>
                              <w:rPr>
                                <w:sz w:val="20"/>
                                <w:szCs w:val="20"/>
                              </w:rPr>
                              <w:t xml:space="preserve">   </w:t>
                            </w:r>
                            <w:r w:rsidR="00E03BF9">
                              <w:rPr>
                                <w:sz w:val="20"/>
                                <w:szCs w:val="20"/>
                              </w:rPr>
                              <w:t xml:space="preserve">Mgr. Jan </w:t>
                            </w:r>
                            <w:proofErr w:type="spellStart"/>
                            <w:r w:rsidR="00E03BF9">
                              <w:rPr>
                                <w:sz w:val="20"/>
                                <w:szCs w:val="20"/>
                              </w:rPr>
                              <w:t>Slaba</w:t>
                            </w:r>
                            <w:proofErr w:type="spellEnd"/>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3" o:spid="_x0000_s1039" type="#_x0000_t202" style="position:absolute;margin-left:41.7pt;margin-top:6.6pt;width:180.15pt;height:20.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" strokeweight=".18008mm">
                <v:textbox inset="2.62989mm,1.3599mm,2.62989mm,1.3599mm">
                  <w:txbxContent>
                    <w:p w:rsidR="001E5B44" w:rsidRDefault="0033108E">
                      <w:pPr>
                        <w:rPr>
                          <w:sz w:val="20"/>
                          <w:szCs w:val="20"/>
                        </w:rPr>
                      </w:pPr>
                      <w:r>
                        <w:rPr>
                          <w:sz w:val="20"/>
                          <w:szCs w:val="20"/>
                        </w:rPr>
                        <w:t xml:space="preserve">   </w:t>
                      </w:r>
                      <w:r w:rsidR="00E03BF9">
                        <w:rPr>
                          <w:sz w:val="20"/>
                          <w:szCs w:val="20"/>
                        </w:rPr>
                        <w:t xml:space="preserve">Mgr. Jan </w:t>
                      </w:r>
                      <w:proofErr w:type="spellStart"/>
                      <w:r w:rsidR="00E03BF9">
                        <w:rPr>
                          <w:sz w:val="20"/>
                          <w:szCs w:val="20"/>
                        </w:rPr>
                        <w:t>Slaba</w:t>
                      </w:r>
                      <w:proofErr w:type="spellEnd"/>
                    </w:p>
                  </w:txbxContent>
                </v:textbox>
              </v:shape>
            </w:pict>
          </mc:Fallback>
        </mc:AlternateContent>
      </w:r>
    </w:p>
    <w:p w:rsidR="001E5B44" w:rsidRDefault="0033108E">
      <w:pPr>
        <w:pStyle w:val="Standard"/>
        <w:ind w:left="-142"/>
      </w:pPr>
      <w:r>
        <w:rPr>
          <w:rFonts w:ascii="Arial" w:hAnsi="Arial" w:cs="Arial"/>
          <w:b/>
          <w:bCs/>
        </w:rPr>
        <w:t>Jednající</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A4382D" w:rsidRPr="00A4382D">
        <w:rPr>
          <w:rFonts w:ascii="Arial" w:hAnsi="Arial" w:cs="Arial"/>
          <w:b/>
        </w:rPr>
        <w:t>Email:</w:t>
      </w:r>
      <w:r>
        <w:rPr>
          <w:rFonts w:ascii="Arial" w:hAnsi="Arial" w:cs="Arial"/>
        </w:rPr>
        <w:tab/>
        <w:t xml:space="preserve">   </w:t>
      </w:r>
    </w:p>
    <w:p w:rsidR="001E5B44" w:rsidRDefault="008E791A">
      <w:pPr>
        <w:pStyle w:val="Standard"/>
      </w:pPr>
      <w:r>
        <w:rPr>
          <w:rFonts w:ascii="Arial" w:hAnsi="Arial" w:cs="Arial"/>
          <w:noProof/>
          <w:sz w:val="28"/>
          <w:szCs w:val="28"/>
          <w:lang w:eastAsia="cs-CZ"/>
        </w:rPr>
        <mc:AlternateContent>
          <mc:Choice Requires="wps">
            <w:drawing>
              <wp:anchor distT="0" distB="0" distL="114300" distR="114300" simplePos="0" relativeHeight="251664384" behindDoc="0" locked="0" layoutInCell="1" allowOverlap="1">
                <wp:simplePos x="0" y="0"/>
                <wp:positionH relativeFrom="column">
                  <wp:posOffset>4796790</wp:posOffset>
                </wp:positionH>
                <wp:positionV relativeFrom="paragraph">
                  <wp:posOffset>114935</wp:posOffset>
                </wp:positionV>
                <wp:extent cx="1092835" cy="225425"/>
                <wp:effectExtent l="5715" t="10160" r="6350" b="12065"/>
                <wp:wrapNone/>
                <wp:docPr id="7" name="Rámec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835" cy="225425"/>
                        </a:xfrm>
                        <a:prstGeom prst="rect">
                          <a:avLst/>
                        </a:prstGeom>
                        <a:solidFill>
                          <a:srgbClr val="FFFFFF"/>
                        </a:solidFill>
                        <a:ln w="6483">
                          <a:solidFill>
                            <a:srgbClr val="000000"/>
                          </a:solidFill>
                          <a:miter lim="800000"/>
                          <a:headEnd/>
                          <a:tailEnd/>
                        </a:ln>
                      </wps:spPr>
                      <wps:txbx>
                        <w:txbxContent>
                          <w:p w:rsidR="001E5B44" w:rsidRPr="00CA083E" w:rsidRDefault="00E03BF9" w:rsidP="00EA072D">
                            <w:pPr>
                              <w:rPr>
                                <w:sz w:val="22"/>
                                <w:szCs w:val="22"/>
                              </w:rPr>
                            </w:pPr>
                            <w:r>
                              <w:rPr>
                                <w:sz w:val="22"/>
                                <w:szCs w:val="22"/>
                              </w:rPr>
                              <w:t>601126956</w:t>
                            </w: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5" o:spid="_x0000_s1040" type="#_x0000_t202" style="position:absolute;margin-left:377.7pt;margin-top:9.05pt;width:86.05pt;height:1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" strokeweight=".18008mm">
                <v:textbox inset="2.62989mm,1.3599mm,2.62989mm,1.3599mm">
                  <w:txbxContent>
                    <w:p w:rsidR="001E5B44" w:rsidRPr="00CA083E" w:rsidRDefault="00E03BF9" w:rsidP="00EA072D">
                      <w:pPr>
                        <w:rPr>
                          <w:sz w:val="22"/>
                          <w:szCs w:val="22"/>
                        </w:rPr>
                      </w:pPr>
                      <w:r>
                        <w:rPr>
                          <w:sz w:val="22"/>
                          <w:szCs w:val="22"/>
                        </w:rPr>
                        <w:t>601126956</w:t>
                      </w:r>
                    </w:p>
                  </w:txbxContent>
                </v:textbox>
              </v:shape>
            </w:pict>
          </mc:Fallback>
        </mc:AlternateContent>
      </w:r>
      <w:r>
        <w:rPr>
          <w:rFonts w:ascii="Arial" w:hAnsi="Arial" w:cs="Arial"/>
          <w:noProof/>
          <w:sz w:val="28"/>
          <w:szCs w:val="28"/>
          <w:lang w:eastAsia="cs-CZ"/>
        </w:rPr>
        <mc:AlternateContent>
          <mc:Choice Requires="wps">
            <w:drawing>
              <wp:anchor distT="0" distB="0" distL="114300" distR="114300" simplePos="0" relativeHeight="251657216" behindDoc="0" locked="0" layoutInCell="1" allowOverlap="1">
                <wp:simplePos x="0" y="0"/>
                <wp:positionH relativeFrom="column">
                  <wp:posOffset>529590</wp:posOffset>
                </wp:positionH>
                <wp:positionV relativeFrom="paragraph">
                  <wp:posOffset>114935</wp:posOffset>
                </wp:positionV>
                <wp:extent cx="3911600" cy="225425"/>
                <wp:effectExtent l="5715" t="10160" r="6985" b="12065"/>
                <wp:wrapNone/>
                <wp:docPr id="6" name="Rámec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1600" cy="225425"/>
                        </a:xfrm>
                        <a:prstGeom prst="rect">
                          <a:avLst/>
                        </a:prstGeom>
                        <a:solidFill>
                          <a:srgbClr val="FFFFFF"/>
                        </a:solidFill>
                        <a:ln w="6483">
                          <a:solidFill>
                            <a:srgbClr val="000000"/>
                          </a:solidFill>
                          <a:miter lim="800000"/>
                          <a:headEnd/>
                          <a:tailEnd/>
                        </a:ln>
                      </wps:spPr>
                      <wps:txbx>
                        <w:txbxContent>
                          <w:p w:rsidR="001E5B44" w:rsidRPr="00CA083E" w:rsidRDefault="00CA083E" w:rsidP="00EA072D">
                            <w:pPr>
                              <w:rPr>
                                <w:sz w:val="22"/>
                                <w:szCs w:val="22"/>
                              </w:rPr>
                            </w:pPr>
                            <w:r w:rsidRPr="00CA083E">
                              <w:rPr>
                                <w:sz w:val="22"/>
                                <w:szCs w:val="22"/>
                              </w:rPr>
                              <w:t>Legionářů 378, 261 01 Příbram VII</w:t>
                            </w: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4" o:spid="_x0000_s1041" type="#_x0000_t202" style="position:absolute;margin-left:41.7pt;margin-top:9.05pt;width:308pt;height:17.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" strokeweight=".18008mm">
                <v:textbox inset="2.62989mm,1.3599mm,2.62989mm,1.3599mm">
                  <w:txbxContent>
                    <w:p w:rsidR="001E5B44" w:rsidRPr="00CA083E" w:rsidRDefault="00CA083E" w:rsidP="00EA072D">
                      <w:pPr>
                        <w:rPr>
                          <w:sz w:val="22"/>
                          <w:szCs w:val="22"/>
                        </w:rPr>
                      </w:pPr>
                      <w:r w:rsidRPr="00CA083E">
                        <w:rPr>
                          <w:sz w:val="22"/>
                          <w:szCs w:val="22"/>
                        </w:rPr>
                        <w:t>Legionářů 378, 261 01 Příbram VII</w:t>
                      </w:r>
                    </w:p>
                  </w:txbxContent>
                </v:textbox>
              </v:shape>
            </w:pict>
          </mc:Fallback>
        </mc:AlternateContent>
      </w:r>
    </w:p>
    <w:p w:rsidR="001E5B44" w:rsidRDefault="0033108E">
      <w:pPr>
        <w:pStyle w:val="Standard"/>
        <w:ind w:hanging="142"/>
      </w:pPr>
      <w:r>
        <w:rPr>
          <w:rFonts w:ascii="Arial" w:hAnsi="Arial" w:cs="Arial"/>
          <w:b/>
          <w:bCs/>
        </w:rPr>
        <w:t>Sídlo</w:t>
      </w: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Tahoma" w:hAnsi="Tahoma" w:cs="Tahoma"/>
          <w:b/>
          <w:bCs/>
        </w:rPr>
        <w:t>tel</w:t>
      </w:r>
      <w:r>
        <w:rPr>
          <w:rFonts w:ascii="Tahoma" w:hAnsi="Tahoma" w:cs="Tahoma"/>
        </w:rPr>
        <w:t>:</w:t>
      </w:r>
    </w:p>
    <w:p w:rsidR="001E5B44" w:rsidRDefault="001E5B44">
      <w:pPr>
        <w:pStyle w:val="Standard"/>
        <w:ind w:hanging="142"/>
        <w:rPr>
          <w:rFonts w:ascii="Arial" w:hAnsi="Arial" w:cs="Arial"/>
        </w:rPr>
      </w:pPr>
    </w:p>
    <w:p w:rsidR="001E5B44" w:rsidRDefault="001E5B44">
      <w:pPr>
        <w:pStyle w:val="Standard"/>
        <w:ind w:hanging="142"/>
        <w:rPr>
          <w:rFonts w:ascii="Arial" w:hAnsi="Arial" w:cs="Arial"/>
        </w:rPr>
      </w:pPr>
    </w:p>
    <w:p w:rsidR="001E5B44" w:rsidRDefault="0033108E">
      <w:pPr>
        <w:pStyle w:val="Standard"/>
        <w:ind w:hanging="142"/>
      </w:pPr>
      <w:r>
        <w:rPr>
          <w:rFonts w:ascii="Arial" w:hAnsi="Arial" w:cs="Arial"/>
        </w:rPr>
        <w:t>(dále jen "</w:t>
      </w:r>
      <w:r>
        <w:rPr>
          <w:rFonts w:ascii="Arial" w:hAnsi="Arial" w:cs="Arial"/>
          <w:b/>
          <w:bCs/>
        </w:rPr>
        <w:t>kupující</w:t>
      </w:r>
      <w:r>
        <w:rPr>
          <w:rFonts w:ascii="Arial" w:hAnsi="Arial" w:cs="Arial"/>
        </w:rPr>
        <w:t>")</w:t>
      </w:r>
    </w:p>
    <w:p w:rsidR="001E5B44" w:rsidRDefault="001E5B44">
      <w:pPr>
        <w:pStyle w:val="Standard"/>
        <w:ind w:hanging="142"/>
        <w:rPr>
          <w:rFonts w:ascii="Arial" w:hAnsi="Arial" w:cs="Arial"/>
          <w:sz w:val="6"/>
          <w:szCs w:val="6"/>
        </w:rPr>
      </w:pPr>
    </w:p>
    <w:p w:rsidR="001E5B44" w:rsidRDefault="0033108E">
      <w:pPr>
        <w:pStyle w:val="Standard"/>
        <w:ind w:left="-142"/>
        <w:rPr>
          <w:rFonts w:ascii="Arial" w:hAnsi="Arial" w:cs="Arial"/>
        </w:rPr>
      </w:pPr>
      <w:r>
        <w:rPr>
          <w:rFonts w:ascii="Arial" w:hAnsi="Arial" w:cs="Arial"/>
        </w:rPr>
        <w:t xml:space="preserve">uzavřely níže uvedeného dne, měsíce a roku tuto kupní smlouvu a projevily vůli řídit se všemi </w:t>
      </w:r>
      <w:r>
        <w:rPr>
          <w:rFonts w:ascii="Arial" w:hAnsi="Arial" w:cs="Arial"/>
        </w:rPr>
        <w:br/>
        <w:t>jejími ustanoveními. Otázky touto smlouvou neupravené se řídí právním řádem České republiky.</w:t>
      </w:r>
    </w:p>
    <w:p w:rsidR="001E5B44" w:rsidRDefault="001E5B44">
      <w:pPr>
        <w:pStyle w:val="Standard"/>
        <w:rPr>
          <w:rFonts w:ascii="Arial" w:hAnsi="Arial" w:cs="Arial"/>
        </w:rPr>
      </w:pPr>
    </w:p>
    <w:p w:rsidR="001E5B44" w:rsidRDefault="0033108E">
      <w:pPr>
        <w:pStyle w:val="Standard"/>
        <w:numPr>
          <w:ilvl w:val="0"/>
          <w:numId w:val="9"/>
        </w:numPr>
        <w:tabs>
          <w:tab w:val="left" w:pos="436"/>
        </w:tabs>
        <w:ind w:left="218" w:hanging="360"/>
        <w:rPr>
          <w:rFonts w:ascii="Arial" w:hAnsi="Arial" w:cs="Arial"/>
          <w:b/>
          <w:bCs/>
          <w:u w:val="single"/>
        </w:rPr>
      </w:pPr>
      <w:r>
        <w:rPr>
          <w:rFonts w:ascii="Arial" w:hAnsi="Arial" w:cs="Arial"/>
          <w:b/>
          <w:bCs/>
          <w:u w:val="single"/>
        </w:rPr>
        <w:t>Předmět smlouvy</w:t>
      </w:r>
    </w:p>
    <w:p w:rsidR="001E5B44" w:rsidRDefault="0033108E">
      <w:pPr>
        <w:pStyle w:val="Standard"/>
        <w:ind w:left="-142"/>
        <w:rPr>
          <w:rFonts w:ascii="Arial" w:hAnsi="Arial" w:cs="Arial"/>
        </w:rPr>
      </w:pPr>
      <w:r>
        <w:rPr>
          <w:rFonts w:ascii="Arial" w:hAnsi="Arial" w:cs="Arial"/>
        </w:rPr>
        <w:t xml:space="preserve">2.1. Předmětem kupní smlouvy je </w:t>
      </w:r>
      <w:proofErr w:type="gramStart"/>
      <w:r>
        <w:rPr>
          <w:rFonts w:ascii="Arial" w:hAnsi="Arial" w:cs="Arial"/>
        </w:rPr>
        <w:t>koupě  motorového</w:t>
      </w:r>
      <w:proofErr w:type="gramEnd"/>
      <w:r>
        <w:rPr>
          <w:rFonts w:ascii="Arial" w:hAnsi="Arial" w:cs="Arial"/>
        </w:rPr>
        <w:t xml:space="preserve"> vozidla (dále jen „vozidlo“), jehož</w:t>
      </w:r>
      <w:r>
        <w:rPr>
          <w:rFonts w:ascii="Arial" w:hAnsi="Arial" w:cs="Arial"/>
        </w:rPr>
        <w:br/>
        <w:t>popis a veškeré údaje nezbytné pro registraci na kupujícího jsou uvedeny v bodě 3.1 této smlouvy</w:t>
      </w:r>
    </w:p>
    <w:p w:rsidR="001E5B44" w:rsidRDefault="001E5B44">
      <w:pPr>
        <w:pStyle w:val="Standard"/>
        <w:rPr>
          <w:rFonts w:ascii="Arial" w:hAnsi="Arial" w:cs="Arial"/>
          <w:b/>
          <w:bCs/>
        </w:rPr>
      </w:pPr>
      <w:bookmarkStart w:id="0" w:name="_GoBack"/>
      <w:bookmarkEnd w:id="0"/>
    </w:p>
    <w:p w:rsidR="001E5B44" w:rsidRDefault="0033108E">
      <w:pPr>
        <w:pStyle w:val="Standard"/>
        <w:numPr>
          <w:ilvl w:val="0"/>
          <w:numId w:val="9"/>
        </w:numPr>
        <w:tabs>
          <w:tab w:val="left" w:pos="436"/>
        </w:tabs>
        <w:ind w:left="218" w:hanging="360"/>
        <w:rPr>
          <w:rFonts w:ascii="Arial" w:hAnsi="Arial" w:cs="Arial"/>
          <w:b/>
          <w:bCs/>
          <w:u w:val="single"/>
        </w:rPr>
      </w:pPr>
      <w:r>
        <w:rPr>
          <w:rFonts w:ascii="Arial" w:hAnsi="Arial" w:cs="Arial"/>
          <w:b/>
          <w:bCs/>
          <w:u w:val="single"/>
        </w:rPr>
        <w:t>Cena a platební podmínky</w:t>
      </w:r>
    </w:p>
    <w:p w:rsidR="001E5B44" w:rsidRDefault="0033108E">
      <w:pPr>
        <w:pStyle w:val="Standard"/>
        <w:ind w:left="-142"/>
        <w:rPr>
          <w:rFonts w:ascii="Arial" w:hAnsi="Arial" w:cs="Arial"/>
        </w:rPr>
      </w:pPr>
      <w:proofErr w:type="gramStart"/>
      <w:r>
        <w:rPr>
          <w:rFonts w:ascii="Arial" w:hAnsi="Arial" w:cs="Arial"/>
        </w:rPr>
        <w:t>3.1. cena</w:t>
      </w:r>
      <w:proofErr w:type="gramEnd"/>
      <w:r>
        <w:rPr>
          <w:rFonts w:ascii="Arial" w:hAnsi="Arial" w:cs="Arial"/>
        </w:rPr>
        <w:t xml:space="preserve"> vozidla</w:t>
      </w:r>
    </w:p>
    <w:p w:rsidR="001E5B44" w:rsidRDefault="008E791A">
      <w:pPr>
        <w:pStyle w:val="Standard"/>
      </w:pPr>
      <w:r>
        <w:rPr>
          <w:rFonts w:ascii="Arial" w:hAnsi="Arial" w:cs="Arial"/>
          <w:b/>
          <w:bCs/>
          <w:noProof/>
          <w:lang w:eastAsia="cs-CZ"/>
        </w:rPr>
        <mc:AlternateContent>
          <mc:Choice Requires="wps">
            <w:drawing>
              <wp:anchor distT="0" distB="0" distL="114300" distR="114300" simplePos="0" relativeHeight="251665408" behindDoc="0" locked="0" layoutInCell="1" allowOverlap="1">
                <wp:simplePos x="0" y="0"/>
                <wp:positionH relativeFrom="column">
                  <wp:posOffset>-80010</wp:posOffset>
                </wp:positionH>
                <wp:positionV relativeFrom="paragraph">
                  <wp:posOffset>105410</wp:posOffset>
                </wp:positionV>
                <wp:extent cx="3017520" cy="266065"/>
                <wp:effectExtent l="5715" t="10160" r="5715" b="9525"/>
                <wp:wrapSquare wrapText="bothSides"/>
                <wp:docPr id="5" name="Rámec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266065"/>
                        </a:xfrm>
                        <a:prstGeom prst="rect">
                          <a:avLst/>
                        </a:prstGeom>
                        <a:solidFill>
                          <a:srgbClr val="FFFFFF"/>
                        </a:solidFill>
                        <a:ln w="6483">
                          <a:solidFill>
                            <a:srgbClr val="000000"/>
                          </a:solidFill>
                          <a:miter lim="800000"/>
                          <a:headEnd/>
                          <a:tailEnd/>
                        </a:ln>
                      </wps:spPr>
                      <wps:txbx>
                        <w:txbxContent>
                          <w:p w:rsidR="001E5B44" w:rsidRDefault="0033108E">
                            <w:pPr>
                              <w:pStyle w:val="Standard"/>
                              <w:jc w:val="center"/>
                              <w:rPr>
                                <w:rFonts w:ascii="Arial" w:hAnsi="Arial" w:cs="Arial"/>
                                <w:b/>
                                <w:bCs/>
                              </w:rPr>
                            </w:pPr>
                            <w:r>
                              <w:rPr>
                                <w:rFonts w:ascii="Arial" w:hAnsi="Arial" w:cs="Arial"/>
                                <w:b/>
                                <w:bCs/>
                              </w:rPr>
                              <w:t xml:space="preserve">FIAT </w:t>
                            </w:r>
                            <w:proofErr w:type="spellStart"/>
                            <w:r w:rsidR="00CA083E">
                              <w:rPr>
                                <w:rFonts w:ascii="Arial" w:hAnsi="Arial" w:cs="Arial"/>
                                <w:b/>
                                <w:bCs/>
                              </w:rPr>
                              <w:t>Doblo</w:t>
                            </w:r>
                            <w:proofErr w:type="spellEnd"/>
                            <w:r w:rsidR="00CA083E">
                              <w:rPr>
                                <w:rFonts w:ascii="Arial" w:hAnsi="Arial" w:cs="Arial"/>
                                <w:b/>
                                <w:bCs/>
                              </w:rPr>
                              <w:t xml:space="preserve"> </w:t>
                            </w:r>
                            <w:proofErr w:type="spellStart"/>
                            <w:r w:rsidR="00CA083E">
                              <w:rPr>
                                <w:rFonts w:ascii="Arial" w:hAnsi="Arial" w:cs="Arial"/>
                                <w:b/>
                                <w:bCs/>
                              </w:rPr>
                              <w:t>Cargo</w:t>
                            </w:r>
                            <w:proofErr w:type="spellEnd"/>
                            <w:r w:rsidR="00CA083E">
                              <w:rPr>
                                <w:rFonts w:ascii="Arial" w:hAnsi="Arial" w:cs="Arial"/>
                                <w:b/>
                                <w:bCs/>
                              </w:rPr>
                              <w:t xml:space="preserve"> L2 1</w:t>
                            </w:r>
                            <w:r>
                              <w:rPr>
                                <w:rFonts w:ascii="Arial" w:hAnsi="Arial" w:cs="Arial"/>
                                <w:b/>
                                <w:bCs/>
                              </w:rPr>
                              <w:t>.</w:t>
                            </w:r>
                            <w:r w:rsidR="00CA083E">
                              <w:rPr>
                                <w:rFonts w:ascii="Arial" w:hAnsi="Arial" w:cs="Arial"/>
                                <w:b/>
                                <w:bCs/>
                              </w:rPr>
                              <w:t>6</w:t>
                            </w:r>
                            <w:r w:rsidR="00F81F12">
                              <w:rPr>
                                <w:rFonts w:ascii="Arial" w:hAnsi="Arial" w:cs="Arial"/>
                                <w:b/>
                                <w:bCs/>
                              </w:rPr>
                              <w:t xml:space="preserve"> </w:t>
                            </w:r>
                            <w:r w:rsidR="00CA083E">
                              <w:rPr>
                                <w:rFonts w:ascii="Arial" w:hAnsi="Arial" w:cs="Arial"/>
                                <w:b/>
                                <w:bCs/>
                              </w:rPr>
                              <w:t>105</w:t>
                            </w:r>
                            <w:r w:rsidR="005F1AB7">
                              <w:rPr>
                                <w:rFonts w:ascii="Arial" w:hAnsi="Arial" w:cs="Arial"/>
                                <w:b/>
                                <w:bCs/>
                              </w:rPr>
                              <w:t>k</w:t>
                            </w:r>
                            <w:r w:rsidR="00554959">
                              <w:rPr>
                                <w:rFonts w:ascii="Arial" w:hAnsi="Arial" w:cs="Arial"/>
                                <w:b/>
                                <w:bCs/>
                              </w:rPr>
                              <w:t xml:space="preserve"> </w:t>
                            </w:r>
                            <w:r w:rsidR="009742BB">
                              <w:rPr>
                                <w:rFonts w:ascii="Arial" w:hAnsi="Arial" w:cs="Arial"/>
                                <w:b/>
                                <w:bCs/>
                              </w:rPr>
                              <w:t xml:space="preserve"> </w:t>
                            </w:r>
                            <w:r w:rsidR="00CA083E">
                              <w:rPr>
                                <w:rFonts w:ascii="Arial" w:hAnsi="Arial" w:cs="Arial"/>
                                <w:b/>
                                <w:bCs/>
                              </w:rPr>
                              <w:t>SX  E6D</w:t>
                            </w: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6" o:spid="_x0000_s1042" type="#_x0000_t202" style="position:absolute;margin-left:-6.3pt;margin-top:8.3pt;width:237.6pt;height:2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" strokeweight=".18008mm">
                <v:textbox inset="2.62989mm,1.3599mm,2.62989mm,1.3599mm">
                  <w:txbxContent>
                    <w:p w:rsidR="001E5B44" w:rsidRDefault="0033108E">
                      <w:pPr>
                        <w:pStyle w:val="Standard"/>
                        <w:jc w:val="center"/>
                        <w:rPr>
                          <w:rFonts w:ascii="Arial" w:hAnsi="Arial" w:cs="Arial"/>
                          <w:b/>
                          <w:bCs/>
                        </w:rPr>
                      </w:pPr>
                      <w:r>
                        <w:rPr>
                          <w:rFonts w:ascii="Arial" w:hAnsi="Arial" w:cs="Arial"/>
                          <w:b/>
                          <w:bCs/>
                        </w:rPr>
                        <w:t xml:space="preserve">FIAT </w:t>
                      </w:r>
                      <w:proofErr w:type="spellStart"/>
                      <w:r w:rsidR="00CA083E">
                        <w:rPr>
                          <w:rFonts w:ascii="Arial" w:hAnsi="Arial" w:cs="Arial"/>
                          <w:b/>
                          <w:bCs/>
                        </w:rPr>
                        <w:t>Doblo</w:t>
                      </w:r>
                      <w:proofErr w:type="spellEnd"/>
                      <w:r w:rsidR="00CA083E">
                        <w:rPr>
                          <w:rFonts w:ascii="Arial" w:hAnsi="Arial" w:cs="Arial"/>
                          <w:b/>
                          <w:bCs/>
                        </w:rPr>
                        <w:t xml:space="preserve"> </w:t>
                      </w:r>
                      <w:proofErr w:type="spellStart"/>
                      <w:r w:rsidR="00CA083E">
                        <w:rPr>
                          <w:rFonts w:ascii="Arial" w:hAnsi="Arial" w:cs="Arial"/>
                          <w:b/>
                          <w:bCs/>
                        </w:rPr>
                        <w:t>Cargo</w:t>
                      </w:r>
                      <w:proofErr w:type="spellEnd"/>
                      <w:r w:rsidR="00CA083E">
                        <w:rPr>
                          <w:rFonts w:ascii="Arial" w:hAnsi="Arial" w:cs="Arial"/>
                          <w:b/>
                          <w:bCs/>
                        </w:rPr>
                        <w:t xml:space="preserve"> L2 1</w:t>
                      </w:r>
                      <w:r>
                        <w:rPr>
                          <w:rFonts w:ascii="Arial" w:hAnsi="Arial" w:cs="Arial"/>
                          <w:b/>
                          <w:bCs/>
                        </w:rPr>
                        <w:t>.</w:t>
                      </w:r>
                      <w:r w:rsidR="00CA083E">
                        <w:rPr>
                          <w:rFonts w:ascii="Arial" w:hAnsi="Arial" w:cs="Arial"/>
                          <w:b/>
                          <w:bCs/>
                        </w:rPr>
                        <w:t>6</w:t>
                      </w:r>
                      <w:r w:rsidR="00F81F12">
                        <w:rPr>
                          <w:rFonts w:ascii="Arial" w:hAnsi="Arial" w:cs="Arial"/>
                          <w:b/>
                          <w:bCs/>
                        </w:rPr>
                        <w:t xml:space="preserve"> </w:t>
                      </w:r>
                      <w:r w:rsidR="00CA083E">
                        <w:rPr>
                          <w:rFonts w:ascii="Arial" w:hAnsi="Arial" w:cs="Arial"/>
                          <w:b/>
                          <w:bCs/>
                        </w:rPr>
                        <w:t>105</w:t>
                      </w:r>
                      <w:r w:rsidR="005F1AB7">
                        <w:rPr>
                          <w:rFonts w:ascii="Arial" w:hAnsi="Arial" w:cs="Arial"/>
                          <w:b/>
                          <w:bCs/>
                        </w:rPr>
                        <w:t>k</w:t>
                      </w:r>
                      <w:r w:rsidR="00554959">
                        <w:rPr>
                          <w:rFonts w:ascii="Arial" w:hAnsi="Arial" w:cs="Arial"/>
                          <w:b/>
                          <w:bCs/>
                        </w:rPr>
                        <w:t xml:space="preserve"> </w:t>
                      </w:r>
                      <w:r w:rsidR="009742BB">
                        <w:rPr>
                          <w:rFonts w:ascii="Arial" w:hAnsi="Arial" w:cs="Arial"/>
                          <w:b/>
                          <w:bCs/>
                        </w:rPr>
                        <w:t xml:space="preserve"> </w:t>
                      </w:r>
                      <w:r w:rsidR="00CA083E">
                        <w:rPr>
                          <w:rFonts w:ascii="Arial" w:hAnsi="Arial" w:cs="Arial"/>
                          <w:b/>
                          <w:bCs/>
                        </w:rPr>
                        <w:t>SX  E6D</w:t>
                      </w:r>
                    </w:p>
                  </w:txbxContent>
                </v:textbox>
                <w10:wrap type="square"/>
              </v:shape>
            </w:pict>
          </mc:Fallback>
        </mc:AlternateContent>
      </w:r>
    </w:p>
    <w:p w:rsidR="001E5B44" w:rsidRDefault="0033108E">
      <w:pPr>
        <w:pStyle w:val="Standard"/>
        <w:ind w:left="-142" w:right="-2"/>
      </w:pPr>
      <w:r>
        <w:rPr>
          <w:rFonts w:ascii="Arial" w:hAnsi="Arial" w:cs="Arial"/>
          <w:b/>
          <w:bCs/>
        </w:rPr>
        <w:t xml:space="preserve">    model: </w:t>
      </w:r>
      <w:r w:rsidR="00CA083E">
        <w:rPr>
          <w:rFonts w:ascii="Arial" w:hAnsi="Arial" w:cs="Arial"/>
          <w:b/>
          <w:bCs/>
        </w:rPr>
        <w:t>263</w:t>
      </w:r>
      <w:r w:rsidR="00B17B64">
        <w:rPr>
          <w:rFonts w:ascii="Arial" w:hAnsi="Arial" w:cs="Arial"/>
          <w:b/>
          <w:bCs/>
        </w:rPr>
        <w:t>.</w:t>
      </w:r>
      <w:r w:rsidR="00CA083E">
        <w:rPr>
          <w:rFonts w:ascii="Arial" w:hAnsi="Arial" w:cs="Arial"/>
          <w:b/>
          <w:bCs/>
        </w:rPr>
        <w:t>22Y</w:t>
      </w:r>
      <w:r>
        <w:rPr>
          <w:rFonts w:ascii="Arial" w:hAnsi="Arial" w:cs="Arial"/>
          <w:b/>
          <w:bCs/>
        </w:rPr>
        <w:t>.</w:t>
      </w:r>
      <w:r w:rsidR="000631A8">
        <w:rPr>
          <w:rFonts w:ascii="Arial" w:hAnsi="Arial" w:cs="Arial"/>
          <w:b/>
          <w:bCs/>
        </w:rPr>
        <w:t>2</w:t>
      </w:r>
    </w:p>
    <w:p w:rsidR="001E5B44" w:rsidRDefault="0033108E">
      <w:pPr>
        <w:pStyle w:val="Standard"/>
        <w:ind w:left="-142" w:right="-2"/>
        <w:rPr>
          <w:rFonts w:ascii="Arial" w:hAnsi="Arial" w:cs="Arial"/>
          <w:b/>
          <w:bCs/>
        </w:rPr>
      </w:pPr>
      <w:r>
        <w:rPr>
          <w:rFonts w:ascii="Arial" w:hAnsi="Arial" w:cs="Arial"/>
          <w:b/>
          <w:bCs/>
        </w:rPr>
        <w:t xml:space="preserve">    exteriér/interiér:  </w:t>
      </w:r>
      <w:r w:rsidR="00B867C1">
        <w:rPr>
          <w:rFonts w:ascii="Arial" w:hAnsi="Arial" w:cs="Arial"/>
          <w:b/>
          <w:bCs/>
        </w:rPr>
        <w:t xml:space="preserve">296 bílá </w:t>
      </w:r>
      <w:r>
        <w:rPr>
          <w:rFonts w:ascii="Arial" w:hAnsi="Arial" w:cs="Arial"/>
          <w:b/>
          <w:bCs/>
        </w:rPr>
        <w:t>/</w:t>
      </w:r>
      <w:r w:rsidR="00193A8B">
        <w:rPr>
          <w:rFonts w:ascii="Arial" w:hAnsi="Arial" w:cs="Arial"/>
          <w:b/>
          <w:bCs/>
        </w:rPr>
        <w:t xml:space="preserve"> </w:t>
      </w:r>
      <w:r w:rsidR="00CA083E">
        <w:rPr>
          <w:rFonts w:ascii="Arial" w:hAnsi="Arial" w:cs="Arial"/>
          <w:b/>
          <w:bCs/>
        </w:rPr>
        <w:t>275 šedá</w:t>
      </w:r>
    </w:p>
    <w:p w:rsidR="001E5B44" w:rsidRDefault="0033108E">
      <w:pPr>
        <w:pStyle w:val="Standard"/>
        <w:pBdr>
          <w:top w:val="single" w:sz="4" w:space="0" w:color="000000"/>
          <w:left w:val="single" w:sz="4" w:space="0" w:color="000000"/>
          <w:bottom w:val="single" w:sz="4" w:space="0" w:color="000000"/>
          <w:right w:val="single" w:sz="4" w:space="0" w:color="000000"/>
        </w:pBdr>
        <w:ind w:left="-142"/>
        <w:rPr>
          <w:rFonts w:ascii="Arial" w:hAnsi="Arial" w:cs="Arial"/>
        </w:rPr>
      </w:pPr>
      <w:r>
        <w:rPr>
          <w:rFonts w:ascii="Arial" w:hAnsi="Arial" w:cs="Arial"/>
        </w:rPr>
        <w:t xml:space="preserve">Registrace vozu na </w:t>
      </w:r>
      <w:proofErr w:type="gramStart"/>
      <w:r>
        <w:rPr>
          <w:rFonts w:ascii="Arial" w:hAnsi="Arial" w:cs="Arial"/>
        </w:rPr>
        <w:t>EKONOM</w:t>
      </w:r>
      <w:proofErr w:type="gramEnd"/>
      <w:r>
        <w:rPr>
          <w:rFonts w:ascii="Arial" w:hAnsi="Arial" w:cs="Arial"/>
        </w:rPr>
        <w:t xml:space="preserve"> Příbram :  ne</w:t>
      </w:r>
      <w:r w:rsidR="00EA072D">
        <w:rPr>
          <w:rFonts w:ascii="Arial" w:hAnsi="Arial" w:cs="Arial"/>
        </w:rPr>
        <w:t xml:space="preserve">, </w:t>
      </w:r>
    </w:p>
    <w:p w:rsidR="001E5B44" w:rsidRDefault="0033108E">
      <w:pPr>
        <w:pStyle w:val="Standard"/>
        <w:pBdr>
          <w:top w:val="single" w:sz="4" w:space="0" w:color="000000"/>
          <w:left w:val="single" w:sz="4" w:space="0" w:color="000000"/>
          <w:bottom w:val="single" w:sz="4" w:space="0" w:color="000000"/>
          <w:right w:val="single" w:sz="4" w:space="0" w:color="000000"/>
        </w:pBdr>
        <w:ind w:left="-142"/>
        <w:rPr>
          <w:rFonts w:ascii="Arial" w:hAnsi="Arial" w:cs="Arial"/>
        </w:rPr>
      </w:pPr>
      <w:proofErr w:type="gramStart"/>
      <w:r>
        <w:rPr>
          <w:rFonts w:ascii="Arial" w:hAnsi="Arial" w:cs="Arial"/>
        </w:rPr>
        <w:t xml:space="preserve">Najeto : </w:t>
      </w:r>
      <w:r w:rsidR="00554959">
        <w:rPr>
          <w:rFonts w:ascii="Arial" w:hAnsi="Arial" w:cs="Arial"/>
        </w:rPr>
        <w:t>0</w:t>
      </w:r>
      <w:r>
        <w:rPr>
          <w:rFonts w:ascii="Arial" w:hAnsi="Arial" w:cs="Arial"/>
        </w:rPr>
        <w:t xml:space="preserve"> km</w:t>
      </w:r>
      <w:proofErr w:type="gramEnd"/>
    </w:p>
    <w:p w:rsidR="001E5B44" w:rsidRDefault="0033108E">
      <w:pPr>
        <w:pStyle w:val="Standard"/>
        <w:pBdr>
          <w:top w:val="single" w:sz="4" w:space="0" w:color="000000"/>
          <w:left w:val="single" w:sz="4" w:space="0" w:color="000000"/>
          <w:bottom w:val="single" w:sz="4" w:space="0" w:color="000000"/>
          <w:right w:val="single" w:sz="4" w:space="0" w:color="000000"/>
        </w:pBdr>
        <w:ind w:left="-142"/>
        <w:rPr>
          <w:rFonts w:ascii="Arial" w:hAnsi="Arial" w:cs="Arial"/>
        </w:rPr>
      </w:pPr>
      <w:r>
        <w:rPr>
          <w:rFonts w:ascii="Arial" w:hAnsi="Arial" w:cs="Arial"/>
        </w:rPr>
        <w:t xml:space="preserve">Záruka na vůz </w:t>
      </w:r>
      <w:proofErr w:type="gramStart"/>
      <w:r>
        <w:rPr>
          <w:rFonts w:ascii="Arial" w:hAnsi="Arial" w:cs="Arial"/>
        </w:rPr>
        <w:t>od :</w:t>
      </w:r>
      <w:proofErr w:type="gramEnd"/>
      <w:r>
        <w:rPr>
          <w:rFonts w:ascii="Arial" w:hAnsi="Arial" w:cs="Arial"/>
        </w:rPr>
        <w:t xml:space="preserve">   </w:t>
      </w:r>
    </w:p>
    <w:p w:rsidR="001E5B44" w:rsidRDefault="008E791A">
      <w:pPr>
        <w:pStyle w:val="Standard"/>
        <w:ind w:left="-142"/>
      </w:pPr>
      <w:r>
        <w:rPr>
          <w:rFonts w:ascii="Arial" w:hAnsi="Arial" w:cs="Arial"/>
          <w:noProof/>
          <w:sz w:val="28"/>
          <w:szCs w:val="28"/>
          <w:lang w:eastAsia="cs-CZ"/>
        </w:rPr>
        <mc:AlternateContent>
          <mc:Choice Requires="wps">
            <w:drawing>
              <wp:anchor distT="0" distB="0" distL="114300" distR="114300" simplePos="0" relativeHeight="251667456" behindDoc="0" locked="0" layoutInCell="1" allowOverlap="1">
                <wp:simplePos x="0" y="0"/>
                <wp:positionH relativeFrom="column">
                  <wp:posOffset>3285490</wp:posOffset>
                </wp:positionH>
                <wp:positionV relativeFrom="paragraph">
                  <wp:posOffset>120015</wp:posOffset>
                </wp:positionV>
                <wp:extent cx="2178685" cy="251460"/>
                <wp:effectExtent l="8890" t="5715" r="12700" b="9525"/>
                <wp:wrapSquare wrapText="bothSides"/>
                <wp:docPr id="4" name="Rámec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8685" cy="251460"/>
                        </a:xfrm>
                        <a:prstGeom prst="rect">
                          <a:avLst/>
                        </a:prstGeom>
                        <a:solidFill>
                          <a:srgbClr val="FFFFFF"/>
                        </a:solidFill>
                        <a:ln w="6483">
                          <a:solidFill>
                            <a:srgbClr val="000000"/>
                          </a:solidFill>
                          <a:miter lim="800000"/>
                          <a:headEnd/>
                          <a:tailEnd/>
                        </a:ln>
                      </wps:spPr>
                      <wps:txbx>
                        <w:txbxContent>
                          <w:p w:rsidR="001E5B44" w:rsidRDefault="00CA083E">
                            <w:pPr>
                              <w:pStyle w:val="Standard"/>
                              <w:ind w:left="-142"/>
                              <w:jc w:val="center"/>
                              <w:rPr>
                                <w:rFonts w:ascii="Arial" w:hAnsi="Arial" w:cs="Arial"/>
                                <w:b/>
                                <w:bCs/>
                              </w:rPr>
                            </w:pPr>
                            <w:r>
                              <w:rPr>
                                <w:rFonts w:ascii="Arial" w:hAnsi="Arial" w:cs="Arial"/>
                                <w:b/>
                                <w:bCs/>
                              </w:rPr>
                              <w:t>ZFA26300006S21726</w:t>
                            </w:r>
                          </w:p>
                          <w:p w:rsidR="001E5B44" w:rsidRDefault="001E5B44">
                            <w:pPr>
                              <w:pStyle w:val="Standard"/>
                            </w:pPr>
                            <w:bookmarkStart w:id="1" w:name="dataDiv"/>
                            <w:bookmarkEnd w:id="1"/>
                          </w:p>
                          <w:p w:rsidR="001E5B44" w:rsidRDefault="001E5B44">
                            <w:pPr>
                              <w:pStyle w:val="Standard"/>
                            </w:pPr>
                            <w:bookmarkStart w:id="2" w:name="detail"/>
                            <w:bookmarkEnd w:id="2"/>
                          </w:p>
                          <w:p w:rsidR="001E5B44" w:rsidRDefault="001E5B44">
                            <w:pPr>
                              <w:pStyle w:val="Standard"/>
                              <w:rPr>
                                <w:sz w:val="4"/>
                                <w:szCs w:val="4"/>
                              </w:rPr>
                            </w:pPr>
                            <w:bookmarkStart w:id="3" w:name="levy"/>
                            <w:bookmarkEnd w:id="3"/>
                          </w:p>
                          <w:tbl>
                            <w:tblPr>
                              <w:tblW w:w="1886" w:type="dxa"/>
                              <w:tblInd w:w="18" w:type="dxa"/>
                              <w:tblLayout w:type="fixed"/>
                              <w:tblCellMar>
                                <w:left w:w="10" w:type="dxa"/>
                                <w:right w:w="10" w:type="dxa"/>
                              </w:tblCellMar>
                              <w:tblLook w:val="0000" w:firstRow="0" w:lastRow="0" w:firstColumn="0" w:lastColumn="0" w:noHBand="0" w:noVBand="0"/>
                            </w:tblPr>
                            <w:tblGrid>
                              <w:gridCol w:w="1886"/>
                            </w:tblGrid>
                            <w:tr w:rsidR="001E5B44" w:rsidTr="001E5B44">
                              <w:tc>
                                <w:tcPr>
                                  <w:tcW w:w="1886" w:type="dxa"/>
                                  <w:shd w:val="clear" w:color="auto" w:fill="auto"/>
                                  <w:tcMar>
                                    <w:top w:w="28" w:type="dxa"/>
                                    <w:left w:w="28" w:type="dxa"/>
                                    <w:bottom w:w="28" w:type="dxa"/>
                                    <w:right w:w="28" w:type="dxa"/>
                                  </w:tcMar>
                                  <w:vAlign w:val="center"/>
                                </w:tcPr>
                                <w:p w:rsidR="001E5B44" w:rsidRDefault="001E5B44">
                                  <w:pPr>
                                    <w:pStyle w:val="TableContents"/>
                                    <w:snapToGrid w:val="0"/>
                                  </w:pPr>
                                </w:p>
                              </w:tc>
                            </w:tr>
                          </w:tbl>
                          <w:p w:rsidR="001E5B44" w:rsidRDefault="001E5B44">
                            <w:pPr>
                              <w:pStyle w:val="Standard"/>
                              <w:ind w:left="-142"/>
                              <w:jc w:val="center"/>
                            </w:pPr>
                          </w:p>
                          <w:p w:rsidR="001E5B44" w:rsidRDefault="001E5B44">
                            <w:pPr>
                              <w:pStyle w:val="Standard"/>
                            </w:pPr>
                          </w:p>
                          <w:p w:rsidR="001E5B44" w:rsidRDefault="001E5B44">
                            <w:pPr>
                              <w:pStyle w:val="Standard"/>
                            </w:pPr>
                          </w:p>
                          <w:tbl>
                            <w:tblPr>
                              <w:tblW w:w="1886" w:type="dxa"/>
                              <w:tblInd w:w="18" w:type="dxa"/>
                              <w:tblLayout w:type="fixed"/>
                              <w:tblCellMar>
                                <w:left w:w="10" w:type="dxa"/>
                                <w:right w:w="10" w:type="dxa"/>
                              </w:tblCellMar>
                              <w:tblLook w:val="0000" w:firstRow="0" w:lastRow="0" w:firstColumn="0" w:lastColumn="0" w:noHBand="0" w:noVBand="0"/>
                            </w:tblPr>
                            <w:tblGrid>
                              <w:gridCol w:w="1886"/>
                            </w:tblGrid>
                            <w:tr w:rsidR="001E5B44" w:rsidTr="001E5B44">
                              <w:tc>
                                <w:tcPr>
                                  <w:tcW w:w="1886" w:type="dxa"/>
                                  <w:shd w:val="clear" w:color="auto" w:fill="auto"/>
                                  <w:tcMar>
                                    <w:top w:w="28" w:type="dxa"/>
                                    <w:left w:w="28" w:type="dxa"/>
                                    <w:bottom w:w="28" w:type="dxa"/>
                                    <w:right w:w="28" w:type="dxa"/>
                                  </w:tcMar>
                                  <w:vAlign w:val="center"/>
                                </w:tcPr>
                                <w:p w:rsidR="001E5B44" w:rsidRDefault="0033108E">
                                  <w:pPr>
                                    <w:pStyle w:val="TableContents"/>
                                    <w:snapToGrid w:val="0"/>
                                  </w:pPr>
                                  <w:r>
                                    <w:t>ZFA16900004143293</w:t>
                                  </w:r>
                                </w:p>
                              </w:tc>
                            </w:tr>
                          </w:tbl>
                          <w:p w:rsidR="001E5B44" w:rsidRDefault="0033108E">
                            <w:pPr>
                              <w:pStyle w:val="Standard"/>
                              <w:ind w:left="-142"/>
                              <w:jc w:val="center"/>
                              <w:rPr>
                                <w:rFonts w:ascii="Arial" w:hAnsi="Arial" w:cs="Arial"/>
                                <w:b/>
                                <w:bCs/>
                              </w:rPr>
                            </w:pPr>
                            <w:r>
                              <w:rPr>
                                <w:rFonts w:ascii="Arial" w:hAnsi="Arial" w:cs="Arial"/>
                                <w:b/>
                                <w:bCs/>
                              </w:rPr>
                              <w:t xml:space="preserve">               </w:t>
                            </w:r>
                          </w:p>
                        </w:txbxContent>
                      </wps:txbx>
                      <wps:bodyPr rot="0" vert="horz" wrap="squar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8" o:spid="_x0000_s1043" type="#_x0000_t202" style="position:absolute;left:0;text-align:left;margin-left:258.7pt;margin-top:9.45pt;width:171.55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" strokeweight=".18008mm">
                <v:textbox inset="2.62989mm,1.3599mm,2.62989mm,1.3599mm">
                  <w:txbxContent>
                    <w:p w:rsidR="001E5B44" w:rsidRDefault="00CA083E">
                      <w:pPr>
                        <w:pStyle w:val="Standard"/>
                        <w:ind w:left="-142"/>
                        <w:jc w:val="center"/>
                        <w:rPr>
                          <w:rFonts w:ascii="Arial" w:hAnsi="Arial" w:cs="Arial"/>
                          <w:b/>
                          <w:bCs/>
                        </w:rPr>
                      </w:pPr>
                      <w:r>
                        <w:rPr>
                          <w:rFonts w:ascii="Arial" w:hAnsi="Arial" w:cs="Arial"/>
                          <w:b/>
                          <w:bCs/>
                        </w:rPr>
                        <w:t>ZFA26300006S21726</w:t>
                      </w:r>
                    </w:p>
                    <w:p w:rsidR="001E5B44" w:rsidRDefault="001E5B44">
                      <w:pPr>
                        <w:pStyle w:val="Standard"/>
                      </w:pPr>
                      <w:bookmarkStart w:id="4" w:name="dataDiv"/>
                      <w:bookmarkEnd w:id="4"/>
                    </w:p>
                    <w:p w:rsidR="001E5B44" w:rsidRDefault="001E5B44">
                      <w:pPr>
                        <w:pStyle w:val="Standard"/>
                      </w:pPr>
                      <w:bookmarkStart w:id="5" w:name="detail"/>
                      <w:bookmarkEnd w:id="5"/>
                    </w:p>
                    <w:p w:rsidR="001E5B44" w:rsidRDefault="001E5B44">
                      <w:pPr>
                        <w:pStyle w:val="Standard"/>
                        <w:rPr>
                          <w:sz w:val="4"/>
                          <w:szCs w:val="4"/>
                        </w:rPr>
                      </w:pPr>
                      <w:bookmarkStart w:id="6" w:name="levy"/>
                      <w:bookmarkEnd w:id="6"/>
                    </w:p>
                    <w:tbl>
                      <w:tblPr>
                        <w:tblW w:w="1886" w:type="dxa"/>
                        <w:tblInd w:w="18" w:type="dxa"/>
                        <w:tblLayout w:type="fixed"/>
                        <w:tblCellMar>
                          <w:left w:w="10" w:type="dxa"/>
                          <w:right w:w="10" w:type="dxa"/>
                        </w:tblCellMar>
                        <w:tblLook w:val="0000" w:firstRow="0" w:lastRow="0" w:firstColumn="0" w:lastColumn="0" w:noHBand="0" w:noVBand="0"/>
                      </w:tblPr>
                      <w:tblGrid>
                        <w:gridCol w:w="1886"/>
                      </w:tblGrid>
                      <w:tr w:rsidR="001E5B44" w:rsidTr="001E5B44">
                        <w:tc>
                          <w:tcPr>
                            <w:tcW w:w="1886" w:type="dxa"/>
                            <w:shd w:val="clear" w:color="auto" w:fill="auto"/>
                            <w:tcMar>
                              <w:top w:w="28" w:type="dxa"/>
                              <w:left w:w="28" w:type="dxa"/>
                              <w:bottom w:w="28" w:type="dxa"/>
                              <w:right w:w="28" w:type="dxa"/>
                            </w:tcMar>
                            <w:vAlign w:val="center"/>
                          </w:tcPr>
                          <w:p w:rsidR="001E5B44" w:rsidRDefault="001E5B44">
                            <w:pPr>
                              <w:pStyle w:val="TableContents"/>
                              <w:snapToGrid w:val="0"/>
                            </w:pPr>
                          </w:p>
                        </w:tc>
                      </w:tr>
                    </w:tbl>
                    <w:p w:rsidR="001E5B44" w:rsidRDefault="001E5B44">
                      <w:pPr>
                        <w:pStyle w:val="Standard"/>
                        <w:ind w:left="-142"/>
                        <w:jc w:val="center"/>
                      </w:pPr>
                    </w:p>
                    <w:p w:rsidR="001E5B44" w:rsidRDefault="001E5B44">
                      <w:pPr>
                        <w:pStyle w:val="Standard"/>
                      </w:pPr>
                    </w:p>
                    <w:p w:rsidR="001E5B44" w:rsidRDefault="001E5B44">
                      <w:pPr>
                        <w:pStyle w:val="Standard"/>
                      </w:pPr>
                    </w:p>
                    <w:tbl>
                      <w:tblPr>
                        <w:tblW w:w="1886" w:type="dxa"/>
                        <w:tblInd w:w="18" w:type="dxa"/>
                        <w:tblLayout w:type="fixed"/>
                        <w:tblCellMar>
                          <w:left w:w="10" w:type="dxa"/>
                          <w:right w:w="10" w:type="dxa"/>
                        </w:tblCellMar>
                        <w:tblLook w:val="0000" w:firstRow="0" w:lastRow="0" w:firstColumn="0" w:lastColumn="0" w:noHBand="0" w:noVBand="0"/>
                      </w:tblPr>
                      <w:tblGrid>
                        <w:gridCol w:w="1886"/>
                      </w:tblGrid>
                      <w:tr w:rsidR="001E5B44" w:rsidTr="001E5B44">
                        <w:tc>
                          <w:tcPr>
                            <w:tcW w:w="1886" w:type="dxa"/>
                            <w:shd w:val="clear" w:color="auto" w:fill="auto"/>
                            <w:tcMar>
                              <w:top w:w="28" w:type="dxa"/>
                              <w:left w:w="28" w:type="dxa"/>
                              <w:bottom w:w="28" w:type="dxa"/>
                              <w:right w:w="28" w:type="dxa"/>
                            </w:tcMar>
                            <w:vAlign w:val="center"/>
                          </w:tcPr>
                          <w:p w:rsidR="001E5B44" w:rsidRDefault="0033108E">
                            <w:pPr>
                              <w:pStyle w:val="TableContents"/>
                              <w:snapToGrid w:val="0"/>
                            </w:pPr>
                            <w:r>
                              <w:t>ZFA16900004143293</w:t>
                            </w:r>
                          </w:p>
                        </w:tc>
                      </w:tr>
                    </w:tbl>
                    <w:p w:rsidR="001E5B44" w:rsidRDefault="0033108E">
                      <w:pPr>
                        <w:pStyle w:val="Standard"/>
                        <w:ind w:left="-142"/>
                        <w:jc w:val="center"/>
                        <w:rPr>
                          <w:rFonts w:ascii="Arial" w:hAnsi="Arial" w:cs="Arial"/>
                          <w:b/>
                          <w:bCs/>
                        </w:rPr>
                      </w:pPr>
                      <w:r>
                        <w:rPr>
                          <w:rFonts w:ascii="Arial" w:hAnsi="Arial" w:cs="Arial"/>
                          <w:b/>
                          <w:bCs/>
                        </w:rPr>
                        <w:t xml:space="preserve">               </w:t>
                      </w:r>
                    </w:p>
                  </w:txbxContent>
                </v:textbox>
                <w10:wrap type="square"/>
              </v:shape>
            </w:pict>
          </mc:Fallback>
        </mc:AlternateContent>
      </w:r>
      <w:r>
        <w:rPr>
          <w:rFonts w:ascii="Arial" w:hAnsi="Arial" w:cs="Arial"/>
          <w:noProof/>
          <w:sz w:val="28"/>
          <w:szCs w:val="28"/>
          <w:lang w:eastAsia="cs-CZ"/>
        </w:rPr>
        <mc:AlternateContent>
          <mc:Choice Requires="wps">
            <w:drawing>
              <wp:anchor distT="0" distB="0" distL="114300" distR="114300" simplePos="0" relativeHeight="251666432" behindDoc="0" locked="0" layoutInCell="1" allowOverlap="1">
                <wp:simplePos x="0" y="0"/>
                <wp:positionH relativeFrom="column">
                  <wp:posOffset>991870</wp:posOffset>
                </wp:positionH>
                <wp:positionV relativeFrom="paragraph">
                  <wp:posOffset>120015</wp:posOffset>
                </wp:positionV>
                <wp:extent cx="852805" cy="251460"/>
                <wp:effectExtent l="10795" t="5715" r="8890" b="9525"/>
                <wp:wrapSquare wrapText="bothSides"/>
                <wp:docPr id="3" name="Rámec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805" cy="251460"/>
                        </a:xfrm>
                        <a:prstGeom prst="rect">
                          <a:avLst/>
                        </a:prstGeom>
                        <a:solidFill>
                          <a:srgbClr val="FFFFFF"/>
                        </a:solidFill>
                        <a:ln w="6483">
                          <a:solidFill>
                            <a:srgbClr val="000000"/>
                          </a:solidFill>
                          <a:miter lim="800000"/>
                          <a:headEnd/>
                          <a:tailEnd/>
                        </a:ln>
                      </wps:spPr>
                      <wps:txbx>
                        <w:txbxContent>
                          <w:p w:rsidR="001E5B44" w:rsidRDefault="00CA083E">
                            <w:pPr>
                              <w:pStyle w:val="Standard"/>
                              <w:ind w:left="-142"/>
                              <w:jc w:val="center"/>
                              <w:rPr>
                                <w:rFonts w:ascii="Arial" w:hAnsi="Arial" w:cs="Arial"/>
                                <w:b/>
                                <w:bCs/>
                              </w:rPr>
                            </w:pPr>
                            <w:r>
                              <w:rPr>
                                <w:rFonts w:ascii="Arial" w:hAnsi="Arial" w:cs="Arial"/>
                                <w:b/>
                                <w:bCs/>
                              </w:rPr>
                              <w:t xml:space="preserve">433 </w:t>
                            </w:r>
                            <w:r w:rsidR="002C438C">
                              <w:rPr>
                                <w:rFonts w:ascii="Arial" w:hAnsi="Arial" w:cs="Arial"/>
                                <w:b/>
                                <w:bCs/>
                              </w:rPr>
                              <w:t>000</w:t>
                            </w:r>
                            <w:r w:rsidR="0033108E">
                              <w:rPr>
                                <w:rFonts w:ascii="Arial" w:hAnsi="Arial" w:cs="Arial"/>
                                <w:b/>
                                <w:bCs/>
                              </w:rPr>
                              <w:t xml:space="preserve"> Kč</w:t>
                            </w:r>
                          </w:p>
                        </w:txbxContent>
                      </wps:txbx>
                      <wps:bodyPr rot="0" vert="horz" wrap="none" lIns="94676" tIns="48956" rIns="94676" bIns="48956" anchor="t" anchorCtr="0">
                        <a:noAutofit/>
                      </wps:bodyPr>
                    </wps:wsp>
                  </a:graphicData>
                </a:graphic>
                <wp14:sizeRelH relativeFrom="page">
                  <wp14:pctWidth>0</wp14:pctWidth>
                </wp14:sizeRelH>
                <wp14:sizeRelV relativeFrom="page">
                  <wp14:pctHeight>0</wp14:pctHeight>
                </wp14:sizeRelV>
              </wp:anchor>
            </w:drawing>
          </mc:Choice>
          <mc:Fallback>
            <w:pict>
              <v:shape id="Rámec17" o:spid="_x0000_s1044" type="#_x0000_t202" style="position:absolute;left:0;text-align:left;margin-left:78.1pt;margin-top:9.45pt;width:67.15pt;height:19.8pt;z-index:2516664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" strokeweight=".18008mm">
                <v:textbox inset="2.62989mm,1.3599mm,2.62989mm,1.3599mm">
                  <w:txbxContent>
                    <w:p w:rsidR="001E5B44" w:rsidRDefault="00CA083E">
                      <w:pPr>
                        <w:pStyle w:val="Standard"/>
                        <w:ind w:left="-142"/>
                        <w:jc w:val="center"/>
                        <w:rPr>
                          <w:rFonts w:ascii="Arial" w:hAnsi="Arial" w:cs="Arial"/>
                          <w:b/>
                          <w:bCs/>
                        </w:rPr>
                      </w:pPr>
                      <w:r>
                        <w:rPr>
                          <w:rFonts w:ascii="Arial" w:hAnsi="Arial" w:cs="Arial"/>
                          <w:b/>
                          <w:bCs/>
                        </w:rPr>
                        <w:t xml:space="preserve">433 </w:t>
                      </w:r>
                      <w:r w:rsidR="002C438C">
                        <w:rPr>
                          <w:rFonts w:ascii="Arial" w:hAnsi="Arial" w:cs="Arial"/>
                          <w:b/>
                          <w:bCs/>
                        </w:rPr>
                        <w:t>000</w:t>
                      </w:r>
                      <w:r w:rsidR="0033108E">
                        <w:rPr>
                          <w:rFonts w:ascii="Arial" w:hAnsi="Arial" w:cs="Arial"/>
                          <w:b/>
                          <w:bCs/>
                        </w:rPr>
                        <w:t xml:space="preserve"> Kč</w:t>
                      </w:r>
                    </w:p>
                  </w:txbxContent>
                </v:textbox>
                <w10:wrap type="square"/>
              </v:shape>
            </w:pict>
          </mc:Fallback>
        </mc:AlternateContent>
      </w:r>
    </w:p>
    <w:p w:rsidR="001E5B44" w:rsidRDefault="0033108E">
      <w:pPr>
        <w:pStyle w:val="Standard"/>
        <w:ind w:left="-142"/>
        <w:rPr>
          <w:rFonts w:ascii="Arial" w:hAnsi="Arial" w:cs="Arial"/>
          <w:b/>
          <w:bCs/>
        </w:rPr>
      </w:pPr>
      <w:r>
        <w:rPr>
          <w:rFonts w:ascii="Arial" w:hAnsi="Arial" w:cs="Arial"/>
          <w:b/>
          <w:bCs/>
        </w:rPr>
        <w:t>základní cena:</w:t>
      </w:r>
      <w:r>
        <w:rPr>
          <w:rFonts w:ascii="Arial" w:hAnsi="Arial" w:cs="Arial"/>
          <w:b/>
          <w:bCs/>
        </w:rPr>
        <w:tab/>
        <w:t>VIN:</w:t>
      </w:r>
      <w:r>
        <w:rPr>
          <w:rFonts w:ascii="Arial" w:hAnsi="Arial" w:cs="Arial"/>
          <w:b/>
          <w:bCs/>
        </w:rPr>
        <w:tab/>
      </w:r>
    </w:p>
    <w:p w:rsidR="001E5B44" w:rsidRDefault="001E5B44">
      <w:pPr>
        <w:pStyle w:val="Standard"/>
        <w:ind w:left="-142"/>
        <w:rPr>
          <w:rFonts w:ascii="Arial" w:hAnsi="Arial" w:cs="Arial"/>
          <w:b/>
          <w:bCs/>
        </w:rPr>
      </w:pPr>
    </w:p>
    <w:p w:rsidR="001E5B44" w:rsidRDefault="0033108E">
      <w:pPr>
        <w:pStyle w:val="Standard"/>
        <w:ind w:left="-142"/>
        <w:rPr>
          <w:rFonts w:ascii="Arial" w:hAnsi="Arial" w:cs="Arial"/>
          <w:b/>
          <w:bCs/>
        </w:rPr>
      </w:pPr>
      <w:r>
        <w:rPr>
          <w:rFonts w:ascii="Arial" w:hAnsi="Arial" w:cs="Arial"/>
          <w:b/>
          <w:bCs/>
        </w:rPr>
        <w:t>nadstandardní výbava/příslušenství:</w:t>
      </w:r>
    </w:p>
    <w:tbl>
      <w:tblPr>
        <w:tblW w:w="10306" w:type="dxa"/>
        <w:tblInd w:w="-161" w:type="dxa"/>
        <w:tblLayout w:type="fixed"/>
        <w:tblCellMar>
          <w:left w:w="10" w:type="dxa"/>
          <w:right w:w="10" w:type="dxa"/>
        </w:tblCellMar>
        <w:tblLook w:val="0000" w:firstRow="0" w:lastRow="0" w:firstColumn="0" w:lastColumn="0" w:noHBand="0" w:noVBand="0"/>
      </w:tblPr>
      <w:tblGrid>
        <w:gridCol w:w="2205"/>
        <w:gridCol w:w="5670"/>
        <w:gridCol w:w="2431"/>
      </w:tblGrid>
      <w:tr w:rsidR="001E5B44" w:rsidTr="001E5B44">
        <w:trPr>
          <w:trHeight w:val="210"/>
        </w:trPr>
        <w:tc>
          <w:tcPr>
            <w:tcW w:w="22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5B44" w:rsidRDefault="0033108E">
            <w:pPr>
              <w:pStyle w:val="Standard"/>
              <w:widowControl w:val="0"/>
              <w:snapToGrid w:val="0"/>
              <w:jc w:val="center"/>
              <w:rPr>
                <w:rFonts w:ascii="Arial" w:hAnsi="Arial" w:cs="Arial"/>
                <w:sz w:val="16"/>
                <w:szCs w:val="16"/>
              </w:rPr>
            </w:pPr>
            <w:r>
              <w:rPr>
                <w:rFonts w:ascii="Arial" w:hAnsi="Arial" w:cs="Arial"/>
                <w:sz w:val="16"/>
                <w:szCs w:val="16"/>
              </w:rPr>
              <w:t>Číslo:</w:t>
            </w: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5B44" w:rsidRDefault="0033108E">
            <w:pPr>
              <w:pStyle w:val="Standard"/>
              <w:widowControl w:val="0"/>
              <w:snapToGrid w:val="0"/>
              <w:rPr>
                <w:rFonts w:ascii="Arial" w:hAnsi="Arial" w:cs="Arial"/>
                <w:sz w:val="16"/>
                <w:szCs w:val="16"/>
              </w:rPr>
            </w:pPr>
            <w:r>
              <w:rPr>
                <w:rFonts w:ascii="Arial" w:hAnsi="Arial" w:cs="Arial"/>
                <w:sz w:val="16"/>
                <w:szCs w:val="16"/>
              </w:rPr>
              <w:t>Druh:</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33108E">
            <w:pPr>
              <w:pStyle w:val="Standard"/>
              <w:widowControl w:val="0"/>
              <w:snapToGrid w:val="0"/>
              <w:jc w:val="center"/>
              <w:rPr>
                <w:rFonts w:ascii="Arial" w:hAnsi="Arial" w:cs="Arial"/>
                <w:sz w:val="16"/>
                <w:szCs w:val="16"/>
              </w:rPr>
            </w:pPr>
            <w:r>
              <w:rPr>
                <w:rFonts w:ascii="Arial" w:hAnsi="Arial" w:cs="Arial"/>
                <w:sz w:val="16"/>
                <w:szCs w:val="16"/>
              </w:rPr>
              <w:t>Cena v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CA083E">
            <w:pPr>
              <w:pStyle w:val="Standard"/>
              <w:widowControl w:val="0"/>
              <w:snapToGrid w:val="0"/>
              <w:jc w:val="center"/>
              <w:rPr>
                <w:rFonts w:ascii="Arial" w:hAnsi="Arial" w:cs="Arial"/>
                <w:sz w:val="16"/>
                <w:szCs w:val="16"/>
              </w:rPr>
            </w:pPr>
            <w:r>
              <w:rPr>
                <w:rFonts w:ascii="Arial" w:hAnsi="Arial" w:cs="Arial"/>
                <w:sz w:val="16"/>
                <w:szCs w:val="16"/>
              </w:rPr>
              <w:t>025</w:t>
            </w: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B867C1">
            <w:pPr>
              <w:pStyle w:val="Standard"/>
              <w:widowControl w:val="0"/>
              <w:snapToGrid w:val="0"/>
              <w:rPr>
                <w:rFonts w:ascii="Arial" w:hAnsi="Arial" w:cs="Arial"/>
                <w:sz w:val="16"/>
                <w:szCs w:val="16"/>
              </w:rPr>
            </w:pPr>
            <w:r>
              <w:rPr>
                <w:rFonts w:ascii="Arial" w:hAnsi="Arial" w:cs="Arial"/>
                <w:sz w:val="16"/>
                <w:szCs w:val="16"/>
              </w:rPr>
              <w:t>Manuální klimatizace</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5B44" w:rsidRDefault="00B867C1" w:rsidP="00B867C1">
            <w:pPr>
              <w:pStyle w:val="Standard"/>
              <w:widowControl w:val="0"/>
              <w:snapToGrid w:val="0"/>
              <w:jc w:val="right"/>
              <w:rPr>
                <w:rFonts w:ascii="Arial" w:hAnsi="Arial" w:cs="Arial"/>
                <w:sz w:val="16"/>
                <w:szCs w:val="16"/>
              </w:rPr>
            </w:pPr>
            <w:r>
              <w:rPr>
                <w:rFonts w:ascii="Arial" w:hAnsi="Arial" w:cs="Arial"/>
                <w:sz w:val="16"/>
                <w:szCs w:val="16"/>
              </w:rPr>
              <w:t>1</w:t>
            </w:r>
            <w:r w:rsidR="00CA083E">
              <w:rPr>
                <w:rFonts w:ascii="Arial" w:hAnsi="Arial" w:cs="Arial"/>
                <w:sz w:val="16"/>
                <w:szCs w:val="16"/>
              </w:rPr>
              <w:t>5</w:t>
            </w:r>
            <w:r>
              <w:rPr>
                <w:rFonts w:ascii="Arial" w:hAnsi="Arial" w:cs="Arial"/>
                <w:sz w:val="16"/>
                <w:szCs w:val="16"/>
              </w:rPr>
              <w:t xml:space="preserve"> 0</w:t>
            </w:r>
            <w:r w:rsidR="00F81F12">
              <w:rPr>
                <w:rFonts w:ascii="Arial" w:hAnsi="Arial" w:cs="Arial"/>
                <w:sz w:val="16"/>
                <w:szCs w:val="16"/>
              </w:rPr>
              <w:t>00</w:t>
            </w:r>
            <w:r w:rsidR="0033108E">
              <w:rPr>
                <w:rFonts w:ascii="Arial" w:hAnsi="Arial" w:cs="Arial"/>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0D1282">
            <w:pPr>
              <w:pStyle w:val="Standard"/>
              <w:widowControl w:val="0"/>
              <w:snapToGrid w:val="0"/>
              <w:jc w:val="center"/>
              <w:rPr>
                <w:rFonts w:ascii="Arial" w:hAnsi="Arial" w:cs="Arial"/>
                <w:sz w:val="16"/>
                <w:szCs w:val="16"/>
              </w:rPr>
            </w:pPr>
            <w:r>
              <w:rPr>
                <w:rFonts w:ascii="Arial" w:hAnsi="Arial" w:cs="Arial"/>
                <w:sz w:val="16"/>
                <w:szCs w:val="16"/>
              </w:rPr>
              <w:t>4MC</w:t>
            </w: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B867C1">
            <w:pPr>
              <w:pStyle w:val="Standard"/>
              <w:widowControl w:val="0"/>
              <w:snapToGrid w:val="0"/>
              <w:rPr>
                <w:rFonts w:ascii="Arial" w:hAnsi="Arial" w:cs="Arial"/>
                <w:sz w:val="16"/>
                <w:szCs w:val="16"/>
              </w:rPr>
            </w:pPr>
            <w:r>
              <w:rPr>
                <w:rFonts w:ascii="Arial" w:hAnsi="Arial" w:cs="Arial"/>
                <w:sz w:val="16"/>
                <w:szCs w:val="16"/>
              </w:rPr>
              <w:t>Paket City</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1E5B44" w:rsidRDefault="00CA083E" w:rsidP="00CA083E">
            <w:pPr>
              <w:pStyle w:val="Standard"/>
              <w:widowControl w:val="0"/>
              <w:snapToGrid w:val="0"/>
              <w:jc w:val="right"/>
              <w:rPr>
                <w:rFonts w:ascii="Arial" w:hAnsi="Arial" w:cs="Arial"/>
                <w:sz w:val="16"/>
                <w:szCs w:val="16"/>
              </w:rPr>
            </w:pPr>
            <w:r>
              <w:rPr>
                <w:rFonts w:ascii="Arial" w:hAnsi="Arial" w:cs="Arial"/>
                <w:sz w:val="16"/>
                <w:szCs w:val="16"/>
              </w:rPr>
              <w:t>9</w:t>
            </w:r>
            <w:r w:rsidR="00B867C1">
              <w:rPr>
                <w:rFonts w:ascii="Arial" w:hAnsi="Arial" w:cs="Arial"/>
                <w:sz w:val="16"/>
                <w:szCs w:val="16"/>
              </w:rPr>
              <w:t xml:space="preserve"> 00</w:t>
            </w:r>
            <w:r w:rsidR="0033108E">
              <w:rPr>
                <w:rFonts w:ascii="Arial" w:hAnsi="Arial" w:cs="Arial"/>
                <w:sz w:val="16"/>
                <w:szCs w:val="16"/>
              </w:rPr>
              <w:t>0,00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rsidP="00CA083E">
            <w:pPr>
              <w:pStyle w:val="Standard"/>
              <w:widowControl w:val="0"/>
              <w:snapToGrid w:val="0"/>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2C438C">
            <w:pPr>
              <w:pStyle w:val="Standard"/>
              <w:widowControl w:val="0"/>
              <w:snapToGrid w:val="0"/>
              <w:rPr>
                <w:rFonts w:ascii="Arial" w:hAnsi="Arial" w:cs="Arial"/>
                <w:sz w:val="16"/>
                <w:szCs w:val="16"/>
              </w:rPr>
            </w:pPr>
            <w:proofErr w:type="gramStart"/>
            <w:r>
              <w:rPr>
                <w:rFonts w:ascii="Arial" w:hAnsi="Arial" w:cs="Arial"/>
                <w:sz w:val="16"/>
                <w:szCs w:val="16"/>
              </w:rPr>
              <w:t>347    Světelný</w:t>
            </w:r>
            <w:proofErr w:type="gramEnd"/>
            <w:r>
              <w:rPr>
                <w:rFonts w:ascii="Arial" w:hAnsi="Arial" w:cs="Arial"/>
                <w:sz w:val="16"/>
                <w:szCs w:val="16"/>
              </w:rPr>
              <w:t xml:space="preserve"> a dešťový senzor</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33108E" w:rsidP="002C438C">
            <w:pPr>
              <w:pStyle w:val="Standard"/>
              <w:widowControl w:val="0"/>
              <w:snapToGrid w:val="0"/>
              <w:jc w:val="right"/>
              <w:rPr>
                <w:rFonts w:ascii="Arial" w:hAnsi="Arial" w:cs="Arial"/>
                <w:sz w:val="16"/>
                <w:szCs w:val="16"/>
              </w:rPr>
            </w:pPr>
            <w:r>
              <w:rPr>
                <w:rFonts w:ascii="Arial" w:hAnsi="Arial" w:cs="Arial"/>
                <w:sz w:val="16"/>
                <w:szCs w:val="16"/>
              </w:rPr>
              <w:t>0,00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rsidP="001755A1">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CA083E">
            <w:pPr>
              <w:pStyle w:val="Standard"/>
              <w:widowControl w:val="0"/>
              <w:snapToGrid w:val="0"/>
              <w:rPr>
                <w:rFonts w:ascii="Arial" w:hAnsi="Arial" w:cs="Arial"/>
                <w:bCs/>
                <w:sz w:val="16"/>
                <w:szCs w:val="16"/>
              </w:rPr>
            </w:pPr>
            <w:proofErr w:type="gramStart"/>
            <w:r>
              <w:rPr>
                <w:rFonts w:ascii="Arial" w:hAnsi="Arial" w:cs="Arial"/>
                <w:bCs/>
                <w:sz w:val="16"/>
                <w:szCs w:val="16"/>
              </w:rPr>
              <w:t>416    Tempomat</w:t>
            </w:r>
            <w:proofErr w:type="gramEnd"/>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A8053D" w:rsidP="00B867C1">
            <w:pPr>
              <w:pStyle w:val="Standard"/>
              <w:widowControl w:val="0"/>
              <w:snapToGrid w:val="0"/>
              <w:jc w:val="center"/>
              <w:rPr>
                <w:rFonts w:ascii="Arial" w:hAnsi="Arial" w:cs="Arial"/>
                <w:sz w:val="16"/>
                <w:szCs w:val="16"/>
              </w:rPr>
            </w:pPr>
            <w:r>
              <w:rPr>
                <w:rFonts w:ascii="Arial" w:hAnsi="Arial" w:cs="Arial"/>
                <w:sz w:val="16"/>
                <w:szCs w:val="16"/>
              </w:rPr>
              <w:t xml:space="preserve">        </w:t>
            </w:r>
            <w:r w:rsidR="005F3457">
              <w:rPr>
                <w:rFonts w:ascii="Arial" w:hAnsi="Arial" w:cs="Arial"/>
                <w:sz w:val="16"/>
                <w:szCs w:val="16"/>
              </w:rPr>
              <w:t xml:space="preserve">  </w:t>
            </w:r>
            <w:r>
              <w:rPr>
                <w:rFonts w:ascii="Arial" w:hAnsi="Arial" w:cs="Arial"/>
                <w:sz w:val="16"/>
                <w:szCs w:val="16"/>
              </w:rPr>
              <w:t xml:space="preserve">      </w:t>
            </w:r>
            <w:r w:rsidR="006C756D">
              <w:rPr>
                <w:rFonts w:ascii="Arial" w:hAnsi="Arial" w:cs="Arial"/>
                <w:sz w:val="16"/>
                <w:szCs w:val="16"/>
              </w:rPr>
              <w:t xml:space="preserve">        </w:t>
            </w:r>
            <w:r>
              <w:rPr>
                <w:rFonts w:ascii="Arial" w:hAnsi="Arial" w:cs="Arial"/>
                <w:sz w:val="16"/>
                <w:szCs w:val="16"/>
              </w:rPr>
              <w:t xml:space="preserve"> </w:t>
            </w:r>
            <w:r w:rsidR="00B867C1">
              <w:rPr>
                <w:rFonts w:ascii="Arial" w:hAnsi="Arial" w:cs="Arial"/>
                <w:sz w:val="16"/>
                <w:szCs w:val="16"/>
              </w:rPr>
              <w:t xml:space="preserve">       </w:t>
            </w:r>
            <w:r>
              <w:rPr>
                <w:rFonts w:ascii="Arial" w:hAnsi="Arial" w:cs="Arial"/>
                <w:sz w:val="16"/>
                <w:szCs w:val="16"/>
              </w:rPr>
              <w:t xml:space="preserve"> </w:t>
            </w:r>
            <w:r w:rsidR="002830DE">
              <w:rPr>
                <w:rFonts w:ascii="Arial" w:hAnsi="Arial" w:cs="Arial"/>
                <w:sz w:val="16"/>
                <w:szCs w:val="16"/>
              </w:rPr>
              <w:t xml:space="preserve"> </w:t>
            </w:r>
            <w:r w:rsidR="00C94239">
              <w:rPr>
                <w:rFonts w:ascii="Arial" w:hAnsi="Arial" w:cs="Arial"/>
                <w:sz w:val="16"/>
                <w:szCs w:val="16"/>
              </w:rPr>
              <w:t xml:space="preserve">   </w:t>
            </w:r>
            <w:r w:rsidR="00B867C1">
              <w:rPr>
                <w:rFonts w:ascii="Arial" w:hAnsi="Arial" w:cs="Arial"/>
                <w:sz w:val="16"/>
                <w:szCs w:val="16"/>
              </w:rPr>
              <w:t>0</w:t>
            </w:r>
            <w:r w:rsidR="0033108E">
              <w:rPr>
                <w:rFonts w:ascii="Arial" w:hAnsi="Arial" w:cs="Arial"/>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rsidP="001755A1">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CA083E">
            <w:pPr>
              <w:pStyle w:val="Standard"/>
              <w:widowControl w:val="0"/>
              <w:snapToGrid w:val="0"/>
              <w:rPr>
                <w:rFonts w:ascii="Arial" w:hAnsi="Arial" w:cs="Arial"/>
                <w:bCs/>
                <w:sz w:val="16"/>
                <w:szCs w:val="16"/>
              </w:rPr>
            </w:pPr>
            <w:proofErr w:type="gramStart"/>
            <w:r>
              <w:rPr>
                <w:rFonts w:ascii="Arial" w:hAnsi="Arial" w:cs="Arial"/>
                <w:bCs/>
                <w:sz w:val="16"/>
                <w:szCs w:val="16"/>
              </w:rPr>
              <w:t>508    Zadní</w:t>
            </w:r>
            <w:proofErr w:type="gramEnd"/>
            <w:r>
              <w:rPr>
                <w:rFonts w:ascii="Arial" w:hAnsi="Arial" w:cs="Arial"/>
                <w:bCs/>
                <w:sz w:val="16"/>
                <w:szCs w:val="16"/>
              </w:rPr>
              <w:t xml:space="preserve"> parkovací senzory</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1755A1" w:rsidP="000D1282">
            <w:pPr>
              <w:pStyle w:val="Standard"/>
              <w:widowControl w:val="0"/>
              <w:snapToGrid w:val="0"/>
              <w:jc w:val="right"/>
              <w:rPr>
                <w:rFonts w:ascii="Arial" w:hAnsi="Arial" w:cs="Arial"/>
                <w:sz w:val="16"/>
                <w:szCs w:val="16"/>
              </w:rPr>
            </w:pPr>
            <w:r>
              <w:rPr>
                <w:rFonts w:ascii="Arial" w:hAnsi="Arial" w:cs="Arial"/>
                <w:sz w:val="16"/>
                <w:szCs w:val="16"/>
              </w:rPr>
              <w:t>0</w:t>
            </w:r>
            <w:r w:rsidR="0033108E">
              <w:rPr>
                <w:rFonts w:ascii="Arial" w:hAnsi="Arial" w:cs="Arial"/>
                <w:sz w:val="16"/>
                <w:szCs w:val="16"/>
              </w:rPr>
              <w:t>,00 Kč</w:t>
            </w:r>
          </w:p>
        </w:tc>
      </w:tr>
      <w:tr w:rsidR="001E5B44" w:rsidTr="001E5B44">
        <w:tc>
          <w:tcPr>
            <w:tcW w:w="22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1755A1">
            <w:pPr>
              <w:pStyle w:val="Standard"/>
              <w:widowControl w:val="0"/>
              <w:snapToGrid w:val="0"/>
              <w:jc w:val="center"/>
              <w:rPr>
                <w:rFonts w:ascii="Arial" w:hAnsi="Arial" w:cs="Arial"/>
                <w:sz w:val="16"/>
                <w:szCs w:val="16"/>
              </w:rPr>
            </w:pPr>
            <w:r>
              <w:rPr>
                <w:rFonts w:ascii="Arial" w:hAnsi="Arial" w:cs="Arial"/>
                <w:sz w:val="16"/>
                <w:szCs w:val="16"/>
              </w:rPr>
              <w:t>552</w:t>
            </w: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5B44" w:rsidRDefault="00CA083E">
            <w:pPr>
              <w:pStyle w:val="Standard"/>
              <w:widowControl w:val="0"/>
              <w:snapToGrid w:val="0"/>
              <w:rPr>
                <w:rFonts w:ascii="Arial" w:hAnsi="Arial" w:cs="Arial"/>
                <w:bCs/>
                <w:sz w:val="16"/>
                <w:szCs w:val="16"/>
              </w:rPr>
            </w:pPr>
            <w:r>
              <w:rPr>
                <w:rFonts w:ascii="Arial" w:hAnsi="Arial" w:cs="Arial"/>
                <w:bCs/>
                <w:sz w:val="16"/>
                <w:szCs w:val="16"/>
              </w:rPr>
              <w:t>Zvuková izolace přepážky</w:t>
            </w: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2830DE" w:rsidP="002830DE">
            <w:pPr>
              <w:pStyle w:val="Standard"/>
              <w:widowControl w:val="0"/>
              <w:snapToGrid w:val="0"/>
              <w:jc w:val="right"/>
              <w:rPr>
                <w:rFonts w:ascii="Arial" w:hAnsi="Arial" w:cs="Arial"/>
                <w:bCs/>
                <w:sz w:val="16"/>
                <w:szCs w:val="16"/>
              </w:rPr>
            </w:pPr>
            <w:r>
              <w:rPr>
                <w:rFonts w:ascii="Arial" w:hAnsi="Arial" w:cs="Arial"/>
                <w:bCs/>
                <w:sz w:val="16"/>
                <w:szCs w:val="16"/>
              </w:rPr>
              <w:t>0</w:t>
            </w:r>
            <w:r w:rsidR="0033108E">
              <w:rPr>
                <w:rFonts w:ascii="Arial" w:hAnsi="Arial" w:cs="Arial"/>
                <w:bCs/>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rsidP="001755A1">
            <w:pPr>
              <w:pStyle w:val="Standard"/>
              <w:widowControl w:val="0"/>
              <w:snapToGrid w:val="0"/>
              <w:jc w:val="center"/>
              <w:rPr>
                <w:rFonts w:ascii="Arial" w:hAnsi="Arial" w:cs="Arial"/>
                <w:sz w:val="16"/>
                <w:szCs w:val="16"/>
              </w:rPr>
            </w:pPr>
            <w:r>
              <w:rPr>
                <w:rFonts w:ascii="Arial" w:hAnsi="Arial" w:cs="Arial"/>
                <w:sz w:val="16"/>
                <w:szCs w:val="16"/>
              </w:rPr>
              <w:t>5D7</w:t>
            </w: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pPr>
              <w:pStyle w:val="Standard"/>
              <w:widowControl w:val="0"/>
              <w:snapToGrid w:val="0"/>
              <w:rPr>
                <w:rFonts w:ascii="Arial" w:hAnsi="Arial" w:cs="Arial"/>
                <w:bCs/>
                <w:sz w:val="16"/>
                <w:szCs w:val="16"/>
              </w:rPr>
            </w:pPr>
            <w:r>
              <w:rPr>
                <w:rFonts w:ascii="Arial" w:hAnsi="Arial" w:cs="Arial"/>
                <w:bCs/>
                <w:sz w:val="16"/>
                <w:szCs w:val="16"/>
              </w:rPr>
              <w:t>Homologační štítek</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2830DE" w:rsidP="002830DE">
            <w:pPr>
              <w:pStyle w:val="Standard"/>
              <w:widowControl w:val="0"/>
              <w:snapToGrid w:val="0"/>
              <w:jc w:val="right"/>
              <w:rPr>
                <w:rFonts w:ascii="Arial" w:hAnsi="Arial" w:cs="Arial"/>
                <w:bCs/>
                <w:sz w:val="16"/>
                <w:szCs w:val="16"/>
              </w:rPr>
            </w:pPr>
            <w:r>
              <w:rPr>
                <w:rFonts w:ascii="Arial" w:hAnsi="Arial" w:cs="Arial"/>
                <w:bCs/>
                <w:sz w:val="16"/>
                <w:szCs w:val="16"/>
              </w:rPr>
              <w:t>0</w:t>
            </w:r>
            <w:r w:rsidR="0033108E">
              <w:rPr>
                <w:rFonts w:ascii="Arial" w:hAnsi="Arial" w:cs="Arial"/>
                <w:bCs/>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pPr>
              <w:pStyle w:val="Standard"/>
              <w:widowControl w:val="0"/>
              <w:snapToGrid w:val="0"/>
              <w:jc w:val="center"/>
              <w:rPr>
                <w:rFonts w:ascii="Arial" w:hAnsi="Arial" w:cs="Arial"/>
                <w:sz w:val="16"/>
                <w:szCs w:val="16"/>
              </w:rPr>
            </w:pPr>
            <w:r>
              <w:rPr>
                <w:rFonts w:ascii="Arial" w:hAnsi="Arial" w:cs="Arial"/>
                <w:sz w:val="16"/>
                <w:szCs w:val="16"/>
              </w:rPr>
              <w:t>64L</w:t>
            </w: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pPr>
              <w:pStyle w:val="Standard"/>
              <w:widowControl w:val="0"/>
              <w:snapToGrid w:val="0"/>
              <w:rPr>
                <w:rFonts w:ascii="Arial" w:hAnsi="Arial" w:cs="Arial"/>
                <w:sz w:val="16"/>
                <w:szCs w:val="16"/>
              </w:rPr>
            </w:pPr>
            <w:r>
              <w:rPr>
                <w:rFonts w:ascii="Arial" w:hAnsi="Arial" w:cs="Arial"/>
                <w:sz w:val="16"/>
                <w:szCs w:val="16"/>
              </w:rPr>
              <w:t xml:space="preserve">Vnější spodní parkovací </w:t>
            </w:r>
            <w:proofErr w:type="spellStart"/>
            <w:r>
              <w:rPr>
                <w:rFonts w:ascii="Arial" w:hAnsi="Arial" w:cs="Arial"/>
                <w:sz w:val="16"/>
                <w:szCs w:val="16"/>
              </w:rPr>
              <w:t>zrcáta</w:t>
            </w:r>
            <w:proofErr w:type="spellEnd"/>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CA083E" w:rsidP="00CA083E">
            <w:pPr>
              <w:pStyle w:val="Standard"/>
              <w:widowControl w:val="0"/>
              <w:snapToGrid w:val="0"/>
              <w:jc w:val="right"/>
              <w:rPr>
                <w:rFonts w:ascii="Arial" w:hAnsi="Arial" w:cs="Arial"/>
                <w:sz w:val="16"/>
                <w:szCs w:val="16"/>
              </w:rPr>
            </w:pPr>
            <w:r>
              <w:rPr>
                <w:rFonts w:ascii="Arial" w:hAnsi="Arial" w:cs="Arial"/>
                <w:sz w:val="16"/>
                <w:szCs w:val="16"/>
              </w:rPr>
              <w:t>760</w:t>
            </w:r>
            <w:r w:rsidR="0033108E">
              <w:rPr>
                <w:rFonts w:ascii="Arial" w:hAnsi="Arial" w:cs="Arial"/>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pPr>
              <w:pStyle w:val="Standard"/>
              <w:widowControl w:val="0"/>
              <w:snapToGrid w:val="0"/>
              <w:jc w:val="center"/>
              <w:rPr>
                <w:rFonts w:ascii="Arial" w:hAnsi="Arial" w:cs="Arial"/>
                <w:sz w:val="16"/>
                <w:szCs w:val="16"/>
              </w:rPr>
            </w:pPr>
            <w:r>
              <w:rPr>
                <w:rFonts w:ascii="Arial" w:hAnsi="Arial" w:cs="Arial"/>
                <w:sz w:val="16"/>
                <w:szCs w:val="16"/>
              </w:rPr>
              <w:t>989</w:t>
            </w: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CA083E">
            <w:pPr>
              <w:pStyle w:val="Standard"/>
              <w:widowControl w:val="0"/>
              <w:snapToGrid w:val="0"/>
              <w:rPr>
                <w:rFonts w:ascii="Arial" w:hAnsi="Arial" w:cs="Arial"/>
                <w:bCs/>
                <w:sz w:val="16"/>
                <w:szCs w:val="16"/>
              </w:rPr>
            </w:pPr>
            <w:r>
              <w:rPr>
                <w:rFonts w:ascii="Arial" w:hAnsi="Arial" w:cs="Arial"/>
                <w:bCs/>
                <w:sz w:val="16"/>
                <w:szCs w:val="16"/>
              </w:rPr>
              <w:t xml:space="preserve">Kuřácký </w:t>
            </w:r>
            <w:proofErr w:type="spellStart"/>
            <w:r>
              <w:rPr>
                <w:rFonts w:ascii="Arial" w:hAnsi="Arial" w:cs="Arial"/>
                <w:bCs/>
                <w:sz w:val="16"/>
                <w:szCs w:val="16"/>
              </w:rPr>
              <w:t>kit</w:t>
            </w:r>
            <w:proofErr w:type="spellEnd"/>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A8053D" w:rsidP="00737E87">
            <w:pPr>
              <w:pStyle w:val="Standard"/>
              <w:widowControl w:val="0"/>
              <w:snapToGrid w:val="0"/>
              <w:jc w:val="right"/>
              <w:rPr>
                <w:rFonts w:ascii="Arial" w:hAnsi="Arial" w:cs="Arial"/>
                <w:sz w:val="16"/>
                <w:szCs w:val="16"/>
              </w:rPr>
            </w:pPr>
            <w:r>
              <w:rPr>
                <w:rFonts w:ascii="Arial" w:hAnsi="Arial" w:cs="Arial"/>
                <w:sz w:val="16"/>
                <w:szCs w:val="16"/>
              </w:rPr>
              <w:t>0</w:t>
            </w:r>
            <w:r w:rsidR="0033108E">
              <w:rPr>
                <w:rFonts w:ascii="Arial" w:hAnsi="Arial" w:cs="Arial"/>
                <w:sz w:val="16"/>
                <w:szCs w:val="16"/>
              </w:rPr>
              <w:t>,00 Kč</w:t>
            </w:r>
          </w:p>
        </w:tc>
      </w:tr>
      <w:tr w:rsidR="001E5B44" w:rsidTr="001E5B44">
        <w:tc>
          <w:tcPr>
            <w:tcW w:w="22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bCs/>
                <w:sz w:val="16"/>
                <w:szCs w:val="16"/>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1755A1">
            <w:pPr>
              <w:pStyle w:val="Standard"/>
              <w:widowControl w:val="0"/>
              <w:snapToGrid w:val="0"/>
              <w:jc w:val="right"/>
              <w:rPr>
                <w:rFonts w:ascii="Arial" w:hAnsi="Arial" w:cs="Arial"/>
                <w:bCs/>
                <w:sz w:val="16"/>
                <w:szCs w:val="16"/>
              </w:rPr>
            </w:pPr>
            <w:r>
              <w:rPr>
                <w:rFonts w:ascii="Arial" w:hAnsi="Arial" w:cs="Arial"/>
                <w:bCs/>
                <w:sz w:val="16"/>
                <w:szCs w:val="16"/>
              </w:rPr>
              <w:t>0</w:t>
            </w:r>
            <w:r w:rsidR="0033108E">
              <w:rPr>
                <w:rFonts w:ascii="Arial" w:hAnsi="Arial" w:cs="Arial"/>
                <w:bCs/>
                <w:sz w:val="16"/>
                <w:szCs w:val="16"/>
              </w:rPr>
              <w:t>,00 Kč</w:t>
            </w:r>
          </w:p>
        </w:tc>
      </w:tr>
      <w:tr w:rsidR="001E5B44" w:rsidTr="001E5B44">
        <w:tc>
          <w:tcPr>
            <w:tcW w:w="2205"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bCs/>
                <w:sz w:val="16"/>
                <w:szCs w:val="16"/>
              </w:rPr>
            </w:pPr>
          </w:p>
        </w:tc>
        <w:tc>
          <w:tcPr>
            <w:tcW w:w="24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33108E">
            <w:pPr>
              <w:pStyle w:val="Standard"/>
              <w:widowControl w:val="0"/>
              <w:snapToGrid w:val="0"/>
              <w:jc w:val="right"/>
              <w:rPr>
                <w:rFonts w:ascii="Arial" w:hAnsi="Arial" w:cs="Arial"/>
                <w:bCs/>
                <w:sz w:val="16"/>
                <w:szCs w:val="16"/>
              </w:rPr>
            </w:pPr>
            <w:r>
              <w:rPr>
                <w:rFonts w:ascii="Arial" w:hAnsi="Arial" w:cs="Arial"/>
                <w:bCs/>
                <w:sz w:val="16"/>
                <w:szCs w:val="16"/>
              </w:rPr>
              <w:t>0,00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051B3C">
            <w:pPr>
              <w:pStyle w:val="Standard"/>
              <w:widowControl w:val="0"/>
              <w:snapToGrid w:val="0"/>
              <w:rPr>
                <w:rFonts w:ascii="Arial" w:hAnsi="Arial" w:cs="Arial"/>
                <w:bCs/>
                <w:sz w:val="16"/>
                <w:szCs w:val="16"/>
              </w:rPr>
            </w:pPr>
            <w:r>
              <w:rPr>
                <w:rFonts w:ascii="Arial" w:hAnsi="Arial" w:cs="Arial"/>
                <w:bCs/>
                <w:sz w:val="16"/>
                <w:szCs w:val="16"/>
              </w:rPr>
              <w:t xml:space="preserve">Sleva </w:t>
            </w:r>
            <w:proofErr w:type="spellStart"/>
            <w:r>
              <w:rPr>
                <w:rFonts w:ascii="Arial" w:hAnsi="Arial" w:cs="Arial"/>
                <w:bCs/>
                <w:sz w:val="16"/>
                <w:szCs w:val="16"/>
              </w:rPr>
              <w:t>Promo</w:t>
            </w:r>
            <w:proofErr w:type="spellEnd"/>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051B3C" w:rsidP="00051B3C">
            <w:pPr>
              <w:pStyle w:val="Standard"/>
              <w:widowControl w:val="0"/>
              <w:snapToGrid w:val="0"/>
              <w:jc w:val="right"/>
              <w:rPr>
                <w:rFonts w:ascii="Arial" w:hAnsi="Arial" w:cs="Arial"/>
                <w:bCs/>
                <w:sz w:val="16"/>
                <w:szCs w:val="16"/>
              </w:rPr>
            </w:pPr>
            <w:r>
              <w:rPr>
                <w:rFonts w:ascii="Arial" w:hAnsi="Arial" w:cs="Arial"/>
                <w:bCs/>
                <w:sz w:val="16"/>
                <w:szCs w:val="16"/>
              </w:rPr>
              <w:t>59 509</w:t>
            </w:r>
            <w:r w:rsidR="0033108E">
              <w:rPr>
                <w:rFonts w:ascii="Arial" w:hAnsi="Arial" w:cs="Arial"/>
                <w:bCs/>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051B3C">
            <w:pPr>
              <w:pStyle w:val="Standard"/>
              <w:widowControl w:val="0"/>
              <w:snapToGrid w:val="0"/>
              <w:rPr>
                <w:rFonts w:ascii="Arial" w:hAnsi="Arial" w:cs="Arial"/>
                <w:bCs/>
                <w:sz w:val="16"/>
                <w:szCs w:val="16"/>
              </w:rPr>
            </w:pPr>
            <w:r>
              <w:rPr>
                <w:rFonts w:ascii="Arial" w:hAnsi="Arial" w:cs="Arial"/>
                <w:bCs/>
                <w:sz w:val="16"/>
                <w:szCs w:val="16"/>
              </w:rPr>
              <w:t xml:space="preserve">Sleva klima zdarma </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051B3C" w:rsidP="009A70E6">
            <w:pPr>
              <w:pStyle w:val="Standard"/>
              <w:widowControl w:val="0"/>
              <w:snapToGrid w:val="0"/>
              <w:jc w:val="right"/>
              <w:rPr>
                <w:rFonts w:ascii="Arial" w:hAnsi="Arial" w:cs="Arial"/>
                <w:bCs/>
                <w:sz w:val="16"/>
                <w:szCs w:val="16"/>
              </w:rPr>
            </w:pPr>
            <w:r>
              <w:rPr>
                <w:rFonts w:ascii="Arial" w:hAnsi="Arial" w:cs="Arial"/>
                <w:bCs/>
                <w:sz w:val="16"/>
                <w:szCs w:val="16"/>
              </w:rPr>
              <w:t>1</w:t>
            </w:r>
            <w:r w:rsidR="009A70E6">
              <w:rPr>
                <w:rFonts w:ascii="Arial" w:hAnsi="Arial" w:cs="Arial"/>
                <w:bCs/>
                <w:sz w:val="16"/>
                <w:szCs w:val="16"/>
              </w:rPr>
              <w:t>2 3</w:t>
            </w:r>
            <w:r>
              <w:rPr>
                <w:rFonts w:ascii="Arial" w:hAnsi="Arial" w:cs="Arial"/>
                <w:bCs/>
                <w:sz w:val="16"/>
                <w:szCs w:val="16"/>
              </w:rPr>
              <w:t>0</w:t>
            </w:r>
            <w:r w:rsidR="0033108E">
              <w:rPr>
                <w:rFonts w:ascii="Arial" w:hAnsi="Arial" w:cs="Arial"/>
                <w:bCs/>
                <w:sz w:val="16"/>
                <w:szCs w:val="16"/>
              </w:rPr>
              <w:t>0,00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051B3C">
            <w:pPr>
              <w:pStyle w:val="Standard"/>
              <w:widowControl w:val="0"/>
              <w:snapToGrid w:val="0"/>
              <w:rPr>
                <w:rFonts w:ascii="Arial" w:hAnsi="Arial" w:cs="Arial"/>
                <w:bCs/>
                <w:sz w:val="16"/>
                <w:szCs w:val="16"/>
              </w:rPr>
            </w:pPr>
            <w:r>
              <w:rPr>
                <w:rFonts w:ascii="Arial" w:hAnsi="Arial" w:cs="Arial"/>
                <w:bCs/>
                <w:sz w:val="16"/>
                <w:szCs w:val="16"/>
              </w:rPr>
              <w:t xml:space="preserve">Sleva </w:t>
            </w:r>
            <w:proofErr w:type="spellStart"/>
            <w:r>
              <w:rPr>
                <w:rFonts w:ascii="Arial" w:hAnsi="Arial" w:cs="Arial"/>
                <w:bCs/>
                <w:sz w:val="16"/>
                <w:szCs w:val="16"/>
              </w:rPr>
              <w:t>Fleet</w:t>
            </w:r>
            <w:proofErr w:type="spellEnd"/>
            <w:r>
              <w:rPr>
                <w:rFonts w:ascii="Arial" w:hAnsi="Arial" w:cs="Arial"/>
                <w:bCs/>
                <w:sz w:val="16"/>
                <w:szCs w:val="16"/>
              </w:rPr>
              <w:t xml:space="preserve"> A2</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051B3C" w:rsidP="00051B3C">
            <w:pPr>
              <w:pStyle w:val="Standard"/>
              <w:widowControl w:val="0"/>
              <w:snapToGrid w:val="0"/>
              <w:jc w:val="right"/>
              <w:rPr>
                <w:rFonts w:ascii="Arial" w:hAnsi="Arial" w:cs="Arial"/>
                <w:bCs/>
                <w:sz w:val="16"/>
                <w:szCs w:val="16"/>
              </w:rPr>
            </w:pPr>
            <w:r>
              <w:rPr>
                <w:rFonts w:ascii="Arial" w:hAnsi="Arial" w:cs="Arial"/>
                <w:bCs/>
                <w:sz w:val="16"/>
                <w:szCs w:val="16"/>
              </w:rPr>
              <w:t>22 888</w:t>
            </w:r>
            <w:r w:rsidR="0033108E">
              <w:rPr>
                <w:rFonts w:ascii="Arial" w:hAnsi="Arial" w:cs="Arial"/>
                <w:bCs/>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051B3C">
            <w:pPr>
              <w:pStyle w:val="Standard"/>
              <w:widowControl w:val="0"/>
              <w:snapToGrid w:val="0"/>
              <w:rPr>
                <w:rFonts w:ascii="Arial" w:hAnsi="Arial" w:cs="Arial"/>
                <w:bCs/>
                <w:sz w:val="16"/>
                <w:szCs w:val="16"/>
              </w:rPr>
            </w:pPr>
            <w:r>
              <w:rPr>
                <w:rFonts w:ascii="Arial" w:hAnsi="Arial" w:cs="Arial"/>
                <w:bCs/>
                <w:sz w:val="16"/>
                <w:szCs w:val="16"/>
              </w:rPr>
              <w:t xml:space="preserve">Sleva dodatečná </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051B3C">
            <w:pPr>
              <w:pStyle w:val="Standard"/>
              <w:widowControl w:val="0"/>
              <w:snapToGrid w:val="0"/>
              <w:jc w:val="right"/>
              <w:rPr>
                <w:rFonts w:ascii="Arial" w:hAnsi="Arial" w:cs="Arial"/>
                <w:bCs/>
                <w:sz w:val="16"/>
                <w:szCs w:val="16"/>
              </w:rPr>
            </w:pPr>
            <w:r>
              <w:rPr>
                <w:rFonts w:ascii="Arial" w:hAnsi="Arial" w:cs="Arial"/>
                <w:bCs/>
                <w:sz w:val="16"/>
                <w:szCs w:val="16"/>
              </w:rPr>
              <w:t>25 00</w:t>
            </w:r>
            <w:r w:rsidR="0033108E">
              <w:rPr>
                <w:rFonts w:ascii="Arial" w:hAnsi="Arial" w:cs="Arial"/>
                <w:bCs/>
                <w:sz w:val="16"/>
                <w:szCs w:val="16"/>
              </w:rPr>
              <w:t>0,00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051B3C">
            <w:pPr>
              <w:pStyle w:val="Standard"/>
              <w:widowControl w:val="0"/>
              <w:snapToGrid w:val="0"/>
              <w:rPr>
                <w:rFonts w:ascii="Arial" w:hAnsi="Arial" w:cs="Arial"/>
                <w:bCs/>
                <w:sz w:val="16"/>
                <w:szCs w:val="16"/>
              </w:rPr>
            </w:pPr>
            <w:r>
              <w:rPr>
                <w:rFonts w:ascii="Arial" w:hAnsi="Arial" w:cs="Arial"/>
                <w:bCs/>
                <w:sz w:val="16"/>
                <w:szCs w:val="16"/>
              </w:rPr>
              <w:t>Sleva krátké za dlouhé</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051B3C" w:rsidP="00051B3C">
            <w:pPr>
              <w:pStyle w:val="Standard"/>
              <w:widowControl w:val="0"/>
              <w:snapToGrid w:val="0"/>
              <w:jc w:val="right"/>
              <w:rPr>
                <w:rFonts w:ascii="Arial" w:hAnsi="Arial" w:cs="Arial"/>
                <w:bCs/>
                <w:sz w:val="16"/>
                <w:szCs w:val="16"/>
              </w:rPr>
            </w:pPr>
            <w:r>
              <w:rPr>
                <w:rFonts w:ascii="Arial" w:hAnsi="Arial" w:cs="Arial"/>
                <w:bCs/>
                <w:sz w:val="16"/>
                <w:szCs w:val="16"/>
              </w:rPr>
              <w:t>13 050</w:t>
            </w:r>
            <w:r w:rsidR="0033108E">
              <w:rPr>
                <w:rFonts w:ascii="Arial" w:hAnsi="Arial" w:cs="Arial"/>
                <w:bCs/>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bCs/>
                <w:sz w:val="16"/>
                <w:szCs w:val="16"/>
              </w:rPr>
            </w:pP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right"/>
              <w:rPr>
                <w:rFonts w:ascii="Arial" w:hAnsi="Arial" w:cs="Arial"/>
                <w:bCs/>
                <w:sz w:val="16"/>
                <w:szCs w:val="16"/>
              </w:rPr>
            </w:pP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center"/>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bCs/>
                <w:sz w:val="16"/>
                <w:szCs w:val="16"/>
              </w:rPr>
            </w:pP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jc w:val="right"/>
              <w:rPr>
                <w:rFonts w:ascii="Arial" w:hAnsi="Arial" w:cs="Arial"/>
                <w:bCs/>
                <w:sz w:val="16"/>
                <w:szCs w:val="16"/>
              </w:rPr>
            </w:pP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3958E5">
            <w:pPr>
              <w:pStyle w:val="Standard"/>
              <w:widowControl w:val="0"/>
              <w:snapToGrid w:val="0"/>
              <w:rPr>
                <w:rFonts w:ascii="Arial" w:hAnsi="Arial" w:cs="Arial"/>
                <w:b/>
                <w:bCs/>
                <w:sz w:val="16"/>
                <w:szCs w:val="16"/>
              </w:rPr>
            </w:pPr>
            <w:r>
              <w:rPr>
                <w:rFonts w:ascii="Arial" w:hAnsi="Arial" w:cs="Arial"/>
                <w:b/>
                <w:bCs/>
                <w:sz w:val="16"/>
                <w:szCs w:val="16"/>
              </w:rPr>
              <w:t>Celková sleva:</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051B3C" w:rsidP="009A70E6">
            <w:pPr>
              <w:pStyle w:val="Standard"/>
              <w:widowControl w:val="0"/>
              <w:snapToGrid w:val="0"/>
              <w:jc w:val="right"/>
              <w:rPr>
                <w:rFonts w:ascii="Arial" w:hAnsi="Arial" w:cs="Arial"/>
                <w:b/>
                <w:bCs/>
                <w:sz w:val="16"/>
                <w:szCs w:val="16"/>
              </w:rPr>
            </w:pPr>
            <w:r>
              <w:rPr>
                <w:rFonts w:ascii="Arial" w:hAnsi="Arial" w:cs="Arial"/>
                <w:b/>
                <w:bCs/>
                <w:sz w:val="16"/>
                <w:szCs w:val="16"/>
              </w:rPr>
              <w:t>13</w:t>
            </w:r>
            <w:r w:rsidR="009A70E6">
              <w:rPr>
                <w:rFonts w:ascii="Arial" w:hAnsi="Arial" w:cs="Arial"/>
                <w:b/>
                <w:bCs/>
                <w:sz w:val="16"/>
                <w:szCs w:val="16"/>
              </w:rPr>
              <w:t>2 747</w:t>
            </w:r>
            <w:r w:rsidR="00AA304E">
              <w:rPr>
                <w:rFonts w:ascii="Arial" w:hAnsi="Arial" w:cs="Arial"/>
                <w:b/>
                <w:bCs/>
                <w:sz w:val="16"/>
                <w:szCs w:val="16"/>
              </w:rPr>
              <w:t>,</w:t>
            </w:r>
            <w:r w:rsidR="001B1716">
              <w:rPr>
                <w:rFonts w:ascii="Arial" w:hAnsi="Arial" w:cs="Arial"/>
                <w:b/>
                <w:bCs/>
                <w:sz w:val="16"/>
                <w:szCs w:val="16"/>
              </w:rPr>
              <w:t>00</w:t>
            </w:r>
            <w:r w:rsidR="003958E5">
              <w:rPr>
                <w:rFonts w:ascii="Arial" w:hAnsi="Arial" w:cs="Arial"/>
                <w:b/>
                <w:bCs/>
                <w:sz w:val="16"/>
                <w:szCs w:val="16"/>
              </w:rPr>
              <w:t xml:space="preserve">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b/>
                <w:bCs/>
                <w:sz w:val="16"/>
                <w:szCs w:val="16"/>
              </w:rPr>
            </w:pP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1E5B44" w:rsidP="001755A1">
            <w:pPr>
              <w:pStyle w:val="Standard"/>
              <w:widowControl w:val="0"/>
              <w:snapToGrid w:val="0"/>
              <w:jc w:val="right"/>
              <w:rPr>
                <w:rFonts w:ascii="Arial" w:hAnsi="Arial" w:cs="Arial"/>
                <w:b/>
                <w:bCs/>
                <w:sz w:val="16"/>
                <w:szCs w:val="16"/>
              </w:rPr>
            </w:pP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33108E">
            <w:pPr>
              <w:pStyle w:val="Standard"/>
              <w:widowControl w:val="0"/>
              <w:snapToGrid w:val="0"/>
              <w:rPr>
                <w:rFonts w:ascii="Arial" w:hAnsi="Arial" w:cs="Arial"/>
                <w:b/>
                <w:bCs/>
                <w:sz w:val="16"/>
                <w:szCs w:val="16"/>
              </w:rPr>
            </w:pPr>
            <w:r>
              <w:rPr>
                <w:rFonts w:ascii="Arial" w:hAnsi="Arial" w:cs="Arial"/>
                <w:b/>
                <w:bCs/>
                <w:sz w:val="16"/>
                <w:szCs w:val="16"/>
              </w:rPr>
              <w:t>Kupní cena vozu bez DPH:</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051B3C" w:rsidP="009A70E6">
            <w:pPr>
              <w:pStyle w:val="Standard"/>
              <w:widowControl w:val="0"/>
              <w:snapToGrid w:val="0"/>
              <w:jc w:val="right"/>
              <w:rPr>
                <w:rFonts w:ascii="Arial" w:hAnsi="Arial" w:cs="Arial"/>
                <w:b/>
                <w:bCs/>
                <w:sz w:val="16"/>
                <w:szCs w:val="16"/>
              </w:rPr>
            </w:pPr>
            <w:r>
              <w:rPr>
                <w:rFonts w:ascii="Arial" w:hAnsi="Arial" w:cs="Arial"/>
                <w:b/>
                <w:bCs/>
                <w:sz w:val="16"/>
                <w:szCs w:val="16"/>
              </w:rPr>
              <w:t>32</w:t>
            </w:r>
            <w:r w:rsidR="009A70E6">
              <w:rPr>
                <w:rFonts w:ascii="Arial" w:hAnsi="Arial" w:cs="Arial"/>
                <w:b/>
                <w:bCs/>
                <w:sz w:val="16"/>
                <w:szCs w:val="16"/>
              </w:rPr>
              <w:t>5 013</w:t>
            </w:r>
            <w:r w:rsidR="0033108E">
              <w:rPr>
                <w:rFonts w:ascii="Arial" w:hAnsi="Arial" w:cs="Arial"/>
                <w:b/>
                <w:bCs/>
                <w:sz w:val="16"/>
                <w:szCs w:val="16"/>
              </w:rPr>
              <w:t>,00 Kč</w:t>
            </w:r>
          </w:p>
        </w:tc>
      </w:tr>
      <w:tr w:rsidR="001E5B44" w:rsidTr="001E5B44">
        <w:tc>
          <w:tcPr>
            <w:tcW w:w="2205"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1E5B44">
            <w:pPr>
              <w:pStyle w:val="Standard"/>
              <w:widowControl w:val="0"/>
              <w:snapToGrid w:val="0"/>
              <w:rPr>
                <w:rFonts w:ascii="Arial" w:hAnsi="Arial" w:cs="Arial"/>
                <w:sz w:val="16"/>
                <w:szCs w:val="16"/>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rsidR="001E5B44" w:rsidRDefault="0033108E">
            <w:pPr>
              <w:pStyle w:val="Standard"/>
              <w:widowControl w:val="0"/>
              <w:snapToGrid w:val="0"/>
              <w:rPr>
                <w:rFonts w:ascii="Arial" w:hAnsi="Arial" w:cs="Arial"/>
                <w:b/>
                <w:bCs/>
                <w:sz w:val="16"/>
                <w:szCs w:val="16"/>
              </w:rPr>
            </w:pPr>
            <w:r>
              <w:rPr>
                <w:rFonts w:ascii="Arial" w:hAnsi="Arial" w:cs="Arial"/>
                <w:b/>
                <w:bCs/>
                <w:sz w:val="16"/>
                <w:szCs w:val="16"/>
              </w:rPr>
              <w:t>Kupní cena vozu celkem vč. DPH:</w:t>
            </w:r>
          </w:p>
        </w:tc>
        <w:tc>
          <w:tcPr>
            <w:tcW w:w="243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E5B44" w:rsidRDefault="009A70E6" w:rsidP="009A70E6">
            <w:pPr>
              <w:pStyle w:val="Standard"/>
              <w:widowControl w:val="0"/>
              <w:snapToGrid w:val="0"/>
              <w:jc w:val="right"/>
              <w:rPr>
                <w:rFonts w:ascii="Arial" w:hAnsi="Arial" w:cs="Arial"/>
                <w:b/>
                <w:sz w:val="16"/>
                <w:szCs w:val="16"/>
              </w:rPr>
            </w:pPr>
            <w:r>
              <w:rPr>
                <w:rFonts w:ascii="Arial" w:hAnsi="Arial" w:cs="Arial"/>
                <w:b/>
                <w:sz w:val="16"/>
                <w:szCs w:val="16"/>
              </w:rPr>
              <w:t>393 266</w:t>
            </w:r>
            <w:r w:rsidR="0033108E">
              <w:rPr>
                <w:rFonts w:ascii="Arial" w:hAnsi="Arial" w:cs="Arial"/>
                <w:b/>
                <w:sz w:val="16"/>
                <w:szCs w:val="16"/>
              </w:rPr>
              <w:t>,00 Kč</w:t>
            </w:r>
          </w:p>
        </w:tc>
      </w:tr>
    </w:tbl>
    <w:p w:rsidR="002C3D2C" w:rsidRDefault="002C3D2C" w:rsidP="002C3D2C">
      <w:pPr>
        <w:pStyle w:val="Standard"/>
        <w:rPr>
          <w:rFonts w:ascii="Arial" w:hAnsi="Arial" w:cs="Arial"/>
        </w:rPr>
      </w:pPr>
      <w:r>
        <w:rPr>
          <w:rFonts w:ascii="Arial" w:hAnsi="Arial" w:cs="Arial"/>
        </w:rPr>
        <w:lastRenderedPageBreak/>
        <w:t>3.2</w:t>
      </w:r>
      <w:r>
        <w:rPr>
          <w:rFonts w:ascii="Arial" w:hAnsi="Arial" w:cs="Arial"/>
        </w:rPr>
        <w:tab/>
        <w:t xml:space="preserve">Záloha- akontace- na kupní cenu </w:t>
      </w:r>
      <w:proofErr w:type="gramStart"/>
      <w:r>
        <w:rPr>
          <w:rFonts w:ascii="Arial" w:hAnsi="Arial" w:cs="Arial"/>
        </w:rPr>
        <w:t xml:space="preserve">vozidla </w:t>
      </w:r>
      <w:r w:rsidR="00476276">
        <w:rPr>
          <w:rFonts w:ascii="Arial" w:hAnsi="Arial" w:cs="Arial"/>
        </w:rPr>
        <w:t xml:space="preserve"> </w:t>
      </w:r>
      <w:r w:rsidR="00623F82">
        <w:rPr>
          <w:rFonts w:ascii="Arial" w:hAnsi="Arial" w:cs="Arial"/>
        </w:rPr>
        <w:t>0</w:t>
      </w:r>
      <w:r w:rsidR="003F1F31">
        <w:rPr>
          <w:rFonts w:ascii="Arial" w:hAnsi="Arial" w:cs="Arial"/>
        </w:rPr>
        <w:t>.00</w:t>
      </w:r>
      <w:r>
        <w:rPr>
          <w:rFonts w:ascii="Arial" w:hAnsi="Arial" w:cs="Arial"/>
        </w:rPr>
        <w:t>,</w:t>
      </w:r>
      <w:proofErr w:type="gramEnd"/>
      <w:r>
        <w:rPr>
          <w:rFonts w:ascii="Arial" w:hAnsi="Arial" w:cs="Arial"/>
        </w:rPr>
        <w:t>-Kč (slovy:</w:t>
      </w:r>
      <w:r w:rsidR="00051B3C">
        <w:rPr>
          <w:rFonts w:ascii="Arial" w:hAnsi="Arial" w:cs="Arial"/>
        </w:rPr>
        <w:t xml:space="preserve"> nula</w:t>
      </w:r>
      <w:r w:rsidR="00EE4CF9">
        <w:rPr>
          <w:rFonts w:ascii="Arial" w:hAnsi="Arial" w:cs="Arial"/>
        </w:rPr>
        <w:t xml:space="preserve"> </w:t>
      </w:r>
      <w:r>
        <w:rPr>
          <w:rFonts w:ascii="Arial" w:hAnsi="Arial" w:cs="Arial"/>
        </w:rPr>
        <w:t>Kč)</w:t>
      </w:r>
      <w:r>
        <w:rPr>
          <w:rFonts w:ascii="Arial" w:hAnsi="Arial" w:cs="Arial"/>
        </w:rPr>
        <w:br/>
        <w:t>Kupující se zavazuje zaplatit zálohu – akontaci - na kupní cení cenu vozidla  na účet prodávajícího, a to do (5) pěti pracovních dnů od podpisu této smlouvy. V případě bezhotovostní platby se dnem zaplacení rozumí den, kdy byla částka připsána na účet prodávajícího. Nedojde-li k zaplacení zálohy či doplatku kupní cen, je prodávající oprávněn odstoupit od této smlouvy s okamžitým účinkem.</w:t>
      </w:r>
    </w:p>
    <w:p w:rsidR="001B1716" w:rsidRDefault="001B1716" w:rsidP="002C3D2C">
      <w:pPr>
        <w:pStyle w:val="Standard"/>
        <w:rPr>
          <w:rFonts w:ascii="Arial" w:hAnsi="Arial" w:cs="Arial"/>
        </w:rPr>
      </w:pPr>
    </w:p>
    <w:p w:rsidR="002C3D2C" w:rsidRDefault="002C3D2C" w:rsidP="002C3D2C">
      <w:pPr>
        <w:pStyle w:val="Standard"/>
        <w:rPr>
          <w:rFonts w:ascii="Arial" w:hAnsi="Arial" w:cs="Arial"/>
        </w:rPr>
      </w:pPr>
      <w:r>
        <w:rPr>
          <w:rFonts w:ascii="Arial" w:hAnsi="Arial" w:cs="Arial"/>
        </w:rPr>
        <w:t>3.3.</w:t>
      </w:r>
    </w:p>
    <w:p w:rsidR="00DF1618" w:rsidRDefault="00DF1618" w:rsidP="00DF1618">
      <w:pPr>
        <w:pStyle w:val="Standard"/>
        <w:rPr>
          <w:rFonts w:ascii="Arial" w:hAnsi="Arial" w:cs="Arial"/>
        </w:rPr>
      </w:pPr>
      <w:r>
        <w:rPr>
          <w:rFonts w:ascii="Arial" w:hAnsi="Arial" w:cs="Arial"/>
        </w:rPr>
        <w:t xml:space="preserve">Zbytek kupní ceny </w:t>
      </w:r>
      <w:proofErr w:type="gramStart"/>
      <w:r>
        <w:rPr>
          <w:rFonts w:ascii="Arial" w:hAnsi="Arial" w:cs="Arial"/>
        </w:rPr>
        <w:t xml:space="preserve">vozidla   </w:t>
      </w:r>
      <w:r w:rsidR="00051B3C">
        <w:rPr>
          <w:rFonts w:ascii="Arial" w:hAnsi="Arial" w:cs="Arial"/>
        </w:rPr>
        <w:t>3</w:t>
      </w:r>
      <w:r w:rsidR="009A70E6">
        <w:rPr>
          <w:rFonts w:ascii="Arial" w:hAnsi="Arial" w:cs="Arial"/>
        </w:rPr>
        <w:t>93 266</w:t>
      </w:r>
      <w:r w:rsidR="00051B3C">
        <w:rPr>
          <w:rFonts w:ascii="Arial" w:hAnsi="Arial" w:cs="Arial"/>
        </w:rPr>
        <w:t>.00</w:t>
      </w:r>
      <w:r>
        <w:rPr>
          <w:rFonts w:ascii="Arial" w:hAnsi="Arial" w:cs="Arial"/>
        </w:rPr>
        <w:t>,</w:t>
      </w:r>
      <w:proofErr w:type="gramEnd"/>
      <w:r>
        <w:rPr>
          <w:rFonts w:ascii="Arial" w:hAnsi="Arial" w:cs="Arial"/>
        </w:rPr>
        <w:t xml:space="preserve">-Kč (slovy: </w:t>
      </w:r>
      <w:proofErr w:type="spellStart"/>
      <w:r w:rsidR="00051B3C">
        <w:rPr>
          <w:rFonts w:ascii="Arial" w:hAnsi="Arial" w:cs="Arial"/>
        </w:rPr>
        <w:t>třista</w:t>
      </w:r>
      <w:r w:rsidR="009A70E6">
        <w:rPr>
          <w:rFonts w:ascii="Arial" w:hAnsi="Arial" w:cs="Arial"/>
        </w:rPr>
        <w:t>devadesáttři</w:t>
      </w:r>
      <w:r w:rsidR="00623F82">
        <w:rPr>
          <w:rFonts w:ascii="Arial" w:hAnsi="Arial" w:cs="Arial"/>
        </w:rPr>
        <w:t>tisíc</w:t>
      </w:r>
      <w:r w:rsidR="009A70E6">
        <w:rPr>
          <w:rFonts w:ascii="Arial" w:hAnsi="Arial" w:cs="Arial"/>
        </w:rPr>
        <w:t>edvěstěšedesátšest</w:t>
      </w:r>
      <w:proofErr w:type="spellEnd"/>
      <w:r w:rsidR="00051B3C">
        <w:rPr>
          <w:rFonts w:ascii="Arial" w:hAnsi="Arial" w:cs="Arial"/>
        </w:rPr>
        <w:t xml:space="preserve"> </w:t>
      </w:r>
      <w:r>
        <w:rPr>
          <w:rFonts w:ascii="Arial" w:hAnsi="Arial" w:cs="Arial"/>
        </w:rPr>
        <w:t xml:space="preserve"> Kč)  bude uhrazen  před předáním vozidla.</w:t>
      </w:r>
    </w:p>
    <w:p w:rsidR="00426022" w:rsidRDefault="00426022" w:rsidP="00426022">
      <w:pPr>
        <w:pStyle w:val="Standard"/>
        <w:rPr>
          <w:rFonts w:ascii="Arial" w:hAnsi="Arial" w:cs="Arial"/>
        </w:rPr>
      </w:pPr>
    </w:p>
    <w:p w:rsidR="002C3D2C" w:rsidRDefault="002C3D2C" w:rsidP="002C3D2C">
      <w:pPr>
        <w:pStyle w:val="Standard"/>
        <w:rPr>
          <w:rFonts w:ascii="Arial" w:hAnsi="Arial" w:cs="Arial"/>
        </w:rPr>
      </w:pPr>
      <w:r>
        <w:rPr>
          <w:rFonts w:ascii="Arial" w:hAnsi="Arial" w:cs="Arial"/>
        </w:rPr>
        <w:t>3.4.</w:t>
      </w:r>
    </w:p>
    <w:p w:rsidR="002C3D2C" w:rsidRDefault="002C3D2C" w:rsidP="002C3D2C">
      <w:pPr>
        <w:pStyle w:val="Standard"/>
        <w:rPr>
          <w:rFonts w:ascii="Arial" w:hAnsi="Arial" w:cs="Arial"/>
        </w:rPr>
      </w:pPr>
      <w:r>
        <w:rPr>
          <w:rFonts w:ascii="Arial" w:hAnsi="Arial" w:cs="Arial"/>
        </w:rPr>
        <w:t>V případě jakéhokoliv prodlení s úhradou kupní ceny je prodávající oprávněn účtovat kupujícímu poplatek z prodlení ve výši 0,05 % z celkové ceny vozidla za každý den prodlení.</w:t>
      </w: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33108E">
      <w:pPr>
        <w:pStyle w:val="Standard"/>
        <w:numPr>
          <w:ilvl w:val="0"/>
          <w:numId w:val="9"/>
        </w:numPr>
        <w:tabs>
          <w:tab w:val="left" w:pos="720"/>
        </w:tabs>
        <w:ind w:left="360" w:hanging="360"/>
      </w:pPr>
      <w:r>
        <w:rPr>
          <w:rFonts w:ascii="Arial" w:hAnsi="Arial" w:cs="Arial"/>
          <w:b/>
          <w:bCs/>
          <w:u w:val="single"/>
        </w:rPr>
        <w:t>Termín dodání vozidla.</w:t>
      </w:r>
    </w:p>
    <w:p w:rsidR="001E5B44" w:rsidRDefault="0033108E">
      <w:pPr>
        <w:pStyle w:val="Standard"/>
        <w:rPr>
          <w:rFonts w:ascii="Arial" w:hAnsi="Arial" w:cs="Arial"/>
        </w:rPr>
      </w:pPr>
      <w:r>
        <w:rPr>
          <w:rFonts w:ascii="Arial" w:hAnsi="Arial" w:cs="Arial"/>
        </w:rPr>
        <w:t>4.1.</w:t>
      </w:r>
    </w:p>
    <w:p w:rsidR="001E5B44" w:rsidRDefault="0033108E">
      <w:pPr>
        <w:pStyle w:val="Standard"/>
        <w:rPr>
          <w:rFonts w:ascii="Arial" w:hAnsi="Arial" w:cs="Arial"/>
        </w:rPr>
      </w:pPr>
      <w:r>
        <w:rPr>
          <w:rFonts w:ascii="Arial" w:hAnsi="Arial" w:cs="Arial"/>
        </w:rPr>
        <w:t>Prodávající se zavazuje, že dodá předmět této kupní smlouvy v místě, které k tomu prodávající určí, nejpozději do</w:t>
      </w:r>
      <w:r w:rsidR="009B771E">
        <w:rPr>
          <w:rFonts w:ascii="Arial" w:hAnsi="Arial" w:cs="Arial"/>
        </w:rPr>
        <w:t>12</w:t>
      </w:r>
      <w:r>
        <w:rPr>
          <w:rFonts w:ascii="Arial" w:hAnsi="Arial" w:cs="Arial"/>
        </w:rPr>
        <w:t xml:space="preserve"> týdnů ode dne uzavření této smlouvy, avšak vždy nejdříve po úplném zaplacení kupní ceny. Předpokládaný </w:t>
      </w:r>
      <w:proofErr w:type="gramStart"/>
      <w:r>
        <w:rPr>
          <w:rFonts w:ascii="Arial" w:hAnsi="Arial" w:cs="Arial"/>
        </w:rPr>
        <w:t xml:space="preserve">termín :  </w:t>
      </w:r>
      <w:r w:rsidR="00051B3C">
        <w:rPr>
          <w:rFonts w:ascii="Arial" w:hAnsi="Arial" w:cs="Arial"/>
        </w:rPr>
        <w:t>21</w:t>
      </w:r>
      <w:r w:rsidR="0036659A">
        <w:rPr>
          <w:rFonts w:ascii="Arial" w:hAnsi="Arial" w:cs="Arial"/>
        </w:rPr>
        <w:t>.</w:t>
      </w:r>
      <w:r w:rsidR="00B867C1">
        <w:rPr>
          <w:rFonts w:ascii="Arial" w:hAnsi="Arial" w:cs="Arial"/>
        </w:rPr>
        <w:t>0</w:t>
      </w:r>
      <w:r w:rsidR="00E03BF9">
        <w:rPr>
          <w:rFonts w:ascii="Arial" w:hAnsi="Arial" w:cs="Arial"/>
        </w:rPr>
        <w:t>8</w:t>
      </w:r>
      <w:r w:rsidR="00B867C1">
        <w:rPr>
          <w:rFonts w:ascii="Arial" w:hAnsi="Arial" w:cs="Arial"/>
        </w:rPr>
        <w:t>.</w:t>
      </w:r>
      <w:r>
        <w:rPr>
          <w:rFonts w:ascii="Arial" w:hAnsi="Arial" w:cs="Arial"/>
        </w:rPr>
        <w:t>20</w:t>
      </w:r>
      <w:r w:rsidR="00E03BF9">
        <w:rPr>
          <w:rFonts w:ascii="Arial" w:hAnsi="Arial" w:cs="Arial"/>
        </w:rPr>
        <w:t>20</w:t>
      </w:r>
      <w:proofErr w:type="gramEnd"/>
      <w:r>
        <w:rPr>
          <w:rFonts w:ascii="Arial" w:hAnsi="Arial" w:cs="Arial"/>
        </w:rPr>
        <w:t>.</w:t>
      </w:r>
    </w:p>
    <w:p w:rsidR="001E5B44" w:rsidRDefault="001E5B44">
      <w:pPr>
        <w:pStyle w:val="Standard"/>
        <w:rPr>
          <w:rFonts w:ascii="Arial" w:hAnsi="Arial" w:cs="Arial"/>
        </w:rPr>
      </w:pPr>
    </w:p>
    <w:p w:rsidR="001E5B44" w:rsidRDefault="0033108E">
      <w:pPr>
        <w:pStyle w:val="Standard"/>
        <w:rPr>
          <w:rFonts w:ascii="Arial" w:hAnsi="Arial" w:cs="Arial"/>
        </w:rPr>
      </w:pPr>
      <w:r>
        <w:rPr>
          <w:rFonts w:ascii="Arial" w:hAnsi="Arial" w:cs="Arial"/>
        </w:rPr>
        <w:t>4.2.</w:t>
      </w:r>
    </w:p>
    <w:p w:rsidR="001E5B44" w:rsidRDefault="0033108E">
      <w:pPr>
        <w:pStyle w:val="Standard"/>
        <w:rPr>
          <w:rFonts w:ascii="Arial" w:hAnsi="Arial" w:cs="Arial"/>
        </w:rPr>
      </w:pPr>
      <w:r>
        <w:rPr>
          <w:rFonts w:ascii="Arial" w:hAnsi="Arial" w:cs="Arial"/>
        </w:rPr>
        <w:t xml:space="preserve">Kupující souhlasí s tím, že termín dodání v bodě </w:t>
      </w:r>
      <w:proofErr w:type="gramStart"/>
      <w:r>
        <w:rPr>
          <w:rFonts w:ascii="Arial" w:hAnsi="Arial" w:cs="Arial"/>
        </w:rPr>
        <w:t>4.1. může</w:t>
      </w:r>
      <w:proofErr w:type="gramEnd"/>
      <w:r>
        <w:rPr>
          <w:rFonts w:ascii="Arial" w:hAnsi="Arial" w:cs="Arial"/>
        </w:rPr>
        <w:t xml:space="preserve"> být prodávajícím prodloužen, v případě vzniku posunu výrobních termínů a v případě pozdního dodání z titulu vyšší moci. Za vyšší moc jsou považovány okolnosti vylučující odpovědnost dle občanského zákoníku. Po uplynutí uvedených lhůt má kupující právo odstoupit od této smlouvy bez nároku na náhradu škody či odškodnění jakéhokoliv druhu. Kupující bere na vědomí, že v případě odstoupení bude záloha krácena o režijní náklady a veškeré škody s tímto spojené.</w:t>
      </w:r>
    </w:p>
    <w:p w:rsidR="001E5B44" w:rsidRDefault="001E5B44">
      <w:pPr>
        <w:pStyle w:val="Standard"/>
        <w:rPr>
          <w:rFonts w:ascii="Arial" w:hAnsi="Arial" w:cs="Arial"/>
        </w:rPr>
      </w:pPr>
    </w:p>
    <w:p w:rsidR="001E5B44" w:rsidRDefault="0033108E">
      <w:pPr>
        <w:pStyle w:val="Standard"/>
        <w:numPr>
          <w:ilvl w:val="0"/>
          <w:numId w:val="9"/>
        </w:numPr>
        <w:tabs>
          <w:tab w:val="left" w:pos="720"/>
        </w:tabs>
        <w:ind w:left="360" w:hanging="360"/>
      </w:pPr>
      <w:r>
        <w:rPr>
          <w:rFonts w:ascii="Arial" w:hAnsi="Arial" w:cs="Arial"/>
          <w:b/>
          <w:bCs/>
          <w:u w:val="single"/>
        </w:rPr>
        <w:t>Předání (převzetí) vozidla</w:t>
      </w:r>
      <w:r>
        <w:rPr>
          <w:rFonts w:ascii="Arial" w:hAnsi="Arial" w:cs="Arial"/>
          <w:u w:val="single"/>
        </w:rPr>
        <w:t>.</w:t>
      </w:r>
    </w:p>
    <w:p w:rsidR="001E5B44" w:rsidRDefault="0033108E">
      <w:pPr>
        <w:pStyle w:val="Standard"/>
        <w:rPr>
          <w:rFonts w:ascii="Arial" w:hAnsi="Arial" w:cs="Arial"/>
        </w:rPr>
      </w:pPr>
      <w:r>
        <w:rPr>
          <w:rFonts w:ascii="Arial" w:hAnsi="Arial" w:cs="Arial"/>
        </w:rPr>
        <w:t>5.1.</w:t>
      </w:r>
    </w:p>
    <w:p w:rsidR="001E5B44" w:rsidRDefault="0033108E">
      <w:pPr>
        <w:pStyle w:val="Standard"/>
        <w:rPr>
          <w:rFonts w:ascii="Arial" w:hAnsi="Arial" w:cs="Arial"/>
        </w:rPr>
      </w:pPr>
      <w:r>
        <w:rPr>
          <w:rFonts w:ascii="Arial" w:hAnsi="Arial" w:cs="Arial"/>
        </w:rPr>
        <w:t>Prodávající vyrozumí kupujícího o termínu a místě předání vozidla a kupující se zavazuje převzít vozidlo ve lhůtě (5)pěti pracovních dnů od tohoto termínu, není-li mezi prodávajícím a kupujícím sjednáno jinak.</w:t>
      </w:r>
    </w:p>
    <w:p w:rsidR="001E5B44" w:rsidRDefault="0033108E">
      <w:pPr>
        <w:pStyle w:val="Standard"/>
        <w:rPr>
          <w:rFonts w:ascii="Arial" w:hAnsi="Arial" w:cs="Arial"/>
        </w:rPr>
      </w:pPr>
      <w:r>
        <w:rPr>
          <w:rFonts w:ascii="Arial" w:hAnsi="Arial" w:cs="Arial"/>
        </w:rPr>
        <w:t>5.2.</w:t>
      </w:r>
    </w:p>
    <w:p w:rsidR="001E5B44" w:rsidRDefault="0033108E">
      <w:pPr>
        <w:pStyle w:val="Standard"/>
        <w:rPr>
          <w:rFonts w:ascii="Arial" w:hAnsi="Arial" w:cs="Arial"/>
        </w:rPr>
      </w:pPr>
      <w:r>
        <w:rPr>
          <w:rFonts w:ascii="Arial" w:hAnsi="Arial" w:cs="Arial"/>
        </w:rPr>
        <w:t xml:space="preserve">V případě prodlení kupujícího s převzetím vozidla ve lhůtě stanovené v bodě </w:t>
      </w:r>
      <w:proofErr w:type="gramStart"/>
      <w:r>
        <w:rPr>
          <w:rFonts w:ascii="Arial" w:hAnsi="Arial" w:cs="Arial"/>
        </w:rPr>
        <w:t>5.1., je</w:t>
      </w:r>
      <w:proofErr w:type="gramEnd"/>
      <w:r>
        <w:rPr>
          <w:rFonts w:ascii="Arial" w:hAnsi="Arial" w:cs="Arial"/>
        </w:rPr>
        <w:t xml:space="preserve"> prodávající oprávněn účtovat kupujícímu poplatek z prodlení ve výši 0,05 % z </w:t>
      </w:r>
      <w:proofErr w:type="spellStart"/>
      <w:r>
        <w:rPr>
          <w:rFonts w:ascii="Arial" w:hAnsi="Arial" w:cs="Arial"/>
        </w:rPr>
        <w:t>celk</w:t>
      </w:r>
      <w:proofErr w:type="spellEnd"/>
      <w:r>
        <w:rPr>
          <w:rFonts w:ascii="Arial" w:hAnsi="Arial" w:cs="Arial"/>
        </w:rPr>
        <w:t>. ceny vozidla za každý den prodlení. V případě prodlení kupujícího stanoveného v předchozí větě, je prodávající dále oprávněn odstoupit od této smlouvy. Smluvní strany se dohodly na tom, že pro případ takovéhoto odstoupení, je kupující povinen zaplatit smluvní pokutu ve výši zálohy na kupní cenu vozidla, nejméně však ve výši 10 % z kupní ceny vozidla. Již zaplacenou zálohu je prodávající oprávněn započítat na smluvní pokutu. Zaplacením smluvní pokuty zůstává nedotčeno právo prodávajícího na náhradu škody.</w:t>
      </w:r>
    </w:p>
    <w:p w:rsidR="001E5B44" w:rsidRDefault="0033108E">
      <w:pPr>
        <w:pStyle w:val="Standard"/>
        <w:rPr>
          <w:rFonts w:ascii="Arial" w:hAnsi="Arial" w:cs="Arial"/>
        </w:rPr>
      </w:pPr>
      <w:r>
        <w:rPr>
          <w:rFonts w:ascii="Arial" w:hAnsi="Arial" w:cs="Arial"/>
        </w:rPr>
        <w:t>5.3.</w:t>
      </w:r>
    </w:p>
    <w:p w:rsidR="001E5B44" w:rsidRDefault="0033108E">
      <w:pPr>
        <w:pStyle w:val="Standard"/>
        <w:rPr>
          <w:rFonts w:ascii="Arial" w:hAnsi="Arial" w:cs="Arial"/>
        </w:rPr>
      </w:pPr>
      <w:r>
        <w:rPr>
          <w:rFonts w:ascii="Arial" w:hAnsi="Arial" w:cs="Arial"/>
        </w:rPr>
        <w:t>Vlastnické právo k vozidlu přechází na kupujícího až úplným zaplacením kupní ceny. Nebezpečí škody přechází na kupujícího okamžikem fyzického předání vozidla. Převzetí vozidla potvrdí kupující svým podpisem. Kupující souhlasí s tím, že mu vozidlo nebude prodávajícím vydáno bez ověření jeho totožnosti (příp. také bez předložení zmocnění či oprávnění osob, oprávněných jednat za kupujícího).</w:t>
      </w:r>
    </w:p>
    <w:p w:rsidR="001E5B44" w:rsidRDefault="001E5B44">
      <w:pPr>
        <w:pStyle w:val="Standard"/>
        <w:rPr>
          <w:rFonts w:ascii="Arial" w:hAnsi="Arial" w:cs="Arial"/>
        </w:rPr>
      </w:pPr>
    </w:p>
    <w:p w:rsidR="001E5B44" w:rsidRDefault="0033108E">
      <w:pPr>
        <w:pStyle w:val="Standard"/>
        <w:numPr>
          <w:ilvl w:val="0"/>
          <w:numId w:val="9"/>
        </w:numPr>
        <w:tabs>
          <w:tab w:val="left" w:pos="720"/>
        </w:tabs>
        <w:ind w:left="360" w:hanging="360"/>
      </w:pPr>
      <w:r>
        <w:rPr>
          <w:rFonts w:ascii="Arial" w:hAnsi="Arial" w:cs="Arial"/>
          <w:b/>
          <w:bCs/>
          <w:u w:val="single"/>
        </w:rPr>
        <w:t>Závěrečná ustanovení</w:t>
      </w:r>
      <w:r>
        <w:rPr>
          <w:rFonts w:ascii="Arial" w:hAnsi="Arial" w:cs="Arial"/>
        </w:rPr>
        <w:t>.</w:t>
      </w:r>
    </w:p>
    <w:p w:rsidR="001E5B44" w:rsidRDefault="0033108E">
      <w:pPr>
        <w:pStyle w:val="Standard"/>
        <w:rPr>
          <w:rFonts w:ascii="Arial" w:hAnsi="Arial" w:cs="Arial"/>
        </w:rPr>
      </w:pPr>
      <w:r>
        <w:rPr>
          <w:rFonts w:ascii="Arial" w:hAnsi="Arial" w:cs="Arial"/>
        </w:rPr>
        <w:t>6.1.</w:t>
      </w:r>
    </w:p>
    <w:p w:rsidR="001E5B44" w:rsidRDefault="0033108E">
      <w:pPr>
        <w:pStyle w:val="Standard"/>
        <w:rPr>
          <w:rFonts w:ascii="Arial" w:hAnsi="Arial" w:cs="Arial"/>
        </w:rPr>
      </w:pPr>
      <w:r>
        <w:rPr>
          <w:rFonts w:ascii="Arial" w:hAnsi="Arial" w:cs="Arial"/>
        </w:rPr>
        <w:t xml:space="preserve">Na vozidlo, které </w:t>
      </w:r>
      <w:proofErr w:type="gramStart"/>
      <w:r>
        <w:rPr>
          <w:rFonts w:ascii="Arial" w:hAnsi="Arial" w:cs="Arial"/>
        </w:rPr>
        <w:t>je</w:t>
      </w:r>
      <w:proofErr w:type="gramEnd"/>
      <w:r>
        <w:rPr>
          <w:rFonts w:ascii="Arial" w:hAnsi="Arial" w:cs="Arial"/>
        </w:rPr>
        <w:t xml:space="preserve"> předmětem koupě podle této smlouvy je poskytována záruka za jakost v rozsahu a za podmínek, které jsou podrobně uvedeny v záruční knížce dodávané spolu s vozidlem.</w:t>
      </w: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33108E">
      <w:pPr>
        <w:pStyle w:val="Standard"/>
        <w:rPr>
          <w:rFonts w:ascii="Arial" w:hAnsi="Arial" w:cs="Arial"/>
        </w:rPr>
      </w:pPr>
      <w:r>
        <w:rPr>
          <w:rFonts w:ascii="Arial" w:hAnsi="Arial" w:cs="Arial"/>
        </w:rPr>
        <w:t>6.2.</w:t>
      </w:r>
    </w:p>
    <w:p w:rsidR="001E5B44" w:rsidRDefault="0033108E">
      <w:pPr>
        <w:pStyle w:val="Standard"/>
        <w:rPr>
          <w:rFonts w:ascii="Arial" w:hAnsi="Arial" w:cs="Arial"/>
        </w:rPr>
      </w:pPr>
      <w:r>
        <w:rPr>
          <w:rFonts w:ascii="Arial" w:hAnsi="Arial" w:cs="Arial"/>
        </w:rPr>
        <w:t xml:space="preserve">Kupující prohlašuje, že vozidlo kupuje v úmyslu užívat je jako konečný uživatel a že je mu známa skutečnost, že by prodávající v případě, že by toto prohlášení nebylo pravdivé, neměl zájem na uzavření této kupní smlouvy a </w:t>
      </w:r>
      <w:proofErr w:type="gramStart"/>
      <w:r>
        <w:rPr>
          <w:rFonts w:ascii="Arial" w:hAnsi="Arial" w:cs="Arial"/>
        </w:rPr>
        <w:t>plnění  povinností</w:t>
      </w:r>
      <w:proofErr w:type="gramEnd"/>
      <w:r>
        <w:rPr>
          <w:rFonts w:ascii="Arial" w:hAnsi="Arial" w:cs="Arial"/>
        </w:rPr>
        <w:t xml:space="preserve"> z ní vyplývajících.</w:t>
      </w:r>
    </w:p>
    <w:p w:rsidR="001E5B44" w:rsidRDefault="0033108E">
      <w:pPr>
        <w:pStyle w:val="Standard"/>
        <w:rPr>
          <w:rFonts w:ascii="Arial" w:hAnsi="Arial" w:cs="Arial"/>
        </w:rPr>
      </w:pPr>
      <w:r>
        <w:rPr>
          <w:rFonts w:ascii="Arial" w:hAnsi="Arial" w:cs="Arial"/>
        </w:rPr>
        <w:t>6.3.</w:t>
      </w:r>
    </w:p>
    <w:p w:rsidR="001E5B44" w:rsidRDefault="0033108E">
      <w:pPr>
        <w:pStyle w:val="Standard"/>
        <w:rPr>
          <w:rFonts w:ascii="Arial" w:hAnsi="Arial" w:cs="Arial"/>
        </w:rPr>
      </w:pPr>
      <w:r>
        <w:rPr>
          <w:rFonts w:ascii="Arial" w:hAnsi="Arial" w:cs="Arial"/>
        </w:rPr>
        <w:t>Kupující se zavazuje neprodat dále vozidlo v novém stavu za účelem dosažení zisku v rámci podnikatelské činnosti třetím osobám. Dalším prodejem se v této souvislosti rozumí též uzavření jakékoli leasingové či podobné smlouvy, jejímž důsledkem má být změna vlastníka vozidla, které je v novém stavu.</w:t>
      </w: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33108E">
      <w:pPr>
        <w:pStyle w:val="Standard"/>
        <w:rPr>
          <w:rFonts w:ascii="Arial" w:hAnsi="Arial" w:cs="Arial"/>
        </w:rPr>
      </w:pPr>
      <w:r>
        <w:rPr>
          <w:rFonts w:ascii="Arial" w:hAnsi="Arial" w:cs="Arial"/>
        </w:rPr>
        <w:t>6.4.</w:t>
      </w:r>
    </w:p>
    <w:p w:rsidR="001E5B44" w:rsidRDefault="0033108E">
      <w:pPr>
        <w:pStyle w:val="Standard"/>
        <w:rPr>
          <w:rFonts w:ascii="Arial" w:hAnsi="Arial" w:cs="Arial"/>
        </w:rPr>
      </w:pPr>
      <w:r>
        <w:rPr>
          <w:rFonts w:ascii="Arial" w:hAnsi="Arial" w:cs="Arial"/>
        </w:rPr>
        <w:t>Kupující uděluje tímto prodávajícímu souhlas, v souladu se zák. č. 101/2000 Sb., o ochraně osobních údajů, se zpracováním svých osobních údajů a jejich možnému využití pro interní a marketingové účely prodávajícího. Udělení souhlasu je dobrovolné a kupující může tento souhlas kdykoliv bezplatně odvolat, a to písemně na adrese prodávajícího.</w:t>
      </w:r>
    </w:p>
    <w:p w:rsidR="009E5CE7" w:rsidRDefault="009E5CE7">
      <w:pPr>
        <w:pStyle w:val="Standard"/>
        <w:rPr>
          <w:rFonts w:ascii="Arial" w:hAnsi="Arial" w:cs="Arial"/>
        </w:rPr>
      </w:pPr>
    </w:p>
    <w:p w:rsidR="001E5B44" w:rsidRDefault="0033108E">
      <w:pPr>
        <w:pStyle w:val="Standard"/>
        <w:rPr>
          <w:rFonts w:ascii="Arial" w:hAnsi="Arial" w:cs="Arial"/>
        </w:rPr>
      </w:pPr>
      <w:r>
        <w:rPr>
          <w:rFonts w:ascii="Arial" w:hAnsi="Arial" w:cs="Arial"/>
        </w:rPr>
        <w:t>6.5.</w:t>
      </w:r>
    </w:p>
    <w:p w:rsidR="001E5B44" w:rsidRDefault="0033108E">
      <w:pPr>
        <w:pStyle w:val="Standard"/>
        <w:rPr>
          <w:rFonts w:ascii="Arial" w:hAnsi="Arial" w:cs="Arial"/>
        </w:rPr>
      </w:pPr>
      <w:r>
        <w:rPr>
          <w:rFonts w:ascii="Arial" w:hAnsi="Arial" w:cs="Arial"/>
        </w:rPr>
        <w:t>Tato smlouva nabývá platnosti a účinnosti dnem podpisu oběma smluvními stranami. Smluvní strany tímto prohlašují, že tato smlouva pozbude účinnosti, projeví-li kupující po uzavření kupní smlouvy vůli financovat pořízení vozidla prostřednictvím leasingové společnosti. Kupující souhlasí s tím, aby v takovém případě byla poskytnutá záloha na kupní cenu vozidla použita na úhradu kupní ceny sjednané mezi prodávajícím a příslušnou leasingovou společností.</w:t>
      </w:r>
    </w:p>
    <w:p w:rsidR="001E5B44" w:rsidRDefault="0033108E">
      <w:pPr>
        <w:pStyle w:val="Standard"/>
        <w:rPr>
          <w:rFonts w:ascii="Arial" w:hAnsi="Arial" w:cs="Arial"/>
        </w:rPr>
      </w:pPr>
      <w:r>
        <w:rPr>
          <w:rFonts w:ascii="Arial" w:hAnsi="Arial" w:cs="Arial"/>
        </w:rPr>
        <w:t>6.6.</w:t>
      </w:r>
    </w:p>
    <w:p w:rsidR="001E5B44" w:rsidRDefault="0033108E">
      <w:pPr>
        <w:pStyle w:val="Standard"/>
        <w:rPr>
          <w:rFonts w:ascii="Arial" w:hAnsi="Arial" w:cs="Arial"/>
        </w:rPr>
      </w:pPr>
      <w:r>
        <w:rPr>
          <w:rFonts w:ascii="Arial" w:hAnsi="Arial" w:cs="Arial"/>
        </w:rPr>
        <w:t>Při převzetí vozidla postupem podle čl. 5 předá prodávající kupujícímu:</w:t>
      </w:r>
      <w:r>
        <w:rPr>
          <w:rFonts w:ascii="Arial" w:hAnsi="Arial" w:cs="Arial"/>
        </w:rPr>
        <w:br/>
        <w:t>originální klíče od vozidla v počtu 2ks.</w:t>
      </w:r>
    </w:p>
    <w:p w:rsidR="001E5B44" w:rsidRDefault="0033108E">
      <w:pPr>
        <w:pStyle w:val="Standard"/>
        <w:rPr>
          <w:rFonts w:ascii="Arial" w:hAnsi="Arial" w:cs="Arial"/>
        </w:rPr>
      </w:pPr>
      <w:r>
        <w:rPr>
          <w:rFonts w:ascii="Arial" w:hAnsi="Arial" w:cs="Arial"/>
        </w:rPr>
        <w:t>6.7.</w:t>
      </w:r>
    </w:p>
    <w:p w:rsidR="001E5B44" w:rsidRDefault="0033108E">
      <w:pPr>
        <w:pStyle w:val="Standard"/>
        <w:rPr>
          <w:rFonts w:ascii="Arial" w:hAnsi="Arial" w:cs="Arial"/>
        </w:rPr>
      </w:pPr>
      <w:r>
        <w:rPr>
          <w:rFonts w:ascii="Arial" w:hAnsi="Arial" w:cs="Arial"/>
        </w:rPr>
        <w:t>Tato smlouva je sepsána ve dvou vyhotoveních, z nichž po jednom obdrží každá ze stran. Smluvní strany prohlašují, že se seznámily s celým obsahem této smlouvy a že smlouvu uzavřely svobodně a vážně, nikoliv v tísni či za nápadně nevýhodných podmínek, což potvrzují svými níže uvedenými podpisy.</w:t>
      </w:r>
    </w:p>
    <w:p w:rsidR="001E5B44" w:rsidRDefault="001E5B44">
      <w:pPr>
        <w:pStyle w:val="Standard"/>
        <w:rPr>
          <w:rFonts w:ascii="Arial" w:hAnsi="Arial" w:cs="Arial"/>
        </w:rPr>
      </w:pPr>
    </w:p>
    <w:p w:rsidR="001E5B44" w:rsidRDefault="001E5B44">
      <w:pPr>
        <w:pStyle w:val="Standard"/>
        <w:ind w:left="-142"/>
        <w:rPr>
          <w:rFonts w:ascii="Arial" w:hAnsi="Arial" w:cs="Arial"/>
        </w:rPr>
      </w:pP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33108E">
      <w:pPr>
        <w:pStyle w:val="Standard"/>
        <w:rPr>
          <w:rFonts w:ascii="Arial" w:hAnsi="Arial" w:cs="Arial"/>
        </w:rPr>
      </w:pPr>
      <w:r>
        <w:rPr>
          <w:rFonts w:ascii="Arial" w:hAnsi="Arial" w:cs="Arial"/>
        </w:rPr>
        <w:t>V </w:t>
      </w:r>
      <w:proofErr w:type="gramStart"/>
      <w:r>
        <w:rPr>
          <w:rFonts w:ascii="Arial" w:hAnsi="Arial" w:cs="Arial"/>
        </w:rPr>
        <w:t>Příbrami  dne</w:t>
      </w:r>
      <w:proofErr w:type="gramEnd"/>
      <w:r>
        <w:rPr>
          <w:rFonts w:ascii="Arial" w:hAnsi="Arial" w:cs="Arial"/>
        </w:rPr>
        <w:t xml:space="preserve">: </w:t>
      </w:r>
      <w:proofErr w:type="gramStart"/>
      <w:r w:rsidR="00E03BF9">
        <w:rPr>
          <w:rFonts w:ascii="Arial" w:hAnsi="Arial" w:cs="Arial"/>
        </w:rPr>
        <w:t>10</w:t>
      </w:r>
      <w:r>
        <w:rPr>
          <w:rFonts w:ascii="Arial" w:hAnsi="Arial" w:cs="Arial"/>
        </w:rPr>
        <w:t>.</w:t>
      </w:r>
      <w:r w:rsidR="0036659A">
        <w:rPr>
          <w:rFonts w:ascii="Arial" w:hAnsi="Arial" w:cs="Arial"/>
        </w:rPr>
        <w:t>0</w:t>
      </w:r>
      <w:r w:rsidR="00051B3C">
        <w:rPr>
          <w:rFonts w:ascii="Arial" w:hAnsi="Arial" w:cs="Arial"/>
        </w:rPr>
        <w:t>8</w:t>
      </w:r>
      <w:r w:rsidR="00B867C1">
        <w:rPr>
          <w:rFonts w:ascii="Arial" w:hAnsi="Arial" w:cs="Arial"/>
        </w:rPr>
        <w:t>.2020</w:t>
      </w:r>
      <w:proofErr w:type="gramEnd"/>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8E791A">
      <w:pPr>
        <w:pStyle w:val="Standard"/>
      </w:pPr>
      <w:r>
        <w:rPr>
          <w:rFonts w:ascii="Arial" w:hAnsi="Arial" w:cs="Arial"/>
          <w:noProof/>
          <w:lang w:eastAsia="cs-CZ"/>
        </w:rPr>
        <mc:AlternateContent>
          <mc:Choice Requires="wps">
            <w:drawing>
              <wp:anchor distT="0" distB="0" distL="114300" distR="114300" simplePos="0" relativeHeight="251649024" behindDoc="0" locked="0" layoutInCell="1" allowOverlap="1">
                <wp:simplePos x="0" y="0"/>
                <wp:positionH relativeFrom="column">
                  <wp:posOffset>4377690</wp:posOffset>
                </wp:positionH>
                <wp:positionV relativeFrom="paragraph">
                  <wp:posOffset>125730</wp:posOffset>
                </wp:positionV>
                <wp:extent cx="687705" cy="523875"/>
                <wp:effectExtent l="0" t="1905" r="3810" b="0"/>
                <wp:wrapSquare wrapText="bothSides"/>
                <wp:docPr id="2" name="Rámec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70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B44" w:rsidRDefault="0033108E">
                            <w:pPr>
                              <w:pStyle w:val="Standard"/>
                              <w:jc w:val="both"/>
                              <w:rPr>
                                <w:rFonts w:ascii="Arial" w:hAnsi="Arial" w:cs="Arial"/>
                                <w:b/>
                                <w:bCs/>
                              </w:rPr>
                            </w:pPr>
                            <w:r>
                              <w:rPr>
                                <w:rFonts w:ascii="Arial" w:hAnsi="Arial" w:cs="Arial"/>
                                <w:b/>
                                <w:bCs/>
                              </w:rPr>
                              <w:t>Kupující:</w:t>
                            </w:r>
                          </w:p>
                          <w:p w:rsidR="001E5B44" w:rsidRDefault="00E03BF9" w:rsidP="00A8053D">
                            <w:pPr>
                              <w:pStyle w:val="Zhlav1"/>
                              <w:jc w:val="center"/>
                              <w:rPr>
                                <w:sz w:val="24"/>
                                <w:szCs w:val="24"/>
                              </w:rPr>
                            </w:pPr>
                            <w:r>
                              <w:rPr>
                                <w:sz w:val="24"/>
                                <w:szCs w:val="24"/>
                              </w:rPr>
                              <w:t xml:space="preserve">Mgr. Jan </w:t>
                            </w:r>
                            <w:proofErr w:type="spellStart"/>
                            <w:r>
                              <w:rPr>
                                <w:sz w:val="24"/>
                                <w:szCs w:val="24"/>
                              </w:rPr>
                              <w:t>Slaba</w:t>
                            </w:r>
                            <w:proofErr w:type="spellEnd"/>
                            <w:r w:rsidR="003B5938">
                              <w:rPr>
                                <w:sz w:val="24"/>
                                <w:szCs w:val="24"/>
                              </w:rPr>
                              <w:t xml:space="preserve">  </w:t>
                            </w:r>
                          </w:p>
                        </w:txbxContent>
                      </wps:txbx>
                      <wps:bodyPr rot="0" vert="horz" wrap="non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Rámec20" o:spid="_x0000_s1045" type="#_x0000_t202" style="position:absolute;margin-left:344.7pt;margin-top:9.9pt;width:54.15pt;height:41.25pt;z-index:251649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" stroked="f">
                <v:textbox inset="0,0,0,0">
                  <w:txbxContent>
                    <w:p w:rsidR="001E5B44" w:rsidRDefault="0033108E">
                      <w:pPr>
                        <w:pStyle w:val="Standard"/>
                        <w:jc w:val="both"/>
                        <w:rPr>
                          <w:rFonts w:ascii="Arial" w:hAnsi="Arial" w:cs="Arial"/>
                          <w:b/>
                          <w:bCs/>
                        </w:rPr>
                      </w:pPr>
                      <w:r>
                        <w:rPr>
                          <w:rFonts w:ascii="Arial" w:hAnsi="Arial" w:cs="Arial"/>
                          <w:b/>
                          <w:bCs/>
                        </w:rPr>
                        <w:t>Kupující:</w:t>
                      </w:r>
                    </w:p>
                    <w:p w:rsidR="001E5B44" w:rsidRDefault="00E03BF9" w:rsidP="00A8053D">
                      <w:pPr>
                        <w:pStyle w:val="Zhlav1"/>
                        <w:jc w:val="center"/>
                        <w:rPr>
                          <w:sz w:val="24"/>
                          <w:szCs w:val="24"/>
                        </w:rPr>
                      </w:pPr>
                      <w:r>
                        <w:rPr>
                          <w:sz w:val="24"/>
                          <w:szCs w:val="24"/>
                        </w:rPr>
                        <w:t xml:space="preserve">Mgr. Jan </w:t>
                      </w:r>
                      <w:proofErr w:type="spellStart"/>
                      <w:r>
                        <w:rPr>
                          <w:sz w:val="24"/>
                          <w:szCs w:val="24"/>
                        </w:rPr>
                        <w:t>Slaba</w:t>
                      </w:r>
                      <w:proofErr w:type="spellEnd"/>
                      <w:r w:rsidR="003B5938">
                        <w:rPr>
                          <w:sz w:val="24"/>
                          <w:szCs w:val="24"/>
                        </w:rPr>
                        <w:t xml:space="preserve">  </w:t>
                      </w:r>
                    </w:p>
                  </w:txbxContent>
                </v:textbox>
                <w10:wrap type="square"/>
              </v:shape>
            </w:pict>
          </mc:Fallback>
        </mc:AlternateContent>
      </w:r>
    </w:p>
    <w:p w:rsidR="001E5B44" w:rsidRDefault="008E791A">
      <w:pPr>
        <w:pStyle w:val="Standard"/>
      </w:pPr>
      <w:r>
        <w:rPr>
          <w:rFonts w:ascii="Arial" w:hAnsi="Arial" w:cs="Arial"/>
          <w:noProof/>
          <w:lang w:eastAsia="cs-CZ"/>
        </w:rPr>
        <mc:AlternateContent>
          <mc:Choice Requires="wps">
            <w:drawing>
              <wp:anchor distT="0" distB="0" distL="114300" distR="114300" simplePos="0" relativeHeight="251648000" behindDoc="0" locked="0" layoutInCell="1" allowOverlap="1">
                <wp:simplePos x="0" y="0"/>
                <wp:positionH relativeFrom="column">
                  <wp:posOffset>767715</wp:posOffset>
                </wp:positionH>
                <wp:positionV relativeFrom="paragraph">
                  <wp:posOffset>66675</wp:posOffset>
                </wp:positionV>
                <wp:extent cx="840105" cy="526415"/>
                <wp:effectExtent l="0" t="0" r="3810" b="0"/>
                <wp:wrapSquare wrapText="bothSides"/>
                <wp:docPr id="1" name="Rámec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526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B44" w:rsidRDefault="0033108E">
                            <w:pPr>
                              <w:pStyle w:val="Standard"/>
                            </w:pPr>
                            <w:r>
                              <w:t xml:space="preserve"> </w:t>
                            </w:r>
                            <w:r>
                              <w:rPr>
                                <w:rFonts w:ascii="Arial" w:hAnsi="Arial" w:cs="Arial"/>
                                <w:b/>
                                <w:bCs/>
                              </w:rPr>
                              <w:t>Prodávající:</w:t>
                            </w:r>
                          </w:p>
                          <w:p w:rsidR="001E5B44" w:rsidRDefault="0033108E">
                            <w:pPr>
                              <w:pStyle w:val="Standard"/>
                              <w:rPr>
                                <w:rFonts w:ascii="Arial" w:hAnsi="Arial" w:cs="Arial"/>
                              </w:rPr>
                            </w:pPr>
                            <w:r>
                              <w:rPr>
                                <w:rFonts w:ascii="Arial" w:hAnsi="Arial" w:cs="Arial"/>
                              </w:rPr>
                              <w:t xml:space="preserve"> ing. Petr Baier</w:t>
                            </w:r>
                          </w:p>
                        </w:txbxContent>
                      </wps:txbx>
                      <wps:bodyPr rot="0" vert="horz" wrap="non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Rámec19" o:spid="_x0000_s1046" type="#_x0000_t202" style="position:absolute;margin-left:60.45pt;margin-top:5.25pt;width:66.15pt;height:41.45pt;z-index:251648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" stroked="f">
                <v:textbox inset="0,0,0,0">
                  <w:txbxContent>
                    <w:p w:rsidR="001E5B44" w:rsidRDefault="0033108E">
                      <w:pPr>
                        <w:pStyle w:val="Standard"/>
                      </w:pPr>
                      <w:r>
                        <w:t xml:space="preserve"> </w:t>
                      </w:r>
                      <w:r>
                        <w:rPr>
                          <w:rFonts w:ascii="Arial" w:hAnsi="Arial" w:cs="Arial"/>
                          <w:b/>
                          <w:bCs/>
                        </w:rPr>
                        <w:t>Prodávající:</w:t>
                      </w:r>
                    </w:p>
                    <w:p w:rsidR="001E5B44" w:rsidRDefault="0033108E">
                      <w:pPr>
                        <w:pStyle w:val="Standard"/>
                        <w:rPr>
                          <w:rFonts w:ascii="Arial" w:hAnsi="Arial" w:cs="Arial"/>
                        </w:rPr>
                      </w:pPr>
                      <w:r>
                        <w:rPr>
                          <w:rFonts w:ascii="Arial" w:hAnsi="Arial" w:cs="Arial"/>
                        </w:rPr>
                        <w:t xml:space="preserve"> ing. Petr Baier</w:t>
                      </w:r>
                    </w:p>
                  </w:txbxContent>
                </v:textbox>
                <w10:wrap type="square"/>
              </v:shape>
            </w:pict>
          </mc:Fallback>
        </mc:AlternateContent>
      </w:r>
      <w:r w:rsidR="0033108E">
        <w:rPr>
          <w:rFonts w:ascii="Arial" w:hAnsi="Arial" w:cs="Arial"/>
        </w:rPr>
        <w:tab/>
      </w:r>
      <w:r w:rsidR="0033108E">
        <w:rPr>
          <w:rFonts w:ascii="Arial" w:hAnsi="Arial" w:cs="Arial"/>
        </w:rPr>
        <w:tab/>
      </w:r>
      <w:r w:rsidR="0033108E">
        <w:rPr>
          <w:rFonts w:ascii="Arial" w:hAnsi="Arial" w:cs="Arial"/>
        </w:rPr>
        <w:tab/>
      </w:r>
      <w:r w:rsidR="0033108E">
        <w:rPr>
          <w:rFonts w:ascii="Arial" w:hAnsi="Arial" w:cs="Arial"/>
        </w:rPr>
        <w:tab/>
      </w:r>
      <w:r w:rsidR="0033108E">
        <w:rPr>
          <w:rFonts w:ascii="Arial" w:hAnsi="Arial" w:cs="Arial"/>
        </w:rPr>
        <w:tab/>
      </w:r>
      <w:r w:rsidR="0033108E">
        <w:rPr>
          <w:rFonts w:ascii="Arial" w:hAnsi="Arial" w:cs="Arial"/>
        </w:rPr>
        <w:tab/>
      </w:r>
    </w:p>
    <w:p w:rsidR="001E5B44" w:rsidRDefault="001E5B44">
      <w:pPr>
        <w:pStyle w:val="Standard"/>
        <w:rPr>
          <w:rFonts w:ascii="Arial" w:hAnsi="Arial" w:cs="Arial"/>
        </w:rPr>
      </w:pPr>
    </w:p>
    <w:p w:rsidR="001E5B44" w:rsidRDefault="001E5B44">
      <w:pPr>
        <w:pStyle w:val="Standard"/>
        <w:rPr>
          <w:rFonts w:ascii="Arial" w:hAnsi="Arial" w:cs="Arial"/>
        </w:rPr>
      </w:pPr>
    </w:p>
    <w:p w:rsidR="001E5B44" w:rsidRDefault="001E5B44">
      <w:pPr>
        <w:pStyle w:val="Standard"/>
        <w:rPr>
          <w:rFonts w:ascii="Arial" w:hAnsi="Arial" w:cs="Arial"/>
        </w:rPr>
      </w:pPr>
    </w:p>
    <w:sectPr w:rsidR="001E5B44" w:rsidSect="001E5B44">
      <w:pgSz w:w="11906" w:h="16838"/>
      <w:pgMar w:top="567" w:right="992" w:bottom="794" w:left="851"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7FA" w:rsidRDefault="007947FA" w:rsidP="001E5B44">
      <w:r>
        <w:separator/>
      </w:r>
    </w:p>
  </w:endnote>
  <w:endnote w:type="continuationSeparator" w:id="0">
    <w:p w:rsidR="007947FA" w:rsidRDefault="007947FA" w:rsidP="001E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SimSun, ??El">
    <w:charset w:val="00"/>
    <w:family w:val="auto"/>
    <w:pitch w:val="variable"/>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Palatino Linotype'">
    <w:charset w:val="00"/>
    <w:family w:val="roman"/>
    <w:pitch w:val="variable"/>
  </w:font>
  <w:font w:name="Calibri, 'Times New Roman'">
    <w:charset w:val="00"/>
    <w:family w:val="swiss"/>
    <w:pitch w:val="variable"/>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7FA" w:rsidRDefault="007947FA" w:rsidP="001E5B44">
      <w:r w:rsidRPr="001E5B44">
        <w:rPr>
          <w:color w:val="000000"/>
        </w:rPr>
        <w:separator/>
      </w:r>
    </w:p>
  </w:footnote>
  <w:footnote w:type="continuationSeparator" w:id="0">
    <w:p w:rsidR="007947FA" w:rsidRDefault="007947FA" w:rsidP="001E5B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E2EA8"/>
    <w:multiLevelType w:val="multilevel"/>
    <w:tmpl w:val="4DA4FA66"/>
    <w:styleLink w:val="WWOutlineListStyle6"/>
    <w:lvl w:ilvl="0">
      <w:start w:val="1"/>
      <w:numFmt w:val="none"/>
      <w:lvlText w:val=""/>
      <w:lvlJc w:val="left"/>
    </w:lvl>
    <w:lvl w:ilvl="1">
      <w:start w:val="1"/>
      <w:numFmt w:val="decimal"/>
      <w:pStyle w:val="Styl1podtreno"/>
      <w:lvlText w:val="%2."/>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nsid w:val="3B5D0E00"/>
    <w:multiLevelType w:val="multilevel"/>
    <w:tmpl w:val="9E500624"/>
    <w:styleLink w:val="WWOutlineListStyle1"/>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nsid w:val="3CC63FBE"/>
    <w:multiLevelType w:val="multilevel"/>
    <w:tmpl w:val="17347972"/>
    <w:styleLink w:val="WW8Num1"/>
    <w:lvl w:ilvl="0">
      <w:numFmt w:val="bullet"/>
      <w:lvlText w:val=""/>
      <w:lvlJc w:val="left"/>
      <w:rPr>
        <w:rFonts w:ascii="Symbol" w:hAnsi="Symbol" w:cs="Symbol"/>
      </w:rPr>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nsid w:val="40AA72A1"/>
    <w:multiLevelType w:val="multilevel"/>
    <w:tmpl w:val="A460650A"/>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605B54F3"/>
    <w:multiLevelType w:val="multilevel"/>
    <w:tmpl w:val="585E6E2A"/>
    <w:styleLink w:val="WWOutlineListStyle5"/>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nsid w:val="619A234D"/>
    <w:multiLevelType w:val="multilevel"/>
    <w:tmpl w:val="CE10F64E"/>
    <w:styleLink w:val="WWOutlineListStyle4"/>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
    <w:nsid w:val="61B10643"/>
    <w:multiLevelType w:val="multilevel"/>
    <w:tmpl w:val="DFECFD1C"/>
    <w:styleLink w:val="WWOutlineListStyle3"/>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nsid w:val="6274476A"/>
    <w:multiLevelType w:val="multilevel"/>
    <w:tmpl w:val="C9A42922"/>
    <w:styleLink w:val="WWOutlineListStyle2"/>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nsid w:val="6FBA0EF2"/>
    <w:multiLevelType w:val="multilevel"/>
    <w:tmpl w:val="359612AA"/>
    <w:styleLink w:val="WWOutlineListStyle"/>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8"/>
  </w:num>
  <w:num w:numId="8">
    <w:abstractNumId w:val="2"/>
  </w:num>
  <w:num w:numId="9">
    <w:abstractNumId w:val="3"/>
  </w:num>
  <w:num w:numId="10">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B44"/>
    <w:rsid w:val="00043950"/>
    <w:rsid w:val="00051B3C"/>
    <w:rsid w:val="000631A8"/>
    <w:rsid w:val="00081276"/>
    <w:rsid w:val="00085C52"/>
    <w:rsid w:val="00087AC6"/>
    <w:rsid w:val="000938E3"/>
    <w:rsid w:val="000D1282"/>
    <w:rsid w:val="000D2DF1"/>
    <w:rsid w:val="00100BD8"/>
    <w:rsid w:val="0010212E"/>
    <w:rsid w:val="001619AF"/>
    <w:rsid w:val="001755A1"/>
    <w:rsid w:val="00193416"/>
    <w:rsid w:val="00193A8B"/>
    <w:rsid w:val="001951B3"/>
    <w:rsid w:val="001A7465"/>
    <w:rsid w:val="001B1716"/>
    <w:rsid w:val="001E5B44"/>
    <w:rsid w:val="002432A7"/>
    <w:rsid w:val="002830DE"/>
    <w:rsid w:val="00283E9A"/>
    <w:rsid w:val="002A2AE6"/>
    <w:rsid w:val="002C3D2C"/>
    <w:rsid w:val="002C438C"/>
    <w:rsid w:val="002E4317"/>
    <w:rsid w:val="002E4601"/>
    <w:rsid w:val="0033108E"/>
    <w:rsid w:val="0036659A"/>
    <w:rsid w:val="003958E5"/>
    <w:rsid w:val="003A7E0C"/>
    <w:rsid w:val="003B5938"/>
    <w:rsid w:val="003C113A"/>
    <w:rsid w:val="003C3F45"/>
    <w:rsid w:val="003E7071"/>
    <w:rsid w:val="003F1F31"/>
    <w:rsid w:val="004003E7"/>
    <w:rsid w:val="00426022"/>
    <w:rsid w:val="00432C0A"/>
    <w:rsid w:val="00433973"/>
    <w:rsid w:val="00440202"/>
    <w:rsid w:val="00476276"/>
    <w:rsid w:val="00486D6D"/>
    <w:rsid w:val="00493DA1"/>
    <w:rsid w:val="00497C8B"/>
    <w:rsid w:val="004A6859"/>
    <w:rsid w:val="004B3737"/>
    <w:rsid w:val="005151A7"/>
    <w:rsid w:val="0052333C"/>
    <w:rsid w:val="00523CCE"/>
    <w:rsid w:val="005442F3"/>
    <w:rsid w:val="00554959"/>
    <w:rsid w:val="005566CB"/>
    <w:rsid w:val="0057102E"/>
    <w:rsid w:val="005754A1"/>
    <w:rsid w:val="00580D7B"/>
    <w:rsid w:val="005F1AB7"/>
    <w:rsid w:val="005F3457"/>
    <w:rsid w:val="00623F82"/>
    <w:rsid w:val="0064276A"/>
    <w:rsid w:val="00690E61"/>
    <w:rsid w:val="006932FE"/>
    <w:rsid w:val="006A6F14"/>
    <w:rsid w:val="006C756D"/>
    <w:rsid w:val="007134E5"/>
    <w:rsid w:val="00733FB0"/>
    <w:rsid w:val="00737E87"/>
    <w:rsid w:val="007701E7"/>
    <w:rsid w:val="007725E2"/>
    <w:rsid w:val="00777F59"/>
    <w:rsid w:val="007947FA"/>
    <w:rsid w:val="007D7CB7"/>
    <w:rsid w:val="00800694"/>
    <w:rsid w:val="00861B2B"/>
    <w:rsid w:val="00885ADE"/>
    <w:rsid w:val="008E791A"/>
    <w:rsid w:val="00912EF6"/>
    <w:rsid w:val="00922968"/>
    <w:rsid w:val="009605EC"/>
    <w:rsid w:val="0097408C"/>
    <w:rsid w:val="009742BB"/>
    <w:rsid w:val="009A70E6"/>
    <w:rsid w:val="009B044D"/>
    <w:rsid w:val="009B771E"/>
    <w:rsid w:val="009D37AD"/>
    <w:rsid w:val="009E5CE7"/>
    <w:rsid w:val="00A00C4F"/>
    <w:rsid w:val="00A25EE0"/>
    <w:rsid w:val="00A349B6"/>
    <w:rsid w:val="00A372F1"/>
    <w:rsid w:val="00A4382D"/>
    <w:rsid w:val="00A65A4B"/>
    <w:rsid w:val="00A8053D"/>
    <w:rsid w:val="00A83CAB"/>
    <w:rsid w:val="00AA304E"/>
    <w:rsid w:val="00B03F3A"/>
    <w:rsid w:val="00B17B64"/>
    <w:rsid w:val="00B57CB5"/>
    <w:rsid w:val="00B7314D"/>
    <w:rsid w:val="00B864DE"/>
    <w:rsid w:val="00B867C1"/>
    <w:rsid w:val="00BA6C6F"/>
    <w:rsid w:val="00BF0415"/>
    <w:rsid w:val="00C4719D"/>
    <w:rsid w:val="00C94239"/>
    <w:rsid w:val="00CA083E"/>
    <w:rsid w:val="00CB2BB4"/>
    <w:rsid w:val="00CD74D8"/>
    <w:rsid w:val="00D077EF"/>
    <w:rsid w:val="00D457B0"/>
    <w:rsid w:val="00D46E13"/>
    <w:rsid w:val="00DC636E"/>
    <w:rsid w:val="00DF1618"/>
    <w:rsid w:val="00E03BF9"/>
    <w:rsid w:val="00E2324F"/>
    <w:rsid w:val="00E23B9B"/>
    <w:rsid w:val="00E255BF"/>
    <w:rsid w:val="00E32525"/>
    <w:rsid w:val="00E95FA4"/>
    <w:rsid w:val="00EA072D"/>
    <w:rsid w:val="00EB1DDD"/>
    <w:rsid w:val="00EB7AAF"/>
    <w:rsid w:val="00EE2DB6"/>
    <w:rsid w:val="00EE4CF9"/>
    <w:rsid w:val="00EE7DEB"/>
    <w:rsid w:val="00F301B8"/>
    <w:rsid w:val="00F46C97"/>
    <w:rsid w:val="00F727CC"/>
    <w:rsid w:val="00F81F12"/>
    <w:rsid w:val="00F9000F"/>
    <w:rsid w:val="00FD61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Lucida Sans Unicode"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E5B44"/>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6">
    <w:name w:val="WW_OutlineListStyle_6"/>
    <w:basedOn w:val="Bezseznamu"/>
    <w:rsid w:val="001E5B44"/>
    <w:pPr>
      <w:numPr>
        <w:numId w:val="1"/>
      </w:numPr>
    </w:pPr>
  </w:style>
  <w:style w:type="paragraph" w:customStyle="1" w:styleId="Styl1podtreno">
    <w:name w:val="Styl1_podtrženo"/>
    <w:basedOn w:val="Nadpis21"/>
    <w:rsid w:val="001E5B44"/>
    <w:pPr>
      <w:numPr>
        <w:ilvl w:val="1"/>
        <w:numId w:val="1"/>
      </w:numPr>
      <w:tabs>
        <w:tab w:val="left" w:pos="1512"/>
      </w:tabs>
      <w:overflowPunct/>
      <w:autoSpaceDE/>
      <w:ind w:left="720" w:hanging="360"/>
      <w:jc w:val="both"/>
      <w:textAlignment w:val="auto"/>
      <w:outlineLvl w:val="1"/>
    </w:pPr>
    <w:rPr>
      <w:sz w:val="24"/>
      <w:szCs w:val="24"/>
      <w:u w:val="single"/>
    </w:rPr>
  </w:style>
  <w:style w:type="paragraph" w:customStyle="1" w:styleId="Standard">
    <w:name w:val="Standard"/>
    <w:rsid w:val="001E5B44"/>
    <w:pPr>
      <w:widowControl/>
      <w:suppressAutoHyphens/>
      <w:overflowPunct w:val="0"/>
      <w:autoSpaceDE w:val="0"/>
    </w:pPr>
    <w:rPr>
      <w:rFonts w:eastAsia="SimSun, ??El" w:cs="Times New Roman"/>
      <w:sz w:val="20"/>
      <w:szCs w:val="20"/>
      <w:lang w:bidi="ar-SA"/>
    </w:rPr>
  </w:style>
  <w:style w:type="paragraph" w:customStyle="1" w:styleId="Heading">
    <w:name w:val="Heading"/>
    <w:basedOn w:val="Standard"/>
    <w:next w:val="Textbody"/>
    <w:rsid w:val="001E5B44"/>
    <w:pPr>
      <w:keepNext/>
      <w:spacing w:before="240" w:after="120"/>
    </w:pPr>
    <w:rPr>
      <w:rFonts w:ascii="Arial" w:eastAsia="Lucida Sans Unicode" w:hAnsi="Arial" w:cs="Tahoma"/>
      <w:sz w:val="28"/>
      <w:szCs w:val="28"/>
    </w:rPr>
  </w:style>
  <w:style w:type="paragraph" w:customStyle="1" w:styleId="Textbody">
    <w:name w:val="Text body"/>
    <w:basedOn w:val="Standard"/>
    <w:rsid w:val="001E5B44"/>
    <w:pPr>
      <w:spacing w:after="120"/>
    </w:pPr>
  </w:style>
  <w:style w:type="paragraph" w:styleId="Seznam">
    <w:name w:val="List"/>
    <w:basedOn w:val="Textbody"/>
    <w:rsid w:val="001E5B44"/>
    <w:rPr>
      <w:rFonts w:cs="Tahoma"/>
    </w:rPr>
  </w:style>
  <w:style w:type="paragraph" w:customStyle="1" w:styleId="Titulek1">
    <w:name w:val="Titulek1"/>
    <w:basedOn w:val="Standard"/>
    <w:rsid w:val="001E5B44"/>
    <w:pPr>
      <w:suppressLineNumbers/>
      <w:spacing w:before="120" w:after="120"/>
    </w:pPr>
    <w:rPr>
      <w:rFonts w:cs="Tahoma"/>
      <w:i/>
      <w:iCs/>
      <w:sz w:val="24"/>
      <w:szCs w:val="24"/>
    </w:rPr>
  </w:style>
  <w:style w:type="paragraph" w:customStyle="1" w:styleId="Index">
    <w:name w:val="Index"/>
    <w:basedOn w:val="Standard"/>
    <w:rsid w:val="001E5B44"/>
    <w:pPr>
      <w:suppressLineNumbers/>
    </w:pPr>
    <w:rPr>
      <w:rFonts w:cs="Tahoma"/>
    </w:rPr>
  </w:style>
  <w:style w:type="paragraph" w:customStyle="1" w:styleId="Nadpis11">
    <w:name w:val="Nadpis 11"/>
    <w:basedOn w:val="Standard"/>
    <w:next w:val="Standard"/>
    <w:rsid w:val="001E5B44"/>
    <w:pPr>
      <w:keepNext/>
      <w:jc w:val="center"/>
    </w:pPr>
    <w:rPr>
      <w:b/>
      <w:bCs/>
      <w:sz w:val="40"/>
      <w:szCs w:val="40"/>
    </w:rPr>
  </w:style>
  <w:style w:type="paragraph" w:customStyle="1" w:styleId="Nadpis21">
    <w:name w:val="Nadpis 21"/>
    <w:basedOn w:val="Standard"/>
    <w:next w:val="Standard"/>
    <w:rsid w:val="001E5B44"/>
    <w:pPr>
      <w:keepNext/>
      <w:jc w:val="center"/>
    </w:pPr>
    <w:rPr>
      <w:b/>
      <w:bCs/>
      <w:sz w:val="22"/>
      <w:szCs w:val="22"/>
    </w:rPr>
  </w:style>
  <w:style w:type="paragraph" w:customStyle="1" w:styleId="Nadpis31">
    <w:name w:val="Nadpis 31"/>
    <w:basedOn w:val="Standard"/>
    <w:next w:val="Standard"/>
    <w:rsid w:val="001E5B44"/>
    <w:pPr>
      <w:keepNext/>
      <w:jc w:val="center"/>
    </w:pPr>
    <w:rPr>
      <w:b/>
      <w:bCs/>
      <w:sz w:val="22"/>
      <w:szCs w:val="22"/>
    </w:rPr>
  </w:style>
  <w:style w:type="paragraph" w:customStyle="1" w:styleId="Nadpis41">
    <w:name w:val="Nadpis 41"/>
    <w:basedOn w:val="Standard"/>
    <w:next w:val="Standard"/>
    <w:rsid w:val="001E5B44"/>
    <w:pPr>
      <w:keepNext/>
    </w:pPr>
    <w:rPr>
      <w:rFonts w:ascii="Arial" w:hAnsi="Arial" w:cs="Arial"/>
      <w:b/>
      <w:bCs/>
      <w:sz w:val="24"/>
      <w:szCs w:val="24"/>
    </w:rPr>
  </w:style>
  <w:style w:type="paragraph" w:customStyle="1" w:styleId="Zhlav1">
    <w:name w:val="Záhlaví1"/>
    <w:basedOn w:val="Standard"/>
    <w:rsid w:val="001E5B44"/>
    <w:pPr>
      <w:tabs>
        <w:tab w:val="center" w:pos="4536"/>
        <w:tab w:val="right" w:pos="9072"/>
      </w:tabs>
    </w:pPr>
  </w:style>
  <w:style w:type="paragraph" w:customStyle="1" w:styleId="Zpat1">
    <w:name w:val="Zápatí1"/>
    <w:basedOn w:val="Standard"/>
    <w:rsid w:val="001E5B44"/>
    <w:pPr>
      <w:tabs>
        <w:tab w:val="center" w:pos="4536"/>
        <w:tab w:val="right" w:pos="9072"/>
      </w:tabs>
    </w:pPr>
  </w:style>
  <w:style w:type="paragraph" w:styleId="Zkladntext2">
    <w:name w:val="Body Text 2"/>
    <w:basedOn w:val="Standard"/>
    <w:rsid w:val="001E5B44"/>
    <w:pPr>
      <w:overflowPunct/>
      <w:autoSpaceDE/>
      <w:jc w:val="both"/>
      <w:textAlignment w:val="auto"/>
    </w:pPr>
    <w:rPr>
      <w:rFonts w:ascii="Arial" w:hAnsi="Arial" w:cs="Arial"/>
      <w:sz w:val="22"/>
      <w:szCs w:val="22"/>
      <w:lang w:val="de-DE"/>
    </w:rPr>
  </w:style>
  <w:style w:type="paragraph" w:styleId="Nzev">
    <w:name w:val="Title"/>
    <w:basedOn w:val="Standard"/>
    <w:next w:val="Podtitul"/>
    <w:rsid w:val="001E5B44"/>
    <w:pPr>
      <w:overflowPunct/>
      <w:jc w:val="center"/>
      <w:textAlignment w:val="auto"/>
    </w:pPr>
    <w:rPr>
      <w:rFonts w:ascii="Arial" w:hAnsi="Arial" w:cs="Arial"/>
      <w:b/>
      <w:bCs/>
      <w:sz w:val="24"/>
      <w:szCs w:val="24"/>
      <w:u w:val="single"/>
    </w:rPr>
  </w:style>
  <w:style w:type="paragraph" w:styleId="Podtitul">
    <w:name w:val="Subtitle"/>
    <w:basedOn w:val="Heading"/>
    <w:next w:val="Textbody"/>
    <w:rsid w:val="001E5B44"/>
    <w:pPr>
      <w:jc w:val="center"/>
    </w:pPr>
    <w:rPr>
      <w:i/>
      <w:iCs/>
    </w:rPr>
  </w:style>
  <w:style w:type="paragraph" w:customStyle="1" w:styleId="Contents1">
    <w:name w:val="Contents 1"/>
    <w:basedOn w:val="Standard"/>
    <w:next w:val="Standard"/>
    <w:rsid w:val="001E5B44"/>
    <w:pPr>
      <w:overflowPunct/>
      <w:autoSpaceDE/>
      <w:spacing w:before="120" w:after="120"/>
      <w:textAlignment w:val="auto"/>
    </w:pPr>
    <w:rPr>
      <w:b/>
      <w:bCs/>
      <w:caps/>
    </w:rPr>
  </w:style>
  <w:style w:type="paragraph" w:customStyle="1" w:styleId="Contents2">
    <w:name w:val="Contents 2"/>
    <w:basedOn w:val="Standard"/>
    <w:next w:val="Standard"/>
    <w:rsid w:val="001E5B44"/>
    <w:pPr>
      <w:overflowPunct/>
      <w:autoSpaceDE/>
      <w:ind w:left="240"/>
      <w:textAlignment w:val="auto"/>
    </w:pPr>
    <w:rPr>
      <w:smallCaps/>
    </w:rPr>
  </w:style>
  <w:style w:type="paragraph" w:customStyle="1" w:styleId="Contents3">
    <w:name w:val="Contents 3"/>
    <w:basedOn w:val="Standard"/>
    <w:next w:val="Standard"/>
    <w:rsid w:val="001E5B44"/>
    <w:pPr>
      <w:overflowPunct/>
      <w:autoSpaceDE/>
      <w:ind w:left="480"/>
      <w:textAlignment w:val="auto"/>
    </w:pPr>
    <w:rPr>
      <w:i/>
      <w:iCs/>
    </w:rPr>
  </w:style>
  <w:style w:type="paragraph" w:styleId="Seznamsodrkami">
    <w:name w:val="List Bullet"/>
    <w:basedOn w:val="Standard"/>
    <w:rsid w:val="001E5B44"/>
    <w:pPr>
      <w:widowControl w:val="0"/>
      <w:overflowPunct/>
      <w:autoSpaceDE/>
      <w:snapToGrid w:val="0"/>
      <w:textAlignment w:val="auto"/>
    </w:pPr>
  </w:style>
  <w:style w:type="paragraph" w:customStyle="1" w:styleId="Framecontents">
    <w:name w:val="Frame contents"/>
    <w:basedOn w:val="Textbody"/>
    <w:rsid w:val="001E5B44"/>
  </w:style>
  <w:style w:type="paragraph" w:customStyle="1" w:styleId="TableContents">
    <w:name w:val="Table Contents"/>
    <w:basedOn w:val="Standard"/>
    <w:rsid w:val="001E5B44"/>
    <w:pPr>
      <w:suppressLineNumbers/>
    </w:pPr>
  </w:style>
  <w:style w:type="paragraph" w:customStyle="1" w:styleId="TableHeading">
    <w:name w:val="Table Heading"/>
    <w:basedOn w:val="TableContents"/>
    <w:rsid w:val="001E5B44"/>
    <w:pPr>
      <w:jc w:val="center"/>
    </w:pPr>
    <w:rPr>
      <w:b/>
      <w:bCs/>
    </w:rPr>
  </w:style>
  <w:style w:type="character" w:customStyle="1" w:styleId="WW8Num1z0">
    <w:name w:val="WW8Num1z0"/>
    <w:rsid w:val="001E5B44"/>
    <w:rPr>
      <w:rFonts w:ascii="Symbol" w:hAnsi="Symbol" w:cs="Symbol"/>
    </w:rPr>
  </w:style>
  <w:style w:type="character" w:customStyle="1" w:styleId="WW8Num2z0">
    <w:name w:val="WW8Num2z0"/>
    <w:rsid w:val="001E5B44"/>
    <w:rPr>
      <w:rFonts w:ascii="Symbol" w:hAnsi="Symbol" w:cs="Symbol"/>
    </w:rPr>
  </w:style>
  <w:style w:type="character" w:customStyle="1" w:styleId="Absatz-Standardschriftart">
    <w:name w:val="Absatz-Standardschriftart"/>
    <w:rsid w:val="001E5B44"/>
  </w:style>
  <w:style w:type="character" w:customStyle="1" w:styleId="WW-Absatz-Standardschriftart">
    <w:name w:val="WW-Absatz-Standardschriftart"/>
    <w:rsid w:val="001E5B44"/>
  </w:style>
  <w:style w:type="character" w:customStyle="1" w:styleId="WW-Absatz-Standardschriftart1">
    <w:name w:val="WW-Absatz-Standardschriftart1"/>
    <w:rsid w:val="001E5B44"/>
  </w:style>
  <w:style w:type="character" w:customStyle="1" w:styleId="WW-Absatz-Standardschriftart11">
    <w:name w:val="WW-Absatz-Standardschriftart11"/>
    <w:rsid w:val="001E5B44"/>
  </w:style>
  <w:style w:type="character" w:customStyle="1" w:styleId="WW-Absatz-Standardschriftart111">
    <w:name w:val="WW-Absatz-Standardschriftart111"/>
    <w:rsid w:val="001E5B44"/>
  </w:style>
  <w:style w:type="character" w:customStyle="1" w:styleId="WW-Absatz-Standardschriftart1111">
    <w:name w:val="WW-Absatz-Standardschriftart1111"/>
    <w:rsid w:val="001E5B44"/>
  </w:style>
  <w:style w:type="character" w:customStyle="1" w:styleId="WW-Absatz-Standardschriftart11111">
    <w:name w:val="WW-Absatz-Standardschriftart11111"/>
    <w:rsid w:val="001E5B44"/>
  </w:style>
  <w:style w:type="character" w:customStyle="1" w:styleId="WW-Absatz-Standardschriftart111111">
    <w:name w:val="WW-Absatz-Standardschriftart111111"/>
    <w:rsid w:val="001E5B44"/>
  </w:style>
  <w:style w:type="character" w:customStyle="1" w:styleId="WW-Absatz-Standardschriftart1111111">
    <w:name w:val="WW-Absatz-Standardschriftart1111111"/>
    <w:rsid w:val="001E5B44"/>
  </w:style>
  <w:style w:type="character" w:customStyle="1" w:styleId="WW-Absatz-Standardschriftart11111111">
    <w:name w:val="WW-Absatz-Standardschriftart11111111"/>
    <w:rsid w:val="001E5B44"/>
  </w:style>
  <w:style w:type="character" w:customStyle="1" w:styleId="WW8Num3z0">
    <w:name w:val="WW8Num3z0"/>
    <w:rsid w:val="001E5B44"/>
    <w:rPr>
      <w:rFonts w:ascii="Symbol" w:hAnsi="Symbol" w:cs="Symbol"/>
    </w:rPr>
  </w:style>
  <w:style w:type="character" w:customStyle="1" w:styleId="Nadpis1Char">
    <w:name w:val="Nadpis 1 Char"/>
    <w:basedOn w:val="Standardnpsmoodstavce"/>
    <w:rsid w:val="001E5B44"/>
    <w:rPr>
      <w:rFonts w:ascii="Cambria, 'Palatino Linotype'" w:hAnsi="Cambria, 'Palatino Linotype'" w:cs="Cambria, 'Palatino Linotype'"/>
      <w:b/>
      <w:bCs/>
      <w:kern w:val="3"/>
      <w:sz w:val="32"/>
      <w:szCs w:val="32"/>
    </w:rPr>
  </w:style>
  <w:style w:type="character" w:customStyle="1" w:styleId="Nadpis2Char">
    <w:name w:val="Nadpis 2 Char"/>
    <w:basedOn w:val="Standardnpsmoodstavce"/>
    <w:rsid w:val="001E5B44"/>
    <w:rPr>
      <w:rFonts w:ascii="Cambria, 'Palatino Linotype'" w:hAnsi="Cambria, 'Palatino Linotype'" w:cs="Cambria, 'Palatino Linotype'"/>
      <w:b/>
      <w:bCs/>
      <w:i/>
      <w:iCs/>
      <w:sz w:val="28"/>
      <w:szCs w:val="28"/>
    </w:rPr>
  </w:style>
  <w:style w:type="character" w:customStyle="1" w:styleId="Nadpis3Char">
    <w:name w:val="Nadpis 3 Char"/>
    <w:basedOn w:val="Standardnpsmoodstavce"/>
    <w:rsid w:val="001E5B44"/>
    <w:rPr>
      <w:rFonts w:ascii="Cambria, 'Palatino Linotype'" w:hAnsi="Cambria, 'Palatino Linotype'" w:cs="Cambria, 'Palatino Linotype'"/>
      <w:b/>
      <w:bCs/>
      <w:sz w:val="26"/>
      <w:szCs w:val="26"/>
    </w:rPr>
  </w:style>
  <w:style w:type="character" w:customStyle="1" w:styleId="Nadpis4Char">
    <w:name w:val="Nadpis 4 Char"/>
    <w:basedOn w:val="Standardnpsmoodstavce"/>
    <w:rsid w:val="001E5B44"/>
    <w:rPr>
      <w:rFonts w:ascii="Calibri, 'Times New Roman'" w:hAnsi="Calibri, 'Times New Roman'" w:cs="Calibri, 'Times New Roman'"/>
      <w:b/>
      <w:bCs/>
      <w:sz w:val="28"/>
      <w:szCs w:val="28"/>
    </w:rPr>
  </w:style>
  <w:style w:type="character" w:customStyle="1" w:styleId="ZhlavChar">
    <w:name w:val="Záhlaví Char"/>
    <w:basedOn w:val="Standardnpsmoodstavce"/>
    <w:rsid w:val="001E5B44"/>
    <w:rPr>
      <w:sz w:val="20"/>
      <w:szCs w:val="20"/>
    </w:rPr>
  </w:style>
  <w:style w:type="character" w:customStyle="1" w:styleId="ZpatChar">
    <w:name w:val="Zápatí Char"/>
    <w:basedOn w:val="Standardnpsmoodstavce"/>
    <w:rsid w:val="001E5B44"/>
    <w:rPr>
      <w:sz w:val="20"/>
      <w:szCs w:val="20"/>
    </w:rPr>
  </w:style>
  <w:style w:type="character" w:customStyle="1" w:styleId="Zkladntext2Char">
    <w:name w:val="Základní text 2 Char"/>
    <w:basedOn w:val="Standardnpsmoodstavce"/>
    <w:rsid w:val="001E5B44"/>
    <w:rPr>
      <w:sz w:val="20"/>
      <w:szCs w:val="20"/>
    </w:rPr>
  </w:style>
  <w:style w:type="character" w:customStyle="1" w:styleId="NzevChar">
    <w:name w:val="Název Char"/>
    <w:basedOn w:val="Standardnpsmoodstavce"/>
    <w:rsid w:val="001E5B44"/>
    <w:rPr>
      <w:rFonts w:ascii="Cambria, 'Palatino Linotype'" w:hAnsi="Cambria, 'Palatino Linotype'" w:cs="Cambria, 'Palatino Linotype'"/>
      <w:b/>
      <w:bCs/>
      <w:kern w:val="3"/>
      <w:sz w:val="32"/>
      <w:szCs w:val="32"/>
    </w:rPr>
  </w:style>
  <w:style w:type="character" w:customStyle="1" w:styleId="Internetlink">
    <w:name w:val="Internet link"/>
    <w:basedOn w:val="Standardnpsmoodstavce"/>
    <w:rsid w:val="001E5B44"/>
    <w:rPr>
      <w:color w:val="0000FF"/>
      <w:u w:val="single"/>
    </w:rPr>
  </w:style>
  <w:style w:type="numbering" w:customStyle="1" w:styleId="WWOutlineListStyle5">
    <w:name w:val="WW_OutlineListStyle_5"/>
    <w:basedOn w:val="Bezseznamu"/>
    <w:rsid w:val="001E5B44"/>
    <w:pPr>
      <w:numPr>
        <w:numId w:val="2"/>
      </w:numPr>
    </w:pPr>
  </w:style>
  <w:style w:type="numbering" w:customStyle="1" w:styleId="WWOutlineListStyle4">
    <w:name w:val="WW_OutlineListStyle_4"/>
    <w:basedOn w:val="Bezseznamu"/>
    <w:rsid w:val="001E5B44"/>
    <w:pPr>
      <w:numPr>
        <w:numId w:val="3"/>
      </w:numPr>
    </w:pPr>
  </w:style>
  <w:style w:type="numbering" w:customStyle="1" w:styleId="WWOutlineListStyle3">
    <w:name w:val="WW_OutlineListStyle_3"/>
    <w:basedOn w:val="Bezseznamu"/>
    <w:rsid w:val="001E5B44"/>
    <w:pPr>
      <w:numPr>
        <w:numId w:val="4"/>
      </w:numPr>
    </w:pPr>
  </w:style>
  <w:style w:type="numbering" w:customStyle="1" w:styleId="WWOutlineListStyle2">
    <w:name w:val="WW_OutlineListStyle_2"/>
    <w:basedOn w:val="Bezseznamu"/>
    <w:rsid w:val="001E5B44"/>
    <w:pPr>
      <w:numPr>
        <w:numId w:val="5"/>
      </w:numPr>
    </w:pPr>
  </w:style>
  <w:style w:type="numbering" w:customStyle="1" w:styleId="WWOutlineListStyle1">
    <w:name w:val="WW_OutlineListStyle_1"/>
    <w:basedOn w:val="Bezseznamu"/>
    <w:rsid w:val="001E5B44"/>
    <w:pPr>
      <w:numPr>
        <w:numId w:val="6"/>
      </w:numPr>
    </w:pPr>
  </w:style>
  <w:style w:type="numbering" w:customStyle="1" w:styleId="WWOutlineListStyle">
    <w:name w:val="WW_OutlineListStyle"/>
    <w:basedOn w:val="Bezseznamu"/>
    <w:rsid w:val="001E5B44"/>
    <w:pPr>
      <w:numPr>
        <w:numId w:val="7"/>
      </w:numPr>
    </w:pPr>
  </w:style>
  <w:style w:type="numbering" w:customStyle="1" w:styleId="WW8Num1">
    <w:name w:val="WW8Num1"/>
    <w:basedOn w:val="Bezseznamu"/>
    <w:rsid w:val="001E5B44"/>
    <w:pPr>
      <w:numPr>
        <w:numId w:val="8"/>
      </w:numPr>
    </w:pPr>
  </w:style>
  <w:style w:type="numbering" w:customStyle="1" w:styleId="WW8Num2">
    <w:name w:val="WW8Num2"/>
    <w:basedOn w:val="Bezseznamu"/>
    <w:rsid w:val="001E5B44"/>
    <w:pPr>
      <w:numPr>
        <w:numId w:val="9"/>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Lucida Sans Unicode" w:hAnsi="Times New Roman" w:cs="Mangal"/>
        <w:kern w:val="3"/>
        <w:sz w:val="24"/>
        <w:szCs w:val="24"/>
        <w:lang w:val="cs-CZ"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E5B44"/>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WWOutlineListStyle6">
    <w:name w:val="WW_OutlineListStyle_6"/>
    <w:basedOn w:val="Bezseznamu"/>
    <w:rsid w:val="001E5B44"/>
    <w:pPr>
      <w:numPr>
        <w:numId w:val="1"/>
      </w:numPr>
    </w:pPr>
  </w:style>
  <w:style w:type="paragraph" w:customStyle="1" w:styleId="Styl1podtreno">
    <w:name w:val="Styl1_podtrženo"/>
    <w:basedOn w:val="Nadpis21"/>
    <w:rsid w:val="001E5B44"/>
    <w:pPr>
      <w:numPr>
        <w:ilvl w:val="1"/>
        <w:numId w:val="1"/>
      </w:numPr>
      <w:tabs>
        <w:tab w:val="left" w:pos="1512"/>
      </w:tabs>
      <w:overflowPunct/>
      <w:autoSpaceDE/>
      <w:ind w:left="720" w:hanging="360"/>
      <w:jc w:val="both"/>
      <w:textAlignment w:val="auto"/>
      <w:outlineLvl w:val="1"/>
    </w:pPr>
    <w:rPr>
      <w:sz w:val="24"/>
      <w:szCs w:val="24"/>
      <w:u w:val="single"/>
    </w:rPr>
  </w:style>
  <w:style w:type="paragraph" w:customStyle="1" w:styleId="Standard">
    <w:name w:val="Standard"/>
    <w:rsid w:val="001E5B44"/>
    <w:pPr>
      <w:widowControl/>
      <w:suppressAutoHyphens/>
      <w:overflowPunct w:val="0"/>
      <w:autoSpaceDE w:val="0"/>
    </w:pPr>
    <w:rPr>
      <w:rFonts w:eastAsia="SimSun, ??El" w:cs="Times New Roman"/>
      <w:sz w:val="20"/>
      <w:szCs w:val="20"/>
      <w:lang w:bidi="ar-SA"/>
    </w:rPr>
  </w:style>
  <w:style w:type="paragraph" w:customStyle="1" w:styleId="Heading">
    <w:name w:val="Heading"/>
    <w:basedOn w:val="Standard"/>
    <w:next w:val="Textbody"/>
    <w:rsid w:val="001E5B44"/>
    <w:pPr>
      <w:keepNext/>
      <w:spacing w:before="240" w:after="120"/>
    </w:pPr>
    <w:rPr>
      <w:rFonts w:ascii="Arial" w:eastAsia="Lucida Sans Unicode" w:hAnsi="Arial" w:cs="Tahoma"/>
      <w:sz w:val="28"/>
      <w:szCs w:val="28"/>
    </w:rPr>
  </w:style>
  <w:style w:type="paragraph" w:customStyle="1" w:styleId="Textbody">
    <w:name w:val="Text body"/>
    <w:basedOn w:val="Standard"/>
    <w:rsid w:val="001E5B44"/>
    <w:pPr>
      <w:spacing w:after="120"/>
    </w:pPr>
  </w:style>
  <w:style w:type="paragraph" w:styleId="Seznam">
    <w:name w:val="List"/>
    <w:basedOn w:val="Textbody"/>
    <w:rsid w:val="001E5B44"/>
    <w:rPr>
      <w:rFonts w:cs="Tahoma"/>
    </w:rPr>
  </w:style>
  <w:style w:type="paragraph" w:customStyle="1" w:styleId="Titulek1">
    <w:name w:val="Titulek1"/>
    <w:basedOn w:val="Standard"/>
    <w:rsid w:val="001E5B44"/>
    <w:pPr>
      <w:suppressLineNumbers/>
      <w:spacing w:before="120" w:after="120"/>
    </w:pPr>
    <w:rPr>
      <w:rFonts w:cs="Tahoma"/>
      <w:i/>
      <w:iCs/>
      <w:sz w:val="24"/>
      <w:szCs w:val="24"/>
    </w:rPr>
  </w:style>
  <w:style w:type="paragraph" w:customStyle="1" w:styleId="Index">
    <w:name w:val="Index"/>
    <w:basedOn w:val="Standard"/>
    <w:rsid w:val="001E5B44"/>
    <w:pPr>
      <w:suppressLineNumbers/>
    </w:pPr>
    <w:rPr>
      <w:rFonts w:cs="Tahoma"/>
    </w:rPr>
  </w:style>
  <w:style w:type="paragraph" w:customStyle="1" w:styleId="Nadpis11">
    <w:name w:val="Nadpis 11"/>
    <w:basedOn w:val="Standard"/>
    <w:next w:val="Standard"/>
    <w:rsid w:val="001E5B44"/>
    <w:pPr>
      <w:keepNext/>
      <w:jc w:val="center"/>
    </w:pPr>
    <w:rPr>
      <w:b/>
      <w:bCs/>
      <w:sz w:val="40"/>
      <w:szCs w:val="40"/>
    </w:rPr>
  </w:style>
  <w:style w:type="paragraph" w:customStyle="1" w:styleId="Nadpis21">
    <w:name w:val="Nadpis 21"/>
    <w:basedOn w:val="Standard"/>
    <w:next w:val="Standard"/>
    <w:rsid w:val="001E5B44"/>
    <w:pPr>
      <w:keepNext/>
      <w:jc w:val="center"/>
    </w:pPr>
    <w:rPr>
      <w:b/>
      <w:bCs/>
      <w:sz w:val="22"/>
      <w:szCs w:val="22"/>
    </w:rPr>
  </w:style>
  <w:style w:type="paragraph" w:customStyle="1" w:styleId="Nadpis31">
    <w:name w:val="Nadpis 31"/>
    <w:basedOn w:val="Standard"/>
    <w:next w:val="Standard"/>
    <w:rsid w:val="001E5B44"/>
    <w:pPr>
      <w:keepNext/>
      <w:jc w:val="center"/>
    </w:pPr>
    <w:rPr>
      <w:b/>
      <w:bCs/>
      <w:sz w:val="22"/>
      <w:szCs w:val="22"/>
    </w:rPr>
  </w:style>
  <w:style w:type="paragraph" w:customStyle="1" w:styleId="Nadpis41">
    <w:name w:val="Nadpis 41"/>
    <w:basedOn w:val="Standard"/>
    <w:next w:val="Standard"/>
    <w:rsid w:val="001E5B44"/>
    <w:pPr>
      <w:keepNext/>
    </w:pPr>
    <w:rPr>
      <w:rFonts w:ascii="Arial" w:hAnsi="Arial" w:cs="Arial"/>
      <w:b/>
      <w:bCs/>
      <w:sz w:val="24"/>
      <w:szCs w:val="24"/>
    </w:rPr>
  </w:style>
  <w:style w:type="paragraph" w:customStyle="1" w:styleId="Zhlav1">
    <w:name w:val="Záhlaví1"/>
    <w:basedOn w:val="Standard"/>
    <w:rsid w:val="001E5B44"/>
    <w:pPr>
      <w:tabs>
        <w:tab w:val="center" w:pos="4536"/>
        <w:tab w:val="right" w:pos="9072"/>
      </w:tabs>
    </w:pPr>
  </w:style>
  <w:style w:type="paragraph" w:customStyle="1" w:styleId="Zpat1">
    <w:name w:val="Zápatí1"/>
    <w:basedOn w:val="Standard"/>
    <w:rsid w:val="001E5B44"/>
    <w:pPr>
      <w:tabs>
        <w:tab w:val="center" w:pos="4536"/>
        <w:tab w:val="right" w:pos="9072"/>
      </w:tabs>
    </w:pPr>
  </w:style>
  <w:style w:type="paragraph" w:styleId="Zkladntext2">
    <w:name w:val="Body Text 2"/>
    <w:basedOn w:val="Standard"/>
    <w:rsid w:val="001E5B44"/>
    <w:pPr>
      <w:overflowPunct/>
      <w:autoSpaceDE/>
      <w:jc w:val="both"/>
      <w:textAlignment w:val="auto"/>
    </w:pPr>
    <w:rPr>
      <w:rFonts w:ascii="Arial" w:hAnsi="Arial" w:cs="Arial"/>
      <w:sz w:val="22"/>
      <w:szCs w:val="22"/>
      <w:lang w:val="de-DE"/>
    </w:rPr>
  </w:style>
  <w:style w:type="paragraph" w:styleId="Nzev">
    <w:name w:val="Title"/>
    <w:basedOn w:val="Standard"/>
    <w:next w:val="Podtitul"/>
    <w:rsid w:val="001E5B44"/>
    <w:pPr>
      <w:overflowPunct/>
      <w:jc w:val="center"/>
      <w:textAlignment w:val="auto"/>
    </w:pPr>
    <w:rPr>
      <w:rFonts w:ascii="Arial" w:hAnsi="Arial" w:cs="Arial"/>
      <w:b/>
      <w:bCs/>
      <w:sz w:val="24"/>
      <w:szCs w:val="24"/>
      <w:u w:val="single"/>
    </w:rPr>
  </w:style>
  <w:style w:type="paragraph" w:styleId="Podtitul">
    <w:name w:val="Subtitle"/>
    <w:basedOn w:val="Heading"/>
    <w:next w:val="Textbody"/>
    <w:rsid w:val="001E5B44"/>
    <w:pPr>
      <w:jc w:val="center"/>
    </w:pPr>
    <w:rPr>
      <w:i/>
      <w:iCs/>
    </w:rPr>
  </w:style>
  <w:style w:type="paragraph" w:customStyle="1" w:styleId="Contents1">
    <w:name w:val="Contents 1"/>
    <w:basedOn w:val="Standard"/>
    <w:next w:val="Standard"/>
    <w:rsid w:val="001E5B44"/>
    <w:pPr>
      <w:overflowPunct/>
      <w:autoSpaceDE/>
      <w:spacing w:before="120" w:after="120"/>
      <w:textAlignment w:val="auto"/>
    </w:pPr>
    <w:rPr>
      <w:b/>
      <w:bCs/>
      <w:caps/>
    </w:rPr>
  </w:style>
  <w:style w:type="paragraph" w:customStyle="1" w:styleId="Contents2">
    <w:name w:val="Contents 2"/>
    <w:basedOn w:val="Standard"/>
    <w:next w:val="Standard"/>
    <w:rsid w:val="001E5B44"/>
    <w:pPr>
      <w:overflowPunct/>
      <w:autoSpaceDE/>
      <w:ind w:left="240"/>
      <w:textAlignment w:val="auto"/>
    </w:pPr>
    <w:rPr>
      <w:smallCaps/>
    </w:rPr>
  </w:style>
  <w:style w:type="paragraph" w:customStyle="1" w:styleId="Contents3">
    <w:name w:val="Contents 3"/>
    <w:basedOn w:val="Standard"/>
    <w:next w:val="Standard"/>
    <w:rsid w:val="001E5B44"/>
    <w:pPr>
      <w:overflowPunct/>
      <w:autoSpaceDE/>
      <w:ind w:left="480"/>
      <w:textAlignment w:val="auto"/>
    </w:pPr>
    <w:rPr>
      <w:i/>
      <w:iCs/>
    </w:rPr>
  </w:style>
  <w:style w:type="paragraph" w:styleId="Seznamsodrkami">
    <w:name w:val="List Bullet"/>
    <w:basedOn w:val="Standard"/>
    <w:rsid w:val="001E5B44"/>
    <w:pPr>
      <w:widowControl w:val="0"/>
      <w:overflowPunct/>
      <w:autoSpaceDE/>
      <w:snapToGrid w:val="0"/>
      <w:textAlignment w:val="auto"/>
    </w:pPr>
  </w:style>
  <w:style w:type="paragraph" w:customStyle="1" w:styleId="Framecontents">
    <w:name w:val="Frame contents"/>
    <w:basedOn w:val="Textbody"/>
    <w:rsid w:val="001E5B44"/>
  </w:style>
  <w:style w:type="paragraph" w:customStyle="1" w:styleId="TableContents">
    <w:name w:val="Table Contents"/>
    <w:basedOn w:val="Standard"/>
    <w:rsid w:val="001E5B44"/>
    <w:pPr>
      <w:suppressLineNumbers/>
    </w:pPr>
  </w:style>
  <w:style w:type="paragraph" w:customStyle="1" w:styleId="TableHeading">
    <w:name w:val="Table Heading"/>
    <w:basedOn w:val="TableContents"/>
    <w:rsid w:val="001E5B44"/>
    <w:pPr>
      <w:jc w:val="center"/>
    </w:pPr>
    <w:rPr>
      <w:b/>
      <w:bCs/>
    </w:rPr>
  </w:style>
  <w:style w:type="character" w:customStyle="1" w:styleId="WW8Num1z0">
    <w:name w:val="WW8Num1z0"/>
    <w:rsid w:val="001E5B44"/>
    <w:rPr>
      <w:rFonts w:ascii="Symbol" w:hAnsi="Symbol" w:cs="Symbol"/>
    </w:rPr>
  </w:style>
  <w:style w:type="character" w:customStyle="1" w:styleId="WW8Num2z0">
    <w:name w:val="WW8Num2z0"/>
    <w:rsid w:val="001E5B44"/>
    <w:rPr>
      <w:rFonts w:ascii="Symbol" w:hAnsi="Symbol" w:cs="Symbol"/>
    </w:rPr>
  </w:style>
  <w:style w:type="character" w:customStyle="1" w:styleId="Absatz-Standardschriftart">
    <w:name w:val="Absatz-Standardschriftart"/>
    <w:rsid w:val="001E5B44"/>
  </w:style>
  <w:style w:type="character" w:customStyle="1" w:styleId="WW-Absatz-Standardschriftart">
    <w:name w:val="WW-Absatz-Standardschriftart"/>
    <w:rsid w:val="001E5B44"/>
  </w:style>
  <w:style w:type="character" w:customStyle="1" w:styleId="WW-Absatz-Standardschriftart1">
    <w:name w:val="WW-Absatz-Standardschriftart1"/>
    <w:rsid w:val="001E5B44"/>
  </w:style>
  <w:style w:type="character" w:customStyle="1" w:styleId="WW-Absatz-Standardschriftart11">
    <w:name w:val="WW-Absatz-Standardschriftart11"/>
    <w:rsid w:val="001E5B44"/>
  </w:style>
  <w:style w:type="character" w:customStyle="1" w:styleId="WW-Absatz-Standardschriftart111">
    <w:name w:val="WW-Absatz-Standardschriftart111"/>
    <w:rsid w:val="001E5B44"/>
  </w:style>
  <w:style w:type="character" w:customStyle="1" w:styleId="WW-Absatz-Standardschriftart1111">
    <w:name w:val="WW-Absatz-Standardschriftart1111"/>
    <w:rsid w:val="001E5B44"/>
  </w:style>
  <w:style w:type="character" w:customStyle="1" w:styleId="WW-Absatz-Standardschriftart11111">
    <w:name w:val="WW-Absatz-Standardschriftart11111"/>
    <w:rsid w:val="001E5B44"/>
  </w:style>
  <w:style w:type="character" w:customStyle="1" w:styleId="WW-Absatz-Standardschriftart111111">
    <w:name w:val="WW-Absatz-Standardschriftart111111"/>
    <w:rsid w:val="001E5B44"/>
  </w:style>
  <w:style w:type="character" w:customStyle="1" w:styleId="WW-Absatz-Standardschriftart1111111">
    <w:name w:val="WW-Absatz-Standardschriftart1111111"/>
    <w:rsid w:val="001E5B44"/>
  </w:style>
  <w:style w:type="character" w:customStyle="1" w:styleId="WW-Absatz-Standardschriftart11111111">
    <w:name w:val="WW-Absatz-Standardschriftart11111111"/>
    <w:rsid w:val="001E5B44"/>
  </w:style>
  <w:style w:type="character" w:customStyle="1" w:styleId="WW8Num3z0">
    <w:name w:val="WW8Num3z0"/>
    <w:rsid w:val="001E5B44"/>
    <w:rPr>
      <w:rFonts w:ascii="Symbol" w:hAnsi="Symbol" w:cs="Symbol"/>
    </w:rPr>
  </w:style>
  <w:style w:type="character" w:customStyle="1" w:styleId="Nadpis1Char">
    <w:name w:val="Nadpis 1 Char"/>
    <w:basedOn w:val="Standardnpsmoodstavce"/>
    <w:rsid w:val="001E5B44"/>
    <w:rPr>
      <w:rFonts w:ascii="Cambria, 'Palatino Linotype'" w:hAnsi="Cambria, 'Palatino Linotype'" w:cs="Cambria, 'Palatino Linotype'"/>
      <w:b/>
      <w:bCs/>
      <w:kern w:val="3"/>
      <w:sz w:val="32"/>
      <w:szCs w:val="32"/>
    </w:rPr>
  </w:style>
  <w:style w:type="character" w:customStyle="1" w:styleId="Nadpis2Char">
    <w:name w:val="Nadpis 2 Char"/>
    <w:basedOn w:val="Standardnpsmoodstavce"/>
    <w:rsid w:val="001E5B44"/>
    <w:rPr>
      <w:rFonts w:ascii="Cambria, 'Palatino Linotype'" w:hAnsi="Cambria, 'Palatino Linotype'" w:cs="Cambria, 'Palatino Linotype'"/>
      <w:b/>
      <w:bCs/>
      <w:i/>
      <w:iCs/>
      <w:sz w:val="28"/>
      <w:szCs w:val="28"/>
    </w:rPr>
  </w:style>
  <w:style w:type="character" w:customStyle="1" w:styleId="Nadpis3Char">
    <w:name w:val="Nadpis 3 Char"/>
    <w:basedOn w:val="Standardnpsmoodstavce"/>
    <w:rsid w:val="001E5B44"/>
    <w:rPr>
      <w:rFonts w:ascii="Cambria, 'Palatino Linotype'" w:hAnsi="Cambria, 'Palatino Linotype'" w:cs="Cambria, 'Palatino Linotype'"/>
      <w:b/>
      <w:bCs/>
      <w:sz w:val="26"/>
      <w:szCs w:val="26"/>
    </w:rPr>
  </w:style>
  <w:style w:type="character" w:customStyle="1" w:styleId="Nadpis4Char">
    <w:name w:val="Nadpis 4 Char"/>
    <w:basedOn w:val="Standardnpsmoodstavce"/>
    <w:rsid w:val="001E5B44"/>
    <w:rPr>
      <w:rFonts w:ascii="Calibri, 'Times New Roman'" w:hAnsi="Calibri, 'Times New Roman'" w:cs="Calibri, 'Times New Roman'"/>
      <w:b/>
      <w:bCs/>
      <w:sz w:val="28"/>
      <w:szCs w:val="28"/>
    </w:rPr>
  </w:style>
  <w:style w:type="character" w:customStyle="1" w:styleId="ZhlavChar">
    <w:name w:val="Záhlaví Char"/>
    <w:basedOn w:val="Standardnpsmoodstavce"/>
    <w:rsid w:val="001E5B44"/>
    <w:rPr>
      <w:sz w:val="20"/>
      <w:szCs w:val="20"/>
    </w:rPr>
  </w:style>
  <w:style w:type="character" w:customStyle="1" w:styleId="ZpatChar">
    <w:name w:val="Zápatí Char"/>
    <w:basedOn w:val="Standardnpsmoodstavce"/>
    <w:rsid w:val="001E5B44"/>
    <w:rPr>
      <w:sz w:val="20"/>
      <w:szCs w:val="20"/>
    </w:rPr>
  </w:style>
  <w:style w:type="character" w:customStyle="1" w:styleId="Zkladntext2Char">
    <w:name w:val="Základní text 2 Char"/>
    <w:basedOn w:val="Standardnpsmoodstavce"/>
    <w:rsid w:val="001E5B44"/>
    <w:rPr>
      <w:sz w:val="20"/>
      <w:szCs w:val="20"/>
    </w:rPr>
  </w:style>
  <w:style w:type="character" w:customStyle="1" w:styleId="NzevChar">
    <w:name w:val="Název Char"/>
    <w:basedOn w:val="Standardnpsmoodstavce"/>
    <w:rsid w:val="001E5B44"/>
    <w:rPr>
      <w:rFonts w:ascii="Cambria, 'Palatino Linotype'" w:hAnsi="Cambria, 'Palatino Linotype'" w:cs="Cambria, 'Palatino Linotype'"/>
      <w:b/>
      <w:bCs/>
      <w:kern w:val="3"/>
      <w:sz w:val="32"/>
      <w:szCs w:val="32"/>
    </w:rPr>
  </w:style>
  <w:style w:type="character" w:customStyle="1" w:styleId="Internetlink">
    <w:name w:val="Internet link"/>
    <w:basedOn w:val="Standardnpsmoodstavce"/>
    <w:rsid w:val="001E5B44"/>
    <w:rPr>
      <w:color w:val="0000FF"/>
      <w:u w:val="single"/>
    </w:rPr>
  </w:style>
  <w:style w:type="numbering" w:customStyle="1" w:styleId="WWOutlineListStyle5">
    <w:name w:val="WW_OutlineListStyle_5"/>
    <w:basedOn w:val="Bezseznamu"/>
    <w:rsid w:val="001E5B44"/>
    <w:pPr>
      <w:numPr>
        <w:numId w:val="2"/>
      </w:numPr>
    </w:pPr>
  </w:style>
  <w:style w:type="numbering" w:customStyle="1" w:styleId="WWOutlineListStyle4">
    <w:name w:val="WW_OutlineListStyle_4"/>
    <w:basedOn w:val="Bezseznamu"/>
    <w:rsid w:val="001E5B44"/>
    <w:pPr>
      <w:numPr>
        <w:numId w:val="3"/>
      </w:numPr>
    </w:pPr>
  </w:style>
  <w:style w:type="numbering" w:customStyle="1" w:styleId="WWOutlineListStyle3">
    <w:name w:val="WW_OutlineListStyle_3"/>
    <w:basedOn w:val="Bezseznamu"/>
    <w:rsid w:val="001E5B44"/>
    <w:pPr>
      <w:numPr>
        <w:numId w:val="4"/>
      </w:numPr>
    </w:pPr>
  </w:style>
  <w:style w:type="numbering" w:customStyle="1" w:styleId="WWOutlineListStyle2">
    <w:name w:val="WW_OutlineListStyle_2"/>
    <w:basedOn w:val="Bezseznamu"/>
    <w:rsid w:val="001E5B44"/>
    <w:pPr>
      <w:numPr>
        <w:numId w:val="5"/>
      </w:numPr>
    </w:pPr>
  </w:style>
  <w:style w:type="numbering" w:customStyle="1" w:styleId="WWOutlineListStyle1">
    <w:name w:val="WW_OutlineListStyle_1"/>
    <w:basedOn w:val="Bezseznamu"/>
    <w:rsid w:val="001E5B44"/>
    <w:pPr>
      <w:numPr>
        <w:numId w:val="6"/>
      </w:numPr>
    </w:pPr>
  </w:style>
  <w:style w:type="numbering" w:customStyle="1" w:styleId="WWOutlineListStyle">
    <w:name w:val="WW_OutlineListStyle"/>
    <w:basedOn w:val="Bezseznamu"/>
    <w:rsid w:val="001E5B44"/>
    <w:pPr>
      <w:numPr>
        <w:numId w:val="7"/>
      </w:numPr>
    </w:pPr>
  </w:style>
  <w:style w:type="numbering" w:customStyle="1" w:styleId="WW8Num1">
    <w:name w:val="WW8Num1"/>
    <w:basedOn w:val="Bezseznamu"/>
    <w:rsid w:val="001E5B44"/>
    <w:pPr>
      <w:numPr>
        <w:numId w:val="8"/>
      </w:numPr>
    </w:pPr>
  </w:style>
  <w:style w:type="numbering" w:customStyle="1" w:styleId="WW8Num2">
    <w:name w:val="WW8Num2"/>
    <w:basedOn w:val="Bezseznamu"/>
    <w:rsid w:val="001E5B44"/>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3</Pages>
  <Words>981</Words>
  <Characters>5789</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HLAVICKA.....</vt:lpstr>
    </vt:vector>
  </TitlesOfParts>
  <Company/>
  <LinksUpToDate>false</LinksUpToDate>
  <CharactersWithSpaces>6757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HLAVICKA.....</dc:title>
  <dc:creator>Ing. Petr Hromádka</dc:creator>
  <cp:lastModifiedBy>prodej</cp:lastModifiedBy>
  <cp:revision>6</cp:revision>
  <cp:lastPrinted>2020-08-10T10:55:00Z</cp:lastPrinted>
  <dcterms:created xsi:type="dcterms:W3CDTF">2020-08-07T11:35:00Z</dcterms:created>
  <dcterms:modified xsi:type="dcterms:W3CDTF">2020-08-10T11:04:00Z</dcterms:modified>
</cp:coreProperties>
</file>