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CD0793" w:rsidTr="004267E4">
        <w:trPr>
          <w:trHeight w:val="143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D0793" w:rsidRDefault="00F924E8" w:rsidP="004267E4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-43930</wp:posOffset>
                  </wp:positionH>
                  <wp:positionV relativeFrom="paragraph">
                    <wp:posOffset>159962</wp:posOffset>
                  </wp:positionV>
                  <wp:extent cx="1297940" cy="650875"/>
                  <wp:effectExtent l="0" t="0" r="0" b="0"/>
                  <wp:wrapTight wrapText="bothSides">
                    <wp:wrapPolygon edited="0">
                      <wp:start x="0" y="0"/>
                      <wp:lineTo x="0" y="20862"/>
                      <wp:lineTo x="21241" y="20862"/>
                      <wp:lineTo x="21241" y="0"/>
                      <wp:lineTo x="0" y="0"/>
                    </wp:wrapPolygon>
                  </wp:wrapTight>
                  <wp:docPr id="1" name="Obrázek 0" descr="SÚS Zlín- logo 20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0" descr="SÚS Zlín- logo 201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D0793">
              <w:tab/>
              <w:t xml:space="preserve"> 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793" w:rsidRDefault="00CD0793" w:rsidP="004267E4">
            <w:pPr>
              <w:rPr>
                <w:rFonts w:ascii="Tahoma" w:hAnsi="Tahoma" w:cs="Tahoma"/>
                <w:b/>
                <w:bCs/>
                <w:sz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 </w:t>
            </w:r>
            <w:r w:rsidR="00D43ABE">
              <w:rPr>
                <w:rFonts w:ascii="Tahoma" w:hAnsi="Tahoma" w:cs="Tahoma"/>
                <w:b/>
                <w:bCs/>
                <w:sz w:val="28"/>
              </w:rPr>
              <w:t>číslo</w:t>
            </w:r>
            <w:proofErr w:type="gramEnd"/>
            <w:r w:rsidR="00D43ABE">
              <w:rPr>
                <w:rFonts w:ascii="Tahoma" w:hAnsi="Tahoma" w:cs="Tahoma"/>
                <w:b/>
                <w:bCs/>
                <w:sz w:val="28"/>
              </w:rPr>
              <w:t>: 25/2017</w:t>
            </w:r>
          </w:p>
          <w:p w:rsidR="00CD0793" w:rsidRDefault="00CD0793" w:rsidP="004267E4">
            <w:pPr>
              <w:pStyle w:val="Uloil"/>
              <w:rPr>
                <w:rFonts w:ascii="Tahoma" w:hAnsi="Tahoma" w:cs="Tahoma"/>
                <w:sz w:val="16"/>
              </w:rPr>
            </w:pPr>
          </w:p>
          <w:p w:rsidR="00CD0793" w:rsidRDefault="004267E4" w:rsidP="004267E4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ze dne: 30</w:t>
            </w:r>
            <w:r w:rsidR="00D43ABE">
              <w:rPr>
                <w:rFonts w:ascii="Tahoma" w:hAnsi="Tahoma" w:cs="Tahoma"/>
                <w:b/>
                <w:bCs/>
                <w:sz w:val="28"/>
              </w:rPr>
              <w:t>. 1. 2017</w:t>
            </w:r>
          </w:p>
        </w:tc>
      </w:tr>
    </w:tbl>
    <w:p w:rsidR="00CD0793" w:rsidRDefault="00CD0793" w:rsidP="00CD0793">
      <w:pPr>
        <w:pStyle w:val="Zkladntextodsazen"/>
        <w:ind w:left="0"/>
        <w:rPr>
          <w:b/>
          <w:bCs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6"/>
        <w:gridCol w:w="4764"/>
      </w:tblGrid>
      <w:tr w:rsidR="00CD0793" w:rsidTr="004267E4">
        <w:trPr>
          <w:trHeight w:val="2312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D0793" w:rsidRDefault="00CD0793" w:rsidP="00CD0793">
            <w:pPr>
              <w:rPr>
                <w:rFonts w:ascii="Tahoma" w:hAnsi="Tahoma" w:cs="Tahoma"/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CD0793" w:rsidRDefault="00CD0793" w:rsidP="00CD0793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D43ABE" w:rsidRDefault="00D43ABE" w:rsidP="00D43ABE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D43ABE" w:rsidRDefault="00D43ABE" w:rsidP="00D43ABE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Majáku 5001</w:t>
            </w:r>
          </w:p>
          <w:p w:rsidR="00D43ABE" w:rsidRDefault="00D43ABE" w:rsidP="00D43ABE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>760 01  Zlín</w:t>
            </w:r>
            <w:proofErr w:type="gramEnd"/>
          </w:p>
          <w:p w:rsidR="00D43ABE" w:rsidRDefault="00D43ABE" w:rsidP="00D43ABE">
            <w:pPr>
              <w:pStyle w:val="Nadpis1"/>
              <w:rPr>
                <w:rFonts w:ascii="Tahoma" w:hAnsi="Tahoma" w:cs="Tahoma"/>
                <w:sz w:val="20"/>
              </w:rPr>
            </w:pPr>
          </w:p>
          <w:p w:rsidR="00D43ABE" w:rsidRDefault="00D43ABE" w:rsidP="00D43ABE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D43ABE" w:rsidRDefault="00D43ABE" w:rsidP="00D43ABE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UniCredit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 xml:space="preserve"> Bank</w:t>
            </w:r>
          </w:p>
          <w:p w:rsidR="00D43ABE" w:rsidRDefault="00D43ABE" w:rsidP="00D43ABE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účtu:   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>2107009012/2700</w:t>
            </w:r>
          </w:p>
          <w:p w:rsidR="00CD0793" w:rsidRDefault="00D43ABE" w:rsidP="00D43ABE">
            <w:r>
              <w:rPr>
                <w:rFonts w:ascii="Tahoma" w:hAnsi="Tahoma" w:cs="Tahoma"/>
                <w:b/>
                <w:bCs/>
                <w:sz w:val="20"/>
              </w:rPr>
              <w:t xml:space="preserve">   Tel.: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 xml:space="preserve">            577 044 223</w:t>
            </w:r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D0793" w:rsidRDefault="00CD0793" w:rsidP="004267E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CD0793" w:rsidRDefault="00CD0793" w:rsidP="004267E4">
            <w:pPr>
              <w:rPr>
                <w:b/>
                <w:bCs/>
                <w:caps/>
                <w:sz w:val="16"/>
              </w:rPr>
            </w:pPr>
          </w:p>
          <w:p w:rsidR="00CD0793" w:rsidRDefault="00CD0793" w:rsidP="004267E4">
            <w:pPr>
              <w:pStyle w:val="Zkladntext3"/>
              <w:rPr>
                <w:rFonts w:ascii="Tahoma" w:hAnsi="Tahoma" w:cs="Tahoma"/>
                <w:sz w:val="20"/>
              </w:rPr>
            </w:pPr>
            <w:bookmarkStart w:id="0" w:name="FMSába"/>
            <w:r>
              <w:rPr>
                <w:rFonts w:ascii="Tahoma" w:hAnsi="Tahoma" w:cs="Tahoma"/>
                <w:sz w:val="20"/>
              </w:rPr>
              <w:t>F&amp;M Sába s.r.o.</w:t>
            </w:r>
          </w:p>
          <w:p w:rsidR="00CD0793" w:rsidRDefault="00CD0793" w:rsidP="004267E4">
            <w:pPr>
              <w:pStyle w:val="Zkladntext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Cyrilometodějská 708</w:t>
            </w:r>
          </w:p>
          <w:p w:rsidR="00CD0793" w:rsidRDefault="00CD0793" w:rsidP="004267E4">
            <w:pPr>
              <w:pStyle w:val="Zkladntext3"/>
              <w:rPr>
                <w:rFonts w:ascii="Tahoma" w:hAnsi="Tahoma" w:cs="Tahoma"/>
                <w:sz w:val="20"/>
              </w:rPr>
            </w:pPr>
            <w:proofErr w:type="gramStart"/>
            <w:r>
              <w:rPr>
                <w:rFonts w:ascii="Tahoma" w:hAnsi="Tahoma" w:cs="Tahoma"/>
                <w:sz w:val="20"/>
              </w:rPr>
              <w:t>766 01  Valašské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Klobouky</w:t>
            </w:r>
          </w:p>
          <w:p w:rsidR="00611AF1" w:rsidRDefault="00611AF1" w:rsidP="004267E4">
            <w:pPr>
              <w:pStyle w:val="Zkladntext3"/>
              <w:rPr>
                <w:rFonts w:ascii="Tahoma" w:hAnsi="Tahoma" w:cs="Tahoma"/>
                <w:sz w:val="20"/>
              </w:rPr>
            </w:pPr>
          </w:p>
          <w:p w:rsidR="00611AF1" w:rsidRDefault="00611AF1" w:rsidP="004267E4">
            <w:pPr>
              <w:pStyle w:val="Zkladntext3"/>
              <w:rPr>
                <w:rFonts w:ascii="Tahoma" w:hAnsi="Tahoma" w:cs="Tahoma"/>
                <w:sz w:val="20"/>
              </w:rPr>
            </w:pPr>
          </w:p>
          <w:p w:rsidR="00611AF1" w:rsidRDefault="00611AF1" w:rsidP="004267E4">
            <w:pPr>
              <w:pStyle w:val="Zkladntext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E-mail: fmsaba@seznam.cz</w:t>
            </w:r>
          </w:p>
          <w:bookmarkEnd w:id="0"/>
          <w:p w:rsidR="00CD0793" w:rsidRDefault="00CD0793" w:rsidP="004267E4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</w:tbl>
    <w:p w:rsidR="00CD0793" w:rsidRDefault="00CD0793" w:rsidP="00CD0793">
      <w:pPr>
        <w:pStyle w:val="Uloil"/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1038"/>
        <w:gridCol w:w="2905"/>
        <w:gridCol w:w="3808"/>
        <w:gridCol w:w="1153"/>
        <w:gridCol w:w="224"/>
      </w:tblGrid>
      <w:tr w:rsidR="00CD0793" w:rsidTr="00996368">
        <w:trPr>
          <w:gridAfter w:val="1"/>
          <w:wAfter w:w="224" w:type="dxa"/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D0793" w:rsidRDefault="00CD0793" w:rsidP="004267E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D0793" w:rsidRDefault="00CD0793" w:rsidP="004267E4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6713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D0793" w:rsidRDefault="00CD0793" w:rsidP="004267E4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D0793" w:rsidRDefault="00CD0793" w:rsidP="004267E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Cena za </w:t>
            </w:r>
            <w:r w:rsidR="0050525D">
              <w:rPr>
                <w:rFonts w:ascii="Tahoma" w:hAnsi="Tahoma" w:cs="Tahoma"/>
                <w:b/>
                <w:bCs/>
                <w:sz w:val="20"/>
              </w:rPr>
              <w:t>ks</w:t>
            </w:r>
          </w:p>
          <w:p w:rsidR="00CD0793" w:rsidRDefault="0050525D" w:rsidP="004267E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vč.</w:t>
            </w:r>
            <w:r w:rsidR="00CD0793">
              <w:rPr>
                <w:rFonts w:ascii="Tahoma" w:hAnsi="Tahoma" w:cs="Tahoma"/>
                <w:b/>
                <w:bCs/>
                <w:sz w:val="20"/>
              </w:rPr>
              <w:t xml:space="preserve"> DPH</w:t>
            </w:r>
          </w:p>
        </w:tc>
      </w:tr>
      <w:tr w:rsidR="00CD0793" w:rsidTr="00996368">
        <w:trPr>
          <w:gridAfter w:val="1"/>
          <w:wAfter w:w="224" w:type="dxa"/>
          <w:trHeight w:val="2728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CD0793" w:rsidRDefault="00CD0793" w:rsidP="004267E4">
            <w:pPr>
              <w:rPr>
                <w:b/>
                <w:bCs/>
              </w:rPr>
            </w:pPr>
          </w:p>
          <w:p w:rsidR="00CD0793" w:rsidRDefault="00CD0793" w:rsidP="004267E4"/>
          <w:p w:rsidR="00CD0793" w:rsidRDefault="00CD0793" w:rsidP="004267E4">
            <w:pPr>
              <w:jc w:val="center"/>
            </w:pPr>
          </w:p>
          <w:p w:rsidR="00CD0793" w:rsidRDefault="00CD0793" w:rsidP="004267E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</w:p>
          <w:p w:rsidR="00CD0793" w:rsidRDefault="00CD0793" w:rsidP="004267E4"/>
        </w:tc>
        <w:tc>
          <w:tcPr>
            <w:tcW w:w="103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CD0793" w:rsidRDefault="00CD0793" w:rsidP="004267E4">
            <w:pPr>
              <w:rPr>
                <w:b/>
                <w:bCs/>
              </w:rPr>
            </w:pPr>
          </w:p>
          <w:p w:rsidR="00CD0793" w:rsidRDefault="00CD0793" w:rsidP="004267E4">
            <w:pPr>
              <w:rPr>
                <w:b/>
                <w:bCs/>
              </w:rPr>
            </w:pPr>
          </w:p>
          <w:p w:rsidR="00CD0793" w:rsidRDefault="00CD0793" w:rsidP="004267E4">
            <w:pPr>
              <w:jc w:val="center"/>
            </w:pPr>
          </w:p>
          <w:p w:rsidR="00CD0793" w:rsidRDefault="00CD0793" w:rsidP="004267E4">
            <w:pPr>
              <w:jc w:val="center"/>
            </w:pPr>
          </w:p>
        </w:tc>
        <w:tc>
          <w:tcPr>
            <w:tcW w:w="6713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CD0793" w:rsidRDefault="00CD0793" w:rsidP="004267E4">
            <w:pPr>
              <w:pStyle w:val="Zkladntext3"/>
            </w:pPr>
          </w:p>
          <w:p w:rsidR="00CD0793" w:rsidRDefault="00CD0793" w:rsidP="004267E4">
            <w:pPr>
              <w:pStyle w:val="Zkladntext3"/>
            </w:pPr>
            <w:r>
              <w:t>Objednáváme u Vás</w:t>
            </w:r>
            <w:r w:rsidR="00F924E8">
              <w:t xml:space="preserve"> celoročně</w:t>
            </w:r>
            <w:r>
              <w:t xml:space="preserve">: </w:t>
            </w:r>
          </w:p>
          <w:p w:rsidR="00CD0793" w:rsidRDefault="00CD0793" w:rsidP="004267E4">
            <w:pPr>
              <w:rPr>
                <w:b/>
                <w:bCs/>
              </w:rPr>
            </w:pPr>
          </w:p>
          <w:p w:rsidR="00CD0793" w:rsidRPr="0050525D" w:rsidRDefault="00CD0793" w:rsidP="004267E4">
            <w:proofErr w:type="spellStart"/>
            <w:r w:rsidRPr="0050525D">
              <w:t>pneuservisní</w:t>
            </w:r>
            <w:proofErr w:type="spellEnd"/>
            <w:r w:rsidRPr="0050525D">
              <w:t xml:space="preserve"> práce na nákladních a osobních vozidlech + plyn</w:t>
            </w:r>
          </w:p>
          <w:p w:rsidR="00CD0793" w:rsidRPr="0050525D" w:rsidRDefault="00CD0793" w:rsidP="004267E4">
            <w:r w:rsidRPr="0050525D">
              <w:t xml:space="preserve">pro středisko Valašské Klobouky </w:t>
            </w:r>
          </w:p>
          <w:p w:rsidR="00CD0793" w:rsidRPr="0050525D" w:rsidRDefault="00CD0793" w:rsidP="004267E4"/>
          <w:p w:rsidR="00CD0793" w:rsidRPr="0050525D" w:rsidRDefault="004267E4" w:rsidP="004267E4">
            <w:r w:rsidRPr="0050525D">
              <w:t xml:space="preserve">cena přezutí </w:t>
            </w:r>
            <w:r w:rsidRPr="0050525D">
              <w:rPr>
                <w:b/>
              </w:rPr>
              <w:t>osobní automobi</w:t>
            </w:r>
            <w:r w:rsidR="0050525D" w:rsidRPr="0050525D">
              <w:rPr>
                <w:b/>
              </w:rPr>
              <w:t>l</w:t>
            </w:r>
            <w:r w:rsidR="0050525D">
              <w:t>125,00Kč</w:t>
            </w:r>
            <w:r w:rsidRPr="0050525D">
              <w:t xml:space="preserve"> - kompletní přezutí </w:t>
            </w:r>
            <w:proofErr w:type="spellStart"/>
            <w:r w:rsidRPr="0050525D">
              <w:t>pneu</w:t>
            </w:r>
            <w:proofErr w:type="spellEnd"/>
            <w:r w:rsidRPr="0050525D">
              <w:t xml:space="preserve"> s D+M osa</w:t>
            </w:r>
          </w:p>
          <w:p w:rsidR="004267E4" w:rsidRPr="0050525D" w:rsidRDefault="0050525D" w:rsidP="004267E4">
            <w:r w:rsidRPr="0050525D">
              <w:t xml:space="preserve">cena přezutí </w:t>
            </w:r>
            <w:r w:rsidR="004267E4" w:rsidRPr="0050525D">
              <w:rPr>
                <w:b/>
              </w:rPr>
              <w:t>dodávkové vozidlo</w:t>
            </w:r>
            <w:r w:rsidR="004267E4" w:rsidRPr="0050525D">
              <w:t xml:space="preserve"> - kompletní přezutí </w:t>
            </w:r>
            <w:proofErr w:type="spellStart"/>
            <w:r w:rsidR="004267E4" w:rsidRPr="0050525D">
              <w:t>pneu</w:t>
            </w:r>
            <w:proofErr w:type="spellEnd"/>
            <w:r w:rsidR="004267E4" w:rsidRPr="0050525D">
              <w:t xml:space="preserve"> s D+M osa</w:t>
            </w:r>
          </w:p>
          <w:p w:rsidR="004267E4" w:rsidRPr="0050525D" w:rsidRDefault="0050525D" w:rsidP="004267E4">
            <w:r w:rsidRPr="0050525D">
              <w:t xml:space="preserve">cena přezutí </w:t>
            </w:r>
            <w:r w:rsidR="004267E4" w:rsidRPr="0050525D">
              <w:rPr>
                <w:b/>
              </w:rPr>
              <w:t>nákladní vozidlo</w:t>
            </w:r>
            <w:r w:rsidR="004267E4" w:rsidRPr="0050525D">
              <w:t xml:space="preserve"> </w:t>
            </w:r>
            <w:r w:rsidR="004267E4" w:rsidRPr="0050525D">
              <w:rPr>
                <w:b/>
              </w:rPr>
              <w:t>od 19,5" do 22,5"</w:t>
            </w:r>
            <w:r w:rsidRPr="0050525D">
              <w:rPr>
                <w:b/>
              </w:rPr>
              <w:t>-</w:t>
            </w:r>
            <w:r w:rsidRPr="0050525D">
              <w:t xml:space="preserve"> kompletní přezutí </w:t>
            </w:r>
            <w:proofErr w:type="spellStart"/>
            <w:r w:rsidRPr="0050525D">
              <w:t>pneu</w:t>
            </w:r>
            <w:proofErr w:type="spellEnd"/>
            <w:r w:rsidRPr="0050525D">
              <w:t xml:space="preserve"> bez</w:t>
            </w:r>
            <w:r w:rsidRPr="0050525D">
              <w:t> D+M osa</w:t>
            </w:r>
          </w:p>
          <w:p w:rsidR="0050525D" w:rsidRPr="0050525D" w:rsidRDefault="0050525D" w:rsidP="004267E4">
            <w:r w:rsidRPr="0050525D">
              <w:t xml:space="preserve">cena přezutí </w:t>
            </w:r>
            <w:r w:rsidRPr="0050525D">
              <w:rPr>
                <w:b/>
              </w:rPr>
              <w:t>nákladní vozidlo</w:t>
            </w:r>
            <w:r w:rsidRPr="0050525D">
              <w:t xml:space="preserve"> </w:t>
            </w:r>
            <w:r w:rsidRPr="0050525D">
              <w:rPr>
                <w:b/>
              </w:rPr>
              <w:t>od 19,5" do 22,5"-</w:t>
            </w:r>
            <w:r w:rsidRPr="0050525D">
              <w:t>demontáž + montáž osa</w:t>
            </w:r>
          </w:p>
          <w:p w:rsidR="00CD0793" w:rsidRPr="0050525D" w:rsidRDefault="0050525D" w:rsidP="004267E4">
            <w:r w:rsidRPr="0050525D">
              <w:t>cena přezutí</w:t>
            </w:r>
            <w:r w:rsidRPr="0050525D">
              <w:t xml:space="preserve"> </w:t>
            </w:r>
            <w:proofErr w:type="spellStart"/>
            <w:r w:rsidRPr="0050525D">
              <w:rPr>
                <w:b/>
              </w:rPr>
              <w:t>traktorové+stavební</w:t>
            </w:r>
            <w:proofErr w:type="spellEnd"/>
            <w:r w:rsidRPr="0050525D">
              <w:rPr>
                <w:b/>
              </w:rPr>
              <w:t xml:space="preserve"> od 20"</w:t>
            </w:r>
            <w:r>
              <w:t xml:space="preserve"> - kompletní přezutí </w:t>
            </w:r>
            <w:proofErr w:type="spellStart"/>
            <w:r>
              <w:t>pneu</w:t>
            </w:r>
            <w:proofErr w:type="spellEnd"/>
            <w:r>
              <w:t xml:space="preserve"> bez D+M osa</w:t>
            </w:r>
          </w:p>
          <w:p w:rsidR="00CD0793" w:rsidRDefault="0050525D" w:rsidP="004267E4">
            <w:r w:rsidRPr="0050525D">
              <w:t xml:space="preserve">cena přezutí </w:t>
            </w:r>
            <w:bookmarkStart w:id="1" w:name="_GoBack"/>
            <w:proofErr w:type="spellStart"/>
            <w:r w:rsidRPr="0050525D">
              <w:rPr>
                <w:b/>
              </w:rPr>
              <w:t>traktorové+stavební</w:t>
            </w:r>
            <w:proofErr w:type="spellEnd"/>
            <w:r w:rsidRPr="0050525D">
              <w:rPr>
                <w:b/>
              </w:rPr>
              <w:t xml:space="preserve"> od 20"</w:t>
            </w:r>
            <w:r>
              <w:t xml:space="preserve"> </w:t>
            </w:r>
            <w:bookmarkEnd w:id="1"/>
            <w:r>
              <w:t>-</w:t>
            </w:r>
            <w:r>
              <w:t xml:space="preserve"> demontáž + montáž osa</w:t>
            </w:r>
          </w:p>
          <w:p w:rsidR="0050525D" w:rsidRDefault="0050525D" w:rsidP="004267E4"/>
          <w:p w:rsidR="0050525D" w:rsidRDefault="0050525D" w:rsidP="004267E4">
            <w:pPr>
              <w:rPr>
                <w:sz w:val="22"/>
              </w:rPr>
            </w:pPr>
          </w:p>
          <w:p w:rsidR="00CD0793" w:rsidRDefault="00F924E8" w:rsidP="004267E4">
            <w:pPr>
              <w:rPr>
                <w:sz w:val="22"/>
              </w:rPr>
            </w:pPr>
            <w:r>
              <w:rPr>
                <w:b/>
                <w:sz w:val="22"/>
              </w:rPr>
              <w:t>S</w:t>
            </w:r>
            <w:r w:rsidR="00CD0793" w:rsidRPr="001F7A4B">
              <w:rPr>
                <w:b/>
                <w:sz w:val="22"/>
              </w:rPr>
              <w:t>platnost:</w:t>
            </w:r>
            <w:r w:rsidR="0050525D">
              <w:rPr>
                <w:sz w:val="22"/>
              </w:rPr>
              <w:t xml:space="preserve"> 30 dnů</w:t>
            </w:r>
          </w:p>
          <w:p w:rsidR="00CD0793" w:rsidRDefault="00CD0793" w:rsidP="004267E4">
            <w:pPr>
              <w:rPr>
                <w:b/>
                <w:sz w:val="22"/>
              </w:rPr>
            </w:pPr>
            <w:r>
              <w:rPr>
                <w:b/>
              </w:rPr>
              <w:t>Kontaktní osoba: Pavel Janča, mobil: 724 266 139</w:t>
            </w:r>
          </w:p>
          <w:p w:rsidR="00CD0793" w:rsidRDefault="00CD0793" w:rsidP="004267E4">
            <w:pPr>
              <w:rPr>
                <w:sz w:val="22"/>
              </w:rPr>
            </w:pPr>
            <w:r>
              <w:rPr>
                <w:b/>
              </w:rPr>
              <w:t xml:space="preserve">                               </w:t>
            </w:r>
            <w:r w:rsidRPr="00131F10">
              <w:rPr>
                <w:b/>
              </w:rPr>
              <w:t>Daniel Psota, mobil: 602 436 619</w:t>
            </w:r>
          </w:p>
          <w:p w:rsidR="00CD0793" w:rsidRDefault="00CD0793" w:rsidP="004267E4">
            <w:pPr>
              <w:rPr>
                <w:sz w:val="22"/>
              </w:rPr>
            </w:pPr>
          </w:p>
          <w:p w:rsidR="00CD0793" w:rsidRDefault="00CD0793" w:rsidP="004267E4">
            <w:pPr>
              <w:rPr>
                <w:sz w:val="22"/>
              </w:rPr>
            </w:pPr>
          </w:p>
          <w:p w:rsidR="00CD0793" w:rsidRDefault="00CD0793" w:rsidP="004267E4">
            <w:pPr>
              <w:rPr>
                <w:sz w:val="22"/>
              </w:rPr>
            </w:pPr>
          </w:p>
        </w:tc>
        <w:tc>
          <w:tcPr>
            <w:tcW w:w="1153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CD0793" w:rsidRDefault="00CD0793" w:rsidP="004267E4">
            <w:pPr>
              <w:jc w:val="right"/>
              <w:rPr>
                <w:sz w:val="22"/>
              </w:rPr>
            </w:pPr>
          </w:p>
          <w:p w:rsidR="00CD0793" w:rsidRDefault="00CD0793" w:rsidP="004267E4">
            <w:pPr>
              <w:pStyle w:val="Uloil"/>
            </w:pPr>
          </w:p>
          <w:p w:rsidR="0050525D" w:rsidRDefault="0050525D" w:rsidP="004267E4">
            <w:pPr>
              <w:pStyle w:val="Uloil"/>
            </w:pPr>
          </w:p>
          <w:p w:rsidR="0050525D" w:rsidRDefault="0050525D" w:rsidP="004267E4">
            <w:pPr>
              <w:pStyle w:val="Uloil"/>
            </w:pPr>
          </w:p>
          <w:p w:rsidR="0050525D" w:rsidRDefault="0050525D" w:rsidP="004267E4">
            <w:pPr>
              <w:pStyle w:val="Uloil"/>
            </w:pPr>
          </w:p>
          <w:p w:rsidR="0050525D" w:rsidRDefault="0050525D" w:rsidP="004267E4">
            <w:pPr>
              <w:pStyle w:val="Uloil"/>
            </w:pPr>
          </w:p>
          <w:p w:rsidR="0050525D" w:rsidRDefault="0050525D" w:rsidP="004267E4">
            <w:pPr>
              <w:pStyle w:val="Uloil"/>
            </w:pPr>
          </w:p>
          <w:p w:rsidR="0050525D" w:rsidRDefault="0050525D" w:rsidP="004267E4">
            <w:pPr>
              <w:pStyle w:val="Uloil"/>
            </w:pPr>
            <w:r>
              <w:t>125,00Kč</w:t>
            </w:r>
          </w:p>
          <w:p w:rsidR="0050525D" w:rsidRDefault="0050525D" w:rsidP="004267E4">
            <w:pPr>
              <w:pStyle w:val="Uloil"/>
            </w:pPr>
          </w:p>
          <w:p w:rsidR="0050525D" w:rsidRDefault="0050525D" w:rsidP="004267E4">
            <w:pPr>
              <w:pStyle w:val="Uloil"/>
            </w:pPr>
            <w:r>
              <w:t>180,00Kč</w:t>
            </w:r>
          </w:p>
          <w:p w:rsidR="0050525D" w:rsidRDefault="0050525D" w:rsidP="004267E4">
            <w:pPr>
              <w:pStyle w:val="Uloil"/>
            </w:pPr>
          </w:p>
          <w:p w:rsidR="0050525D" w:rsidRDefault="0050525D" w:rsidP="004267E4">
            <w:pPr>
              <w:pStyle w:val="Uloil"/>
            </w:pPr>
            <w:r>
              <w:t>430,00Kč</w:t>
            </w:r>
          </w:p>
          <w:p w:rsidR="0050525D" w:rsidRDefault="0050525D" w:rsidP="004267E4">
            <w:pPr>
              <w:pStyle w:val="Uloil"/>
            </w:pPr>
          </w:p>
          <w:p w:rsidR="0050525D" w:rsidRDefault="0050525D" w:rsidP="004267E4">
            <w:pPr>
              <w:pStyle w:val="Uloil"/>
            </w:pPr>
            <w:r>
              <w:t>180,00Kč</w:t>
            </w:r>
          </w:p>
          <w:p w:rsidR="0050525D" w:rsidRDefault="0050525D" w:rsidP="004267E4">
            <w:pPr>
              <w:pStyle w:val="Uloil"/>
            </w:pPr>
          </w:p>
          <w:p w:rsidR="0050525D" w:rsidRDefault="0050525D" w:rsidP="004267E4">
            <w:pPr>
              <w:pStyle w:val="Uloil"/>
            </w:pPr>
            <w:r>
              <w:t>550,00Kč</w:t>
            </w:r>
          </w:p>
          <w:p w:rsidR="0050525D" w:rsidRDefault="0050525D" w:rsidP="004267E4">
            <w:pPr>
              <w:pStyle w:val="Uloil"/>
            </w:pPr>
            <w:r>
              <w:t>200,00Kč</w:t>
            </w:r>
          </w:p>
        </w:tc>
      </w:tr>
      <w:tr w:rsidR="00996368" w:rsidTr="00996368">
        <w:tblPrEx>
          <w:tblLook w:val="04A0" w:firstRow="1" w:lastRow="0" w:firstColumn="1" w:lastColumn="0" w:noHBand="0" w:noVBand="1"/>
        </w:tblPrEx>
        <w:trPr>
          <w:cantSplit/>
          <w:trHeight w:val="1744"/>
        </w:trPr>
        <w:tc>
          <w:tcPr>
            <w:tcW w:w="4607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996368" w:rsidRDefault="00996368">
            <w:pPr>
              <w:spacing w:line="276" w:lineRule="auto"/>
              <w:ind w:left="134"/>
              <w:rPr>
                <w:rFonts w:ascii="Tahoma" w:hAnsi="Tahoma" w:cs="Tahoma"/>
                <w:b/>
                <w:bCs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en-US"/>
              </w:rPr>
              <w:t xml:space="preserve">Potvrzení odběratele </w:t>
            </w:r>
            <w:r>
              <w:rPr>
                <w:rFonts w:ascii="Tahoma" w:hAnsi="Tahoma" w:cs="Tahoma"/>
                <w:bCs/>
                <w:sz w:val="20"/>
                <w:lang w:eastAsia="en-US"/>
              </w:rPr>
              <w:t>(razítko a podpis):</w:t>
            </w:r>
          </w:p>
          <w:p w:rsidR="00996368" w:rsidRDefault="00996368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996368" w:rsidRDefault="00996368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996368" w:rsidRDefault="00996368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996368" w:rsidRDefault="00996368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               </w:t>
            </w:r>
            <w:r w:rsidR="00D43ABE"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Ing. </w:t>
            </w:r>
            <w:r w:rsidR="00D43ABE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Michal Hanačík</w:t>
            </w:r>
          </w:p>
          <w:p w:rsidR="00996368" w:rsidRDefault="00996368">
            <w:pPr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                      jednatel společnosti</w:t>
            </w:r>
          </w:p>
        </w:tc>
        <w:tc>
          <w:tcPr>
            <w:tcW w:w="5185" w:type="dxa"/>
            <w:gridSpan w:val="3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96368" w:rsidRDefault="00996368">
            <w:pPr>
              <w:spacing w:line="276" w:lineRule="auto"/>
              <w:ind w:left="134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Potvrzení dodavatele:</w:t>
            </w:r>
          </w:p>
          <w:p w:rsidR="00996368" w:rsidRDefault="00996368">
            <w:pPr>
              <w:spacing w:line="276" w:lineRule="auto"/>
              <w:ind w:left="134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Převzal a souhlasí</w:t>
            </w:r>
            <w:r>
              <w:rPr>
                <w:rFonts w:ascii="Tahoma" w:hAnsi="Tahoma" w:cs="Tahoma"/>
                <w:sz w:val="20"/>
                <w:lang w:eastAsia="en-US"/>
              </w:rPr>
              <w:t xml:space="preserve"> (jméno, podpis, razítko):</w:t>
            </w:r>
          </w:p>
          <w:p w:rsidR="00996368" w:rsidRDefault="00996368">
            <w:pPr>
              <w:spacing w:line="276" w:lineRule="auto"/>
              <w:ind w:left="1824"/>
              <w:rPr>
                <w:rFonts w:ascii="Tahoma" w:hAnsi="Tahoma" w:cs="Tahoma"/>
                <w:lang w:eastAsia="en-US"/>
              </w:rPr>
            </w:pPr>
          </w:p>
        </w:tc>
      </w:tr>
      <w:tr w:rsidR="00996368" w:rsidTr="00996368">
        <w:tblPrEx>
          <w:tblLook w:val="04A0" w:firstRow="1" w:lastRow="0" w:firstColumn="1" w:lastColumn="0" w:noHBand="0" w:noVBand="1"/>
        </w:tblPrEx>
        <w:trPr>
          <w:cantSplit/>
          <w:trHeight w:val="581"/>
        </w:trPr>
        <w:tc>
          <w:tcPr>
            <w:tcW w:w="4607" w:type="dxa"/>
            <w:gridSpan w:val="3"/>
            <w:vMerge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96368" w:rsidRDefault="00996368">
            <w:pPr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518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996368" w:rsidRDefault="00996368">
            <w:pPr>
              <w:tabs>
                <w:tab w:val="left" w:pos="3452"/>
              </w:tabs>
              <w:spacing w:line="276" w:lineRule="auto"/>
              <w:ind w:left="134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Vyřizuje:</w:t>
            </w:r>
            <w:r>
              <w:rPr>
                <w:rFonts w:ascii="Tahoma" w:hAnsi="Tahoma" w:cs="Tahoma"/>
                <w:sz w:val="10"/>
                <w:szCs w:val="10"/>
                <w:lang w:eastAsia="en-US"/>
              </w:rPr>
              <w:t xml:space="preserve">(jméno hůlkovým </w:t>
            </w:r>
            <w:proofErr w:type="gramStart"/>
            <w:r>
              <w:rPr>
                <w:rFonts w:ascii="Tahoma" w:hAnsi="Tahoma" w:cs="Tahoma"/>
                <w:sz w:val="10"/>
                <w:szCs w:val="10"/>
                <w:lang w:eastAsia="en-US"/>
              </w:rPr>
              <w:t xml:space="preserve">písmem)   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Tel.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:</w:t>
            </w:r>
          </w:p>
        </w:tc>
      </w:tr>
    </w:tbl>
    <w:p w:rsidR="00443153" w:rsidRDefault="00443153" w:rsidP="00195ACD">
      <w:pPr>
        <w:rPr>
          <w:sz w:val="22"/>
        </w:rPr>
      </w:pPr>
    </w:p>
    <w:sectPr w:rsidR="00443153" w:rsidSect="00195AC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F4F28"/>
    <w:multiLevelType w:val="hybridMultilevel"/>
    <w:tmpl w:val="0FF0EBDC"/>
    <w:lvl w:ilvl="0" w:tplc="EEF25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8D"/>
    <w:rsid w:val="000340F6"/>
    <w:rsid w:val="00094346"/>
    <w:rsid w:val="000B70B3"/>
    <w:rsid w:val="000D28C7"/>
    <w:rsid w:val="00195ACD"/>
    <w:rsid w:val="001C53D6"/>
    <w:rsid w:val="001F7DC1"/>
    <w:rsid w:val="004267E4"/>
    <w:rsid w:val="00426B4B"/>
    <w:rsid w:val="00443153"/>
    <w:rsid w:val="004B36A1"/>
    <w:rsid w:val="004C36CA"/>
    <w:rsid w:val="0050525D"/>
    <w:rsid w:val="0059090D"/>
    <w:rsid w:val="00601056"/>
    <w:rsid w:val="00611AF1"/>
    <w:rsid w:val="006208D4"/>
    <w:rsid w:val="00966CFC"/>
    <w:rsid w:val="00996368"/>
    <w:rsid w:val="00A7714E"/>
    <w:rsid w:val="00B4569B"/>
    <w:rsid w:val="00B756A9"/>
    <w:rsid w:val="00BE03D4"/>
    <w:rsid w:val="00C46CE9"/>
    <w:rsid w:val="00CA6E43"/>
    <w:rsid w:val="00CD0793"/>
    <w:rsid w:val="00D43ABE"/>
    <w:rsid w:val="00DE7330"/>
    <w:rsid w:val="00EE6D8D"/>
    <w:rsid w:val="00F16064"/>
    <w:rsid w:val="00F924E8"/>
    <w:rsid w:val="00FA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8CAE6-87DD-4BE0-AB5A-FBC68AC8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6D8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6D8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EE6D8D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EE6D8D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6D8D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E6D8D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E6D8D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E6D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E6D8D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EE6D8D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EE6D8D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EE6D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6D8D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EE6D8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A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ACD"/>
    <w:rPr>
      <w:rFonts w:ascii="Segoe UI" w:eastAsia="Batang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2015-01-07T06:48:00Z</cp:lastPrinted>
  <dcterms:created xsi:type="dcterms:W3CDTF">2017-01-04T12:29:00Z</dcterms:created>
  <dcterms:modified xsi:type="dcterms:W3CDTF">2017-02-02T12:23:00Z</dcterms:modified>
</cp:coreProperties>
</file>