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1E05D" w14:textId="77777777" w:rsidR="00CE507B" w:rsidRDefault="00CE507B" w:rsidP="00CE507B">
      <w:pPr>
        <w:jc w:val="both"/>
      </w:pPr>
      <w:r w:rsidRPr="00660FCA">
        <w:t>Ní</w:t>
      </w:r>
      <w:r w:rsidR="005F6DFC">
        <w:t>že uvedeného dne, měsíce, roku byla uzavřena mezi</w:t>
      </w:r>
      <w:r w:rsidRPr="00660FCA">
        <w:t xml:space="preserve"> smluvní</w:t>
      </w:r>
      <w:r w:rsidR="005F6DFC">
        <w:t>mi stranami</w:t>
      </w:r>
      <w:r w:rsidRPr="00660FCA">
        <w:t>:</w:t>
      </w:r>
    </w:p>
    <w:p w14:paraId="2A39012A" w14:textId="77777777" w:rsidR="00CE507B" w:rsidRDefault="00CE507B" w:rsidP="00CE507B">
      <w:pPr>
        <w:jc w:val="both"/>
      </w:pPr>
    </w:p>
    <w:p w14:paraId="67EE76A1" w14:textId="77777777" w:rsidR="00F45C05" w:rsidRDefault="00F45C05" w:rsidP="00F45C05">
      <w:pPr>
        <w:pStyle w:val="Bezmez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Česká filharmonie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příspěvková organizace</w:t>
      </w:r>
    </w:p>
    <w:p w14:paraId="4249FE8A" w14:textId="77777777" w:rsidR="00F45C05" w:rsidRDefault="00F45C05" w:rsidP="00F45C05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 sídlem Alšovo nábřeží 12, 110 01 Praha 1</w:t>
      </w:r>
    </w:p>
    <w:p w14:paraId="2BB6DE3C" w14:textId="77777777" w:rsidR="00F45C05" w:rsidRDefault="00F45C05" w:rsidP="00F45C05">
      <w:pPr>
        <w:pStyle w:val="Bezmez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IČO: 00023264</w:t>
      </w:r>
    </w:p>
    <w:p w14:paraId="21785F11" w14:textId="77777777" w:rsidR="00F45C05" w:rsidRDefault="00F45C05" w:rsidP="00F45C05">
      <w:pPr>
        <w:pStyle w:val="Bezmez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zastoupena MgA. Davidem Marečkem, Ph.D., generálním ředitelem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21E3DCA7" w14:textId="77777777" w:rsidR="00F45C05" w:rsidRDefault="00F45C05" w:rsidP="00F45C05">
      <w:pPr>
        <w:pStyle w:val="Bezmez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(dále jen </w:t>
      </w:r>
      <w:r w:rsidRPr="00B42A2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„</w:t>
      </w:r>
      <w:r w:rsidRPr="00B42A2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ČF</w:t>
      </w:r>
      <w:r w:rsidRPr="00B42A2A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“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14:paraId="3D94C577" w14:textId="77777777" w:rsidR="00CE507B" w:rsidRDefault="00CE507B" w:rsidP="00CE507B">
      <w:pPr>
        <w:jc w:val="both"/>
      </w:pPr>
    </w:p>
    <w:p w14:paraId="0F68350F" w14:textId="77777777" w:rsidR="00CE507B" w:rsidRDefault="00CE507B" w:rsidP="00CE507B">
      <w:pPr>
        <w:jc w:val="both"/>
      </w:pPr>
      <w:r>
        <w:t>-</w:t>
      </w:r>
      <w:r w:rsidR="00B42A2A">
        <w:t xml:space="preserve"> </w:t>
      </w:r>
      <w:r>
        <w:t>a</w:t>
      </w:r>
      <w:r w:rsidR="00B42A2A">
        <w:t xml:space="preserve"> </w:t>
      </w:r>
      <w:r>
        <w:t>-</w:t>
      </w:r>
    </w:p>
    <w:p w14:paraId="2BC83739" w14:textId="77777777" w:rsidR="00CE507B" w:rsidRDefault="00CE507B" w:rsidP="00CE507B">
      <w:pPr>
        <w:ind w:left="2832" w:hanging="2832"/>
      </w:pPr>
    </w:p>
    <w:p w14:paraId="3AFB5714" w14:textId="77777777" w:rsidR="00F45C05" w:rsidRDefault="00F45C05" w:rsidP="00CE507B">
      <w:pPr>
        <w:jc w:val="both"/>
      </w:pPr>
      <w:r>
        <w:rPr>
          <w:b/>
          <w:bCs/>
        </w:rPr>
        <w:t>Pražská informační služba</w:t>
      </w:r>
      <w:r>
        <w:t>, příspěvková organizace</w:t>
      </w:r>
    </w:p>
    <w:p w14:paraId="57487E25" w14:textId="77777777" w:rsidR="00F45C05" w:rsidRDefault="00F45C05" w:rsidP="00CE507B">
      <w:pPr>
        <w:jc w:val="both"/>
      </w:pPr>
      <w:r>
        <w:t>se sídlem Arbesovo nám. 70/4, 150 00 Praha 5</w:t>
      </w:r>
    </w:p>
    <w:p w14:paraId="131C3027" w14:textId="77777777" w:rsidR="00F45C05" w:rsidRDefault="00F45C05" w:rsidP="00CE507B">
      <w:pPr>
        <w:jc w:val="both"/>
      </w:pPr>
      <w:r>
        <w:t>IČO: 00064491</w:t>
      </w:r>
    </w:p>
    <w:p w14:paraId="3B70126C" w14:textId="77777777" w:rsidR="00F45C05" w:rsidRPr="00F45C05" w:rsidRDefault="00F45C05" w:rsidP="00CE507B">
      <w:pPr>
        <w:jc w:val="both"/>
      </w:pPr>
      <w:r>
        <w:t xml:space="preserve">zastoupena </w:t>
      </w:r>
      <w:r w:rsidR="00210E63">
        <w:t>Petrem Slepičkou, pověřeným řízením organizace</w:t>
      </w:r>
    </w:p>
    <w:p w14:paraId="557F934C" w14:textId="77777777" w:rsidR="00CE507B" w:rsidRDefault="00CE507B" w:rsidP="00CE507B">
      <w:pPr>
        <w:jc w:val="both"/>
      </w:pPr>
      <w:r>
        <w:t xml:space="preserve">(dále jen </w:t>
      </w:r>
      <w:r w:rsidRPr="00A34A5E">
        <w:rPr>
          <w:i/>
        </w:rPr>
        <w:t>„</w:t>
      </w:r>
      <w:r w:rsidR="00F45C05">
        <w:rPr>
          <w:b/>
          <w:i/>
        </w:rPr>
        <w:t>P</w:t>
      </w:r>
      <w:r w:rsidR="008A3677">
        <w:rPr>
          <w:b/>
          <w:i/>
        </w:rPr>
        <w:t>IS</w:t>
      </w:r>
      <w:r w:rsidRPr="00A34A5E">
        <w:rPr>
          <w:i/>
        </w:rPr>
        <w:t>“</w:t>
      </w:r>
      <w:r>
        <w:t>)</w:t>
      </w:r>
    </w:p>
    <w:p w14:paraId="1A42B130" w14:textId="77777777" w:rsidR="00923C9D" w:rsidRDefault="00923C9D" w:rsidP="00923C9D">
      <w:pPr>
        <w:ind w:left="2832" w:hanging="2832"/>
      </w:pPr>
    </w:p>
    <w:p w14:paraId="0B944B78" w14:textId="77777777" w:rsidR="00F45C05" w:rsidRDefault="00F45C05" w:rsidP="00923C9D">
      <w:pPr>
        <w:ind w:left="2832" w:hanging="2832"/>
      </w:pPr>
      <w:r>
        <w:t>(ČF a P</w:t>
      </w:r>
      <w:r w:rsidR="008A3677">
        <w:t>IS</w:t>
      </w:r>
      <w:r>
        <w:t xml:space="preserve"> dále též „</w:t>
      </w:r>
      <w:r>
        <w:rPr>
          <w:b/>
          <w:bCs/>
          <w:i/>
          <w:iCs/>
        </w:rPr>
        <w:t>smluvní strany</w:t>
      </w:r>
      <w:r>
        <w:t>“ nebo jednotlivě „</w:t>
      </w:r>
      <w:r>
        <w:rPr>
          <w:b/>
          <w:bCs/>
          <w:i/>
          <w:iCs/>
        </w:rPr>
        <w:t>smluvní strana</w:t>
      </w:r>
      <w:r>
        <w:t>“)</w:t>
      </w:r>
    </w:p>
    <w:p w14:paraId="531FE394" w14:textId="77777777" w:rsidR="00F45C05" w:rsidRPr="00F45C05" w:rsidRDefault="00F45C05" w:rsidP="00923C9D">
      <w:pPr>
        <w:ind w:left="2832" w:hanging="2832"/>
      </w:pPr>
    </w:p>
    <w:p w14:paraId="096A8C52" w14:textId="77777777" w:rsidR="00923C9D" w:rsidRDefault="00923C9D" w:rsidP="00923C9D">
      <w:pPr>
        <w:ind w:left="2832" w:hanging="2832"/>
      </w:pPr>
      <w:r>
        <w:t>t</w:t>
      </w:r>
      <w:r w:rsidR="005F6DFC">
        <w:t>a</w:t>
      </w:r>
      <w:r w:rsidR="003963BC">
        <w:t>to</w:t>
      </w:r>
    </w:p>
    <w:p w14:paraId="5795DA50" w14:textId="77777777" w:rsidR="00923C9D" w:rsidRDefault="00923C9D" w:rsidP="00923C9D">
      <w:pPr>
        <w:ind w:left="2832" w:hanging="2832"/>
      </w:pPr>
    </w:p>
    <w:p w14:paraId="2AE51591" w14:textId="77777777" w:rsidR="00B42A2A" w:rsidRDefault="00B42A2A" w:rsidP="00923C9D">
      <w:pPr>
        <w:pStyle w:val="Nadpis1"/>
        <w:rPr>
          <w:caps/>
          <w:sz w:val="28"/>
          <w:szCs w:val="28"/>
        </w:rPr>
      </w:pPr>
      <w:r w:rsidRPr="00B42A2A">
        <w:rPr>
          <w:caps/>
          <w:sz w:val="28"/>
          <w:szCs w:val="28"/>
        </w:rPr>
        <w:t xml:space="preserve">Dohoda </w:t>
      </w:r>
    </w:p>
    <w:p w14:paraId="317921BC" w14:textId="77777777" w:rsidR="00923C9D" w:rsidRPr="00B42A2A" w:rsidRDefault="00B42A2A" w:rsidP="00923C9D">
      <w:pPr>
        <w:pStyle w:val="Nadpis1"/>
        <w:rPr>
          <w:caps/>
          <w:sz w:val="28"/>
          <w:szCs w:val="28"/>
        </w:rPr>
      </w:pPr>
      <w:r w:rsidRPr="00B42A2A">
        <w:rPr>
          <w:caps/>
          <w:sz w:val="28"/>
          <w:szCs w:val="28"/>
        </w:rPr>
        <w:t>o ukončení vzájemné spolupráce</w:t>
      </w:r>
    </w:p>
    <w:p w14:paraId="0F0FFCC5" w14:textId="77777777" w:rsidR="00923C9D" w:rsidRDefault="00002384" w:rsidP="00923C9D">
      <w:r>
        <w:tab/>
      </w:r>
    </w:p>
    <w:p w14:paraId="7360D260" w14:textId="77777777" w:rsidR="00923C9D" w:rsidRDefault="00923C9D" w:rsidP="00923C9D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6473B1A5" w14:textId="77777777" w:rsidR="00923C9D" w:rsidRDefault="00920DF5" w:rsidP="00923C9D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4573020C" w14:textId="77777777" w:rsidR="00920DF5" w:rsidRDefault="00920DF5" w:rsidP="00923C9D">
      <w:pPr>
        <w:jc w:val="center"/>
        <w:rPr>
          <w:b/>
          <w:bCs/>
        </w:rPr>
      </w:pPr>
    </w:p>
    <w:p w14:paraId="682270E8" w14:textId="77777777" w:rsidR="00063E6E" w:rsidRDefault="00F45C05" w:rsidP="00063E6E">
      <w:pPr>
        <w:pStyle w:val="Zkladntext"/>
      </w:pPr>
      <w:r>
        <w:t>Smluvní strany</w:t>
      </w:r>
      <w:r w:rsidR="00B42A2A">
        <w:t xml:space="preserve"> uzavřely </w:t>
      </w:r>
      <w:r w:rsidR="00AC736D">
        <w:t xml:space="preserve">dne </w:t>
      </w:r>
      <w:r>
        <w:t>7</w:t>
      </w:r>
      <w:r w:rsidR="00AC736D">
        <w:t xml:space="preserve">. </w:t>
      </w:r>
      <w:r w:rsidR="00B42A2A">
        <w:t>11.</w:t>
      </w:r>
      <w:r w:rsidR="00AC736D">
        <w:t xml:space="preserve"> 20</w:t>
      </w:r>
      <w:r>
        <w:t>11</w:t>
      </w:r>
      <w:r w:rsidR="00576A09">
        <w:t xml:space="preserve"> </w:t>
      </w:r>
      <w:r>
        <w:t xml:space="preserve">smlouvu o </w:t>
      </w:r>
      <w:r w:rsidR="00B42A2A">
        <w:t xml:space="preserve">vzájemné </w:t>
      </w:r>
      <w:r>
        <w:t>spolupráci</w:t>
      </w:r>
      <w:r w:rsidR="00063E6E">
        <w:t xml:space="preserve">, jejímž předmětem je zejména závazek </w:t>
      </w:r>
      <w:r>
        <w:t>ČF zpřístupnit budovu Rudolfina, a to výlučně za účelem provádění organizovaných a skupinových prohlídek s odborným výkladem pojednávajícím o historii Rudolfina a ČF, a závazek P</w:t>
      </w:r>
      <w:r w:rsidR="008A3677">
        <w:t>IS</w:t>
      </w:r>
      <w:r>
        <w:t xml:space="preserve"> platit </w:t>
      </w:r>
      <w:r w:rsidR="007D06B4">
        <w:t xml:space="preserve">za to ČF </w:t>
      </w:r>
      <w:r>
        <w:t>sjednanou odměnu</w:t>
      </w:r>
      <w:r w:rsidR="00576A09">
        <w:t xml:space="preserve"> </w:t>
      </w:r>
      <w:r w:rsidR="00063E6E">
        <w:t xml:space="preserve">(dále jen </w:t>
      </w:r>
      <w:r w:rsidR="00063E6E" w:rsidRPr="00971BD4">
        <w:rPr>
          <w:i/>
        </w:rPr>
        <w:t>„</w:t>
      </w:r>
      <w:r w:rsidR="00B42A2A">
        <w:rPr>
          <w:b/>
          <w:i/>
        </w:rPr>
        <w:t>s</w:t>
      </w:r>
      <w:r w:rsidR="00063E6E">
        <w:rPr>
          <w:b/>
          <w:i/>
        </w:rPr>
        <w:t>mlouva</w:t>
      </w:r>
      <w:r w:rsidR="00063E6E" w:rsidRPr="00971BD4">
        <w:rPr>
          <w:i/>
        </w:rPr>
        <w:t>“</w:t>
      </w:r>
      <w:r w:rsidR="00063E6E">
        <w:t>).</w:t>
      </w:r>
    </w:p>
    <w:p w14:paraId="0C52595D" w14:textId="77777777" w:rsidR="00ED52C2" w:rsidRPr="009F5A12" w:rsidRDefault="00F45C05" w:rsidP="00F45C05">
      <w:pPr>
        <w:pStyle w:val="Zkladntext"/>
      </w:pPr>
      <w:r>
        <w:t xml:space="preserve"> </w:t>
      </w:r>
    </w:p>
    <w:p w14:paraId="4E3AF989" w14:textId="77777777" w:rsidR="00ED52C2" w:rsidRPr="00BB0675" w:rsidRDefault="00ED52C2" w:rsidP="00ED52C2">
      <w:pPr>
        <w:pStyle w:val="Zkladntext"/>
        <w:jc w:val="center"/>
        <w:rPr>
          <w:b/>
        </w:rPr>
      </w:pPr>
      <w:r w:rsidRPr="00BB0675">
        <w:rPr>
          <w:b/>
        </w:rPr>
        <w:t>II.</w:t>
      </w:r>
    </w:p>
    <w:p w14:paraId="4783D1D0" w14:textId="77777777" w:rsidR="00ED52C2" w:rsidRPr="00BB0675" w:rsidRDefault="00F45C05" w:rsidP="00ED52C2">
      <w:pPr>
        <w:pStyle w:val="Zkladntext"/>
        <w:jc w:val="center"/>
        <w:rPr>
          <w:b/>
        </w:rPr>
      </w:pPr>
      <w:r>
        <w:rPr>
          <w:b/>
        </w:rPr>
        <w:t>Předmět dohody</w:t>
      </w:r>
    </w:p>
    <w:p w14:paraId="2714F89F" w14:textId="77777777" w:rsidR="00ED52C2" w:rsidRPr="00BB0675" w:rsidRDefault="00ED52C2" w:rsidP="00ED52C2">
      <w:pPr>
        <w:pStyle w:val="Zkladntext"/>
        <w:jc w:val="center"/>
        <w:rPr>
          <w:b/>
        </w:rPr>
      </w:pPr>
    </w:p>
    <w:p w14:paraId="6A92C05A" w14:textId="77777777" w:rsidR="00B42A2A" w:rsidRDefault="00B42A2A" w:rsidP="009B6B0C">
      <w:pPr>
        <w:pStyle w:val="Zkladntext"/>
      </w:pPr>
      <w:r w:rsidRPr="00B42A2A">
        <w:rPr>
          <w:b/>
        </w:rPr>
        <w:t>II.1.</w:t>
      </w:r>
      <w:r w:rsidRPr="00B42A2A">
        <w:rPr>
          <w:b/>
        </w:rPr>
        <w:tab/>
      </w:r>
      <w:r w:rsidR="00F45C05">
        <w:t xml:space="preserve">Smluvní strany se dohodly na ukončení </w:t>
      </w:r>
      <w:r>
        <w:t>vzájemné spolupráce podle s</w:t>
      </w:r>
      <w:r w:rsidR="00F45C05">
        <w:t xml:space="preserve">mlouvy dohodou </w:t>
      </w:r>
      <w:r w:rsidR="007D06B4">
        <w:t xml:space="preserve">s účinností </w:t>
      </w:r>
      <w:r w:rsidR="00F45C05">
        <w:t xml:space="preserve">ke dni 30. 6. 2020. </w:t>
      </w:r>
    </w:p>
    <w:p w14:paraId="1AEA3FAC" w14:textId="77777777" w:rsidR="00B42A2A" w:rsidRDefault="00B42A2A" w:rsidP="009B6B0C">
      <w:pPr>
        <w:pStyle w:val="Zkladntext"/>
      </w:pPr>
    </w:p>
    <w:p w14:paraId="27997071" w14:textId="77777777" w:rsidR="009B6B0C" w:rsidRDefault="00B42A2A" w:rsidP="009B6B0C">
      <w:pPr>
        <w:pStyle w:val="Zkladntext"/>
      </w:pPr>
      <w:r w:rsidRPr="00B42A2A">
        <w:rPr>
          <w:b/>
        </w:rPr>
        <w:t>II.</w:t>
      </w:r>
      <w:r>
        <w:rPr>
          <w:b/>
        </w:rPr>
        <w:t>2</w:t>
      </w:r>
      <w:r w:rsidRPr="00B42A2A">
        <w:rPr>
          <w:b/>
        </w:rPr>
        <w:t>.</w:t>
      </w:r>
      <w:r w:rsidRPr="00B42A2A">
        <w:rPr>
          <w:b/>
        </w:rPr>
        <w:tab/>
      </w:r>
      <w:r w:rsidR="00F45C05">
        <w:t xml:space="preserve">Toto ujednání nezbavuje </w:t>
      </w:r>
      <w:r>
        <w:t>smluvní</w:t>
      </w:r>
      <w:r w:rsidR="00F45C05">
        <w:t xml:space="preserve"> stran</w:t>
      </w:r>
      <w:r>
        <w:t>y povinnosti</w:t>
      </w:r>
      <w:r w:rsidR="00F45C05">
        <w:t xml:space="preserve"> mezi sebou vypořádat veškerá </w:t>
      </w:r>
      <w:r>
        <w:t xml:space="preserve">nevypořádaná </w:t>
      </w:r>
      <w:r w:rsidR="00F45C05">
        <w:t xml:space="preserve">práva a povinnosti plynoucí ze </w:t>
      </w:r>
      <w:r>
        <w:t>smlouvy, například na úhradu sjednané odměny.</w:t>
      </w:r>
    </w:p>
    <w:p w14:paraId="447B796A" w14:textId="77777777" w:rsidR="00F45C05" w:rsidRPr="00C80137" w:rsidRDefault="00F45C05" w:rsidP="009B6B0C">
      <w:pPr>
        <w:pStyle w:val="Zkladntext"/>
      </w:pPr>
    </w:p>
    <w:p w14:paraId="4FEDB398" w14:textId="77777777" w:rsidR="004D16BC" w:rsidRDefault="008A3677" w:rsidP="005F6DFC">
      <w:pPr>
        <w:pStyle w:val="Zkladntext"/>
        <w:jc w:val="center"/>
        <w:rPr>
          <w:b/>
          <w:bCs/>
        </w:rPr>
      </w:pPr>
      <w:r>
        <w:rPr>
          <w:b/>
          <w:bCs/>
        </w:rPr>
        <w:t>III</w:t>
      </w:r>
      <w:r w:rsidR="004D16BC">
        <w:rPr>
          <w:b/>
          <w:bCs/>
        </w:rPr>
        <w:t>.</w:t>
      </w:r>
    </w:p>
    <w:p w14:paraId="6D0FB11F" w14:textId="77777777" w:rsidR="00920DF5" w:rsidRDefault="00920DF5" w:rsidP="005F6DFC">
      <w:pPr>
        <w:pStyle w:val="Zkladntext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E0AE97A" w14:textId="77777777" w:rsidR="005F6DFC" w:rsidRDefault="005F6DFC" w:rsidP="00923C9D">
      <w:pPr>
        <w:pStyle w:val="Zkladntext"/>
        <w:rPr>
          <w:b/>
          <w:bCs/>
        </w:rPr>
      </w:pPr>
    </w:p>
    <w:p w14:paraId="53ABA07F" w14:textId="77777777" w:rsidR="00923C9D" w:rsidRDefault="009B6B0C" w:rsidP="00923C9D">
      <w:pPr>
        <w:pStyle w:val="Zkladntext"/>
      </w:pPr>
      <w:r>
        <w:rPr>
          <w:b/>
          <w:bCs/>
        </w:rPr>
        <w:t>I</w:t>
      </w:r>
      <w:r w:rsidR="00B42A2A">
        <w:rPr>
          <w:b/>
          <w:bCs/>
        </w:rPr>
        <w:t>II</w:t>
      </w:r>
      <w:r w:rsidR="00923C9D">
        <w:rPr>
          <w:b/>
          <w:bCs/>
        </w:rPr>
        <w:t>.1.</w:t>
      </w:r>
      <w:r w:rsidR="00923C9D">
        <w:tab/>
      </w:r>
      <w:r w:rsidR="00D637A1">
        <w:t>T</w:t>
      </w:r>
      <w:r w:rsidR="007D06B4">
        <w:t xml:space="preserve">ato dohoda je vyhotovena ve dvou stejnopisech, z nichž každá smluvní strana obdrží jeden stejnopis. </w:t>
      </w:r>
    </w:p>
    <w:p w14:paraId="7A39044C" w14:textId="77777777" w:rsidR="002C5833" w:rsidRDefault="002C5833" w:rsidP="00923C9D">
      <w:pPr>
        <w:pStyle w:val="Zkladntext"/>
      </w:pPr>
    </w:p>
    <w:p w14:paraId="7866C17B" w14:textId="77777777" w:rsidR="00923C9D" w:rsidRDefault="009B6B0C" w:rsidP="0097139E">
      <w:pPr>
        <w:keepNext/>
        <w:jc w:val="both"/>
      </w:pPr>
      <w:r>
        <w:rPr>
          <w:b/>
          <w:bCs/>
        </w:rPr>
        <w:lastRenderedPageBreak/>
        <w:t>I</w:t>
      </w:r>
      <w:r w:rsidR="00B42A2A">
        <w:rPr>
          <w:b/>
          <w:bCs/>
        </w:rPr>
        <w:t>II</w:t>
      </w:r>
      <w:r w:rsidR="00923C9D">
        <w:rPr>
          <w:b/>
          <w:bCs/>
        </w:rPr>
        <w:t>.</w:t>
      </w:r>
      <w:r w:rsidR="00320186">
        <w:rPr>
          <w:b/>
          <w:bCs/>
        </w:rPr>
        <w:t>2.</w:t>
      </w:r>
      <w:r w:rsidR="00923C9D">
        <w:tab/>
      </w:r>
      <w:r w:rsidR="00B42A2A">
        <w:t xml:space="preserve">Smluvní strany </w:t>
      </w:r>
      <w:r w:rsidR="00923C9D">
        <w:t xml:space="preserve">prohlašují, že </w:t>
      </w:r>
      <w:r w:rsidR="00D637A1">
        <w:t xml:space="preserve">tato </w:t>
      </w:r>
      <w:r w:rsidR="00320186">
        <w:t xml:space="preserve">dohoda </w:t>
      </w:r>
      <w:r w:rsidR="00D637A1">
        <w:t xml:space="preserve">byla </w:t>
      </w:r>
      <w:r w:rsidR="00923C9D">
        <w:t>ujednán</w:t>
      </w:r>
      <w:r w:rsidR="00D637A1">
        <w:t>a</w:t>
      </w:r>
      <w:r w:rsidR="00923C9D">
        <w:t xml:space="preserve"> dle jejich pravé a svobodné vůle, na důkaz čehož připojují své podpisy.</w:t>
      </w:r>
    </w:p>
    <w:p w14:paraId="19197EDA" w14:textId="77777777" w:rsidR="008A3677" w:rsidRDefault="008A3677" w:rsidP="00923C9D">
      <w:pPr>
        <w:jc w:val="both"/>
      </w:pPr>
    </w:p>
    <w:p w14:paraId="02242BB8" w14:textId="77777777" w:rsidR="00320186" w:rsidRDefault="00923C9D" w:rsidP="00B42A2A">
      <w:pPr>
        <w:keepNext/>
        <w:jc w:val="both"/>
      </w:pPr>
      <w:r>
        <w:t xml:space="preserve">V Praze dne </w:t>
      </w:r>
      <w:r w:rsidR="008A3677">
        <w:t>___________</w:t>
      </w:r>
      <w:r w:rsidR="00320186">
        <w:tab/>
      </w:r>
      <w:r w:rsidR="00320186">
        <w:tab/>
      </w:r>
      <w:r w:rsidR="00320186">
        <w:tab/>
      </w:r>
      <w:r w:rsidR="00320186">
        <w:tab/>
      </w:r>
      <w:r w:rsidR="009B6B0C">
        <w:tab/>
      </w:r>
    </w:p>
    <w:p w14:paraId="40ADE000" w14:textId="77777777" w:rsidR="008A3677" w:rsidRDefault="008A3677" w:rsidP="00B42A2A">
      <w:pPr>
        <w:keepNext/>
        <w:jc w:val="both"/>
      </w:pPr>
    </w:p>
    <w:p w14:paraId="697735A5" w14:textId="77777777" w:rsidR="00923C9D" w:rsidRDefault="0028316E" w:rsidP="00B42A2A">
      <w:pPr>
        <w:keepNext/>
        <w:jc w:val="both"/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1D51DD06" w14:textId="77777777" w:rsidR="00923C9D" w:rsidRDefault="00923C9D" w:rsidP="00B42A2A">
      <w:pPr>
        <w:keepNext/>
        <w:jc w:val="both"/>
      </w:pPr>
    </w:p>
    <w:p w14:paraId="6899001A" w14:textId="77777777" w:rsidR="0028316E" w:rsidRDefault="0028316E" w:rsidP="00B42A2A">
      <w:pPr>
        <w:keepNext/>
        <w:jc w:val="both"/>
      </w:pPr>
    </w:p>
    <w:p w14:paraId="50A5C5E1" w14:textId="77777777" w:rsidR="0028316E" w:rsidRDefault="0028316E" w:rsidP="00923C9D">
      <w:pPr>
        <w:jc w:val="both"/>
      </w:pPr>
    </w:p>
    <w:p w14:paraId="02A519D1" w14:textId="77777777" w:rsidR="00923C9D" w:rsidRDefault="00923C9D" w:rsidP="00923C9D">
      <w:pPr>
        <w:jc w:val="both"/>
      </w:pPr>
      <w:r>
        <w:t>_____________________</w:t>
      </w:r>
      <w:r w:rsidR="008A3677">
        <w:t>__</w:t>
      </w:r>
      <w:r>
        <w:tab/>
        <w:t xml:space="preserve"> </w:t>
      </w:r>
      <w:r w:rsidR="00320186">
        <w:tab/>
      </w:r>
      <w:r w:rsidR="00320186">
        <w:tab/>
      </w:r>
      <w:r w:rsidR="00320186">
        <w:tab/>
      </w:r>
      <w:r w:rsidR="00320186">
        <w:tab/>
      </w:r>
      <w:r w:rsidR="0097139E">
        <w:t>_______________________</w:t>
      </w:r>
    </w:p>
    <w:p w14:paraId="12DC0892" w14:textId="77777777" w:rsidR="003E0C83" w:rsidRPr="0028316E" w:rsidRDefault="008A3677" w:rsidP="0028316E">
      <w:pPr>
        <w:jc w:val="both"/>
        <w:rPr>
          <w:b/>
          <w:bCs/>
          <w:i/>
          <w:iCs/>
        </w:rPr>
      </w:pPr>
      <w:r>
        <w:rPr>
          <w:b/>
          <w:shd w:val="clear" w:color="auto" w:fill="FFFFFF"/>
        </w:rPr>
        <w:t>Česká filharmonie</w:t>
      </w:r>
      <w:r w:rsidR="00320186">
        <w:rPr>
          <w:b/>
        </w:rPr>
        <w:tab/>
      </w:r>
      <w:r w:rsidR="00320186">
        <w:rPr>
          <w:b/>
        </w:rPr>
        <w:tab/>
      </w:r>
      <w:r w:rsidR="00320186">
        <w:rPr>
          <w:b/>
        </w:rPr>
        <w:tab/>
      </w:r>
      <w:r w:rsidR="00320186">
        <w:rPr>
          <w:b/>
        </w:rPr>
        <w:tab/>
      </w:r>
      <w:r w:rsidR="009B6B0C">
        <w:rPr>
          <w:b/>
        </w:rPr>
        <w:tab/>
      </w:r>
      <w:r w:rsidR="009B6B0C">
        <w:rPr>
          <w:b/>
        </w:rPr>
        <w:tab/>
      </w:r>
      <w:r>
        <w:rPr>
          <w:b/>
          <w:bCs/>
        </w:rPr>
        <w:t>Pražská informační služba</w:t>
      </w:r>
    </w:p>
    <w:p w14:paraId="1E4191E0" w14:textId="77777777" w:rsidR="0028316E" w:rsidRDefault="00B42A2A" w:rsidP="0028316E">
      <w:pPr>
        <w:jc w:val="both"/>
      </w:pPr>
      <w:r>
        <w:rPr>
          <w:bCs/>
          <w:shd w:val="clear" w:color="auto" w:fill="FFFFFF"/>
        </w:rPr>
        <w:t>MgA. David Mareček, Ph.D.</w:t>
      </w:r>
      <w:r w:rsidR="00320186">
        <w:tab/>
      </w:r>
      <w:r w:rsidR="00320186">
        <w:tab/>
      </w:r>
      <w:r w:rsidR="00320186">
        <w:tab/>
      </w:r>
      <w:r w:rsidR="00320186">
        <w:tab/>
      </w:r>
    </w:p>
    <w:p w14:paraId="5485F7C5" w14:textId="77777777" w:rsidR="0028316E" w:rsidRDefault="008A3677" w:rsidP="0028316E">
      <w:pPr>
        <w:jc w:val="both"/>
      </w:pPr>
      <w:r w:rsidRPr="007F587F">
        <w:rPr>
          <w:bCs/>
          <w:shd w:val="clear" w:color="auto" w:fill="FFFFFF"/>
        </w:rPr>
        <w:t>generální ředitel</w:t>
      </w:r>
      <w:r w:rsidR="00320186">
        <w:tab/>
      </w:r>
      <w:r w:rsidR="00320186">
        <w:tab/>
      </w:r>
      <w:r w:rsidR="00320186">
        <w:tab/>
      </w:r>
      <w:r w:rsidR="00320186">
        <w:tab/>
      </w:r>
      <w:r w:rsidR="00320186">
        <w:tab/>
      </w:r>
      <w:r>
        <w:tab/>
      </w:r>
    </w:p>
    <w:p w14:paraId="327F1FA7" w14:textId="77777777" w:rsidR="0028316E" w:rsidRDefault="0028316E" w:rsidP="0028316E">
      <w:pPr>
        <w:jc w:val="both"/>
      </w:pPr>
    </w:p>
    <w:p w14:paraId="51EE1066" w14:textId="77777777" w:rsidR="0028316E" w:rsidRPr="0028316E" w:rsidRDefault="00D55082" w:rsidP="0028316E">
      <w:pPr>
        <w:jc w:val="both"/>
        <w:rPr>
          <w:b/>
          <w:bCs/>
          <w:i/>
          <w:iCs/>
        </w:rPr>
      </w:pPr>
      <w:r>
        <w:t xml:space="preserve"> </w:t>
      </w:r>
    </w:p>
    <w:sectPr w:rsidR="0028316E" w:rsidRPr="0028316E" w:rsidSect="00B42A2A">
      <w:footerReference w:type="default" r:id="rId7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CB840" w14:textId="77777777" w:rsidR="00606B32" w:rsidRDefault="00606B32" w:rsidP="0064646F">
      <w:r>
        <w:separator/>
      </w:r>
    </w:p>
  </w:endnote>
  <w:endnote w:type="continuationSeparator" w:id="0">
    <w:p w14:paraId="3AE82A82" w14:textId="77777777" w:rsidR="00606B32" w:rsidRDefault="00606B32" w:rsidP="0064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578219"/>
      <w:docPartObj>
        <w:docPartGallery w:val="Page Numbers (Bottom of Page)"/>
        <w:docPartUnique/>
      </w:docPartObj>
    </w:sdtPr>
    <w:sdtEndPr/>
    <w:sdtContent>
      <w:p w14:paraId="76A02DEB" w14:textId="77777777" w:rsidR="0064646F" w:rsidRDefault="00B42A2A">
        <w:pPr>
          <w:pStyle w:val="Zpat"/>
          <w:jc w:val="center"/>
        </w:pPr>
        <w:r>
          <w:t xml:space="preserve">- </w:t>
        </w:r>
        <w:r w:rsidR="0064646F">
          <w:fldChar w:fldCharType="begin"/>
        </w:r>
        <w:r w:rsidR="0064646F">
          <w:instrText>PAGE   \* MERGEFORMAT</w:instrText>
        </w:r>
        <w:r w:rsidR="0064646F">
          <w:fldChar w:fldCharType="separate"/>
        </w:r>
        <w:r w:rsidR="00210E63">
          <w:rPr>
            <w:noProof/>
          </w:rPr>
          <w:t>1</w:t>
        </w:r>
        <w:r w:rsidR="0064646F">
          <w:fldChar w:fldCharType="end"/>
        </w:r>
        <w:r>
          <w:t xml:space="preserve"> -</w:t>
        </w:r>
      </w:p>
    </w:sdtContent>
  </w:sdt>
  <w:p w14:paraId="7A0E9896" w14:textId="77777777" w:rsidR="0064646F" w:rsidRDefault="006464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E0B40" w14:textId="77777777" w:rsidR="00606B32" w:rsidRDefault="00606B32" w:rsidP="0064646F">
      <w:r>
        <w:separator/>
      </w:r>
    </w:p>
  </w:footnote>
  <w:footnote w:type="continuationSeparator" w:id="0">
    <w:p w14:paraId="54C60FF6" w14:textId="77777777" w:rsidR="00606B32" w:rsidRDefault="00606B32" w:rsidP="00646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113C"/>
    <w:multiLevelType w:val="hybridMultilevel"/>
    <w:tmpl w:val="B9D6C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9D"/>
    <w:rsid w:val="00002384"/>
    <w:rsid w:val="00023E96"/>
    <w:rsid w:val="00061A4C"/>
    <w:rsid w:val="00063E6E"/>
    <w:rsid w:val="000F5BD5"/>
    <w:rsid w:val="00141859"/>
    <w:rsid w:val="001D6A54"/>
    <w:rsid w:val="002108AF"/>
    <w:rsid w:val="00210E63"/>
    <w:rsid w:val="0028316E"/>
    <w:rsid w:val="002C0D65"/>
    <w:rsid w:val="002C5833"/>
    <w:rsid w:val="00320186"/>
    <w:rsid w:val="003775A2"/>
    <w:rsid w:val="003963BC"/>
    <w:rsid w:val="003D0C8A"/>
    <w:rsid w:val="003D7763"/>
    <w:rsid w:val="00426D46"/>
    <w:rsid w:val="0043507C"/>
    <w:rsid w:val="00442FC4"/>
    <w:rsid w:val="0044626B"/>
    <w:rsid w:val="004D16BC"/>
    <w:rsid w:val="004F1782"/>
    <w:rsid w:val="0052381F"/>
    <w:rsid w:val="00576A09"/>
    <w:rsid w:val="005977C2"/>
    <w:rsid w:val="005A28F1"/>
    <w:rsid w:val="005F0587"/>
    <w:rsid w:val="005F6DFC"/>
    <w:rsid w:val="00603A10"/>
    <w:rsid w:val="00606B32"/>
    <w:rsid w:val="0064646F"/>
    <w:rsid w:val="00676CB0"/>
    <w:rsid w:val="00687B92"/>
    <w:rsid w:val="00692D26"/>
    <w:rsid w:val="006E61E6"/>
    <w:rsid w:val="006F33D2"/>
    <w:rsid w:val="00734352"/>
    <w:rsid w:val="00781B35"/>
    <w:rsid w:val="007A32F2"/>
    <w:rsid w:val="007D06B4"/>
    <w:rsid w:val="0082049E"/>
    <w:rsid w:val="00851CB6"/>
    <w:rsid w:val="008523C1"/>
    <w:rsid w:val="00861247"/>
    <w:rsid w:val="00867394"/>
    <w:rsid w:val="00885AF0"/>
    <w:rsid w:val="008A3677"/>
    <w:rsid w:val="009116D1"/>
    <w:rsid w:val="00920DF5"/>
    <w:rsid w:val="00923C9D"/>
    <w:rsid w:val="00933C27"/>
    <w:rsid w:val="0097139E"/>
    <w:rsid w:val="00971BD4"/>
    <w:rsid w:val="00997732"/>
    <w:rsid w:val="009B6B0C"/>
    <w:rsid w:val="00A852AE"/>
    <w:rsid w:val="00AA459A"/>
    <w:rsid w:val="00AA7A37"/>
    <w:rsid w:val="00AC736D"/>
    <w:rsid w:val="00AD3111"/>
    <w:rsid w:val="00B42A2A"/>
    <w:rsid w:val="00B80FCC"/>
    <w:rsid w:val="00BA2767"/>
    <w:rsid w:val="00BC405F"/>
    <w:rsid w:val="00C164C1"/>
    <w:rsid w:val="00C210A1"/>
    <w:rsid w:val="00C54DBA"/>
    <w:rsid w:val="00C94857"/>
    <w:rsid w:val="00CA211A"/>
    <w:rsid w:val="00CB6482"/>
    <w:rsid w:val="00CE507B"/>
    <w:rsid w:val="00D45632"/>
    <w:rsid w:val="00D55082"/>
    <w:rsid w:val="00D637A1"/>
    <w:rsid w:val="00DA12DA"/>
    <w:rsid w:val="00E06084"/>
    <w:rsid w:val="00E46A0B"/>
    <w:rsid w:val="00EA5B88"/>
    <w:rsid w:val="00EA6118"/>
    <w:rsid w:val="00EA77C3"/>
    <w:rsid w:val="00ED52C2"/>
    <w:rsid w:val="00F07F63"/>
    <w:rsid w:val="00F11057"/>
    <w:rsid w:val="00F312B2"/>
    <w:rsid w:val="00F31BFC"/>
    <w:rsid w:val="00F45C05"/>
    <w:rsid w:val="00F5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8A7E"/>
  <w15:docId w15:val="{60C32A23-063C-44D4-BBCC-707BA318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23C9D"/>
    <w:pPr>
      <w:keepNext/>
      <w:ind w:left="2832" w:hanging="2832"/>
      <w:jc w:val="center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23C9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">
    <w:name w:val="Body Text"/>
    <w:basedOn w:val="Normln"/>
    <w:link w:val="ZkladntextChar"/>
    <w:rsid w:val="00923C9D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923C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4D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4D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4D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4D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4D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D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DB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64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4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464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4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45C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4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Lajdová Ilona</dc:creator>
  <cp:lastModifiedBy>Mackovičová Kristýna</cp:lastModifiedBy>
  <cp:revision>2</cp:revision>
  <cp:lastPrinted>2014-02-14T10:38:00Z</cp:lastPrinted>
  <dcterms:created xsi:type="dcterms:W3CDTF">2020-08-07T13:04:00Z</dcterms:created>
  <dcterms:modified xsi:type="dcterms:W3CDTF">2020-08-07T13:04:00Z</dcterms:modified>
</cp:coreProperties>
</file>