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8F" w:rsidRDefault="00BD4595">
      <w:pPr>
        <w:pStyle w:val="Nadpis10"/>
        <w:keepNext/>
        <w:keepLines/>
        <w:shd w:val="clear" w:color="auto" w:fill="auto"/>
        <w:sectPr w:rsidR="009F158F">
          <w:pgSz w:w="11900" w:h="16840"/>
          <w:pgMar w:top="585" w:right="1226" w:bottom="722" w:left="6076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5.35pt;margin-top:0;width:102.7pt;height:99.35pt;z-index:-251653120;mso-wrap-distance-left:5pt;mso-wrap-distance-right:152.65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  <w:bookmarkStart w:id="0" w:name="bookmark0"/>
      <w:r>
        <w:t>33. základní škola Plzeň, T. Brzkové 31 příspěvková organizace Plzeň, T. Brzkové 31, PSČ 318 00</w:t>
      </w:r>
      <w:bookmarkEnd w:id="0"/>
    </w:p>
    <w:p w:rsidR="009F158F" w:rsidRDefault="009F158F">
      <w:pPr>
        <w:spacing w:line="240" w:lineRule="exact"/>
        <w:rPr>
          <w:sz w:val="19"/>
          <w:szCs w:val="19"/>
        </w:rPr>
      </w:pPr>
    </w:p>
    <w:p w:rsidR="009F158F" w:rsidRDefault="009F158F">
      <w:pPr>
        <w:spacing w:before="56" w:after="56" w:line="240" w:lineRule="exact"/>
        <w:rPr>
          <w:sz w:val="19"/>
          <w:szCs w:val="19"/>
        </w:rPr>
      </w:pPr>
    </w:p>
    <w:p w:rsidR="009F158F" w:rsidRDefault="009F158F">
      <w:pPr>
        <w:rPr>
          <w:sz w:val="2"/>
          <w:szCs w:val="2"/>
        </w:rPr>
        <w:sectPr w:rsidR="009F158F">
          <w:type w:val="continuous"/>
          <w:pgSz w:w="11900" w:h="16840"/>
          <w:pgMar w:top="834" w:right="0" w:bottom="11766" w:left="0" w:header="0" w:footer="3" w:gutter="0"/>
          <w:cols w:space="720"/>
          <w:noEndnote/>
          <w:docGrid w:linePitch="360"/>
        </w:sectPr>
      </w:pPr>
    </w:p>
    <w:p w:rsidR="009F158F" w:rsidRDefault="00BD4595">
      <w:pPr>
        <w:pStyle w:val="Nadpis20"/>
        <w:keepNext/>
        <w:keepLines/>
        <w:shd w:val="clear" w:color="auto" w:fill="auto"/>
        <w:ind w:firstLine="0"/>
      </w:pPr>
      <w:bookmarkStart w:id="1" w:name="bookmark1"/>
      <w:r>
        <w:t>Jaroslav Šilhavý</w:t>
      </w:r>
      <w:bookmarkEnd w:id="1"/>
    </w:p>
    <w:p w:rsidR="00BD4595" w:rsidRDefault="00BD4595">
      <w:pPr>
        <w:pStyle w:val="Zkladntext30"/>
        <w:shd w:val="clear" w:color="auto" w:fill="auto"/>
      </w:pPr>
      <w:r>
        <w:t>vodoinstalatérství a topenářství montáž čerpadel DAB</w:t>
      </w:r>
    </w:p>
    <w:p w:rsidR="00BD4595" w:rsidRDefault="00BD4595">
      <w:pPr>
        <w:pStyle w:val="Zkladntext30"/>
        <w:shd w:val="clear" w:color="auto" w:fill="auto"/>
      </w:pPr>
      <w:r>
        <w:t xml:space="preserve"> K Pecím </w:t>
      </w:r>
      <w:r>
        <w:t>1827/4</w:t>
      </w:r>
    </w:p>
    <w:p w:rsidR="00BD4595" w:rsidRDefault="00BD4595">
      <w:pPr>
        <w:pStyle w:val="Zkladntext30"/>
        <w:shd w:val="clear" w:color="auto" w:fill="auto"/>
      </w:pPr>
      <w:r>
        <w:t xml:space="preserve"> 323 00 Plzeň</w:t>
      </w:r>
    </w:p>
    <w:p w:rsidR="009F158F" w:rsidRDefault="00BD4595">
      <w:pPr>
        <w:pStyle w:val="Zkladntext30"/>
        <w:shd w:val="clear" w:color="auto" w:fill="auto"/>
        <w:sectPr w:rsidR="009F158F">
          <w:type w:val="continuous"/>
          <w:pgSz w:w="11900" w:h="16840"/>
          <w:pgMar w:top="834" w:right="7403" w:bottom="11766" w:left="1496" w:header="0" w:footer="3" w:gutter="0"/>
          <w:cols w:space="720"/>
          <w:noEndnote/>
          <w:docGrid w:linePitch="360"/>
        </w:sectPr>
      </w:pPr>
      <w:r>
        <w:t>IČ:43358861</w:t>
      </w:r>
    </w:p>
    <w:p w:rsidR="009F158F" w:rsidRDefault="009F158F">
      <w:pPr>
        <w:spacing w:before="89" w:after="89" w:line="240" w:lineRule="exact"/>
        <w:rPr>
          <w:sz w:val="19"/>
          <w:szCs w:val="19"/>
        </w:rPr>
      </w:pPr>
    </w:p>
    <w:p w:rsidR="009F158F" w:rsidRDefault="009F158F">
      <w:pPr>
        <w:rPr>
          <w:sz w:val="2"/>
          <w:szCs w:val="2"/>
        </w:rPr>
        <w:sectPr w:rsidR="009F158F">
          <w:type w:val="continuous"/>
          <w:pgSz w:w="11900" w:h="16840"/>
          <w:pgMar w:top="570" w:right="0" w:bottom="570" w:left="0" w:header="0" w:footer="3" w:gutter="0"/>
          <w:cols w:space="720"/>
          <w:noEndnote/>
          <w:docGrid w:linePitch="360"/>
        </w:sectPr>
      </w:pPr>
    </w:p>
    <w:p w:rsidR="009F158F" w:rsidRDefault="00BD459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5.9pt;margin-top:.1pt;width:128.9pt;height:12.75pt;z-index:251652096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Nadpis20"/>
                    <w:keepNext/>
                    <w:keepLines/>
                    <w:shd w:val="clear" w:color="auto" w:fill="auto"/>
                    <w:spacing w:line="220" w:lineRule="exact"/>
                    <w:ind w:firstLine="0"/>
                  </w:pPr>
                  <w:bookmarkStart w:id="2" w:name="bookmark2"/>
                  <w:r>
                    <w:rPr>
                      <w:rStyle w:val="Nadpis2Exact"/>
                      <w:b/>
                      <w:bCs/>
                    </w:rPr>
                    <w:t>Plzeň dne 31.července 2020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7.35pt;margin-top:53.1pt;width:456.7pt;height:120.4pt;z-index:251654144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Nadpis20"/>
                    <w:keepNext/>
                    <w:keepLines/>
                    <w:shd w:val="clear" w:color="auto" w:fill="auto"/>
                    <w:spacing w:after="272" w:line="220" w:lineRule="exact"/>
                    <w:ind w:left="760"/>
                  </w:pPr>
                  <w:bookmarkStart w:id="3" w:name="bookmark3"/>
                  <w:r>
                    <w:rPr>
                      <w:rStyle w:val="Nadpis2Exact"/>
                      <w:b/>
                      <w:bCs/>
                    </w:rPr>
                    <w:t>Objednávka číslo: 21/2020</w:t>
                  </w:r>
                  <w:bookmarkEnd w:id="3"/>
                </w:p>
                <w:p w:rsidR="009F158F" w:rsidRDefault="00BD4595">
                  <w:pPr>
                    <w:pStyle w:val="Zkladntext2"/>
                    <w:shd w:val="clear" w:color="auto" w:fill="auto"/>
                    <w:spacing w:before="0" w:after="0"/>
                    <w:ind w:firstLine="760"/>
                  </w:pPr>
                  <w:r>
                    <w:t>Na základě nabídky objednáváme u Vaší firmy opravu potrubí po havárii na potrubí hydrantu. Předem domluvená cena je 41.009 bez DPH.</w:t>
                  </w:r>
                </w:p>
                <w:p w:rsidR="009F158F" w:rsidRDefault="00BD4595">
                  <w:pPr>
                    <w:pStyle w:val="Zkladntext2"/>
                    <w:shd w:val="clear" w:color="auto" w:fill="auto"/>
                    <w:spacing w:before="0" w:after="0" w:line="672" w:lineRule="exact"/>
                    <w:ind w:left="760" w:right="3620"/>
                  </w:pPr>
                  <w:r>
                    <w:t>Zboží uhradíme po jeho předání na základě vystavené faktury Děkujeme s pozdravem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7.3pt;margin-top:199.45pt;width:88.8pt;height:34.3pt;z-index:251655168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Zkladntext2"/>
                    <w:shd w:val="clear" w:color="auto" w:fill="auto"/>
                    <w:spacing w:before="0" w:after="0" w:line="312" w:lineRule="exact"/>
                    <w:ind w:left="20" w:firstLine="0"/>
                    <w:jc w:val="center"/>
                  </w:pPr>
                  <w:r>
                    <w:t>Mgr. Radek Růžička</w:t>
                  </w:r>
                  <w:r>
                    <w:br/>
                    <w:t>ředitel školy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6.65pt;margin-top:276.1pt;width:216.95pt;height:29.7pt;z-index:251656192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Zkladntext4"/>
                    <w:shd w:val="clear" w:color="auto" w:fill="auto"/>
                    <w:spacing w:after="63" w:line="220" w:lineRule="exact"/>
                  </w:pPr>
                  <w:r>
                    <w:t>Akceptace objednávky</w:t>
                  </w:r>
                </w:p>
                <w:p w:rsidR="009F158F" w:rsidRDefault="00BD4595">
                  <w:pPr>
                    <w:pStyle w:val="Zkladntext2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t>Tímto akceptujeme výše uvedenou objednávku.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7.85pt;margin-top:368.7pt;width:19.7pt;height:14.15pt;z-index:251657216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Zkladntext2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t>Dne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7.1pt;margin-top:424.7pt;width:267.1pt;height:65.3pt;z-index:251658240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Zkladntext2"/>
                    <w:shd w:val="clear" w:color="auto" w:fill="auto"/>
                    <w:tabs>
                      <w:tab w:val="left" w:pos="1402"/>
                    </w:tabs>
                    <w:spacing w:before="0" w:after="0" w:line="307" w:lineRule="exact"/>
                    <w:ind w:firstLine="0"/>
                  </w:pPr>
                  <w:r>
                    <w:t xml:space="preserve">oprávněný k jednání ve věcech technických a </w:t>
                  </w:r>
                  <w:r>
                    <w:t>organizačních</w:t>
                  </w:r>
                  <w:r>
                    <w:t>, správa 33. ZŠ telefon</w:t>
                  </w:r>
                  <w:r>
                    <w:tab/>
                  </w:r>
                </w:p>
                <w:p w:rsidR="009F158F" w:rsidRDefault="00BD4595">
                  <w:pPr>
                    <w:pStyle w:val="Zkladntext2"/>
                    <w:shd w:val="clear" w:color="auto" w:fill="auto"/>
                    <w:tabs>
                      <w:tab w:val="left" w:pos="1397"/>
                    </w:tabs>
                    <w:spacing w:before="0" w:after="0" w:line="307" w:lineRule="exact"/>
                    <w:ind w:firstLine="0"/>
                    <w:jc w:val="both"/>
                  </w:pPr>
                  <w:r>
                    <w:t>e-mail</w:t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7.1pt;margin-top:474.35pt;width:30pt;height:13.85pt;z-index:251659264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Zkladntext2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t>e-mail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7.1pt;margin-top:500.3pt;width:72.95pt;height:21.35pt;z-index:251660288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Zkladntext5"/>
                    <w:shd w:val="clear" w:color="auto" w:fill="auto"/>
                    <w:tabs>
                      <w:tab w:val="left" w:pos="581"/>
                    </w:tabs>
                  </w:pPr>
                  <w:proofErr w:type="gramStart"/>
                  <w:r>
                    <w:t>Telefon :</w:t>
                  </w:r>
                  <w:proofErr w:type="gramEnd"/>
                  <w:r>
                    <w:t xml:space="preserve"> </w:t>
                  </w:r>
                  <w:r>
                    <w:t>Fax:</w:t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66.1pt;margin-top:501pt;width:135.85pt;height:30.45pt;z-index:251661312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BD4595">
                  <w:pPr>
                    <w:pStyle w:val="Zkladntext5"/>
                    <w:shd w:val="clear" w:color="auto" w:fill="auto"/>
                    <w:jc w:val="left"/>
                  </w:pPr>
                  <w:r>
                    <w:t xml:space="preserve">Bankovní spojení: </w:t>
                  </w:r>
                </w:p>
                <w:p w:rsidR="009F158F" w:rsidRDefault="00BD4595">
                  <w:pPr>
                    <w:pStyle w:val="Zkladntext5"/>
                    <w:shd w:val="clear" w:color="auto" w:fill="auto"/>
                    <w:jc w:val="left"/>
                  </w:pPr>
                  <w:r>
                    <w:t xml:space="preserve">DIČ: </w:t>
                  </w:r>
                  <w:proofErr w:type="gramStart"/>
                  <w:r>
                    <w:t>CZ497775</w:t>
                  </w:r>
                  <w:r>
                    <w:t>48 - škola</w:t>
                  </w:r>
                  <w:proofErr w:type="gramEnd"/>
                  <w:r>
                    <w:t xml:space="preserve"> je plátce DPH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46.1pt;margin-top:501.5pt;width:110.15pt;height:21.3pt;z-index:251662336;mso-wrap-distance-left:5pt;mso-wrap-distance-right:5pt;mso-position-horizontal-relative:margin" filled="f" stroked="f">
            <v:textbox style="mso-fit-shape-to-text:t" inset="0,0,0,0">
              <w:txbxContent>
                <w:p w:rsidR="009F158F" w:rsidRDefault="009F158F">
                  <w:pPr>
                    <w:pStyle w:val="Zkladntext5"/>
                    <w:shd w:val="clear" w:color="auto" w:fill="auto"/>
                    <w:jc w:val="left"/>
                  </w:pPr>
                </w:p>
              </w:txbxContent>
            </v:textbox>
            <w10:wrap anchorx="margin"/>
          </v:shape>
        </w:pict>
      </w: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  <w:bookmarkStart w:id="4" w:name="_GoBack"/>
      <w:bookmarkEnd w:id="4"/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360" w:lineRule="exact"/>
      </w:pPr>
    </w:p>
    <w:p w:rsidR="009F158F" w:rsidRDefault="009F158F">
      <w:pPr>
        <w:spacing w:line="534" w:lineRule="exact"/>
      </w:pPr>
    </w:p>
    <w:p w:rsidR="009F158F" w:rsidRDefault="009F158F">
      <w:pPr>
        <w:rPr>
          <w:sz w:val="2"/>
          <w:szCs w:val="2"/>
        </w:rPr>
      </w:pPr>
    </w:p>
    <w:sectPr w:rsidR="009F158F">
      <w:type w:val="continuous"/>
      <w:pgSz w:w="11900" w:h="16840"/>
      <w:pgMar w:top="570" w:right="1226" w:bottom="570" w:left="9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595" w:rsidRDefault="00BD4595">
      <w:r>
        <w:separator/>
      </w:r>
    </w:p>
  </w:endnote>
  <w:endnote w:type="continuationSeparator" w:id="0">
    <w:p w:rsidR="00BD4595" w:rsidRDefault="00BD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595" w:rsidRDefault="00BD4595"/>
  </w:footnote>
  <w:footnote w:type="continuationSeparator" w:id="0">
    <w:p w:rsidR="00BD4595" w:rsidRDefault="00BD45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58F"/>
    <w:rsid w:val="009F158F"/>
    <w:rsid w:val="00B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E5751D6"/>
  <w15:docId w15:val="{3F765744-9F82-4FEA-AA9B-1774FF85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22" w:lineRule="exact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7" w:lineRule="exact"/>
      <w:ind w:hanging="76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before="360" w:after="240" w:line="259" w:lineRule="exact"/>
      <w:ind w:hanging="760"/>
    </w:pPr>
    <w:rPr>
      <w:rFonts w:ascii="Calibri" w:eastAsia="Calibri" w:hAnsi="Calibri" w:cs="Calibri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2020-08-07T09:57:00Z</dcterms:created>
  <dcterms:modified xsi:type="dcterms:W3CDTF">2020-08-07T09:59:00Z</dcterms:modified>
</cp:coreProperties>
</file>