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630F" w14:textId="77777777" w:rsidR="00982F71" w:rsidRPr="00A209F5" w:rsidRDefault="00D21C00" w:rsidP="00A209F5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A209F5">
        <w:rPr>
          <w:rFonts w:cs="Arial"/>
          <w:b/>
          <w:sz w:val="36"/>
          <w:szCs w:val="36"/>
        </w:rPr>
        <w:t>Požadavek na</w:t>
      </w:r>
      <w:r w:rsidR="00982F71" w:rsidRPr="00A209F5">
        <w:rPr>
          <w:rFonts w:cs="Arial"/>
          <w:b/>
          <w:sz w:val="36"/>
          <w:szCs w:val="36"/>
        </w:rPr>
        <w:t xml:space="preserve"> změnu</w:t>
      </w:r>
      <w:r w:rsidR="00BE2CD4" w:rsidRPr="00A209F5">
        <w:rPr>
          <w:rFonts w:cs="Arial"/>
          <w:b/>
          <w:sz w:val="36"/>
          <w:szCs w:val="36"/>
        </w:rPr>
        <w:t xml:space="preserve"> (RfC)</w:t>
      </w:r>
      <w:r w:rsidR="008F29B6" w:rsidRPr="00A209F5">
        <w:rPr>
          <w:b/>
          <w:szCs w:val="36"/>
        </w:rPr>
        <w:endnoteReference w:id="2"/>
      </w:r>
    </w:p>
    <w:p w14:paraId="57E32185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3F89DACF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269C1BD4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3B4D2E9A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4F03DFFB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B47DFE" w14:textId="77777777"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415262FF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10ACB5CB" w14:textId="77777777"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CC6E877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5D0EE28" w14:textId="77777777" w:rsidR="00463E31" w:rsidRPr="006C3557" w:rsidRDefault="00DE177C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SAP28</w:t>
            </w:r>
          </w:p>
        </w:tc>
      </w:tr>
    </w:tbl>
    <w:p w14:paraId="1B019B05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0DF4CECE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A4D6D3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2257B" w14:textId="77777777" w:rsidR="008A4500" w:rsidRPr="00060417" w:rsidRDefault="00B07FDD" w:rsidP="003E531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Pořízení elektronické faktury vydané </w:t>
            </w:r>
          </w:p>
        </w:tc>
      </w:tr>
      <w:tr w:rsidR="00EF14C6" w:rsidRPr="006C3557" w14:paraId="78512EDB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AE76B4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1670597228"/>
            <w:placeholder>
              <w:docPart w:val="DefaultPlaceholder_1081868576"/>
            </w:placeholder>
            <w:date w:fullDate="2020-06-0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570C7DE7" w14:textId="77777777" w:rsidR="008A4500" w:rsidRPr="00152E30" w:rsidRDefault="00CE4F9A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8.6.2020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546EEB2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-1745104504"/>
            <w:placeholder>
              <w:docPart w:val="390188DC41C241DE904F1129ACB75A4C"/>
            </w:placeholder>
            <w:date w:fullDate="2020-11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3FEC18" w14:textId="77777777" w:rsidR="008A4500" w:rsidRPr="006C3557" w:rsidRDefault="00D878E7" w:rsidP="00D878E7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30.11.2020</w:t>
                </w:r>
              </w:p>
            </w:tc>
          </w:sdtContent>
        </w:sdt>
      </w:tr>
    </w:tbl>
    <w:p w14:paraId="5D7F751A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5C01477F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BC55DC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36DCF2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CC70BD9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E7F29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820B9DD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6DCE1C94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872E3F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F06145C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747CF5B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18EAD045" w14:textId="77777777"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0344A470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650718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7D0B3FE1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72B4A16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2C5EC41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2E0577A5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2CBBC80" w14:textId="77777777" w:rsidR="00394E3E" w:rsidRPr="0041678A" w:rsidRDefault="00394E3E" w:rsidP="003E5319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0458704"/>
                  </w:sdtPr>
                  <w:sdtEndPr/>
                  <w:sdtContent>
                    <w:r w:rsidR="00D457E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D457ED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 </w:t>
                </w:r>
              </w:sdtContent>
            </w:sdt>
            <w:r w:rsidRPr="0041678A">
              <w:rPr>
                <w:sz w:val="20"/>
                <w:szCs w:val="20"/>
              </w:rPr>
              <w:t xml:space="preserve">  Zlepšení </w:t>
            </w:r>
            <w:sdt>
              <w:sdtPr>
                <w:rPr>
                  <w:sz w:val="20"/>
                  <w:szCs w:val="20"/>
                </w:rPr>
                <w:id w:val="341600154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2"/>
                  </w:sdtPr>
                  <w:sdtEndPr/>
                  <w:sdtContent>
                    <w:r w:rsidR="003E531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3E5319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14C6" w:rsidRPr="006C3557" w14:paraId="2B29E44B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9EA296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7D0141B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A031D1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3E8E2" w14:textId="77777777" w:rsidR="00697C60" w:rsidRPr="0041678A" w:rsidRDefault="00697C60" w:rsidP="003E5319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0"/>
                  </w:sdtPr>
                  <w:sdtEndPr/>
                  <w:sdtContent>
                    <w:r w:rsidR="003E531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3E53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27E1F3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4C1EE9B4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13D7F1" w14:textId="77777777"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024A2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A5402" w14:textId="77777777"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5C5FE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95F04" w14:textId="77777777"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364EEB9F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8F882A5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50B8CF21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CEF0100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80638F0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1C32429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CE07E2" w:rsidRPr="006C3557" w14:paraId="3F031243" w14:textId="7777777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B20B7C" w14:textId="77777777" w:rsidR="00CE07E2" w:rsidRPr="004C5DDA" w:rsidRDefault="00CE07E2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56F3A90" w14:textId="77777777" w:rsidR="00CE07E2" w:rsidRDefault="00CE07E2" w:rsidP="006F7790">
            <w:pPr>
              <w:pStyle w:val="Tabulka"/>
              <w:rPr>
                <w:sz w:val="20"/>
                <w:szCs w:val="20"/>
              </w:rPr>
            </w:pPr>
            <w:r w:rsidRPr="000911DA">
              <w:rPr>
                <w:sz w:val="20"/>
                <w:szCs w:val="20"/>
              </w:rPr>
              <w:t>Ing. Milan Schovánek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72667BA" w14:textId="77777777" w:rsidR="00CE07E2" w:rsidRPr="00180D1E" w:rsidRDefault="00CE07E2" w:rsidP="006F77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11160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57661400" w14:textId="77777777" w:rsidR="00CE07E2" w:rsidRPr="00180D1E" w:rsidRDefault="00CE07E2" w:rsidP="006F779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1A1E25" w14:textId="77777777" w:rsidR="00CE07E2" w:rsidRPr="00180D1E" w:rsidRDefault="00CE07E2" w:rsidP="006F779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milan.schovanek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13EF0F70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73E05D3F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0166209E" w14:textId="1A3BCB8E" w:rsidR="004C5DDA" w:rsidRPr="004C5DDA" w:rsidRDefault="008D0B2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Lukáš Najman</w:t>
            </w:r>
          </w:p>
        </w:tc>
        <w:tc>
          <w:tcPr>
            <w:tcW w:w="1418" w:type="dxa"/>
            <w:vAlign w:val="center"/>
          </w:tcPr>
          <w:p w14:paraId="45FE0213" w14:textId="77777777" w:rsidR="004C5DDA" w:rsidRPr="00180D1E" w:rsidRDefault="00126FE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11162</w:t>
            </w:r>
          </w:p>
        </w:tc>
        <w:tc>
          <w:tcPr>
            <w:tcW w:w="1275" w:type="dxa"/>
            <w:vAlign w:val="center"/>
          </w:tcPr>
          <w:p w14:paraId="3CA260FB" w14:textId="1E58D4C7" w:rsidR="004C5DDA" w:rsidRPr="00180D1E" w:rsidRDefault="00180D1E" w:rsidP="000911DA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8D0B29">
              <w:rPr>
                <w:sz w:val="20"/>
                <w:szCs w:val="20"/>
              </w:rPr>
              <w:t>093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3C6F4677" w14:textId="63A98F5F" w:rsidR="004C5DDA" w:rsidRPr="00180D1E" w:rsidRDefault="008D0B2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="00151693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5767C2C3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52FE4BF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296761E8" w14:textId="77777777"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7E23D80B" w14:textId="77777777" w:rsidR="004C5DDA" w:rsidRPr="004C5DDA" w:rsidRDefault="00126FE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12123</w:t>
            </w:r>
          </w:p>
        </w:tc>
        <w:tc>
          <w:tcPr>
            <w:tcW w:w="1275" w:type="dxa"/>
            <w:vAlign w:val="center"/>
          </w:tcPr>
          <w:p w14:paraId="40242B3C" w14:textId="77777777"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469B85C5" w14:textId="77777777" w:rsidR="004C5DDA" w:rsidRPr="004C5DDA" w:rsidRDefault="00295A4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A58F0">
              <w:rPr>
                <w:sz w:val="20"/>
                <w:szCs w:val="20"/>
              </w:rPr>
              <w:t>onika.lenertova</w:t>
            </w:r>
            <w:r w:rsidR="00151693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452BA83E" w14:textId="7777777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42A797C5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32762DBE" w14:textId="71925E10" w:rsidR="004C5DDA" w:rsidRPr="004C5DDA" w:rsidRDefault="00C94CC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7AC5AF4E" w14:textId="77777777"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0CE34903" w14:textId="31ECEE9A" w:rsidR="004C5DDA" w:rsidRPr="004C5DDA" w:rsidRDefault="00C94CC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14:paraId="0674AD5E" w14:textId="7AF81D53" w:rsidR="004C5DDA" w:rsidRPr="004C5DDA" w:rsidRDefault="00C94CC4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36E23C19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2010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3402"/>
        <w:gridCol w:w="3402"/>
        <w:gridCol w:w="3402"/>
        <w:gridCol w:w="709"/>
        <w:gridCol w:w="4111"/>
      </w:tblGrid>
      <w:tr w:rsidR="00E975C8" w:rsidRPr="006C3557" w14:paraId="6D6C3574" w14:textId="77777777" w:rsidTr="007932A4">
        <w:trPr>
          <w:trHeight w:val="397"/>
        </w:trPr>
        <w:tc>
          <w:tcPr>
            <w:tcW w:w="1681" w:type="dxa"/>
            <w:vAlign w:val="center"/>
          </w:tcPr>
          <w:p w14:paraId="2028624D" w14:textId="77777777" w:rsidR="00E975C8" w:rsidRPr="006C3557" w:rsidRDefault="00E975C8" w:rsidP="00E975C8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14:paraId="24C04735" w14:textId="3C3F86B6" w:rsidR="00E975C8" w:rsidRPr="00E975C8" w:rsidRDefault="00E975C8" w:rsidP="00E975C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3402" w:type="dxa"/>
            <w:vAlign w:val="center"/>
          </w:tcPr>
          <w:p w14:paraId="7F7875CC" w14:textId="6C1FDA3E" w:rsidR="00E975C8" w:rsidRPr="00E975C8" w:rsidRDefault="00E975C8" w:rsidP="00E975C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02" w:type="dxa"/>
            <w:vAlign w:val="center"/>
          </w:tcPr>
          <w:p w14:paraId="4B4C0021" w14:textId="1D046C78" w:rsidR="00E975C8" w:rsidRPr="00E975C8" w:rsidRDefault="00E975C8" w:rsidP="00E975C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>
              <w:rPr>
                <w:szCs w:val="22"/>
              </w:rPr>
              <w:t>HR-001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E0B258" w14:textId="0CFEC460" w:rsidR="00E975C8" w:rsidRPr="00E975C8" w:rsidRDefault="00E975C8" w:rsidP="00E975C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7"/>
            </w:tblGrid>
            <w:tr w:rsidR="00E975C8" w:rsidRPr="00E975C8" w14:paraId="39E0D175" w14:textId="77777777">
              <w:trPr>
                <w:trHeight w:val="103"/>
              </w:trPr>
              <w:tc>
                <w:tcPr>
                  <w:tcW w:w="1617" w:type="dxa"/>
                </w:tcPr>
                <w:p w14:paraId="0526BB01" w14:textId="3467BF0E" w:rsidR="00E975C8" w:rsidRPr="00E975C8" w:rsidRDefault="00E975C8" w:rsidP="00E975C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Cs w:val="22"/>
                      <w:lang w:eastAsia="cs-CZ"/>
                    </w:rPr>
                  </w:pPr>
                </w:p>
              </w:tc>
            </w:tr>
          </w:tbl>
          <w:p w14:paraId="484FE7EF" w14:textId="77777777" w:rsidR="00E975C8" w:rsidRPr="006C3557" w:rsidRDefault="00E975C8" w:rsidP="00E975C8">
            <w:pPr>
              <w:pStyle w:val="Tabulka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C818BFF" w14:textId="77777777" w:rsidR="00E975C8" w:rsidRPr="006C3557" w:rsidRDefault="00E975C8" w:rsidP="00E975C8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50E49D1D" w14:textId="77777777" w:rsidR="00E975C8" w:rsidRPr="006C3557" w:rsidRDefault="00E975C8" w:rsidP="00E975C8">
            <w:pPr>
              <w:pStyle w:val="Tabulka"/>
              <w:rPr>
                <w:szCs w:val="22"/>
              </w:rPr>
            </w:pPr>
          </w:p>
        </w:tc>
      </w:tr>
    </w:tbl>
    <w:p w14:paraId="6B4B8DC3" w14:textId="77777777" w:rsidR="00463E31" w:rsidRPr="006C3557" w:rsidRDefault="00463E31">
      <w:pPr>
        <w:rPr>
          <w:rFonts w:cs="Arial"/>
          <w:szCs w:val="22"/>
        </w:rPr>
      </w:pPr>
    </w:p>
    <w:p w14:paraId="4C8A5DF6" w14:textId="77777777"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73438466" w14:textId="77777777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003B3BB0" w14:textId="77777777" w:rsidR="00636563" w:rsidRDefault="00A209F5" w:rsidP="004F2517">
      <w:pPr>
        <w:jc w:val="both"/>
      </w:pPr>
      <w:r w:rsidDel="00B37CA0">
        <w:t>Je nutné vytvořit</w:t>
      </w:r>
      <w:r w:rsidR="00C24DB7" w:rsidDel="00B37CA0">
        <w:t xml:space="preserve"> </w:t>
      </w:r>
      <w:r w:rsidR="00C84E6A" w:rsidDel="00B37CA0">
        <w:t>zcela nov</w:t>
      </w:r>
      <w:r w:rsidDel="00B37CA0">
        <w:t>ou</w:t>
      </w:r>
      <w:r w:rsidR="00C84E6A" w:rsidDel="00B37CA0">
        <w:t xml:space="preserve"> uživatelsky zjednodušen</w:t>
      </w:r>
      <w:r w:rsidDel="00B37CA0">
        <w:t>ou</w:t>
      </w:r>
      <w:r w:rsidR="00C84E6A" w:rsidDel="00B37CA0">
        <w:t xml:space="preserve"> transakci</w:t>
      </w:r>
      <w:r w:rsidDel="00B37CA0">
        <w:t>, s elektronickým schvalováním</w:t>
      </w:r>
      <w:r w:rsidR="00477B37">
        <w:t>, která bude splňovat požadavky na elektronickou fakturaci</w:t>
      </w:r>
      <w:r w:rsidR="00477B37" w:rsidDel="00B37CA0">
        <w:t xml:space="preserve"> </w:t>
      </w:r>
      <w:r w:rsidDel="00B37CA0">
        <w:t>a odeslání smluvnímu partnerovi přes DMS</w:t>
      </w:r>
      <w:r w:rsidR="00477B37">
        <w:t>.</w:t>
      </w:r>
    </w:p>
    <w:p w14:paraId="7B6D8183" w14:textId="77777777" w:rsidR="001A1A00" w:rsidRDefault="00636563" w:rsidP="004F2517">
      <w:pPr>
        <w:jc w:val="both"/>
      </w:pPr>
      <w:r w:rsidRPr="00636563">
        <w:t xml:space="preserve">Celkový počet vydaných faktur </w:t>
      </w:r>
      <w:r w:rsidR="00B37CA0">
        <w:t xml:space="preserve">na MZe </w:t>
      </w:r>
      <w:r w:rsidRPr="00636563">
        <w:t>je cca 7800 za rok pro regiony. Činnost je spojená s výpočtem %</w:t>
      </w:r>
      <w:r w:rsidR="00B37CA0">
        <w:t xml:space="preserve"> </w:t>
      </w:r>
      <w:r w:rsidRPr="00636563">
        <w:t>podílu nákladů budovy (služby, energie</w:t>
      </w:r>
      <w:r w:rsidR="00B37CA0">
        <w:t>,</w:t>
      </w:r>
      <w:r w:rsidRPr="00636563">
        <w:t xml:space="preserve"> atd</w:t>
      </w:r>
      <w:r w:rsidR="00B37CA0">
        <w:t>.</w:t>
      </w:r>
      <w:r w:rsidRPr="00636563">
        <w:t xml:space="preserve">) </w:t>
      </w:r>
      <w:r w:rsidR="001A1A00">
        <w:t xml:space="preserve">pro jednotlivé odběratele </w:t>
      </w:r>
      <w:r w:rsidRPr="00636563">
        <w:t xml:space="preserve">a </w:t>
      </w:r>
      <w:r w:rsidR="001A1A00">
        <w:t xml:space="preserve">s </w:t>
      </w:r>
      <w:r w:rsidRPr="00636563">
        <w:t>odvodem DPH. Jedná se o nárazovou</w:t>
      </w:r>
      <w:r w:rsidR="00340DAC">
        <w:t>,</w:t>
      </w:r>
      <w:r w:rsidRPr="00636563">
        <w:t xml:space="preserve"> </w:t>
      </w:r>
      <w:r w:rsidR="001A1A00">
        <w:t xml:space="preserve">časově </w:t>
      </w:r>
      <w:r w:rsidRPr="00636563">
        <w:t>náročnou činnost.</w:t>
      </w:r>
      <w:r>
        <w:t xml:space="preserve"> Novou transakcí dojde ke značnému zjednodušení uvedených činností.</w:t>
      </w:r>
    </w:p>
    <w:p w14:paraId="330E6FBC" w14:textId="77777777" w:rsidR="00B37CA0" w:rsidRDefault="00B37CA0" w:rsidP="00BF040D">
      <w:pPr>
        <w:spacing w:line="360" w:lineRule="auto"/>
        <w:jc w:val="both"/>
      </w:pPr>
    </w:p>
    <w:p w14:paraId="4BE14BCC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1D25BC69" w14:textId="77777777" w:rsidR="00C1344F" w:rsidRDefault="00B56E81" w:rsidP="00C1344F">
      <w:r>
        <w:t>Stávající situace konzervuje stav vydaných faktur k okamžiku implementace v r.</w:t>
      </w:r>
      <w:r w:rsidR="00C84E6A">
        <w:t xml:space="preserve"> 2007, </w:t>
      </w:r>
      <w:r w:rsidR="00C24DB7">
        <w:t>nelze vytvá</w:t>
      </w:r>
      <w:r w:rsidR="00BF040D">
        <w:t>řet dokument</w:t>
      </w:r>
      <w:r w:rsidR="00477B37">
        <w:t>,</w:t>
      </w:r>
      <w:r w:rsidR="00477B37" w:rsidRPr="00477B37">
        <w:t xml:space="preserve"> </w:t>
      </w:r>
      <w:r w:rsidR="00477B37">
        <w:t xml:space="preserve">který by </w:t>
      </w:r>
      <w:r w:rsidR="00477B37" w:rsidRPr="00477B37">
        <w:t>splňova</w:t>
      </w:r>
      <w:r w:rsidR="00477B37">
        <w:t>l</w:t>
      </w:r>
      <w:r w:rsidR="00477B37" w:rsidRPr="00477B37">
        <w:t xml:space="preserve"> požadavky na elektronickou fakturaci</w:t>
      </w:r>
      <w:r w:rsidR="00BF040D">
        <w:t>.</w:t>
      </w:r>
    </w:p>
    <w:p w14:paraId="4BB9BFD1" w14:textId="77777777" w:rsidR="00C84E6A" w:rsidRDefault="00C84E6A" w:rsidP="00C1344F"/>
    <w:p w14:paraId="30008D31" w14:textId="77777777" w:rsidR="00AA0BEA" w:rsidRDefault="00AA0BEA" w:rsidP="00C1344F">
      <w:r>
        <w:t xml:space="preserve">Přínosy </w:t>
      </w:r>
      <w:r w:rsidR="00B56E81">
        <w:t xml:space="preserve">této implementace jsou </w:t>
      </w:r>
      <w:r>
        <w:t>:</w:t>
      </w:r>
    </w:p>
    <w:p w14:paraId="20356998" w14:textId="77777777" w:rsidR="00AA0BEA" w:rsidRDefault="00AA0BEA" w:rsidP="00AA0BEA">
      <w:pPr>
        <w:pStyle w:val="Odstavecseseznamem"/>
        <w:numPr>
          <w:ilvl w:val="0"/>
          <w:numId w:val="10"/>
        </w:numPr>
      </w:pPr>
      <w:r>
        <w:t>Zjednodušení účtování faktur</w:t>
      </w:r>
      <w:r w:rsidR="00C84E6A">
        <w:t xml:space="preserve"> a omezení chyb uživatele</w:t>
      </w:r>
    </w:p>
    <w:p w14:paraId="3C20A910" w14:textId="77777777" w:rsidR="00B56E81" w:rsidRDefault="00B56E81" w:rsidP="00AA0BEA">
      <w:pPr>
        <w:pStyle w:val="Odstavecseseznamem"/>
        <w:numPr>
          <w:ilvl w:val="0"/>
          <w:numId w:val="10"/>
        </w:numPr>
      </w:pPr>
      <w:r>
        <w:t xml:space="preserve">Umožnění </w:t>
      </w:r>
      <w:r w:rsidR="00B37CA0">
        <w:t xml:space="preserve">elektronického </w:t>
      </w:r>
      <w:r>
        <w:t xml:space="preserve">schvalování vydané faktury </w:t>
      </w:r>
    </w:p>
    <w:p w14:paraId="4C02912B" w14:textId="77777777" w:rsidR="00BF040D" w:rsidRDefault="00BF040D" w:rsidP="00BF040D">
      <w:pPr>
        <w:pStyle w:val="Odstavecseseznamem"/>
        <w:numPr>
          <w:ilvl w:val="0"/>
          <w:numId w:val="10"/>
        </w:numPr>
      </w:pPr>
      <w:r>
        <w:t xml:space="preserve">Možnost vytvářet elektronické faktury podle normy </w:t>
      </w:r>
      <w:r w:rsidRPr="00D57B8D">
        <w:rPr>
          <w:rFonts w:cs="Arial"/>
          <w:color w:val="000000"/>
          <w:szCs w:val="22"/>
          <w:shd w:val="clear" w:color="auto" w:fill="FFFFFF"/>
        </w:rPr>
        <w:t>EN 16931-1:2017</w:t>
      </w:r>
    </w:p>
    <w:p w14:paraId="19880DF8" w14:textId="77777777" w:rsidR="00AA0BEA" w:rsidRDefault="00AA0BEA" w:rsidP="00AA0BEA">
      <w:pPr>
        <w:pStyle w:val="Odstavecseseznamem"/>
        <w:numPr>
          <w:ilvl w:val="0"/>
          <w:numId w:val="10"/>
        </w:numPr>
      </w:pPr>
      <w:r>
        <w:t xml:space="preserve">Zajištění odeslání </w:t>
      </w:r>
      <w:r w:rsidR="00BF040D">
        <w:t>dat</w:t>
      </w:r>
      <w:r>
        <w:t xml:space="preserve"> do DMS</w:t>
      </w:r>
      <w:r w:rsidR="00BF040D">
        <w:t xml:space="preserve"> a o</w:t>
      </w:r>
      <w:r>
        <w:t xml:space="preserve">deslání </w:t>
      </w:r>
      <w:r w:rsidR="00BF040D">
        <w:t xml:space="preserve">elektronického dokladu </w:t>
      </w:r>
      <w:r>
        <w:t xml:space="preserve">odběrateli </w:t>
      </w:r>
    </w:p>
    <w:p w14:paraId="138C936D" w14:textId="77777777" w:rsidR="00C1344F" w:rsidRPr="00C1344F" w:rsidRDefault="00C1344F" w:rsidP="00C1344F"/>
    <w:p w14:paraId="13007625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14:paraId="13C1301A" w14:textId="77777777" w:rsidR="00C1344F" w:rsidRDefault="00D53D98" w:rsidP="00BF040D">
      <w:pPr>
        <w:jc w:val="both"/>
      </w:pPr>
      <w:r>
        <w:t xml:space="preserve">Nerealizací požadavku </w:t>
      </w:r>
      <w:r w:rsidR="00B56E81">
        <w:t xml:space="preserve">zůstává </w:t>
      </w:r>
      <w:r>
        <w:t>stávající stav, kdy</w:t>
      </w:r>
      <w:r w:rsidR="009058CC">
        <w:t xml:space="preserve"> </w:t>
      </w:r>
      <w:r w:rsidR="00D57B8D">
        <w:t>nelze fakturu vydanou převést</w:t>
      </w:r>
      <w:r w:rsidR="0019697F">
        <w:t xml:space="preserve"> do elektronického formátu </w:t>
      </w:r>
      <w:r w:rsidR="00BF040D">
        <w:t xml:space="preserve">dle směrnice EU - </w:t>
      </w:r>
      <w:r w:rsidR="0019697F">
        <w:t xml:space="preserve">ISDOC/ISDOCX </w:t>
      </w:r>
      <w:r w:rsidR="00D57B8D">
        <w:t xml:space="preserve">a odeslat elektronicky. </w:t>
      </w:r>
    </w:p>
    <w:p w14:paraId="755F13EF" w14:textId="77777777" w:rsidR="00BF040D" w:rsidRPr="00C1344F" w:rsidRDefault="00BF040D" w:rsidP="00BF040D">
      <w:pPr>
        <w:jc w:val="both"/>
      </w:pPr>
    </w:p>
    <w:p w14:paraId="5B8CA465" w14:textId="77777777"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14:paraId="3D8B982C" w14:textId="77777777"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2F59B5E3" w14:textId="77777777" w:rsidR="000911DA" w:rsidRPr="00651EA5" w:rsidRDefault="00A550A7" w:rsidP="00BF040D">
      <w:pPr>
        <w:jc w:val="both"/>
      </w:pPr>
      <w:r>
        <w:t xml:space="preserve">V současnosti </w:t>
      </w:r>
      <w:r w:rsidR="0019697F">
        <w:t>js</w:t>
      </w:r>
      <w:r w:rsidR="004D386D">
        <w:t xml:space="preserve">ou faktury </w:t>
      </w:r>
      <w:r w:rsidR="00BF040D">
        <w:t xml:space="preserve">vyplňovány zdlouhavě a každou je nutné </w:t>
      </w:r>
      <w:r w:rsidR="0019697F">
        <w:t>manuálně účtov</w:t>
      </w:r>
      <w:r w:rsidR="00BF040D">
        <w:t>at</w:t>
      </w:r>
      <w:r w:rsidR="0019697F">
        <w:t xml:space="preserve"> </w:t>
      </w:r>
      <w:r w:rsidR="00B56E81">
        <w:t>v transakci FI na</w:t>
      </w:r>
      <w:r w:rsidR="0019697F">
        <w:t xml:space="preserve"> účty hlavní knihy</w:t>
      </w:r>
      <w:r w:rsidR="00BF040D">
        <w:t xml:space="preserve"> s doplněním příslušných textů, které je taktéž náročné. V dalším kroku </w:t>
      </w:r>
      <w:r w:rsidR="00B56E81">
        <w:t>j</w:t>
      </w:r>
      <w:r w:rsidR="006001E2">
        <w:t xml:space="preserve">e v jiné transakci </w:t>
      </w:r>
      <w:r w:rsidR="0019697F">
        <w:t>faktura vytištěna</w:t>
      </w:r>
      <w:r w:rsidR="004D386D">
        <w:t xml:space="preserve">, </w:t>
      </w:r>
      <w:r w:rsidR="00BF040D">
        <w:t xml:space="preserve">manuálně </w:t>
      </w:r>
      <w:r w:rsidR="004D386D">
        <w:t>podepsána a odeslána v obálce, případně naskenovaná mailem</w:t>
      </w:r>
      <w:r w:rsidR="00BF040D">
        <w:t xml:space="preserve"> a odeslána</w:t>
      </w:r>
      <w:r w:rsidR="004D386D">
        <w:t>.</w:t>
      </w:r>
      <w:r>
        <w:t xml:space="preserve"> </w:t>
      </w:r>
    </w:p>
    <w:p w14:paraId="1FA3A081" w14:textId="77777777"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14:paraId="635142F0" w14:textId="77777777" w:rsidR="00881A81" w:rsidRDefault="00305E49" w:rsidP="00BF040D">
      <w:pPr>
        <w:jc w:val="both"/>
      </w:pPr>
      <w:r>
        <w:t>Vstup pro uživatele</w:t>
      </w:r>
      <w:r w:rsidR="00D457ED">
        <w:t xml:space="preserve"> bude</w:t>
      </w:r>
      <w:r w:rsidR="006001E2">
        <w:t xml:space="preserve"> </w:t>
      </w:r>
      <w:r w:rsidR="006001E2" w:rsidRPr="006001E2">
        <w:rPr>
          <w:b/>
          <w:bCs/>
        </w:rPr>
        <w:t>nově vytvořen</w:t>
      </w:r>
      <w:r w:rsidR="006001E2">
        <w:t xml:space="preserve"> </w:t>
      </w:r>
      <w:r w:rsidR="00BF040D">
        <w:rPr>
          <w:b/>
          <w:bCs/>
        </w:rPr>
        <w:t>jednoduchou transakcí</w:t>
      </w:r>
      <w:r w:rsidR="00D457ED" w:rsidRPr="00B56E81">
        <w:rPr>
          <w:b/>
          <w:bCs/>
        </w:rPr>
        <w:t xml:space="preserve"> pro jednotlivé činnosti</w:t>
      </w:r>
      <w:r w:rsidRPr="006001E2">
        <w:t xml:space="preserve">, </w:t>
      </w:r>
      <w:r w:rsidR="00BF040D">
        <w:t>k</w:t>
      </w:r>
      <w:r w:rsidRPr="006001E2">
        <w:t xml:space="preserve">de budou přednastaveny hodnoty pro </w:t>
      </w:r>
      <w:r w:rsidR="00BF040D">
        <w:t>fakturaci např.</w:t>
      </w:r>
      <w:r>
        <w:t xml:space="preserve"> </w:t>
      </w:r>
      <w:r w:rsidR="0019697F">
        <w:t xml:space="preserve">číslo </w:t>
      </w:r>
      <w:r w:rsidR="00BF040D">
        <w:t>regionu/</w:t>
      </w:r>
      <w:r w:rsidR="0019697F">
        <w:t>ZAPU</w:t>
      </w:r>
      <w:r w:rsidR="00AF0905">
        <w:t>, datum pořízení dokladu, datum splatnosti</w:t>
      </w:r>
      <w:r w:rsidR="00C26B18">
        <w:t xml:space="preserve"> atd</w:t>
      </w:r>
      <w:r w:rsidR="00AF0905">
        <w:t xml:space="preserve">. Uživatel si zvolí </w:t>
      </w:r>
      <w:r w:rsidR="00C26B18">
        <w:t xml:space="preserve">přednastavené hodnoty - </w:t>
      </w:r>
      <w:r w:rsidR="00AF0905">
        <w:t>odběratele</w:t>
      </w:r>
      <w:r w:rsidR="00BF040D">
        <w:t xml:space="preserve"> z databáze</w:t>
      </w:r>
      <w:r w:rsidR="00AF0905">
        <w:t>,</w:t>
      </w:r>
      <w:r w:rsidR="00BF040D">
        <w:t xml:space="preserve"> přednastavený</w:t>
      </w:r>
      <w:r w:rsidR="00AF0905">
        <w:t xml:space="preserve"> text faktury, upraví si splatnost podle potřeby a zvolí způsob zpracování</w:t>
      </w:r>
      <w:r w:rsidR="00C26B18">
        <w:t>.</w:t>
      </w:r>
    </w:p>
    <w:p w14:paraId="3F81D55E" w14:textId="77777777" w:rsidR="00C26B18" w:rsidRDefault="00C26B18" w:rsidP="00BF040D">
      <w:pPr>
        <w:jc w:val="both"/>
      </w:pPr>
      <w:r>
        <w:t>Nová transakce umožní:</w:t>
      </w:r>
    </w:p>
    <w:p w14:paraId="72E34B5D" w14:textId="77777777" w:rsidR="00881A81" w:rsidRDefault="00AF0905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 xml:space="preserve">Založení faktury </w:t>
      </w:r>
      <w:r w:rsidR="00881A81">
        <w:t xml:space="preserve"> </w:t>
      </w:r>
    </w:p>
    <w:p w14:paraId="14CF3549" w14:textId="77777777" w:rsidR="00881A81" w:rsidRDefault="00881A81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 xml:space="preserve">Simulace </w:t>
      </w:r>
      <w:r w:rsidR="00AF0905">
        <w:t xml:space="preserve">faktury </w:t>
      </w:r>
      <w:r>
        <w:t xml:space="preserve"> </w:t>
      </w:r>
    </w:p>
    <w:p w14:paraId="6C3BE6CB" w14:textId="77777777" w:rsidR="006001E2" w:rsidRDefault="006001E2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 xml:space="preserve">Uložení faktury </w:t>
      </w:r>
    </w:p>
    <w:p w14:paraId="5111D934" w14:textId="77777777" w:rsidR="00C26B18" w:rsidRDefault="00C26B18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>Storno faktury</w:t>
      </w:r>
    </w:p>
    <w:p w14:paraId="3F9A3130" w14:textId="4347E21C" w:rsidR="006001E2" w:rsidRDefault="006001E2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>Schválení faktury</w:t>
      </w:r>
    </w:p>
    <w:p w14:paraId="417B1F3D" w14:textId="77777777" w:rsidR="00AF0905" w:rsidRDefault="00C26B18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>Převedení faktury do elektronického souboru (Převod faktury do formátu ISDOC nebo PDF a odeslání do DMS)</w:t>
      </w:r>
    </w:p>
    <w:p w14:paraId="2749634B" w14:textId="77777777" w:rsidR="00AF0905" w:rsidRDefault="00C26B18" w:rsidP="004F2517">
      <w:pPr>
        <w:pStyle w:val="Odstavecseseznamem"/>
        <w:numPr>
          <w:ilvl w:val="0"/>
          <w:numId w:val="8"/>
        </w:numPr>
        <w:ind w:left="714" w:hanging="357"/>
        <w:contextualSpacing w:val="0"/>
      </w:pPr>
      <w:r>
        <w:t xml:space="preserve">Reporting - </w:t>
      </w:r>
      <w:r w:rsidR="00AF0905">
        <w:t xml:space="preserve">Přehled vydaných faktur uživatelem </w:t>
      </w:r>
      <w:r>
        <w:t>a dle čísla regionu (ZAPU)</w:t>
      </w:r>
    </w:p>
    <w:p w14:paraId="4572FC41" w14:textId="77777777" w:rsidR="00881A81" w:rsidRDefault="00881A81" w:rsidP="00AF0905">
      <w:pPr>
        <w:pStyle w:val="Odstavecseseznamem"/>
      </w:pPr>
    </w:p>
    <w:p w14:paraId="67441271" w14:textId="77777777" w:rsidR="005A1349" w:rsidRDefault="00AF0905" w:rsidP="005A1349">
      <w:pPr>
        <w:pStyle w:val="Nadpis3"/>
      </w:pPr>
      <w:r>
        <w:t xml:space="preserve">Založení faktury </w:t>
      </w:r>
    </w:p>
    <w:p w14:paraId="3984682C" w14:textId="77777777" w:rsidR="002824E0" w:rsidRDefault="005A1349" w:rsidP="00C26B18">
      <w:pPr>
        <w:jc w:val="both"/>
      </w:pPr>
      <w:r>
        <w:t>Uživatel si zvolí položku</w:t>
      </w:r>
      <w:r w:rsidRPr="00AF0905">
        <w:rPr>
          <w:b/>
          <w:bCs/>
        </w:rPr>
        <w:t xml:space="preserve"> </w:t>
      </w:r>
      <w:r w:rsidR="00AF0905" w:rsidRPr="00AF0905">
        <w:rPr>
          <w:b/>
          <w:bCs/>
        </w:rPr>
        <w:t xml:space="preserve">Založení faktury </w:t>
      </w:r>
      <w:r>
        <w:t xml:space="preserve">a program zobrazí nabízené </w:t>
      </w:r>
      <w:r w:rsidR="00AF0905">
        <w:t>položky pro fakturaci</w:t>
      </w:r>
      <w:r w:rsidR="002824E0">
        <w:t>. V</w:t>
      </w:r>
      <w:r>
        <w:t> sy</w:t>
      </w:r>
      <w:r w:rsidR="002824E0">
        <w:t xml:space="preserve">stému </w:t>
      </w:r>
      <w:r w:rsidR="00C26B18">
        <w:t>budou</w:t>
      </w:r>
      <w:r w:rsidR="002824E0">
        <w:t xml:space="preserve"> předběžně nastaveny</w:t>
      </w:r>
      <w:r w:rsidR="00C26B18">
        <w:t xml:space="preserve"> výběrové položky</w:t>
      </w:r>
      <w:r>
        <w:t xml:space="preserve"> pro </w:t>
      </w:r>
      <w:r w:rsidR="002824E0">
        <w:t>jednotliv</w:t>
      </w:r>
      <w:r w:rsidR="00C26B18">
        <w:t>é regiony (</w:t>
      </w:r>
      <w:r w:rsidR="00D37D29">
        <w:t>ZAPU</w:t>
      </w:r>
      <w:r w:rsidR="00C26B18">
        <w:t>)</w:t>
      </w:r>
      <w:r w:rsidR="00D37D29">
        <w:t xml:space="preserve"> </w:t>
      </w:r>
      <w:r>
        <w:t xml:space="preserve">s textem a </w:t>
      </w:r>
      <w:r w:rsidR="00C26B18">
        <w:t>přehlednou nabídkou</w:t>
      </w:r>
      <w:r w:rsidR="002824E0">
        <w:t>, jako zaškrtnutí řádky, částkou</w:t>
      </w:r>
      <w:r w:rsidR="00D37D29">
        <w:t xml:space="preserve"> a DPH</w:t>
      </w:r>
      <w:r w:rsidR="00781D70">
        <w:t xml:space="preserve">. Součástí uvedené transakce </w:t>
      </w:r>
      <w:r>
        <w:t xml:space="preserve">budou tlačítka na finanční přehled a simulaci </w:t>
      </w:r>
      <w:r w:rsidR="00D37D29">
        <w:t>fakturace</w:t>
      </w:r>
      <w:r>
        <w:t xml:space="preserve">. </w:t>
      </w:r>
    </w:p>
    <w:p w14:paraId="279D21C6" w14:textId="77777777" w:rsidR="002824E0" w:rsidRDefault="002824E0" w:rsidP="00C26B18">
      <w:pPr>
        <w:jc w:val="both"/>
      </w:pPr>
      <w:r>
        <w:t xml:space="preserve">Pokud některé položky nebudou přednastaveny, bude možnost tyto doplnit buď jednorázově uživatelem nebo </w:t>
      </w:r>
      <w:r w:rsidR="00DC1029">
        <w:t>customizací změnit pro další volbu.</w:t>
      </w:r>
    </w:p>
    <w:p w14:paraId="52256ED6" w14:textId="77777777" w:rsidR="002824E0" w:rsidRDefault="002824E0" w:rsidP="005A1349"/>
    <w:p w14:paraId="0119F3A5" w14:textId="77777777" w:rsidR="005A1349" w:rsidRDefault="005A1349" w:rsidP="005A1349">
      <w:pPr>
        <w:pStyle w:val="Nadpis3"/>
      </w:pPr>
      <w:r>
        <w:t xml:space="preserve">Simulace </w:t>
      </w:r>
      <w:r w:rsidR="00D37D29">
        <w:t>faktury</w:t>
      </w:r>
      <w:r>
        <w:t xml:space="preserve"> </w:t>
      </w:r>
    </w:p>
    <w:p w14:paraId="5BA4A3A2" w14:textId="77777777" w:rsidR="005A1349" w:rsidRDefault="005A1349" w:rsidP="00781D70">
      <w:pPr>
        <w:jc w:val="both"/>
      </w:pPr>
      <w:r>
        <w:t xml:space="preserve">Bude součástí položky </w:t>
      </w:r>
      <w:r w:rsidR="00D37D29">
        <w:t>založení faktury</w:t>
      </w:r>
      <w:r>
        <w:t xml:space="preserve">, kde po zvolení uvedených </w:t>
      </w:r>
      <w:r w:rsidR="00101F37">
        <w:t xml:space="preserve">položek se zobrazí jednotlivý přehled </w:t>
      </w:r>
      <w:r w:rsidR="00D37D29">
        <w:t xml:space="preserve">faktury </w:t>
      </w:r>
      <w:r w:rsidR="00101F37">
        <w:t>s možností doplnění dalších položek ještě před uložením a s</w:t>
      </w:r>
      <w:r w:rsidR="00D37D29">
        <w:t>kutečným zaúčtováním</w:t>
      </w:r>
      <w:r w:rsidR="00101F37">
        <w:t xml:space="preserve">. </w:t>
      </w:r>
    </w:p>
    <w:p w14:paraId="56265B83" w14:textId="77777777" w:rsidR="006001E2" w:rsidRDefault="006001E2" w:rsidP="00101F37">
      <w:pPr>
        <w:pStyle w:val="Nadpis3"/>
      </w:pPr>
      <w:r>
        <w:t>Uložení faktury – automaticky</w:t>
      </w:r>
    </w:p>
    <w:p w14:paraId="189197D8" w14:textId="77777777" w:rsidR="006001E2" w:rsidRDefault="006001E2" w:rsidP="00781D70">
      <w:pPr>
        <w:jc w:val="both"/>
      </w:pPr>
      <w:r>
        <w:t>Uložení faktury bude probíhat v</w:t>
      </w:r>
      <w:r w:rsidR="00781D70">
        <w:t> nové transakci</w:t>
      </w:r>
      <w:r>
        <w:t xml:space="preserve"> tak, že budou zvoleny položky a po kontrole simulací </w:t>
      </w:r>
      <w:r w:rsidR="00781D70">
        <w:t>se faktura uloží</w:t>
      </w:r>
      <w:r w:rsidR="00AF7D2D">
        <w:t xml:space="preserve">. </w:t>
      </w:r>
    </w:p>
    <w:p w14:paraId="247AF87C" w14:textId="77777777" w:rsidR="00781D70" w:rsidRPr="008653F0" w:rsidRDefault="00781D70" w:rsidP="00781D70">
      <w:pPr>
        <w:pStyle w:val="Nadpis3"/>
      </w:pPr>
      <w:r>
        <w:lastRenderedPageBreak/>
        <w:t xml:space="preserve">Storno faktury – automaticky </w:t>
      </w:r>
    </w:p>
    <w:p w14:paraId="1C9B7DAC" w14:textId="77777777" w:rsidR="00781D70" w:rsidRDefault="00781D70" w:rsidP="00781D70">
      <w:r>
        <w:t>Uživatel si bude po založení neodeslanou fakturu moci vystornovat jednoduchým způsobem a založit si novou</w:t>
      </w:r>
    </w:p>
    <w:p w14:paraId="1430F40C" w14:textId="77777777" w:rsidR="00781D70" w:rsidRPr="006001E2" w:rsidRDefault="00781D70" w:rsidP="00781D70">
      <w:pPr>
        <w:jc w:val="both"/>
      </w:pPr>
    </w:p>
    <w:p w14:paraId="350F2B8E" w14:textId="77777777" w:rsidR="00AF7D2D" w:rsidRDefault="00AF7D2D" w:rsidP="00101F37">
      <w:pPr>
        <w:pStyle w:val="Nadpis3"/>
      </w:pPr>
      <w:r>
        <w:t xml:space="preserve">Schválení faktury </w:t>
      </w:r>
    </w:p>
    <w:p w14:paraId="2206AD18" w14:textId="77777777" w:rsidR="00AF7D2D" w:rsidRDefault="00AF7D2D" w:rsidP="00AF7D2D">
      <w:r>
        <w:t>Výběrem faktury se spustí schvalovací WF a fak</w:t>
      </w:r>
      <w:r w:rsidR="00781D70">
        <w:t>tura bude odeslána ke schválení.</w:t>
      </w:r>
    </w:p>
    <w:p w14:paraId="752B48A2" w14:textId="77777777" w:rsidR="00781D70" w:rsidRPr="00AF7D2D" w:rsidRDefault="00781D70" w:rsidP="00AF7D2D"/>
    <w:p w14:paraId="188E63AB" w14:textId="77777777" w:rsidR="00E64F0D" w:rsidRDefault="00781D70" w:rsidP="00E64F0D">
      <w:pPr>
        <w:pStyle w:val="Nadpis3"/>
      </w:pPr>
      <w:r>
        <w:t>Převedení faktury do elektronického souboru</w:t>
      </w:r>
      <w:r w:rsidR="00D37D29">
        <w:t xml:space="preserve"> </w:t>
      </w:r>
      <w:r w:rsidR="00AF7D2D">
        <w:t xml:space="preserve"> </w:t>
      </w:r>
    </w:p>
    <w:p w14:paraId="2992517E" w14:textId="3D5ADF0A" w:rsidR="008653F0" w:rsidRDefault="00AF7D2D" w:rsidP="00AF7D2D">
      <w:r>
        <w:t>Uživatel v tomto kroku odesílá fakturu – d</w:t>
      </w:r>
      <w:r w:rsidR="00781D70">
        <w:t>ata faktury</w:t>
      </w:r>
      <w:r>
        <w:t xml:space="preserve"> do systému DMS a ta zajistí, aby byl doklad řádně zadokumentován a odeslán odběrateli. </w:t>
      </w:r>
    </w:p>
    <w:p w14:paraId="6D4D155A" w14:textId="77777777" w:rsidR="00781D70" w:rsidRDefault="00781D70" w:rsidP="00AF7D2D">
      <w:pPr>
        <w:rPr>
          <w:b/>
          <w:bCs/>
        </w:rPr>
      </w:pPr>
    </w:p>
    <w:p w14:paraId="413921F2" w14:textId="77777777" w:rsidR="008653F0" w:rsidRDefault="00781D70" w:rsidP="008653F0">
      <w:pPr>
        <w:pStyle w:val="Nadpis3"/>
      </w:pPr>
      <w:r>
        <w:t>Reporting</w:t>
      </w:r>
      <w:r w:rsidR="00AF7D2D">
        <w:t xml:space="preserve"> </w:t>
      </w:r>
    </w:p>
    <w:p w14:paraId="47D80B51" w14:textId="77777777" w:rsidR="00D457ED" w:rsidRPr="00D457ED" w:rsidRDefault="00D457ED" w:rsidP="00AF7D2D">
      <w:r>
        <w:t>Uživatel bude mít možnost jednoduchým způsobem zobrazit své vydané faktury a jejich zobrazení ve všech formátech</w:t>
      </w:r>
      <w:r w:rsidR="00781D70">
        <w:t xml:space="preserve">. </w:t>
      </w:r>
      <w:r>
        <w:t xml:space="preserve">Součástí </w:t>
      </w:r>
      <w:r w:rsidR="00781D70">
        <w:t xml:space="preserve">nového reportingu bude zpracování </w:t>
      </w:r>
      <w:r>
        <w:t>polož</w:t>
      </w:r>
      <w:r w:rsidR="00781D70">
        <w:t>e</w:t>
      </w:r>
      <w:r>
        <w:t>k sestavy a v ní bude možnost vylistování všech zadaných faktur dle</w:t>
      </w:r>
      <w:r w:rsidR="00781D70">
        <w:t xml:space="preserve"> různých kritérií.</w:t>
      </w:r>
    </w:p>
    <w:p w14:paraId="46370A6D" w14:textId="77777777" w:rsidR="00881A81" w:rsidRPr="00F261EC" w:rsidRDefault="00881A81" w:rsidP="00881A81">
      <w:pPr>
        <w:pStyle w:val="Odstavecseseznamem"/>
      </w:pPr>
    </w:p>
    <w:p w14:paraId="4897D5EF" w14:textId="77777777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03F6FF9B" w14:textId="77777777" w:rsidR="002C7A49" w:rsidRPr="002C7A49" w:rsidRDefault="00822B83" w:rsidP="00305E49">
      <w:pPr>
        <w:pStyle w:val="Nadpis3"/>
      </w:pPr>
      <w:r w:rsidRPr="00EE4ED4">
        <w:t>Technické aspekty implementace</w:t>
      </w:r>
    </w:p>
    <w:p w14:paraId="35B87F41" w14:textId="77777777" w:rsidR="002C7A49" w:rsidRPr="002C7A49" w:rsidRDefault="00B74774" w:rsidP="00305E49">
      <w:pPr>
        <w:pStyle w:val="Nadpis3"/>
      </w:pPr>
      <w:r w:rsidRPr="00B74774"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t xml:space="preserve"> – ano  </w:t>
      </w:r>
      <w:sdt>
        <w:sdtPr>
          <w:id w:val="-665706876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1240981277"/>
        </w:sdtPr>
        <w:sdtEndPr/>
        <w:sdtContent>
          <w:r w:rsidR="006E25B8">
            <w:rPr>
              <w:rFonts w:ascii="MS Gothic" w:eastAsia="MS Gothic" w:hAnsi="MS Gothic" w:hint="eastAsia"/>
            </w:rPr>
            <w:t>☐</w:t>
          </w:r>
        </w:sdtContent>
      </w:sdt>
      <w:r w:rsidRPr="006E25B8">
        <w:t xml:space="preserve"> </w:t>
      </w:r>
    </w:p>
    <w:p w14:paraId="01F69EF5" w14:textId="77777777" w:rsidR="002629E2" w:rsidRPr="002629E2" w:rsidRDefault="00B74774" w:rsidP="00305E49">
      <w:pPr>
        <w:pStyle w:val="Nadpis3"/>
      </w:pPr>
      <w:r w:rsidRPr="00B74774">
        <w:t xml:space="preserve">Dopady na aplikace – ano  </w:t>
      </w:r>
      <w:sdt>
        <w:sdtPr>
          <w:id w:val="342978400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255724476"/>
        </w:sdtPr>
        <w:sdtEndPr/>
        <w:sdtContent>
          <w:r w:rsidR="007B1D4A">
            <w:rPr>
              <w:rFonts w:ascii="MS Gothic" w:eastAsia="MS Gothic" w:hAnsi="MS Gothic" w:hint="eastAsia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14:paraId="6D3CD546" w14:textId="77777777" w:rsidR="002629E2" w:rsidRPr="002629E2" w:rsidRDefault="00B74774" w:rsidP="00305E49">
      <w:pPr>
        <w:pStyle w:val="Nadpis3"/>
      </w:pPr>
      <w:r w:rsidRPr="00B74774">
        <w:t xml:space="preserve">Dopady na data – ano  </w:t>
      </w:r>
      <w:sdt>
        <w:sdtPr>
          <w:id w:val="-1989162587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14:paraId="51CEC815" w14:textId="77777777" w:rsidR="002629E2" w:rsidRPr="002629E2" w:rsidRDefault="00B74774" w:rsidP="00305E49">
      <w:pPr>
        <w:pStyle w:val="Nadpis3"/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id w:val="-235552262"/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</w:t>
      </w:r>
      <w:r w:rsidR="00A44951" w:rsidRPr="00A44951">
        <w:t xml:space="preserve"> </w:t>
      </w:r>
      <w:sdt>
        <w:sdtPr>
          <w:id w:val="-214516665"/>
        </w:sdtPr>
        <w:sdtEndPr/>
        <w:sdtContent>
          <w:r w:rsidR="00A44951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 </w:t>
      </w:r>
      <w:r w:rsidR="00862163">
        <w:t xml:space="preserve">   </w:t>
      </w:r>
    </w:p>
    <w:p w14:paraId="04DE9C88" w14:textId="77777777" w:rsidR="002629E2" w:rsidRPr="002629E2" w:rsidRDefault="00B74774" w:rsidP="00305E49">
      <w:pPr>
        <w:pStyle w:val="Nadpis3"/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t xml:space="preserve"> – ano </w:t>
      </w:r>
      <w:sdt>
        <w:sdtPr>
          <w:id w:val="-662010456"/>
        </w:sdtPr>
        <w:sdtEndPr/>
        <w:sdtContent>
          <w:r w:rsidR="008C7068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sdt>
        <w:sdtPr>
          <w:id w:val="1975637869"/>
        </w:sdtPr>
        <w:sdtEndPr/>
        <w:sdtContent>
          <w:r w:rsidR="008C7068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</w:t>
      </w:r>
      <w:r w:rsidR="002629E2">
        <w:t xml:space="preserve">  </w:t>
      </w:r>
      <w:r w:rsidRPr="00B74774">
        <w:t xml:space="preserve"> </w:t>
      </w:r>
    </w:p>
    <w:p w14:paraId="6B27CB25" w14:textId="77777777" w:rsidR="002629E2" w:rsidRPr="002629E2" w:rsidRDefault="00B74774" w:rsidP="00305E49">
      <w:pPr>
        <w:pStyle w:val="Nadpis3"/>
      </w:pPr>
      <w:r w:rsidRPr="00B74774">
        <w:t xml:space="preserve">Dopady na bezpečnost – ano  </w:t>
      </w:r>
      <w:sdt>
        <w:sdtPr>
          <w:id w:val="-106975907"/>
        </w:sdtPr>
        <w:sdtEndPr/>
        <w:sdtContent>
          <w:sdt>
            <w:sdtPr>
              <w:rPr>
                <w:sz w:val="20"/>
                <w:szCs w:val="20"/>
              </w:rPr>
              <w:id w:val="2082501055"/>
            </w:sdtPr>
            <w:sdtEndPr/>
            <w:sdtContent>
              <w:sdt>
                <w:sdtPr>
                  <w:id w:val="1747607381"/>
                </w:sdtPr>
                <w:sdtEndPr/>
                <w:sdtContent>
                  <w:r w:rsidR="00A4495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8C7068">
            <w:rPr>
              <w:rFonts w:ascii="MS Gothic" w:eastAsia="MS Gothic" w:hAnsi="MS Gothic" w:hint="eastAsia"/>
            </w:rPr>
            <w:t xml:space="preserve"> </w:t>
          </w:r>
        </w:sdtContent>
      </w:sdt>
      <w:r w:rsidRPr="00B74774">
        <w:t xml:space="preserve"> / ne  </w:t>
      </w:r>
      <w:sdt>
        <w:sdtPr>
          <w:id w:val="2021667916"/>
        </w:sdtPr>
        <w:sdtEndPr/>
        <w:sdtContent>
          <w:r w:rsidR="00A44951">
            <w:rPr>
              <w:rFonts w:ascii="MS Gothic" w:eastAsia="MS Gothic" w:hAnsi="MS Gothic" w:hint="eastAsia"/>
            </w:rPr>
            <w:t>☒</w:t>
          </w:r>
        </w:sdtContent>
      </w:sdt>
    </w:p>
    <w:p w14:paraId="70A93E0E" w14:textId="77777777" w:rsidR="008D6BCE" w:rsidRDefault="00B74774" w:rsidP="00305E49">
      <w:pPr>
        <w:pStyle w:val="Nadpis3"/>
        <w:rPr>
          <w:szCs w:val="22"/>
        </w:rPr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szCs w:val="22"/>
        </w:rPr>
        <w:t xml:space="preserve"> </w:t>
      </w:r>
    </w:p>
    <w:p w14:paraId="27BE836B" w14:textId="77777777" w:rsidR="0016270D" w:rsidRPr="0016270D" w:rsidRDefault="0016270D" w:rsidP="00305E49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24DE7B0D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5BBD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4085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80681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7E1F2217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2362B0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DBFEC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88D3C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3BECE7A4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BD0C2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45474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8C5E6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0A7F4564" w14:textId="77777777" w:rsidR="0016270D" w:rsidRPr="0016270D" w:rsidRDefault="0016270D" w:rsidP="0016270D"/>
    <w:p w14:paraId="4F95B364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3D0FE7A8" w14:textId="77777777" w:rsidR="00F261EC" w:rsidRPr="00F261EC" w:rsidRDefault="00F261EC" w:rsidP="00F261EC">
      <w:r>
        <w:t>Nejsou</w:t>
      </w:r>
    </w:p>
    <w:p w14:paraId="2636FA30" w14:textId="77777777" w:rsidR="00B8108C" w:rsidRPr="00B8108C" w:rsidRDefault="00B8108C" w:rsidP="00B8108C"/>
    <w:p w14:paraId="2628DB55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087301D5" w14:textId="77777777" w:rsidR="00B8108C" w:rsidRPr="00B8108C" w:rsidRDefault="00B8108C" w:rsidP="00B8108C"/>
    <w:p w14:paraId="3F19F377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77694B8B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E0B7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A713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282B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2361D02B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B8B1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4B80CDC8" w14:textId="77777777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40D68" w14:textId="77777777" w:rsidR="008964A9" w:rsidRPr="004F2BA0" w:rsidRDefault="008964A9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316A3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84C7A" w14:textId="77777777"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A8F1C" w14:textId="77777777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47A68966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635CBB" w14:textId="77777777" w:rsidR="008964A9" w:rsidRPr="004F2BA0" w:rsidRDefault="008964A9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93B11" w14:textId="77777777"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8BB970" w14:textId="77777777"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5FBB7" w14:textId="77777777"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14:paraId="4B68D4D8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F9CD" w14:textId="77777777" w:rsidR="007A6E6C" w:rsidRPr="004F2BA0" w:rsidRDefault="007A6E6C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90EF5" w14:textId="77777777"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8F8C8B" w14:textId="77777777"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F8B8A" w14:textId="77777777"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14:paraId="11BA4CFD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BA46A7" w14:textId="77777777" w:rsidR="008964A9" w:rsidRPr="004F2BA0" w:rsidRDefault="008964A9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52285" w14:textId="77777777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A4ED0" w14:textId="77777777"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E5D33" w14:textId="77777777" w:rsidR="0087096A" w:rsidRPr="00276A3F" w:rsidRDefault="00DC686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23390">
              <w:rPr>
                <w:rFonts w:cs="Arial"/>
                <w:szCs w:val="22"/>
                <w:lang w:eastAsia="cs-CZ"/>
              </w:rPr>
              <w:t>elektronicky</w:t>
            </w:r>
          </w:p>
        </w:tc>
      </w:tr>
      <w:tr w:rsidR="00800BBC" w:rsidRPr="00276A3F" w14:paraId="2912A903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8491F" w14:textId="77777777" w:rsidR="00800BBC" w:rsidRPr="004F2BA0" w:rsidRDefault="00800BBC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A017B" w14:textId="77777777"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678FA4" w14:textId="77777777"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E7D1D" w14:textId="77777777"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14:paraId="4BEAAC02" w14:textId="77777777" w:rsidR="00234F76" w:rsidRPr="009F3F3D" w:rsidRDefault="00234F76" w:rsidP="001E3C70"/>
    <w:p w14:paraId="04D5B35A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Akceptační kritéria</w:t>
      </w:r>
    </w:p>
    <w:p w14:paraId="154E4962" w14:textId="77777777"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7761E53A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5D919F41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DDDB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D0BC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E7C49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E680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14:paraId="6278D026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6976A0A" w14:textId="77777777" w:rsidR="00EB425B" w:rsidRPr="004F2BA0" w:rsidRDefault="00EB425B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69CBCAE9" w14:textId="77777777" w:rsidR="00EB425B" w:rsidRPr="009F5AF9" w:rsidRDefault="00D53D98" w:rsidP="002E40C1">
            <w:r>
              <w:t xml:space="preserve">Funkčnost položky </w:t>
            </w:r>
            <w:r w:rsidR="00D457ED">
              <w:t>založení faktury</w:t>
            </w:r>
          </w:p>
        </w:tc>
        <w:tc>
          <w:tcPr>
            <w:tcW w:w="2551" w:type="dxa"/>
            <w:vAlign w:val="center"/>
          </w:tcPr>
          <w:p w14:paraId="4A343F36" w14:textId="77777777" w:rsidR="00EB425B" w:rsidRPr="006C3557" w:rsidRDefault="00D53D98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Založení </w:t>
            </w:r>
            <w:r w:rsidR="00D457ED">
              <w:rPr>
                <w:rFonts w:cs="Arial"/>
                <w:color w:val="000000"/>
                <w:szCs w:val="22"/>
                <w:lang w:eastAsia="cs-CZ"/>
              </w:rPr>
              <w:t>faktury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69CA0A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644C8233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4FD63EEF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69393DB3" w14:textId="77777777" w:rsidR="003731B2" w:rsidRPr="009F5AF9" w:rsidRDefault="003731B2" w:rsidP="007F4DEA">
            <w:r>
              <w:t>Funkčnost položky simulace</w:t>
            </w:r>
          </w:p>
        </w:tc>
        <w:tc>
          <w:tcPr>
            <w:tcW w:w="2551" w:type="dxa"/>
            <w:vAlign w:val="center"/>
          </w:tcPr>
          <w:p w14:paraId="5400E4ED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Simulace </w:t>
            </w:r>
            <w:r w:rsidR="00D457ED">
              <w:rPr>
                <w:rFonts w:cs="Arial"/>
                <w:color w:val="000000"/>
                <w:szCs w:val="22"/>
                <w:lang w:eastAsia="cs-CZ"/>
              </w:rPr>
              <w:t>faktury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B3D53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6C500028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62BD1B1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A18541C" w14:textId="77777777" w:rsidR="003731B2" w:rsidRDefault="003731B2" w:rsidP="007F4DEA">
            <w:r>
              <w:t>Funkčnost položky zobrazení položek</w:t>
            </w:r>
          </w:p>
        </w:tc>
        <w:tc>
          <w:tcPr>
            <w:tcW w:w="2551" w:type="dxa"/>
            <w:vAlign w:val="center"/>
          </w:tcPr>
          <w:p w14:paraId="525F83B9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Zobrazení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D29F9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7FAD2342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54230267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5E201DA1" w14:textId="77777777" w:rsidR="003731B2" w:rsidRDefault="003731B2" w:rsidP="007F4DEA">
            <w:r>
              <w:t xml:space="preserve">Funkčnost položky </w:t>
            </w:r>
            <w:r w:rsidR="00D457ED">
              <w:t>storno</w:t>
            </w:r>
          </w:p>
        </w:tc>
        <w:tc>
          <w:tcPr>
            <w:tcW w:w="2551" w:type="dxa"/>
            <w:vAlign w:val="center"/>
          </w:tcPr>
          <w:p w14:paraId="111D9F21" w14:textId="77777777" w:rsidR="003731B2" w:rsidRDefault="00D457E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Storno faktury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E6F35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45E6C9F8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02EA778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08DB7041" w14:textId="77777777" w:rsidR="003731B2" w:rsidRDefault="003731B2" w:rsidP="007F4DEA">
            <w:r>
              <w:t>Funkčnost vstupu do sestav</w:t>
            </w:r>
          </w:p>
        </w:tc>
        <w:tc>
          <w:tcPr>
            <w:tcW w:w="2551" w:type="dxa"/>
            <w:vAlign w:val="center"/>
          </w:tcPr>
          <w:p w14:paraId="656E0FEE" w14:textId="77777777" w:rsidR="003731B2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Sestavy zobrazení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5FEA5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3DA94DE7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41DF1A9E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270CEBFA" w14:textId="77777777" w:rsidR="003731B2" w:rsidRDefault="00D457ED" w:rsidP="007F4DEA">
            <w:r>
              <w:t>Funkčnost zobrazení ISDOC</w:t>
            </w:r>
            <w:r w:rsidR="00781D70">
              <w:t xml:space="preserve"> v SAP</w:t>
            </w:r>
          </w:p>
        </w:tc>
        <w:tc>
          <w:tcPr>
            <w:tcW w:w="2551" w:type="dxa"/>
            <w:vAlign w:val="center"/>
          </w:tcPr>
          <w:p w14:paraId="35C5A1B9" w14:textId="77777777" w:rsidR="003731B2" w:rsidRDefault="00D457E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Zobrazení ISDOC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A101E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2719F0F1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231E6C43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612C1BE8" w14:textId="77777777" w:rsidR="003731B2" w:rsidRDefault="00D457ED" w:rsidP="007F4DEA">
            <w:r>
              <w:t xml:space="preserve">Odeslání </w:t>
            </w:r>
            <w:r w:rsidR="00781D70">
              <w:t xml:space="preserve">dat </w:t>
            </w:r>
            <w:r>
              <w:t xml:space="preserve">faktury </w:t>
            </w:r>
            <w:r w:rsidR="00B6322B">
              <w:t>DMS</w:t>
            </w:r>
          </w:p>
        </w:tc>
        <w:tc>
          <w:tcPr>
            <w:tcW w:w="2551" w:type="dxa"/>
            <w:vAlign w:val="center"/>
          </w:tcPr>
          <w:p w14:paraId="74377DC0" w14:textId="77777777" w:rsidR="003731B2" w:rsidRDefault="00D457E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Odeslání faktury </w:t>
            </w:r>
            <w:r w:rsidR="00B6322B">
              <w:rPr>
                <w:rFonts w:cs="Arial"/>
                <w:color w:val="000000"/>
                <w:szCs w:val="22"/>
                <w:lang w:eastAsia="cs-CZ"/>
              </w:rPr>
              <w:t>DMS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E0333A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0106DB1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514CEB34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0EE803CF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35F1D3D0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CE79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BF397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0CB69B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2E7B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14:paraId="56B20663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957B612" w14:textId="77777777"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4F08C68" w14:textId="77777777" w:rsidR="00830DFE" w:rsidRPr="006C3557" w:rsidRDefault="002A38F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2B4750A4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9ED7BC4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14:paraId="52B9B44C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06ABEB4B" w14:textId="77777777" w:rsidR="00830DFE" w:rsidRPr="006C3557" w:rsidRDefault="002A38F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PM</w:t>
            </w:r>
            <w:r w:rsidR="0065507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vAlign w:val="center"/>
          </w:tcPr>
          <w:p w14:paraId="0C6E623C" w14:textId="77777777" w:rsidR="00830DFE" w:rsidRPr="006C3557" w:rsidRDefault="00EE104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BB3DF1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743E520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946B6DF" w14:textId="77777777" w:rsidR="00710C82" w:rsidRDefault="00710C82" w:rsidP="00484CB3">
      <w:pPr>
        <w:spacing w:after="0"/>
        <w:rPr>
          <w:rFonts w:cs="Arial"/>
          <w:szCs w:val="22"/>
        </w:rPr>
      </w:pPr>
    </w:p>
    <w:p w14:paraId="098494AB" w14:textId="77777777" w:rsidR="00645CCA" w:rsidRDefault="00645CCA" w:rsidP="00484CB3">
      <w:pPr>
        <w:spacing w:after="0"/>
        <w:rPr>
          <w:rFonts w:cs="Arial"/>
          <w:szCs w:val="22"/>
        </w:rPr>
      </w:pPr>
    </w:p>
    <w:p w14:paraId="3E4818CC" w14:textId="77777777" w:rsidR="00645CCA" w:rsidRDefault="00645CCA" w:rsidP="00484CB3">
      <w:pPr>
        <w:spacing w:after="0"/>
        <w:rPr>
          <w:rFonts w:cs="Arial"/>
          <w:szCs w:val="22"/>
        </w:rPr>
      </w:pPr>
    </w:p>
    <w:p w14:paraId="68E24973" w14:textId="77777777"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4C28A2B5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8"/>
          <w:footerReference w:type="default" r:id="rId9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4DF6E31A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67"/>
        <w:gridCol w:w="1772"/>
        <w:gridCol w:w="2595"/>
        <w:gridCol w:w="1694"/>
        <w:gridCol w:w="901"/>
      </w:tblGrid>
      <w:tr w:rsidR="00EC6856" w:rsidRPr="006C3557" w14:paraId="402B23D4" w14:textId="77777777" w:rsidTr="00B27B87">
        <w:tc>
          <w:tcPr>
            <w:tcW w:w="1691" w:type="dxa"/>
          </w:tcPr>
          <w:p w14:paraId="13734520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482F8696" w14:textId="77777777" w:rsidR="00EC6856" w:rsidRPr="006C3557" w:rsidRDefault="00A51826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624AF78A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71075B2C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4241925B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8989222" w14:textId="4DC1F975" w:rsidR="00EC6856" w:rsidRPr="006C3557" w:rsidRDefault="00E975C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SAP28</w:t>
            </w:r>
          </w:p>
        </w:tc>
      </w:tr>
    </w:tbl>
    <w:p w14:paraId="520A510F" w14:textId="039B6F8C"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</w:t>
      </w:r>
      <w:r w:rsidR="00E6594F">
        <w:rPr>
          <w:rFonts w:cs="Arial"/>
          <w:b w:val="0"/>
          <w:sz w:val="22"/>
          <w:szCs w:val="22"/>
        </w:rPr>
        <w:t> </w:t>
      </w:r>
      <w:r w:rsidR="00BC6FF6">
        <w:rPr>
          <w:rFonts w:cs="Arial"/>
          <w:b w:val="0"/>
          <w:sz w:val="22"/>
          <w:szCs w:val="22"/>
        </w:rPr>
        <w:t>DOD</w:t>
      </w:r>
      <w:r w:rsidR="00E6594F">
        <w:rPr>
          <w:rFonts w:cs="Arial"/>
          <w:b w:val="0"/>
          <w:sz w:val="22"/>
          <w:szCs w:val="22"/>
        </w:rPr>
        <w:t>.</w:t>
      </w:r>
      <w:r w:rsidR="00BC6FF6">
        <w:rPr>
          <w:rFonts w:cs="Arial"/>
          <w:b w:val="0"/>
          <w:sz w:val="22"/>
          <w:szCs w:val="22"/>
        </w:rPr>
        <w:t xml:space="preserve">: </w:t>
      </w:r>
      <w:r w:rsidR="004F2517" w:rsidRPr="004F2517">
        <w:rPr>
          <w:rFonts w:cs="Arial"/>
          <w:b w:val="0"/>
          <w:sz w:val="22"/>
          <w:szCs w:val="22"/>
        </w:rPr>
        <w:t>PZ_ERP_2020_No28_FA_vydana</w:t>
      </w:r>
    </w:p>
    <w:p w14:paraId="70D48C81" w14:textId="77777777" w:rsidR="00155138" w:rsidRDefault="00EC6856" w:rsidP="0053497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14:paraId="251F2BD3" w14:textId="77777777" w:rsidR="00854C55" w:rsidRDefault="0009603F" w:rsidP="0053497B">
      <w:pPr>
        <w:pStyle w:val="Odstavecseseznamem"/>
        <w:jc w:val="both"/>
      </w:pPr>
      <w:r>
        <w:t xml:space="preserve">Cílem technického řešení je maximalizace zjednodušení práce uživatele, tak aby ovládání probíhalo z kokpitu faktur vydaných. </w:t>
      </w:r>
    </w:p>
    <w:p w14:paraId="37E0F3FA" w14:textId="77777777" w:rsidR="0009603F" w:rsidRDefault="0009603F" w:rsidP="0053497B">
      <w:pPr>
        <w:jc w:val="both"/>
      </w:pPr>
      <w:r>
        <w:t xml:space="preserve">Celkové řešení je složeno z těchto základních technických </w:t>
      </w:r>
      <w:r w:rsidR="00484B4C">
        <w:t>elementů</w:t>
      </w:r>
      <w:r>
        <w:t>:</w:t>
      </w:r>
    </w:p>
    <w:p w14:paraId="4BFC8BBF" w14:textId="77777777" w:rsidR="0009603F" w:rsidRDefault="0009603F" w:rsidP="0053497B">
      <w:pPr>
        <w:jc w:val="both"/>
      </w:pPr>
      <w:r>
        <w:t xml:space="preserve">-  Kokpit faktur </w:t>
      </w:r>
      <w:r w:rsidR="0012264F">
        <w:t xml:space="preserve"> - transakce ZAF</w:t>
      </w:r>
    </w:p>
    <w:p w14:paraId="3289F4A1" w14:textId="77777777" w:rsidR="0009603F" w:rsidRDefault="0009603F" w:rsidP="0053497B">
      <w:pPr>
        <w:jc w:val="both"/>
      </w:pPr>
      <w:r>
        <w:t xml:space="preserve">-  Customizace nastavení </w:t>
      </w:r>
      <w:r w:rsidR="0012264F">
        <w:t xml:space="preserve"> - transakce ZAFC</w:t>
      </w:r>
    </w:p>
    <w:p w14:paraId="717AA0F2" w14:textId="77777777" w:rsidR="0009603F" w:rsidRDefault="0009603F" w:rsidP="0053497B">
      <w:pPr>
        <w:jc w:val="both"/>
      </w:pPr>
      <w:r>
        <w:t>-  Reporting</w:t>
      </w:r>
      <w:r w:rsidR="0012264F">
        <w:t xml:space="preserve"> - transakce ZAFR</w:t>
      </w:r>
    </w:p>
    <w:p w14:paraId="087D69AA" w14:textId="77777777" w:rsidR="0009603F" w:rsidRDefault="0009603F" w:rsidP="0053497B">
      <w:pPr>
        <w:jc w:val="both"/>
      </w:pPr>
    </w:p>
    <w:p w14:paraId="4E4B5B13" w14:textId="6B16B4B5" w:rsidR="00406989" w:rsidRDefault="0009603F" w:rsidP="0053497B">
      <w:pPr>
        <w:jc w:val="both"/>
      </w:pPr>
      <w:r w:rsidRPr="0005511D">
        <w:rPr>
          <w:b/>
          <w:bCs/>
        </w:rPr>
        <w:t>Kokpit faktur</w:t>
      </w:r>
      <w:r>
        <w:t xml:space="preserve"> ovládá základní činnosti jako jsou založení, změna</w:t>
      </w:r>
      <w:r w:rsidR="00F27833">
        <w:t xml:space="preserve">, </w:t>
      </w:r>
      <w:r>
        <w:t>storno faktury</w:t>
      </w:r>
      <w:r w:rsidR="00F27833">
        <w:t xml:space="preserve"> dále bude zajištovat činnosti jako je přístup k ISDOC, přístup k PDF a tisku faktury</w:t>
      </w:r>
      <w:r w:rsidR="004F2517">
        <w:t xml:space="preserve"> </w:t>
      </w:r>
      <w:r w:rsidR="00F27833">
        <w:t xml:space="preserve">(do souboru). </w:t>
      </w:r>
      <w:r w:rsidR="00406989">
        <w:t xml:space="preserve">V závislosti na uživateli budou automaticky dotaženy potřebné údaje z nastavení podle jednotlivých </w:t>
      </w:r>
      <w:r w:rsidR="00B95EEC">
        <w:t>ZA/PU</w:t>
      </w:r>
      <w:r w:rsidR="00406989">
        <w:t xml:space="preserve">. </w:t>
      </w:r>
    </w:p>
    <w:p w14:paraId="3BF1CA35" w14:textId="77777777" w:rsidR="0041394D" w:rsidRDefault="00F27833" w:rsidP="0053497B">
      <w:pPr>
        <w:jc w:val="both"/>
      </w:pPr>
      <w:r>
        <w:t xml:space="preserve">Bude zde přístup ke </w:t>
      </w:r>
      <w:r w:rsidRPr="0005511D">
        <w:rPr>
          <w:b/>
          <w:bCs/>
        </w:rPr>
        <w:t>spuštění workflow</w:t>
      </w:r>
      <w:r>
        <w:t xml:space="preserve"> a jeho aktivace</w:t>
      </w:r>
      <w:r w:rsidR="0041394D">
        <w:t>.</w:t>
      </w:r>
    </w:p>
    <w:p w14:paraId="45E73915" w14:textId="77777777" w:rsidR="0041394D" w:rsidRDefault="0041394D" w:rsidP="0053497B">
      <w:pPr>
        <w:jc w:val="both"/>
      </w:pPr>
      <w:r>
        <w:t>O</w:t>
      </w:r>
      <w:r w:rsidR="00F27833">
        <w:t>deslání do DMS</w:t>
      </w:r>
      <w:r>
        <w:t xml:space="preserve"> proběhne pomocí služby </w:t>
      </w:r>
      <w:r w:rsidRPr="0041394D">
        <w:rPr>
          <w:b/>
          <w:bCs/>
        </w:rPr>
        <w:t>DMS_PUT_FORMULAR</w:t>
      </w:r>
      <w:r>
        <w:t>, pomocí níž SAP zakládá v DMS nový účetní dokument</w:t>
      </w:r>
      <w:r w:rsidR="00F27833">
        <w:t xml:space="preserve">. </w:t>
      </w:r>
    </w:p>
    <w:p w14:paraId="5285AEB3" w14:textId="77777777" w:rsidR="0041394D" w:rsidRDefault="0041394D" w:rsidP="0053497B">
      <w:pPr>
        <w:jc w:val="both"/>
      </w:pPr>
      <w:r>
        <w:t xml:space="preserve">Budou předána metadata formuláře ve formátu PDF a případně požadavek na založení nového spisu v DMS. V souladu s dokumentem </w:t>
      </w:r>
      <w:r w:rsidRPr="00406989">
        <w:rPr>
          <w:b/>
          <w:bCs/>
        </w:rPr>
        <w:t>Integrace DMS-SAP.</w:t>
      </w:r>
      <w:r>
        <w:t xml:space="preserve"> </w:t>
      </w:r>
    </w:p>
    <w:p w14:paraId="6D8BDB39" w14:textId="2FCCB50F" w:rsidR="0005511D" w:rsidRDefault="0005511D" w:rsidP="0053497B">
      <w:pPr>
        <w:jc w:val="both"/>
      </w:pPr>
      <w:r>
        <w:t>Bude dohodnuto</w:t>
      </w:r>
      <w:r w:rsidR="004F2517">
        <w:t>,</w:t>
      </w:r>
      <w:r>
        <w:t xml:space="preserve"> zda přímé odeslání odběrateli pomocí uvedené služby provede uživatel SAP</w:t>
      </w:r>
      <w:r w:rsidR="004F2517">
        <w:t>,</w:t>
      </w:r>
      <w:r>
        <w:t xml:space="preserve"> nebo bude automaticky při připojení dokumentu do složky DMS. </w:t>
      </w:r>
    </w:p>
    <w:p w14:paraId="2965FD83" w14:textId="77777777" w:rsidR="00F27833" w:rsidRDefault="00F27833" w:rsidP="0053497B">
      <w:pPr>
        <w:jc w:val="both"/>
      </w:pPr>
      <w:r>
        <w:t xml:space="preserve"> </w:t>
      </w:r>
    </w:p>
    <w:p w14:paraId="48BB6255" w14:textId="17DF6B2C" w:rsidR="000121B5" w:rsidRDefault="00F27833" w:rsidP="0053497B">
      <w:pPr>
        <w:jc w:val="both"/>
      </w:pPr>
      <w:r>
        <w:t>Další je</w:t>
      </w:r>
      <w:r w:rsidR="0009603F">
        <w:t xml:space="preserve"> </w:t>
      </w:r>
      <w:r>
        <w:t xml:space="preserve">zde </w:t>
      </w:r>
      <w:r w:rsidR="0009603F">
        <w:t xml:space="preserve">položka odskoku do </w:t>
      </w:r>
      <w:r w:rsidR="0009603F" w:rsidRPr="0005511D">
        <w:rPr>
          <w:b/>
          <w:bCs/>
        </w:rPr>
        <w:t>reportingu faktur</w:t>
      </w:r>
      <w:r w:rsidR="000121B5">
        <w:t>, které mohou být v budoucnosti doplňovány o další programy</w:t>
      </w:r>
      <w:r w:rsidR="004F2517">
        <w:t>,</w:t>
      </w:r>
      <w:r w:rsidR="000121B5">
        <w:t xml:space="preserve"> které budou v souvislosti s prací uživatelů potřebné.</w:t>
      </w:r>
      <w:r w:rsidR="00484B4C">
        <w:t xml:space="preserve"> </w:t>
      </w:r>
    </w:p>
    <w:p w14:paraId="57B82541" w14:textId="77777777" w:rsidR="000121B5" w:rsidRDefault="000121B5" w:rsidP="0053497B">
      <w:pPr>
        <w:jc w:val="both"/>
      </w:pPr>
      <w:r w:rsidRPr="0005511D">
        <w:rPr>
          <w:b/>
          <w:bCs/>
        </w:rPr>
        <w:t xml:space="preserve">Customizace </w:t>
      </w:r>
      <w:r>
        <w:t>nastavení bude obsahovat základní tabulky pro nastavení práce pro klíčového uživatele, který specifikuje a nastaví KZ materiálu pro jednotlivé ZA/PU.</w:t>
      </w:r>
      <w:r w:rsidR="00406989">
        <w:t xml:space="preserve"> Dále bude evidováno nastavení adresáře pro službu DMS pouze pro faktury vydané.  </w:t>
      </w:r>
      <w:r>
        <w:t xml:space="preserve">  </w:t>
      </w:r>
    </w:p>
    <w:p w14:paraId="4E7A084D" w14:textId="77777777" w:rsidR="000121B5" w:rsidRDefault="000121B5" w:rsidP="0053497B">
      <w:pPr>
        <w:jc w:val="both"/>
      </w:pPr>
    </w:p>
    <w:p w14:paraId="3A9D5C12" w14:textId="024473F4" w:rsidR="0009603F" w:rsidRPr="00785689" w:rsidRDefault="000121B5" w:rsidP="0053497B">
      <w:pPr>
        <w:jc w:val="both"/>
      </w:pPr>
      <w:r w:rsidRPr="00406989">
        <w:rPr>
          <w:b/>
          <w:bCs/>
        </w:rPr>
        <w:t xml:space="preserve">Reporting </w:t>
      </w:r>
      <w:r>
        <w:t xml:space="preserve">bude obsahovat výpisy faktur, jak </w:t>
      </w:r>
      <w:r w:rsidR="00484B4C">
        <w:t>vlastní</w:t>
      </w:r>
      <w:r w:rsidR="004F2517">
        <w:t>,</w:t>
      </w:r>
      <w:r w:rsidR="00484B4C">
        <w:t xml:space="preserve"> tak za celé ZA/PU, dále bude obsahovat přehled fakturačních míst a objektů v souvislosti za jednotlivá ZA/PU. </w:t>
      </w:r>
      <w:r>
        <w:t xml:space="preserve">  </w:t>
      </w:r>
      <w:r w:rsidR="0009603F">
        <w:t xml:space="preserve">    </w:t>
      </w:r>
    </w:p>
    <w:p w14:paraId="41E2002C" w14:textId="77777777" w:rsidR="001E5572" w:rsidRPr="005A3DC7" w:rsidRDefault="001E5572" w:rsidP="001E5572">
      <w:pPr>
        <w:rPr>
          <w:sz w:val="16"/>
        </w:rPr>
      </w:pPr>
    </w:p>
    <w:p w14:paraId="162D6577" w14:textId="77777777"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669A32A9" w14:textId="77777777"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14:paraId="44967295" w14:textId="77777777" w:rsidR="001400EE" w:rsidRPr="005A3DC7" w:rsidRDefault="001400EE" w:rsidP="00CC4564">
      <w:pPr>
        <w:rPr>
          <w:sz w:val="16"/>
        </w:rPr>
      </w:pPr>
    </w:p>
    <w:p w14:paraId="5AB69B43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2A6F5114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14:paraId="0B8629C9" w14:textId="5B8DCF5C" w:rsidR="0009603F" w:rsidRDefault="0009603F" w:rsidP="0009603F">
      <w:r>
        <w:t xml:space="preserve">Rozšíření databáze o tabulky ve vývojové třídě ZAF.  Programy, transakce, dynpra, statusy a uživatelská rozhraní jsou zahrnuty v této vývojové třídě. </w:t>
      </w:r>
    </w:p>
    <w:p w14:paraId="34FDBC5E" w14:textId="77777777" w:rsidR="0009603F" w:rsidRPr="0009603F" w:rsidRDefault="00F442F0" w:rsidP="0009603F">
      <w:r>
        <w:t xml:space="preserve">Výstup do prostředí DMS musí být vytvořen pro tento případ zvlášť. </w:t>
      </w:r>
      <w:r w:rsidR="0009603F">
        <w:t xml:space="preserve">  </w:t>
      </w:r>
    </w:p>
    <w:p w14:paraId="05302C68" w14:textId="77777777" w:rsidR="001400EE" w:rsidRPr="005A3DC7" w:rsidRDefault="001400EE" w:rsidP="001E5572">
      <w:pPr>
        <w:rPr>
          <w:sz w:val="16"/>
        </w:rPr>
      </w:pPr>
    </w:p>
    <w:p w14:paraId="2424457C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14:paraId="1E8A6643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81E55E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14:paraId="18491680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6F0EDB0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14:paraId="23DB53D4" w14:textId="77777777"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302BAC28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lastRenderedPageBreak/>
        <w:t>Dopady na serverovou infrastrukturu</w:t>
      </w:r>
    </w:p>
    <w:p w14:paraId="16784098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</w:sdtPr>
        <w:sdtEndPr/>
        <w:sdtContent>
          <w:sdt>
            <w:sdtPr>
              <w:rPr>
                <w:b/>
              </w:rPr>
              <w:id w:val="2082501061"/>
            </w:sdtPr>
            <w:sdtEndPr/>
            <w:sdtContent>
              <w:r w:rsidR="008C7068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C7068"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 / ne</w:t>
      </w:r>
      <w:r w:rsidR="00F12273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-1082144413"/>
        </w:sdtPr>
        <w:sdtEndPr/>
        <w:sdtContent>
          <w:r w:rsidR="00F12273"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F12273">
        <w:rPr>
          <w:rFonts w:ascii="MS Gothic" w:eastAsia="MS Gothic" w:hAnsi="MS Gothic" w:cs="Arial" w:hint="eastAsia"/>
          <w:b/>
        </w:rPr>
        <w:t xml:space="preserve"> </w:t>
      </w:r>
      <w:sdt>
        <w:sdtPr>
          <w:rPr>
            <w:rFonts w:cs="Arial"/>
            <w:b/>
          </w:rPr>
          <w:id w:val="-397900630"/>
          <w:showingPlcHdr/>
        </w:sdtPr>
        <w:sdtEndPr/>
        <w:sdtContent>
          <w:r w:rsidR="00F12273">
            <w:rPr>
              <w:rFonts w:cs="Arial"/>
              <w:b/>
            </w:rPr>
            <w:t xml:space="preserve">     </w:t>
          </w:r>
        </w:sdtContent>
      </w:sdt>
    </w:p>
    <w:p w14:paraId="1E52B454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14:paraId="65DCBB54" w14:textId="77777777" w:rsidR="00A44951" w:rsidRPr="00A44951" w:rsidRDefault="00A44951" w:rsidP="00A44951">
      <w:pPr>
        <w:rPr>
          <w:rFonts w:cs="Arial"/>
        </w:rPr>
      </w:pPr>
      <w:r w:rsidRPr="00A44951">
        <w:rPr>
          <w:rFonts w:cs="Arial"/>
        </w:rPr>
        <w:t xml:space="preserve">– ano  </w:t>
      </w:r>
      <w:sdt>
        <w:sdtPr>
          <w:rPr>
            <w:rFonts w:cs="Arial"/>
          </w:rPr>
          <w:id w:val="1564681113"/>
        </w:sdtPr>
        <w:sdtEndPr/>
        <w:sdtContent>
          <w:sdt>
            <w:sdtPr>
              <w:rPr>
                <w:rFonts w:cs="Arial"/>
              </w:rPr>
              <w:id w:val="-231775995"/>
            </w:sdtPr>
            <w:sdtEndPr/>
            <w:sdtContent>
              <w:r w:rsidRPr="00A44951">
                <w:rPr>
                  <w:rFonts w:ascii="Segoe UI Symbol" w:hAnsi="Segoe UI Symbol" w:cs="Segoe UI Symbol"/>
                </w:rPr>
                <w:t>☐</w:t>
              </w:r>
            </w:sdtContent>
          </w:sdt>
          <w:r w:rsidRPr="00A44951">
            <w:rPr>
              <w:rFonts w:cs="Arial" w:hint="eastAsia"/>
            </w:rPr>
            <w:t xml:space="preserve"> </w:t>
          </w:r>
        </w:sdtContent>
      </w:sdt>
      <w:r w:rsidRPr="00A44951">
        <w:rPr>
          <w:rFonts w:cs="Arial"/>
        </w:rPr>
        <w:t xml:space="preserve"> / ne </w:t>
      </w:r>
      <w:sdt>
        <w:sdtPr>
          <w:rPr>
            <w:rFonts w:cs="Arial"/>
          </w:rPr>
          <w:id w:val="1475562569"/>
        </w:sdtPr>
        <w:sdtEndPr/>
        <w:sdtContent>
          <w:r w:rsidRPr="00A44951">
            <w:rPr>
              <w:rFonts w:ascii="Segoe UI Symbol" w:hAnsi="Segoe UI Symbol" w:cs="Segoe UI Symbol"/>
            </w:rPr>
            <w:t>☒</w:t>
          </w:r>
        </w:sdtContent>
      </w:sdt>
      <w:r w:rsidRPr="00A44951">
        <w:rPr>
          <w:rFonts w:cs="Arial" w:hint="eastAsia"/>
        </w:rPr>
        <w:t xml:space="preserve"> </w:t>
      </w:r>
      <w:sdt>
        <w:sdtPr>
          <w:rPr>
            <w:rFonts w:cs="Arial"/>
          </w:rPr>
          <w:id w:val="-367296267"/>
          <w:showingPlcHdr/>
        </w:sdtPr>
        <w:sdtEndPr/>
        <w:sdtContent>
          <w:r w:rsidRPr="00A44951">
            <w:rPr>
              <w:rFonts w:cs="Arial"/>
            </w:rPr>
            <w:t xml:space="preserve">     </w:t>
          </w:r>
        </w:sdtContent>
      </w:sdt>
    </w:p>
    <w:p w14:paraId="600B63EC" w14:textId="77777777"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14:paraId="30054FD8" w14:textId="77777777" w:rsidR="003F4494" w:rsidRPr="00F04A23" w:rsidRDefault="003F4494" w:rsidP="00F04A23">
      <w:pPr>
        <w:rPr>
          <w:rFonts w:cs="Arial"/>
          <w:szCs w:val="22"/>
        </w:rPr>
      </w:pPr>
    </w:p>
    <w:p w14:paraId="56D4D5A7" w14:textId="77777777"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14:paraId="3E154CBF" w14:textId="4F6B0CD0" w:rsidR="005A3DC7" w:rsidRPr="005A3DC7" w:rsidRDefault="005A3DC7" w:rsidP="004F2517">
      <w:pPr>
        <w:jc w:val="both"/>
      </w:pPr>
      <w:r>
        <w:t>Sou</w:t>
      </w:r>
      <w:r w:rsidR="00484B4C">
        <w:t>činnost MZe při testování úprav</w:t>
      </w:r>
      <w:r w:rsidR="004F2517">
        <w:t>.</w:t>
      </w:r>
      <w:r w:rsidR="00484B4C">
        <w:t xml:space="preserve"> Dále je třeba součinnost při práci a vývoji rozhraní mezi DMS a SAP. Testování </w:t>
      </w:r>
      <w:r w:rsidR="004F2517">
        <w:t xml:space="preserve">bude </w:t>
      </w:r>
      <w:r w:rsidR="00484B4C">
        <w:t xml:space="preserve">provedeno na úrovni klíčových uživatelů a další etapa bude pilotní provoz a  v následné části bude oprava a doplnění zkušeností z pilotního provozu. </w:t>
      </w:r>
    </w:p>
    <w:p w14:paraId="522E1680" w14:textId="77777777"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14:paraId="6088492E" w14:textId="77777777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018B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2118E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C056B0" w:rsidRPr="00F23D33" w14:paraId="0F14FD8A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76C4652" w14:textId="560DC2D6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FD2A51C" w14:textId="68F87670" w:rsidR="00C056B0" w:rsidRPr="001E5572" w:rsidRDefault="00C056B0" w:rsidP="00C056B0">
            <w:pPr>
              <w:ind w:left="436" w:right="417"/>
              <w:rPr>
                <w:sz w:val="20"/>
                <w:szCs w:val="20"/>
              </w:rPr>
            </w:pPr>
          </w:p>
        </w:tc>
      </w:tr>
      <w:tr w:rsidR="00C056B0" w:rsidRPr="00F23D33" w14:paraId="4BCFB614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4F4CDC" w14:textId="42E96143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 xml:space="preserve">T2 = Založení customizačních tabulek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04445078" w14:textId="0C7B7A5F" w:rsidR="00C056B0" w:rsidRPr="00DC737A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>T2 = T1 + 7</w:t>
            </w:r>
          </w:p>
        </w:tc>
      </w:tr>
      <w:tr w:rsidR="00C056B0" w:rsidRPr="00F23D33" w14:paraId="66926EB1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A88F6BA" w14:textId="6E43E68C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>T3 = Založení transakce ZAF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736E3920" w14:textId="4D711775" w:rsidR="00C056B0" w:rsidRPr="00DC737A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>T3 = T2 + 22</w:t>
            </w:r>
          </w:p>
        </w:tc>
      </w:tr>
      <w:tr w:rsidR="00C056B0" w:rsidRPr="00F23D33" w14:paraId="3A8DF890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AAD7610" w14:textId="6F69A8A0" w:rsidR="00C056B0" w:rsidRDefault="00C056B0" w:rsidP="00C056B0">
            <w:pPr>
              <w:rPr>
                <w:sz w:val="20"/>
                <w:szCs w:val="20"/>
              </w:rPr>
            </w:pPr>
            <w:r w:rsidRPr="007A1A1A">
              <w:t xml:space="preserve">T4 = Ovládací programy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0B96FDA9" w14:textId="461D13A5" w:rsidR="00C056B0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>T4 = T3 + 16</w:t>
            </w:r>
          </w:p>
        </w:tc>
      </w:tr>
      <w:tr w:rsidR="00C056B0" w:rsidRPr="00F23D33" w14:paraId="05BA7A8E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38580AE" w14:textId="3F4F9BDE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>T5 = Konverze do ISDOC a do PDF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63A68147" w14:textId="73698466" w:rsidR="00C056B0" w:rsidRPr="00DC737A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>T5 = T4 + 17</w:t>
            </w:r>
          </w:p>
        </w:tc>
      </w:tr>
      <w:tr w:rsidR="00C056B0" w:rsidRPr="00F23D33" w14:paraId="52230724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DFC536E" w14:textId="2529F9A0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 xml:space="preserve">T6 = Schvalovací workflow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419857E" w14:textId="5DE23D9A" w:rsidR="00C056B0" w:rsidRPr="00DC737A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>T6 = T5 + 15</w:t>
            </w:r>
          </w:p>
        </w:tc>
      </w:tr>
      <w:tr w:rsidR="00C056B0" w:rsidRPr="00F23D33" w14:paraId="235B43DE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4D5DE26" w14:textId="4B623308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>T7 = Rozhraní SAP ----&gt; DMS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BB82B20" w14:textId="114C9DF0" w:rsidR="00C056B0" w:rsidRPr="00DC737A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>T7 = T6 + 20</w:t>
            </w:r>
          </w:p>
        </w:tc>
      </w:tr>
      <w:tr w:rsidR="00C056B0" w:rsidRPr="00F23D33" w14:paraId="6A8C96E0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17B3787" w14:textId="4353C678" w:rsidR="00C056B0" w:rsidRPr="007B1D4A" w:rsidRDefault="00C056B0" w:rsidP="00C056B0">
            <w:pPr>
              <w:rPr>
                <w:sz w:val="20"/>
                <w:szCs w:val="20"/>
              </w:rPr>
            </w:pPr>
            <w:r w:rsidRPr="007A1A1A">
              <w:t>T8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4F0E16C6" w14:textId="5AB09D75" w:rsidR="00C056B0" w:rsidRPr="00DC737A" w:rsidRDefault="00C056B0" w:rsidP="00C056B0">
            <w:pPr>
              <w:ind w:left="436" w:right="417"/>
              <w:rPr>
                <w:sz w:val="20"/>
                <w:szCs w:val="20"/>
              </w:rPr>
            </w:pPr>
            <w:r w:rsidRPr="007A1A1A">
              <w:t xml:space="preserve">T8 = T7 + </w:t>
            </w:r>
            <w:r w:rsidR="00F86C20">
              <w:t>7</w:t>
            </w:r>
          </w:p>
        </w:tc>
      </w:tr>
    </w:tbl>
    <w:p w14:paraId="7F475BEF" w14:textId="77777777" w:rsidR="00EC6856" w:rsidRDefault="00EC6856" w:rsidP="007B1D4A">
      <w:pPr>
        <w:rPr>
          <w:rFonts w:cs="Arial"/>
          <w:i/>
          <w:sz w:val="16"/>
          <w:szCs w:val="16"/>
        </w:rPr>
      </w:pPr>
    </w:p>
    <w:p w14:paraId="6F9EDA2E" w14:textId="77777777"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14:paraId="461D20B9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0861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F39D7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EDB0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14:paraId="2EB725BC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667D445A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6EB42728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104F0A0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340F9AC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14:paraId="34D95A45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32F6680" w14:textId="497FF53E" w:rsidR="007F6E99" w:rsidRPr="00F23D33" w:rsidRDefault="00F86C20" w:rsidP="00F86C20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Viz cenová nabídka v příloze č. 01 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0C7C281A" w14:textId="5A95DF87" w:rsidR="007F6E99" w:rsidRPr="00F23D33" w:rsidRDefault="00F86C20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2 612 730,00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21B1AA1" w14:textId="46722E7C" w:rsidR="007F6E99" w:rsidRPr="00F23D33" w:rsidRDefault="00F86C20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3 161 403,30</w:t>
            </w:r>
          </w:p>
        </w:tc>
      </w:tr>
      <w:tr w:rsidR="00605B46" w:rsidRPr="00F23D33" w14:paraId="4BC666AB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5B3B506" w14:textId="77777777"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6A3492ED" w14:textId="71000426" w:rsidR="00605B46" w:rsidRPr="00F23D33" w:rsidRDefault="0098174C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2 612 730,00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DF56F93" w14:textId="682E963F" w:rsidR="00605B46" w:rsidRPr="00F23D33" w:rsidRDefault="0098174C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3 161 403,30</w:t>
            </w:r>
          </w:p>
        </w:tc>
      </w:tr>
    </w:tbl>
    <w:p w14:paraId="155D8929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4063B7F8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1C8731BE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8946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16A7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BE71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3A63AA40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6F5420D5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8C0D5C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E932E6" w14:textId="77777777"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9528F65" w14:textId="77777777"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14:paraId="3936DF9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7C710F" w14:textId="54D11C12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0A12A9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B7A9870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92DB5ED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</w:rPr>
      </w:pPr>
    </w:p>
    <w:p w14:paraId="39A8EC70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4B89B240" w14:textId="7777777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4607" w14:textId="77777777"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3D01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B2DA0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19EF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213B48EB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7C882593" w14:textId="77777777"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14:paraId="0E1680ED" w14:textId="510DEEB7" w:rsidR="00EC6856" w:rsidRPr="006C3557" w:rsidRDefault="00C94CC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105CB5C7" w14:textId="77777777"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4FB6572D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A69249A" w14:textId="77777777"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0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6955966A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015E4D19" w14:textId="77777777" w:rsidTr="00F11443">
        <w:tc>
          <w:tcPr>
            <w:tcW w:w="1691" w:type="dxa"/>
          </w:tcPr>
          <w:p w14:paraId="077FCD34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4CF004EE" w14:textId="77777777"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14:paraId="2EF9EB6A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44C909E3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6F8D3522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173C5A3B" w14:textId="258BCA62" w:rsidR="00401780" w:rsidRPr="006C3557" w:rsidRDefault="00E975C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SAP28</w:t>
            </w:r>
          </w:p>
        </w:tc>
      </w:tr>
    </w:tbl>
    <w:p w14:paraId="19C06C62" w14:textId="77777777" w:rsidR="001F2E58" w:rsidRPr="006C3557" w:rsidRDefault="001F2E58" w:rsidP="00401780">
      <w:pPr>
        <w:rPr>
          <w:rFonts w:cs="Arial"/>
          <w:szCs w:val="22"/>
        </w:rPr>
      </w:pPr>
    </w:p>
    <w:p w14:paraId="060ABD34" w14:textId="77777777" w:rsidR="00044DB9" w:rsidRPr="00044DB9" w:rsidRDefault="00044DB9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65092B73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</w:t>
      </w:r>
      <w:r w:rsidR="00414268">
        <w:rPr>
          <w:rFonts w:cs="Arial"/>
        </w:rPr>
        <w:t xml:space="preserve"> plnění je specifikováno v příloze č. 1</w:t>
      </w:r>
      <w:r>
        <w:rPr>
          <w:rFonts w:cs="Arial"/>
        </w:rPr>
        <w:t xml:space="preserve"> </w:t>
      </w:r>
      <w:r w:rsidR="004A3B16">
        <w:rPr>
          <w:rFonts w:cs="Arial"/>
        </w:rPr>
        <w:t xml:space="preserve"> </w:t>
      </w:r>
    </w:p>
    <w:p w14:paraId="2BD4BBC6" w14:textId="77777777" w:rsidR="0033113B" w:rsidRDefault="0033113B" w:rsidP="004C756F"/>
    <w:p w14:paraId="1B3466C2" w14:textId="77777777" w:rsidR="00013DF1" w:rsidRPr="006C3557" w:rsidRDefault="00013DF1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0CC59488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F36C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52FF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D587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742F901F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DFDBE2" w14:textId="034C45F8" w:rsidR="00CB3C3C" w:rsidRPr="006C3557" w:rsidRDefault="001B3D6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03229A" w14:textId="2024DF36" w:rsidR="00CB3C3C" w:rsidRPr="006C3557" w:rsidRDefault="001B3D6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0533BF2" w14:textId="4193E33A" w:rsidR="00CB3C3C" w:rsidRPr="006C3557" w:rsidRDefault="001B3D6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Schovánek</w:t>
            </w:r>
          </w:p>
        </w:tc>
      </w:tr>
      <w:tr w:rsidR="00CB3C3C" w:rsidRPr="006C3557" w14:paraId="45F424C2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B8F3F7" w14:textId="755C57AE" w:rsidR="00CB3C3C" w:rsidRPr="006C3557" w:rsidRDefault="001B3D6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11151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742A90" w14:textId="2AF4332F" w:rsidR="00CB3C3C" w:rsidRPr="006C3557" w:rsidRDefault="001B3D6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rozhraní na DMS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491BC5D" w14:textId="6180F2EC" w:rsidR="00CB3C3C" w:rsidRPr="006C3557" w:rsidRDefault="001B3D6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Velas</w:t>
            </w:r>
          </w:p>
        </w:tc>
      </w:tr>
    </w:tbl>
    <w:p w14:paraId="423312AC" w14:textId="77777777" w:rsidR="00CB3C3C" w:rsidRPr="004C756F" w:rsidRDefault="00CB3C3C" w:rsidP="00CB3C3C"/>
    <w:p w14:paraId="3C60356A" w14:textId="77777777" w:rsidR="001E3C70" w:rsidRPr="0003534C" w:rsidRDefault="001E3C70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53A6453B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DF0AF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46DC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94900" w:rsidRPr="00854C55" w14:paraId="7CB8B135" w14:textId="77777777" w:rsidTr="00C84E6A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2CBAC413" w14:textId="41B88C7C" w:rsidR="00194900" w:rsidRPr="007B1D4A" w:rsidRDefault="00E975C8" w:rsidP="00194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zahájení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1400C600" w14:textId="3376FBC2" w:rsidR="00194900" w:rsidRPr="001E5572" w:rsidRDefault="00E975C8" w:rsidP="00194900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27. 7. 2020</w:t>
            </w:r>
          </w:p>
        </w:tc>
      </w:tr>
      <w:tr w:rsidR="00194900" w:rsidRPr="00854C55" w14:paraId="08177D91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4733BD5" w14:textId="5FF245A4" w:rsidR="00194900" w:rsidRPr="007B1D4A" w:rsidRDefault="00E975C8" w:rsidP="00194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63CB44B3" w14:textId="6B9FC663" w:rsidR="00194900" w:rsidRPr="00DC737A" w:rsidRDefault="00E975C8" w:rsidP="00194900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23. 11. 2020</w:t>
            </w:r>
          </w:p>
        </w:tc>
      </w:tr>
      <w:tr w:rsidR="00194900" w:rsidRPr="00854C55" w14:paraId="70758D98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838E4CB" w14:textId="6C668130" w:rsidR="00194900" w:rsidRPr="007B1D4A" w:rsidRDefault="00E975C8" w:rsidP="00194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nasazení na produkční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09ADED4E" w14:textId="34D1B1D3" w:rsidR="00194900" w:rsidRPr="00E975C8" w:rsidRDefault="00E975C8" w:rsidP="00E975C8">
            <w:pPr>
              <w:pStyle w:val="Odstavecseseznamem"/>
              <w:numPr>
                <w:ilvl w:val="0"/>
                <w:numId w:val="11"/>
              </w:numPr>
              <w:ind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12. 2020</w:t>
            </w:r>
          </w:p>
        </w:tc>
      </w:tr>
    </w:tbl>
    <w:p w14:paraId="3DEE3CD5" w14:textId="77777777" w:rsidR="001E3C70" w:rsidRPr="00854C55" w:rsidRDefault="001E3C70" w:rsidP="004C756F">
      <w:pPr>
        <w:rPr>
          <w:szCs w:val="22"/>
        </w:rPr>
      </w:pPr>
    </w:p>
    <w:p w14:paraId="77A08E5E" w14:textId="77777777" w:rsidR="001E3C70" w:rsidRPr="0003534C" w:rsidRDefault="001E3C70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582A7EE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1418"/>
        <w:gridCol w:w="1559"/>
      </w:tblGrid>
      <w:tr w:rsidR="00354EF3" w:rsidRPr="00F23D33" w14:paraId="14E1FDB0" w14:textId="77777777" w:rsidTr="00925B0D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31FF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7E9FC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6D64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977B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510CB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14:paraId="478392B2" w14:textId="77777777" w:rsidTr="00925B0D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3CCDF66B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44734A87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5FEE6DA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EEAE972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50AB9B8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E74E07" w:rsidRPr="00F23D33" w14:paraId="66C3C350" w14:textId="77777777" w:rsidTr="00925B0D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1D9FA21D" w14:textId="60BD1B11" w:rsidR="00E74E07" w:rsidRPr="00F23D33" w:rsidRDefault="00925B0D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101AF826" w14:textId="77777777" w:rsidR="00E74E07" w:rsidRPr="00854C55" w:rsidRDefault="00E74E07" w:rsidP="00B07FDD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5AE7376" w14:textId="77777777" w:rsidR="00E74E07" w:rsidRPr="00F23D33" w:rsidRDefault="00E74E07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409075C5" w14:textId="31BF9953" w:rsidR="00E74E07" w:rsidRPr="00F23D33" w:rsidRDefault="00925B0D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2 612 730,0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102E2CF" w14:textId="3C2A2BD1" w:rsidR="00E74E07" w:rsidRPr="00F23D33" w:rsidRDefault="00925B0D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3 161 403,3</w:t>
            </w:r>
          </w:p>
        </w:tc>
      </w:tr>
      <w:tr w:rsidR="00925B0D" w:rsidRPr="00F23D33" w14:paraId="33A9D7BA" w14:textId="77777777" w:rsidTr="00925B0D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F31B31B" w14:textId="77777777" w:rsidR="00925B0D" w:rsidRPr="00CB1115" w:rsidRDefault="00925B0D" w:rsidP="00925B0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0B0D3D8" w14:textId="77777777" w:rsidR="00925B0D" w:rsidRPr="00F23D33" w:rsidRDefault="00925B0D" w:rsidP="00925B0D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2ABBF8C9" w14:textId="4F512974" w:rsidR="00925B0D" w:rsidRPr="00F23D33" w:rsidRDefault="00925B0D" w:rsidP="00925B0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2 612 730,0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843FF67" w14:textId="77B026AC" w:rsidR="00925B0D" w:rsidRPr="00F23D33" w:rsidRDefault="00925B0D" w:rsidP="00925B0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3 161 403,3</w:t>
            </w:r>
          </w:p>
        </w:tc>
      </w:tr>
    </w:tbl>
    <w:p w14:paraId="15C5D516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618C70A7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3CA9154" w14:textId="77777777" w:rsidR="00CC6780" w:rsidRPr="00CC6780" w:rsidRDefault="00CC6780" w:rsidP="00CC6780">
      <w:pPr>
        <w:pStyle w:val="RLTextlnkuslovan"/>
        <w:numPr>
          <w:ilvl w:val="0"/>
          <w:numId w:val="0"/>
        </w:numPr>
      </w:pPr>
    </w:p>
    <w:p w14:paraId="6D363B79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549489BE" w14:textId="77777777" w:rsidR="00044DB9" w:rsidRPr="002123D3" w:rsidRDefault="004A3B16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6175105E" w14:textId="77777777" w:rsidR="005A138A" w:rsidRDefault="005A138A" w:rsidP="004B7998">
      <w:pPr>
        <w:spacing w:after="0"/>
        <w:jc w:val="both"/>
      </w:pPr>
      <w:r>
        <w:br w:type="page"/>
      </w:r>
    </w:p>
    <w:p w14:paraId="6301D7E3" w14:textId="77777777" w:rsidR="00854C55" w:rsidRDefault="00854C55">
      <w:pPr>
        <w:spacing w:after="0"/>
      </w:pPr>
    </w:p>
    <w:p w14:paraId="58C41553" w14:textId="77777777" w:rsidR="001E3C70" w:rsidRPr="004C756F" w:rsidRDefault="001E3C70" w:rsidP="00CB3C3C"/>
    <w:p w14:paraId="757306A3" w14:textId="77777777" w:rsidR="00013DF1" w:rsidRPr="006C3557" w:rsidRDefault="00B317DB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415EBD41" w14:textId="77777777" w:rsidTr="00DD3E5D">
        <w:tc>
          <w:tcPr>
            <w:tcW w:w="2655" w:type="dxa"/>
          </w:tcPr>
          <w:p w14:paraId="58D29439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218D3609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19E059C7" w14:textId="77777777" w:rsidTr="00DD3E5D">
        <w:tc>
          <w:tcPr>
            <w:tcW w:w="2655" w:type="dxa"/>
            <w:tcBorders>
              <w:bottom w:val="nil"/>
            </w:tcBorders>
          </w:tcPr>
          <w:p w14:paraId="6A8F331D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12A8CAD6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707A2B69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14:paraId="2C91CBDD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4EE0D9DE" w14:textId="77777777"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23130ACB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564A0695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7046A703" w14:textId="16A430CB"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925B0D">
              <w:rPr>
                <w:rFonts w:cs="Arial"/>
                <w:szCs w:val="22"/>
              </w:rPr>
              <w:t xml:space="preserve"> Pavel Štětina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6182141A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70EB5380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635B4066" w14:textId="77777777" w:rsidTr="00976455">
        <w:tc>
          <w:tcPr>
            <w:tcW w:w="2655" w:type="dxa"/>
          </w:tcPr>
          <w:p w14:paraId="0EEF3962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0A791D07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191B2F59" w14:textId="77777777" w:rsidTr="00976455">
        <w:tc>
          <w:tcPr>
            <w:tcW w:w="2655" w:type="dxa"/>
            <w:tcBorders>
              <w:bottom w:val="nil"/>
            </w:tcBorders>
          </w:tcPr>
          <w:p w14:paraId="3EC2855C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4783016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07D88962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436B07A9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42F42C6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2C57E7F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154B0142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7C11ADD1" w14:textId="2D90FC71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925B0D">
              <w:rPr>
                <w:rFonts w:cs="Arial"/>
                <w:szCs w:val="22"/>
              </w:rPr>
              <w:t xml:space="preserve"> Oldřich Štěpánek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4D461972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797C0874" w14:textId="77777777" w:rsidR="00BB7D3D" w:rsidRDefault="00BB7D3D" w:rsidP="00875247">
      <w:pPr>
        <w:rPr>
          <w:rFonts w:cs="Arial"/>
          <w:szCs w:val="22"/>
        </w:rPr>
      </w:pPr>
    </w:p>
    <w:p w14:paraId="3271915E" w14:textId="77777777" w:rsidR="00DD3E5D" w:rsidRDefault="00DD3E5D" w:rsidP="00875247">
      <w:pPr>
        <w:rPr>
          <w:rFonts w:cs="Arial"/>
          <w:szCs w:val="22"/>
        </w:rPr>
      </w:pPr>
    </w:p>
    <w:p w14:paraId="49E29EA3" w14:textId="77777777" w:rsidR="001135A2" w:rsidRDefault="001135A2" w:rsidP="00875247">
      <w:pPr>
        <w:rPr>
          <w:rFonts w:cs="Arial"/>
          <w:szCs w:val="22"/>
        </w:rPr>
      </w:pPr>
    </w:p>
    <w:p w14:paraId="15ECA4BD" w14:textId="77777777" w:rsidR="00B317DB" w:rsidRPr="006C3557" w:rsidRDefault="00B317DB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14:paraId="3278B21D" w14:textId="77777777"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5930D72B" w14:textId="77777777" w:rsidTr="00DD3E5D">
        <w:tc>
          <w:tcPr>
            <w:tcW w:w="3539" w:type="dxa"/>
          </w:tcPr>
          <w:p w14:paraId="5B55D900" w14:textId="5D9D1C3D" w:rsidR="00FE63E8" w:rsidRPr="00BB7D3D" w:rsidRDefault="008D0B29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0772C65F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68F5B716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1BB705A" w14:textId="77777777"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4ED1FD78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5C4641F2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57DC6AC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353B7BBE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606F7E6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1460FE29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680328EF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0E5CDB0D" w14:textId="77777777" w:rsidR="00BA58A8" w:rsidRDefault="00BA58A8" w:rsidP="00875247">
      <w:pPr>
        <w:rPr>
          <w:rFonts w:cs="Arial"/>
          <w:sz w:val="20"/>
          <w:szCs w:val="20"/>
        </w:rPr>
      </w:pPr>
    </w:p>
    <w:p w14:paraId="1B4C380C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348879B9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72B28B44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4DAB9C6C" w14:textId="77777777" w:rsidTr="00976455">
        <w:tc>
          <w:tcPr>
            <w:tcW w:w="3539" w:type="dxa"/>
          </w:tcPr>
          <w:p w14:paraId="4695A078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753A03A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5F252F6D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4B9CCB4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592E454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20656188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09958FE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05F7CD7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E90E7E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681D54D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484BD63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C5B73AC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0B718273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1CA63E16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2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2873" w14:textId="77777777" w:rsidR="00165C92" w:rsidRDefault="00165C92" w:rsidP="00F736A9">
      <w:pPr>
        <w:spacing w:after="0"/>
      </w:pPr>
      <w:r>
        <w:separator/>
      </w:r>
    </w:p>
  </w:endnote>
  <w:endnote w:type="continuationSeparator" w:id="0">
    <w:p w14:paraId="0506AC66" w14:textId="77777777" w:rsidR="00165C92" w:rsidRDefault="00165C92" w:rsidP="00F736A9">
      <w:pPr>
        <w:spacing w:after="0"/>
      </w:pPr>
      <w:r>
        <w:continuationSeparator/>
      </w:r>
    </w:p>
  </w:endnote>
  <w:endnote w:type="continuationNotice" w:id="1">
    <w:p w14:paraId="4EECCB14" w14:textId="77777777" w:rsidR="00165C92" w:rsidRDefault="00165C92">
      <w:pPr>
        <w:spacing w:after="0"/>
      </w:pPr>
    </w:p>
  </w:endnote>
  <w:endnote w:id="2">
    <w:p w14:paraId="7079BB7C" w14:textId="77777777" w:rsidR="008D0B29" w:rsidRPr="00E56B5D" w:rsidRDefault="008D0B29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91A775D" w14:textId="77777777" w:rsidR="008D0B29" w:rsidRPr="00E56B5D" w:rsidRDefault="008D0B29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5761F33D" w14:textId="77777777" w:rsidR="008D0B29" w:rsidRPr="00E56B5D" w:rsidRDefault="008D0B29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63BD5DCC" w14:textId="77777777" w:rsidR="008D0B29" w:rsidRPr="00E56B5D" w:rsidRDefault="008D0B29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72C457DD" w14:textId="77777777" w:rsidR="008D0B29" w:rsidRPr="00E56B5D" w:rsidRDefault="008D0B29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716BA3AE" w14:textId="77777777" w:rsidR="008D0B29" w:rsidRPr="00E56B5D" w:rsidRDefault="008D0B2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497347B7" w14:textId="77777777" w:rsidR="008D0B29" w:rsidRPr="00E56B5D" w:rsidRDefault="008D0B29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66931AE9" w14:textId="77777777" w:rsidR="008D0B29" w:rsidRPr="00E56B5D" w:rsidRDefault="008D0B2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347C37E9" w14:textId="77777777" w:rsidR="00E975C8" w:rsidRPr="00E56B5D" w:rsidRDefault="00E975C8" w:rsidP="00E975C8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C79A244" w14:textId="77777777" w:rsidR="008D0B29" w:rsidRPr="00E56B5D" w:rsidRDefault="008D0B2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0152BC29" w14:textId="77777777" w:rsidR="008D0B29" w:rsidRPr="00E56B5D" w:rsidRDefault="008D0B2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5E091FE0" w14:textId="77777777" w:rsidR="008D0B29" w:rsidRPr="00E56B5D" w:rsidRDefault="008D0B29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14:paraId="1F18A9F2" w14:textId="77777777" w:rsidR="008D0B29" w:rsidRPr="00E56B5D" w:rsidRDefault="008D0B2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103C787E" w14:textId="77777777" w:rsidR="008D0B29" w:rsidRPr="00E56B5D" w:rsidRDefault="008D0B29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14:paraId="7AE72980" w14:textId="77777777" w:rsidR="008D0B29" w:rsidRPr="00E56B5D" w:rsidRDefault="008D0B2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14:paraId="11300864" w14:textId="77777777" w:rsidR="008D0B29" w:rsidRPr="00E56B5D" w:rsidRDefault="008D0B2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7ABEA596" w14:textId="77777777" w:rsidR="008D0B29" w:rsidRPr="00E56B5D" w:rsidRDefault="008D0B2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7EE373B5" w14:textId="77777777" w:rsidR="008D0B29" w:rsidRPr="00E56B5D" w:rsidRDefault="008D0B29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76DAEFA5" w14:textId="77777777" w:rsidR="008D0B29" w:rsidRPr="00E56B5D" w:rsidRDefault="008D0B29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482887C0" w14:textId="77777777" w:rsidR="008D0B29" w:rsidRPr="00E56B5D" w:rsidRDefault="008D0B2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14:paraId="55EC9F80" w14:textId="77777777" w:rsidR="008D0B29" w:rsidRPr="00E56B5D" w:rsidRDefault="008D0B2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14:paraId="71AFC7AA" w14:textId="77777777" w:rsidR="008D0B29" w:rsidRPr="00E56B5D" w:rsidRDefault="008D0B29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14:paraId="7F8BC09C" w14:textId="77777777" w:rsidR="008D0B29" w:rsidRPr="00E56B5D" w:rsidRDefault="008D0B29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2F692A9E" w14:textId="77777777" w:rsidR="008D0B29" w:rsidRPr="00E56B5D" w:rsidRDefault="008D0B29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7094B24F" w14:textId="77777777" w:rsidR="008D0B29" w:rsidRPr="00E56B5D" w:rsidRDefault="008D0B29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13896269" w14:textId="77777777" w:rsidR="008D0B29" w:rsidRPr="00E56B5D" w:rsidRDefault="008D0B2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14:paraId="1891043A" w14:textId="77777777" w:rsidR="008D0B29" w:rsidRPr="00E56B5D" w:rsidRDefault="008D0B29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41F6" w14:textId="7FBDC9B8" w:rsidR="008D0B29" w:rsidRPr="00CC2560" w:rsidRDefault="008D0B29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51A6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SECTIONPAGES   \* MERGEFORMAT </w:instrText>
    </w:r>
    <w:r>
      <w:rPr>
        <w:noProof/>
        <w:sz w:val="16"/>
        <w:szCs w:val="16"/>
      </w:rPr>
      <w:fldChar w:fldCharType="separate"/>
    </w:r>
    <w:r w:rsidR="00351A63"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F067" w14:textId="37FDD80C" w:rsidR="008D0B29" w:rsidRPr="00CC2560" w:rsidRDefault="008D0B29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51A6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SECTIONPAGES   \* MERGEFORMAT </w:instrText>
    </w:r>
    <w:r>
      <w:rPr>
        <w:noProof/>
        <w:sz w:val="16"/>
        <w:szCs w:val="16"/>
      </w:rPr>
      <w:fldChar w:fldCharType="separate"/>
    </w:r>
    <w:r w:rsidR="00351A63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F024" w14:textId="58D26497" w:rsidR="008D0B29" w:rsidRPr="00CC2560" w:rsidRDefault="008D0B29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351A6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SECTIONPAGES   \* MERGEFORMAT </w:instrText>
    </w:r>
    <w:r>
      <w:rPr>
        <w:noProof/>
        <w:sz w:val="16"/>
        <w:szCs w:val="16"/>
      </w:rPr>
      <w:fldChar w:fldCharType="separate"/>
    </w:r>
    <w:r w:rsidR="00351A63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6375" w14:textId="444B2E77" w:rsidR="008D0B29" w:rsidRPr="00EF7DC4" w:rsidRDefault="008D0B29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51A6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SECTIONPAGES  \* Arabic  \* MERGEFORMAT </w:instrText>
    </w:r>
    <w:r>
      <w:rPr>
        <w:noProof/>
        <w:sz w:val="16"/>
        <w:szCs w:val="16"/>
      </w:rPr>
      <w:fldChar w:fldCharType="separate"/>
    </w:r>
    <w:r w:rsidR="00351A63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105A" w14:textId="77777777" w:rsidR="00165C92" w:rsidRDefault="00165C92" w:rsidP="00F736A9">
      <w:pPr>
        <w:spacing w:after="0"/>
      </w:pPr>
      <w:r>
        <w:separator/>
      </w:r>
    </w:p>
  </w:footnote>
  <w:footnote w:type="continuationSeparator" w:id="0">
    <w:p w14:paraId="395C8386" w14:textId="77777777" w:rsidR="00165C92" w:rsidRDefault="00165C92" w:rsidP="00F736A9">
      <w:pPr>
        <w:spacing w:after="0"/>
      </w:pPr>
      <w:r>
        <w:continuationSeparator/>
      </w:r>
    </w:p>
  </w:footnote>
  <w:footnote w:type="continuationNotice" w:id="1">
    <w:p w14:paraId="69BCF3E7" w14:textId="77777777" w:rsidR="00165C92" w:rsidRDefault="00165C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9720" w14:textId="77777777" w:rsidR="008D0B29" w:rsidRPr="003315A8" w:rsidRDefault="008D0B29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7615F5C" wp14:editId="3D93F70E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57D"/>
    <w:multiLevelType w:val="multilevel"/>
    <w:tmpl w:val="63F04B3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41100C"/>
    <w:multiLevelType w:val="hybridMultilevel"/>
    <w:tmpl w:val="AC6068A2"/>
    <w:lvl w:ilvl="0" w:tplc="5E30CD3A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430EE9"/>
    <w:multiLevelType w:val="hybridMultilevel"/>
    <w:tmpl w:val="C44C185A"/>
    <w:lvl w:ilvl="0" w:tplc="1642276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4B8E3AA5"/>
    <w:multiLevelType w:val="hybridMultilevel"/>
    <w:tmpl w:val="A072E67E"/>
    <w:lvl w:ilvl="0" w:tplc="5E30C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7179"/>
    <w:multiLevelType w:val="hybridMultilevel"/>
    <w:tmpl w:val="54B0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21B5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5511D"/>
    <w:rsid w:val="00060417"/>
    <w:rsid w:val="00061005"/>
    <w:rsid w:val="00062D02"/>
    <w:rsid w:val="00070749"/>
    <w:rsid w:val="00070AE9"/>
    <w:rsid w:val="00071F38"/>
    <w:rsid w:val="000746AC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9603F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94D"/>
    <w:rsid w:val="000D4EF2"/>
    <w:rsid w:val="000D5063"/>
    <w:rsid w:val="000D58C0"/>
    <w:rsid w:val="000D6573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1F37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64F"/>
    <w:rsid w:val="0012280F"/>
    <w:rsid w:val="00125A65"/>
    <w:rsid w:val="00125AFA"/>
    <w:rsid w:val="001267F1"/>
    <w:rsid w:val="00126FEA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5C92"/>
    <w:rsid w:val="0016660D"/>
    <w:rsid w:val="00166B75"/>
    <w:rsid w:val="00166E4C"/>
    <w:rsid w:val="0017119F"/>
    <w:rsid w:val="00180D1E"/>
    <w:rsid w:val="00186D3D"/>
    <w:rsid w:val="0019068A"/>
    <w:rsid w:val="001914FF"/>
    <w:rsid w:val="00193D58"/>
    <w:rsid w:val="00194900"/>
    <w:rsid w:val="00194AE9"/>
    <w:rsid w:val="001962E1"/>
    <w:rsid w:val="001965E1"/>
    <w:rsid w:val="0019697F"/>
    <w:rsid w:val="001974FA"/>
    <w:rsid w:val="00197C96"/>
    <w:rsid w:val="001A0E77"/>
    <w:rsid w:val="001A1A00"/>
    <w:rsid w:val="001A58B3"/>
    <w:rsid w:val="001A5FFF"/>
    <w:rsid w:val="001B028B"/>
    <w:rsid w:val="001B3D6F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D4DB2"/>
    <w:rsid w:val="001E17C9"/>
    <w:rsid w:val="001E3C70"/>
    <w:rsid w:val="001E419F"/>
    <w:rsid w:val="001E5572"/>
    <w:rsid w:val="001F0E4E"/>
    <w:rsid w:val="001F1042"/>
    <w:rsid w:val="001F1407"/>
    <w:rsid w:val="001F177F"/>
    <w:rsid w:val="001F2E58"/>
    <w:rsid w:val="001F4C72"/>
    <w:rsid w:val="001F6CB6"/>
    <w:rsid w:val="00210895"/>
    <w:rsid w:val="00211559"/>
    <w:rsid w:val="002123D3"/>
    <w:rsid w:val="002255E9"/>
    <w:rsid w:val="002273D3"/>
    <w:rsid w:val="002300B6"/>
    <w:rsid w:val="00230B57"/>
    <w:rsid w:val="00233E5A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98B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24E0"/>
    <w:rsid w:val="00284C4B"/>
    <w:rsid w:val="0028652D"/>
    <w:rsid w:val="0029567B"/>
    <w:rsid w:val="002956AD"/>
    <w:rsid w:val="00295A40"/>
    <w:rsid w:val="00296D71"/>
    <w:rsid w:val="002A262B"/>
    <w:rsid w:val="002A3316"/>
    <w:rsid w:val="002A38FA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89C"/>
    <w:rsid w:val="002E39F8"/>
    <w:rsid w:val="002E40C1"/>
    <w:rsid w:val="002E6E8C"/>
    <w:rsid w:val="002F20C1"/>
    <w:rsid w:val="002F6294"/>
    <w:rsid w:val="00300418"/>
    <w:rsid w:val="00300B6D"/>
    <w:rsid w:val="00300DC1"/>
    <w:rsid w:val="003025EB"/>
    <w:rsid w:val="00304509"/>
    <w:rsid w:val="00305E49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3982"/>
    <w:rsid w:val="003352D6"/>
    <w:rsid w:val="00337DDA"/>
    <w:rsid w:val="00337FB0"/>
    <w:rsid w:val="00340225"/>
    <w:rsid w:val="00340CF2"/>
    <w:rsid w:val="00340DAC"/>
    <w:rsid w:val="003519C1"/>
    <w:rsid w:val="00351A63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731B2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4E2E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319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51D"/>
    <w:rsid w:val="00406989"/>
    <w:rsid w:val="004106C6"/>
    <w:rsid w:val="004121AF"/>
    <w:rsid w:val="0041394D"/>
    <w:rsid w:val="00414268"/>
    <w:rsid w:val="004148A0"/>
    <w:rsid w:val="00415D6E"/>
    <w:rsid w:val="00415E35"/>
    <w:rsid w:val="0041678A"/>
    <w:rsid w:val="00417DF1"/>
    <w:rsid w:val="004222BF"/>
    <w:rsid w:val="00423390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7765D"/>
    <w:rsid w:val="00477B37"/>
    <w:rsid w:val="00482BD9"/>
    <w:rsid w:val="00484B4C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B11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B7998"/>
    <w:rsid w:val="004C0F47"/>
    <w:rsid w:val="004C1F06"/>
    <w:rsid w:val="004C5158"/>
    <w:rsid w:val="004C5DDA"/>
    <w:rsid w:val="004C70DF"/>
    <w:rsid w:val="004C756F"/>
    <w:rsid w:val="004D053A"/>
    <w:rsid w:val="004D1868"/>
    <w:rsid w:val="004D1C5E"/>
    <w:rsid w:val="004D2441"/>
    <w:rsid w:val="004D386D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517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6B12"/>
    <w:rsid w:val="00507EFD"/>
    <w:rsid w:val="005103F3"/>
    <w:rsid w:val="00512899"/>
    <w:rsid w:val="005140E5"/>
    <w:rsid w:val="0051576F"/>
    <w:rsid w:val="005175BA"/>
    <w:rsid w:val="00520182"/>
    <w:rsid w:val="00525867"/>
    <w:rsid w:val="00525B29"/>
    <w:rsid w:val="00525C8C"/>
    <w:rsid w:val="0052661C"/>
    <w:rsid w:val="005272C8"/>
    <w:rsid w:val="0052775B"/>
    <w:rsid w:val="005316D6"/>
    <w:rsid w:val="00533B94"/>
    <w:rsid w:val="0053497B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4CC7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49"/>
    <w:rsid w:val="005A138A"/>
    <w:rsid w:val="005A395B"/>
    <w:rsid w:val="005A3DC7"/>
    <w:rsid w:val="005A4D0C"/>
    <w:rsid w:val="005A5018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01E2"/>
    <w:rsid w:val="00601CB2"/>
    <w:rsid w:val="006020FD"/>
    <w:rsid w:val="006033CF"/>
    <w:rsid w:val="006051A2"/>
    <w:rsid w:val="00605B46"/>
    <w:rsid w:val="00607659"/>
    <w:rsid w:val="00610B8C"/>
    <w:rsid w:val="00611070"/>
    <w:rsid w:val="00613870"/>
    <w:rsid w:val="006147BF"/>
    <w:rsid w:val="00614B28"/>
    <w:rsid w:val="006156B9"/>
    <w:rsid w:val="006172E7"/>
    <w:rsid w:val="00617642"/>
    <w:rsid w:val="00623E2B"/>
    <w:rsid w:val="00627C8A"/>
    <w:rsid w:val="00630274"/>
    <w:rsid w:val="00636116"/>
    <w:rsid w:val="006362BD"/>
    <w:rsid w:val="00636563"/>
    <w:rsid w:val="006427DA"/>
    <w:rsid w:val="0064353D"/>
    <w:rsid w:val="00645AB7"/>
    <w:rsid w:val="00645CCA"/>
    <w:rsid w:val="00646448"/>
    <w:rsid w:val="00650DDB"/>
    <w:rsid w:val="00651649"/>
    <w:rsid w:val="00651CF1"/>
    <w:rsid w:val="00651D15"/>
    <w:rsid w:val="00652B42"/>
    <w:rsid w:val="0065303F"/>
    <w:rsid w:val="0065507A"/>
    <w:rsid w:val="00656250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6F7790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0C6"/>
    <w:rsid w:val="00781D19"/>
    <w:rsid w:val="00781D70"/>
    <w:rsid w:val="007850B0"/>
    <w:rsid w:val="00785689"/>
    <w:rsid w:val="007858FB"/>
    <w:rsid w:val="00785F4C"/>
    <w:rsid w:val="007864D9"/>
    <w:rsid w:val="00786B67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148F"/>
    <w:rsid w:val="007F200D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4C55"/>
    <w:rsid w:val="0085582D"/>
    <w:rsid w:val="00856501"/>
    <w:rsid w:val="00857EFE"/>
    <w:rsid w:val="0086133D"/>
    <w:rsid w:val="0086141C"/>
    <w:rsid w:val="00861A3D"/>
    <w:rsid w:val="00862163"/>
    <w:rsid w:val="008624D8"/>
    <w:rsid w:val="008635EF"/>
    <w:rsid w:val="008653F0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81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C7068"/>
    <w:rsid w:val="008D0232"/>
    <w:rsid w:val="008D0670"/>
    <w:rsid w:val="008D0B05"/>
    <w:rsid w:val="008D0B29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8CC"/>
    <w:rsid w:val="00905FDB"/>
    <w:rsid w:val="00906EAD"/>
    <w:rsid w:val="00910264"/>
    <w:rsid w:val="0091062E"/>
    <w:rsid w:val="00913467"/>
    <w:rsid w:val="00916ED6"/>
    <w:rsid w:val="00917E5E"/>
    <w:rsid w:val="00920D6D"/>
    <w:rsid w:val="0092267C"/>
    <w:rsid w:val="00922C9A"/>
    <w:rsid w:val="00923468"/>
    <w:rsid w:val="00923C57"/>
    <w:rsid w:val="00923CAA"/>
    <w:rsid w:val="00925B0D"/>
    <w:rsid w:val="00926C67"/>
    <w:rsid w:val="009279A0"/>
    <w:rsid w:val="00930199"/>
    <w:rsid w:val="00930F7D"/>
    <w:rsid w:val="00932E64"/>
    <w:rsid w:val="009332AA"/>
    <w:rsid w:val="00934878"/>
    <w:rsid w:val="00934AA2"/>
    <w:rsid w:val="00937484"/>
    <w:rsid w:val="00944CDA"/>
    <w:rsid w:val="00947D44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174C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8E"/>
    <w:rsid w:val="009920A6"/>
    <w:rsid w:val="00994971"/>
    <w:rsid w:val="009A1099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4837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09F5"/>
    <w:rsid w:val="00A21C50"/>
    <w:rsid w:val="00A21F14"/>
    <w:rsid w:val="00A23C49"/>
    <w:rsid w:val="00A24508"/>
    <w:rsid w:val="00A30A2B"/>
    <w:rsid w:val="00A3421E"/>
    <w:rsid w:val="00A3493B"/>
    <w:rsid w:val="00A36BED"/>
    <w:rsid w:val="00A373CF"/>
    <w:rsid w:val="00A42A01"/>
    <w:rsid w:val="00A446F4"/>
    <w:rsid w:val="00A44936"/>
    <w:rsid w:val="00A44951"/>
    <w:rsid w:val="00A4575C"/>
    <w:rsid w:val="00A47BD2"/>
    <w:rsid w:val="00A51826"/>
    <w:rsid w:val="00A53177"/>
    <w:rsid w:val="00A5471A"/>
    <w:rsid w:val="00A54C3E"/>
    <w:rsid w:val="00A550A7"/>
    <w:rsid w:val="00A55324"/>
    <w:rsid w:val="00A563C8"/>
    <w:rsid w:val="00A57980"/>
    <w:rsid w:val="00A6262F"/>
    <w:rsid w:val="00A642A8"/>
    <w:rsid w:val="00A64D98"/>
    <w:rsid w:val="00A706B8"/>
    <w:rsid w:val="00A712D4"/>
    <w:rsid w:val="00A73165"/>
    <w:rsid w:val="00A74F4B"/>
    <w:rsid w:val="00A7578E"/>
    <w:rsid w:val="00A769B0"/>
    <w:rsid w:val="00A84BA0"/>
    <w:rsid w:val="00A85992"/>
    <w:rsid w:val="00A87412"/>
    <w:rsid w:val="00A90078"/>
    <w:rsid w:val="00A9230F"/>
    <w:rsid w:val="00A93B05"/>
    <w:rsid w:val="00A95263"/>
    <w:rsid w:val="00A968DC"/>
    <w:rsid w:val="00AA0BEA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76A"/>
    <w:rsid w:val="00AE3FC9"/>
    <w:rsid w:val="00AE6A62"/>
    <w:rsid w:val="00AE6FBD"/>
    <w:rsid w:val="00AE787D"/>
    <w:rsid w:val="00AF0905"/>
    <w:rsid w:val="00AF5A5E"/>
    <w:rsid w:val="00AF6FD7"/>
    <w:rsid w:val="00AF7D2D"/>
    <w:rsid w:val="00B02F18"/>
    <w:rsid w:val="00B06F68"/>
    <w:rsid w:val="00B07142"/>
    <w:rsid w:val="00B07FDD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34BBC"/>
    <w:rsid w:val="00B37CA0"/>
    <w:rsid w:val="00B4281E"/>
    <w:rsid w:val="00B44270"/>
    <w:rsid w:val="00B44C63"/>
    <w:rsid w:val="00B52244"/>
    <w:rsid w:val="00B53784"/>
    <w:rsid w:val="00B53F37"/>
    <w:rsid w:val="00B54E46"/>
    <w:rsid w:val="00B568CB"/>
    <w:rsid w:val="00B569C4"/>
    <w:rsid w:val="00B56E81"/>
    <w:rsid w:val="00B603A8"/>
    <w:rsid w:val="00B6050B"/>
    <w:rsid w:val="00B610B7"/>
    <w:rsid w:val="00B62254"/>
    <w:rsid w:val="00B6322B"/>
    <w:rsid w:val="00B63B03"/>
    <w:rsid w:val="00B64EBD"/>
    <w:rsid w:val="00B6596A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5EEC"/>
    <w:rsid w:val="00B960F0"/>
    <w:rsid w:val="00B96C06"/>
    <w:rsid w:val="00BA1643"/>
    <w:rsid w:val="00BA1F92"/>
    <w:rsid w:val="00BA2BEC"/>
    <w:rsid w:val="00BA58A8"/>
    <w:rsid w:val="00BA720B"/>
    <w:rsid w:val="00BB1372"/>
    <w:rsid w:val="00BB3207"/>
    <w:rsid w:val="00BB49D0"/>
    <w:rsid w:val="00BB5714"/>
    <w:rsid w:val="00BB5F41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06C"/>
    <w:rsid w:val="00BE75EA"/>
    <w:rsid w:val="00BF040D"/>
    <w:rsid w:val="00BF2D80"/>
    <w:rsid w:val="00BF6D49"/>
    <w:rsid w:val="00BF7439"/>
    <w:rsid w:val="00BF74D2"/>
    <w:rsid w:val="00C052A3"/>
    <w:rsid w:val="00C056B0"/>
    <w:rsid w:val="00C0695D"/>
    <w:rsid w:val="00C12C91"/>
    <w:rsid w:val="00C1344F"/>
    <w:rsid w:val="00C15336"/>
    <w:rsid w:val="00C16CB4"/>
    <w:rsid w:val="00C17535"/>
    <w:rsid w:val="00C17705"/>
    <w:rsid w:val="00C20CB4"/>
    <w:rsid w:val="00C219FD"/>
    <w:rsid w:val="00C234D6"/>
    <w:rsid w:val="00C242B3"/>
    <w:rsid w:val="00C24DB7"/>
    <w:rsid w:val="00C25087"/>
    <w:rsid w:val="00C26B18"/>
    <w:rsid w:val="00C272D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1082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1CDD"/>
    <w:rsid w:val="00C839D1"/>
    <w:rsid w:val="00C84E6A"/>
    <w:rsid w:val="00C85D1A"/>
    <w:rsid w:val="00C91FCF"/>
    <w:rsid w:val="00C94357"/>
    <w:rsid w:val="00C94CC4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07E2"/>
    <w:rsid w:val="00CE333A"/>
    <w:rsid w:val="00CE3A90"/>
    <w:rsid w:val="00CE4DB5"/>
    <w:rsid w:val="00CE4F9A"/>
    <w:rsid w:val="00CE6CC6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37D29"/>
    <w:rsid w:val="00D425A1"/>
    <w:rsid w:val="00D4420F"/>
    <w:rsid w:val="00D457ED"/>
    <w:rsid w:val="00D45EE7"/>
    <w:rsid w:val="00D51B1B"/>
    <w:rsid w:val="00D51C8D"/>
    <w:rsid w:val="00D52943"/>
    <w:rsid w:val="00D52CAF"/>
    <w:rsid w:val="00D53630"/>
    <w:rsid w:val="00D53D98"/>
    <w:rsid w:val="00D5480E"/>
    <w:rsid w:val="00D55D50"/>
    <w:rsid w:val="00D57B8D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878E7"/>
    <w:rsid w:val="00D903D1"/>
    <w:rsid w:val="00D95844"/>
    <w:rsid w:val="00DA27FA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1029"/>
    <w:rsid w:val="00DC284B"/>
    <w:rsid w:val="00DC4495"/>
    <w:rsid w:val="00DC5D64"/>
    <w:rsid w:val="00DC686F"/>
    <w:rsid w:val="00DC6A6F"/>
    <w:rsid w:val="00DC737A"/>
    <w:rsid w:val="00DD3E5D"/>
    <w:rsid w:val="00DD6346"/>
    <w:rsid w:val="00DD7105"/>
    <w:rsid w:val="00DD77A5"/>
    <w:rsid w:val="00DE177C"/>
    <w:rsid w:val="00DE1BC9"/>
    <w:rsid w:val="00DE33F3"/>
    <w:rsid w:val="00DE42DE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0D"/>
    <w:rsid w:val="00E64FBB"/>
    <w:rsid w:val="00E6594F"/>
    <w:rsid w:val="00E663E2"/>
    <w:rsid w:val="00E676EB"/>
    <w:rsid w:val="00E719C3"/>
    <w:rsid w:val="00E72444"/>
    <w:rsid w:val="00E737B7"/>
    <w:rsid w:val="00E74E07"/>
    <w:rsid w:val="00E77D84"/>
    <w:rsid w:val="00E81577"/>
    <w:rsid w:val="00E81EF9"/>
    <w:rsid w:val="00E84EBF"/>
    <w:rsid w:val="00E85EA1"/>
    <w:rsid w:val="00E8613B"/>
    <w:rsid w:val="00E975C8"/>
    <w:rsid w:val="00E97AF1"/>
    <w:rsid w:val="00EA2BFA"/>
    <w:rsid w:val="00EA70F4"/>
    <w:rsid w:val="00EB17ED"/>
    <w:rsid w:val="00EB2FA5"/>
    <w:rsid w:val="00EB425B"/>
    <w:rsid w:val="00EB4F60"/>
    <w:rsid w:val="00EC0595"/>
    <w:rsid w:val="00EC233F"/>
    <w:rsid w:val="00EC24B8"/>
    <w:rsid w:val="00EC2D36"/>
    <w:rsid w:val="00EC3558"/>
    <w:rsid w:val="00EC55A9"/>
    <w:rsid w:val="00EC5C4C"/>
    <w:rsid w:val="00EC6856"/>
    <w:rsid w:val="00EC745D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227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27833"/>
    <w:rsid w:val="00F3192D"/>
    <w:rsid w:val="00F34C90"/>
    <w:rsid w:val="00F36DBE"/>
    <w:rsid w:val="00F41650"/>
    <w:rsid w:val="00F424C7"/>
    <w:rsid w:val="00F442F0"/>
    <w:rsid w:val="00F451A4"/>
    <w:rsid w:val="00F4568B"/>
    <w:rsid w:val="00F45905"/>
    <w:rsid w:val="00F506C1"/>
    <w:rsid w:val="00F531A9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0169"/>
    <w:rsid w:val="00F81608"/>
    <w:rsid w:val="00F81C7B"/>
    <w:rsid w:val="00F8468D"/>
    <w:rsid w:val="00F86C20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3AC4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47D4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151C"/>
  <w15:docId w15:val="{5C8ED740-453E-41F1-AB33-81EFF7D9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F86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0217CA"/>
    <w:rsid w:val="000B12D5"/>
    <w:rsid w:val="000C1CF3"/>
    <w:rsid w:val="00121B68"/>
    <w:rsid w:val="00131738"/>
    <w:rsid w:val="001749F1"/>
    <w:rsid w:val="001B32E8"/>
    <w:rsid w:val="001C0C13"/>
    <w:rsid w:val="001D2C7C"/>
    <w:rsid w:val="001D5365"/>
    <w:rsid w:val="0020033F"/>
    <w:rsid w:val="00200881"/>
    <w:rsid w:val="002A33F4"/>
    <w:rsid w:val="002D4BA9"/>
    <w:rsid w:val="003471EF"/>
    <w:rsid w:val="0037109B"/>
    <w:rsid w:val="00376443"/>
    <w:rsid w:val="003A0312"/>
    <w:rsid w:val="003A6879"/>
    <w:rsid w:val="003B2B04"/>
    <w:rsid w:val="003B7DF5"/>
    <w:rsid w:val="003C3E38"/>
    <w:rsid w:val="003F5E80"/>
    <w:rsid w:val="0043359C"/>
    <w:rsid w:val="00446D4A"/>
    <w:rsid w:val="004A7D76"/>
    <w:rsid w:val="004B3EFF"/>
    <w:rsid w:val="004B4B76"/>
    <w:rsid w:val="004D1FDA"/>
    <w:rsid w:val="005017B3"/>
    <w:rsid w:val="00535D15"/>
    <w:rsid w:val="0055546E"/>
    <w:rsid w:val="0056564A"/>
    <w:rsid w:val="0059230C"/>
    <w:rsid w:val="005951E6"/>
    <w:rsid w:val="005A21A4"/>
    <w:rsid w:val="006147F8"/>
    <w:rsid w:val="00616A2F"/>
    <w:rsid w:val="0063652F"/>
    <w:rsid w:val="006506F4"/>
    <w:rsid w:val="00656785"/>
    <w:rsid w:val="0067574A"/>
    <w:rsid w:val="0069033B"/>
    <w:rsid w:val="0075029A"/>
    <w:rsid w:val="007F3BFB"/>
    <w:rsid w:val="00813CC0"/>
    <w:rsid w:val="008754C5"/>
    <w:rsid w:val="008A6ABB"/>
    <w:rsid w:val="008D72F2"/>
    <w:rsid w:val="008E5E3D"/>
    <w:rsid w:val="00902950"/>
    <w:rsid w:val="009047E5"/>
    <w:rsid w:val="009071F9"/>
    <w:rsid w:val="00934606"/>
    <w:rsid w:val="0094710A"/>
    <w:rsid w:val="009B6723"/>
    <w:rsid w:val="00A05AF5"/>
    <w:rsid w:val="00A22267"/>
    <w:rsid w:val="00AA188B"/>
    <w:rsid w:val="00AD0619"/>
    <w:rsid w:val="00AF06AA"/>
    <w:rsid w:val="00B23DDF"/>
    <w:rsid w:val="00B97566"/>
    <w:rsid w:val="00C370DA"/>
    <w:rsid w:val="00C73FD3"/>
    <w:rsid w:val="00C76BD1"/>
    <w:rsid w:val="00C86620"/>
    <w:rsid w:val="00CD3074"/>
    <w:rsid w:val="00CF621E"/>
    <w:rsid w:val="00D125DC"/>
    <w:rsid w:val="00D66AC7"/>
    <w:rsid w:val="00D82DBD"/>
    <w:rsid w:val="00D86BA5"/>
    <w:rsid w:val="00DD1EFB"/>
    <w:rsid w:val="00DD2E30"/>
    <w:rsid w:val="00E3363E"/>
    <w:rsid w:val="00E42479"/>
    <w:rsid w:val="00E661D1"/>
    <w:rsid w:val="00E72D36"/>
    <w:rsid w:val="00EA5373"/>
    <w:rsid w:val="00EA62FB"/>
    <w:rsid w:val="00EC2B4B"/>
    <w:rsid w:val="00ED3756"/>
    <w:rsid w:val="00ED44BD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EEE9-1945-4525-91F8-54E78A30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1665</Words>
  <Characters>9829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Horáčková Vladana</cp:lastModifiedBy>
  <cp:revision>2</cp:revision>
  <cp:lastPrinted>2017-01-03T09:19:00Z</cp:lastPrinted>
  <dcterms:created xsi:type="dcterms:W3CDTF">2020-08-07T07:57:00Z</dcterms:created>
  <dcterms:modified xsi:type="dcterms:W3CDTF">2020-08-07T07:57:00Z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