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5AFA" w14:textId="77777777" w:rsidR="00021FDE" w:rsidRDefault="00021FDE" w:rsidP="006B5F93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bookmarkStart w:id="0" w:name="_GoBack"/>
      <w:bookmarkEnd w:id="0"/>
    </w:p>
    <w:p w14:paraId="04762145" w14:textId="5E7CAEA4" w:rsidR="002F115D" w:rsidRPr="006B5F93" w:rsidRDefault="0049548F" w:rsidP="002F115D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B5F93">
        <w:rPr>
          <w:b/>
          <w:caps/>
          <w:spacing w:val="36"/>
          <w:szCs w:val="24"/>
        </w:rPr>
        <w:t xml:space="preserve">SMLOUVA </w:t>
      </w:r>
      <w:r w:rsidR="002F115D">
        <w:rPr>
          <w:b/>
          <w:caps/>
          <w:spacing w:val="36"/>
          <w:szCs w:val="24"/>
        </w:rPr>
        <w:t>na</w:t>
      </w:r>
      <w:r w:rsidRPr="006B5F93">
        <w:rPr>
          <w:b/>
          <w:caps/>
          <w:spacing w:val="36"/>
          <w:szCs w:val="24"/>
        </w:rPr>
        <w:t xml:space="preserve"> </w:t>
      </w:r>
      <w:r w:rsidRPr="00F23F8D">
        <w:rPr>
          <w:b/>
          <w:caps/>
          <w:spacing w:val="36"/>
          <w:szCs w:val="24"/>
        </w:rPr>
        <w:t>zajištění</w:t>
      </w:r>
      <w:r>
        <w:rPr>
          <w:b/>
          <w:caps/>
          <w:spacing w:val="36"/>
          <w:szCs w:val="24"/>
        </w:rPr>
        <w:t xml:space="preserve"> </w:t>
      </w:r>
      <w:r w:rsidR="002F115D">
        <w:rPr>
          <w:b/>
          <w:caps/>
          <w:spacing w:val="36"/>
          <w:szCs w:val="24"/>
        </w:rPr>
        <w:t>14 akcí ke dni seniorů 2020</w:t>
      </w:r>
    </w:p>
    <w:p w14:paraId="46BA1C41" w14:textId="5C8564BA" w:rsidR="0049548F" w:rsidRPr="0099035C" w:rsidRDefault="0049548F" w:rsidP="0049548F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</w:p>
    <w:p w14:paraId="3AEC7D5C" w14:textId="21BC0FE2" w:rsidR="00E5568B" w:rsidRPr="006B5F93" w:rsidRDefault="00E5568B" w:rsidP="006B5F93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</w:p>
    <w:p w14:paraId="3AEC7D5D" w14:textId="77777777"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3AEC7D5E" w14:textId="77777777"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3AEC7D5F" w14:textId="77777777"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14:paraId="3AEC7D60" w14:textId="77777777"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14:paraId="3AEC7D61" w14:textId="61897EE8" w:rsidR="006666B4" w:rsidRPr="00C12979" w:rsidRDefault="00994791" w:rsidP="00F42AC9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8650E1">
        <w:rPr>
          <w:rFonts w:cs="Arial"/>
          <w:sz w:val="20"/>
        </w:rPr>
        <w:tab/>
      </w:r>
      <w:r w:rsidR="001D322B">
        <w:rPr>
          <w:rFonts w:cs="Arial"/>
          <w:bCs/>
          <w:sz w:val="20"/>
        </w:rPr>
        <w:t>ředitelkou</w:t>
      </w:r>
      <w:r w:rsidR="003C2604">
        <w:rPr>
          <w:rFonts w:cs="Arial"/>
          <w:bCs/>
          <w:sz w:val="20"/>
        </w:rPr>
        <w:t xml:space="preserve"> odboru řízení </w:t>
      </w:r>
      <w:r w:rsidR="001D322B">
        <w:rPr>
          <w:rFonts w:cs="Arial"/>
          <w:bCs/>
          <w:sz w:val="20"/>
        </w:rPr>
        <w:t>projektů</w:t>
      </w:r>
    </w:p>
    <w:p w14:paraId="3AEC7D62" w14:textId="77777777"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14:paraId="3AEC7D63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4" w14:textId="77777777"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14:paraId="3AEC7D65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6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7" w14:textId="77777777"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3AEC7D68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9" w14:textId="77777777"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A" w14:textId="6D3F5858" w:rsidR="0040380E" w:rsidRPr="00503EF6" w:rsidRDefault="00E75B04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E75B04">
        <w:rPr>
          <w:rFonts w:ascii="Arial" w:hAnsi="Arial" w:cs="Arial"/>
          <w:b/>
          <w:sz w:val="20"/>
          <w:szCs w:val="20"/>
        </w:rPr>
        <w:t>UNNI Trading s.r.o.</w:t>
      </w:r>
      <w:r w:rsidR="00760D35" w:rsidRPr="00E75B04">
        <w:rPr>
          <w:rFonts w:ascii="Arial" w:hAnsi="Arial" w:cs="Arial"/>
          <w:b/>
          <w:sz w:val="20"/>
          <w:szCs w:val="20"/>
        </w:rPr>
        <w:t xml:space="preserve"> </w:t>
      </w:r>
    </w:p>
    <w:p w14:paraId="592519B9" w14:textId="426646FC" w:rsidR="0041038D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E75B04">
        <w:rPr>
          <w:rFonts w:ascii="Arial" w:hAnsi="Arial" w:cs="Arial"/>
          <w:sz w:val="20"/>
          <w:szCs w:val="20"/>
        </w:rPr>
        <w:t>Na Letné 57</w:t>
      </w:r>
      <w:r w:rsidR="0041038D">
        <w:rPr>
          <w:rFonts w:ascii="Arial" w:hAnsi="Arial" w:cs="Arial"/>
          <w:sz w:val="20"/>
          <w:szCs w:val="20"/>
        </w:rPr>
        <w:t>, 779 00 Olomouc</w:t>
      </w:r>
    </w:p>
    <w:p w14:paraId="3AEC7D6B" w14:textId="7B7048A0" w:rsidR="0040380E" w:rsidRPr="00503EF6" w:rsidRDefault="0041038D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adrsa pro doručování: </w:t>
      </w:r>
      <w:r>
        <w:rPr>
          <w:rFonts w:ascii="Arial" w:hAnsi="Arial" w:cs="Arial"/>
          <w:sz w:val="20"/>
          <w:szCs w:val="20"/>
        </w:rPr>
        <w:tab/>
      </w:r>
      <w:r w:rsidR="00E75B04">
        <w:rPr>
          <w:rFonts w:ascii="Arial" w:hAnsi="Arial" w:cs="Arial"/>
          <w:sz w:val="20"/>
          <w:szCs w:val="20"/>
        </w:rPr>
        <w:t xml:space="preserve">Dolní </w:t>
      </w:r>
      <w:r w:rsidR="00D77E86">
        <w:rPr>
          <w:rFonts w:ascii="Arial" w:hAnsi="Arial" w:cs="Arial"/>
          <w:sz w:val="20"/>
          <w:szCs w:val="20"/>
        </w:rPr>
        <w:t>n</w:t>
      </w:r>
      <w:r w:rsidR="00E75B04">
        <w:rPr>
          <w:rFonts w:ascii="Arial" w:hAnsi="Arial" w:cs="Arial"/>
          <w:sz w:val="20"/>
          <w:szCs w:val="20"/>
        </w:rPr>
        <w:t xml:space="preserve">ovosadská </w:t>
      </w:r>
      <w:r>
        <w:rPr>
          <w:rFonts w:ascii="Arial" w:hAnsi="Arial" w:cs="Arial"/>
          <w:sz w:val="20"/>
          <w:szCs w:val="20"/>
        </w:rPr>
        <w:t>104/</w:t>
      </w:r>
      <w:r w:rsidR="00E75B04">
        <w:rPr>
          <w:rFonts w:ascii="Arial" w:hAnsi="Arial" w:cs="Arial"/>
          <w:sz w:val="20"/>
          <w:szCs w:val="20"/>
        </w:rPr>
        <w:t>60, 779 00 Olomouc</w:t>
      </w:r>
    </w:p>
    <w:p w14:paraId="3AEC7D6C" w14:textId="17D04877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0052CB">
        <w:rPr>
          <w:rFonts w:ascii="Arial" w:hAnsi="Arial" w:cs="Arial"/>
          <w:sz w:val="20"/>
          <w:szCs w:val="20"/>
        </w:rPr>
        <w:tab/>
      </w:r>
      <w:r w:rsidR="00E75B04">
        <w:rPr>
          <w:rFonts w:ascii="Arial" w:hAnsi="Arial" w:cs="Arial"/>
          <w:sz w:val="20"/>
          <w:szCs w:val="20"/>
        </w:rPr>
        <w:t>278 02 221</w:t>
      </w:r>
    </w:p>
    <w:p w14:paraId="3AEC7D6D" w14:textId="0DDBDDA5" w:rsidR="0040380E" w:rsidRPr="00503EF6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5B04">
        <w:rPr>
          <w:rFonts w:ascii="Arial" w:hAnsi="Arial" w:cs="Arial"/>
          <w:sz w:val="20"/>
          <w:szCs w:val="20"/>
        </w:rPr>
        <w:t>CZ 278 02 221</w:t>
      </w:r>
    </w:p>
    <w:p w14:paraId="3AEC7D6E" w14:textId="21AA81B8"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26141B">
        <w:rPr>
          <w:rFonts w:ascii="Arial" w:hAnsi="Arial" w:cs="Arial"/>
          <w:sz w:val="20"/>
          <w:szCs w:val="20"/>
        </w:rPr>
        <w:t>u Krajského soudu v Ostrav</w:t>
      </w:r>
      <w:r w:rsidR="0026141B" w:rsidRPr="0026141B">
        <w:rPr>
          <w:rFonts w:ascii="Arial" w:hAnsi="Arial" w:cs="Arial"/>
          <w:sz w:val="20"/>
          <w:szCs w:val="20"/>
        </w:rPr>
        <w:t>ě</w:t>
      </w:r>
      <w:r w:rsidR="00812BE7" w:rsidRPr="0026141B">
        <w:rPr>
          <w:rFonts w:ascii="Arial" w:hAnsi="Arial" w:cs="Arial"/>
          <w:sz w:val="20"/>
          <w:szCs w:val="20"/>
        </w:rPr>
        <w:t>,</w:t>
      </w:r>
      <w:r w:rsidRPr="00503EF6">
        <w:rPr>
          <w:rFonts w:ascii="Arial" w:hAnsi="Arial" w:cs="Arial"/>
          <w:sz w:val="20"/>
          <w:szCs w:val="20"/>
        </w:rPr>
        <w:t xml:space="preserve"> </w:t>
      </w:r>
    </w:p>
    <w:p w14:paraId="3AEC7D6F" w14:textId="2A204875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="0026141B">
        <w:rPr>
          <w:rFonts w:ascii="Arial" w:hAnsi="Arial" w:cs="Arial"/>
          <w:sz w:val="20"/>
          <w:szCs w:val="20"/>
        </w:rPr>
        <w:t>C</w:t>
      </w:r>
      <w:r w:rsidR="00812BE7" w:rsidRPr="00503EF6">
        <w:rPr>
          <w:rFonts w:ascii="Arial" w:hAnsi="Arial" w:cs="Arial"/>
          <w:sz w:val="20"/>
          <w:szCs w:val="20"/>
        </w:rPr>
        <w:t>, 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26141B">
        <w:rPr>
          <w:rFonts w:ascii="Arial" w:hAnsi="Arial" w:cs="Arial"/>
          <w:sz w:val="20"/>
          <w:szCs w:val="20"/>
        </w:rPr>
        <w:t>30105</w:t>
      </w:r>
    </w:p>
    <w:p w14:paraId="3AEC7D70" w14:textId="0A703688" w:rsidR="0040380E" w:rsidRPr="00503EF6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spojení: </w:t>
      </w:r>
      <w:r w:rsidR="000052CB">
        <w:rPr>
          <w:rFonts w:ascii="Arial" w:hAnsi="Arial" w:cs="Arial"/>
          <w:sz w:val="20"/>
          <w:szCs w:val="20"/>
        </w:rPr>
        <w:tab/>
      </w:r>
      <w:r w:rsidR="0041038D">
        <w:rPr>
          <w:rFonts w:ascii="Arial" w:hAnsi="Arial" w:cs="Arial"/>
          <w:sz w:val="20"/>
          <w:szCs w:val="20"/>
        </w:rPr>
        <w:t>Raiffeisen bank, a.s.</w:t>
      </w:r>
    </w:p>
    <w:p w14:paraId="3AEC7D71" w14:textId="37D92F3B" w:rsidR="00ED19D1" w:rsidRPr="00503EF6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41038D">
        <w:rPr>
          <w:rFonts w:ascii="Arial" w:hAnsi="Arial" w:cs="Arial"/>
          <w:sz w:val="20"/>
          <w:szCs w:val="20"/>
        </w:rPr>
        <w:t>5005510117/5500</w:t>
      </w:r>
    </w:p>
    <w:p w14:paraId="3AEC7D72" w14:textId="25B1EC19" w:rsidR="00EA168A" w:rsidRDefault="0099479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</w:p>
    <w:p w14:paraId="3AEC7D73" w14:textId="35BB5346" w:rsidR="007B50F5" w:rsidRPr="007B50F5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</w:p>
    <w:p w14:paraId="3AEC7D74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5" w14:textId="77777777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3AEC7D76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7" w14:textId="77777777"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3AEC7D78" w14:textId="77777777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9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A" w14:textId="5948989B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2F115D">
        <w:rPr>
          <w:rFonts w:cs="Arial"/>
          <w:sz w:val="20"/>
        </w:rPr>
        <w:t>na zajištění čtrnácti (14) akcí ke dni seniorů 2020</w:t>
      </w:r>
      <w:r w:rsidR="002F115D" w:rsidRPr="00F23F8D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14:paraId="3AEC7D7B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AEC7D7C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AEC7D7D" w14:textId="77777777"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3AEC7D7E" w14:textId="77777777"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3AEC7D7F" w14:textId="77777777"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3AEC7D80" w14:textId="77777777"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14:paraId="3AEC7D81" w14:textId="05AA71A8" w:rsidR="00E5568B" w:rsidRPr="007F18D5" w:rsidRDefault="00E5568B" w:rsidP="000A5789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C72768">
        <w:rPr>
          <w:rFonts w:cs="Arial"/>
          <w:sz w:val="20"/>
          <w:lang w:eastAsia="en-US"/>
        </w:rPr>
        <w:t xml:space="preserve">malého rozsahu </w:t>
      </w:r>
      <w:r w:rsidR="00BA1BF3">
        <w:rPr>
          <w:rFonts w:cs="Arial"/>
          <w:sz w:val="20"/>
          <w:lang w:eastAsia="en-US"/>
        </w:rPr>
        <w:t xml:space="preserve">zadávanou </w:t>
      </w:r>
      <w:r w:rsidRPr="00D24534">
        <w:rPr>
          <w:rFonts w:cs="Arial"/>
          <w:sz w:val="20"/>
          <w:lang w:eastAsia="en-US"/>
        </w:rPr>
        <w:t xml:space="preserve">pod názvem </w:t>
      </w:r>
      <w:r w:rsidR="0049548F" w:rsidRPr="00260504">
        <w:rPr>
          <w:rFonts w:cs="Arial"/>
          <w:sz w:val="20"/>
          <w:lang w:eastAsia="en-US"/>
        </w:rPr>
        <w:t>„</w:t>
      </w:r>
      <w:r w:rsidR="002F115D">
        <w:rPr>
          <w:rFonts w:cs="Arial"/>
          <w:b/>
          <w:sz w:val="20"/>
          <w:lang w:eastAsia="en-US"/>
        </w:rPr>
        <w:t>DNY SENIORŮ 2020</w:t>
      </w:r>
      <w:r w:rsidR="008650E1" w:rsidRPr="00625A20">
        <w:rPr>
          <w:rFonts w:cs="Arial"/>
          <w:b/>
          <w:i/>
          <w:caps/>
          <w:sz w:val="20"/>
        </w:rPr>
        <w:t>“</w:t>
      </w:r>
      <w:r w:rsidR="00C02D71" w:rsidRPr="002479EB">
        <w:rPr>
          <w:rFonts w:cs="Arial"/>
          <w:sz w:val="20"/>
          <w:lang w:eastAsia="en-US"/>
        </w:rPr>
        <w:t xml:space="preserve"> </w:t>
      </w:r>
      <w:r w:rsidR="001C0773" w:rsidRPr="002479EB">
        <w:rPr>
          <w:rFonts w:cs="Arial"/>
          <w:sz w:val="20"/>
          <w:lang w:eastAsia="en-US"/>
        </w:rPr>
        <w:t>(dále jen</w:t>
      </w:r>
      <w:r w:rsidR="001C0773" w:rsidRPr="00BA1BF3">
        <w:rPr>
          <w:rFonts w:cs="Arial"/>
          <w:sz w:val="20"/>
          <w:lang w:eastAsia="en-US"/>
        </w:rPr>
        <w:t xml:space="preserve"> „Veřejná zakázka“)</w:t>
      </w:r>
      <w:r w:rsidR="00E95F0F">
        <w:rPr>
          <w:rFonts w:cs="Arial"/>
          <w:sz w:val="20"/>
          <w:lang w:eastAsia="en-US"/>
        </w:rPr>
        <w:t xml:space="preserve"> </w:t>
      </w:r>
      <w:r w:rsidR="0061277A">
        <w:rPr>
          <w:rFonts w:cs="Arial"/>
          <w:sz w:val="20"/>
          <w:lang w:eastAsia="en-US"/>
        </w:rPr>
        <w:t>d</w:t>
      </w:r>
      <w:r w:rsidR="0061277A" w:rsidRPr="00BA1BF3">
        <w:rPr>
          <w:rFonts w:cs="Arial"/>
          <w:sz w:val="20"/>
          <w:lang w:eastAsia="en-US"/>
        </w:rPr>
        <w:t>odavatel předložil, v</w:t>
      </w:r>
      <w:r w:rsidR="004E1D5D">
        <w:rPr>
          <w:rFonts w:cs="Arial"/>
          <w:sz w:val="20"/>
          <w:lang w:eastAsia="en-US"/>
        </w:rPr>
        <w:t> </w:t>
      </w:r>
      <w:r w:rsidR="0061277A">
        <w:rPr>
          <w:rFonts w:cs="Arial"/>
          <w:sz w:val="20"/>
          <w:lang w:eastAsia="en-US"/>
        </w:rPr>
        <w:t xml:space="preserve">souladu </w:t>
      </w:r>
      <w:r w:rsidR="0061277A" w:rsidRPr="00BA1BF3">
        <w:rPr>
          <w:rFonts w:cs="Arial"/>
          <w:sz w:val="20"/>
          <w:lang w:eastAsia="en-US"/>
        </w:rPr>
        <w:t xml:space="preserve">se zadávacími podmínkami veřejné zakázky, nabídku a </w:t>
      </w:r>
      <w:r w:rsidR="0061277A" w:rsidRPr="007F18D5">
        <w:rPr>
          <w:rFonts w:cs="Arial"/>
          <w:sz w:val="20"/>
          <w:lang w:eastAsia="en-US"/>
        </w:rPr>
        <w:t xml:space="preserve">tato byla pro plnění veřejné zakázky vybrána jako nejvhodnější. V návaznosti na tuto skutečnost se smluvní strany dohodly na uzavření této Smlouvy. </w:t>
      </w:r>
      <w:r w:rsidR="00E95F0F" w:rsidRPr="007F18D5">
        <w:rPr>
          <w:rFonts w:cs="Arial"/>
          <w:sz w:val="20"/>
          <w:lang w:eastAsia="en-US"/>
        </w:rPr>
        <w:t xml:space="preserve">Veřejná zakázka je realizována v rámci </w:t>
      </w:r>
      <w:r w:rsidR="00E95F0F" w:rsidRPr="005721EF">
        <w:rPr>
          <w:rFonts w:cs="Arial"/>
          <w:sz w:val="20"/>
          <w:lang w:eastAsia="en-US"/>
        </w:rPr>
        <w:t>projektu</w:t>
      </w:r>
      <w:r w:rsidR="000F60C4" w:rsidRPr="005721EF">
        <w:rPr>
          <w:rFonts w:cs="Arial"/>
          <w:sz w:val="20"/>
          <w:lang w:eastAsia="en-US"/>
        </w:rPr>
        <w:t xml:space="preserve"> </w:t>
      </w:r>
      <w:r w:rsidR="00D808E3" w:rsidRPr="005721EF">
        <w:rPr>
          <w:rFonts w:cs="Arial"/>
          <w:sz w:val="20"/>
          <w:lang w:eastAsia="en-US"/>
        </w:rPr>
        <w:t>“</w:t>
      </w:r>
      <w:r w:rsidR="007F18D5" w:rsidRPr="005721EF">
        <w:rPr>
          <w:sz w:val="20"/>
        </w:rPr>
        <w:t>Implementace politiky stárnutí na krajskou úroveň“</w:t>
      </w:r>
      <w:r w:rsidR="008F42AB" w:rsidRPr="005721EF">
        <w:rPr>
          <w:rFonts w:cs="Arial"/>
          <w:bCs/>
          <w:sz w:val="20"/>
        </w:rPr>
        <w:t xml:space="preserve">, číslo projektu: </w:t>
      </w:r>
      <w:r w:rsidR="007F18D5" w:rsidRPr="005721EF">
        <w:rPr>
          <w:sz w:val="20"/>
        </w:rPr>
        <w:t>CZ.03.2.63/0.0/0.0/15_017/0006207</w:t>
      </w:r>
      <w:r w:rsidR="00D808E3" w:rsidRPr="005721EF">
        <w:rPr>
          <w:rFonts w:cs="Arial"/>
          <w:sz w:val="20"/>
          <w:lang w:eastAsia="en-US"/>
        </w:rPr>
        <w:t xml:space="preserve">“ </w:t>
      </w:r>
      <w:r w:rsidR="00A0288D" w:rsidRPr="005721EF">
        <w:rPr>
          <w:rFonts w:cs="Arial"/>
          <w:sz w:val="20"/>
          <w:lang w:eastAsia="en-US"/>
        </w:rPr>
        <w:t>a</w:t>
      </w:r>
      <w:r w:rsidR="00A0288D" w:rsidRPr="007F18D5">
        <w:rPr>
          <w:rFonts w:cs="Arial"/>
          <w:sz w:val="20"/>
          <w:lang w:eastAsia="en-US"/>
        </w:rPr>
        <w:t xml:space="preserve"> je hrazena z Operačního programu </w:t>
      </w:r>
      <w:r w:rsidR="00E345DF" w:rsidRPr="007F18D5">
        <w:rPr>
          <w:rFonts w:cs="Arial"/>
          <w:sz w:val="20"/>
          <w:lang w:eastAsia="en-US"/>
        </w:rPr>
        <w:t>Z</w:t>
      </w:r>
      <w:r w:rsidR="00A0288D" w:rsidRPr="007F18D5">
        <w:rPr>
          <w:rFonts w:cs="Arial"/>
          <w:sz w:val="20"/>
          <w:lang w:eastAsia="en-US"/>
        </w:rPr>
        <w:t>aměstnanost</w:t>
      </w:r>
      <w:r w:rsidR="007B3DCF" w:rsidRPr="007F18D5">
        <w:rPr>
          <w:rFonts w:cs="Arial"/>
          <w:sz w:val="20"/>
          <w:lang w:eastAsia="en-US"/>
        </w:rPr>
        <w:t>.</w:t>
      </w:r>
    </w:p>
    <w:p w14:paraId="3AEC7D82" w14:textId="77777777"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3AEC7D83" w14:textId="77777777"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14:paraId="3AEC7D84" w14:textId="77777777"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" w:name="_Ref359924175"/>
      <w:bookmarkStart w:id="2" w:name="_Ref260209809"/>
      <w:r w:rsidRPr="0036293E">
        <w:rPr>
          <w:rFonts w:cs="Arial"/>
          <w:b/>
          <w:bCs/>
          <w:sz w:val="20"/>
        </w:rPr>
        <w:t>Článek 2</w:t>
      </w:r>
    </w:p>
    <w:bookmarkEnd w:id="1"/>
    <w:bookmarkEnd w:id="2"/>
    <w:p w14:paraId="3AEC7D85" w14:textId="77777777"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14:paraId="3D61681A" w14:textId="3FA16A15" w:rsidR="0049548F" w:rsidRPr="00C47703" w:rsidRDefault="0049548F" w:rsidP="0049548F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bookmarkStart w:id="3" w:name="_Ref359941196"/>
      <w:r w:rsidRPr="00C47703">
        <w:rPr>
          <w:rFonts w:cs="Arial"/>
          <w:iCs/>
          <w:sz w:val="20"/>
          <w:szCs w:val="20"/>
        </w:rPr>
        <w:t xml:space="preserve">Předmětem této Smlouvy je povinnost </w:t>
      </w:r>
      <w:r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>
        <w:rPr>
          <w:rFonts w:cs="Arial"/>
          <w:iCs/>
          <w:sz w:val="20"/>
          <w:szCs w:val="20"/>
        </w:rPr>
        <w:t>komplexně</w:t>
      </w:r>
      <w:r w:rsidRPr="009B6D08">
        <w:rPr>
          <w:rFonts w:cs="Arial"/>
          <w:iCs/>
          <w:sz w:val="20"/>
          <w:szCs w:val="20"/>
        </w:rPr>
        <w:t xml:space="preserve"> technick</w:t>
      </w:r>
      <w:r>
        <w:rPr>
          <w:rFonts w:cs="Arial"/>
          <w:iCs/>
          <w:sz w:val="20"/>
          <w:szCs w:val="20"/>
        </w:rPr>
        <w:t>y</w:t>
      </w:r>
      <w:r w:rsidRPr="009B6D08">
        <w:rPr>
          <w:rFonts w:cs="Arial"/>
          <w:iCs/>
          <w:sz w:val="20"/>
          <w:szCs w:val="20"/>
        </w:rPr>
        <w:t xml:space="preserve"> zaji</w:t>
      </w:r>
      <w:r>
        <w:rPr>
          <w:rFonts w:cs="Arial"/>
          <w:iCs/>
          <w:sz w:val="20"/>
          <w:szCs w:val="20"/>
        </w:rPr>
        <w:t>stit</w:t>
      </w:r>
      <w:r w:rsidRPr="009B6D08">
        <w:rPr>
          <w:rFonts w:cs="Arial"/>
          <w:iCs/>
          <w:sz w:val="20"/>
          <w:szCs w:val="20"/>
        </w:rPr>
        <w:t xml:space="preserve"> </w:t>
      </w:r>
      <w:r w:rsidR="002F115D">
        <w:rPr>
          <w:rFonts w:cs="Arial"/>
          <w:iCs/>
          <w:sz w:val="20"/>
          <w:szCs w:val="20"/>
        </w:rPr>
        <w:t>14 akcí ke dni seniorů 2020</w:t>
      </w:r>
      <w:r w:rsidR="00B773E8">
        <w:rPr>
          <w:rFonts w:cs="Arial"/>
          <w:iCs/>
          <w:sz w:val="20"/>
          <w:szCs w:val="20"/>
        </w:rPr>
        <w:t xml:space="preserve"> </w:t>
      </w:r>
      <w:r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>
        <w:rPr>
          <w:rFonts w:cs="Arial"/>
          <w:iCs/>
          <w:sz w:val="20"/>
          <w:szCs w:val="20"/>
        </w:rPr>
        <w:t>dl</w:t>
      </w:r>
      <w:r w:rsidRPr="00C47703">
        <w:rPr>
          <w:rFonts w:cs="Arial"/>
          <w:iCs/>
          <w:sz w:val="20"/>
          <w:szCs w:val="20"/>
        </w:rPr>
        <w:t>e specifikace uvedené v Příloze č.</w:t>
      </w:r>
      <w:r>
        <w:rPr>
          <w:rFonts w:cs="Arial"/>
          <w:iCs/>
          <w:sz w:val="20"/>
          <w:szCs w:val="20"/>
        </w:rPr>
        <w:t> </w:t>
      </w:r>
      <w:r w:rsidRPr="00C47703">
        <w:rPr>
          <w:rFonts w:cs="Arial"/>
          <w:iCs/>
          <w:sz w:val="20"/>
          <w:szCs w:val="20"/>
        </w:rPr>
        <w:t>1</w:t>
      </w:r>
      <w:r>
        <w:rPr>
          <w:rFonts w:cs="Arial"/>
          <w:iCs/>
          <w:sz w:val="20"/>
          <w:szCs w:val="20"/>
        </w:rPr>
        <w:t xml:space="preserve"> </w:t>
      </w:r>
      <w:r w:rsidRPr="00C47703">
        <w:rPr>
          <w:rFonts w:cs="Arial"/>
          <w:iCs/>
          <w:sz w:val="20"/>
          <w:szCs w:val="20"/>
        </w:rPr>
        <w:t xml:space="preserve">této Smlouvy </w:t>
      </w:r>
      <w:r>
        <w:rPr>
          <w:rFonts w:cs="Arial"/>
          <w:iCs/>
          <w:sz w:val="20"/>
          <w:szCs w:val="20"/>
        </w:rPr>
        <w:t xml:space="preserve">(dále jen „akce“) </w:t>
      </w:r>
      <w:r w:rsidRPr="00EC77EA">
        <w:rPr>
          <w:rFonts w:cs="Arial"/>
          <w:iCs/>
          <w:sz w:val="20"/>
          <w:szCs w:val="20"/>
        </w:rPr>
        <w:t>a</w:t>
      </w:r>
      <w:r>
        <w:rPr>
          <w:rFonts w:cs="Arial"/>
          <w:iCs/>
          <w:sz w:val="20"/>
          <w:szCs w:val="20"/>
        </w:rPr>
        <w:t> </w:t>
      </w:r>
      <w:r w:rsidRPr="00EC77EA">
        <w:rPr>
          <w:rFonts w:cs="Arial"/>
          <w:iCs/>
          <w:sz w:val="20"/>
          <w:szCs w:val="20"/>
        </w:rPr>
        <w:t xml:space="preserve">povinnost Objednatele za řádně poskytnuté plnění zaplatit </w:t>
      </w:r>
      <w:r>
        <w:rPr>
          <w:rFonts w:cs="Arial"/>
          <w:iCs/>
          <w:sz w:val="20"/>
          <w:szCs w:val="20"/>
        </w:rPr>
        <w:t>Dodavatel</w:t>
      </w:r>
      <w:r w:rsidRPr="00EC77EA">
        <w:rPr>
          <w:rFonts w:cs="Arial"/>
          <w:iCs/>
          <w:sz w:val="20"/>
          <w:szCs w:val="20"/>
        </w:rPr>
        <w:t>i odměnu sjednanou v souladu s </w:t>
      </w:r>
      <w:r>
        <w:rPr>
          <w:rFonts w:cs="Arial"/>
          <w:iCs/>
          <w:sz w:val="20"/>
          <w:szCs w:val="20"/>
        </w:rPr>
        <w:t>článkem</w:t>
      </w:r>
      <w:r w:rsidRPr="00EC77EA">
        <w:rPr>
          <w:rFonts w:cs="Arial"/>
          <w:iCs/>
          <w:sz w:val="20"/>
          <w:szCs w:val="20"/>
        </w:rPr>
        <w:t xml:space="preserve"> 6 této Smlouvy.</w:t>
      </w:r>
    </w:p>
    <w:p w14:paraId="3AEC7D87" w14:textId="77777777"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</w:p>
    <w:p w14:paraId="3AEC7D88" w14:textId="77777777"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14:paraId="3AEC7D89" w14:textId="77777777"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2861325B" w14:textId="52D12D17" w:rsidR="00D94BED" w:rsidRDefault="00D94BED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Veškerá komunikace mezi smluvními stranami bude probíhat prostřednictvím kontaktních osob uvedených níže v tomto článku Smlouvy.</w:t>
      </w:r>
    </w:p>
    <w:p w14:paraId="3AEC7D8A" w14:textId="080B8D72" w:rsidR="002447B7" w:rsidRPr="00D00773" w:rsidRDefault="002447B7" w:rsidP="009B2B04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>, je</w:t>
      </w:r>
      <w:r w:rsidR="00C27042" w:rsidRPr="00AA4998">
        <w:rPr>
          <w:rFonts w:cs="Arial"/>
          <w:sz w:val="20"/>
          <w:szCs w:val="20"/>
        </w:rPr>
        <w:t xml:space="preserve">. </w:t>
      </w:r>
      <w:r w:rsidR="00172967" w:rsidRPr="00DC650D">
        <w:rPr>
          <w:rFonts w:cs="Arial"/>
          <w:sz w:val="20"/>
        </w:rPr>
        <w:t>Kontaktní</w:t>
      </w:r>
      <w:r w:rsidR="00172967">
        <w:rPr>
          <w:rFonts w:cs="Arial"/>
          <w:sz w:val="20"/>
        </w:rPr>
        <w:t xml:space="preserve"> osoba, která se bude pohybovat na místě v</w:t>
      </w:r>
      <w:r w:rsidR="00662D06">
        <w:rPr>
          <w:rFonts w:cs="Arial"/>
          <w:sz w:val="20"/>
        </w:rPr>
        <w:t>e dnech pořádání akcí</w:t>
      </w:r>
      <w:r w:rsidR="00D94BED">
        <w:rPr>
          <w:rFonts w:cs="Arial"/>
          <w:sz w:val="20"/>
        </w:rPr>
        <w:t xml:space="preserve"> </w:t>
      </w:r>
      <w:r w:rsidR="00172967">
        <w:rPr>
          <w:rFonts w:cs="Arial"/>
          <w:sz w:val="20"/>
        </w:rPr>
        <w:t xml:space="preserve">bude Dodavateli sdělena 14 dní před pořádáním </w:t>
      </w:r>
      <w:r w:rsidR="00D94BED">
        <w:rPr>
          <w:rFonts w:cs="Arial"/>
          <w:sz w:val="20"/>
        </w:rPr>
        <w:t>akce</w:t>
      </w:r>
      <w:r w:rsidR="00172967">
        <w:rPr>
          <w:rFonts w:cs="Arial"/>
          <w:sz w:val="20"/>
        </w:rPr>
        <w:t xml:space="preserve"> elektronickou poštou.</w:t>
      </w:r>
    </w:p>
    <w:p w14:paraId="3AEC7D8B" w14:textId="37BD70B4" w:rsidR="002447B7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>e</w:t>
      </w:r>
      <w:r w:rsidRPr="00A428E7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</w:rPr>
        <w:t>Objednateli jinak, je.</w:t>
      </w:r>
      <w:r w:rsidR="00C115B4" w:rsidRPr="00C115B4">
        <w:rPr>
          <w:rFonts w:cs="Arial"/>
          <w:sz w:val="20"/>
          <w:szCs w:val="20"/>
        </w:rPr>
        <w:t xml:space="preserve"> </w:t>
      </w:r>
      <w:r w:rsidR="005930D1">
        <w:rPr>
          <w:rFonts w:cs="Arial"/>
          <w:sz w:val="20"/>
        </w:rPr>
        <w:t xml:space="preserve">Kontaktní osoba, která se bude pohybovat na místě </w:t>
      </w:r>
      <w:r w:rsidR="00662D06">
        <w:rPr>
          <w:rFonts w:cs="Arial"/>
          <w:sz w:val="20"/>
        </w:rPr>
        <w:t>ve dnech pořádání akcí</w:t>
      </w:r>
      <w:r w:rsidR="00D94BED">
        <w:rPr>
          <w:rFonts w:cs="Arial"/>
          <w:sz w:val="20"/>
        </w:rPr>
        <w:t xml:space="preserve"> </w:t>
      </w:r>
      <w:r w:rsidR="005930D1">
        <w:rPr>
          <w:rFonts w:cs="Arial"/>
          <w:sz w:val="20"/>
        </w:rPr>
        <w:t xml:space="preserve">bude Objednateli sdělena 14 dní před pořádáním </w:t>
      </w:r>
      <w:r w:rsidR="00D94BED">
        <w:rPr>
          <w:rFonts w:cs="Arial"/>
          <w:sz w:val="20"/>
        </w:rPr>
        <w:t>akce</w:t>
      </w:r>
      <w:r w:rsidR="005930D1">
        <w:rPr>
          <w:rFonts w:cs="Arial"/>
          <w:sz w:val="20"/>
        </w:rPr>
        <w:t xml:space="preserve"> elektronickou poštou.</w:t>
      </w:r>
    </w:p>
    <w:p w14:paraId="3AEC7D8D" w14:textId="77777777" w:rsidR="003960CF" w:rsidRDefault="003960CF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639D94FC" w14:textId="77777777" w:rsidR="004E7E4A" w:rsidRDefault="004E7E4A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8E" w14:textId="77777777"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14:paraId="3AEC7D8F" w14:textId="77777777"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14:paraId="3AEC7D90" w14:textId="77777777"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</w:t>
      </w:r>
      <w:r w:rsidRPr="00503EF6">
        <w:rPr>
          <w:rFonts w:cs="Arial"/>
          <w:sz w:val="20"/>
          <w:szCs w:val="20"/>
        </w:rPr>
        <w:lastRenderedPageBreak/>
        <w:t>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3AEC7D91" w14:textId="77777777"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3AEC7D92" w14:textId="5F48CED2" w:rsidR="00F3140C" w:rsidRDefault="00F3140C" w:rsidP="00564F5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93" w14:textId="77777777"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3"/>
    <w:p w14:paraId="3AEC7D94" w14:textId="77777777"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14:paraId="05906B17" w14:textId="0D5CEF8A" w:rsidR="00596D57" w:rsidRDefault="00662D06" w:rsidP="00596D57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right="23" w:hanging="567"/>
        <w:rPr>
          <w:rFonts w:ascii="Calibri" w:hAnsi="Calibri"/>
          <w:sz w:val="20"/>
          <w:lang w:eastAsia="en-US"/>
        </w:rPr>
      </w:pPr>
      <w:bookmarkStart w:id="4" w:name="_Ref259275753"/>
      <w:bookmarkStart w:id="5" w:name="_Ref359937099"/>
      <w:r w:rsidRPr="00596D57">
        <w:rPr>
          <w:rFonts w:cs="Arial"/>
          <w:sz w:val="20"/>
          <w:szCs w:val="20"/>
        </w:rPr>
        <w:t>Místem plnění je Česká republika. Akce se budou konat ve vybraných krajích</w:t>
      </w:r>
      <w:r w:rsidR="00596D57" w:rsidRPr="00596D57">
        <w:rPr>
          <w:rFonts w:cs="Arial"/>
          <w:sz w:val="20"/>
          <w:szCs w:val="20"/>
        </w:rPr>
        <w:t xml:space="preserve"> ve </w:t>
      </w:r>
      <w:r w:rsidR="00596D57">
        <w:rPr>
          <w:rFonts w:cs="Arial"/>
          <w:sz w:val="20"/>
          <w:szCs w:val="20"/>
        </w:rPr>
        <w:t>městech uvedených v příloze č. 1 této Smlouvy.</w:t>
      </w:r>
      <w:r>
        <w:rPr>
          <w:rFonts w:cs="Arial"/>
          <w:sz w:val="20"/>
          <w:szCs w:val="20"/>
        </w:rPr>
        <w:t xml:space="preserve"> </w:t>
      </w:r>
    </w:p>
    <w:bookmarkEnd w:id="4"/>
    <w:p w14:paraId="7682A766" w14:textId="77777777" w:rsidR="00596D57" w:rsidRDefault="00662D06" w:rsidP="00596D57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right="23" w:hanging="567"/>
        <w:rPr>
          <w:rFonts w:cs="Arial"/>
          <w:sz w:val="20"/>
          <w:szCs w:val="20"/>
        </w:rPr>
      </w:pPr>
      <w:r w:rsidRPr="004654D9">
        <w:rPr>
          <w:rFonts w:cs="Arial"/>
          <w:sz w:val="20"/>
          <w:szCs w:val="20"/>
        </w:rPr>
        <w:t xml:space="preserve">Konkrétní místa konání akcí potvrdí </w:t>
      </w:r>
      <w:r>
        <w:rPr>
          <w:rFonts w:cs="Arial"/>
          <w:sz w:val="20"/>
          <w:szCs w:val="20"/>
        </w:rPr>
        <w:t>Objednatel Dodavateli</w:t>
      </w:r>
      <w:r w:rsidRPr="004654D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před podpisem této Smlouvy.</w:t>
      </w:r>
    </w:p>
    <w:p w14:paraId="72854BAA" w14:textId="54CA6C42" w:rsidR="00C84B23" w:rsidRPr="00596D57" w:rsidRDefault="00662D06" w:rsidP="00596D57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right="23" w:hanging="567"/>
        <w:rPr>
          <w:rFonts w:cs="Arial"/>
          <w:sz w:val="20"/>
          <w:szCs w:val="20"/>
        </w:rPr>
      </w:pPr>
      <w:r w:rsidRPr="00596D57">
        <w:rPr>
          <w:rFonts w:cs="Arial"/>
          <w:color w:val="000000" w:themeColor="text1"/>
          <w:sz w:val="20"/>
          <w:szCs w:val="20"/>
        </w:rPr>
        <w:t xml:space="preserve">Jednotlivé akce se uskuteční v období 15. 8. – 3. </w:t>
      </w:r>
      <w:r w:rsidR="00AA4998">
        <w:rPr>
          <w:rFonts w:cs="Arial"/>
          <w:color w:val="000000" w:themeColor="text1"/>
          <w:sz w:val="20"/>
          <w:szCs w:val="20"/>
        </w:rPr>
        <w:t>10</w:t>
      </w:r>
      <w:r w:rsidRPr="00596D57">
        <w:rPr>
          <w:rFonts w:cs="Arial"/>
          <w:color w:val="000000" w:themeColor="text1"/>
          <w:sz w:val="20"/>
          <w:szCs w:val="20"/>
        </w:rPr>
        <w:t xml:space="preserve">. 2020, vždy od 14:00 do 17:00 hodin. </w:t>
      </w:r>
      <w:r w:rsidRPr="00596D57">
        <w:rPr>
          <w:rFonts w:cs="Arial"/>
          <w:sz w:val="20"/>
          <w:szCs w:val="20"/>
        </w:rPr>
        <w:t xml:space="preserve">Konkrétní termíny </w:t>
      </w:r>
      <w:r w:rsidR="00596D57" w:rsidRPr="00596D57">
        <w:rPr>
          <w:rFonts w:cs="Arial"/>
          <w:sz w:val="20"/>
          <w:szCs w:val="20"/>
        </w:rPr>
        <w:t xml:space="preserve">jsou uvedeny v příloze č. 1 této Smlouvy. </w:t>
      </w:r>
    </w:p>
    <w:p w14:paraId="7047CC69" w14:textId="77777777" w:rsidR="00596D57" w:rsidRPr="00596D57" w:rsidRDefault="00596D57" w:rsidP="00B0668B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right="23"/>
        <w:rPr>
          <w:rFonts w:cs="Arial"/>
          <w:sz w:val="20"/>
        </w:rPr>
      </w:pPr>
    </w:p>
    <w:p w14:paraId="3AEC7DA1" w14:textId="77777777"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5"/>
    <w:p w14:paraId="3AEC7DA2" w14:textId="77777777"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14:paraId="3AEC7DA3" w14:textId="5CB3B2E7"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6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26141B">
        <w:rPr>
          <w:rFonts w:cs="Arial"/>
          <w:sz w:val="20"/>
          <w:szCs w:val="20"/>
        </w:rPr>
        <w:t>997 780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- Kč bez DPH</w:t>
      </w:r>
      <w:r w:rsidR="00B53242">
        <w:rPr>
          <w:rFonts w:cs="Arial"/>
          <w:sz w:val="20"/>
          <w:szCs w:val="20"/>
        </w:rPr>
        <w:t>.</w:t>
      </w:r>
    </w:p>
    <w:p w14:paraId="163CF9EE" w14:textId="77777777" w:rsidR="00B53242" w:rsidRDefault="00B53242" w:rsidP="00B53242">
      <w:pPr>
        <w:pStyle w:val="Odstavec2"/>
        <w:keepNext/>
        <w:numPr>
          <w:ilvl w:val="1"/>
          <w:numId w:val="4"/>
        </w:numPr>
        <w:spacing w:before="120" w:after="0" w:line="280" w:lineRule="atLeast"/>
        <w:ind w:left="567" w:hanging="567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K </w:t>
      </w:r>
      <w:r>
        <w:rPr>
          <w:rFonts w:ascii="Arial" w:hAnsi="Arial" w:cs="Arial"/>
        </w:rPr>
        <w:t>Celkové odměně</w:t>
      </w:r>
      <w:r>
        <w:rPr>
          <w:rFonts w:ascii="Arial" w:hAnsi="Arial" w:cs="Arial"/>
          <w:lang w:val="x-none"/>
        </w:rPr>
        <w:t xml:space="preserve"> bude připočítána DPH dle příslušných předpisů ve výši platné ke dni uskutečnění zdanitelného plnění.</w:t>
      </w:r>
    </w:p>
    <w:p w14:paraId="3AEC7DA4" w14:textId="5E0EE2FE" w:rsidR="008650E1" w:rsidRDefault="008650E1" w:rsidP="008650E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odměna </w:t>
      </w:r>
      <w:r>
        <w:rPr>
          <w:rFonts w:cs="Arial"/>
          <w:sz w:val="20"/>
          <w:szCs w:val="20"/>
        </w:rPr>
        <w:t>za předmět</w:t>
      </w:r>
      <w:r w:rsidRPr="00645EB5">
        <w:rPr>
          <w:rFonts w:cs="Arial"/>
          <w:sz w:val="20"/>
          <w:szCs w:val="20"/>
        </w:rPr>
        <w:t xml:space="preserve"> plnění se skládá z cen jednotlivých položek, jež jsou uvedeny v Příloze č. </w:t>
      </w:r>
      <w:r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Smlouvy.</w:t>
      </w:r>
    </w:p>
    <w:p w14:paraId="3AEC7DA5" w14:textId="17D55654" w:rsidR="008650E1" w:rsidRDefault="008650E1" w:rsidP="008650E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</w:t>
      </w:r>
      <w:r>
        <w:rPr>
          <w:rFonts w:cs="Arial"/>
          <w:sz w:val="20"/>
          <w:szCs w:val="20"/>
        </w:rPr>
        <w:t>odměna</w:t>
      </w:r>
      <w:r w:rsidRPr="00645EB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za </w:t>
      </w:r>
      <w:r w:rsidRPr="00645EB5">
        <w:rPr>
          <w:rFonts w:cs="Arial"/>
          <w:sz w:val="20"/>
          <w:szCs w:val="20"/>
        </w:rPr>
        <w:t>předmět plnění dle této Smlouvy, jakožto i jednotlivé položky uvedené v</w:t>
      </w:r>
      <w:r>
        <w:rPr>
          <w:rFonts w:cs="Arial"/>
          <w:sz w:val="20"/>
          <w:szCs w:val="20"/>
        </w:rPr>
        <w:t> </w:t>
      </w:r>
      <w:r w:rsidRPr="00645EB5">
        <w:rPr>
          <w:rFonts w:cs="Arial"/>
          <w:sz w:val="20"/>
          <w:szCs w:val="20"/>
        </w:rPr>
        <w:t>Příloze</w:t>
      </w:r>
      <w:r>
        <w:rPr>
          <w:rFonts w:cs="Arial"/>
          <w:sz w:val="20"/>
          <w:szCs w:val="20"/>
        </w:rPr>
        <w:t xml:space="preserve"> </w:t>
      </w:r>
      <w:r w:rsidRPr="00645EB5">
        <w:rPr>
          <w:rFonts w:cs="Arial"/>
          <w:sz w:val="20"/>
          <w:szCs w:val="20"/>
        </w:rPr>
        <w:t xml:space="preserve">č. </w:t>
      </w:r>
      <w:r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Smlouvy, jsou konečné a nepřekročitelné, tj. zahrnující všechny případné dodatečné náklady </w:t>
      </w:r>
      <w:r w:rsidR="00C52FD8">
        <w:rPr>
          <w:rFonts w:cs="Arial"/>
          <w:sz w:val="20"/>
          <w:szCs w:val="20"/>
        </w:rPr>
        <w:t>Dodavatele</w:t>
      </w:r>
      <w:r w:rsidRPr="00645EB5">
        <w:rPr>
          <w:rFonts w:cs="Arial"/>
          <w:sz w:val="20"/>
          <w:szCs w:val="20"/>
        </w:rPr>
        <w:t xml:space="preserve"> související s poskytováním smluvených služeb. </w:t>
      </w:r>
    </w:p>
    <w:p w14:paraId="3AEC7DA6" w14:textId="0745C586" w:rsidR="00AF7921" w:rsidRPr="00AF7921" w:rsidRDefault="00A47FFB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="00FC367A">
        <w:rPr>
          <w:rFonts w:cs="Arial"/>
          <w:sz w:val="20"/>
          <w:szCs w:val="20"/>
        </w:rPr>
        <w:t xml:space="preserve">jednorázově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FC367A">
        <w:rPr>
          <w:rFonts w:cs="Arial"/>
          <w:sz w:val="20"/>
          <w:szCs w:val="20"/>
        </w:rPr>
        <w:t xml:space="preserve">poslední </w:t>
      </w:r>
      <w:r w:rsidR="00B53242">
        <w:rPr>
          <w:rFonts w:cs="Arial"/>
          <w:sz w:val="20"/>
          <w:szCs w:val="20"/>
        </w:rPr>
        <w:t>akce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FC367A">
        <w:rPr>
          <w:rFonts w:cs="Arial"/>
          <w:sz w:val="20"/>
          <w:szCs w:val="20"/>
        </w:rPr>
        <w:t xml:space="preserve">daného </w:t>
      </w:r>
      <w:r w:rsidR="009748FD">
        <w:rPr>
          <w:rFonts w:cs="Arial"/>
          <w:sz w:val="20"/>
          <w:szCs w:val="20"/>
        </w:rPr>
        <w:t>plnění</w:t>
      </w:r>
      <w:r w:rsidR="00FC367A">
        <w:rPr>
          <w:rFonts w:cs="Arial"/>
          <w:sz w:val="20"/>
          <w:szCs w:val="20"/>
        </w:rPr>
        <w:t>, tj. po ukončení poslední akce a předání všech požadovaných výstupů Objednateli.</w:t>
      </w:r>
    </w:p>
    <w:p w14:paraId="3AEC7DA7" w14:textId="67630DD5" w:rsidR="00AF7921" w:rsidRPr="00100FC2" w:rsidRDefault="00AF7921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100FC2">
        <w:rPr>
          <w:rFonts w:cs="Arial"/>
          <w:sz w:val="20"/>
          <w:szCs w:val="20"/>
        </w:rPr>
        <w:t xml:space="preserve">Celková </w:t>
      </w:r>
      <w:r w:rsidR="001E0DE6" w:rsidRPr="00100FC2">
        <w:rPr>
          <w:rFonts w:cs="Arial"/>
          <w:sz w:val="20"/>
          <w:szCs w:val="20"/>
        </w:rPr>
        <w:t>odměna</w:t>
      </w:r>
      <w:r w:rsidRPr="00100FC2">
        <w:rPr>
          <w:rFonts w:cs="Arial"/>
          <w:sz w:val="20"/>
          <w:szCs w:val="20"/>
        </w:rPr>
        <w:t xml:space="preserve"> za </w:t>
      </w:r>
      <w:r w:rsidR="003D74D5" w:rsidRPr="00100FC2">
        <w:rPr>
          <w:rFonts w:cs="Arial"/>
          <w:sz w:val="20"/>
          <w:szCs w:val="20"/>
        </w:rPr>
        <w:t>realizaci předmětu plnění</w:t>
      </w:r>
      <w:r w:rsidR="00391521" w:rsidRPr="00100FC2">
        <w:rPr>
          <w:rFonts w:cs="Arial"/>
          <w:sz w:val="20"/>
          <w:szCs w:val="20"/>
        </w:rPr>
        <w:t xml:space="preserve"> bude </w:t>
      </w:r>
      <w:r w:rsidRPr="00100FC2">
        <w:rPr>
          <w:rFonts w:cs="Arial"/>
          <w:sz w:val="20"/>
          <w:szCs w:val="20"/>
        </w:rPr>
        <w:t>uhrazena podle nabídkové ceny za skutečně poskytnuté služby dle článku II. této Smlouvy, tj. fakturace a</w:t>
      </w:r>
      <w:r w:rsidR="00EE565D" w:rsidRPr="00100FC2">
        <w:rPr>
          <w:rFonts w:cs="Arial"/>
          <w:sz w:val="20"/>
          <w:szCs w:val="20"/>
        </w:rPr>
        <w:t> </w:t>
      </w:r>
      <w:r w:rsidRPr="00100FC2">
        <w:rPr>
          <w:rFonts w:cs="Arial"/>
          <w:sz w:val="20"/>
          <w:szCs w:val="20"/>
        </w:rPr>
        <w:t>úhrada objednaných služeb bude provedena dle počtu osob nahlášených před konáním</w:t>
      </w:r>
      <w:r w:rsidR="001E0DE6" w:rsidRPr="00100FC2">
        <w:rPr>
          <w:rFonts w:cs="Arial"/>
          <w:sz w:val="20"/>
          <w:szCs w:val="20"/>
        </w:rPr>
        <w:t xml:space="preserve"> </w:t>
      </w:r>
      <w:r w:rsidR="00EE565D" w:rsidRPr="00100FC2">
        <w:rPr>
          <w:rFonts w:cs="Arial"/>
          <w:sz w:val="20"/>
          <w:szCs w:val="20"/>
        </w:rPr>
        <w:t>akce</w:t>
      </w:r>
      <w:r w:rsidRPr="00100FC2">
        <w:rPr>
          <w:rFonts w:cs="Arial"/>
          <w:sz w:val="20"/>
          <w:szCs w:val="20"/>
        </w:rPr>
        <w:t xml:space="preserve">. Objednatel bude hradit jen skutečně odebrané služby. Poskytovatel je povinen respektovat finanční limity stanovené v Příloze č. </w:t>
      </w:r>
      <w:r w:rsidR="00100FC2" w:rsidRPr="00100FC2">
        <w:rPr>
          <w:rFonts w:cs="Arial"/>
          <w:sz w:val="20"/>
          <w:szCs w:val="20"/>
        </w:rPr>
        <w:t>2</w:t>
      </w:r>
      <w:r w:rsidRPr="00100FC2">
        <w:rPr>
          <w:rFonts w:cs="Arial"/>
          <w:sz w:val="20"/>
          <w:szCs w:val="20"/>
        </w:rPr>
        <w:t xml:space="preserve"> této Smlouvy.</w:t>
      </w:r>
    </w:p>
    <w:p w14:paraId="3AEC7DA8" w14:textId="7F963E43" w:rsidR="00CE0309" w:rsidRPr="005C2FBA" w:rsidRDefault="006B20DD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C2FBA">
        <w:rPr>
          <w:rFonts w:cs="Arial"/>
          <w:sz w:val="20"/>
          <w:szCs w:val="20"/>
        </w:rPr>
        <w:t>Faktura</w:t>
      </w:r>
      <w:r w:rsidR="00DF50B1" w:rsidRPr="005C2FBA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5C2FBA">
        <w:rPr>
          <w:rFonts w:cs="Arial"/>
          <w:sz w:val="20"/>
          <w:szCs w:val="20"/>
        </w:rPr>
        <w:t> </w:t>
      </w:r>
      <w:r w:rsidR="00DF50B1" w:rsidRPr="005C2FBA">
        <w:rPr>
          <w:rFonts w:cs="Arial"/>
          <w:sz w:val="20"/>
          <w:szCs w:val="20"/>
        </w:rPr>
        <w:t xml:space="preserve">dále musí obsahovat </w:t>
      </w:r>
      <w:r w:rsidR="00DF50B1" w:rsidRPr="005075E1">
        <w:rPr>
          <w:rFonts w:cs="Arial"/>
          <w:sz w:val="20"/>
          <w:szCs w:val="20"/>
        </w:rPr>
        <w:t xml:space="preserve">název </w:t>
      </w:r>
      <w:r w:rsidR="00956CB9" w:rsidRPr="005075E1">
        <w:rPr>
          <w:rFonts w:cs="Arial"/>
          <w:sz w:val="20"/>
          <w:szCs w:val="20"/>
        </w:rPr>
        <w:t>V</w:t>
      </w:r>
      <w:r w:rsidR="00DF50B1" w:rsidRPr="005075E1">
        <w:rPr>
          <w:rFonts w:cs="Arial"/>
          <w:sz w:val="20"/>
          <w:szCs w:val="20"/>
        </w:rPr>
        <w:t xml:space="preserve">eřejné zakázky. </w:t>
      </w:r>
      <w:r w:rsidR="005C2FBA" w:rsidRPr="005075E1">
        <w:rPr>
          <w:sz w:val="20"/>
          <w:szCs w:val="20"/>
        </w:rPr>
        <w:t xml:space="preserve">Na faktuře musí být uvedeno, že předmět </w:t>
      </w:r>
      <w:r w:rsidR="005C2FBA" w:rsidRPr="005075E1">
        <w:rPr>
          <w:sz w:val="20"/>
          <w:szCs w:val="20"/>
        </w:rPr>
        <w:lastRenderedPageBreak/>
        <w:t>smlouvy je hrazen z</w:t>
      </w:r>
      <w:r w:rsidR="00163FC4" w:rsidRPr="005075E1">
        <w:rPr>
          <w:sz w:val="20"/>
          <w:szCs w:val="20"/>
        </w:rPr>
        <w:t> </w:t>
      </w:r>
      <w:r w:rsidR="005C2FBA" w:rsidRPr="005721EF">
        <w:rPr>
          <w:sz w:val="20"/>
          <w:szCs w:val="20"/>
        </w:rPr>
        <w:t>projektu</w:t>
      </w:r>
      <w:r w:rsidR="00163FC4" w:rsidRPr="005721EF">
        <w:rPr>
          <w:sz w:val="20"/>
          <w:szCs w:val="20"/>
        </w:rPr>
        <w:t xml:space="preserve"> </w:t>
      </w:r>
      <w:r w:rsidR="005075E1" w:rsidRPr="005721EF">
        <w:rPr>
          <w:rFonts w:cs="Arial"/>
          <w:sz w:val="20"/>
          <w:szCs w:val="20"/>
          <w:lang w:eastAsia="en-US"/>
        </w:rPr>
        <w:t>“</w:t>
      </w:r>
      <w:r w:rsidR="005075E1" w:rsidRPr="005721EF">
        <w:rPr>
          <w:sz w:val="20"/>
          <w:szCs w:val="20"/>
        </w:rPr>
        <w:t>Implementace politiky stárnutí na krajskou úroveň“</w:t>
      </w:r>
      <w:r w:rsidR="0034692D" w:rsidRPr="005721EF">
        <w:rPr>
          <w:rFonts w:cs="Arial"/>
          <w:bCs/>
          <w:sz w:val="20"/>
          <w:szCs w:val="20"/>
        </w:rPr>
        <w:t xml:space="preserve">, číslo projektu: </w:t>
      </w:r>
      <w:r w:rsidR="005075E1" w:rsidRPr="005721EF">
        <w:rPr>
          <w:sz w:val="20"/>
          <w:szCs w:val="20"/>
        </w:rPr>
        <w:t>CZ.03.2.63/0.0/0.0/15_017/0006207</w:t>
      </w:r>
      <w:r w:rsidR="00236CC1" w:rsidRPr="005721EF">
        <w:rPr>
          <w:rFonts w:cs="Arial"/>
          <w:sz w:val="20"/>
          <w:szCs w:val="20"/>
          <w:lang w:eastAsia="en-US"/>
        </w:rPr>
        <w:t xml:space="preserve">“ </w:t>
      </w:r>
      <w:r w:rsidR="00B42A12" w:rsidRPr="005721EF">
        <w:rPr>
          <w:rFonts w:cs="Arial"/>
          <w:sz w:val="20"/>
          <w:szCs w:val="20"/>
          <w:lang w:eastAsia="en-US"/>
        </w:rPr>
        <w:t>a</w:t>
      </w:r>
      <w:r w:rsidR="00B42A12" w:rsidRPr="005075E1">
        <w:rPr>
          <w:rFonts w:cs="Arial"/>
          <w:sz w:val="20"/>
          <w:szCs w:val="20"/>
          <w:lang w:eastAsia="en-US"/>
        </w:rPr>
        <w:t xml:space="preserve"> příslušné číslo PRV, které sdělí Objednatel Dodavateli př</w:t>
      </w:r>
      <w:r w:rsidR="00751EEC" w:rsidRPr="005075E1">
        <w:rPr>
          <w:rFonts w:cs="Arial"/>
          <w:sz w:val="20"/>
          <w:szCs w:val="20"/>
          <w:lang w:eastAsia="en-US"/>
        </w:rPr>
        <w:t>ed vystavením faktury</w:t>
      </w:r>
      <w:r w:rsidR="00B42A12" w:rsidRPr="005075E1">
        <w:rPr>
          <w:rFonts w:cs="Arial"/>
          <w:sz w:val="20"/>
          <w:szCs w:val="20"/>
          <w:lang w:eastAsia="en-US"/>
        </w:rPr>
        <w:t>.</w:t>
      </w:r>
      <w:r w:rsidR="00080397" w:rsidRPr="005075E1">
        <w:rPr>
          <w:sz w:val="20"/>
          <w:szCs w:val="20"/>
        </w:rPr>
        <w:t xml:space="preserve"> </w:t>
      </w:r>
      <w:r w:rsidR="00DF50B1" w:rsidRPr="005075E1">
        <w:rPr>
          <w:rFonts w:cs="Arial"/>
          <w:sz w:val="20"/>
          <w:szCs w:val="20"/>
        </w:rPr>
        <w:t>Přílohou faktury mu</w:t>
      </w:r>
      <w:r w:rsidR="00641082" w:rsidRPr="005075E1">
        <w:rPr>
          <w:rFonts w:cs="Arial"/>
          <w:sz w:val="20"/>
          <w:szCs w:val="20"/>
        </w:rPr>
        <w:t xml:space="preserve">sí být </w:t>
      </w:r>
      <w:r w:rsidR="00CE0309" w:rsidRPr="005075E1">
        <w:rPr>
          <w:rFonts w:cs="Arial"/>
          <w:sz w:val="20"/>
          <w:szCs w:val="20"/>
        </w:rPr>
        <w:t>podrobný rozpis jednotlivých účtovaných položek</w:t>
      </w:r>
      <w:r w:rsidR="00F70DFF" w:rsidRPr="005075E1">
        <w:rPr>
          <w:rFonts w:cs="Arial"/>
          <w:sz w:val="20"/>
          <w:szCs w:val="20"/>
        </w:rPr>
        <w:t>, a to ve struktuře Položkového</w:t>
      </w:r>
      <w:r w:rsidR="00F70DFF">
        <w:rPr>
          <w:rFonts w:cs="Arial"/>
          <w:sz w:val="20"/>
          <w:szCs w:val="20"/>
        </w:rPr>
        <w:t xml:space="preserve"> rozpočtu uvedené</w:t>
      </w:r>
      <w:r w:rsidR="008650E1">
        <w:rPr>
          <w:rFonts w:cs="Arial"/>
          <w:sz w:val="20"/>
          <w:szCs w:val="20"/>
        </w:rPr>
        <w:t>ho</w:t>
      </w:r>
      <w:r w:rsidR="00F70DFF">
        <w:rPr>
          <w:rFonts w:cs="Arial"/>
          <w:sz w:val="20"/>
          <w:szCs w:val="20"/>
        </w:rPr>
        <w:t xml:space="preserve"> v</w:t>
      </w:r>
      <w:r w:rsidR="008650E1">
        <w:rPr>
          <w:rFonts w:cs="Arial"/>
          <w:sz w:val="20"/>
          <w:szCs w:val="20"/>
        </w:rPr>
        <w:t> Příloze č. 2 této Smlouvy.</w:t>
      </w:r>
    </w:p>
    <w:p w14:paraId="2ABC3E14" w14:textId="77777777" w:rsidR="0034692D" w:rsidRDefault="0034692D" w:rsidP="0034692D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Splatnost faktur činí 30 kalendářních dnů a počíná běžet ode dne prokazatelného doručení faktur Objednateli. </w:t>
      </w:r>
      <w:r w:rsidRPr="006E7599">
        <w:rPr>
          <w:rFonts w:cs="Arial"/>
          <w:sz w:val="20"/>
          <w:szCs w:val="20"/>
        </w:rPr>
        <w:t>V případě, že bude faktura, resp. opravný daňový doklad Objednateli doručena v období od 1</w:t>
      </w:r>
      <w:r>
        <w:rPr>
          <w:rFonts w:cs="Arial"/>
          <w:sz w:val="20"/>
          <w:szCs w:val="20"/>
        </w:rPr>
        <w:t>1</w:t>
      </w:r>
      <w:r w:rsidRPr="006E7599">
        <w:rPr>
          <w:rFonts w:cs="Arial"/>
          <w:sz w:val="20"/>
          <w:szCs w:val="20"/>
        </w:rPr>
        <w:t xml:space="preserve">. prosince příslušného kalendářního roku do </w:t>
      </w:r>
      <w:r>
        <w:rPr>
          <w:rFonts w:cs="Arial"/>
          <w:sz w:val="20"/>
          <w:szCs w:val="20"/>
        </w:rPr>
        <w:t>31. ledna</w:t>
      </w:r>
      <w:r w:rsidRPr="006E7599">
        <w:rPr>
          <w:rFonts w:cs="Arial"/>
          <w:sz w:val="20"/>
          <w:szCs w:val="20"/>
        </w:rPr>
        <w:t xml:space="preserve"> roku následujícího, </w:t>
      </w:r>
      <w:r>
        <w:rPr>
          <w:rFonts w:cs="Arial"/>
          <w:sz w:val="20"/>
          <w:szCs w:val="20"/>
        </w:rPr>
        <w:t>bude splatnost prodloužena až na 60 kalendářních dnů, a to v souvislosti s procesem schvalování státního rozpočtu</w:t>
      </w:r>
      <w:r w:rsidRPr="006E7599">
        <w:rPr>
          <w:rFonts w:cs="Arial"/>
          <w:sz w:val="20"/>
          <w:szCs w:val="20"/>
        </w:rPr>
        <w:t xml:space="preserve">. </w:t>
      </w:r>
      <w:r w:rsidRPr="00FA371F">
        <w:rPr>
          <w:rFonts w:cs="Arial"/>
          <w:sz w:val="20"/>
          <w:szCs w:val="20"/>
        </w:rPr>
        <w:t>Faktura je považována za zaplacenou okamžikem připsání fakturované částky na účet Dodavatele.</w:t>
      </w:r>
    </w:p>
    <w:p w14:paraId="3AEC7DAA" w14:textId="77777777"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14:paraId="3AEC7DAB" w14:textId="77777777"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3AEC7DAC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14:paraId="3AEC7DAD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14:paraId="3AEC7DAE" w14:textId="77777777" w:rsidR="003960CF" w:rsidRDefault="003960C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7" w:name="_Ref360030114"/>
      <w:bookmarkEnd w:id="6"/>
    </w:p>
    <w:p w14:paraId="3AEC7DAF" w14:textId="77777777"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7"/>
    <w:p w14:paraId="3AEC7DB0" w14:textId="77777777"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14:paraId="3AEC7DB1" w14:textId="55D01861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4E7E4A">
        <w:rPr>
          <w:rFonts w:cs="Arial"/>
          <w:sz w:val="20"/>
          <w:szCs w:val="20"/>
        </w:rPr>
        <w:t xml:space="preserve"> a jejími Přílohami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14:paraId="3AEC7DB2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3AEC7DB3" w14:textId="77777777"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dle požadavků Objednatele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</w:t>
      </w:r>
      <w:r w:rsidR="006F65D4">
        <w:rPr>
          <w:rFonts w:cs="Arial"/>
          <w:sz w:val="20"/>
          <w:szCs w:val="20"/>
        </w:rPr>
        <w:t xml:space="preserve">je </w:t>
      </w:r>
      <w:r w:rsidR="00994791"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 xml:space="preserve">nesprávnost pokynů Objednatele, při vynaložení veškeré odborné péče, jinak odpovídá </w:t>
      </w:r>
      <w:r w:rsidR="00994791" w:rsidRPr="00503EF6">
        <w:rPr>
          <w:rFonts w:cs="Arial"/>
          <w:sz w:val="20"/>
          <w:szCs w:val="20"/>
        </w:rPr>
        <w:lastRenderedPageBreak/>
        <w:t>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14:paraId="3AEC7DB4" w14:textId="53110663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0F1936">
        <w:rPr>
          <w:rFonts w:cs="Arial"/>
          <w:sz w:val="20"/>
          <w:szCs w:val="20"/>
        </w:rPr>
        <w:t>3.2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A11C82">
        <w:rPr>
          <w:rFonts w:cs="Arial"/>
          <w:sz w:val="20"/>
          <w:szCs w:val="20"/>
        </w:rPr>
        <w:t>n</w:t>
      </w:r>
      <w:r w:rsidR="00967958" w:rsidRPr="00503EF6">
        <w:rPr>
          <w:rFonts w:cs="Arial"/>
          <w:sz w:val="20"/>
          <w:szCs w:val="20"/>
        </w:rPr>
        <w:t>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14:paraId="3AEC7DB5" w14:textId="77777777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14:paraId="3AEC7DB6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14:paraId="3AEC7DB7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14:paraId="3AEC7DB8" w14:textId="2F1AA081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0F1936">
        <w:rPr>
          <w:rFonts w:cs="Arial"/>
          <w:sz w:val="20"/>
          <w:szCs w:val="20"/>
        </w:rPr>
        <w:t>3.2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14:paraId="6D7F3A35" w14:textId="19FEBB33" w:rsidR="0092603A" w:rsidRPr="005D576A" w:rsidRDefault="0092603A" w:rsidP="0092603A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Dodavatel se, ve smyslu § 37 odst. 1 písm. d) zákona č. 134/2016 Sb., o zadávání veřejných zakázek, </w:t>
      </w:r>
      <w:r>
        <w:rPr>
          <w:rFonts w:cs="Arial"/>
          <w:sz w:val="20"/>
          <w:szCs w:val="20"/>
        </w:rPr>
        <w:t xml:space="preserve">ve znění pozdějších předpisů </w:t>
      </w:r>
      <w:r w:rsidRPr="005D576A">
        <w:rPr>
          <w:rFonts w:cs="Arial"/>
          <w:sz w:val="20"/>
          <w:szCs w:val="20"/>
        </w:rPr>
        <w:t>zavazuje:</w:t>
      </w:r>
    </w:p>
    <w:p w14:paraId="44E8F7C4" w14:textId="31687491" w:rsidR="0092603A" w:rsidRPr="005D576A" w:rsidRDefault="0092603A" w:rsidP="0092603A">
      <w:pPr>
        <w:pStyle w:val="RLTextlnkuslovan"/>
        <w:widowControl w:val="0"/>
        <w:numPr>
          <w:ilvl w:val="0"/>
          <w:numId w:val="0"/>
        </w:numPr>
        <w:tabs>
          <w:tab w:val="left" w:pos="1418"/>
        </w:tabs>
        <w:spacing w:before="240" w:after="0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7.9.1 </w:t>
      </w:r>
      <w:r w:rsidRPr="005D576A">
        <w:rPr>
          <w:rFonts w:cs="Arial"/>
          <w:sz w:val="20"/>
          <w:szCs w:val="20"/>
        </w:rPr>
        <w:tab/>
        <w:t xml:space="preserve">že všechny kávové a čajové produkty na </w:t>
      </w:r>
      <w:r w:rsidR="00FC367A">
        <w:rPr>
          <w:rFonts w:cs="Arial"/>
          <w:sz w:val="20"/>
          <w:szCs w:val="20"/>
        </w:rPr>
        <w:t>akcích</w:t>
      </w:r>
      <w:r w:rsidRPr="005D576A">
        <w:rPr>
          <w:rFonts w:cs="Arial"/>
          <w:sz w:val="20"/>
          <w:szCs w:val="20"/>
        </w:rPr>
        <w:t xml:space="preserve"> jsou s označením Fair Trade, tj. jsou vyrobeny v souladu s parametry Usnesení Evropského parlamentu o spravedlivém obchodu a rozvoji (2005/2245(INI));</w:t>
      </w:r>
    </w:p>
    <w:p w14:paraId="526C34A6" w14:textId="1A54E442" w:rsidR="0034692D" w:rsidRDefault="0092603A" w:rsidP="0034692D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7.9.2 </w:t>
      </w:r>
      <w:r w:rsidRPr="005D576A">
        <w:rPr>
          <w:rFonts w:cs="Arial"/>
          <w:sz w:val="20"/>
          <w:szCs w:val="20"/>
        </w:rPr>
        <w:tab/>
      </w:r>
      <w:r w:rsidR="0034692D" w:rsidRPr="00741B54">
        <w:rPr>
          <w:sz w:val="20"/>
          <w:szCs w:val="20"/>
        </w:rPr>
        <w:t xml:space="preserve">že slané i sladké pečivo podáváné v rámci občerstvení odpovídá požadavkům na čerstvé běžné pečivo a čerstvé jemné pečivo ve smyslu vyhlášky Ministerstva zemědělství </w:t>
      </w:r>
      <w:r w:rsidR="00C42A35">
        <w:rPr>
          <w:sz w:val="20"/>
          <w:szCs w:val="20"/>
        </w:rPr>
        <w:br/>
      </w:r>
      <w:r w:rsidR="0034692D" w:rsidRPr="00741B54">
        <w:rPr>
          <w:sz w:val="20"/>
          <w:szCs w:val="20"/>
        </w:rPr>
        <w:t xml:space="preserve">č. 18/2020 Sb., o požadavcích na mlýnské obilné výrobky, těstoviny, pekařské výrobky a cukrářské výrobky a těsta. Dle § 2 odst. 3 písm. o) dané vyhlášky se čerstvým běžným pečivem rozumí nebalené běžné pečivo, </w:t>
      </w:r>
      <w:r w:rsidR="0034692D" w:rsidRPr="00741B54">
        <w:rPr>
          <w:color w:val="000000"/>
          <w:sz w:val="20"/>
          <w:szCs w:val="20"/>
        </w:rPr>
        <w:t xml:space="preserve">jehož celý technologický proces výroby od přípravy těsta až po upečení a uvedení na trh nebyl přerušen zmrazením nebo jinou technologickou úpravou vedoucí k prodloužení trvanlivosti a které je zároveň nabízeno k prodeji nejdéle do 24 hodin po upečení </w:t>
      </w:r>
      <w:r w:rsidR="0034692D" w:rsidRPr="00741B54">
        <w:rPr>
          <w:sz w:val="20"/>
          <w:szCs w:val="20"/>
        </w:rPr>
        <w:t xml:space="preserve">a dle § 2 odst. 3 písm. p) se rozumí </w:t>
      </w:r>
      <w:r w:rsidR="0034692D" w:rsidRPr="00741B54">
        <w:rPr>
          <w:color w:val="000000"/>
          <w:sz w:val="20"/>
          <w:szCs w:val="20"/>
        </w:rPr>
        <w:t>čerstvým jemným pečivem nebalené jemné pečivo, jehož celý technologický proces výroby od přípravy těsta až po upečení nebo obdobnou tepelnou úpravu a uvedení na trh nebyl přerušen zmrazením nebo jinou technologickou úpravou vedoucí k prodloužení trvanlivosti a které je zároveň nabízeno k prodeji nejdéle do 24 hodin po upečení nebo obdobné tepelné úpravě;</w:t>
      </w:r>
    </w:p>
    <w:p w14:paraId="22BAFDAB" w14:textId="77777777" w:rsidR="0092603A" w:rsidRPr="005D576A" w:rsidRDefault="0092603A" w:rsidP="0092603A">
      <w:pPr>
        <w:pStyle w:val="RLTextlnkuslovan"/>
        <w:widowControl w:val="0"/>
        <w:numPr>
          <w:ilvl w:val="0"/>
          <w:numId w:val="0"/>
        </w:numPr>
        <w:tabs>
          <w:tab w:val="left" w:pos="1276"/>
        </w:tabs>
        <w:spacing w:before="240" w:after="0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7.9.3 </w:t>
      </w:r>
      <w:r w:rsidRPr="005D576A">
        <w:rPr>
          <w:rFonts w:cs="Arial"/>
          <w:sz w:val="20"/>
          <w:szCs w:val="20"/>
        </w:rPr>
        <w:tab/>
        <w:t>že mléčné výrobky podáv</w:t>
      </w:r>
      <w:r>
        <w:rPr>
          <w:rFonts w:cs="Arial"/>
          <w:sz w:val="20"/>
          <w:szCs w:val="20"/>
        </w:rPr>
        <w:t>ané v rámci občerstvení odpovídají</w:t>
      </w:r>
      <w:r w:rsidRPr="005D576A">
        <w:rPr>
          <w:rFonts w:cs="Arial"/>
          <w:sz w:val="20"/>
          <w:szCs w:val="20"/>
        </w:rPr>
        <w:t xml:space="preserve"> požadavkům na čerstvé výrobky ve smyslu vyhlášky Ministerstva zemědělství č. 397/2016 Sb., o požadavcích </w:t>
      </w:r>
      <w:r w:rsidRPr="005D576A">
        <w:rPr>
          <w:rFonts w:cs="Arial"/>
          <w:sz w:val="20"/>
          <w:szCs w:val="20"/>
        </w:rPr>
        <w:lastRenderedPageBreak/>
        <w:t>na mléko a mléčné výrobky, mražené krémy a jedlé tuky a oleje;</w:t>
      </w:r>
    </w:p>
    <w:p w14:paraId="7AA23F24" w14:textId="77777777" w:rsidR="0092603A" w:rsidRPr="005D576A" w:rsidRDefault="0092603A" w:rsidP="0092603A">
      <w:pPr>
        <w:pStyle w:val="RLTextlnkuslovan"/>
        <w:widowControl w:val="0"/>
        <w:numPr>
          <w:ilvl w:val="0"/>
          <w:numId w:val="0"/>
        </w:numPr>
        <w:tabs>
          <w:tab w:val="left" w:pos="1276"/>
        </w:tabs>
        <w:spacing w:before="240" w:after="0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7.9.4 </w:t>
      </w:r>
      <w:r w:rsidRPr="005D576A">
        <w:rPr>
          <w:rFonts w:cs="Arial"/>
          <w:sz w:val="20"/>
          <w:szCs w:val="20"/>
        </w:rPr>
        <w:tab/>
        <w:t>že masné výrobky podáv</w:t>
      </w:r>
      <w:r>
        <w:rPr>
          <w:rFonts w:cs="Arial"/>
          <w:sz w:val="20"/>
          <w:szCs w:val="20"/>
        </w:rPr>
        <w:t>ané v rámci občerstvení odpovídají</w:t>
      </w:r>
      <w:r w:rsidRPr="005D576A">
        <w:rPr>
          <w:rFonts w:cs="Arial"/>
          <w:sz w:val="20"/>
          <w:szCs w:val="20"/>
        </w:rPr>
        <w:t xml:space="preserve"> požadavkům na čerstvé výrobky ve smyslu vyhlášky Ministerstva zemědělství č. 69/2016 Sb., o požadavcích na maso, masné výrobky, produkty rybolovu a akvakultury a výrobky z nich, vejce a výrobky z nich; a</w:t>
      </w:r>
    </w:p>
    <w:p w14:paraId="42054375" w14:textId="77777777" w:rsidR="0034692D" w:rsidRDefault="0092603A" w:rsidP="0034692D">
      <w:pPr>
        <w:pStyle w:val="RLTextlnkuslovan"/>
        <w:widowControl w:val="0"/>
        <w:numPr>
          <w:ilvl w:val="2"/>
          <w:numId w:val="34"/>
        </w:numPr>
        <w:tabs>
          <w:tab w:val="left" w:pos="1276"/>
        </w:tabs>
        <w:spacing w:before="240" w:after="0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ab/>
        <w:t>že ovoce a zelenina podávané v rámci občerstvení odpovídá požadavkům na čerstvost ovoce a zeleniny ve smyslu vyhlášky Ministerstva zemědělství č.153/2013 Sb., kterou se mění vyhláška č. 157/2003 Sb., kterou se stanoví požadavky pro čerstvé ovoce a čerstvou zeleninu, zpracované ovoce a zpracovanou zeleninu, suché skořápkové plody, houby, brambory a výrobky z nich, jakož i další způsoby jejich označování, ve znění pozdějších předpisů.</w:t>
      </w:r>
      <w:bookmarkStart w:id="8" w:name="_Ref359938667"/>
      <w:bookmarkStart w:id="9" w:name="_Ref260209684"/>
    </w:p>
    <w:p w14:paraId="7AC8E3F7" w14:textId="61923B99" w:rsidR="0034692D" w:rsidRPr="00055AD5" w:rsidRDefault="0034692D" w:rsidP="0034692D">
      <w:pPr>
        <w:pStyle w:val="RLTextlnkuslovan"/>
        <w:widowControl w:val="0"/>
        <w:numPr>
          <w:ilvl w:val="2"/>
          <w:numId w:val="34"/>
        </w:numPr>
        <w:tabs>
          <w:tab w:val="left" w:pos="1276"/>
        </w:tabs>
        <w:spacing w:before="240" w:after="0"/>
        <w:rPr>
          <w:rFonts w:cs="Arial"/>
          <w:sz w:val="20"/>
          <w:szCs w:val="20"/>
        </w:rPr>
      </w:pPr>
      <w:r w:rsidRPr="00055AD5">
        <w:rPr>
          <w:rFonts w:eastAsia="Arial" w:cs="Arial"/>
          <w:sz w:val="20"/>
          <w:szCs w:val="20"/>
        </w:rPr>
        <w:t>že žádná vejce ve skořápce pocházející z tradičního chovu, která byla zpracovaná do jídel, nebyla označena kódem 3 (vejce nosnic v klecích) podle nařízení (ES) č. 589/2008</w:t>
      </w:r>
    </w:p>
    <w:p w14:paraId="07DE638F" w14:textId="77777777" w:rsidR="0034692D" w:rsidRDefault="0034692D" w:rsidP="0034692D">
      <w:pPr>
        <w:pStyle w:val="RLTextlnkuslovan"/>
        <w:widowControl w:val="0"/>
        <w:numPr>
          <w:ilvl w:val="1"/>
          <w:numId w:val="3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 se zavazuje vhodným způsobem informovat účastníky akce o udržitelných aspektech, které byly ve vztahu k občerstvení uplatněny (</w:t>
      </w:r>
      <w:r w:rsidRPr="00E60900">
        <w:rPr>
          <w:rFonts w:cs="Arial"/>
          <w:sz w:val="20"/>
          <w:szCs w:val="20"/>
        </w:rPr>
        <w:t>například informační cedulky u občerstvení).</w:t>
      </w:r>
      <w:r>
        <w:rPr>
          <w:rFonts w:cs="Arial"/>
          <w:sz w:val="20"/>
          <w:szCs w:val="20"/>
        </w:rPr>
        <w:t xml:space="preserve"> Jedná se o udržitelné aspekty uvedené v bodu 7.9.1. až 7.9.6.</w:t>
      </w:r>
    </w:p>
    <w:p w14:paraId="3AEC7DB9" w14:textId="77777777" w:rsidR="00291890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</w:p>
    <w:p w14:paraId="3AEC7DBA" w14:textId="77777777"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8"/>
    <w:p w14:paraId="3AEC7DBB" w14:textId="77777777"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9"/>
    <w:p w14:paraId="3AEC7DBC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3AEC7DBD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subdodavatelům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14:paraId="3AEC7DBE" w14:textId="77777777"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3AEC7DBF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14:paraId="3AEC7DC0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14:paraId="3AEC7DC1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14:paraId="3AEC7DC2" w14:textId="77777777"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3AEC7DC3" w14:textId="77777777"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3AEC7DC4" w14:textId="77777777"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14:paraId="3AEC7DC5" w14:textId="77777777"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14:paraId="3AEC7DC6" w14:textId="77777777"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0" w:name="_Ref361130474"/>
      <w:r>
        <w:rPr>
          <w:rFonts w:cs="Arial"/>
          <w:b/>
          <w:bCs/>
          <w:sz w:val="20"/>
        </w:rPr>
        <w:t>Článek 9</w:t>
      </w:r>
    </w:p>
    <w:bookmarkEnd w:id="10"/>
    <w:p w14:paraId="3AEC7DC7" w14:textId="77777777"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14:paraId="3AEC7DC8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14:paraId="3AEC7DC9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458FECA5" w14:textId="0C133FDB" w:rsidR="00736D5A" w:rsidRDefault="00736D5A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je povinen Objednateli zaplatit smluvní pokutu ve výši </w:t>
      </w:r>
      <w:r w:rsidR="00FC367A">
        <w:rPr>
          <w:rFonts w:cs="Arial"/>
          <w:sz w:val="20"/>
          <w:szCs w:val="20"/>
        </w:rPr>
        <w:t>2</w:t>
      </w:r>
      <w:r w:rsidR="0092603A">
        <w:rPr>
          <w:rFonts w:cs="Arial"/>
          <w:sz w:val="20"/>
          <w:szCs w:val="20"/>
        </w:rPr>
        <w:t xml:space="preserve"> 0</w:t>
      </w:r>
      <w:r>
        <w:rPr>
          <w:rFonts w:cs="Arial"/>
          <w:sz w:val="20"/>
          <w:szCs w:val="20"/>
        </w:rPr>
        <w:t>00</w:t>
      </w:r>
      <w:r w:rsidRPr="0038088C">
        <w:rPr>
          <w:rFonts w:cs="Arial"/>
          <w:sz w:val="20"/>
          <w:szCs w:val="20"/>
        </w:rPr>
        <w:t xml:space="preserve">,- Kč </w:t>
      </w:r>
      <w:r>
        <w:rPr>
          <w:rFonts w:cs="Arial"/>
          <w:sz w:val="20"/>
          <w:szCs w:val="20"/>
        </w:rPr>
        <w:t>v případě nedodržení</w:t>
      </w:r>
      <w:r w:rsidRPr="0038088C">
        <w:rPr>
          <w:rFonts w:cs="Arial"/>
          <w:sz w:val="20"/>
          <w:szCs w:val="20"/>
        </w:rPr>
        <w:t xml:space="preserve"> jakékoliv lhůty stanovené touto Smlouvou, a</w:t>
      </w:r>
      <w:r>
        <w:rPr>
          <w:rFonts w:cs="Arial"/>
          <w:sz w:val="20"/>
          <w:szCs w:val="20"/>
        </w:rPr>
        <w:t> </w:t>
      </w:r>
      <w:r w:rsidRPr="0038088C">
        <w:rPr>
          <w:rFonts w:cs="Arial"/>
          <w:sz w:val="20"/>
          <w:szCs w:val="20"/>
        </w:rPr>
        <w:t>to za každý i započatý den prodlení.</w:t>
      </w:r>
    </w:p>
    <w:p w14:paraId="3AEC7DCB" w14:textId="4C7B63D5" w:rsidR="00D17016" w:rsidRPr="0038088C" w:rsidRDefault="00D1701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Dodavatel je povinen Objednateli zaplatit smluvní pokutu ve výši </w:t>
      </w:r>
      <w:r w:rsidR="00FC367A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 000,- Kč v případě, že Dodavatel neposkytne plnění v</w:t>
      </w:r>
      <w:r w:rsidR="00690D39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požadované</w:t>
      </w:r>
      <w:r w:rsidR="00690D39">
        <w:rPr>
          <w:rFonts w:cs="Arial"/>
          <w:sz w:val="20"/>
          <w:szCs w:val="20"/>
        </w:rPr>
        <w:t>m rozsahu a</w:t>
      </w:r>
      <w:r>
        <w:rPr>
          <w:rFonts w:cs="Arial"/>
          <w:sz w:val="20"/>
          <w:szCs w:val="20"/>
        </w:rPr>
        <w:t xml:space="preserve"> kvalitě</w:t>
      </w:r>
      <w:r w:rsidR="00EE7A88">
        <w:rPr>
          <w:rFonts w:cs="Arial"/>
          <w:sz w:val="20"/>
          <w:szCs w:val="20"/>
        </w:rPr>
        <w:t xml:space="preserve"> dle Přílohy č. 1 této Smlouvy</w:t>
      </w:r>
      <w:r>
        <w:rPr>
          <w:rFonts w:cs="Arial"/>
          <w:sz w:val="20"/>
          <w:szCs w:val="20"/>
        </w:rPr>
        <w:t xml:space="preserve">, a to za každý případ porušení takovéto povinnosti. </w:t>
      </w:r>
    </w:p>
    <w:p w14:paraId="3AEC7DCC" w14:textId="598B4C43" w:rsidR="00C33B22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FC367A">
        <w:rPr>
          <w:rFonts w:cs="Arial"/>
          <w:sz w:val="20"/>
          <w:szCs w:val="20"/>
        </w:rPr>
        <w:t>2</w:t>
      </w:r>
      <w:r w:rsidR="00504001" w:rsidRPr="0038088C">
        <w:rPr>
          <w:rFonts w:cs="Arial"/>
          <w:sz w:val="20"/>
          <w:szCs w:val="20"/>
        </w:rPr>
        <w:t xml:space="preserve">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14:paraId="3AEC7DCD" w14:textId="77777777"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14:paraId="3AEC7DCE" w14:textId="764AC918"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="005676D2">
        <w:rPr>
          <w:rFonts w:cs="Arial"/>
          <w:sz w:val="20"/>
          <w:szCs w:val="20"/>
        </w:rPr>
        <w:t>fyzických osob, ve znění nařízení vlády č. 184/2019 Sb.</w:t>
      </w:r>
    </w:p>
    <w:p w14:paraId="3AEC7DCF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14:paraId="3AEC7DD0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14:paraId="3AEC7DD1" w14:textId="77777777"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14:paraId="3AEC7DD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3AEC7DD3" w14:textId="77777777"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D4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14:paraId="3AEC7DD5" w14:textId="77777777"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14:paraId="56AC5CA2" w14:textId="77777777" w:rsidR="00DC4198" w:rsidRDefault="00DC4198" w:rsidP="00DC4198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poskytování plnění </w:t>
      </w:r>
      <w:r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</w:t>
      </w:r>
      <w:r>
        <w:rPr>
          <w:rFonts w:cs="Arial"/>
          <w:sz w:val="20"/>
          <w:szCs w:val="20"/>
        </w:rPr>
        <w:t>34</w:t>
      </w:r>
      <w:r w:rsidRPr="00503EF6">
        <w:rPr>
          <w:rFonts w:cs="Arial"/>
          <w:sz w:val="20"/>
          <w:szCs w:val="20"/>
        </w:rPr>
        <w:t xml:space="preserve"> zákona č. 1</w:t>
      </w:r>
      <w:r>
        <w:rPr>
          <w:rFonts w:cs="Arial"/>
          <w:sz w:val="20"/>
          <w:szCs w:val="20"/>
        </w:rPr>
        <w:t>10</w:t>
      </w:r>
      <w:r w:rsidRPr="00503EF6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19</w:t>
      </w:r>
      <w:r w:rsidRPr="00503EF6">
        <w:rPr>
          <w:rFonts w:cs="Arial"/>
          <w:sz w:val="20"/>
          <w:szCs w:val="20"/>
        </w:rPr>
        <w:t xml:space="preserve"> Sb</w:t>
      </w:r>
      <w:r w:rsidRPr="005E4808">
        <w:rPr>
          <w:rFonts w:cs="Arial"/>
          <w:sz w:val="20"/>
          <w:szCs w:val="20"/>
        </w:rPr>
        <w:t xml:space="preserve">., </w:t>
      </w:r>
      <w:r w:rsidRPr="005E4808">
        <w:rPr>
          <w:sz w:val="20"/>
          <w:szCs w:val="20"/>
        </w:rPr>
        <w:t>o zpracování osobních údajů</w:t>
      </w:r>
      <w:r>
        <w:rPr>
          <w:rFonts w:cs="Arial"/>
          <w:sz w:val="20"/>
          <w:szCs w:val="20"/>
        </w:rPr>
        <w:t>, ve znění pozdějších předpisů.</w:t>
      </w:r>
    </w:p>
    <w:p w14:paraId="2D6AA917" w14:textId="77777777" w:rsidR="00DC4198" w:rsidRPr="00503EF6" w:rsidRDefault="00DC4198" w:rsidP="00DC4198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sz w:val="20"/>
          <w:szCs w:val="20"/>
        </w:rPr>
        <w:t>Dodavatel je povinen zpracovávat osobní údaje v souladu se zákonem č. 110/2019 Sb., o zpracování osobních údajů, ve znění pozdějších předpisů, a obecným nařízení o ochraně osobních údajů Evropského parlamentu a Rady č. 2016/679, ze dne 27. dubna 2016, o ochraně fyzických osob v souvislosti se zpracováním osobních údajů a o volném pohybu těchto údajů (tzv. GDPR).</w:t>
      </w:r>
    </w:p>
    <w:p w14:paraId="6FE5A2F5" w14:textId="77777777" w:rsidR="00DC4198" w:rsidRDefault="00DC4198" w:rsidP="00DC4198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oprávněn zpracovávat osobní údaje pouze za účelem poskytování plnění pro účely této Smlouvy a s osobními údaji je </w:t>
      </w: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oprávněn nakládat výhradně pro účely </w:t>
      </w:r>
      <w:r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dle </w:t>
      </w:r>
      <w:r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a se zachováním všech</w:t>
      </w:r>
      <w:r>
        <w:rPr>
          <w:rFonts w:cs="Arial"/>
          <w:sz w:val="20"/>
          <w:szCs w:val="20"/>
        </w:rPr>
        <w:t xml:space="preserve"> platných a účinných</w:t>
      </w:r>
      <w:r w:rsidRPr="00503EF6">
        <w:rPr>
          <w:rFonts w:cs="Arial"/>
          <w:sz w:val="20"/>
          <w:szCs w:val="20"/>
        </w:rPr>
        <w:t xml:space="preserve"> předpisů o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bezpečnosti ochrany osobních údajů a jejich zpracování.</w:t>
      </w:r>
    </w:p>
    <w:p w14:paraId="3AEC7DD8" w14:textId="77777777"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3AEC7DD9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14:paraId="3AEC7DDA" w14:textId="77777777"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14:paraId="3AEC7DDB" w14:textId="77777777" w:rsidR="008650E1" w:rsidRPr="00EE07AE" w:rsidRDefault="008650E1" w:rsidP="008650E1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r w:rsidRPr="00EE07AE">
        <w:rPr>
          <w:rFonts w:cs="Arial"/>
          <w:sz w:val="20"/>
          <w:szCs w:val="20"/>
        </w:rPr>
        <w:t xml:space="preserve">Tato  smlouva nabývá platnosti dnem jejího podpisu oběma smluvními stranami. Účinnosti však tato smlouva v souladu s ust. § 6 odst. 1 zákona </w:t>
      </w:r>
      <w:r w:rsidR="004F097F">
        <w:rPr>
          <w:sz w:val="20"/>
          <w:szCs w:val="20"/>
        </w:rPr>
        <w:t xml:space="preserve">č. </w:t>
      </w:r>
      <w:r w:rsidR="004F097F" w:rsidRPr="00D205CC">
        <w:rPr>
          <w:sz w:val="20"/>
          <w:szCs w:val="20"/>
        </w:rPr>
        <w:t>340/2015 Sb.</w:t>
      </w:r>
      <w:r w:rsidR="004F097F"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>o registru smluv, nabývá dnem uveřejnění v registru smluv ve smyslu ust. § 4 zákona</w:t>
      </w:r>
      <w:r w:rsidR="004F097F">
        <w:rPr>
          <w:rFonts w:cs="Arial"/>
          <w:sz w:val="20"/>
          <w:szCs w:val="20"/>
        </w:rPr>
        <w:t xml:space="preserve"> </w:t>
      </w:r>
      <w:r w:rsidR="004F097F">
        <w:rPr>
          <w:sz w:val="20"/>
          <w:szCs w:val="20"/>
        </w:rPr>
        <w:t xml:space="preserve">č. </w:t>
      </w:r>
      <w:r w:rsidR="004F097F" w:rsidRPr="00D205CC">
        <w:rPr>
          <w:sz w:val="20"/>
          <w:szCs w:val="20"/>
        </w:rPr>
        <w:t>340/2015 Sb.</w:t>
      </w:r>
      <w:r w:rsidR="004F097F"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>o registru smluv.</w:t>
      </w:r>
    </w:p>
    <w:p w14:paraId="3AEC7DDC" w14:textId="19E2F46F"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14:paraId="3AEC7DDD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1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1"/>
    </w:p>
    <w:p w14:paraId="3AEC7DDE" w14:textId="21D400F0"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</w:t>
      </w:r>
      <w:r w:rsidR="003907DC" w:rsidRPr="00BD39A2">
        <w:rPr>
          <w:rFonts w:cs="Arial"/>
          <w:sz w:val="20"/>
          <w:szCs w:val="20"/>
        </w:rPr>
        <w:t>;</w:t>
      </w:r>
    </w:p>
    <w:p w14:paraId="3AEC7DDF" w14:textId="77777777"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14:paraId="3AEC7DE0" w14:textId="77777777"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lastRenderedPageBreak/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2"/>
    </w:p>
    <w:p w14:paraId="3AEC7DE1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3AEC7DE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14:paraId="3AEC7DE3" w14:textId="77777777"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3AEC7DE4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3AEC7DE5" w14:textId="77777777"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14:paraId="3AEC7DE6" w14:textId="1B627C5C"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C115B4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</w:t>
      </w:r>
      <w:r w:rsidR="00667B6F">
        <w:rPr>
          <w:rFonts w:cs="Arial"/>
          <w:sz w:val="20"/>
          <w:szCs w:val="20"/>
        </w:rPr>
        <w:t xml:space="preserve">. </w:t>
      </w:r>
      <w:r w:rsidRPr="00503EF6">
        <w:rPr>
          <w:rFonts w:cs="Arial"/>
          <w:sz w:val="20"/>
          <w:szCs w:val="20"/>
        </w:rPr>
        <w:t xml:space="preserve">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14:paraId="3AEC7DE7" w14:textId="77777777"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14:paraId="63E8E5AD" w14:textId="1E04ECB1" w:rsidR="00A45291" w:rsidRDefault="00A45291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</w:p>
    <w:p w14:paraId="3DF8F40E" w14:textId="77777777" w:rsidR="00AF1FFA" w:rsidRDefault="00AF1FFA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</w:p>
    <w:p w14:paraId="3AEC7DE9" w14:textId="3B9BD28B"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14:paraId="3AEC7DEA" w14:textId="77777777"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14:paraId="3AEC7DEB" w14:textId="77777777"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3AEC7DEC" w14:textId="77777777"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3AEC7DED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3AEC7DEE" w14:textId="77777777"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14:paraId="3AEC7DEF" w14:textId="77777777"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 xml:space="preserve">Vztahy mezi smluvními stranami touto Smlouvou výslovně neupravené se řídí platnými </w:t>
      </w:r>
      <w:r w:rsidRPr="00C87430">
        <w:rPr>
          <w:rFonts w:cs="Arial"/>
          <w:sz w:val="20"/>
          <w:szCs w:val="20"/>
        </w:rPr>
        <w:lastRenderedPageBreak/>
        <w:t>a účinnými právními předpisy České republiky, zejména Občanským zákoníkem.</w:t>
      </w:r>
    </w:p>
    <w:p w14:paraId="3AEC7DF0" w14:textId="46A5B072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</w:t>
      </w:r>
      <w:r w:rsidR="005721EF" w:rsidRPr="003A136D">
        <w:rPr>
          <w:rFonts w:cs="Arial"/>
          <w:sz w:val="20"/>
          <w:szCs w:val="20"/>
        </w:rPr>
        <w:t>elektronicky</w:t>
      </w:r>
      <w:r w:rsidRPr="00503EF6">
        <w:rPr>
          <w:rFonts w:cs="Arial"/>
          <w:sz w:val="20"/>
          <w:szCs w:val="20"/>
        </w:rPr>
        <w:t>.</w:t>
      </w:r>
    </w:p>
    <w:p w14:paraId="3AEC7DF1" w14:textId="77777777"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3AEC7DF2" w14:textId="77777777"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14:paraId="3AEC7DF3" w14:textId="126B7CD1"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F92B7F">
        <w:rPr>
          <w:rFonts w:cs="Arial"/>
          <w:sz w:val="20"/>
          <w:szCs w:val="20"/>
        </w:rPr>
        <w:t>Smlouvy</w:t>
      </w:r>
      <w:r w:rsidR="00757093">
        <w:rPr>
          <w:rFonts w:cs="Arial"/>
          <w:sz w:val="20"/>
          <w:szCs w:val="20"/>
        </w:rPr>
        <w:t xml:space="preserve"> </w:t>
      </w:r>
    </w:p>
    <w:p w14:paraId="5D72A748" w14:textId="208F0A42" w:rsidR="00597824" w:rsidRDefault="008650E1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 w:rsidRPr="00EE07AE">
        <w:rPr>
          <w:rFonts w:cs="Arial"/>
          <w:sz w:val="20"/>
          <w:szCs w:val="20"/>
        </w:rPr>
        <w:t>Příloha č. 2 – Položkový rozpočet</w:t>
      </w:r>
      <w:r w:rsidR="004D2BE9">
        <w:rPr>
          <w:rFonts w:cs="Arial"/>
          <w:sz w:val="20"/>
          <w:szCs w:val="20"/>
        </w:rPr>
        <w:t xml:space="preserve"> </w:t>
      </w:r>
    </w:p>
    <w:p w14:paraId="6B6B593D" w14:textId="78064502" w:rsidR="002770BA" w:rsidRDefault="002770BA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</w:p>
    <w:p w14:paraId="23926559" w14:textId="77777777" w:rsidR="002770BA" w:rsidRDefault="002770BA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4"/>
      </w:tblGrid>
      <w:tr w:rsidR="00C3279A" w:rsidRPr="00C3279A" w14:paraId="3AEC7E01" w14:textId="77777777" w:rsidTr="00C3279A">
        <w:tc>
          <w:tcPr>
            <w:tcW w:w="4605" w:type="dxa"/>
            <w:hideMark/>
          </w:tcPr>
          <w:p w14:paraId="3AEC7DF7" w14:textId="77777777"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8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14:paraId="3AEC7DF9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B" w14:textId="70A403D3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D26741">
              <w:rPr>
                <w:rFonts w:eastAsia="Calibri" w:cs="Arial"/>
                <w:sz w:val="20"/>
                <w:lang w:eastAsia="cs-CZ"/>
              </w:rPr>
              <w:t>dle el. podpisu</w:t>
            </w:r>
          </w:p>
        </w:tc>
        <w:tc>
          <w:tcPr>
            <w:tcW w:w="4605" w:type="dxa"/>
            <w:hideMark/>
          </w:tcPr>
          <w:p w14:paraId="3AEC7DFC" w14:textId="77777777"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D" w14:textId="77777777"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14:paraId="3AEC7DFE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0" w14:textId="599B94EE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D26741">
              <w:rPr>
                <w:rFonts w:eastAsia="Calibri" w:cs="Arial"/>
                <w:sz w:val="20"/>
                <w:lang w:eastAsia="cs-CZ"/>
              </w:rPr>
              <w:t>Olomouci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D26741">
              <w:rPr>
                <w:rFonts w:eastAsia="Calibri" w:cs="Arial"/>
                <w:sz w:val="20"/>
                <w:lang w:eastAsia="cs-CZ"/>
              </w:rPr>
              <w:t>dle el. podpisu</w:t>
            </w:r>
          </w:p>
        </w:tc>
      </w:tr>
      <w:tr w:rsidR="00C3279A" w:rsidRPr="00C3279A" w14:paraId="3AEC7E0F" w14:textId="77777777" w:rsidTr="00C3279A">
        <w:tc>
          <w:tcPr>
            <w:tcW w:w="4605" w:type="dxa"/>
          </w:tcPr>
          <w:p w14:paraId="3AEC7E02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4" w14:textId="77777777"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5" w14:textId="77777777"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04A730C2" w14:textId="52F1801A" w:rsidR="00D907DE" w:rsidRPr="00C12979" w:rsidRDefault="00D907DE" w:rsidP="00307C60">
            <w:pPr>
              <w:spacing w:line="280" w:lineRule="atLeast"/>
              <w:ind w:left="2127" w:right="23" w:hanging="212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ředitel</w:t>
            </w:r>
            <w:r w:rsidR="00307C60">
              <w:rPr>
                <w:rFonts w:cs="Arial"/>
                <w:bCs/>
                <w:sz w:val="20"/>
              </w:rPr>
              <w:t>ka</w:t>
            </w:r>
            <w:r>
              <w:rPr>
                <w:rFonts w:cs="Arial"/>
                <w:bCs/>
                <w:sz w:val="20"/>
              </w:rPr>
              <w:t xml:space="preserve"> odboru řízení </w:t>
            </w:r>
            <w:r w:rsidR="00307C60">
              <w:rPr>
                <w:rFonts w:cs="Arial"/>
                <w:bCs/>
                <w:sz w:val="20"/>
              </w:rPr>
              <w:t>projektů</w:t>
            </w:r>
          </w:p>
          <w:p w14:paraId="3AEC7E07" w14:textId="77777777" w:rsidR="0036293E" w:rsidRPr="00C3279A" w:rsidRDefault="0036293E" w:rsidP="00307C60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14:paraId="3AEC7E08" w14:textId="77777777"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A" w14:textId="77777777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B" w14:textId="77777777"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3AEC7E0D" w14:textId="55F47E87" w:rsidR="00C3279A" w:rsidRPr="00D26741" w:rsidRDefault="00D26741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D26741">
              <w:rPr>
                <w:rFonts w:eastAsia="Calibri" w:cs="Arial"/>
                <w:sz w:val="20"/>
                <w:lang w:eastAsia="cs-CZ"/>
              </w:rPr>
              <w:t>jednatel</w:t>
            </w:r>
            <w:r w:rsidR="00C3279A" w:rsidRPr="00D26741">
              <w:rPr>
                <w:rFonts w:eastAsia="Calibri" w:cs="Arial"/>
                <w:sz w:val="20"/>
                <w:lang w:eastAsia="cs-CZ"/>
              </w:rPr>
              <w:t xml:space="preserve"> </w:t>
            </w:r>
          </w:p>
          <w:p w14:paraId="3AEC7E0E" w14:textId="7C54C376" w:rsidR="0036293E" w:rsidRPr="00C3279A" w:rsidRDefault="00D26741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D26741">
              <w:rPr>
                <w:rFonts w:eastAsia="Calibri" w:cs="Arial"/>
                <w:sz w:val="20"/>
                <w:lang w:eastAsia="cs-CZ"/>
              </w:rPr>
              <w:t>UNNI Trading s.r.o.</w:t>
            </w:r>
          </w:p>
        </w:tc>
      </w:tr>
      <w:tr w:rsidR="00D907DE" w:rsidRPr="00C3279A" w14:paraId="65AA4907" w14:textId="77777777" w:rsidTr="00C3279A">
        <w:tc>
          <w:tcPr>
            <w:tcW w:w="4605" w:type="dxa"/>
          </w:tcPr>
          <w:p w14:paraId="0CD2B049" w14:textId="77777777" w:rsidR="00D907DE" w:rsidRPr="00503EF6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605" w:type="dxa"/>
          </w:tcPr>
          <w:p w14:paraId="09C1AA2D" w14:textId="77777777" w:rsidR="00D907DE" w:rsidRPr="00C3279A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  <w:tr w:rsidR="00D907DE" w:rsidRPr="00C3279A" w14:paraId="7B67F1C3" w14:textId="77777777" w:rsidTr="00C3279A">
        <w:tc>
          <w:tcPr>
            <w:tcW w:w="4605" w:type="dxa"/>
          </w:tcPr>
          <w:p w14:paraId="7064BB43" w14:textId="77777777" w:rsidR="00D907DE" w:rsidRPr="00503EF6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605" w:type="dxa"/>
          </w:tcPr>
          <w:p w14:paraId="6370D9FF" w14:textId="77777777" w:rsidR="00D907DE" w:rsidRPr="00C3279A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</w:tbl>
    <w:p w14:paraId="25E6EDA3" w14:textId="77777777" w:rsidR="00AF1FFA" w:rsidRDefault="00AF1FFA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0F64ADAE" w14:textId="77777777" w:rsidR="00AF1FFA" w:rsidRDefault="00AF1FFA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AEC7E20" w14:textId="27374BD3" w:rsidR="00C42B20" w:rsidRPr="005B517B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5B517B">
        <w:rPr>
          <w:rFonts w:cs="Arial"/>
          <w:b/>
          <w:sz w:val="20"/>
        </w:rPr>
        <w:lastRenderedPageBreak/>
        <w:t xml:space="preserve">Příloha č. 1 – Specifikace předmětu </w:t>
      </w:r>
      <w:r w:rsidR="00F92B7F">
        <w:rPr>
          <w:rFonts w:cs="Arial"/>
          <w:b/>
          <w:sz w:val="20"/>
        </w:rPr>
        <w:t>Smlouvy</w:t>
      </w:r>
    </w:p>
    <w:p w14:paraId="3AEC7E21" w14:textId="77777777" w:rsidR="005B517B" w:rsidRPr="005B517B" w:rsidRDefault="005B517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3AEC7E22" w14:textId="77777777" w:rsidR="005B517B" w:rsidRPr="005B517B" w:rsidRDefault="005B517B" w:rsidP="005B51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  <w:sz w:val="20"/>
        </w:rPr>
      </w:pPr>
      <w:bookmarkStart w:id="13" w:name="_Toc269749170"/>
      <w:bookmarkStart w:id="14" w:name="_Toc269749171"/>
      <w:bookmarkStart w:id="15" w:name="_Toc269749172"/>
      <w:bookmarkStart w:id="16" w:name="_Toc269749173"/>
      <w:bookmarkStart w:id="17" w:name="_Toc269749209"/>
      <w:bookmarkStart w:id="18" w:name="_Toc269749210"/>
      <w:bookmarkStart w:id="19" w:name="_Toc269749211"/>
      <w:bookmarkStart w:id="20" w:name="_Toc269749212"/>
      <w:bookmarkStart w:id="21" w:name="_Toc269749213"/>
      <w:bookmarkStart w:id="22" w:name="_Ref31389495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bookmarkEnd w:id="22"/>
    <w:p w14:paraId="3AEC7E23" w14:textId="77777777" w:rsidR="005B517B" w:rsidRDefault="005B517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75B04" w:rsidRPr="00CE5E28" w14:paraId="44836DD2" w14:textId="77777777" w:rsidTr="00980E0E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146C16" w14:textId="77777777" w:rsidR="00E75B04" w:rsidRPr="00CE5E28" w:rsidRDefault="00E75B04" w:rsidP="00980E0E">
            <w:pPr>
              <w:spacing w:line="280" w:lineRule="atLeast"/>
              <w:jc w:val="center"/>
              <w:rPr>
                <w:rFonts w:cs="Arial"/>
                <w:b/>
                <w:sz w:val="20"/>
              </w:rPr>
            </w:pPr>
            <w:r w:rsidRPr="00CE5E28">
              <w:rPr>
                <w:rFonts w:cs="Arial"/>
                <w:b/>
                <w:sz w:val="20"/>
              </w:rPr>
              <w:t>Specifikace</w:t>
            </w:r>
          </w:p>
        </w:tc>
      </w:tr>
      <w:tr w:rsidR="00E75B04" w:rsidRPr="00CE5E28" w14:paraId="3323CC9F" w14:textId="77777777" w:rsidTr="00980E0E">
        <w:trPr>
          <w:trHeight w:val="397"/>
        </w:trPr>
        <w:tc>
          <w:tcPr>
            <w:tcW w:w="0" w:type="auto"/>
          </w:tcPr>
          <w:p w14:paraId="0118E55D" w14:textId="77777777" w:rsidR="00E75B04" w:rsidRPr="00CE5E28" w:rsidRDefault="00E75B04" w:rsidP="00980E0E">
            <w:pPr>
              <w:spacing w:line="280" w:lineRule="atLeast"/>
              <w:rPr>
                <w:rFonts w:cs="Arial"/>
                <w:b/>
                <w:bCs/>
                <w:i/>
                <w:sz w:val="20"/>
              </w:rPr>
            </w:pPr>
            <w:r w:rsidRPr="00CE5E28">
              <w:rPr>
                <w:rFonts w:cs="Arial"/>
                <w:b/>
                <w:bCs/>
                <w:i/>
                <w:sz w:val="20"/>
              </w:rPr>
              <w:t>Dny seniorů 2020</w:t>
            </w:r>
          </w:p>
        </w:tc>
      </w:tr>
      <w:tr w:rsidR="00E75B04" w:rsidRPr="00CE5E28" w14:paraId="1C3F007D" w14:textId="77777777" w:rsidTr="00980E0E">
        <w:tc>
          <w:tcPr>
            <w:tcW w:w="0" w:type="auto"/>
          </w:tcPr>
          <w:p w14:paraId="7F6DAD33" w14:textId="3B0551D7" w:rsidR="00E75B04" w:rsidRDefault="00E75B04" w:rsidP="00980E0E">
            <w:pPr>
              <w:spacing w:line="280" w:lineRule="atLeast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15.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CE5E28">
              <w:rPr>
                <w:rFonts w:cs="Arial"/>
                <w:i/>
                <w:sz w:val="20"/>
              </w:rPr>
              <w:t>8.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CE5E28">
              <w:rPr>
                <w:rFonts w:cs="Arial"/>
                <w:i/>
                <w:sz w:val="20"/>
              </w:rPr>
              <w:t>2020 – 3.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AC0C99">
              <w:rPr>
                <w:rFonts w:cs="Arial"/>
                <w:i/>
                <w:sz w:val="20"/>
              </w:rPr>
              <w:t>10</w:t>
            </w:r>
            <w:r w:rsidRPr="00CE5E28">
              <w:rPr>
                <w:rFonts w:cs="Arial"/>
                <w:i/>
                <w:sz w:val="20"/>
              </w:rPr>
              <w:t>.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CE5E28">
              <w:rPr>
                <w:rFonts w:cs="Arial"/>
                <w:i/>
                <w:sz w:val="20"/>
              </w:rPr>
              <w:t xml:space="preserve">2020 </w:t>
            </w:r>
          </w:p>
          <w:p w14:paraId="2D9A8722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sz w:val="20"/>
              </w:rPr>
            </w:pPr>
            <w:r w:rsidRPr="00CE5E28">
              <w:rPr>
                <w:rFonts w:cs="Arial"/>
                <w:i/>
                <w:sz w:val="20"/>
                <w:highlight w:val="lightGray"/>
              </w:rPr>
              <w:t xml:space="preserve">Konkrétní termíny jednotlivých akcí doplní Objednatel před podpisem </w:t>
            </w:r>
            <w:r>
              <w:rPr>
                <w:rFonts w:cs="Arial"/>
                <w:i/>
                <w:sz w:val="20"/>
                <w:highlight w:val="lightGray"/>
              </w:rPr>
              <w:t>s</w:t>
            </w:r>
            <w:r w:rsidRPr="00CE5E28">
              <w:rPr>
                <w:rFonts w:cs="Arial"/>
                <w:i/>
                <w:sz w:val="20"/>
                <w:highlight w:val="lightGray"/>
              </w:rPr>
              <w:t>mlouvy</w:t>
            </w:r>
            <w:r w:rsidRPr="00CE5E28">
              <w:rPr>
                <w:rFonts w:cs="Arial"/>
                <w:i/>
                <w:sz w:val="20"/>
              </w:rPr>
              <w:t>.</w:t>
            </w:r>
          </w:p>
        </w:tc>
      </w:tr>
      <w:tr w:rsidR="00E75B04" w:rsidRPr="00CE5E28" w14:paraId="259928FE" w14:textId="77777777" w:rsidTr="00980E0E">
        <w:tc>
          <w:tcPr>
            <w:tcW w:w="0" w:type="auto"/>
            <w:vAlign w:val="center"/>
          </w:tcPr>
          <w:p w14:paraId="38028CC8" w14:textId="77777777" w:rsidR="00E75B04" w:rsidRPr="00CE5E28" w:rsidRDefault="00E75B04" w:rsidP="00980E0E">
            <w:pPr>
              <w:pStyle w:val="Tabulkatext"/>
              <w:spacing w:before="0" w:after="0" w:line="280" w:lineRule="atLeast"/>
              <w:ind w:left="0"/>
              <w:jc w:val="both"/>
              <w:rPr>
                <w:rFonts w:ascii="Arial" w:hAnsi="Arial" w:cs="Arial"/>
                <w:i/>
                <w:color w:val="auto"/>
                <w:szCs w:val="20"/>
              </w:rPr>
            </w:pPr>
            <w:r w:rsidRPr="00CE5E28">
              <w:rPr>
                <w:rFonts w:ascii="Arial" w:hAnsi="Arial" w:cs="Arial"/>
                <w:i/>
                <w:color w:val="auto"/>
                <w:szCs w:val="20"/>
              </w:rPr>
              <w:t>14 měst ve vybraných krajích České republiky</w:t>
            </w:r>
          </w:p>
          <w:p w14:paraId="54DFB889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 xml:space="preserve">Středočeský kraj – Vlašim </w:t>
            </w:r>
          </w:p>
          <w:p w14:paraId="25B73E7B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Středočeský kraj - Hořovice</w:t>
            </w:r>
          </w:p>
          <w:p w14:paraId="01E4BEF1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Plzeňský kraj – Tachov</w:t>
            </w:r>
          </w:p>
          <w:p w14:paraId="3F7DD740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Jihomoravský kraj – Znojmo</w:t>
            </w:r>
          </w:p>
          <w:p w14:paraId="59B798D4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Zlínský kraj – Kroměříž</w:t>
            </w:r>
          </w:p>
          <w:p w14:paraId="736EE10B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Moravskoslezský kraj – Krnov nebo Bruntál</w:t>
            </w:r>
          </w:p>
          <w:p w14:paraId="7FBC4FA3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Královehradecký kraj – Rychnov na Kněžnou</w:t>
            </w:r>
          </w:p>
          <w:p w14:paraId="76482F1A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Pardubický kraj – Svitavy</w:t>
            </w:r>
          </w:p>
          <w:p w14:paraId="4A43E145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Liberecký kraj - Česká Lípa</w:t>
            </w:r>
          </w:p>
          <w:p w14:paraId="2925F267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Olomoucko – Přerov</w:t>
            </w:r>
          </w:p>
          <w:p w14:paraId="2FD12732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Karlovarsko – Cheb</w:t>
            </w:r>
          </w:p>
          <w:p w14:paraId="05D97179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Ústecký kraj - Louny</w:t>
            </w:r>
          </w:p>
          <w:p w14:paraId="01E2ED4D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Jihočeský kraj -</w:t>
            </w:r>
            <w:r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Tábor</w:t>
            </w:r>
          </w:p>
          <w:p w14:paraId="79B65B3E" w14:textId="77777777" w:rsidR="00E75B04" w:rsidRPr="00CE5E28" w:rsidRDefault="00E75B04" w:rsidP="00E75B04">
            <w:pPr>
              <w:pStyle w:val="Odstavecseseznamem"/>
              <w:numPr>
                <w:ilvl w:val="0"/>
                <w:numId w:val="36"/>
              </w:numPr>
              <w:spacing w:line="280" w:lineRule="atLeast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color w:val="000000"/>
                <w:sz w:val="20"/>
                <w:shd w:val="clear" w:color="auto" w:fill="FFFFFF"/>
              </w:rPr>
              <w:t>Vysočina – Nové Město na Moravě</w:t>
            </w:r>
          </w:p>
          <w:p w14:paraId="63D7432C" w14:textId="77777777" w:rsidR="00E75B04" w:rsidRDefault="00E75B04" w:rsidP="00980E0E">
            <w:pPr>
              <w:pStyle w:val="Tabulkatext"/>
              <w:spacing w:before="120" w:after="0" w:line="280" w:lineRule="atLeast"/>
              <w:ind w:left="0"/>
              <w:jc w:val="both"/>
              <w:rPr>
                <w:rFonts w:ascii="Arial" w:hAnsi="Arial" w:cs="Arial"/>
                <w:i/>
                <w:noProof/>
                <w:szCs w:val="20"/>
              </w:rPr>
            </w:pPr>
            <w:r w:rsidRPr="00CE5E28">
              <w:rPr>
                <w:rFonts w:ascii="Arial" w:hAnsi="Arial" w:cs="Arial"/>
                <w:i/>
                <w:noProof/>
                <w:szCs w:val="20"/>
              </w:rPr>
              <w:t>Zajištění konkrétních míst konání akcí není předmětem plnění této Smlouvy. Místa konání akcí si zajistí Objednatel sám.</w:t>
            </w:r>
          </w:p>
          <w:p w14:paraId="5438E43F" w14:textId="77777777" w:rsidR="00E75B04" w:rsidRPr="00CE5E28" w:rsidRDefault="00E75B04" w:rsidP="00980E0E">
            <w:pPr>
              <w:pStyle w:val="Tabulkatext"/>
              <w:spacing w:before="120" w:after="0" w:line="280" w:lineRule="atLeast"/>
              <w:ind w:left="0"/>
              <w:jc w:val="both"/>
              <w:rPr>
                <w:rFonts w:ascii="Arial" w:hAnsi="Arial" w:cs="Arial"/>
                <w:i/>
                <w:noProof/>
                <w:szCs w:val="20"/>
              </w:rPr>
            </w:pPr>
            <w:r w:rsidRPr="00CE5E28">
              <w:rPr>
                <w:rFonts w:ascii="Arial" w:hAnsi="Arial" w:cs="Arial"/>
                <w:i/>
                <w:noProof/>
                <w:szCs w:val="20"/>
                <w:highlight w:val="lightGray"/>
              </w:rPr>
              <w:t>Konkrétní místa plnění budou upřesněna a potvrzena Objednatelem před podpisem smlouvy.</w:t>
            </w:r>
          </w:p>
        </w:tc>
      </w:tr>
      <w:tr w:rsidR="00E75B04" w:rsidRPr="00CE5E28" w14:paraId="7931A9EE" w14:textId="77777777" w:rsidTr="00980E0E">
        <w:trPr>
          <w:trHeight w:val="397"/>
        </w:trPr>
        <w:tc>
          <w:tcPr>
            <w:tcW w:w="0" w:type="auto"/>
          </w:tcPr>
          <w:p w14:paraId="7FC66585" w14:textId="77777777" w:rsidR="00E75B04" w:rsidRPr="00CE5E28" w:rsidRDefault="00E75B04" w:rsidP="00980E0E">
            <w:pPr>
              <w:spacing w:line="280" w:lineRule="atLeast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nepožadováno</w:t>
            </w:r>
          </w:p>
        </w:tc>
      </w:tr>
      <w:tr w:rsidR="00E75B04" w:rsidRPr="00CE5E28" w14:paraId="56638109" w14:textId="77777777" w:rsidTr="00980E0E">
        <w:tc>
          <w:tcPr>
            <w:tcW w:w="0" w:type="auto"/>
          </w:tcPr>
          <w:p w14:paraId="0151112A" w14:textId="77777777" w:rsidR="00E75B04" w:rsidRPr="00CE5E28" w:rsidRDefault="00E75B04" w:rsidP="00980E0E">
            <w:pPr>
              <w:spacing w:line="280" w:lineRule="atLeast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Cca 150 na akci</w:t>
            </w:r>
          </w:p>
          <w:p w14:paraId="1E0C3BEC" w14:textId="77777777" w:rsidR="00E75B04" w:rsidRPr="00CE5E28" w:rsidRDefault="00E75B04" w:rsidP="00980E0E">
            <w:pPr>
              <w:spacing w:line="280" w:lineRule="atLeast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20 řečníků (zajistí Objednatel) / 130 účastníků</w:t>
            </w:r>
          </w:p>
        </w:tc>
      </w:tr>
      <w:tr w:rsidR="00E75B04" w:rsidRPr="00CE5E28" w14:paraId="107B2328" w14:textId="77777777" w:rsidTr="00980E0E">
        <w:tc>
          <w:tcPr>
            <w:tcW w:w="0" w:type="auto"/>
            <w:vAlign w:val="center"/>
          </w:tcPr>
          <w:p w14:paraId="425A135E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Prostory pro konání akcí zajistí Objednatel.</w:t>
            </w:r>
          </w:p>
          <w:p w14:paraId="14A5DE42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Dodavatel zajistí:</w:t>
            </w:r>
          </w:p>
          <w:p w14:paraId="3A4C4D0A" w14:textId="77777777" w:rsidR="00E75B04" w:rsidRPr="00CE5E28" w:rsidRDefault="00E75B04" w:rsidP="00E75B04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spacing w:line="280" w:lineRule="atLeast"/>
              <w:ind w:left="563" w:hanging="283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6x prezentační stánek (stánek o velikosti 2 x 2 m) – na každém stánku stůl na informační materiály + 6 míst k sezení</w:t>
            </w:r>
          </w:p>
          <w:p w14:paraId="1C3441EA" w14:textId="77777777" w:rsidR="00E75B04" w:rsidRPr="00CE5E28" w:rsidRDefault="00E75B04" w:rsidP="00E75B04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spacing w:line="280" w:lineRule="atLeast"/>
              <w:ind w:left="563" w:hanging="283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1x stánek s občerstvením</w:t>
            </w:r>
          </w:p>
          <w:p w14:paraId="1BD17A36" w14:textId="77777777" w:rsidR="00E75B04" w:rsidRPr="00CE5E28" w:rsidRDefault="00E75B04" w:rsidP="00E75B04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spacing w:line="280" w:lineRule="atLeast"/>
              <w:ind w:left="563" w:hanging="283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3x stůl s lavicemi – jeden stůl pro 6 osob</w:t>
            </w:r>
          </w:p>
          <w:p w14:paraId="4E4A390A" w14:textId="77777777" w:rsidR="00E75B04" w:rsidRPr="00CE5E28" w:rsidRDefault="00E75B04" w:rsidP="00E75B04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spacing w:line="280" w:lineRule="atLeast"/>
              <w:ind w:left="563" w:hanging="283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1x stůl u vchodu pro distribuci propagačních materiálů MPSV – min. v rozměrech 1,5 x 0,7m</w:t>
            </w:r>
          </w:p>
        </w:tc>
      </w:tr>
      <w:tr w:rsidR="00E75B04" w:rsidRPr="00CE5E28" w14:paraId="2D5368B4" w14:textId="77777777" w:rsidTr="00980E0E">
        <w:trPr>
          <w:trHeight w:val="397"/>
        </w:trPr>
        <w:tc>
          <w:tcPr>
            <w:tcW w:w="0" w:type="auto"/>
          </w:tcPr>
          <w:p w14:paraId="5F0065EF" w14:textId="77777777" w:rsidR="00E75B04" w:rsidRPr="00CE5E28" w:rsidRDefault="00E75B04" w:rsidP="00980E0E">
            <w:pPr>
              <w:spacing w:line="280" w:lineRule="atLeast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Uspořádání ve tvaru U</w:t>
            </w:r>
          </w:p>
        </w:tc>
      </w:tr>
      <w:tr w:rsidR="00E75B04" w:rsidRPr="00CE5E28" w14:paraId="20A60054" w14:textId="77777777" w:rsidTr="00980E0E">
        <w:tc>
          <w:tcPr>
            <w:tcW w:w="0" w:type="auto"/>
          </w:tcPr>
          <w:p w14:paraId="73E483ED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Dataprojektor, plátno/obrazovky pro zobrazení prezentací (dobrá viditelnost i ze zadních řad), notebook, 4x mikrofony přenosné včetně náhradních baterií, technické zázemí pro kapelu</w:t>
            </w:r>
          </w:p>
        </w:tc>
      </w:tr>
      <w:tr w:rsidR="00E75B04" w:rsidRPr="00CE5E28" w14:paraId="66D8CC90" w14:textId="77777777" w:rsidTr="00980E0E">
        <w:trPr>
          <w:trHeight w:val="397"/>
        </w:trPr>
        <w:tc>
          <w:tcPr>
            <w:tcW w:w="0" w:type="auto"/>
          </w:tcPr>
          <w:p w14:paraId="1B675947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Ano, k dispozici pro mluvené slovo min. 4 mikrofony</w:t>
            </w:r>
          </w:p>
        </w:tc>
      </w:tr>
      <w:tr w:rsidR="00E75B04" w:rsidRPr="00CE5E28" w14:paraId="65588857" w14:textId="77777777" w:rsidTr="00980E0E">
        <w:tc>
          <w:tcPr>
            <w:tcW w:w="0" w:type="auto"/>
          </w:tcPr>
          <w:p w14:paraId="262C8D00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Ano – v místě konání akce</w:t>
            </w:r>
          </w:p>
          <w:p w14:paraId="162A06EE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14 x pro 150 osob (150 ks vod PET láhev 0,5 litru, 1200 ks jednohubky – s masem (700 ks), bez masa (500 ks), 5 x ovocná mísa (pro cca 150 osob celkem), 5x zeleninová mísa (pro cca 150 osob celkem), 100 ks káva (+</w:t>
            </w:r>
            <w:r>
              <w:rPr>
                <w:rFonts w:cs="Arial"/>
                <w:i/>
                <w:sz w:val="20"/>
              </w:rPr>
              <w:t> </w:t>
            </w:r>
            <w:r w:rsidRPr="00CE5E28">
              <w:rPr>
                <w:rFonts w:cs="Arial"/>
                <w:i/>
                <w:sz w:val="20"/>
              </w:rPr>
              <w:t>mléko a cukr), 100 ks čaj – káva a čaj fairtrade))</w:t>
            </w:r>
          </w:p>
        </w:tc>
      </w:tr>
      <w:tr w:rsidR="00E75B04" w:rsidRPr="00CE5E28" w14:paraId="722BA969" w14:textId="77777777" w:rsidTr="00980E0E">
        <w:tc>
          <w:tcPr>
            <w:tcW w:w="0" w:type="auto"/>
            <w:vAlign w:val="center"/>
          </w:tcPr>
          <w:p w14:paraId="10734E12" w14:textId="77777777" w:rsidR="00E75B04" w:rsidRPr="00CE5E28" w:rsidRDefault="00E75B04" w:rsidP="00980E0E">
            <w:pPr>
              <w:pStyle w:val="Prosttext"/>
              <w:spacing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Občerstvení bude připraveno z čerstvých surovin dle vyhlášek Ministerstva zemědělství:</w:t>
            </w:r>
          </w:p>
          <w:p w14:paraId="3286C190" w14:textId="77777777" w:rsidR="00E75B04" w:rsidRPr="00CE5E28" w:rsidRDefault="00E75B04" w:rsidP="00980E0E">
            <w:pPr>
              <w:pStyle w:val="Prosttext"/>
              <w:spacing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Pekařské výrobky</w:t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dle Vyhlášky č. 18/2020 Sb., o požadavcích 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mlýnské obilné výrobky, těstoviny, pekařské výrobky a cukrářské výrobky a těsta </w:t>
            </w:r>
          </w:p>
          <w:p w14:paraId="76BC6D8D" w14:textId="77777777" w:rsidR="00E75B04" w:rsidRPr="00CE5E28" w:rsidRDefault="00E75B04" w:rsidP="00980E0E">
            <w:pPr>
              <w:pStyle w:val="Prosttext"/>
              <w:spacing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Mléčné výrobky</w:t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dle Vyhlášky č. 397/2016 Sb., o požadavcích na mléko a mléčné výrobky, mražené krémy a jedlé tuky a oleje </w:t>
            </w:r>
          </w:p>
          <w:p w14:paraId="35C3BBED" w14:textId="77777777" w:rsidR="00E75B04" w:rsidRPr="00CE5E28" w:rsidRDefault="00E75B04" w:rsidP="00980E0E">
            <w:pPr>
              <w:pStyle w:val="Prosttext"/>
              <w:spacing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Masné výrobky</w:t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dle Vyhlášky č. 69/2016 Sb., o požadavcích na maso, masné výrobky, produkty rybolovu a akvakultury a výrobky z nich, vejce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výrobky z nich </w:t>
            </w:r>
          </w:p>
          <w:p w14:paraId="310D36C2" w14:textId="77777777" w:rsidR="00E75B04" w:rsidRPr="00CE5E28" w:rsidRDefault="00E75B04" w:rsidP="00980E0E">
            <w:pPr>
              <w:pStyle w:val="Prosttext"/>
              <w:spacing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Ovoce a zelenina</w:t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dle Vyhlášky č.153/2013 Sb., kterou se mění vyhláška č. 157/2003 Sb., kterou se stanoví požadavky pro čerstvé ovoce a čerstvou zeleninu, zpracované ovoce a zpracovanou zeleninu, suché skořápkové plody, houby, brambory a výrobky z nich, jakož i další způsoby jejich označování, ve znění pozdějších předpisů.</w:t>
            </w:r>
          </w:p>
          <w:p w14:paraId="62FA8B23" w14:textId="77777777" w:rsidR="00E75B04" w:rsidRPr="00CE5E28" w:rsidRDefault="00E75B04" w:rsidP="00980E0E">
            <w:pPr>
              <w:pStyle w:val="Prosttext"/>
              <w:spacing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>Káva a čaj FairTrade</w:t>
            </w:r>
            <w:r w:rsidRPr="00CE5E28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1"/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+ možnost výběru i z hnědého cukru a umělého sladidla.</w:t>
            </w:r>
          </w:p>
          <w:p w14:paraId="40B8B5AD" w14:textId="77777777" w:rsidR="00E75B04" w:rsidRPr="00CE5E28" w:rsidRDefault="00E75B04" w:rsidP="00980E0E">
            <w:pPr>
              <w:pStyle w:val="Prosttext"/>
              <w:spacing w:before="120"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>Odpady vznikající při zajištění cateringu budou minimalizovány. Nápoje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potraviny (typu cukr a mléko ke kávě apod.) nebudou podávány </w:t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v jednotlivých (individuálních) baleních) a odpad bude důsledně tříděn </w:t>
            </w: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k recyklaci přinejmenším na papír/plasty/sklo. </w:t>
            </w:r>
          </w:p>
          <w:p w14:paraId="091E8046" w14:textId="77777777" w:rsidR="00E75B04" w:rsidRPr="00CE5E28" w:rsidRDefault="00E75B04" w:rsidP="00980E0E">
            <w:pPr>
              <w:pStyle w:val="Prosttext"/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E28">
              <w:rPr>
                <w:rFonts w:ascii="Arial" w:hAnsi="Arial" w:cs="Arial"/>
                <w:i/>
                <w:iCs/>
                <w:sz w:val="20"/>
                <w:szCs w:val="20"/>
              </w:rPr>
              <w:t>Po celou dobu trvání akce budou mít také její účastníci možnost třídit odpady k recyklaci přinejmenším na papír/plasty/sklo</w:t>
            </w:r>
            <w:r w:rsidRPr="00CE5E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5B04" w:rsidRPr="00CE5E28" w14:paraId="18AB5B99" w14:textId="77777777" w:rsidTr="00980E0E">
        <w:tc>
          <w:tcPr>
            <w:tcW w:w="0" w:type="auto"/>
          </w:tcPr>
          <w:p w14:paraId="100F12E4" w14:textId="77777777" w:rsidR="00E75B04" w:rsidRPr="00CE5E28" w:rsidRDefault="00E75B04" w:rsidP="00E75B04">
            <w:pPr>
              <w:pStyle w:val="Odstavecseseznamem"/>
              <w:numPr>
                <w:ilvl w:val="0"/>
                <w:numId w:val="38"/>
              </w:numPr>
              <w:suppressAutoHyphens w:val="0"/>
              <w:overflowPunct/>
              <w:autoSpaceDE/>
              <w:spacing w:line="280" w:lineRule="atLeast"/>
              <w:ind w:left="421" w:hanging="283"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Minimálně 1 osoba na obsluhu cateringu</w:t>
            </w:r>
          </w:p>
          <w:p w14:paraId="2D545E1D" w14:textId="77777777" w:rsidR="00E75B04" w:rsidRPr="00CE5E28" w:rsidRDefault="00E75B04" w:rsidP="00E75B04">
            <w:pPr>
              <w:pStyle w:val="Odstavecseseznamem"/>
              <w:numPr>
                <w:ilvl w:val="0"/>
                <w:numId w:val="38"/>
              </w:numPr>
              <w:suppressAutoHyphens w:val="0"/>
              <w:overflowPunct/>
              <w:autoSpaceDE/>
              <w:spacing w:line="280" w:lineRule="atLeast"/>
              <w:ind w:left="421" w:hanging="283"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Technik kontrolující funkčnost techniky a ozvučení po celou dobu konání akce</w:t>
            </w:r>
          </w:p>
        </w:tc>
      </w:tr>
      <w:tr w:rsidR="00E75B04" w:rsidRPr="00CE5E28" w14:paraId="0A0F998D" w14:textId="77777777" w:rsidTr="00980E0E">
        <w:tc>
          <w:tcPr>
            <w:tcW w:w="0" w:type="auto"/>
          </w:tcPr>
          <w:p w14:paraId="00E5C6FD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Ano, počet pořízených fotografií z akce 200 ks, předání v elektronické podobě na flash disku do 10 pracovních dnů Objednateli od konání poslední akce. Fotografie budou pořízeny ve vysoké kvalitě (tzn. pořízené na fotoaparát, ne na mobilní telefon, s minimálním rozlišením 3936x2624 min. DPI 250 ne dopočítané postprocesem, ostré, jasné, kontrastní).</w:t>
            </w:r>
          </w:p>
        </w:tc>
      </w:tr>
      <w:tr w:rsidR="00E75B04" w:rsidRPr="00CE5E28" w14:paraId="0DCA4D72" w14:textId="77777777" w:rsidTr="00980E0E">
        <w:tc>
          <w:tcPr>
            <w:tcW w:w="0" w:type="auto"/>
          </w:tcPr>
          <w:p w14:paraId="13826E33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Ano, celé prostory (tzn. i vstup a toalety) – zajistí Objednatel na základě vybraného prostoru pro konání akce</w:t>
            </w:r>
          </w:p>
        </w:tc>
      </w:tr>
      <w:tr w:rsidR="00E75B04" w:rsidRPr="00CE5E28" w14:paraId="599E0922" w14:textId="77777777" w:rsidTr="00980E0E">
        <w:tc>
          <w:tcPr>
            <w:tcW w:w="0" w:type="auto"/>
          </w:tcPr>
          <w:p w14:paraId="2509BF02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Ano, elektronickou formou i papírovou. Pozvánky vytvoří Objednatel a</w:t>
            </w:r>
            <w:r>
              <w:rPr>
                <w:rFonts w:cs="Arial"/>
                <w:i/>
                <w:sz w:val="20"/>
              </w:rPr>
              <w:t> </w:t>
            </w:r>
            <w:r w:rsidRPr="00CE5E28">
              <w:rPr>
                <w:rFonts w:cs="Arial"/>
                <w:i/>
                <w:sz w:val="20"/>
              </w:rPr>
              <w:t>dodá Dodavateli do 3 dnů od nabytí smlouvy.</w:t>
            </w:r>
          </w:p>
          <w:p w14:paraId="01F16E7C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Objednatel zajistí elektronickou distribuci.</w:t>
            </w:r>
          </w:p>
          <w:p w14:paraId="2628301A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Dodavatel zajistí papírovou formu (tisk a distribuci), ve formátu A5, barevný tisk, jednostranný. Distribuce bude zajištěna podle dodaného seznamu od</w:t>
            </w:r>
            <w:r>
              <w:rPr>
                <w:rFonts w:cs="Arial"/>
                <w:i/>
                <w:sz w:val="20"/>
              </w:rPr>
              <w:t> </w:t>
            </w:r>
            <w:r w:rsidRPr="00CE5E28">
              <w:rPr>
                <w:rFonts w:cs="Arial"/>
                <w:i/>
                <w:sz w:val="20"/>
              </w:rPr>
              <w:t>Objednatele. Pozvánky je třeba distribuovat min. 7 dní před pořádáním každé akce do poštovních stránek.</w:t>
            </w:r>
          </w:p>
          <w:p w14:paraId="6ECA153F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Na každou akci bude v papírové formě distribuováno 100 pozvánek.</w:t>
            </w:r>
          </w:p>
        </w:tc>
      </w:tr>
      <w:tr w:rsidR="00E75B04" w:rsidRPr="00CE5E28" w14:paraId="5E97BDEF" w14:textId="77777777" w:rsidTr="00980E0E">
        <w:tc>
          <w:tcPr>
            <w:tcW w:w="0" w:type="auto"/>
          </w:tcPr>
          <w:p w14:paraId="1ED14D86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CE5E28">
              <w:rPr>
                <w:rFonts w:cs="Arial"/>
                <w:i/>
                <w:sz w:val="20"/>
              </w:rPr>
              <w:t>Moderátor akce – zkušený s praxí, přítomen vždy po celou dobu konání akce</w:t>
            </w:r>
          </w:p>
        </w:tc>
      </w:tr>
      <w:tr w:rsidR="00E75B04" w:rsidRPr="00CE5E28" w14:paraId="5E9E00BB" w14:textId="77777777" w:rsidTr="00980E0E">
        <w:tc>
          <w:tcPr>
            <w:tcW w:w="0" w:type="auto"/>
          </w:tcPr>
          <w:p w14:paraId="7E5E52C3" w14:textId="77777777" w:rsidR="00E75B04" w:rsidRPr="00CE5E28" w:rsidRDefault="00E75B04" w:rsidP="00E75B0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spacing w:before="60" w:line="280" w:lineRule="atLeast"/>
              <w:ind w:left="420" w:hanging="284"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lastRenderedPageBreak/>
              <w:t>Hostesky/hostesové (4) z řad seniorek a seniorů z místních spolků a</w:t>
            </w:r>
            <w:r>
              <w:rPr>
                <w:rFonts w:cs="Arial"/>
                <w:i/>
                <w:iCs/>
                <w:sz w:val="20"/>
              </w:rPr>
              <w:t> </w:t>
            </w:r>
            <w:r w:rsidRPr="00CE5E28">
              <w:rPr>
                <w:rFonts w:cs="Arial"/>
                <w:i/>
                <w:iCs/>
                <w:sz w:val="20"/>
              </w:rPr>
              <w:t xml:space="preserve">seniorských organizací (kontaktní list organizace dodá Objednatel Dodavateli do 3 dnů od nabytí </w:t>
            </w:r>
            <w:r>
              <w:rPr>
                <w:rFonts w:cs="Arial"/>
                <w:i/>
                <w:iCs/>
                <w:sz w:val="20"/>
              </w:rPr>
              <w:t>S</w:t>
            </w:r>
            <w:r w:rsidRPr="00CE5E28">
              <w:rPr>
                <w:rFonts w:cs="Arial"/>
                <w:i/>
                <w:iCs/>
                <w:sz w:val="20"/>
              </w:rPr>
              <w:t>mlouvy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  <w:p w14:paraId="0399F3FC" w14:textId="77777777" w:rsidR="00E75B04" w:rsidRPr="00CE5E28" w:rsidRDefault="00E75B04" w:rsidP="00E75B0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spacing w:before="60" w:line="280" w:lineRule="atLeast"/>
              <w:ind w:left="420" w:hanging="284"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Leták k propagaci akce – A5 (obsah a grafiku dodá Objednatel Dodavateli do 3 dnů od nabytí účinnosti smlouvy), barevný tisk jednostranný, ofset, 100g – 11200 Ks (800 ks/kraj) – distribuce do</w:t>
            </w:r>
            <w:r>
              <w:rPr>
                <w:rFonts w:cs="Arial"/>
                <w:i/>
                <w:iCs/>
                <w:sz w:val="20"/>
              </w:rPr>
              <w:t> </w:t>
            </w:r>
            <w:r w:rsidRPr="00CE5E28">
              <w:rPr>
                <w:rFonts w:cs="Arial"/>
                <w:i/>
                <w:iCs/>
                <w:sz w:val="20"/>
              </w:rPr>
              <w:t>poštovních schránek v místě konání akce se zacílením na skupinu seniorů – Dodavatel zajistí tisk a distribuci. Distribuce min. 7 dní před konáním každé akce.</w:t>
            </w:r>
          </w:p>
          <w:p w14:paraId="4431C8D0" w14:textId="77777777" w:rsidR="00E75B04" w:rsidRPr="00CE5E28" w:rsidRDefault="00E75B04" w:rsidP="00E75B0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spacing w:before="60" w:line="280" w:lineRule="atLeast"/>
              <w:ind w:left="420" w:hanging="284"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Výlep plakátů k propagaci akce - A3, 100g – 100 ks/akce (celkem 1400 ks), barevný tisk, ofset (obsah a grafiku dodá Objednatel Dodavateli do 3 dnů od nabytí účinnosti smlouvy). Dodavatel zajistí tisk a výlep na veřejných lokalitách ve městě, kde se bude konat akce, v blízkém okolí města a také přímo na místě konání akce. Výlep min.</w:t>
            </w:r>
            <w:r>
              <w:rPr>
                <w:rFonts w:cs="Arial"/>
                <w:i/>
                <w:iCs/>
                <w:sz w:val="20"/>
              </w:rPr>
              <w:t xml:space="preserve"> </w:t>
            </w:r>
            <w:r w:rsidRPr="00CE5E28">
              <w:rPr>
                <w:rFonts w:cs="Arial"/>
                <w:i/>
                <w:iCs/>
                <w:sz w:val="20"/>
              </w:rPr>
              <w:t>7 dní před konáním každé akce.</w:t>
            </w:r>
          </w:p>
          <w:p w14:paraId="44F1AB3B" w14:textId="77777777" w:rsidR="00E75B04" w:rsidRPr="00CE5E28" w:rsidRDefault="00E75B04" w:rsidP="00E75B0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spacing w:before="60" w:line="280" w:lineRule="atLeast"/>
              <w:ind w:left="420" w:hanging="284"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Zajištění programu</w:t>
            </w:r>
            <w:r>
              <w:rPr>
                <w:rFonts w:cs="Arial"/>
                <w:i/>
                <w:iCs/>
                <w:sz w:val="20"/>
              </w:rPr>
              <w:t xml:space="preserve"> „</w:t>
            </w:r>
            <w:r w:rsidRPr="00CE5E28">
              <w:rPr>
                <w:rFonts w:cs="Arial"/>
                <w:i/>
                <w:iCs/>
                <w:sz w:val="20"/>
              </w:rPr>
              <w:t>Dny seniorů“ – kulturní program formou hudebního vystoupení min. 30 minut v polovině programu, dále na akcích proběhnou dvě zábavné aktivity propagující volnočasové aktivity seniorů v délce 15 minut – bude zajištěno Objednatelem v rámci spolupráce s Krajským úřadem.</w:t>
            </w:r>
          </w:p>
          <w:p w14:paraId="0642BDD8" w14:textId="77777777" w:rsidR="00E75B04" w:rsidRPr="00CE5E28" w:rsidRDefault="00E75B04" w:rsidP="00E75B0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spacing w:before="60" w:line="280" w:lineRule="atLeast"/>
              <w:ind w:left="420" w:hanging="284"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Inzertní prostor – v regionálním denním tisku ve všech krajích minimálně ¼ strany, barevný, obsah a grafickou podobu dodá Objednatel Dodavateli do 3 dnů od nabytí účinnosti smlouvy (3</w:t>
            </w:r>
            <w:r>
              <w:rPr>
                <w:rFonts w:cs="Arial"/>
                <w:i/>
                <w:iCs/>
                <w:sz w:val="20"/>
              </w:rPr>
              <w:t> </w:t>
            </w:r>
            <w:r w:rsidRPr="00CE5E28">
              <w:rPr>
                <w:rFonts w:cs="Arial"/>
                <w:i/>
                <w:iCs/>
                <w:sz w:val="20"/>
              </w:rPr>
              <w:t>inzeráty v týdnu před každou akci)</w:t>
            </w:r>
            <w:r>
              <w:rPr>
                <w:rFonts w:cs="Arial"/>
                <w:i/>
                <w:iCs/>
                <w:sz w:val="20"/>
              </w:rPr>
              <w:t>.</w:t>
            </w:r>
          </w:p>
          <w:p w14:paraId="4979BEEA" w14:textId="77777777" w:rsidR="00E75B04" w:rsidRPr="00CE5E28" w:rsidRDefault="00E75B04" w:rsidP="00E75B0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spacing w:before="60" w:line="280" w:lineRule="atLeast"/>
              <w:ind w:left="420" w:hanging="284"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Konkrétní podobu programu zajistí Dodavatel ve spolupráci s Objednatelem na společné schůzce 7 dní před konáním první akce, kde bude odsouhlasena finální podoba programu. Na dalších akcích se scénář bude opakovat.</w:t>
            </w:r>
          </w:p>
        </w:tc>
      </w:tr>
      <w:tr w:rsidR="00E75B04" w:rsidRPr="00CE5E28" w14:paraId="7171F5D9" w14:textId="77777777" w:rsidTr="00980E0E">
        <w:tc>
          <w:tcPr>
            <w:tcW w:w="0" w:type="auto"/>
          </w:tcPr>
          <w:p w14:paraId="6E8EEB16" w14:textId="77777777" w:rsidR="00E75B04" w:rsidRPr="00CE5E28" w:rsidRDefault="00E75B04" w:rsidP="00980E0E">
            <w:pPr>
              <w:spacing w:line="280" w:lineRule="atLeast"/>
              <w:jc w:val="both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Hlavní náplň by měly být informační stánky, výstavy a přednášky v hlavních oblastech politiky stárnutí</w:t>
            </w:r>
          </w:p>
          <w:p w14:paraId="7BDD8D12" w14:textId="77777777" w:rsidR="00E75B04" w:rsidRPr="00CE5E28" w:rsidRDefault="00E75B04" w:rsidP="00E75B04">
            <w:pPr>
              <w:pStyle w:val="Odstavecseseznamem"/>
              <w:numPr>
                <w:ilvl w:val="0"/>
                <w:numId w:val="39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Důchodový systém (ČSSZ) – např. možnost nechat si spočítat důchod</w:t>
            </w:r>
          </w:p>
          <w:p w14:paraId="7D79E2E5" w14:textId="77777777" w:rsidR="00E75B04" w:rsidRPr="00CE5E28" w:rsidRDefault="00E75B04" w:rsidP="00E75B04">
            <w:pPr>
              <w:pStyle w:val="Odstavecseseznamem"/>
              <w:numPr>
                <w:ilvl w:val="0"/>
                <w:numId w:val="39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Sociální služby (MPSV) – poradenství, jak zajistit péči o osobu blízkou</w:t>
            </w:r>
          </w:p>
          <w:p w14:paraId="48027908" w14:textId="77777777" w:rsidR="00E75B04" w:rsidRPr="00CE5E28" w:rsidRDefault="00E75B04" w:rsidP="00E75B04">
            <w:pPr>
              <w:pStyle w:val="Odstavecseseznamem"/>
              <w:numPr>
                <w:ilvl w:val="0"/>
                <w:numId w:val="39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Poradenství ohledně nároku na sociální dávky (ÚP) v krizových životních situacích</w:t>
            </w:r>
          </w:p>
          <w:p w14:paraId="21E9FBE7" w14:textId="77777777" w:rsidR="00E75B04" w:rsidRPr="00CE5E28" w:rsidRDefault="00E75B04" w:rsidP="00E75B04">
            <w:pPr>
              <w:pStyle w:val="Odstavecseseznamem"/>
              <w:numPr>
                <w:ilvl w:val="0"/>
                <w:numId w:val="39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Spotřebitelská práva a ochrana před tzv. šmejdy a problematikou exekucí (MPO, ČOI)</w:t>
            </w:r>
          </w:p>
          <w:p w14:paraId="28719826" w14:textId="77777777" w:rsidR="00E75B04" w:rsidRPr="00CE5E28" w:rsidRDefault="00E75B04" w:rsidP="00E75B04">
            <w:pPr>
              <w:pStyle w:val="Odstavecseseznamem"/>
              <w:numPr>
                <w:ilvl w:val="0"/>
                <w:numId w:val="39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Bezpečnost seniorů (před kriminalitou i nehodami, zejména požáry – MV)</w:t>
            </w:r>
          </w:p>
          <w:p w14:paraId="28E6AB5E" w14:textId="77777777" w:rsidR="00E75B04" w:rsidRPr="00CE5E28" w:rsidRDefault="00E75B04" w:rsidP="00E75B04">
            <w:pPr>
              <w:pStyle w:val="Odstavecseseznamem"/>
              <w:numPr>
                <w:ilvl w:val="0"/>
                <w:numId w:val="39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Zdravotní prevence, sport, zdravý životní styl (MZe)</w:t>
            </w:r>
          </w:p>
          <w:p w14:paraId="34490C84" w14:textId="77777777" w:rsidR="00E75B04" w:rsidRPr="00CE5E28" w:rsidRDefault="00E75B04" w:rsidP="00E75B04">
            <w:pPr>
              <w:pStyle w:val="Odstavecseseznamem"/>
              <w:numPr>
                <w:ilvl w:val="0"/>
                <w:numId w:val="39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CE5E28">
              <w:rPr>
                <w:rFonts w:cs="Arial"/>
                <w:i/>
                <w:iCs/>
                <w:sz w:val="20"/>
              </w:rPr>
              <w:t>Prezentace místních aktivit podporující zdravé a aktivní stárnutí</w:t>
            </w:r>
          </w:p>
        </w:tc>
      </w:tr>
    </w:tbl>
    <w:p w14:paraId="6ACCA222" w14:textId="640ADABA" w:rsidR="00B01A86" w:rsidRDefault="00B01A86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AEC7E57" w14:textId="278186DC" w:rsidR="008650E1" w:rsidRDefault="008650E1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5B517B">
        <w:rPr>
          <w:rFonts w:cs="Arial"/>
          <w:b/>
          <w:sz w:val="20"/>
        </w:rPr>
        <w:lastRenderedPageBreak/>
        <w:t xml:space="preserve">Příloha č. </w:t>
      </w:r>
      <w:r>
        <w:rPr>
          <w:rFonts w:cs="Arial"/>
          <w:b/>
          <w:sz w:val="20"/>
        </w:rPr>
        <w:t>2</w:t>
      </w:r>
      <w:r w:rsidRPr="005B517B">
        <w:rPr>
          <w:rFonts w:cs="Arial"/>
          <w:b/>
          <w:sz w:val="20"/>
        </w:rPr>
        <w:t xml:space="preserve"> – </w:t>
      </w:r>
      <w:r>
        <w:rPr>
          <w:rFonts w:cs="Arial"/>
          <w:b/>
          <w:sz w:val="20"/>
        </w:rPr>
        <w:t>Položkový rozpočet</w:t>
      </w:r>
      <w:r w:rsidR="004D2BE9">
        <w:rPr>
          <w:rFonts w:cs="Arial"/>
          <w:b/>
          <w:sz w:val="20"/>
        </w:rPr>
        <w:t xml:space="preserve"> </w:t>
      </w:r>
    </w:p>
    <w:p w14:paraId="6A812535" w14:textId="77777777" w:rsidR="00597824" w:rsidRPr="005B517B" w:rsidRDefault="00597824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3AEC7E58" w14:textId="77777777" w:rsidR="008650E1" w:rsidRPr="005B517B" w:rsidRDefault="008650E1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sectPr w:rsidR="008650E1" w:rsidRPr="005B517B" w:rsidSect="002752D8">
      <w:headerReference w:type="default" r:id="rId11"/>
      <w:footerReference w:type="default" r:id="rId12"/>
      <w:footerReference w:type="first" r:id="rId13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60D0" w14:textId="77777777" w:rsidR="00291A2F" w:rsidRDefault="00291A2F">
      <w:r>
        <w:separator/>
      </w:r>
    </w:p>
  </w:endnote>
  <w:endnote w:type="continuationSeparator" w:id="0">
    <w:p w14:paraId="4378CC1A" w14:textId="77777777" w:rsidR="00291A2F" w:rsidRDefault="0029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AEC7E61" w14:textId="67773007" w:rsidR="00A45291" w:rsidRPr="008146A6" w:rsidRDefault="00A45291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25C7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25C7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7E62" w14:textId="77777777" w:rsidR="00A45291" w:rsidRDefault="00A4529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3AEC7E63" w14:textId="77777777" w:rsidR="00A45291" w:rsidRPr="00AA65F2" w:rsidRDefault="00A45291" w:rsidP="00AA65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1478E" w14:textId="77777777" w:rsidR="00291A2F" w:rsidRDefault="00291A2F">
      <w:r>
        <w:separator/>
      </w:r>
    </w:p>
  </w:footnote>
  <w:footnote w:type="continuationSeparator" w:id="0">
    <w:p w14:paraId="267C7992" w14:textId="77777777" w:rsidR="00291A2F" w:rsidRDefault="00291A2F">
      <w:r>
        <w:continuationSeparator/>
      </w:r>
    </w:p>
  </w:footnote>
  <w:footnote w:id="1">
    <w:p w14:paraId="3BF17421" w14:textId="77777777" w:rsidR="00E75B04" w:rsidRPr="006706D0" w:rsidRDefault="00E75B04" w:rsidP="00E75B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706D0">
        <w:rPr>
          <w:rFonts w:cs="Arial"/>
          <w:sz w:val="18"/>
          <w:szCs w:val="18"/>
        </w:rPr>
        <w:t>všechny kávové a čajové produkty musejí být vyrobeny v souladu s parametry Usnesení Evropského parlamentu o 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>
        <w:rPr>
          <w:rFonts w:cs="Arial"/>
          <w:sz w:val="18"/>
          <w:szCs w:val="18"/>
        </w:rPr>
        <w:t>. (</w:t>
      </w:r>
      <w:r w:rsidRPr="00556D88">
        <w:rPr>
          <w:rFonts w:cs="Arial"/>
          <w:sz w:val="18"/>
          <w:szCs w:val="18"/>
        </w:rPr>
        <w:t>Za vyhovující jsou považovány výrobky nesoucí značku FAIRTRADE dle certifikace FLO nebo výrobky dovážené a distribuované prostřednictvím fair trade organizací (členové WFTO), které jsou uvedeny na webových stránkách WFTO. Dodavatelé mohou prokázat shodu s požadavky také jiným vhodným způsobem.)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7E5D" w14:textId="0F12EE54" w:rsidR="00A45291" w:rsidRDefault="00A45291" w:rsidP="003C2604">
    <w:pPr>
      <w:pStyle w:val="Zhlav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644DD5F2" wp14:editId="19157F0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C7E5E" w14:textId="77777777" w:rsidR="00A45291" w:rsidRDefault="00A45291" w:rsidP="004261B5">
    <w:pPr>
      <w:pStyle w:val="Zhlav"/>
      <w:jc w:val="right"/>
      <w:rPr>
        <w:rFonts w:ascii="Arial" w:hAnsi="Arial" w:cs="Arial"/>
        <w:sz w:val="18"/>
      </w:rPr>
    </w:pPr>
  </w:p>
  <w:p w14:paraId="3AEC7E60" w14:textId="77777777" w:rsidR="00A45291" w:rsidRDefault="00A452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2E1008"/>
    <w:multiLevelType w:val="hybridMultilevel"/>
    <w:tmpl w:val="A19C7BBA"/>
    <w:lvl w:ilvl="0" w:tplc="9762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3D63"/>
    <w:multiLevelType w:val="hybridMultilevel"/>
    <w:tmpl w:val="89783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57E3"/>
    <w:multiLevelType w:val="hybridMultilevel"/>
    <w:tmpl w:val="B08C6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3183"/>
    <w:multiLevelType w:val="hybridMultilevel"/>
    <w:tmpl w:val="CC847468"/>
    <w:lvl w:ilvl="0" w:tplc="75AE2556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36337C36"/>
    <w:multiLevelType w:val="hybridMultilevel"/>
    <w:tmpl w:val="46D84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5A76"/>
    <w:multiLevelType w:val="hybridMultilevel"/>
    <w:tmpl w:val="647E9ED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EA12C88"/>
    <w:multiLevelType w:val="hybridMultilevel"/>
    <w:tmpl w:val="37F2A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4" w15:restartNumberingAfterBreak="0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14C81"/>
    <w:multiLevelType w:val="hybridMultilevel"/>
    <w:tmpl w:val="70866372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83434"/>
    <w:multiLevelType w:val="multilevel"/>
    <w:tmpl w:val="E870A25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F434F1D"/>
    <w:multiLevelType w:val="multilevel"/>
    <w:tmpl w:val="158262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5A31EC"/>
    <w:multiLevelType w:val="hybridMultilevel"/>
    <w:tmpl w:val="B48A9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 w15:restartNumberingAfterBreak="0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32C3964"/>
    <w:multiLevelType w:val="hybridMultilevel"/>
    <w:tmpl w:val="05BA2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053F4"/>
    <w:multiLevelType w:val="hybridMultilevel"/>
    <w:tmpl w:val="F48C5C02"/>
    <w:lvl w:ilvl="0" w:tplc="D5D2544A">
      <w:start w:val="1"/>
      <w:numFmt w:val="decimal"/>
      <w:lvlText w:val="%1."/>
      <w:lvlJc w:val="left"/>
      <w:pPr>
        <w:ind w:left="751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 w15:restartNumberingAfterBreak="0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"/>
  </w:num>
  <w:num w:numId="5">
    <w:abstractNumId w:val="0"/>
  </w:num>
  <w:num w:numId="6">
    <w:abstractNumId w:val="17"/>
  </w:num>
  <w:num w:numId="7">
    <w:abstractNumId w:val="18"/>
  </w:num>
  <w:num w:numId="8">
    <w:abstractNumId w:val="13"/>
  </w:num>
  <w:num w:numId="9">
    <w:abstractNumId w:val="32"/>
  </w:num>
  <w:num w:numId="10">
    <w:abstractNumId w:val="3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6"/>
  </w:num>
  <w:num w:numId="15">
    <w:abstractNumId w:val="10"/>
  </w:num>
  <w:num w:numId="16">
    <w:abstractNumId w:val="7"/>
  </w:num>
  <w:num w:numId="17">
    <w:abstractNumId w:val="24"/>
  </w:num>
  <w:num w:numId="18">
    <w:abstractNumId w:val="30"/>
  </w:num>
  <w:num w:numId="19">
    <w:abstractNumId w:val="38"/>
  </w:num>
  <w:num w:numId="20">
    <w:abstractNumId w:val="29"/>
  </w:num>
  <w:num w:numId="21">
    <w:abstractNumId w:val="34"/>
  </w:num>
  <w:num w:numId="22">
    <w:abstractNumId w:val="15"/>
  </w:num>
  <w:num w:numId="23">
    <w:abstractNumId w:val="31"/>
  </w:num>
  <w:num w:numId="24">
    <w:abstractNumId w:val="3"/>
  </w:num>
  <w:num w:numId="25">
    <w:abstractNumId w:val="4"/>
  </w:num>
  <w:num w:numId="26">
    <w:abstractNumId w:val="19"/>
  </w:num>
  <w:num w:numId="27">
    <w:abstractNumId w:val="11"/>
  </w:num>
  <w:num w:numId="28">
    <w:abstractNumId w:val="1"/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2"/>
  </w:num>
  <w:num w:numId="34">
    <w:abstractNumId w:val="26"/>
  </w:num>
  <w:num w:numId="35">
    <w:abstractNumId w:val="20"/>
  </w:num>
  <w:num w:numId="36">
    <w:abstractNumId w:val="37"/>
  </w:num>
  <w:num w:numId="37">
    <w:abstractNumId w:val="28"/>
  </w:num>
  <w:num w:numId="38">
    <w:abstractNumId w:val="5"/>
  </w:num>
  <w:num w:numId="39">
    <w:abstractNumId w:val="8"/>
  </w:num>
  <w:num w:numId="4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D5"/>
    <w:rsid w:val="00000A8D"/>
    <w:rsid w:val="000014B6"/>
    <w:rsid w:val="000052CB"/>
    <w:rsid w:val="00006464"/>
    <w:rsid w:val="00006925"/>
    <w:rsid w:val="00007C5A"/>
    <w:rsid w:val="00010708"/>
    <w:rsid w:val="00011111"/>
    <w:rsid w:val="00013551"/>
    <w:rsid w:val="000158A8"/>
    <w:rsid w:val="00016495"/>
    <w:rsid w:val="00016683"/>
    <w:rsid w:val="00020E30"/>
    <w:rsid w:val="00021FDE"/>
    <w:rsid w:val="00022D09"/>
    <w:rsid w:val="00023016"/>
    <w:rsid w:val="00024B18"/>
    <w:rsid w:val="00025FCC"/>
    <w:rsid w:val="000270BF"/>
    <w:rsid w:val="00030AE7"/>
    <w:rsid w:val="00031128"/>
    <w:rsid w:val="000322C5"/>
    <w:rsid w:val="00032BCB"/>
    <w:rsid w:val="00033369"/>
    <w:rsid w:val="00033D28"/>
    <w:rsid w:val="00036003"/>
    <w:rsid w:val="000368C9"/>
    <w:rsid w:val="0004005E"/>
    <w:rsid w:val="00042874"/>
    <w:rsid w:val="00044D92"/>
    <w:rsid w:val="00046426"/>
    <w:rsid w:val="0005098A"/>
    <w:rsid w:val="000509FC"/>
    <w:rsid w:val="0005162E"/>
    <w:rsid w:val="00052265"/>
    <w:rsid w:val="000523EE"/>
    <w:rsid w:val="000529BC"/>
    <w:rsid w:val="0005337E"/>
    <w:rsid w:val="00053397"/>
    <w:rsid w:val="00053744"/>
    <w:rsid w:val="00055F28"/>
    <w:rsid w:val="00055F69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56FF"/>
    <w:rsid w:val="00076463"/>
    <w:rsid w:val="00080397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959E6"/>
    <w:rsid w:val="000A0117"/>
    <w:rsid w:val="000A11AA"/>
    <w:rsid w:val="000A15A1"/>
    <w:rsid w:val="000A2BD3"/>
    <w:rsid w:val="000A5789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203C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498D"/>
    <w:rsid w:val="000E5D4E"/>
    <w:rsid w:val="000E5F63"/>
    <w:rsid w:val="000E6639"/>
    <w:rsid w:val="000E6772"/>
    <w:rsid w:val="000E7023"/>
    <w:rsid w:val="000E7A83"/>
    <w:rsid w:val="000F16AF"/>
    <w:rsid w:val="000F1936"/>
    <w:rsid w:val="000F2FC7"/>
    <w:rsid w:val="000F5A16"/>
    <w:rsid w:val="000F60C4"/>
    <w:rsid w:val="001008DA"/>
    <w:rsid w:val="00100FC2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4856"/>
    <w:rsid w:val="001253C3"/>
    <w:rsid w:val="0013033E"/>
    <w:rsid w:val="0013073C"/>
    <w:rsid w:val="00130D22"/>
    <w:rsid w:val="00132DFD"/>
    <w:rsid w:val="00133174"/>
    <w:rsid w:val="001340F1"/>
    <w:rsid w:val="001356E8"/>
    <w:rsid w:val="00136284"/>
    <w:rsid w:val="00136998"/>
    <w:rsid w:val="001369DC"/>
    <w:rsid w:val="00136D74"/>
    <w:rsid w:val="00141833"/>
    <w:rsid w:val="00141E8B"/>
    <w:rsid w:val="00142E51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A6F"/>
    <w:rsid w:val="00163E79"/>
    <w:rsid w:val="00163ED0"/>
    <w:rsid w:val="00163FC4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828"/>
    <w:rsid w:val="00185C5D"/>
    <w:rsid w:val="00186C8F"/>
    <w:rsid w:val="00190467"/>
    <w:rsid w:val="00192424"/>
    <w:rsid w:val="00193691"/>
    <w:rsid w:val="00194336"/>
    <w:rsid w:val="00194C95"/>
    <w:rsid w:val="00194E57"/>
    <w:rsid w:val="001952FE"/>
    <w:rsid w:val="00195AA8"/>
    <w:rsid w:val="001A0F17"/>
    <w:rsid w:val="001A135D"/>
    <w:rsid w:val="001A2A0D"/>
    <w:rsid w:val="001A3ACD"/>
    <w:rsid w:val="001A4D2C"/>
    <w:rsid w:val="001A6998"/>
    <w:rsid w:val="001A7D72"/>
    <w:rsid w:val="001B009F"/>
    <w:rsid w:val="001B1568"/>
    <w:rsid w:val="001B3620"/>
    <w:rsid w:val="001B6A51"/>
    <w:rsid w:val="001B78EE"/>
    <w:rsid w:val="001B7AD9"/>
    <w:rsid w:val="001B7FAD"/>
    <w:rsid w:val="001C0773"/>
    <w:rsid w:val="001C37BA"/>
    <w:rsid w:val="001C4778"/>
    <w:rsid w:val="001C4BD0"/>
    <w:rsid w:val="001D2C19"/>
    <w:rsid w:val="001D322B"/>
    <w:rsid w:val="001D352D"/>
    <w:rsid w:val="001D35AC"/>
    <w:rsid w:val="001D3B03"/>
    <w:rsid w:val="001D5BA7"/>
    <w:rsid w:val="001D5D32"/>
    <w:rsid w:val="001D6764"/>
    <w:rsid w:val="001D6EF4"/>
    <w:rsid w:val="001E0B54"/>
    <w:rsid w:val="001E0DE6"/>
    <w:rsid w:val="001E2D1A"/>
    <w:rsid w:val="001E3C09"/>
    <w:rsid w:val="001E42ED"/>
    <w:rsid w:val="001E4C7D"/>
    <w:rsid w:val="001E5E26"/>
    <w:rsid w:val="001F06A2"/>
    <w:rsid w:val="001F099D"/>
    <w:rsid w:val="001F1136"/>
    <w:rsid w:val="001F28D6"/>
    <w:rsid w:val="001F3D1C"/>
    <w:rsid w:val="001F4031"/>
    <w:rsid w:val="001F67EB"/>
    <w:rsid w:val="001F7596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003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17A"/>
    <w:rsid w:val="00233C1E"/>
    <w:rsid w:val="00234DF5"/>
    <w:rsid w:val="002359AB"/>
    <w:rsid w:val="00235FD4"/>
    <w:rsid w:val="00236CC1"/>
    <w:rsid w:val="00237F3A"/>
    <w:rsid w:val="002412CE"/>
    <w:rsid w:val="00241CCA"/>
    <w:rsid w:val="0024232A"/>
    <w:rsid w:val="002447B7"/>
    <w:rsid w:val="0024544E"/>
    <w:rsid w:val="00246C36"/>
    <w:rsid w:val="002479EB"/>
    <w:rsid w:val="00250BED"/>
    <w:rsid w:val="00250E68"/>
    <w:rsid w:val="002519B1"/>
    <w:rsid w:val="00252C74"/>
    <w:rsid w:val="00252EFA"/>
    <w:rsid w:val="00252EFC"/>
    <w:rsid w:val="002543F8"/>
    <w:rsid w:val="00254B42"/>
    <w:rsid w:val="00254BA4"/>
    <w:rsid w:val="00255631"/>
    <w:rsid w:val="00256ED5"/>
    <w:rsid w:val="002571A5"/>
    <w:rsid w:val="0026141B"/>
    <w:rsid w:val="00262487"/>
    <w:rsid w:val="002638D9"/>
    <w:rsid w:val="002641EA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6EAE"/>
    <w:rsid w:val="002770BA"/>
    <w:rsid w:val="002770CC"/>
    <w:rsid w:val="00277F74"/>
    <w:rsid w:val="002805D1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1A2F"/>
    <w:rsid w:val="00294083"/>
    <w:rsid w:val="0029562F"/>
    <w:rsid w:val="002957B5"/>
    <w:rsid w:val="002964A2"/>
    <w:rsid w:val="00296EEA"/>
    <w:rsid w:val="002A08AD"/>
    <w:rsid w:val="002A090C"/>
    <w:rsid w:val="002A1FA5"/>
    <w:rsid w:val="002A2910"/>
    <w:rsid w:val="002A2AFB"/>
    <w:rsid w:val="002A4B16"/>
    <w:rsid w:val="002A4F03"/>
    <w:rsid w:val="002A5830"/>
    <w:rsid w:val="002A6537"/>
    <w:rsid w:val="002A66A9"/>
    <w:rsid w:val="002A6CD2"/>
    <w:rsid w:val="002A6D8C"/>
    <w:rsid w:val="002A7042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6BA2"/>
    <w:rsid w:val="002B721B"/>
    <w:rsid w:val="002C18F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341B"/>
    <w:rsid w:val="002E5FD1"/>
    <w:rsid w:val="002E6258"/>
    <w:rsid w:val="002E6787"/>
    <w:rsid w:val="002F0889"/>
    <w:rsid w:val="002F0EE6"/>
    <w:rsid w:val="002F115D"/>
    <w:rsid w:val="002F1839"/>
    <w:rsid w:val="002F290A"/>
    <w:rsid w:val="002F3D66"/>
    <w:rsid w:val="002F4E4F"/>
    <w:rsid w:val="002F59E0"/>
    <w:rsid w:val="003016DD"/>
    <w:rsid w:val="00301A28"/>
    <w:rsid w:val="003020A7"/>
    <w:rsid w:val="00303ECC"/>
    <w:rsid w:val="003052B9"/>
    <w:rsid w:val="00305553"/>
    <w:rsid w:val="00305562"/>
    <w:rsid w:val="00307C60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0CE9"/>
    <w:rsid w:val="00332409"/>
    <w:rsid w:val="00333AEB"/>
    <w:rsid w:val="003346FD"/>
    <w:rsid w:val="00334F72"/>
    <w:rsid w:val="00335BBC"/>
    <w:rsid w:val="00340B27"/>
    <w:rsid w:val="003417C0"/>
    <w:rsid w:val="00342B4B"/>
    <w:rsid w:val="00342FF3"/>
    <w:rsid w:val="00343660"/>
    <w:rsid w:val="003443F6"/>
    <w:rsid w:val="003448C8"/>
    <w:rsid w:val="00345CB8"/>
    <w:rsid w:val="0034692D"/>
    <w:rsid w:val="00346B00"/>
    <w:rsid w:val="00347208"/>
    <w:rsid w:val="003517C5"/>
    <w:rsid w:val="00352781"/>
    <w:rsid w:val="0035299A"/>
    <w:rsid w:val="00354A76"/>
    <w:rsid w:val="003557CA"/>
    <w:rsid w:val="003569CA"/>
    <w:rsid w:val="00356AA4"/>
    <w:rsid w:val="00360D8A"/>
    <w:rsid w:val="00361EB2"/>
    <w:rsid w:val="0036293E"/>
    <w:rsid w:val="00363505"/>
    <w:rsid w:val="00363A06"/>
    <w:rsid w:val="00363CDA"/>
    <w:rsid w:val="00363DD6"/>
    <w:rsid w:val="00363E05"/>
    <w:rsid w:val="00364D86"/>
    <w:rsid w:val="003663F5"/>
    <w:rsid w:val="00374BDE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521"/>
    <w:rsid w:val="00391CD5"/>
    <w:rsid w:val="00391EA8"/>
    <w:rsid w:val="00393CE3"/>
    <w:rsid w:val="00395283"/>
    <w:rsid w:val="00395BCC"/>
    <w:rsid w:val="003960CF"/>
    <w:rsid w:val="003A085C"/>
    <w:rsid w:val="003A0FA9"/>
    <w:rsid w:val="003A136D"/>
    <w:rsid w:val="003A2F79"/>
    <w:rsid w:val="003A3FD8"/>
    <w:rsid w:val="003A5D5E"/>
    <w:rsid w:val="003A5EBB"/>
    <w:rsid w:val="003A620D"/>
    <w:rsid w:val="003A63DC"/>
    <w:rsid w:val="003A65FE"/>
    <w:rsid w:val="003A6791"/>
    <w:rsid w:val="003B0216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2604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D74D5"/>
    <w:rsid w:val="003E06FD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038D"/>
    <w:rsid w:val="004111E0"/>
    <w:rsid w:val="004112F9"/>
    <w:rsid w:val="0041389F"/>
    <w:rsid w:val="0041563F"/>
    <w:rsid w:val="0041576E"/>
    <w:rsid w:val="004204B9"/>
    <w:rsid w:val="00421966"/>
    <w:rsid w:val="00423448"/>
    <w:rsid w:val="00423F5D"/>
    <w:rsid w:val="00424D51"/>
    <w:rsid w:val="004261B5"/>
    <w:rsid w:val="004269F0"/>
    <w:rsid w:val="00427064"/>
    <w:rsid w:val="004300C4"/>
    <w:rsid w:val="00432C73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6F7"/>
    <w:rsid w:val="004559FA"/>
    <w:rsid w:val="00455DA3"/>
    <w:rsid w:val="00455DC7"/>
    <w:rsid w:val="00456951"/>
    <w:rsid w:val="00457B6A"/>
    <w:rsid w:val="00460728"/>
    <w:rsid w:val="00460882"/>
    <w:rsid w:val="0046094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48F"/>
    <w:rsid w:val="00495EC9"/>
    <w:rsid w:val="00497350"/>
    <w:rsid w:val="0049793E"/>
    <w:rsid w:val="004A00AA"/>
    <w:rsid w:val="004A1D46"/>
    <w:rsid w:val="004A5B1D"/>
    <w:rsid w:val="004A5DAD"/>
    <w:rsid w:val="004B039D"/>
    <w:rsid w:val="004B106B"/>
    <w:rsid w:val="004B2CF2"/>
    <w:rsid w:val="004B3419"/>
    <w:rsid w:val="004B3D51"/>
    <w:rsid w:val="004B42BD"/>
    <w:rsid w:val="004B439F"/>
    <w:rsid w:val="004B5770"/>
    <w:rsid w:val="004B673A"/>
    <w:rsid w:val="004B6F1E"/>
    <w:rsid w:val="004B6F46"/>
    <w:rsid w:val="004C3F12"/>
    <w:rsid w:val="004C47F8"/>
    <w:rsid w:val="004D0475"/>
    <w:rsid w:val="004D2680"/>
    <w:rsid w:val="004D29B7"/>
    <w:rsid w:val="004D2BE9"/>
    <w:rsid w:val="004D32ED"/>
    <w:rsid w:val="004D3D98"/>
    <w:rsid w:val="004D4643"/>
    <w:rsid w:val="004D49EF"/>
    <w:rsid w:val="004D4FD1"/>
    <w:rsid w:val="004E01C8"/>
    <w:rsid w:val="004E157B"/>
    <w:rsid w:val="004E1675"/>
    <w:rsid w:val="004E1D5D"/>
    <w:rsid w:val="004E327E"/>
    <w:rsid w:val="004E3BD2"/>
    <w:rsid w:val="004E45B4"/>
    <w:rsid w:val="004E5CDD"/>
    <w:rsid w:val="004E76D7"/>
    <w:rsid w:val="004E7E4A"/>
    <w:rsid w:val="004F097F"/>
    <w:rsid w:val="004F147F"/>
    <w:rsid w:val="004F1F07"/>
    <w:rsid w:val="004F226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5E1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4A0"/>
    <w:rsid w:val="00541BCF"/>
    <w:rsid w:val="00542441"/>
    <w:rsid w:val="00542F0E"/>
    <w:rsid w:val="005466FC"/>
    <w:rsid w:val="005511AD"/>
    <w:rsid w:val="00551300"/>
    <w:rsid w:val="00551A89"/>
    <w:rsid w:val="00552FBF"/>
    <w:rsid w:val="005552D7"/>
    <w:rsid w:val="00555BA2"/>
    <w:rsid w:val="00557610"/>
    <w:rsid w:val="005576D3"/>
    <w:rsid w:val="00560F14"/>
    <w:rsid w:val="005611D6"/>
    <w:rsid w:val="0056150C"/>
    <w:rsid w:val="005630FD"/>
    <w:rsid w:val="00563C50"/>
    <w:rsid w:val="00564E5D"/>
    <w:rsid w:val="00564F5D"/>
    <w:rsid w:val="00565C3E"/>
    <w:rsid w:val="0056605A"/>
    <w:rsid w:val="0056633D"/>
    <w:rsid w:val="005673E5"/>
    <w:rsid w:val="005676D1"/>
    <w:rsid w:val="005676D2"/>
    <w:rsid w:val="00567ED1"/>
    <w:rsid w:val="00567F07"/>
    <w:rsid w:val="00570097"/>
    <w:rsid w:val="0057067D"/>
    <w:rsid w:val="00570EF2"/>
    <w:rsid w:val="005712D0"/>
    <w:rsid w:val="005721EF"/>
    <w:rsid w:val="0057259A"/>
    <w:rsid w:val="00575091"/>
    <w:rsid w:val="00575698"/>
    <w:rsid w:val="00575DAE"/>
    <w:rsid w:val="00581189"/>
    <w:rsid w:val="0058160B"/>
    <w:rsid w:val="005825C7"/>
    <w:rsid w:val="00584F94"/>
    <w:rsid w:val="00585213"/>
    <w:rsid w:val="00585930"/>
    <w:rsid w:val="00586474"/>
    <w:rsid w:val="00586925"/>
    <w:rsid w:val="00590F09"/>
    <w:rsid w:val="00591E50"/>
    <w:rsid w:val="00591F99"/>
    <w:rsid w:val="005930D1"/>
    <w:rsid w:val="0059331F"/>
    <w:rsid w:val="00594978"/>
    <w:rsid w:val="00594AA9"/>
    <w:rsid w:val="00595E7A"/>
    <w:rsid w:val="005961F7"/>
    <w:rsid w:val="00596D57"/>
    <w:rsid w:val="00597824"/>
    <w:rsid w:val="005A3444"/>
    <w:rsid w:val="005A3790"/>
    <w:rsid w:val="005A3F42"/>
    <w:rsid w:val="005A44D0"/>
    <w:rsid w:val="005A7A9B"/>
    <w:rsid w:val="005B164E"/>
    <w:rsid w:val="005B1C17"/>
    <w:rsid w:val="005B517B"/>
    <w:rsid w:val="005B5AF6"/>
    <w:rsid w:val="005B5E38"/>
    <w:rsid w:val="005B5F0A"/>
    <w:rsid w:val="005B60DF"/>
    <w:rsid w:val="005B61BD"/>
    <w:rsid w:val="005B6929"/>
    <w:rsid w:val="005B7972"/>
    <w:rsid w:val="005C08D7"/>
    <w:rsid w:val="005C1A1D"/>
    <w:rsid w:val="005C1E90"/>
    <w:rsid w:val="005C1EA8"/>
    <w:rsid w:val="005C2FBA"/>
    <w:rsid w:val="005C3E55"/>
    <w:rsid w:val="005C42E2"/>
    <w:rsid w:val="005C4323"/>
    <w:rsid w:val="005C4767"/>
    <w:rsid w:val="005C495D"/>
    <w:rsid w:val="005C5E4B"/>
    <w:rsid w:val="005D0F74"/>
    <w:rsid w:val="005D34FE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77A"/>
    <w:rsid w:val="00612F40"/>
    <w:rsid w:val="00613005"/>
    <w:rsid w:val="00613145"/>
    <w:rsid w:val="0061423B"/>
    <w:rsid w:val="00614267"/>
    <w:rsid w:val="00616526"/>
    <w:rsid w:val="0061681F"/>
    <w:rsid w:val="00616F4F"/>
    <w:rsid w:val="006206EA"/>
    <w:rsid w:val="0062212E"/>
    <w:rsid w:val="00622AC1"/>
    <w:rsid w:val="006234ED"/>
    <w:rsid w:val="006249BA"/>
    <w:rsid w:val="00625A20"/>
    <w:rsid w:val="006260E9"/>
    <w:rsid w:val="006273F7"/>
    <w:rsid w:val="00630E0F"/>
    <w:rsid w:val="006324DB"/>
    <w:rsid w:val="00633074"/>
    <w:rsid w:val="006336EB"/>
    <w:rsid w:val="00634D44"/>
    <w:rsid w:val="00640D54"/>
    <w:rsid w:val="00641082"/>
    <w:rsid w:val="006413F3"/>
    <w:rsid w:val="00641E76"/>
    <w:rsid w:val="00643182"/>
    <w:rsid w:val="006432B4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2D06"/>
    <w:rsid w:val="006637BF"/>
    <w:rsid w:val="00664D86"/>
    <w:rsid w:val="00664EBC"/>
    <w:rsid w:val="006666B4"/>
    <w:rsid w:val="00666AD5"/>
    <w:rsid w:val="00666BAA"/>
    <w:rsid w:val="00667A4A"/>
    <w:rsid w:val="00667B6F"/>
    <w:rsid w:val="006700EA"/>
    <w:rsid w:val="00670D7C"/>
    <w:rsid w:val="00671BB4"/>
    <w:rsid w:val="00671C57"/>
    <w:rsid w:val="00672425"/>
    <w:rsid w:val="00673D46"/>
    <w:rsid w:val="00674378"/>
    <w:rsid w:val="00675D2D"/>
    <w:rsid w:val="00675F72"/>
    <w:rsid w:val="006765E1"/>
    <w:rsid w:val="00676F20"/>
    <w:rsid w:val="00677FFB"/>
    <w:rsid w:val="006804AC"/>
    <w:rsid w:val="00680B86"/>
    <w:rsid w:val="00680F56"/>
    <w:rsid w:val="00683210"/>
    <w:rsid w:val="00686D06"/>
    <w:rsid w:val="00687F92"/>
    <w:rsid w:val="006902B5"/>
    <w:rsid w:val="006903A7"/>
    <w:rsid w:val="00690AE5"/>
    <w:rsid w:val="00690D39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B5F93"/>
    <w:rsid w:val="006C02FB"/>
    <w:rsid w:val="006C07B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20D"/>
    <w:rsid w:val="006E7DFB"/>
    <w:rsid w:val="006F06E9"/>
    <w:rsid w:val="006F19C1"/>
    <w:rsid w:val="006F1BBC"/>
    <w:rsid w:val="006F1DDB"/>
    <w:rsid w:val="006F2728"/>
    <w:rsid w:val="006F48A4"/>
    <w:rsid w:val="006F65D4"/>
    <w:rsid w:val="006F6A8B"/>
    <w:rsid w:val="006F75E2"/>
    <w:rsid w:val="006F7710"/>
    <w:rsid w:val="006F7D2E"/>
    <w:rsid w:val="00700470"/>
    <w:rsid w:val="0070049D"/>
    <w:rsid w:val="00700747"/>
    <w:rsid w:val="0070134D"/>
    <w:rsid w:val="007016A1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64CD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6870"/>
    <w:rsid w:val="00736D5A"/>
    <w:rsid w:val="0073775B"/>
    <w:rsid w:val="00740D02"/>
    <w:rsid w:val="00742120"/>
    <w:rsid w:val="007426FA"/>
    <w:rsid w:val="0074748E"/>
    <w:rsid w:val="00750857"/>
    <w:rsid w:val="00750C02"/>
    <w:rsid w:val="00750D09"/>
    <w:rsid w:val="00751EEC"/>
    <w:rsid w:val="007521BF"/>
    <w:rsid w:val="0075227B"/>
    <w:rsid w:val="00752717"/>
    <w:rsid w:val="0075342D"/>
    <w:rsid w:val="0075350B"/>
    <w:rsid w:val="00753AF7"/>
    <w:rsid w:val="00753F0C"/>
    <w:rsid w:val="00757093"/>
    <w:rsid w:val="00760D35"/>
    <w:rsid w:val="007648AB"/>
    <w:rsid w:val="007660C3"/>
    <w:rsid w:val="0076634F"/>
    <w:rsid w:val="00770742"/>
    <w:rsid w:val="007709EB"/>
    <w:rsid w:val="00772B8F"/>
    <w:rsid w:val="00773662"/>
    <w:rsid w:val="007742F9"/>
    <w:rsid w:val="00774A74"/>
    <w:rsid w:val="00775D5A"/>
    <w:rsid w:val="00776775"/>
    <w:rsid w:val="00776CEE"/>
    <w:rsid w:val="00776E12"/>
    <w:rsid w:val="007811F9"/>
    <w:rsid w:val="00781C1C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3B64"/>
    <w:rsid w:val="007A486D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B7898"/>
    <w:rsid w:val="007C4DD1"/>
    <w:rsid w:val="007C5826"/>
    <w:rsid w:val="007C5EB9"/>
    <w:rsid w:val="007D0CAC"/>
    <w:rsid w:val="007D18D7"/>
    <w:rsid w:val="007D29A6"/>
    <w:rsid w:val="007D2CE6"/>
    <w:rsid w:val="007D3E2B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8D5"/>
    <w:rsid w:val="007F1CF8"/>
    <w:rsid w:val="007F2247"/>
    <w:rsid w:val="007F239A"/>
    <w:rsid w:val="007F35B7"/>
    <w:rsid w:val="00800239"/>
    <w:rsid w:val="008005ED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5450"/>
    <w:rsid w:val="0082149E"/>
    <w:rsid w:val="00821AE3"/>
    <w:rsid w:val="00823A88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475E5"/>
    <w:rsid w:val="00850A15"/>
    <w:rsid w:val="00850E97"/>
    <w:rsid w:val="00851041"/>
    <w:rsid w:val="008525E3"/>
    <w:rsid w:val="00852B73"/>
    <w:rsid w:val="008534B8"/>
    <w:rsid w:val="008536B9"/>
    <w:rsid w:val="00854237"/>
    <w:rsid w:val="00854CBD"/>
    <w:rsid w:val="008558AE"/>
    <w:rsid w:val="00856269"/>
    <w:rsid w:val="00856F4E"/>
    <w:rsid w:val="00857E22"/>
    <w:rsid w:val="00857E36"/>
    <w:rsid w:val="00860B94"/>
    <w:rsid w:val="008620AF"/>
    <w:rsid w:val="0086232E"/>
    <w:rsid w:val="008630D3"/>
    <w:rsid w:val="0086393B"/>
    <w:rsid w:val="0086438F"/>
    <w:rsid w:val="008650E1"/>
    <w:rsid w:val="008655D0"/>
    <w:rsid w:val="00866ADC"/>
    <w:rsid w:val="00866BEA"/>
    <w:rsid w:val="008707A0"/>
    <w:rsid w:val="00871439"/>
    <w:rsid w:val="008731B3"/>
    <w:rsid w:val="00873B68"/>
    <w:rsid w:val="00873C9D"/>
    <w:rsid w:val="00877886"/>
    <w:rsid w:val="0088027D"/>
    <w:rsid w:val="0088285D"/>
    <w:rsid w:val="00883544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6D6A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7F13"/>
    <w:rsid w:val="008C009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42AB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4813"/>
    <w:rsid w:val="009166FD"/>
    <w:rsid w:val="00917780"/>
    <w:rsid w:val="009177AF"/>
    <w:rsid w:val="00921444"/>
    <w:rsid w:val="00922292"/>
    <w:rsid w:val="0092361D"/>
    <w:rsid w:val="009238B7"/>
    <w:rsid w:val="00924F16"/>
    <w:rsid w:val="00925361"/>
    <w:rsid w:val="00925685"/>
    <w:rsid w:val="0092602E"/>
    <w:rsid w:val="0092603A"/>
    <w:rsid w:val="00926914"/>
    <w:rsid w:val="0092731C"/>
    <w:rsid w:val="00930166"/>
    <w:rsid w:val="009306DD"/>
    <w:rsid w:val="00930E4E"/>
    <w:rsid w:val="00931290"/>
    <w:rsid w:val="00931550"/>
    <w:rsid w:val="009320CD"/>
    <w:rsid w:val="009321E3"/>
    <w:rsid w:val="00932CCA"/>
    <w:rsid w:val="009335E4"/>
    <w:rsid w:val="009341C1"/>
    <w:rsid w:val="00934510"/>
    <w:rsid w:val="00936D3D"/>
    <w:rsid w:val="009405D5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CA"/>
    <w:rsid w:val="0096636E"/>
    <w:rsid w:val="009666FD"/>
    <w:rsid w:val="00967958"/>
    <w:rsid w:val="00970423"/>
    <w:rsid w:val="00971B85"/>
    <w:rsid w:val="00971E0E"/>
    <w:rsid w:val="00974225"/>
    <w:rsid w:val="009748FD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05EB"/>
    <w:rsid w:val="00991FD9"/>
    <w:rsid w:val="00993820"/>
    <w:rsid w:val="009939BC"/>
    <w:rsid w:val="00993EE5"/>
    <w:rsid w:val="00994791"/>
    <w:rsid w:val="00995C81"/>
    <w:rsid w:val="0099659D"/>
    <w:rsid w:val="00997D30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2B04"/>
    <w:rsid w:val="009B44BD"/>
    <w:rsid w:val="009B44C9"/>
    <w:rsid w:val="009B517B"/>
    <w:rsid w:val="009B6A4B"/>
    <w:rsid w:val="009B6D08"/>
    <w:rsid w:val="009B7383"/>
    <w:rsid w:val="009C0307"/>
    <w:rsid w:val="009C15A3"/>
    <w:rsid w:val="009C1A02"/>
    <w:rsid w:val="009C1CED"/>
    <w:rsid w:val="009C4616"/>
    <w:rsid w:val="009C485A"/>
    <w:rsid w:val="009C5285"/>
    <w:rsid w:val="009C56F1"/>
    <w:rsid w:val="009C5E49"/>
    <w:rsid w:val="009C7AC9"/>
    <w:rsid w:val="009D02F7"/>
    <w:rsid w:val="009D1024"/>
    <w:rsid w:val="009D1B9E"/>
    <w:rsid w:val="009D1CA8"/>
    <w:rsid w:val="009D26B5"/>
    <w:rsid w:val="009D4E42"/>
    <w:rsid w:val="009D67FE"/>
    <w:rsid w:val="009D6DC2"/>
    <w:rsid w:val="009D72AD"/>
    <w:rsid w:val="009D7FEE"/>
    <w:rsid w:val="009E27E2"/>
    <w:rsid w:val="009E4C10"/>
    <w:rsid w:val="009E540F"/>
    <w:rsid w:val="009F0F9F"/>
    <w:rsid w:val="009F1FB9"/>
    <w:rsid w:val="009F2940"/>
    <w:rsid w:val="009F2ADA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2D37"/>
    <w:rsid w:val="00A05644"/>
    <w:rsid w:val="00A10674"/>
    <w:rsid w:val="00A10F07"/>
    <w:rsid w:val="00A111EB"/>
    <w:rsid w:val="00A11578"/>
    <w:rsid w:val="00A11C82"/>
    <w:rsid w:val="00A11F1B"/>
    <w:rsid w:val="00A12007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03F5"/>
    <w:rsid w:val="00A412A4"/>
    <w:rsid w:val="00A422C1"/>
    <w:rsid w:val="00A428E7"/>
    <w:rsid w:val="00A43733"/>
    <w:rsid w:val="00A43A10"/>
    <w:rsid w:val="00A44758"/>
    <w:rsid w:val="00A45291"/>
    <w:rsid w:val="00A4541B"/>
    <w:rsid w:val="00A46D2F"/>
    <w:rsid w:val="00A47D74"/>
    <w:rsid w:val="00A47FFB"/>
    <w:rsid w:val="00A5044A"/>
    <w:rsid w:val="00A50B0B"/>
    <w:rsid w:val="00A50B5F"/>
    <w:rsid w:val="00A5138A"/>
    <w:rsid w:val="00A51490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676D9"/>
    <w:rsid w:val="00A707B5"/>
    <w:rsid w:val="00A70B1F"/>
    <w:rsid w:val="00A70B83"/>
    <w:rsid w:val="00A7227D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5677"/>
    <w:rsid w:val="00A863F1"/>
    <w:rsid w:val="00A91F3E"/>
    <w:rsid w:val="00A91F7E"/>
    <w:rsid w:val="00A925DC"/>
    <w:rsid w:val="00A92674"/>
    <w:rsid w:val="00A92866"/>
    <w:rsid w:val="00A9371D"/>
    <w:rsid w:val="00A93D88"/>
    <w:rsid w:val="00A945BB"/>
    <w:rsid w:val="00A949CE"/>
    <w:rsid w:val="00A95307"/>
    <w:rsid w:val="00A95633"/>
    <w:rsid w:val="00A95D26"/>
    <w:rsid w:val="00A95E3B"/>
    <w:rsid w:val="00AA0E21"/>
    <w:rsid w:val="00AA2CCD"/>
    <w:rsid w:val="00AA4099"/>
    <w:rsid w:val="00AA4998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59CC"/>
    <w:rsid w:val="00AB65C4"/>
    <w:rsid w:val="00AB7729"/>
    <w:rsid w:val="00AB7F76"/>
    <w:rsid w:val="00AC018F"/>
    <w:rsid w:val="00AC0C99"/>
    <w:rsid w:val="00AC1CAF"/>
    <w:rsid w:val="00AC2A94"/>
    <w:rsid w:val="00AC3030"/>
    <w:rsid w:val="00AC400C"/>
    <w:rsid w:val="00AC45EE"/>
    <w:rsid w:val="00AC5C7D"/>
    <w:rsid w:val="00AC5DC8"/>
    <w:rsid w:val="00AC6974"/>
    <w:rsid w:val="00AC7360"/>
    <w:rsid w:val="00AD1EB7"/>
    <w:rsid w:val="00AD39A9"/>
    <w:rsid w:val="00AD4845"/>
    <w:rsid w:val="00AD5E45"/>
    <w:rsid w:val="00AD6418"/>
    <w:rsid w:val="00AD6A2F"/>
    <w:rsid w:val="00AD6D87"/>
    <w:rsid w:val="00AE02D5"/>
    <w:rsid w:val="00AE0650"/>
    <w:rsid w:val="00AE2D06"/>
    <w:rsid w:val="00AE319A"/>
    <w:rsid w:val="00AE49A9"/>
    <w:rsid w:val="00AE4DC5"/>
    <w:rsid w:val="00AE620C"/>
    <w:rsid w:val="00AE7068"/>
    <w:rsid w:val="00AE791A"/>
    <w:rsid w:val="00AE7EE5"/>
    <w:rsid w:val="00AF0AEE"/>
    <w:rsid w:val="00AF17C3"/>
    <w:rsid w:val="00AF1FFA"/>
    <w:rsid w:val="00AF228B"/>
    <w:rsid w:val="00AF2413"/>
    <w:rsid w:val="00AF4A47"/>
    <w:rsid w:val="00AF745E"/>
    <w:rsid w:val="00AF7921"/>
    <w:rsid w:val="00B0023A"/>
    <w:rsid w:val="00B00E4B"/>
    <w:rsid w:val="00B01A86"/>
    <w:rsid w:val="00B01C1A"/>
    <w:rsid w:val="00B03413"/>
    <w:rsid w:val="00B045A7"/>
    <w:rsid w:val="00B053C6"/>
    <w:rsid w:val="00B05D6C"/>
    <w:rsid w:val="00B10BF3"/>
    <w:rsid w:val="00B1104F"/>
    <w:rsid w:val="00B11650"/>
    <w:rsid w:val="00B1294D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0A9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2A12"/>
    <w:rsid w:val="00B4459B"/>
    <w:rsid w:val="00B44DA0"/>
    <w:rsid w:val="00B44FA3"/>
    <w:rsid w:val="00B520FC"/>
    <w:rsid w:val="00B52F4B"/>
    <w:rsid w:val="00B53242"/>
    <w:rsid w:val="00B548C2"/>
    <w:rsid w:val="00B549B7"/>
    <w:rsid w:val="00B56593"/>
    <w:rsid w:val="00B56F7C"/>
    <w:rsid w:val="00B5766E"/>
    <w:rsid w:val="00B6003C"/>
    <w:rsid w:val="00B6179C"/>
    <w:rsid w:val="00B61AFD"/>
    <w:rsid w:val="00B632E5"/>
    <w:rsid w:val="00B6386F"/>
    <w:rsid w:val="00B65139"/>
    <w:rsid w:val="00B65970"/>
    <w:rsid w:val="00B65A2B"/>
    <w:rsid w:val="00B66886"/>
    <w:rsid w:val="00B6689F"/>
    <w:rsid w:val="00B67CF1"/>
    <w:rsid w:val="00B70E4B"/>
    <w:rsid w:val="00B72096"/>
    <w:rsid w:val="00B72147"/>
    <w:rsid w:val="00B73A0F"/>
    <w:rsid w:val="00B75D49"/>
    <w:rsid w:val="00B76B5C"/>
    <w:rsid w:val="00B773E8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4AF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372F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BE0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6FF"/>
    <w:rsid w:val="00BF2800"/>
    <w:rsid w:val="00BF38BE"/>
    <w:rsid w:val="00BF3E9A"/>
    <w:rsid w:val="00BF5013"/>
    <w:rsid w:val="00BF5F2C"/>
    <w:rsid w:val="00BF638D"/>
    <w:rsid w:val="00BF6AC6"/>
    <w:rsid w:val="00BF6D23"/>
    <w:rsid w:val="00BF74EC"/>
    <w:rsid w:val="00BF7708"/>
    <w:rsid w:val="00C00481"/>
    <w:rsid w:val="00C00A5A"/>
    <w:rsid w:val="00C02D71"/>
    <w:rsid w:val="00C03994"/>
    <w:rsid w:val="00C05188"/>
    <w:rsid w:val="00C0533C"/>
    <w:rsid w:val="00C060A5"/>
    <w:rsid w:val="00C06CC8"/>
    <w:rsid w:val="00C10D26"/>
    <w:rsid w:val="00C11420"/>
    <w:rsid w:val="00C115B4"/>
    <w:rsid w:val="00C12979"/>
    <w:rsid w:val="00C13A03"/>
    <w:rsid w:val="00C16C45"/>
    <w:rsid w:val="00C20151"/>
    <w:rsid w:val="00C21067"/>
    <w:rsid w:val="00C21218"/>
    <w:rsid w:val="00C2169B"/>
    <w:rsid w:val="00C21F01"/>
    <w:rsid w:val="00C248B9"/>
    <w:rsid w:val="00C27042"/>
    <w:rsid w:val="00C2776F"/>
    <w:rsid w:val="00C27A4C"/>
    <w:rsid w:val="00C326DC"/>
    <w:rsid w:val="00C3279A"/>
    <w:rsid w:val="00C33683"/>
    <w:rsid w:val="00C33B22"/>
    <w:rsid w:val="00C33FB4"/>
    <w:rsid w:val="00C34D64"/>
    <w:rsid w:val="00C36CC2"/>
    <w:rsid w:val="00C40779"/>
    <w:rsid w:val="00C41872"/>
    <w:rsid w:val="00C4215E"/>
    <w:rsid w:val="00C42A35"/>
    <w:rsid w:val="00C42B20"/>
    <w:rsid w:val="00C43CA9"/>
    <w:rsid w:val="00C44109"/>
    <w:rsid w:val="00C45767"/>
    <w:rsid w:val="00C467CB"/>
    <w:rsid w:val="00C47703"/>
    <w:rsid w:val="00C47854"/>
    <w:rsid w:val="00C51C15"/>
    <w:rsid w:val="00C52CB6"/>
    <w:rsid w:val="00C52FD8"/>
    <w:rsid w:val="00C538D8"/>
    <w:rsid w:val="00C54195"/>
    <w:rsid w:val="00C558D0"/>
    <w:rsid w:val="00C5679D"/>
    <w:rsid w:val="00C571AC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768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37E9"/>
    <w:rsid w:val="00C84B23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6BA5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42F"/>
    <w:rsid w:val="00CB1FB4"/>
    <w:rsid w:val="00CB2F1C"/>
    <w:rsid w:val="00CB4CCA"/>
    <w:rsid w:val="00CB4FEE"/>
    <w:rsid w:val="00CB7E65"/>
    <w:rsid w:val="00CC07D7"/>
    <w:rsid w:val="00CC1444"/>
    <w:rsid w:val="00CC2DB3"/>
    <w:rsid w:val="00CC3FCE"/>
    <w:rsid w:val="00CC434C"/>
    <w:rsid w:val="00CC5E8B"/>
    <w:rsid w:val="00CC68B0"/>
    <w:rsid w:val="00CC6DAC"/>
    <w:rsid w:val="00CC6F5C"/>
    <w:rsid w:val="00CD0361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1B64"/>
    <w:rsid w:val="00CE4283"/>
    <w:rsid w:val="00CE4D9B"/>
    <w:rsid w:val="00CE6D0B"/>
    <w:rsid w:val="00CE7660"/>
    <w:rsid w:val="00CF0DC7"/>
    <w:rsid w:val="00CF2FC2"/>
    <w:rsid w:val="00CF3587"/>
    <w:rsid w:val="00CF5E5A"/>
    <w:rsid w:val="00D00773"/>
    <w:rsid w:val="00D0266E"/>
    <w:rsid w:val="00D0275E"/>
    <w:rsid w:val="00D027F8"/>
    <w:rsid w:val="00D04292"/>
    <w:rsid w:val="00D04C9D"/>
    <w:rsid w:val="00D04F19"/>
    <w:rsid w:val="00D05991"/>
    <w:rsid w:val="00D07CB7"/>
    <w:rsid w:val="00D07CF6"/>
    <w:rsid w:val="00D1087A"/>
    <w:rsid w:val="00D114A7"/>
    <w:rsid w:val="00D15B9A"/>
    <w:rsid w:val="00D17016"/>
    <w:rsid w:val="00D171F3"/>
    <w:rsid w:val="00D20A0A"/>
    <w:rsid w:val="00D210FC"/>
    <w:rsid w:val="00D21874"/>
    <w:rsid w:val="00D21CC7"/>
    <w:rsid w:val="00D223DA"/>
    <w:rsid w:val="00D223DB"/>
    <w:rsid w:val="00D224FD"/>
    <w:rsid w:val="00D22DD8"/>
    <w:rsid w:val="00D23543"/>
    <w:rsid w:val="00D24534"/>
    <w:rsid w:val="00D25534"/>
    <w:rsid w:val="00D26741"/>
    <w:rsid w:val="00D26F6A"/>
    <w:rsid w:val="00D30BA3"/>
    <w:rsid w:val="00D30E9C"/>
    <w:rsid w:val="00D32CF4"/>
    <w:rsid w:val="00D32E13"/>
    <w:rsid w:val="00D3343E"/>
    <w:rsid w:val="00D33F10"/>
    <w:rsid w:val="00D36D64"/>
    <w:rsid w:val="00D37AD8"/>
    <w:rsid w:val="00D4084D"/>
    <w:rsid w:val="00D416A6"/>
    <w:rsid w:val="00D43C88"/>
    <w:rsid w:val="00D440AF"/>
    <w:rsid w:val="00D45CFD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2B4F"/>
    <w:rsid w:val="00D72D66"/>
    <w:rsid w:val="00D74D5D"/>
    <w:rsid w:val="00D76340"/>
    <w:rsid w:val="00D767DF"/>
    <w:rsid w:val="00D76DF7"/>
    <w:rsid w:val="00D77E86"/>
    <w:rsid w:val="00D808E3"/>
    <w:rsid w:val="00D814B2"/>
    <w:rsid w:val="00D81532"/>
    <w:rsid w:val="00D81889"/>
    <w:rsid w:val="00D8481A"/>
    <w:rsid w:val="00D907DE"/>
    <w:rsid w:val="00D91007"/>
    <w:rsid w:val="00D91BF7"/>
    <w:rsid w:val="00D92470"/>
    <w:rsid w:val="00D939B2"/>
    <w:rsid w:val="00D94BED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4198"/>
    <w:rsid w:val="00DC57BA"/>
    <w:rsid w:val="00DC61AE"/>
    <w:rsid w:val="00DC650D"/>
    <w:rsid w:val="00DD03B5"/>
    <w:rsid w:val="00DD1B85"/>
    <w:rsid w:val="00DD1CCF"/>
    <w:rsid w:val="00DD2B80"/>
    <w:rsid w:val="00DD3502"/>
    <w:rsid w:val="00DD763C"/>
    <w:rsid w:val="00DE04E3"/>
    <w:rsid w:val="00DE0AFB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26E2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13E2"/>
    <w:rsid w:val="00E01DF5"/>
    <w:rsid w:val="00E04C7C"/>
    <w:rsid w:val="00E0533F"/>
    <w:rsid w:val="00E056BD"/>
    <w:rsid w:val="00E05892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2C70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27BCF"/>
    <w:rsid w:val="00E315F6"/>
    <w:rsid w:val="00E316B7"/>
    <w:rsid w:val="00E335BB"/>
    <w:rsid w:val="00E33A07"/>
    <w:rsid w:val="00E33FC1"/>
    <w:rsid w:val="00E345DF"/>
    <w:rsid w:val="00E345F4"/>
    <w:rsid w:val="00E34627"/>
    <w:rsid w:val="00E3575C"/>
    <w:rsid w:val="00E37D0F"/>
    <w:rsid w:val="00E37EF4"/>
    <w:rsid w:val="00E449B1"/>
    <w:rsid w:val="00E44E40"/>
    <w:rsid w:val="00E47E99"/>
    <w:rsid w:val="00E50E24"/>
    <w:rsid w:val="00E5197A"/>
    <w:rsid w:val="00E51DBE"/>
    <w:rsid w:val="00E527F6"/>
    <w:rsid w:val="00E53585"/>
    <w:rsid w:val="00E5568B"/>
    <w:rsid w:val="00E556B2"/>
    <w:rsid w:val="00E55B0E"/>
    <w:rsid w:val="00E56301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54C4"/>
    <w:rsid w:val="00E75B04"/>
    <w:rsid w:val="00E75FE1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8E4"/>
    <w:rsid w:val="00E97D9C"/>
    <w:rsid w:val="00EA168A"/>
    <w:rsid w:val="00EA2924"/>
    <w:rsid w:val="00EA403A"/>
    <w:rsid w:val="00EA4B0F"/>
    <w:rsid w:val="00EA4DCD"/>
    <w:rsid w:val="00EA59C6"/>
    <w:rsid w:val="00EA71AE"/>
    <w:rsid w:val="00EA7B50"/>
    <w:rsid w:val="00EB07BA"/>
    <w:rsid w:val="00EB0824"/>
    <w:rsid w:val="00EB2213"/>
    <w:rsid w:val="00EB29AB"/>
    <w:rsid w:val="00EB3B6B"/>
    <w:rsid w:val="00EB433F"/>
    <w:rsid w:val="00EB54E1"/>
    <w:rsid w:val="00EB6252"/>
    <w:rsid w:val="00EB646E"/>
    <w:rsid w:val="00EB6851"/>
    <w:rsid w:val="00EC01A6"/>
    <w:rsid w:val="00EC213A"/>
    <w:rsid w:val="00EC33C5"/>
    <w:rsid w:val="00EC3FE5"/>
    <w:rsid w:val="00EC530E"/>
    <w:rsid w:val="00EC56A4"/>
    <w:rsid w:val="00EC58F3"/>
    <w:rsid w:val="00EC5E12"/>
    <w:rsid w:val="00EC6803"/>
    <w:rsid w:val="00EC77EA"/>
    <w:rsid w:val="00EC7E12"/>
    <w:rsid w:val="00ED08EB"/>
    <w:rsid w:val="00ED0E89"/>
    <w:rsid w:val="00ED19D1"/>
    <w:rsid w:val="00ED23B5"/>
    <w:rsid w:val="00ED5D16"/>
    <w:rsid w:val="00ED7333"/>
    <w:rsid w:val="00ED7B29"/>
    <w:rsid w:val="00EE0EF6"/>
    <w:rsid w:val="00EE1B55"/>
    <w:rsid w:val="00EE22AB"/>
    <w:rsid w:val="00EE2DD7"/>
    <w:rsid w:val="00EE2ED2"/>
    <w:rsid w:val="00EE3031"/>
    <w:rsid w:val="00EE565D"/>
    <w:rsid w:val="00EE675E"/>
    <w:rsid w:val="00EE7A88"/>
    <w:rsid w:val="00EE7B35"/>
    <w:rsid w:val="00EF0E87"/>
    <w:rsid w:val="00EF16AA"/>
    <w:rsid w:val="00EF1A37"/>
    <w:rsid w:val="00EF1E92"/>
    <w:rsid w:val="00EF22FB"/>
    <w:rsid w:val="00EF3363"/>
    <w:rsid w:val="00EF46BC"/>
    <w:rsid w:val="00EF4881"/>
    <w:rsid w:val="00EF61E8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0E58"/>
    <w:rsid w:val="00F239EB"/>
    <w:rsid w:val="00F23F8D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2F71"/>
    <w:rsid w:val="00F33E00"/>
    <w:rsid w:val="00F35205"/>
    <w:rsid w:val="00F35D71"/>
    <w:rsid w:val="00F35F2B"/>
    <w:rsid w:val="00F364B0"/>
    <w:rsid w:val="00F376A7"/>
    <w:rsid w:val="00F41EA2"/>
    <w:rsid w:val="00F42510"/>
    <w:rsid w:val="00F42AC9"/>
    <w:rsid w:val="00F435A1"/>
    <w:rsid w:val="00F43D47"/>
    <w:rsid w:val="00F43DF4"/>
    <w:rsid w:val="00F43F01"/>
    <w:rsid w:val="00F4441E"/>
    <w:rsid w:val="00F46AF3"/>
    <w:rsid w:val="00F50AE2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DFF"/>
    <w:rsid w:val="00F70F39"/>
    <w:rsid w:val="00F730FF"/>
    <w:rsid w:val="00F76219"/>
    <w:rsid w:val="00F76C0C"/>
    <w:rsid w:val="00F77636"/>
    <w:rsid w:val="00F81AED"/>
    <w:rsid w:val="00F826B4"/>
    <w:rsid w:val="00F83679"/>
    <w:rsid w:val="00F84521"/>
    <w:rsid w:val="00F8563A"/>
    <w:rsid w:val="00F9196F"/>
    <w:rsid w:val="00F92B7F"/>
    <w:rsid w:val="00F93554"/>
    <w:rsid w:val="00F96621"/>
    <w:rsid w:val="00F9683C"/>
    <w:rsid w:val="00F96BDB"/>
    <w:rsid w:val="00F970B8"/>
    <w:rsid w:val="00F97190"/>
    <w:rsid w:val="00FA191D"/>
    <w:rsid w:val="00FA2FFE"/>
    <w:rsid w:val="00FA3D0B"/>
    <w:rsid w:val="00FA637D"/>
    <w:rsid w:val="00FA7253"/>
    <w:rsid w:val="00FB3543"/>
    <w:rsid w:val="00FB5E99"/>
    <w:rsid w:val="00FB6CB7"/>
    <w:rsid w:val="00FB72EE"/>
    <w:rsid w:val="00FB7350"/>
    <w:rsid w:val="00FC0490"/>
    <w:rsid w:val="00FC130A"/>
    <w:rsid w:val="00FC1989"/>
    <w:rsid w:val="00FC23B1"/>
    <w:rsid w:val="00FC2BCF"/>
    <w:rsid w:val="00FC2E8C"/>
    <w:rsid w:val="00FC367A"/>
    <w:rsid w:val="00FC5847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325"/>
    <w:rsid w:val="00FE6637"/>
    <w:rsid w:val="00FE6A2A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C7D5C"/>
  <w15:docId w15:val="{CEDDCFBC-EB9D-4D8C-B7FC-9D11AE0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table" w:customStyle="1" w:styleId="Mkatabulky2">
    <w:name w:val="Mřížka tabulky2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2Char">
    <w:name w:val="Odstavec 2 Char"/>
    <w:basedOn w:val="Standardnpsmoodstavce"/>
    <w:link w:val="Odstavec2"/>
    <w:locked/>
    <w:rsid w:val="00B53242"/>
    <w:rPr>
      <w:lang w:eastAsia="x-none"/>
    </w:rPr>
  </w:style>
  <w:style w:type="paragraph" w:customStyle="1" w:styleId="Odstavec2">
    <w:name w:val="Odstavec 2"/>
    <w:basedOn w:val="Normln"/>
    <w:link w:val="Odstavec2Char"/>
    <w:rsid w:val="00B53242"/>
    <w:pPr>
      <w:suppressAutoHyphens w:val="0"/>
      <w:overflowPunct/>
      <w:autoSpaceDE/>
      <w:spacing w:after="120" w:line="360" w:lineRule="auto"/>
      <w:ind w:left="624" w:hanging="624"/>
      <w:jc w:val="both"/>
      <w:textAlignment w:val="auto"/>
    </w:pPr>
    <w:rPr>
      <w:rFonts w:ascii="Times New Roman" w:hAnsi="Times New Roman"/>
      <w:sz w:val="20"/>
      <w:lang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1BE0"/>
    <w:rPr>
      <w:color w:val="605E5C"/>
      <w:shd w:val="clear" w:color="auto" w:fill="E1DFDD"/>
    </w:rPr>
  </w:style>
  <w:style w:type="paragraph" w:customStyle="1" w:styleId="Tabulkatext">
    <w:name w:val="Tabulka text"/>
    <w:link w:val="TabulkatextChar"/>
    <w:uiPriority w:val="6"/>
    <w:qFormat/>
    <w:rsid w:val="00E75B04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75B04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47C6-46C8-4D2F-8B0C-55E99E153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A6325-BD02-43EC-81A9-7BAF6E44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C4A10-FB20-4B18-ABFB-28BC780DD60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B67278F0-41B8-4CBA-9147-3E1E1C36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4256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Daniela Mgr. DiS.</dc:creator>
  <cp:lastModifiedBy>Smolková Eva Mgr. (MPSV)</cp:lastModifiedBy>
  <cp:revision>3</cp:revision>
  <cp:lastPrinted>2020-07-21T12:12:00Z</cp:lastPrinted>
  <dcterms:created xsi:type="dcterms:W3CDTF">2020-08-06T09:59:00Z</dcterms:created>
  <dcterms:modified xsi:type="dcterms:W3CDTF">2020-08-06T10:16:00Z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0x010100A2FCF9BCABF3854AAB137087829D63AA</vt:lpwstr>
  </property>
</Properties>
</file>