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116" w:rsidRPr="005B3116" w:rsidRDefault="005B3116" w:rsidP="005B3116">
      <w:pPr>
        <w:pStyle w:val="Nadpis2"/>
        <w:spacing w:before="60" w:after="60" w:line="240" w:lineRule="auto"/>
        <w:jc w:val="center"/>
        <w:rPr>
          <w:rFonts w:ascii="Open Sans" w:hAnsi="Open Sans" w:cs="Open Sans"/>
          <w:sz w:val="20"/>
        </w:rPr>
      </w:pPr>
      <w:bookmarkStart w:id="0" w:name="_GoBack"/>
      <w:bookmarkEnd w:id="0"/>
      <w:r w:rsidRPr="005B3116">
        <w:rPr>
          <w:rFonts w:ascii="Open Sans" w:hAnsi="Open Sans" w:cs="Open Sans"/>
          <w:sz w:val="20"/>
        </w:rPr>
        <w:t>OBJEDNÁVKA</w:t>
      </w:r>
    </w:p>
    <w:tbl>
      <w:tblPr>
        <w:tblW w:w="0" w:type="auto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4576"/>
      </w:tblGrid>
      <w:tr w:rsidR="0078337D" w:rsidRPr="005B3116" w:rsidTr="00291FD1">
        <w:tc>
          <w:tcPr>
            <w:tcW w:w="4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  <w:r w:rsidRPr="005B3116">
              <w:rPr>
                <w:rFonts w:ascii="Open Sans" w:hAnsi="Open Sans" w:cs="Open Sans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B3116">
              <w:rPr>
                <w:rFonts w:ascii="Open Sans" w:hAnsi="Open Sans" w:cs="Open Sans"/>
                <w:b/>
                <w:bCs/>
                <w:sz w:val="20"/>
                <w:szCs w:val="20"/>
              </w:rPr>
              <w:t>Odběratel:</w:t>
            </w:r>
          </w:p>
        </w:tc>
      </w:tr>
      <w:tr w:rsidR="0078337D" w:rsidRPr="005B3116" w:rsidTr="00291FD1">
        <w:trPr>
          <w:trHeight w:val="705"/>
        </w:trPr>
        <w:tc>
          <w:tcPr>
            <w:tcW w:w="43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4D5BCD" w:rsidRPr="004D5BCD" w:rsidRDefault="00ED476D" w:rsidP="004D5BCD">
            <w:pPr>
              <w:pStyle w:val="Normlnweb"/>
              <w:spacing w:before="60" w:after="60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Zdeněk Sedlák</w:t>
            </w:r>
          </w:p>
          <w:p w:rsidR="004D5BCD" w:rsidRPr="004D5BCD" w:rsidRDefault="00AA07C2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Horní Poříčí 28</w:t>
            </w:r>
          </w:p>
          <w:p w:rsidR="004D5BCD" w:rsidRPr="004D5BCD" w:rsidRDefault="00765499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679 62 Horní Poříčí</w:t>
            </w:r>
          </w:p>
          <w:p w:rsidR="004D5BCD" w:rsidRPr="004D5BCD" w:rsidRDefault="004D5BCD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:rsidR="004D5BCD" w:rsidRPr="004D5BCD" w:rsidRDefault="004D5BCD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 xml:space="preserve">IČ: </w:t>
            </w:r>
            <w:r w:rsidR="00765499" w:rsidRPr="00765499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74699288</w:t>
            </w:r>
          </w:p>
          <w:p w:rsidR="004D5BCD" w:rsidRPr="00B525E6" w:rsidRDefault="00B6719C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B525E6">
              <w:rPr>
                <w:rFonts w:ascii="Open Sans" w:hAnsi="Open Sans" w:cs="Open Sans"/>
                <w:sz w:val="18"/>
                <w:szCs w:val="18"/>
              </w:rPr>
              <w:t xml:space="preserve">DIČ: </w:t>
            </w:r>
            <w:r w:rsidR="00AA07C2" w:rsidRPr="00B525E6"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  <w:t>CZ8805074091</w:t>
            </w:r>
          </w:p>
          <w:p w:rsidR="00185765" w:rsidRPr="005B3116" w:rsidRDefault="004D5BCD" w:rsidP="0052722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Zapsána v </w:t>
            </w:r>
            <w:r w:rsidR="0052722C">
              <w:rPr>
                <w:rFonts w:ascii="Open Sans" w:hAnsi="Open Sans" w:cs="Open Sans"/>
                <w:sz w:val="18"/>
                <w:szCs w:val="18"/>
              </w:rPr>
              <w:t>živnostenském</w:t>
            </w:r>
            <w:r w:rsidR="00291FD1">
              <w:rPr>
                <w:rFonts w:ascii="Open Sans" w:hAnsi="Open Sans" w:cs="Open Sans"/>
                <w:sz w:val="18"/>
                <w:szCs w:val="18"/>
              </w:rPr>
              <w:t xml:space="preserve"> rej</w:t>
            </w:r>
            <w:r w:rsidR="0052722C">
              <w:rPr>
                <w:rFonts w:ascii="Open Sans" w:hAnsi="Open Sans" w:cs="Open Sans"/>
                <w:sz w:val="18"/>
                <w:szCs w:val="18"/>
              </w:rPr>
              <w:t>stříku vedeném u Městského úřadu v Boskovicích</w:t>
            </w:r>
          </w:p>
        </w:tc>
        <w:tc>
          <w:tcPr>
            <w:tcW w:w="4576" w:type="dxa"/>
            <w:tcBorders>
              <w:top w:val="single" w:sz="12" w:space="0" w:color="auto"/>
              <w:right w:val="single" w:sz="12" w:space="0" w:color="auto"/>
            </w:tcBorders>
          </w:tcPr>
          <w:p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3116">
              <w:rPr>
                <w:rFonts w:ascii="Open Sans" w:hAnsi="Open Sans" w:cs="Open Sans"/>
                <w:b/>
                <w:sz w:val="20"/>
                <w:szCs w:val="20"/>
              </w:rPr>
              <w:t>Hvězdárna a planetárium Brno, příspěvková organizace</w:t>
            </w:r>
          </w:p>
        </w:tc>
      </w:tr>
      <w:tr w:rsidR="0078337D" w:rsidRPr="005B3116" w:rsidTr="00291FD1">
        <w:trPr>
          <w:trHeight w:val="404"/>
        </w:trPr>
        <w:tc>
          <w:tcPr>
            <w:tcW w:w="4338" w:type="dxa"/>
            <w:vMerge/>
            <w:tcBorders>
              <w:left w:val="single" w:sz="12" w:space="0" w:color="auto"/>
            </w:tcBorders>
          </w:tcPr>
          <w:p w:rsidR="005B3116" w:rsidRPr="005B3116" w:rsidRDefault="005B3116" w:rsidP="00E47ABC">
            <w:pPr>
              <w:pStyle w:val="Normlnweb"/>
              <w:spacing w:before="60" w:after="60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576" w:type="dxa"/>
            <w:tcBorders>
              <w:right w:val="single" w:sz="12" w:space="0" w:color="auto"/>
            </w:tcBorders>
          </w:tcPr>
          <w:p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 xml:space="preserve">Sídlo: Kraví hora </w:t>
            </w:r>
            <w:r w:rsidR="00ED476D">
              <w:rPr>
                <w:rFonts w:ascii="Open Sans" w:hAnsi="Open Sans" w:cs="Open Sans"/>
                <w:sz w:val="18"/>
                <w:szCs w:val="18"/>
              </w:rPr>
              <w:t>522/2</w:t>
            </w:r>
            <w:r w:rsidRPr="004D5BCD">
              <w:rPr>
                <w:rFonts w:ascii="Open Sans" w:hAnsi="Open Sans" w:cs="Open Sans"/>
                <w:sz w:val="18"/>
                <w:szCs w:val="18"/>
              </w:rPr>
              <w:t>, 616 00 Brno</w:t>
            </w:r>
          </w:p>
        </w:tc>
      </w:tr>
      <w:tr w:rsidR="0078337D" w:rsidRPr="005B3116" w:rsidTr="00291FD1">
        <w:trPr>
          <w:trHeight w:val="286"/>
        </w:trPr>
        <w:tc>
          <w:tcPr>
            <w:tcW w:w="43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576" w:type="dxa"/>
            <w:tcBorders>
              <w:bottom w:val="single" w:sz="12" w:space="0" w:color="auto"/>
              <w:right w:val="single" w:sz="12" w:space="0" w:color="auto"/>
            </w:tcBorders>
          </w:tcPr>
          <w:p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IČ: 00101443</w:t>
            </w:r>
          </w:p>
          <w:p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DIČ: CZ00101443</w:t>
            </w:r>
          </w:p>
          <w:p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Hvězdárna a planetárium Brno je plátcem DPH.</w:t>
            </w:r>
          </w:p>
          <w:p w:rsidR="005B3116" w:rsidRPr="004D5BCD" w:rsidRDefault="0078337D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Z</w:t>
            </w:r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 xml:space="preserve">apsána v obchodním rejstříku vedeném u Krajského soudu v Brně v oddílu </w:t>
            </w:r>
            <w:proofErr w:type="spellStart"/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>Pr</w:t>
            </w:r>
            <w:proofErr w:type="spellEnd"/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>, vložce číslo 17.</w:t>
            </w:r>
          </w:p>
          <w:p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ID datové schránky: i7hkkna</w:t>
            </w:r>
          </w:p>
        </w:tc>
      </w:tr>
      <w:tr w:rsidR="005B3116" w:rsidRPr="005B3116" w:rsidTr="00291FD1">
        <w:trPr>
          <w:trHeight w:val="1230"/>
        </w:trPr>
        <w:tc>
          <w:tcPr>
            <w:tcW w:w="8914" w:type="dxa"/>
            <w:gridSpan w:val="2"/>
            <w:tcBorders>
              <w:top w:val="single" w:sz="12" w:space="0" w:color="auto"/>
            </w:tcBorders>
          </w:tcPr>
          <w:p w:rsidR="00831B7F" w:rsidRDefault="00185765" w:rsidP="002651F9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7F43D2">
              <w:rPr>
                <w:rFonts w:ascii="Open Sans" w:hAnsi="Open Sans" w:cs="Open Sans"/>
                <w:b/>
              </w:rPr>
              <w:t xml:space="preserve">1) </w:t>
            </w:r>
            <w:r w:rsidR="005B3116" w:rsidRPr="007F43D2">
              <w:rPr>
                <w:rFonts w:ascii="Open Sans" w:hAnsi="Open Sans" w:cs="Open Sans"/>
                <w:b/>
              </w:rPr>
              <w:t xml:space="preserve">Specifikace zboží/služby: </w:t>
            </w:r>
            <w:r w:rsidR="00C5294C">
              <w:rPr>
                <w:rFonts w:ascii="Open Sans" w:hAnsi="Open Sans" w:cs="Open Sans"/>
                <w:b/>
              </w:rPr>
              <w:t>dodávka</w:t>
            </w:r>
            <w:r w:rsidR="002651F9">
              <w:rPr>
                <w:rFonts w:ascii="Open Sans" w:hAnsi="Open Sans" w:cs="Open Sans"/>
                <w:b/>
              </w:rPr>
              <w:t xml:space="preserve"> a </w:t>
            </w:r>
            <w:r w:rsidR="007C78B1">
              <w:rPr>
                <w:rFonts w:ascii="Open Sans" w:hAnsi="Open Sans" w:cs="Open Sans"/>
                <w:b/>
              </w:rPr>
              <w:t>montáž</w:t>
            </w:r>
            <w:r w:rsidR="002651F9">
              <w:rPr>
                <w:rFonts w:ascii="Open Sans" w:hAnsi="Open Sans" w:cs="Open Sans"/>
                <w:b/>
              </w:rPr>
              <w:t xml:space="preserve"> 9</w:t>
            </w:r>
            <w:r w:rsidR="00C5294C">
              <w:rPr>
                <w:rFonts w:ascii="Open Sans" w:hAnsi="Open Sans" w:cs="Open Sans"/>
                <w:b/>
              </w:rPr>
              <w:t xml:space="preserve"> ks </w:t>
            </w:r>
            <w:r w:rsidR="002651F9">
              <w:rPr>
                <w:rFonts w:ascii="Open Sans" w:hAnsi="Open Sans" w:cs="Open Sans"/>
                <w:b/>
              </w:rPr>
              <w:t>prodejních pultů</w:t>
            </w:r>
          </w:p>
          <w:p w:rsidR="002651F9" w:rsidRDefault="002651F9" w:rsidP="002651F9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  <w:p w:rsidR="002651F9" w:rsidRDefault="006A2832" w:rsidP="002651F9">
            <w:pPr>
              <w:pStyle w:val="Normlnweb"/>
              <w:numPr>
                <w:ilvl w:val="0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rodejní pulty budou svými rozměry, výzorem a funkčností přesně kopírovat stávající stav, není-li v této specifikaci uvedeno jinak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:rsidR="002651F9" w:rsidRDefault="006A2832" w:rsidP="002651F9">
            <w:pPr>
              <w:pStyle w:val="Normlnweb"/>
              <w:numPr>
                <w:ilvl w:val="0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V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nější korpus směrem k zákazníkům, tj. čela, boky a horní deska</w:t>
            </w:r>
            <w:r w:rsidR="00ED476D">
              <w:rPr>
                <w:rFonts w:ascii="Open Sans" w:hAnsi="Open Sans" w:cs="Open Sans"/>
                <w:sz w:val="22"/>
                <w:szCs w:val="22"/>
              </w:rPr>
              <w:t>,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 xml:space="preserve"> bude vyroben z kompaktní desky s barevným jádrem. Hrany pultu budou obroušeny na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2</w:t>
            </w:r>
            <w:r w:rsidR="00ED476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mm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:rsidR="002651F9" w:rsidRDefault="006A2832" w:rsidP="002651F9">
            <w:pPr>
              <w:pStyle w:val="Normlnweb"/>
              <w:numPr>
                <w:ilvl w:val="0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M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 xml:space="preserve">ateriál korpusů a dvířek bude </w:t>
            </w:r>
            <w:r w:rsidR="00ED476D">
              <w:rPr>
                <w:rFonts w:ascii="Open Sans" w:hAnsi="Open Sans" w:cs="Open Sans"/>
                <w:sz w:val="22"/>
                <w:szCs w:val="22"/>
              </w:rPr>
              <w:t>z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 xml:space="preserve"> LTD s</w:t>
            </w:r>
            <w:r w:rsidR="00ED476D">
              <w:rPr>
                <w:rFonts w:ascii="Open Sans" w:hAnsi="Open Sans" w:cs="Open Sans"/>
                <w:sz w:val="22"/>
                <w:szCs w:val="22"/>
              </w:rPr>
              <w:t> 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2</w:t>
            </w:r>
            <w:r w:rsidR="00ED476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mm ABS hranou (lepeno lepidlem v barvě desky)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:rsidR="002651F9" w:rsidRDefault="006A2832" w:rsidP="002651F9">
            <w:pPr>
              <w:pStyle w:val="Normlnweb"/>
              <w:numPr>
                <w:ilvl w:val="0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a dvířkách šuplíků budou hliníkové úchytové profily v barvě desek. Profil nesmí trčet do prostoru vně pultu. Musí být plně zabudován</w:t>
            </w:r>
            <w:r w:rsidR="00ED476D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:rsidR="002651F9" w:rsidRDefault="006A2832" w:rsidP="002651F9">
            <w:pPr>
              <w:pStyle w:val="Normlnweb"/>
              <w:numPr>
                <w:ilvl w:val="0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V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eškeré výsuvné mechanismy budou s tlumeným dotahem, budou mít min. nosnost 60</w:t>
            </w:r>
            <w:r w:rsidR="00ED476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kg a výrobcem garantovanou životnost min. 90.000 mechanických otevření a zavření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:rsidR="002651F9" w:rsidRDefault="006A2832" w:rsidP="002651F9">
            <w:pPr>
              <w:pStyle w:val="Normlnweb"/>
              <w:numPr>
                <w:ilvl w:val="0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K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aždý šuplík bude vybaven zámkem. Zámky musí splňovat tyto požadavky:</w:t>
            </w:r>
          </w:p>
          <w:p w:rsidR="002651F9" w:rsidRDefault="00ED476D" w:rsidP="002651F9">
            <w:pPr>
              <w:pStyle w:val="Normlnweb"/>
              <w:numPr>
                <w:ilvl w:val="1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v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šechny horní šuplíky pod sklem budou mít stejný zámek (č. 1)</w:t>
            </w:r>
          </w:p>
          <w:p w:rsidR="002651F9" w:rsidRDefault="00ED476D" w:rsidP="002651F9">
            <w:pPr>
              <w:pStyle w:val="Normlnweb"/>
              <w:numPr>
                <w:ilvl w:val="1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k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aždý pult bude mít pro všechny šuplíky stejný klíč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(č. 2 až 7)</w:t>
            </w:r>
            <w:r w:rsidR="006A2832">
              <w:rPr>
                <w:rFonts w:ascii="Open Sans" w:hAnsi="Open Sans" w:cs="Open Sans"/>
                <w:sz w:val="22"/>
                <w:szCs w:val="22"/>
              </w:rPr>
              <w:t>, l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ze akceptovat variantu, že horní šuplíky tímto klíčem otevírat nepůjdou</w:t>
            </w:r>
          </w:p>
          <w:p w:rsidR="002651F9" w:rsidRDefault="00ED476D" w:rsidP="002651F9">
            <w:pPr>
              <w:pStyle w:val="Normlnweb"/>
              <w:numPr>
                <w:ilvl w:val="1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očet kusů dodaných klíčů:</w:t>
            </w:r>
          </w:p>
          <w:p w:rsidR="002651F9" w:rsidRDefault="002651F9" w:rsidP="002651F9">
            <w:pPr>
              <w:pStyle w:val="Normlnweb"/>
              <w:numPr>
                <w:ilvl w:val="2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č.</w:t>
            </w:r>
            <w:r w:rsidR="00ED476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>1 – 12</w:t>
            </w:r>
            <w:proofErr w:type="gramEnd"/>
            <w:r w:rsidR="00ED476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</w:rPr>
              <w:t>ks</w:t>
            </w:r>
          </w:p>
          <w:p w:rsidR="002651F9" w:rsidRPr="00180F63" w:rsidRDefault="002651F9" w:rsidP="002651F9">
            <w:pPr>
              <w:pStyle w:val="Normlnweb"/>
              <w:numPr>
                <w:ilvl w:val="2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č.</w:t>
            </w:r>
            <w:r w:rsidR="00ED476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2 až </w:t>
            </w: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>7 – 3</w:t>
            </w:r>
            <w:proofErr w:type="gramEnd"/>
            <w:r w:rsidR="00ED476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</w:rPr>
              <w:t>ks od každého, tj. celkem 18</w:t>
            </w:r>
            <w:r w:rsidR="00ED476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</w:rPr>
              <w:t>ks</w:t>
            </w:r>
          </w:p>
          <w:p w:rsidR="002651F9" w:rsidRDefault="006A2832" w:rsidP="002651F9">
            <w:pPr>
              <w:pStyle w:val="Normlnweb"/>
              <w:numPr>
                <w:ilvl w:val="0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R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ozměry a počet kusů jednotlivých typů pultů:</w:t>
            </w:r>
          </w:p>
          <w:p w:rsidR="002651F9" w:rsidRDefault="00ED476D" w:rsidP="002651F9">
            <w:pPr>
              <w:pStyle w:val="Normlnweb"/>
              <w:numPr>
                <w:ilvl w:val="1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h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lavní prodejní pult:</w:t>
            </w:r>
          </w:p>
          <w:p w:rsidR="002651F9" w:rsidRDefault="00ED476D" w:rsidP="002651F9">
            <w:pPr>
              <w:pStyle w:val="Normlnweb"/>
              <w:numPr>
                <w:ilvl w:val="2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r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ozměr: 160x60x83,5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cm</w:t>
            </w:r>
          </w:p>
          <w:p w:rsidR="002651F9" w:rsidRDefault="00ED476D" w:rsidP="002651F9">
            <w:pPr>
              <w:pStyle w:val="Normlnweb"/>
              <w:numPr>
                <w:ilvl w:val="2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očet kusů: 5</w:t>
            </w:r>
          </w:p>
          <w:p w:rsidR="002651F9" w:rsidRDefault="00ED476D" w:rsidP="002651F9">
            <w:pPr>
              <w:pStyle w:val="Normlnweb"/>
              <w:numPr>
                <w:ilvl w:val="2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v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 horní kompaktní desce s vyfrézovanou drážkou bude vloženo a bezpečně upevněno kalené sklo tloušťky 6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mm</w:t>
            </w:r>
          </w:p>
          <w:p w:rsidR="002651F9" w:rsidRDefault="00ED476D" w:rsidP="002651F9">
            <w:pPr>
              <w:pStyle w:val="Normlnweb"/>
              <w:numPr>
                <w:ilvl w:val="1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lastRenderedPageBreak/>
              <w:t>r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ohový kontejner:</w:t>
            </w:r>
          </w:p>
          <w:p w:rsidR="002651F9" w:rsidRDefault="00ED476D" w:rsidP="002651F9">
            <w:pPr>
              <w:pStyle w:val="Normlnweb"/>
              <w:numPr>
                <w:ilvl w:val="2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r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ozměr: 60x60x83,5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cm</w:t>
            </w:r>
          </w:p>
          <w:p w:rsidR="002651F9" w:rsidRDefault="00ED476D" w:rsidP="002651F9">
            <w:pPr>
              <w:pStyle w:val="Normlnweb"/>
              <w:numPr>
                <w:ilvl w:val="2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očet kusů: 2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br/>
            </w:r>
          </w:p>
          <w:p w:rsidR="002651F9" w:rsidRDefault="00ED476D" w:rsidP="002651F9">
            <w:pPr>
              <w:pStyle w:val="Normlnweb"/>
              <w:numPr>
                <w:ilvl w:val="1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ult pod skleněné vitríny:</w:t>
            </w:r>
          </w:p>
          <w:p w:rsidR="005B6AE6" w:rsidRDefault="00ED476D" w:rsidP="005B6AE6">
            <w:pPr>
              <w:pStyle w:val="Normlnweb"/>
              <w:numPr>
                <w:ilvl w:val="2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r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ozměr: 140x60x22,5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2651F9">
              <w:rPr>
                <w:rFonts w:ascii="Open Sans" w:hAnsi="Open Sans" w:cs="Open Sans"/>
                <w:sz w:val="22"/>
                <w:szCs w:val="22"/>
              </w:rPr>
              <w:t>cm</w:t>
            </w:r>
          </w:p>
          <w:p w:rsidR="002651F9" w:rsidRPr="005B6AE6" w:rsidRDefault="00ED476D" w:rsidP="005B6AE6">
            <w:pPr>
              <w:pStyle w:val="Normlnweb"/>
              <w:numPr>
                <w:ilvl w:val="2"/>
                <w:numId w:val="28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</w:rPr>
              <w:t>p</w:t>
            </w:r>
            <w:r w:rsidR="002651F9" w:rsidRPr="005B6AE6">
              <w:rPr>
                <w:rFonts w:ascii="Open Sans" w:hAnsi="Open Sans" w:cs="Open Sans"/>
              </w:rPr>
              <w:t>očet kusů: 2</w:t>
            </w:r>
          </w:p>
        </w:tc>
      </w:tr>
      <w:tr w:rsidR="005B3116" w:rsidRPr="005B3116" w:rsidTr="00291FD1">
        <w:tc>
          <w:tcPr>
            <w:tcW w:w="8914" w:type="dxa"/>
            <w:gridSpan w:val="2"/>
          </w:tcPr>
          <w:p w:rsidR="005B3116" w:rsidRPr="005B3116" w:rsidRDefault="005B3116" w:rsidP="002651F9">
            <w:pPr>
              <w:spacing w:before="60" w:after="6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2) Termín plnění: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185765">
              <w:rPr>
                <w:rFonts w:ascii="Open Sans" w:hAnsi="Open Sans" w:cs="Open Sans"/>
                <w:sz w:val="18"/>
                <w:szCs w:val="18"/>
              </w:rPr>
              <w:t xml:space="preserve">do </w:t>
            </w:r>
            <w:r w:rsidR="002651F9">
              <w:rPr>
                <w:rFonts w:ascii="Open Sans" w:hAnsi="Open Sans" w:cs="Open Sans"/>
                <w:sz w:val="18"/>
                <w:szCs w:val="18"/>
              </w:rPr>
              <w:t>30</w:t>
            </w:r>
            <w:r w:rsidR="004D5BCD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  <w:r w:rsidR="002651F9">
              <w:rPr>
                <w:rFonts w:ascii="Open Sans" w:hAnsi="Open Sans" w:cs="Open Sans"/>
                <w:sz w:val="18"/>
                <w:szCs w:val="18"/>
              </w:rPr>
              <w:t>září</w:t>
            </w:r>
            <w:r w:rsidR="00221F0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2020</w:t>
            </w:r>
          </w:p>
        </w:tc>
      </w:tr>
      <w:tr w:rsidR="005B3116" w:rsidRPr="005B3116" w:rsidTr="00291FD1">
        <w:tc>
          <w:tcPr>
            <w:tcW w:w="8914" w:type="dxa"/>
            <w:gridSpan w:val="2"/>
          </w:tcPr>
          <w:p w:rsidR="005B3116" w:rsidRPr="007F43D2" w:rsidRDefault="005B3116" w:rsidP="00B6719C">
            <w:pPr>
              <w:spacing w:before="60" w:after="6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 xml:space="preserve">3) Cena: </w:t>
            </w:r>
            <w:r w:rsidR="002651F9">
              <w:rPr>
                <w:rFonts w:ascii="Open Sans" w:hAnsi="Open Sans" w:cs="Open Sans"/>
                <w:b/>
                <w:sz w:val="20"/>
                <w:szCs w:val="20"/>
              </w:rPr>
              <w:t>315.000</w:t>
            </w:r>
            <w:r w:rsidRPr="00F7741C">
              <w:rPr>
                <w:rFonts w:ascii="Open Sans" w:hAnsi="Open Sans" w:cs="Open Sans"/>
                <w:b/>
                <w:sz w:val="20"/>
                <w:szCs w:val="20"/>
              </w:rPr>
              <w:t xml:space="preserve"> Kč bez DPH</w:t>
            </w:r>
          </w:p>
        </w:tc>
      </w:tr>
      <w:tr w:rsidR="005B3116" w:rsidRPr="005B3116" w:rsidTr="00291FD1">
        <w:trPr>
          <w:trHeight w:val="1068"/>
        </w:trPr>
        <w:tc>
          <w:tcPr>
            <w:tcW w:w="8914" w:type="dxa"/>
            <w:gridSpan w:val="2"/>
          </w:tcPr>
          <w:p w:rsidR="005B3116" w:rsidRPr="005B3116" w:rsidRDefault="005B3116" w:rsidP="00E47ABC">
            <w:pPr>
              <w:spacing w:before="60" w:after="6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b/>
                <w:sz w:val="18"/>
                <w:szCs w:val="18"/>
              </w:rPr>
              <w:t xml:space="preserve">4) </w:t>
            </w:r>
            <w:r w:rsidRPr="005B3116">
              <w:rPr>
                <w:rFonts w:ascii="Open Sans" w:hAnsi="Open Sans" w:cs="Open Sans"/>
                <w:b/>
                <w:sz w:val="20"/>
                <w:szCs w:val="20"/>
              </w:rPr>
              <w:t>Způsob fakturace a splatnost ceny:</w:t>
            </w:r>
          </w:p>
          <w:p w:rsidR="005B3116" w:rsidRPr="005B3116" w:rsidRDefault="005B3116" w:rsidP="00C5294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sz w:val="18"/>
                <w:szCs w:val="18"/>
              </w:rPr>
              <w:t>Celko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vá cena je splatná oproti řádnému daňové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m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u dokladu (faktuře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). </w:t>
            </w:r>
            <w:r w:rsidR="004D5BCD" w:rsidRPr="004D5BCD">
              <w:rPr>
                <w:rFonts w:ascii="Open Sans" w:hAnsi="Open Sans" w:cs="Open Sans"/>
                <w:sz w:val="18"/>
                <w:szCs w:val="18"/>
              </w:rPr>
              <w:t>Dodavatel nemá nárok na zálohy.</w:t>
            </w:r>
            <w:r w:rsidR="004D5BCD">
              <w:rPr>
                <w:rFonts w:ascii="Anivers" w:hAnsi="Aniver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Daňový doklad</w:t>
            </w:r>
            <w:r w:rsidR="005E1FCD">
              <w:rPr>
                <w:rFonts w:ascii="Open Sans" w:hAnsi="Open Sans" w:cs="Open Sans"/>
                <w:sz w:val="18"/>
                <w:szCs w:val="18"/>
              </w:rPr>
              <w:t xml:space="preserve"> (f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aktur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a</w:t>
            </w:r>
            <w:r w:rsidR="005E1FCD">
              <w:rPr>
                <w:rFonts w:ascii="Open Sans" w:hAnsi="Open Sans" w:cs="Open Sans"/>
                <w:sz w:val="18"/>
                <w:szCs w:val="18"/>
              </w:rPr>
              <w:t>)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bud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e vystaven</w:t>
            </w:r>
            <w:r w:rsidR="00B6719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po uskutečnění plnění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, splatnost faktur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y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činí 1</w:t>
            </w:r>
            <w:r w:rsidR="00583C61">
              <w:rPr>
                <w:rFonts w:ascii="Open Sans" w:hAnsi="Open Sans" w:cs="Open Sans"/>
                <w:sz w:val="18"/>
                <w:szCs w:val="18"/>
              </w:rPr>
              <w:t>4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 xml:space="preserve"> dní od vystavení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5B3116" w:rsidRPr="005B3116" w:rsidTr="00291FD1">
        <w:trPr>
          <w:trHeight w:val="1068"/>
        </w:trPr>
        <w:tc>
          <w:tcPr>
            <w:tcW w:w="8914" w:type="dxa"/>
            <w:gridSpan w:val="2"/>
          </w:tcPr>
          <w:p w:rsidR="005B3116" w:rsidRPr="007F43D2" w:rsidRDefault="005B3116" w:rsidP="00E47ABC">
            <w:pPr>
              <w:spacing w:before="60" w:after="6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>5) Ostatní ujednání:</w:t>
            </w:r>
          </w:p>
          <w:p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sz w:val="18"/>
                <w:szCs w:val="18"/>
              </w:rPr>
              <w:t>Objednávka bude odběratelem zveřejněna dle zákona č. 340/2015 Sb., o zvláštních podmínkách účinnosti některých smluv, uveřejňování těchto smluv a o registru smluv, pokud to tento zákon ukládá.</w:t>
            </w:r>
          </w:p>
        </w:tc>
      </w:tr>
    </w:tbl>
    <w:p w:rsidR="005B3116" w:rsidRPr="005B3116" w:rsidRDefault="005B3116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:rsidR="00B10A0C" w:rsidRDefault="00B10A0C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:rsidR="005B3116" w:rsidRPr="005B3116" w:rsidRDefault="005B3116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  <w:r w:rsidRPr="005B3116">
        <w:rPr>
          <w:rFonts w:ascii="Open Sans" w:hAnsi="Open Sans" w:cs="Open Sans"/>
          <w:sz w:val="20"/>
          <w:szCs w:val="20"/>
        </w:rPr>
        <w:t xml:space="preserve">V Brně dne </w:t>
      </w:r>
      <w:r w:rsidR="002651F9">
        <w:rPr>
          <w:rFonts w:ascii="Open Sans" w:hAnsi="Open Sans" w:cs="Open Sans"/>
          <w:sz w:val="20"/>
          <w:szCs w:val="20"/>
        </w:rPr>
        <w:t>4</w:t>
      </w:r>
      <w:r w:rsidRPr="005B3116">
        <w:rPr>
          <w:rFonts w:ascii="Open Sans" w:hAnsi="Open Sans" w:cs="Open Sans"/>
          <w:sz w:val="20"/>
          <w:szCs w:val="20"/>
        </w:rPr>
        <w:t xml:space="preserve">. </w:t>
      </w:r>
      <w:r w:rsidR="002651F9">
        <w:rPr>
          <w:rFonts w:ascii="Open Sans" w:hAnsi="Open Sans" w:cs="Open Sans"/>
          <w:sz w:val="20"/>
          <w:szCs w:val="20"/>
        </w:rPr>
        <w:t>srpna</w:t>
      </w:r>
      <w:r w:rsidR="00C5294C">
        <w:rPr>
          <w:rFonts w:ascii="Open Sans" w:hAnsi="Open Sans" w:cs="Open Sans"/>
          <w:sz w:val="20"/>
          <w:szCs w:val="20"/>
        </w:rPr>
        <w:t xml:space="preserve"> 2020</w:t>
      </w:r>
      <w:r w:rsidRPr="005B3116">
        <w:rPr>
          <w:rFonts w:ascii="Open Sans" w:hAnsi="Open Sans" w:cs="Open Sans"/>
          <w:sz w:val="20"/>
          <w:szCs w:val="20"/>
        </w:rPr>
        <w:tab/>
      </w:r>
    </w:p>
    <w:p w:rsidR="00F7741C" w:rsidRDefault="00F7741C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:rsidR="005B3116" w:rsidRDefault="005B3116" w:rsidP="00221F02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220"/>
        </w:tabs>
        <w:spacing w:before="60" w:beforeAutospacing="0" w:after="60" w:afterAutospacing="0"/>
        <w:rPr>
          <w:rFonts w:ascii="Open Sans" w:hAnsi="Open Sans" w:cs="Open Sans"/>
          <w:b/>
          <w:sz w:val="20"/>
          <w:szCs w:val="20"/>
        </w:rPr>
      </w:pPr>
      <w:r w:rsidRPr="005B3116">
        <w:rPr>
          <w:rFonts w:ascii="Open Sans" w:hAnsi="Open Sans" w:cs="Open Sans"/>
          <w:sz w:val="20"/>
          <w:szCs w:val="20"/>
        </w:rPr>
        <w:t xml:space="preserve">za </w:t>
      </w:r>
      <w:proofErr w:type="gramStart"/>
      <w:r w:rsidRPr="005B3116">
        <w:rPr>
          <w:rFonts w:ascii="Open Sans" w:hAnsi="Open Sans" w:cs="Open Sans"/>
          <w:sz w:val="20"/>
          <w:szCs w:val="20"/>
        </w:rPr>
        <w:t xml:space="preserve">odběratele:  </w:t>
      </w:r>
      <w:r w:rsidRPr="005B3116">
        <w:rPr>
          <w:rFonts w:ascii="Open Sans" w:hAnsi="Open Sans" w:cs="Open Sans"/>
          <w:sz w:val="20"/>
          <w:szCs w:val="20"/>
        </w:rPr>
        <w:tab/>
      </w:r>
      <w:proofErr w:type="gramEnd"/>
      <w:r w:rsidRPr="005B3116">
        <w:rPr>
          <w:rFonts w:ascii="Open Sans" w:hAnsi="Open Sans" w:cs="Open Sans"/>
          <w:sz w:val="20"/>
          <w:szCs w:val="20"/>
        </w:rPr>
        <w:tab/>
      </w:r>
      <w:r w:rsidRPr="005B3116">
        <w:rPr>
          <w:rFonts w:ascii="Open Sans" w:hAnsi="Open Sans" w:cs="Open Sans"/>
          <w:sz w:val="20"/>
          <w:szCs w:val="20"/>
        </w:rPr>
        <w:tab/>
      </w:r>
      <w:r w:rsidRPr="005B3116">
        <w:rPr>
          <w:rFonts w:ascii="Open Sans" w:hAnsi="Open Sans" w:cs="Open Sans"/>
          <w:sz w:val="20"/>
          <w:szCs w:val="20"/>
        </w:rPr>
        <w:tab/>
        <w:t>za dodavatele potvrzuji objednávku</w:t>
      </w:r>
      <w:r w:rsidR="005B6AE6">
        <w:rPr>
          <w:rFonts w:ascii="Open Sans" w:hAnsi="Open Sans" w:cs="Open Sans"/>
          <w:sz w:val="20"/>
          <w:szCs w:val="20"/>
        </w:rPr>
        <w:t>:</w:t>
      </w:r>
      <w:r w:rsidR="00221F02">
        <w:rPr>
          <w:rFonts w:ascii="Open Sans" w:hAnsi="Open Sans" w:cs="Open Sans"/>
          <w:sz w:val="20"/>
          <w:szCs w:val="20"/>
        </w:rPr>
        <w:tab/>
      </w:r>
    </w:p>
    <w:sectPr w:rsidR="005B3116" w:rsidSect="00221F02">
      <w:headerReference w:type="first" r:id="rId8"/>
      <w:footerReference w:type="first" r:id="rId9"/>
      <w:pgSz w:w="11906" w:h="16838"/>
      <w:pgMar w:top="1418" w:right="1418" w:bottom="1418" w:left="2268" w:header="1984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770" w:rsidRDefault="008B3770" w:rsidP="00D70191">
      <w:pPr>
        <w:spacing w:after="0" w:line="240" w:lineRule="auto"/>
      </w:pPr>
      <w:r>
        <w:separator/>
      </w:r>
    </w:p>
  </w:endnote>
  <w:endnote w:type="continuationSeparator" w:id="0">
    <w:p w:rsidR="008B3770" w:rsidRDefault="008B3770" w:rsidP="00D7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F DinText Pro">
    <w:altName w:val="Calibri"/>
    <w:charset w:val="00"/>
    <w:family w:val="auto"/>
    <w:pitch w:val="variable"/>
    <w:sig w:usb0="E00002B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ivers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BDE" w:rsidRDefault="00B91B5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2941320</wp:posOffset>
              </wp:positionH>
              <wp:positionV relativeFrom="paragraph">
                <wp:posOffset>386715</wp:posOffset>
              </wp:positionV>
              <wp:extent cx="1685290" cy="509270"/>
              <wp:effectExtent l="0" t="0" r="254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: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00101443</w:t>
                          </w:r>
                        </w:p>
                        <w:p w:rsidR="00EA2BDE" w:rsidRPr="005A58C0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5A58C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DIČ: CZ00101443</w:t>
                          </w:r>
                        </w:p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ID datové schránky: i7hkkna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31.6pt;margin-top:30.45pt;width:132.7pt;height:40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" stroked="f">
              <v:textbox style="mso-fit-shape-to-text:t">
                <w:txbxContent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: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00101443</w:t>
                    </w:r>
                  </w:p>
                  <w:p w:rsidR="00EA2BDE" w:rsidRPr="005A58C0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5A58C0">
                      <w:rPr>
                        <w:rFonts w:ascii="Open Sans" w:hAnsi="Open Sans" w:cs="Open Sans"/>
                        <w:sz w:val="14"/>
                        <w:szCs w:val="14"/>
                      </w:rPr>
                      <w:t>DIČ: CZ00101443</w:t>
                    </w:r>
                  </w:p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ID datové schránky: i7hkkna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4491355</wp:posOffset>
          </wp:positionH>
          <wp:positionV relativeFrom="paragraph">
            <wp:posOffset>168910</wp:posOffset>
          </wp:positionV>
          <wp:extent cx="1512570" cy="789305"/>
          <wp:effectExtent l="0" t="0" r="0" b="0"/>
          <wp:wrapNone/>
          <wp:docPr id="12" name="Obrázek 7" descr="HPB_logotyp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PB_logotyp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398780</wp:posOffset>
              </wp:positionV>
              <wp:extent cx="1685290" cy="509270"/>
              <wp:effectExtent l="0" t="0" r="4445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Hvězdárna</w:t>
                          </w:r>
                        </w:p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a planetárium Brno</w:t>
                          </w:r>
                        </w:p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Kraví hora 2, 616 00 Brno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0" o:spid="_x0000_s1027" type="#_x0000_t202" style="position:absolute;margin-left:-4.8pt;margin-top:31.4pt;width:132.7pt;height:40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8suQ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" filled="f" stroked="f">
              <v:textbox style="mso-fit-shape-to-text:t">
                <w:txbxContent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Hvězdárna</w:t>
                    </w:r>
                  </w:p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a planetárium Brno</w:t>
                    </w:r>
                  </w:p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Kraví hora 2, 616 00 Brno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1409700</wp:posOffset>
              </wp:positionH>
              <wp:positionV relativeFrom="paragraph">
                <wp:posOffset>389890</wp:posOffset>
              </wp:positionV>
              <wp:extent cx="1685290" cy="509270"/>
              <wp:effectExtent l="0" t="0" r="63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+420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 541 32 12 87</w:t>
                          </w:r>
                        </w:p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e-mail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  <w:lang w:val="en-US"/>
                            </w:rPr>
                            <w:t>@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hvezdarna.cz</w:t>
                          </w:r>
                        </w:p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www.hvezdarna.cz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9" o:spid="_x0000_s1028" type="#_x0000_t202" style="position:absolute;margin-left:111pt;margin-top:30.7pt;width:132.7pt;height:40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" stroked="f">
              <v:textbox style="mso-fit-shape-to-text:t">
                <w:txbxContent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+420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 541 32 12 87</w:t>
                    </w:r>
                  </w:p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e-mail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  <w:lang w:val="en-US"/>
                      </w:rPr>
                      <w:t>@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hvezdarna.cz</w:t>
                    </w:r>
                  </w:p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www.hvezdarna.cz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770" w:rsidRDefault="008B3770" w:rsidP="00D70191">
      <w:pPr>
        <w:spacing w:after="0" w:line="240" w:lineRule="auto"/>
      </w:pPr>
      <w:r>
        <w:separator/>
      </w:r>
    </w:p>
  </w:footnote>
  <w:footnote w:type="continuationSeparator" w:id="0">
    <w:p w:rsidR="008B3770" w:rsidRDefault="008B3770" w:rsidP="00D7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BDE" w:rsidRDefault="00B91B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-1097280</wp:posOffset>
          </wp:positionV>
          <wp:extent cx="1261745" cy="1262380"/>
          <wp:effectExtent l="0" t="0" r="0" b="0"/>
          <wp:wrapNone/>
          <wp:docPr id="7" name="Obrázek 0" descr="HPB_logo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PB_logo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69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</w:rPr>
    </w:lvl>
  </w:abstractNum>
  <w:abstractNum w:abstractNumId="4" w15:restartNumberingAfterBreak="0">
    <w:nsid w:val="01CD3E70"/>
    <w:multiLevelType w:val="hybridMultilevel"/>
    <w:tmpl w:val="669CC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73F6F"/>
    <w:multiLevelType w:val="hybridMultilevel"/>
    <w:tmpl w:val="7ABA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1C09"/>
    <w:multiLevelType w:val="hybridMultilevel"/>
    <w:tmpl w:val="6A163588"/>
    <w:lvl w:ilvl="0" w:tplc="15E8CD92">
      <w:start w:val="1"/>
      <w:numFmt w:val="ordinal"/>
      <w:lvlText w:val="5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5B4CC9"/>
    <w:multiLevelType w:val="hybridMultilevel"/>
    <w:tmpl w:val="C69A7E1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AF2619"/>
    <w:multiLevelType w:val="hybridMultilevel"/>
    <w:tmpl w:val="DA765EB0"/>
    <w:lvl w:ilvl="0" w:tplc="F0BE687C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E9023C"/>
    <w:multiLevelType w:val="hybridMultilevel"/>
    <w:tmpl w:val="BFEA26F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E324E6"/>
    <w:multiLevelType w:val="hybridMultilevel"/>
    <w:tmpl w:val="B838D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50F96"/>
    <w:multiLevelType w:val="multilevel"/>
    <w:tmpl w:val="B34C0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FF7F99"/>
    <w:multiLevelType w:val="hybridMultilevel"/>
    <w:tmpl w:val="D4741C8C"/>
    <w:lvl w:ilvl="0" w:tplc="483CBA5E">
      <w:start w:val="1"/>
      <w:numFmt w:val="ordinal"/>
      <w:lvlText w:val="8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A92A71"/>
    <w:multiLevelType w:val="hybridMultilevel"/>
    <w:tmpl w:val="556EF832"/>
    <w:lvl w:ilvl="0" w:tplc="6E74E8D0">
      <w:start w:val="1"/>
      <w:numFmt w:val="ordinal"/>
      <w:lvlText w:val="2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33FB6C6B"/>
    <w:multiLevelType w:val="multilevel"/>
    <w:tmpl w:val="3FDA08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15" w15:restartNumberingAfterBreak="0">
    <w:nsid w:val="34932E23"/>
    <w:multiLevelType w:val="hybridMultilevel"/>
    <w:tmpl w:val="B62E98E0"/>
    <w:lvl w:ilvl="0" w:tplc="CEC02D22">
      <w:numFmt w:val="bullet"/>
      <w:lvlText w:val="-"/>
      <w:lvlJc w:val="left"/>
      <w:pPr>
        <w:ind w:left="1080" w:hanging="360"/>
      </w:pPr>
      <w:rPr>
        <w:rFonts w:ascii="Helvetica" w:eastAsia="Calibri" w:hAnsi="Helve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5162E1"/>
    <w:multiLevelType w:val="hybridMultilevel"/>
    <w:tmpl w:val="3238041C"/>
    <w:lvl w:ilvl="0" w:tplc="EEB2B1EE">
      <w:start w:val="1"/>
      <w:numFmt w:val="ordinal"/>
      <w:lvlText w:val="6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6743EC"/>
    <w:multiLevelType w:val="hybridMultilevel"/>
    <w:tmpl w:val="9BD82148"/>
    <w:lvl w:ilvl="0" w:tplc="4D66D0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ED0667"/>
    <w:multiLevelType w:val="hybridMultilevel"/>
    <w:tmpl w:val="46629EFC"/>
    <w:lvl w:ilvl="0" w:tplc="18D04402">
      <w:start w:val="1"/>
      <w:numFmt w:val="ordinal"/>
      <w:lvlText w:val="9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8B41BA"/>
    <w:multiLevelType w:val="hybridMultilevel"/>
    <w:tmpl w:val="678CE0B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294EC2"/>
    <w:multiLevelType w:val="hybridMultilevel"/>
    <w:tmpl w:val="7D14064C"/>
    <w:lvl w:ilvl="0" w:tplc="A7923158">
      <w:start w:val="1"/>
      <w:numFmt w:val="ordinal"/>
      <w:lvlText w:val="10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1" w15:restartNumberingAfterBreak="0">
    <w:nsid w:val="48FB7C3B"/>
    <w:multiLevelType w:val="hybridMultilevel"/>
    <w:tmpl w:val="A2506396"/>
    <w:lvl w:ilvl="0" w:tplc="5A060560">
      <w:start w:val="3"/>
      <w:numFmt w:val="bullet"/>
      <w:lvlText w:val="-"/>
      <w:lvlJc w:val="left"/>
      <w:pPr>
        <w:ind w:left="720" w:hanging="360"/>
      </w:pPr>
      <w:rPr>
        <w:rFonts w:ascii="PF DinText Pro" w:eastAsia="Times New Roman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74D61"/>
    <w:multiLevelType w:val="hybridMultilevel"/>
    <w:tmpl w:val="4286A29E"/>
    <w:lvl w:ilvl="0" w:tplc="1514E6B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4967C6"/>
    <w:multiLevelType w:val="hybridMultilevel"/>
    <w:tmpl w:val="D7AA0C9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037A4"/>
    <w:multiLevelType w:val="hybridMultilevel"/>
    <w:tmpl w:val="E28009FC"/>
    <w:lvl w:ilvl="0" w:tplc="8532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D6403"/>
    <w:multiLevelType w:val="hybridMultilevel"/>
    <w:tmpl w:val="3826621C"/>
    <w:lvl w:ilvl="0" w:tplc="4948CA7A">
      <w:numFmt w:val="bullet"/>
      <w:lvlText w:val="-"/>
      <w:lvlJc w:val="left"/>
      <w:pPr>
        <w:ind w:left="720" w:hanging="360"/>
      </w:pPr>
      <w:rPr>
        <w:rFonts w:ascii="PF DinText Pro" w:eastAsia="Times New Roman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C692A"/>
    <w:multiLevelType w:val="hybridMultilevel"/>
    <w:tmpl w:val="7DD26FA0"/>
    <w:lvl w:ilvl="0" w:tplc="5E80B664">
      <w:numFmt w:val="bullet"/>
      <w:lvlText w:val="-"/>
      <w:lvlJc w:val="left"/>
      <w:pPr>
        <w:ind w:left="1080" w:hanging="360"/>
      </w:pPr>
      <w:rPr>
        <w:rFonts w:ascii="PF DinText Pro" w:eastAsia="Calibri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BE31C5"/>
    <w:multiLevelType w:val="hybridMultilevel"/>
    <w:tmpl w:val="31F6F2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8"/>
  </w:num>
  <w:num w:numId="4">
    <w:abstractNumId w:val="13"/>
  </w:num>
  <w:num w:numId="5">
    <w:abstractNumId w:val="6"/>
  </w:num>
  <w:num w:numId="6">
    <w:abstractNumId w:val="16"/>
  </w:num>
  <w:num w:numId="7">
    <w:abstractNumId w:val="12"/>
  </w:num>
  <w:num w:numId="8">
    <w:abstractNumId w:val="18"/>
  </w:num>
  <w:num w:numId="9">
    <w:abstractNumId w:val="14"/>
  </w:num>
  <w:num w:numId="10">
    <w:abstractNumId w:val="20"/>
  </w:num>
  <w:num w:numId="11">
    <w:abstractNumId w:val="3"/>
  </w:num>
  <w:num w:numId="12">
    <w:abstractNumId w:val="9"/>
  </w:num>
  <w:num w:numId="13">
    <w:abstractNumId w:val="23"/>
  </w:num>
  <w:num w:numId="14">
    <w:abstractNumId w:val="21"/>
  </w:num>
  <w:num w:numId="15">
    <w:abstractNumId w:val="25"/>
  </w:num>
  <w:num w:numId="16">
    <w:abstractNumId w:val="19"/>
  </w:num>
  <w:num w:numId="17">
    <w:abstractNumId w:val="26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1"/>
  </w:num>
  <w:num w:numId="23">
    <w:abstractNumId w:val="24"/>
  </w:num>
  <w:num w:numId="24">
    <w:abstractNumId w:val="4"/>
  </w:num>
  <w:num w:numId="25">
    <w:abstractNumId w:val="5"/>
  </w:num>
  <w:num w:numId="26">
    <w:abstractNumId w:val="27"/>
  </w:num>
  <w:num w:numId="27">
    <w:abstractNumId w:val="1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91"/>
    <w:rsid w:val="00001B23"/>
    <w:rsid w:val="0003464E"/>
    <w:rsid w:val="000819A3"/>
    <w:rsid w:val="00082B96"/>
    <w:rsid w:val="00091891"/>
    <w:rsid w:val="000B76CA"/>
    <w:rsid w:val="000E0DCC"/>
    <w:rsid w:val="000E77C5"/>
    <w:rsid w:val="0015075B"/>
    <w:rsid w:val="00150C22"/>
    <w:rsid w:val="00153330"/>
    <w:rsid w:val="00170E2E"/>
    <w:rsid w:val="00172833"/>
    <w:rsid w:val="001764F3"/>
    <w:rsid w:val="00185765"/>
    <w:rsid w:val="001A513C"/>
    <w:rsid w:val="001B062D"/>
    <w:rsid w:val="001D71CA"/>
    <w:rsid w:val="001D7313"/>
    <w:rsid w:val="001E074B"/>
    <w:rsid w:val="001E7B79"/>
    <w:rsid w:val="00207D3B"/>
    <w:rsid w:val="00221F02"/>
    <w:rsid w:val="0022255C"/>
    <w:rsid w:val="00225817"/>
    <w:rsid w:val="00227BE7"/>
    <w:rsid w:val="00264B55"/>
    <w:rsid w:val="002651F9"/>
    <w:rsid w:val="00267EAA"/>
    <w:rsid w:val="00291FD1"/>
    <w:rsid w:val="00297FB6"/>
    <w:rsid w:val="002A1D01"/>
    <w:rsid w:val="002B3D69"/>
    <w:rsid w:val="002E1AB2"/>
    <w:rsid w:val="002F0B9E"/>
    <w:rsid w:val="002F5DF8"/>
    <w:rsid w:val="00310106"/>
    <w:rsid w:val="00313250"/>
    <w:rsid w:val="00313CD2"/>
    <w:rsid w:val="00324B1E"/>
    <w:rsid w:val="003478E3"/>
    <w:rsid w:val="003523F9"/>
    <w:rsid w:val="003549CC"/>
    <w:rsid w:val="003E7A09"/>
    <w:rsid w:val="003F3407"/>
    <w:rsid w:val="00404892"/>
    <w:rsid w:val="004351E5"/>
    <w:rsid w:val="00454C3D"/>
    <w:rsid w:val="00472C48"/>
    <w:rsid w:val="00481395"/>
    <w:rsid w:val="00491393"/>
    <w:rsid w:val="004C4A17"/>
    <w:rsid w:val="004D5BCD"/>
    <w:rsid w:val="004D78CB"/>
    <w:rsid w:val="004F5727"/>
    <w:rsid w:val="004F6C6A"/>
    <w:rsid w:val="005054CB"/>
    <w:rsid w:val="0052722C"/>
    <w:rsid w:val="00534252"/>
    <w:rsid w:val="0054026E"/>
    <w:rsid w:val="00555334"/>
    <w:rsid w:val="00583C61"/>
    <w:rsid w:val="00594076"/>
    <w:rsid w:val="005A58C0"/>
    <w:rsid w:val="005B3116"/>
    <w:rsid w:val="005B6AE6"/>
    <w:rsid w:val="005B7817"/>
    <w:rsid w:val="005D4584"/>
    <w:rsid w:val="005E1FCD"/>
    <w:rsid w:val="005F73BD"/>
    <w:rsid w:val="006167F7"/>
    <w:rsid w:val="006409E3"/>
    <w:rsid w:val="00643750"/>
    <w:rsid w:val="00664984"/>
    <w:rsid w:val="00682903"/>
    <w:rsid w:val="006A2832"/>
    <w:rsid w:val="007256B0"/>
    <w:rsid w:val="007309B7"/>
    <w:rsid w:val="00743403"/>
    <w:rsid w:val="00765499"/>
    <w:rsid w:val="00767113"/>
    <w:rsid w:val="007726BA"/>
    <w:rsid w:val="007730BD"/>
    <w:rsid w:val="007756BF"/>
    <w:rsid w:val="007821E6"/>
    <w:rsid w:val="0078337D"/>
    <w:rsid w:val="0079169E"/>
    <w:rsid w:val="007A6766"/>
    <w:rsid w:val="007B7C85"/>
    <w:rsid w:val="007C78B1"/>
    <w:rsid w:val="007F43D2"/>
    <w:rsid w:val="0081151F"/>
    <w:rsid w:val="0081330B"/>
    <w:rsid w:val="00813A61"/>
    <w:rsid w:val="00831B7F"/>
    <w:rsid w:val="00862B24"/>
    <w:rsid w:val="008A3607"/>
    <w:rsid w:val="008B3770"/>
    <w:rsid w:val="008B5EFF"/>
    <w:rsid w:val="008E3239"/>
    <w:rsid w:val="008E533F"/>
    <w:rsid w:val="00910CF9"/>
    <w:rsid w:val="00913D5D"/>
    <w:rsid w:val="00943170"/>
    <w:rsid w:val="00967472"/>
    <w:rsid w:val="00974518"/>
    <w:rsid w:val="0097614E"/>
    <w:rsid w:val="0098145D"/>
    <w:rsid w:val="009B0DFC"/>
    <w:rsid w:val="009B6EA8"/>
    <w:rsid w:val="009D5074"/>
    <w:rsid w:val="009E1219"/>
    <w:rsid w:val="009F7CBA"/>
    <w:rsid w:val="00A0284C"/>
    <w:rsid w:val="00A23779"/>
    <w:rsid w:val="00A367B2"/>
    <w:rsid w:val="00A457CB"/>
    <w:rsid w:val="00A52364"/>
    <w:rsid w:val="00A700F9"/>
    <w:rsid w:val="00A87EDD"/>
    <w:rsid w:val="00A9284B"/>
    <w:rsid w:val="00A935DC"/>
    <w:rsid w:val="00A9588F"/>
    <w:rsid w:val="00AA07C2"/>
    <w:rsid w:val="00AA33CA"/>
    <w:rsid w:val="00AB616E"/>
    <w:rsid w:val="00B01934"/>
    <w:rsid w:val="00B04FBA"/>
    <w:rsid w:val="00B10A0C"/>
    <w:rsid w:val="00B2426E"/>
    <w:rsid w:val="00B525E6"/>
    <w:rsid w:val="00B6719C"/>
    <w:rsid w:val="00B91B59"/>
    <w:rsid w:val="00B944B2"/>
    <w:rsid w:val="00B9488A"/>
    <w:rsid w:val="00B96E4C"/>
    <w:rsid w:val="00BB6A91"/>
    <w:rsid w:val="00BC0517"/>
    <w:rsid w:val="00BC5FB3"/>
    <w:rsid w:val="00BF2C7D"/>
    <w:rsid w:val="00BF3325"/>
    <w:rsid w:val="00C018BD"/>
    <w:rsid w:val="00C0533F"/>
    <w:rsid w:val="00C50988"/>
    <w:rsid w:val="00C5294C"/>
    <w:rsid w:val="00C75A0B"/>
    <w:rsid w:val="00C77262"/>
    <w:rsid w:val="00C7741D"/>
    <w:rsid w:val="00C861D3"/>
    <w:rsid w:val="00CB650D"/>
    <w:rsid w:val="00CD24F3"/>
    <w:rsid w:val="00CE7B47"/>
    <w:rsid w:val="00CE7E7C"/>
    <w:rsid w:val="00D07568"/>
    <w:rsid w:val="00D17C10"/>
    <w:rsid w:val="00D36A12"/>
    <w:rsid w:val="00D70191"/>
    <w:rsid w:val="00D7490C"/>
    <w:rsid w:val="00D855EB"/>
    <w:rsid w:val="00D87C22"/>
    <w:rsid w:val="00DA4B85"/>
    <w:rsid w:val="00DD496F"/>
    <w:rsid w:val="00DD5107"/>
    <w:rsid w:val="00DF6182"/>
    <w:rsid w:val="00E0187B"/>
    <w:rsid w:val="00E02143"/>
    <w:rsid w:val="00E04DF2"/>
    <w:rsid w:val="00E32BF9"/>
    <w:rsid w:val="00E32C59"/>
    <w:rsid w:val="00E47ABC"/>
    <w:rsid w:val="00E93EEA"/>
    <w:rsid w:val="00EA2BDE"/>
    <w:rsid w:val="00EB05D6"/>
    <w:rsid w:val="00EB72A5"/>
    <w:rsid w:val="00EC5651"/>
    <w:rsid w:val="00ED476D"/>
    <w:rsid w:val="00F05CB6"/>
    <w:rsid w:val="00F151D8"/>
    <w:rsid w:val="00F232B6"/>
    <w:rsid w:val="00F37384"/>
    <w:rsid w:val="00F447AF"/>
    <w:rsid w:val="00F54F3F"/>
    <w:rsid w:val="00F65C44"/>
    <w:rsid w:val="00F7413E"/>
    <w:rsid w:val="00F7741C"/>
    <w:rsid w:val="00F96D20"/>
    <w:rsid w:val="00FB33B1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5:chartTrackingRefBased/>
  <w15:docId w15:val="{1BBAD585-980A-4771-ABDB-5AD9611F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5B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B3116"/>
    <w:pPr>
      <w:keepNext/>
      <w:tabs>
        <w:tab w:val="num" w:pos="567"/>
      </w:tabs>
      <w:spacing w:before="160" w:after="0"/>
      <w:ind w:left="567" w:hanging="567"/>
      <w:outlineLvl w:val="1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019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19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191"/>
  </w:style>
  <w:style w:type="paragraph" w:styleId="Zpat">
    <w:name w:val="footer"/>
    <w:basedOn w:val="Normln"/>
    <w:link w:val="Zpat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191"/>
  </w:style>
  <w:style w:type="character" w:styleId="Hypertextovodkaz">
    <w:name w:val="Hyperlink"/>
    <w:uiPriority w:val="99"/>
    <w:unhideWhenUsed/>
    <w:rsid w:val="00D70191"/>
    <w:rPr>
      <w:color w:val="0000FF"/>
      <w:u w:val="single"/>
    </w:rPr>
  </w:style>
  <w:style w:type="paragraph" w:customStyle="1" w:styleId="NormlnsWWW">
    <w:name w:val="Normální (síť WWW)"/>
    <w:basedOn w:val="Normln"/>
    <w:rsid w:val="00E021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E32BF9"/>
    <w:pPr>
      <w:ind w:left="720"/>
      <w:contextualSpacing/>
    </w:pPr>
  </w:style>
  <w:style w:type="paragraph" w:customStyle="1" w:styleId="Odstavecseseznamem1">
    <w:name w:val="Odstavec se seznamem1"/>
    <w:basedOn w:val="Normln"/>
    <w:rsid w:val="00E32BF9"/>
    <w:pPr>
      <w:ind w:left="720"/>
      <w:contextualSpacing/>
    </w:pPr>
    <w:rPr>
      <w:rFonts w:eastAsia="Times New Roman"/>
    </w:rPr>
  </w:style>
  <w:style w:type="paragraph" w:customStyle="1" w:styleId="Pata">
    <w:name w:val="Pata"/>
    <w:rsid w:val="002B3D69"/>
    <w:pPr>
      <w:widowControl w:val="0"/>
      <w:spacing w:line="264" w:lineRule="auto"/>
      <w:jc w:val="both"/>
    </w:pPr>
    <w:rPr>
      <w:rFonts w:ascii="Arial" w:eastAsia="Times New Roman" w:hAnsi="Arial"/>
      <w:snapToGrid w:val="0"/>
      <w:color w:val="000000"/>
      <w:sz w:val="21"/>
    </w:rPr>
  </w:style>
  <w:style w:type="paragraph" w:customStyle="1" w:styleId="zkladntextodsazen">
    <w:name w:val="základní text odsazený"/>
    <w:basedOn w:val="Zkladntext"/>
    <w:rsid w:val="00862B24"/>
    <w:pPr>
      <w:spacing w:after="0" w:line="264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62B24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862B24"/>
    <w:rPr>
      <w:sz w:val="22"/>
      <w:szCs w:val="22"/>
      <w:lang w:eastAsia="en-US"/>
    </w:rPr>
  </w:style>
  <w:style w:type="character" w:customStyle="1" w:styleId="WW8Num1z3">
    <w:name w:val="WW8Num1z3"/>
    <w:rsid w:val="007730BD"/>
  </w:style>
  <w:style w:type="character" w:customStyle="1" w:styleId="Nadpis2Char">
    <w:name w:val="Nadpis 2 Char"/>
    <w:link w:val="Nadpis2"/>
    <w:rsid w:val="005B3116"/>
    <w:rPr>
      <w:rFonts w:ascii="Arial" w:eastAsia="Times New Roman" w:hAnsi="Arial"/>
      <w:b/>
      <w:sz w:val="22"/>
    </w:rPr>
  </w:style>
  <w:style w:type="paragraph" w:styleId="Normlnweb">
    <w:name w:val="Normal (Web)"/>
    <w:basedOn w:val="Normln"/>
    <w:uiPriority w:val="99"/>
    <w:rsid w:val="005B311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7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0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6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8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9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6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7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F0B9B-EC72-48BF-AE8A-1C072C20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dUŠEK</dc:creator>
  <cp:keywords/>
  <cp:lastModifiedBy>Hana Šimšová</cp:lastModifiedBy>
  <cp:revision>2</cp:revision>
  <cp:lastPrinted>2020-08-04T09:15:00Z</cp:lastPrinted>
  <dcterms:created xsi:type="dcterms:W3CDTF">2020-08-04T10:37:00Z</dcterms:created>
  <dcterms:modified xsi:type="dcterms:W3CDTF">2020-08-04T10:37:00Z</dcterms:modified>
</cp:coreProperties>
</file>