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D7" w:rsidRPr="00FD557F" w:rsidRDefault="00601ED7" w:rsidP="00B549F1">
      <w:pPr>
        <w:jc w:val="center"/>
      </w:pPr>
      <w:r w:rsidRPr="00B549F1">
        <w:rPr>
          <w:b/>
          <w:bCs/>
          <w:sz w:val="32"/>
          <w:szCs w:val="32"/>
        </w:rPr>
        <w:t>Příkazní smlouva</w:t>
      </w:r>
      <w:r w:rsidRPr="007E17BC">
        <w:rPr>
          <w:b/>
          <w:bCs/>
          <w:sz w:val="32"/>
          <w:szCs w:val="32"/>
        </w:rPr>
        <w:t xml:space="preserve"> č. </w:t>
      </w:r>
      <w:r w:rsidR="001D754D">
        <w:rPr>
          <w:b/>
          <w:bCs/>
          <w:sz w:val="32"/>
          <w:szCs w:val="32"/>
        </w:rPr>
        <w:t>10</w:t>
      </w:r>
      <w:r w:rsidRPr="007E17BC">
        <w:rPr>
          <w:b/>
          <w:bCs/>
          <w:sz w:val="32"/>
          <w:szCs w:val="32"/>
        </w:rPr>
        <w:t>/</w:t>
      </w:r>
      <w:r w:rsidR="00505888">
        <w:rPr>
          <w:b/>
          <w:bCs/>
          <w:sz w:val="32"/>
          <w:szCs w:val="32"/>
        </w:rPr>
        <w:t>20</w:t>
      </w:r>
      <w:r w:rsidRPr="00B549F1">
        <w:rPr>
          <w:b/>
          <w:bCs/>
          <w:sz w:val="32"/>
          <w:szCs w:val="32"/>
        </w:rPr>
        <w:br/>
      </w:r>
      <w:r w:rsidRPr="00FD557F">
        <w:t xml:space="preserve">uzavřená dle § </w:t>
      </w:r>
      <w:smartTag w:uri="urn:schemas-microsoft-com:office:smarttags" w:element="metricconverter">
        <w:smartTagPr>
          <w:attr w:name="ProductID" w:val="2430 a"/>
        </w:smartTagPr>
        <w:r w:rsidRPr="00FD557F">
          <w:t>2430 a</w:t>
        </w:r>
      </w:smartTag>
      <w:r w:rsidRPr="00FD557F">
        <w:t xml:space="preserve"> násl. </w:t>
      </w:r>
      <w:r>
        <w:t>zákona č. 89/2012 Sb. (</w:t>
      </w:r>
      <w:r w:rsidRPr="00FD557F">
        <w:t>Občansk</w:t>
      </w:r>
      <w:r>
        <w:t>ý</w:t>
      </w:r>
      <w:r w:rsidRPr="00FD557F">
        <w:t xml:space="preserve"> zákoník</w:t>
      </w:r>
      <w:r>
        <w:t>) v platném znění</w:t>
      </w:r>
    </w:p>
    <w:p w:rsidR="00601ED7" w:rsidRDefault="00601ED7" w:rsidP="00FD557F">
      <w:pPr>
        <w:jc w:val="center"/>
        <w:rPr>
          <w:sz w:val="24"/>
          <w:szCs w:val="24"/>
        </w:rPr>
      </w:pPr>
    </w:p>
    <w:p w:rsidR="00601ED7" w:rsidRPr="00423146" w:rsidRDefault="00601ED7" w:rsidP="00FD557F">
      <w:pPr>
        <w:jc w:val="center"/>
        <w:rPr>
          <w:sz w:val="28"/>
          <w:szCs w:val="28"/>
        </w:rPr>
      </w:pPr>
      <w:r w:rsidRPr="00B549F1">
        <w:rPr>
          <w:sz w:val="24"/>
          <w:szCs w:val="24"/>
        </w:rPr>
        <w:br/>
      </w:r>
      <w:r w:rsidRPr="00423146">
        <w:rPr>
          <w:sz w:val="28"/>
          <w:szCs w:val="28"/>
        </w:rPr>
        <w:t>I.</w:t>
      </w:r>
    </w:p>
    <w:p w:rsidR="00601ED7" w:rsidRPr="00423146" w:rsidRDefault="00601ED7" w:rsidP="00FD557F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Smluvní strany</w:t>
      </w:r>
    </w:p>
    <w:p w:rsidR="00601ED7" w:rsidRDefault="00601ED7" w:rsidP="00CF35ED">
      <w:pPr>
        <w:tabs>
          <w:tab w:val="left" w:pos="709"/>
          <w:tab w:val="left" w:pos="3544"/>
        </w:tabs>
        <w:ind w:left="3686" w:hanging="3686"/>
        <w:rPr>
          <w:szCs w:val="24"/>
        </w:rPr>
      </w:pPr>
    </w:p>
    <w:p w:rsidR="000D7F1D" w:rsidRDefault="000D7F1D" w:rsidP="000D7F1D">
      <w:pPr>
        <w:tabs>
          <w:tab w:val="left" w:pos="709"/>
          <w:tab w:val="left" w:pos="3544"/>
        </w:tabs>
        <w:ind w:left="3686" w:hanging="3686"/>
        <w:rPr>
          <w:szCs w:val="24"/>
        </w:rPr>
      </w:pPr>
      <w:r>
        <w:rPr>
          <w:szCs w:val="24"/>
        </w:rPr>
        <w:t>1.1</w:t>
      </w:r>
      <w:r>
        <w:rPr>
          <w:szCs w:val="24"/>
        </w:rPr>
        <w:tab/>
        <w:t>Příkazce</w:t>
      </w:r>
      <w:r>
        <w:rPr>
          <w:szCs w:val="24"/>
        </w:rPr>
        <w:tab/>
        <w:t>: Střední zahradnická škola Rajhrad, příspěvková organizace</w:t>
      </w:r>
      <w:r>
        <w:rPr>
          <w:szCs w:val="24"/>
        </w:rPr>
        <w:br/>
        <w:t>Masarykova 198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664 61 Rajhrad</w:t>
      </w:r>
    </w:p>
    <w:p w:rsidR="000D7F1D" w:rsidRDefault="000D7F1D" w:rsidP="000D7F1D">
      <w:pPr>
        <w:rPr>
          <w:szCs w:val="24"/>
        </w:rPr>
      </w:pPr>
    </w:p>
    <w:p w:rsidR="00C620AD" w:rsidRDefault="000D7F1D" w:rsidP="000D7F1D">
      <w:pPr>
        <w:rPr>
          <w:szCs w:val="24"/>
        </w:rPr>
      </w:pPr>
      <w:r>
        <w:rPr>
          <w:szCs w:val="24"/>
        </w:rPr>
        <w:tab/>
        <w:t>Tel.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</w:r>
    </w:p>
    <w:p w:rsidR="000D7F1D" w:rsidRDefault="000D7F1D" w:rsidP="000D7F1D">
      <w:pPr>
        <w:ind w:firstLine="708"/>
        <w:rPr>
          <w:szCs w:val="24"/>
        </w:rPr>
      </w:pPr>
      <w:r>
        <w:rPr>
          <w:szCs w:val="24"/>
        </w:rPr>
        <w:t>Email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 xml:space="preserve">              </w:t>
      </w:r>
      <w:r>
        <w:rPr>
          <w:szCs w:val="24"/>
        </w:rPr>
        <w:tab/>
      </w:r>
      <w:r>
        <w:rPr>
          <w:szCs w:val="24"/>
        </w:rPr>
        <w:tab/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>Zástupce pověřený jednáním ve věcech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>a) smluvních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PaedDr. Marek Kňažík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>b) technických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PaedDr. Marek Kňažík</w:t>
      </w:r>
    </w:p>
    <w:p w:rsidR="000D7F1D" w:rsidRDefault="000D7F1D" w:rsidP="000D7F1D">
      <w:pPr>
        <w:rPr>
          <w:szCs w:val="24"/>
        </w:rPr>
      </w:pP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>IČO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005 </w:t>
      </w:r>
      <w:r w:rsidRPr="00FB5555">
        <w:rPr>
          <w:szCs w:val="24"/>
        </w:rPr>
        <w:t>5</w:t>
      </w:r>
      <w:r>
        <w:rPr>
          <w:szCs w:val="24"/>
        </w:rPr>
        <w:t>5 468</w:t>
      </w:r>
    </w:p>
    <w:p w:rsidR="000D7F1D" w:rsidRDefault="000D7F1D" w:rsidP="000D7F1D">
      <w:pPr>
        <w:rPr>
          <w:szCs w:val="24"/>
        </w:rPr>
      </w:pPr>
      <w:r>
        <w:rPr>
          <w:szCs w:val="24"/>
        </w:rPr>
        <w:tab/>
        <w:t>DIČ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není plátce DPH</w:t>
      </w:r>
    </w:p>
    <w:p w:rsidR="000D7F1D" w:rsidRDefault="000D7F1D" w:rsidP="000D7F1D">
      <w:pPr>
        <w:rPr>
          <w:szCs w:val="24"/>
        </w:rPr>
      </w:pPr>
    </w:p>
    <w:p w:rsidR="000D7F1D" w:rsidRDefault="000D7F1D" w:rsidP="00C620AD">
      <w:pPr>
        <w:tabs>
          <w:tab w:val="center" w:pos="-1560"/>
        </w:tabs>
      </w:pPr>
      <w:r>
        <w:rPr>
          <w:szCs w:val="24"/>
        </w:rPr>
        <w:tab/>
        <w:t>Bankovní spojení</w:t>
      </w:r>
      <w:r>
        <w:rPr>
          <w:szCs w:val="24"/>
        </w:rPr>
        <w:tab/>
      </w:r>
      <w:r>
        <w:rPr>
          <w:szCs w:val="24"/>
        </w:rPr>
        <w:tab/>
        <w:t xml:space="preserve">: </w:t>
      </w:r>
    </w:p>
    <w:p w:rsidR="00601ED7" w:rsidRDefault="00601ED7" w:rsidP="00AF1A6E">
      <w:pPr>
        <w:tabs>
          <w:tab w:val="center" w:pos="-1560"/>
        </w:tabs>
      </w:pPr>
    </w:p>
    <w:p w:rsidR="00601ED7" w:rsidRPr="00913950" w:rsidRDefault="00601ED7" w:rsidP="00AF1A6E">
      <w:pPr>
        <w:rPr>
          <w:sz w:val="24"/>
          <w:szCs w:val="24"/>
        </w:rPr>
      </w:pP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:rsidR="00601ED7" w:rsidRPr="00913950" w:rsidRDefault="00601ED7" w:rsidP="00FD557F">
      <w:pPr>
        <w:rPr>
          <w:sz w:val="24"/>
          <w:szCs w:val="24"/>
        </w:rPr>
      </w:pPr>
      <w:r w:rsidRPr="00913950">
        <w:rPr>
          <w:sz w:val="24"/>
          <w:szCs w:val="24"/>
        </w:rPr>
        <w:t>1.2</w:t>
      </w:r>
      <w:r w:rsidRPr="00913950">
        <w:rPr>
          <w:sz w:val="24"/>
          <w:szCs w:val="24"/>
        </w:rPr>
        <w:tab/>
        <w:t>Příkazník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  Sosnová 25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  637 00 Brno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:rsidR="00601ED7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Tel.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: </w:t>
      </w:r>
    </w:p>
    <w:p w:rsidR="00C620AD" w:rsidRPr="00913950" w:rsidRDefault="00C620AD" w:rsidP="00FD557F">
      <w:pPr>
        <w:tabs>
          <w:tab w:val="center" w:pos="-1560"/>
        </w:tabs>
        <w:rPr>
          <w:sz w:val="24"/>
          <w:szCs w:val="24"/>
        </w:rPr>
      </w:pPr>
    </w:p>
    <w:p w:rsidR="00601ED7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Email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 xml:space="preserve">: </w:t>
      </w:r>
    </w:p>
    <w:p w:rsidR="00C620AD" w:rsidRPr="00913950" w:rsidRDefault="00C620AD" w:rsidP="00FD557F">
      <w:pPr>
        <w:tabs>
          <w:tab w:val="center" w:pos="-1560"/>
        </w:tabs>
        <w:rPr>
          <w:sz w:val="24"/>
          <w:szCs w:val="24"/>
        </w:rPr>
      </w:pP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Zástupce pro věci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a) smluvní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  <w:r w:rsidRPr="00913950">
        <w:rPr>
          <w:sz w:val="24"/>
          <w:szCs w:val="24"/>
        </w:rPr>
        <w:tab/>
        <w:t>b) technické</w:t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</w:r>
      <w:r w:rsidRPr="00913950">
        <w:rPr>
          <w:sz w:val="24"/>
          <w:szCs w:val="24"/>
        </w:rPr>
        <w:tab/>
        <w:t>: Ing. Boris Biely</w:t>
      </w:r>
    </w:p>
    <w:p w:rsidR="00601ED7" w:rsidRPr="00913950" w:rsidRDefault="00601ED7" w:rsidP="00FD557F">
      <w:pPr>
        <w:tabs>
          <w:tab w:val="center" w:pos="-1560"/>
        </w:tabs>
        <w:rPr>
          <w:sz w:val="24"/>
          <w:szCs w:val="24"/>
        </w:rPr>
      </w:pPr>
    </w:p>
    <w:p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IČO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>: 665 86 640</w:t>
      </w:r>
    </w:p>
    <w:p w:rsidR="00601ED7" w:rsidRPr="00913950" w:rsidRDefault="00601ED7" w:rsidP="00FD557F">
      <w:pPr>
        <w:widowControl w:val="0"/>
        <w:rPr>
          <w:snapToGrid w:val="0"/>
          <w:sz w:val="24"/>
          <w:szCs w:val="24"/>
        </w:rPr>
      </w:pPr>
    </w:p>
    <w:p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DIČ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>: CZ6511240439</w:t>
      </w:r>
    </w:p>
    <w:p w:rsidR="00601ED7" w:rsidRPr="00913950" w:rsidRDefault="00601ED7" w:rsidP="00FD557F">
      <w:pPr>
        <w:widowControl w:val="0"/>
        <w:ind w:firstLine="720"/>
        <w:rPr>
          <w:snapToGrid w:val="0"/>
          <w:sz w:val="24"/>
          <w:szCs w:val="24"/>
        </w:rPr>
      </w:pPr>
    </w:p>
    <w:p w:rsidR="00601ED7" w:rsidRDefault="00601ED7" w:rsidP="00C620AD">
      <w:pPr>
        <w:widowControl w:val="0"/>
        <w:ind w:firstLine="72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Bankovní spojení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 xml:space="preserve">: </w:t>
      </w:r>
    </w:p>
    <w:p w:rsidR="00C620AD" w:rsidRPr="00913950" w:rsidRDefault="00C620AD" w:rsidP="00C620AD">
      <w:pPr>
        <w:widowControl w:val="0"/>
        <w:ind w:firstLine="720"/>
        <w:rPr>
          <w:snapToGrid w:val="0"/>
          <w:sz w:val="24"/>
          <w:szCs w:val="24"/>
        </w:rPr>
      </w:pPr>
    </w:p>
    <w:p w:rsidR="00601ED7" w:rsidRPr="00913950" w:rsidRDefault="00601ED7" w:rsidP="00913950">
      <w:pPr>
        <w:widowControl w:val="0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ab/>
      </w:r>
    </w:p>
    <w:p w:rsidR="00601ED7" w:rsidRPr="00913950" w:rsidRDefault="00601ED7" w:rsidP="00913950">
      <w:pPr>
        <w:widowControl w:val="0"/>
        <w:ind w:firstLine="709"/>
        <w:rPr>
          <w:snapToGrid w:val="0"/>
          <w:sz w:val="24"/>
          <w:szCs w:val="24"/>
        </w:rPr>
      </w:pPr>
      <w:r w:rsidRPr="00913950">
        <w:rPr>
          <w:snapToGrid w:val="0"/>
          <w:sz w:val="24"/>
          <w:szCs w:val="24"/>
        </w:rPr>
        <w:t>Subjekt je zapsán</w:t>
      </w:r>
      <w:r w:rsidRPr="00913950">
        <w:rPr>
          <w:snapToGrid w:val="0"/>
          <w:sz w:val="24"/>
          <w:szCs w:val="24"/>
        </w:rPr>
        <w:tab/>
      </w:r>
      <w:r w:rsidRPr="00913950">
        <w:rPr>
          <w:snapToGrid w:val="0"/>
          <w:sz w:val="24"/>
          <w:szCs w:val="24"/>
        </w:rPr>
        <w:tab/>
        <w:t xml:space="preserve">: ŽR Magistrát města Brna pod č. </w:t>
      </w:r>
      <w:proofErr w:type="spellStart"/>
      <w:r w:rsidRPr="00913950">
        <w:rPr>
          <w:snapToGrid w:val="0"/>
          <w:sz w:val="24"/>
          <w:szCs w:val="24"/>
        </w:rPr>
        <w:t>evid</w:t>
      </w:r>
      <w:proofErr w:type="spellEnd"/>
      <w:r w:rsidRPr="00913950">
        <w:rPr>
          <w:snapToGrid w:val="0"/>
          <w:sz w:val="24"/>
          <w:szCs w:val="24"/>
        </w:rPr>
        <w:t>. 370200-2109938</w:t>
      </w:r>
    </w:p>
    <w:p w:rsidR="00601ED7" w:rsidRPr="00913950" w:rsidRDefault="00601ED7" w:rsidP="00913950">
      <w:pPr>
        <w:widowControl w:val="0"/>
        <w:rPr>
          <w:snapToGrid w:val="0"/>
          <w:sz w:val="24"/>
          <w:szCs w:val="24"/>
        </w:rPr>
        <w:sectPr w:rsidR="00601ED7" w:rsidRPr="00913950" w:rsidSect="009158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01ED7" w:rsidRDefault="00601ED7" w:rsidP="006C3BA9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lastRenderedPageBreak/>
        <w:t>II.</w:t>
      </w:r>
    </w:p>
    <w:p w:rsidR="00601ED7" w:rsidRDefault="00601ED7" w:rsidP="006C3BA9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49F1">
        <w:rPr>
          <w:b w:val="0"/>
          <w:bCs w:val="0"/>
          <w:sz w:val="28"/>
          <w:szCs w:val="28"/>
        </w:rPr>
        <w:t>Předmět smlouvy</w:t>
      </w:r>
    </w:p>
    <w:p w:rsidR="00601ED7" w:rsidRPr="0040530F" w:rsidRDefault="00601ED7" w:rsidP="006C3BA9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</w:p>
    <w:p w:rsidR="00601ED7" w:rsidRPr="007074FC" w:rsidRDefault="00601ED7" w:rsidP="000D7F1D">
      <w:pPr>
        <w:jc w:val="both"/>
        <w:rPr>
          <w:sz w:val="24"/>
          <w:szCs w:val="24"/>
        </w:rPr>
      </w:pPr>
      <w:r w:rsidRPr="00CF35ED">
        <w:rPr>
          <w:sz w:val="24"/>
          <w:szCs w:val="24"/>
        </w:rPr>
        <w:t xml:space="preserve">2.1 Příkazník se zavazuje pro příkazce obstarat </w:t>
      </w:r>
      <w:r w:rsidR="00520EF4" w:rsidRPr="00CF35ED">
        <w:rPr>
          <w:sz w:val="24"/>
          <w:szCs w:val="24"/>
        </w:rPr>
        <w:t>výkon inženýrské činnosti</w:t>
      </w:r>
      <w:r w:rsidR="00520EF4">
        <w:rPr>
          <w:sz w:val="24"/>
          <w:szCs w:val="24"/>
        </w:rPr>
        <w:t xml:space="preserve"> (technický dozor stavebníka</w:t>
      </w:r>
      <w:r w:rsidR="000D7F1D">
        <w:rPr>
          <w:sz w:val="24"/>
          <w:szCs w:val="24"/>
        </w:rPr>
        <w:t xml:space="preserve"> - TDS</w:t>
      </w:r>
      <w:r w:rsidR="00520EF4">
        <w:rPr>
          <w:sz w:val="24"/>
          <w:szCs w:val="24"/>
        </w:rPr>
        <w:t xml:space="preserve">) s </w:t>
      </w:r>
      <w:proofErr w:type="gramStart"/>
      <w:r w:rsidR="00520EF4">
        <w:rPr>
          <w:sz w:val="24"/>
          <w:szCs w:val="24"/>
        </w:rPr>
        <w:t>názvem</w:t>
      </w:r>
      <w:r w:rsidRPr="00CF35ED">
        <w:rPr>
          <w:sz w:val="24"/>
          <w:szCs w:val="24"/>
        </w:rPr>
        <w:t xml:space="preserve"> </w:t>
      </w:r>
      <w:r w:rsidR="00EF652F" w:rsidRPr="00EF652F">
        <w:rPr>
          <w:sz w:val="24"/>
          <w:szCs w:val="24"/>
          <w:u w:val="single"/>
        </w:rPr>
        <w:t>,,</w:t>
      </w:r>
      <w:r w:rsidR="000D7F1D" w:rsidRPr="009E5A7B">
        <w:rPr>
          <w:rFonts w:cs="Arial"/>
          <w:sz w:val="24"/>
          <w:szCs w:val="16"/>
          <w:u w:val="single"/>
        </w:rPr>
        <w:t>Stavební</w:t>
      </w:r>
      <w:proofErr w:type="gramEnd"/>
      <w:r w:rsidR="000D7F1D" w:rsidRPr="009E5A7B">
        <w:rPr>
          <w:rFonts w:cs="Arial"/>
          <w:sz w:val="24"/>
          <w:szCs w:val="16"/>
          <w:u w:val="single"/>
        </w:rPr>
        <w:t xml:space="preserve"> úpravy objektu ekologického vzdělávání</w:t>
      </w:r>
      <w:r w:rsidR="00EF652F" w:rsidRPr="00EF652F">
        <w:rPr>
          <w:sz w:val="24"/>
          <w:szCs w:val="24"/>
          <w:u w:val="single"/>
        </w:rPr>
        <w:t>"</w:t>
      </w:r>
      <w:r w:rsidR="00520EF4" w:rsidRPr="000D7F1D">
        <w:rPr>
          <w:sz w:val="24"/>
          <w:szCs w:val="24"/>
        </w:rPr>
        <w:t>.</w:t>
      </w:r>
      <w:r w:rsidRPr="00CF35ED">
        <w:rPr>
          <w:sz w:val="24"/>
          <w:szCs w:val="24"/>
        </w:rPr>
        <w:t xml:space="preserve"> </w:t>
      </w:r>
      <w:r w:rsidR="00520EF4">
        <w:rPr>
          <w:sz w:val="24"/>
          <w:szCs w:val="24"/>
        </w:rPr>
        <w:t>V </w:t>
      </w:r>
      <w:r w:rsidRPr="00CF35ED">
        <w:rPr>
          <w:sz w:val="24"/>
          <w:szCs w:val="24"/>
        </w:rPr>
        <w:t>rámci</w:t>
      </w:r>
      <w:r w:rsidR="00520EF4">
        <w:rPr>
          <w:sz w:val="24"/>
          <w:szCs w:val="24"/>
        </w:rPr>
        <w:t xml:space="preserve"> inženýrské činnosti</w:t>
      </w:r>
      <w:r w:rsidRPr="00CF35ED">
        <w:rPr>
          <w:sz w:val="24"/>
          <w:szCs w:val="24"/>
        </w:rPr>
        <w:t xml:space="preserve"> zabezpečí za podmínek dohodnutých v této smlouvě za </w:t>
      </w:r>
      <w:r w:rsidRPr="007074FC">
        <w:rPr>
          <w:sz w:val="24"/>
          <w:szCs w:val="24"/>
        </w:rPr>
        <w:t>úplatu pro příkazce jeho jménem a na jeho účet činnost, která spočívá v provedení technického dozoru stavebníka od předání staveniště po předání díla a podepsání protokolu o splnění činnosti.</w:t>
      </w:r>
    </w:p>
    <w:p w:rsidR="00601ED7" w:rsidRPr="007074FC" w:rsidRDefault="00601ED7" w:rsidP="00913950">
      <w:pPr>
        <w:rPr>
          <w:sz w:val="24"/>
          <w:szCs w:val="24"/>
        </w:rPr>
      </w:pPr>
    </w:p>
    <w:p w:rsidR="00601ED7" w:rsidRPr="007074FC" w:rsidRDefault="00601ED7" w:rsidP="0091395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074FC">
        <w:rPr>
          <w:sz w:val="24"/>
          <w:szCs w:val="24"/>
        </w:rPr>
        <w:t>2.2 V rámci výkonu technického dozoru stavebníka bude příkazník vykonávat tyto činnosti:</w:t>
      </w:r>
    </w:p>
    <w:p w:rsidR="00601ED7" w:rsidRPr="007074FC" w:rsidRDefault="00601ED7" w:rsidP="000D7F1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7074FC">
        <w:rPr>
          <w:sz w:val="24"/>
          <w:szCs w:val="24"/>
        </w:rPr>
        <w:t>seznámení se s po</w:t>
      </w:r>
      <w:bookmarkStart w:id="0" w:name="OCRUncertain005"/>
      <w:r w:rsidRPr="007074FC">
        <w:rPr>
          <w:sz w:val="24"/>
          <w:szCs w:val="24"/>
        </w:rPr>
        <w:t>d</w:t>
      </w:r>
      <w:bookmarkEnd w:id="0"/>
      <w:r w:rsidRPr="007074FC">
        <w:rPr>
          <w:sz w:val="24"/>
          <w:szCs w:val="24"/>
        </w:rPr>
        <w:t xml:space="preserve">klady, podle kterých se bude realizovat stavba, obzvláště s projektem, s obsahem smluv a s obsahem </w:t>
      </w:r>
      <w:r w:rsidR="000D7F1D">
        <w:rPr>
          <w:sz w:val="24"/>
          <w:szCs w:val="24"/>
        </w:rPr>
        <w:t>příslušného povolení</w:t>
      </w:r>
    </w:p>
    <w:p w:rsidR="000D7F1D" w:rsidRDefault="000D7F1D" w:rsidP="00CF35E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>
        <w:rPr>
          <w:sz w:val="24"/>
          <w:szCs w:val="24"/>
        </w:rPr>
        <w:t>fyzická účast TDS na stavbě minimálně 1 x týdně</w:t>
      </w:r>
    </w:p>
    <w:p w:rsidR="00601ED7" w:rsidRPr="00CF35ED" w:rsidRDefault="00601ED7" w:rsidP="00CF35E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účast TDS na kontrolních dnech (jejich vedení), minimálně 1x za 14 dní</w:t>
      </w:r>
    </w:p>
    <w:p w:rsidR="00601ED7" w:rsidRPr="00CF35ED" w:rsidRDefault="00601ED7" w:rsidP="00CF35ED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kontrola fakturace a čerpání</w:t>
      </w:r>
      <w:r w:rsidR="00EF652F">
        <w:rPr>
          <w:sz w:val="24"/>
          <w:szCs w:val="24"/>
        </w:rPr>
        <w:t xml:space="preserve"> </w:t>
      </w:r>
      <w:r w:rsidRPr="00CF35ED">
        <w:rPr>
          <w:sz w:val="24"/>
          <w:szCs w:val="24"/>
        </w:rPr>
        <w:t>zdrojů v souladu s podepsanou smlouvou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kontrolování správnosti použitých materiálů a technologií zhotovitele akce,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předkládání stanovisek k projednání dodatků a změn projektu, které nezvyšují náklady stavebního objektu nebo provozního souboru, neprodlužují lhůtu výstavby a nezhoršují parametry stavby,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kontrolování v</w:t>
      </w:r>
      <w:bookmarkStart w:id="1" w:name="OCRUncertain010"/>
      <w:r w:rsidRPr="00CF35ED">
        <w:rPr>
          <w:sz w:val="24"/>
          <w:szCs w:val="24"/>
        </w:rPr>
        <w:t>ě</w:t>
      </w:r>
      <w:bookmarkEnd w:id="1"/>
      <w:r w:rsidRPr="00CF35ED">
        <w:rPr>
          <w:sz w:val="24"/>
          <w:szCs w:val="24"/>
        </w:rPr>
        <w:t>cné a cenové správnosti a úplnosti oceňovacích podkladů a faktur, jejich soulad s podmínkami uvedenými ve smlouvách a jejich předkládání k úhradě investorovi, resp. objednateli (</w:t>
      </w:r>
      <w:r w:rsidR="005F57AA">
        <w:rPr>
          <w:sz w:val="24"/>
          <w:szCs w:val="24"/>
        </w:rPr>
        <w:t>příkazci</w:t>
      </w:r>
      <w:r w:rsidRPr="00CF35ED">
        <w:rPr>
          <w:sz w:val="24"/>
          <w:szCs w:val="24"/>
        </w:rPr>
        <w:t>)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sledování veden</w:t>
      </w:r>
      <w:bookmarkStart w:id="2" w:name="OCRUncertain019"/>
      <w:r w:rsidRPr="00CF35ED">
        <w:rPr>
          <w:sz w:val="24"/>
          <w:szCs w:val="24"/>
        </w:rPr>
        <w:t>í</w:t>
      </w:r>
      <w:bookmarkEnd w:id="2"/>
      <w:r w:rsidRPr="00CF35ED">
        <w:rPr>
          <w:sz w:val="24"/>
          <w:szCs w:val="24"/>
        </w:rPr>
        <w:t xml:space="preserve"> stavebn</w:t>
      </w:r>
      <w:bookmarkStart w:id="3" w:name="OCRUncertain020"/>
      <w:r w:rsidRPr="00CF35ED">
        <w:rPr>
          <w:sz w:val="24"/>
          <w:szCs w:val="24"/>
        </w:rPr>
        <w:t>íc</w:t>
      </w:r>
      <w:bookmarkEnd w:id="3"/>
      <w:r w:rsidRPr="00CF35ED">
        <w:rPr>
          <w:sz w:val="24"/>
          <w:szCs w:val="24"/>
        </w:rPr>
        <w:t>h deníků v souladu s podmínkami uvede</w:t>
      </w:r>
      <w:bookmarkStart w:id="4" w:name="OCRUncertain021"/>
      <w:r w:rsidRPr="00CF35ED">
        <w:rPr>
          <w:sz w:val="24"/>
          <w:szCs w:val="24"/>
        </w:rPr>
        <w:t>n</w:t>
      </w:r>
      <w:bookmarkEnd w:id="4"/>
      <w:r w:rsidRPr="00CF35ED">
        <w:rPr>
          <w:sz w:val="24"/>
          <w:szCs w:val="24"/>
        </w:rPr>
        <w:t>ými v příslušných smlouvách včetně zápisů do SD,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bookmarkStart w:id="5" w:name="BITSoft"/>
      <w:bookmarkEnd w:id="5"/>
      <w:r w:rsidRPr="00CF35ED">
        <w:rPr>
          <w:sz w:val="24"/>
          <w:szCs w:val="24"/>
        </w:rPr>
        <w:t>spolupracování s pracovníky zhotovitelů při provádění opatření na odvrácení nebo na omezení škod při ohrožení stavby živelnými událostmi,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kontrolování postupů prací podle časového plánu stavby a ustanoveními smluv a upozorňování dodavatele na nedodržení termínů, včetně přípravy podkladů pro uplatnění majetkových sankcí,</w:t>
      </w:r>
    </w:p>
    <w:p w:rsidR="00601ED7" w:rsidRPr="00CF35ED" w:rsidRDefault="00601ED7" w:rsidP="0091395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kontrolování řádného uskladnění materiálů, strojů a konstrukcí,</w:t>
      </w:r>
    </w:p>
    <w:p w:rsidR="00601ED7" w:rsidRPr="00CF35ED" w:rsidRDefault="00601ED7" w:rsidP="00913950">
      <w:pPr>
        <w:pStyle w:val="Odstavecseseznamem"/>
        <w:numPr>
          <w:ilvl w:val="0"/>
          <w:numId w:val="13"/>
        </w:numPr>
        <w:tabs>
          <w:tab w:val="center" w:pos="-1560"/>
        </w:tabs>
        <w:ind w:left="284" w:hanging="284"/>
        <w:rPr>
          <w:sz w:val="24"/>
          <w:szCs w:val="24"/>
        </w:rPr>
      </w:pPr>
      <w:r w:rsidRPr="00CF35ED">
        <w:rPr>
          <w:sz w:val="24"/>
          <w:szCs w:val="24"/>
        </w:rPr>
        <w:t>kontrolování vyklizení staveniště dodavatelem</w:t>
      </w:r>
    </w:p>
    <w:p w:rsidR="00601ED7" w:rsidRPr="00CF35ED" w:rsidRDefault="00601ED7" w:rsidP="00AF1A6E">
      <w:pPr>
        <w:pStyle w:val="Textvbloku"/>
        <w:tabs>
          <w:tab w:val="left" w:pos="2977"/>
        </w:tabs>
      </w:pPr>
    </w:p>
    <w:p w:rsidR="00601ED7" w:rsidRPr="00B549F1" w:rsidRDefault="00601ED7" w:rsidP="006C3BA9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III.</w:t>
      </w:r>
      <w:r w:rsidRPr="00B549F1">
        <w:rPr>
          <w:b w:val="0"/>
          <w:bCs w:val="0"/>
          <w:sz w:val="28"/>
          <w:szCs w:val="28"/>
        </w:rPr>
        <w:br/>
        <w:t>Povinnosti příkazníka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Pr="00B549F1">
        <w:rPr>
          <w:sz w:val="24"/>
          <w:szCs w:val="24"/>
        </w:rPr>
        <w:t xml:space="preserve">Příkazník je povinen záležitost uvedenou v čl. </w:t>
      </w:r>
      <w:r>
        <w:rPr>
          <w:sz w:val="24"/>
          <w:szCs w:val="24"/>
        </w:rPr>
        <w:t>II</w:t>
      </w:r>
      <w:r w:rsidRPr="00B549F1">
        <w:rPr>
          <w:sz w:val="24"/>
          <w:szCs w:val="24"/>
        </w:rPr>
        <w:t xml:space="preserve"> smlouvy obstarat osobně. Pokud příkazník svěří provedení příkazu jinému, odpovídá příkazci, jako by příkaz prováděl sám.</w:t>
      </w:r>
      <w:r w:rsidRPr="00B549F1">
        <w:rPr>
          <w:sz w:val="24"/>
          <w:szCs w:val="24"/>
        </w:rPr>
        <w:br/>
      </w: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3.2 </w:t>
      </w:r>
      <w:r w:rsidRPr="00B549F1">
        <w:rPr>
          <w:sz w:val="24"/>
          <w:szCs w:val="24"/>
        </w:rPr>
        <w:t>Příkazník je povinen se při obstarávání uvedené záležitosti řídit podle pokynů příkazce; od těchto pokynů se může odchýlit pouze</w:t>
      </w:r>
      <w:r>
        <w:rPr>
          <w:sz w:val="24"/>
          <w:szCs w:val="24"/>
        </w:rPr>
        <w:t>,</w:t>
      </w:r>
      <w:r w:rsidRPr="00B549F1">
        <w:rPr>
          <w:sz w:val="24"/>
          <w:szCs w:val="24"/>
        </w:rPr>
        <w:t xml:space="preserve"> pokud je to nezbytné v zájmu příkazce a není možno včas obdržet jeho souhlas.</w:t>
      </w:r>
    </w:p>
    <w:p w:rsidR="00601ED7" w:rsidRDefault="00601ED7" w:rsidP="00B549F1">
      <w:pPr>
        <w:jc w:val="both"/>
        <w:rPr>
          <w:sz w:val="24"/>
          <w:szCs w:val="24"/>
        </w:rPr>
      </w:pP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3.3 </w:t>
      </w:r>
      <w:r w:rsidRPr="00B549F1">
        <w:rPr>
          <w:sz w:val="24"/>
          <w:szCs w:val="24"/>
        </w:rPr>
        <w:t>Příkazník je povinen podat příkazci kdykoli v rozumné době na jeho žádost podrobnou zprávu o postupu plnění příkazu a převést na příkazce všechen užitek z provedeného příkazu.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C620AD" w:rsidRDefault="00C620AD" w:rsidP="00B549F1">
      <w:pPr>
        <w:jc w:val="both"/>
        <w:rPr>
          <w:sz w:val="24"/>
          <w:szCs w:val="24"/>
        </w:rPr>
      </w:pPr>
    </w:p>
    <w:p w:rsidR="00E73DF3" w:rsidRDefault="00E73DF3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</w:p>
    <w:p w:rsidR="00C620AD" w:rsidRDefault="00C620AD" w:rsidP="00B549F1">
      <w:pPr>
        <w:jc w:val="both"/>
        <w:rPr>
          <w:sz w:val="24"/>
          <w:szCs w:val="24"/>
        </w:rPr>
      </w:pPr>
    </w:p>
    <w:p w:rsidR="00601ED7" w:rsidRPr="00B549F1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lastRenderedPageBreak/>
        <w:t>IV.</w:t>
      </w:r>
      <w:r w:rsidRPr="00B549F1">
        <w:rPr>
          <w:b w:val="0"/>
          <w:bCs w:val="0"/>
          <w:sz w:val="28"/>
          <w:szCs w:val="28"/>
        </w:rPr>
        <w:br/>
        <w:t>Povinnosti příkazce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 </w:t>
      </w:r>
      <w:r w:rsidRPr="00B549F1">
        <w:rPr>
          <w:sz w:val="24"/>
          <w:szCs w:val="24"/>
        </w:rPr>
        <w:t>Příkazce je povinen poskytnout příkazníkovi přiměřené prostředky, nezbytné ke splnění příkazu a nahradit příkazníkovi potřebné a užitečné náklady vynaložené při provádění příkazu.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</w:t>
      </w:r>
      <w:r w:rsidRPr="00B549F1">
        <w:rPr>
          <w:sz w:val="24"/>
          <w:szCs w:val="24"/>
        </w:rPr>
        <w:t xml:space="preserve">Příkazce je dále povinen na žádost příkazníka kdykoli v rozumné době poskytnout doplňující nebo upřesňující pokyny pro činnost příkazníka, pokud je jich nezbytně třeba k obstarání záležitosti uvedené v čl. </w:t>
      </w:r>
      <w:r>
        <w:rPr>
          <w:sz w:val="24"/>
          <w:szCs w:val="24"/>
        </w:rPr>
        <w:t>II</w:t>
      </w:r>
      <w:r w:rsidRPr="00B549F1">
        <w:rPr>
          <w:sz w:val="24"/>
          <w:szCs w:val="24"/>
        </w:rPr>
        <w:t xml:space="preserve"> smlouvy.</w:t>
      </w:r>
    </w:p>
    <w:p w:rsidR="00601ED7" w:rsidRPr="00B549F1" w:rsidRDefault="00601ED7" w:rsidP="00B549F1">
      <w:pPr>
        <w:jc w:val="both"/>
        <w:rPr>
          <w:sz w:val="24"/>
          <w:szCs w:val="24"/>
        </w:rPr>
      </w:pP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4.3 </w:t>
      </w:r>
      <w:r w:rsidRPr="00B549F1">
        <w:rPr>
          <w:sz w:val="24"/>
          <w:szCs w:val="24"/>
        </w:rPr>
        <w:t>Příkazce je rovněž povinen udělit příkazníkovi plnou moc ve všech případech, kdy je toho nezbytně třeba k obstarání sjednané záležitosti, a poskytnout osobní součinnost tam, kde je to s ohledem na aplikovatelnou právní úpravu nezbytné k naplnění účelu této smlouvy.</w:t>
      </w:r>
    </w:p>
    <w:p w:rsidR="00601ED7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01ED7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V.</w:t>
      </w:r>
    </w:p>
    <w:p w:rsidR="00601ED7" w:rsidRPr="00B549F1" w:rsidRDefault="00601ED7" w:rsidP="00423146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49F1">
        <w:rPr>
          <w:b w:val="0"/>
          <w:bCs w:val="0"/>
          <w:sz w:val="28"/>
          <w:szCs w:val="28"/>
        </w:rPr>
        <w:t>Odměna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A32755">
      <w:pPr>
        <w:tabs>
          <w:tab w:val="center" w:pos="-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 Příkazce </w:t>
      </w:r>
      <w:r w:rsidRPr="00A32755">
        <w:rPr>
          <w:sz w:val="24"/>
          <w:szCs w:val="24"/>
        </w:rPr>
        <w:t xml:space="preserve">zaplatí </w:t>
      </w:r>
      <w:r>
        <w:rPr>
          <w:sz w:val="24"/>
          <w:szCs w:val="24"/>
        </w:rPr>
        <w:t>příkazníkovi</w:t>
      </w:r>
      <w:r w:rsidRPr="00A32755">
        <w:rPr>
          <w:sz w:val="24"/>
          <w:szCs w:val="24"/>
        </w:rPr>
        <w:t xml:space="preserve"> úplatu za činnosti v rozsahu článku II. této smlouvy </w:t>
      </w:r>
      <w:r>
        <w:rPr>
          <w:sz w:val="24"/>
          <w:szCs w:val="24"/>
        </w:rPr>
        <w:t xml:space="preserve">celkovou </w:t>
      </w:r>
      <w:r w:rsidRPr="00A32755">
        <w:rPr>
          <w:sz w:val="24"/>
          <w:szCs w:val="24"/>
        </w:rPr>
        <w:t>částku</w:t>
      </w:r>
    </w:p>
    <w:p w:rsidR="00601ED7" w:rsidRDefault="00601ED7" w:rsidP="00A32755">
      <w:pPr>
        <w:tabs>
          <w:tab w:val="center" w:pos="-1560"/>
        </w:tabs>
        <w:spacing w:before="120"/>
        <w:rPr>
          <w:b/>
          <w:i/>
          <w:sz w:val="24"/>
          <w:szCs w:val="24"/>
        </w:rPr>
      </w:pPr>
      <w:r w:rsidRPr="00A32755">
        <w:rPr>
          <w:b/>
          <w:i/>
          <w:sz w:val="24"/>
          <w:szCs w:val="24"/>
        </w:rPr>
        <w:t xml:space="preserve">                                    </w:t>
      </w:r>
      <w:r>
        <w:rPr>
          <w:b/>
          <w:i/>
          <w:sz w:val="24"/>
          <w:szCs w:val="24"/>
        </w:rPr>
        <w:tab/>
      </w:r>
      <w:r w:rsidRPr="00A3275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Cena bez DPH</w:t>
      </w:r>
      <w:r w:rsidRPr="00A3275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ab/>
      </w:r>
      <w:r w:rsidR="00505888">
        <w:rPr>
          <w:b/>
          <w:i/>
          <w:sz w:val="24"/>
          <w:szCs w:val="24"/>
        </w:rPr>
        <w:t>9</w:t>
      </w:r>
      <w:r w:rsidR="00642C50">
        <w:rPr>
          <w:b/>
          <w:i/>
          <w:sz w:val="24"/>
          <w:szCs w:val="24"/>
        </w:rPr>
        <w:t>0</w:t>
      </w:r>
      <w:r w:rsidRPr="00A32755">
        <w:rPr>
          <w:b/>
          <w:i/>
          <w:sz w:val="24"/>
          <w:szCs w:val="24"/>
        </w:rPr>
        <w:t>.000,- Kč</w:t>
      </w:r>
    </w:p>
    <w:p w:rsidR="00601ED7" w:rsidRDefault="00601ED7" w:rsidP="00A45467">
      <w:pPr>
        <w:tabs>
          <w:tab w:val="center" w:pos="-1560"/>
        </w:tabs>
        <w:spacing w:before="120"/>
        <w:jc w:val="center"/>
        <w:rPr>
          <w:sz w:val="24"/>
          <w:szCs w:val="24"/>
        </w:rPr>
      </w:pPr>
      <w:r w:rsidRPr="00D10BE5">
        <w:rPr>
          <w:sz w:val="24"/>
          <w:szCs w:val="24"/>
        </w:rPr>
        <w:t xml:space="preserve">(slovy </w:t>
      </w:r>
      <w:r w:rsidR="00505888">
        <w:rPr>
          <w:sz w:val="24"/>
          <w:szCs w:val="24"/>
        </w:rPr>
        <w:t>devadesát</w:t>
      </w:r>
      <w:r>
        <w:rPr>
          <w:sz w:val="24"/>
          <w:szCs w:val="24"/>
        </w:rPr>
        <w:t xml:space="preserve"> tisíc korun českých bez daně z přidané hodnoty)</w:t>
      </w:r>
    </w:p>
    <w:p w:rsidR="00601ED7" w:rsidRDefault="00601ED7" w:rsidP="00A32755">
      <w:pPr>
        <w:tabs>
          <w:tab w:val="center" w:pos="-1560"/>
        </w:tabs>
        <w:rPr>
          <w:sz w:val="24"/>
          <w:szCs w:val="24"/>
        </w:rPr>
      </w:pPr>
    </w:p>
    <w:p w:rsidR="00601ED7" w:rsidRPr="00BF2F8E" w:rsidRDefault="00601ED7" w:rsidP="00BF2F8E">
      <w:pPr>
        <w:tabs>
          <w:tab w:val="center" w:pos="-1560"/>
        </w:tabs>
        <w:jc w:val="both"/>
        <w:rPr>
          <w:sz w:val="24"/>
          <w:szCs w:val="24"/>
        </w:rPr>
      </w:pPr>
      <w:r w:rsidRPr="00BF2F8E">
        <w:rPr>
          <w:sz w:val="24"/>
          <w:szCs w:val="24"/>
        </w:rPr>
        <w:t xml:space="preserve">5.2 Výše úplaty je podle ustanovení § 2 zákona č. 526/1990 Sb. dohodnutou </w:t>
      </w:r>
      <w:r w:rsidRPr="00BF2F8E">
        <w:rPr>
          <w:b/>
          <w:bCs/>
          <w:i/>
          <w:iCs/>
          <w:sz w:val="24"/>
          <w:szCs w:val="24"/>
          <w:u w:val="single"/>
        </w:rPr>
        <w:t>maximální</w:t>
      </w:r>
      <w:r w:rsidRPr="00BF2F8E">
        <w:rPr>
          <w:b/>
          <w:bCs/>
          <w:sz w:val="24"/>
          <w:szCs w:val="24"/>
        </w:rPr>
        <w:t xml:space="preserve"> </w:t>
      </w:r>
      <w:r w:rsidRPr="00BF2F8E">
        <w:rPr>
          <w:sz w:val="24"/>
          <w:szCs w:val="24"/>
        </w:rPr>
        <w:t>cenou</w:t>
      </w:r>
      <w:r>
        <w:rPr>
          <w:sz w:val="24"/>
          <w:szCs w:val="24"/>
        </w:rPr>
        <w:t xml:space="preserve"> pro výkon činnosti dle článku VI. této smlouvy</w:t>
      </w:r>
      <w:r w:rsidRPr="00BF2F8E">
        <w:rPr>
          <w:sz w:val="24"/>
          <w:szCs w:val="24"/>
        </w:rPr>
        <w:t>.</w:t>
      </w:r>
    </w:p>
    <w:p w:rsidR="00601ED7" w:rsidRPr="00BF2F8E" w:rsidRDefault="00601ED7" w:rsidP="007E17BC">
      <w:pPr>
        <w:tabs>
          <w:tab w:val="center" w:pos="-1560"/>
        </w:tabs>
        <w:rPr>
          <w:sz w:val="24"/>
          <w:szCs w:val="24"/>
        </w:rPr>
      </w:pPr>
    </w:p>
    <w:p w:rsidR="00601ED7" w:rsidRPr="00BF2F8E" w:rsidRDefault="00601ED7" w:rsidP="00BF2F8E">
      <w:pPr>
        <w:tabs>
          <w:tab w:val="center" w:pos="-1560"/>
        </w:tabs>
        <w:jc w:val="both"/>
        <w:rPr>
          <w:sz w:val="24"/>
          <w:szCs w:val="24"/>
        </w:rPr>
      </w:pPr>
      <w:r w:rsidRPr="00BF2F8E">
        <w:rPr>
          <w:sz w:val="24"/>
          <w:szCs w:val="24"/>
        </w:rPr>
        <w:t>5.3 Příkazník je plátcem DPH a sazba DPH bude připočtena k základní ceně v souladu se zákonem č.235/2004 Sb. o dani z přidané hodnoty v platném znění v době vystavení daňového dokladu.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 </w:t>
      </w:r>
      <w:r w:rsidRPr="00B549F1">
        <w:rPr>
          <w:sz w:val="24"/>
          <w:szCs w:val="24"/>
        </w:rPr>
        <w:t xml:space="preserve">Tato odměna je splatná do </w:t>
      </w:r>
      <w:r>
        <w:rPr>
          <w:sz w:val="24"/>
          <w:szCs w:val="24"/>
        </w:rPr>
        <w:t>14</w:t>
      </w:r>
      <w:r w:rsidRPr="00B549F1">
        <w:rPr>
          <w:sz w:val="24"/>
          <w:szCs w:val="24"/>
        </w:rPr>
        <w:t xml:space="preserve"> dnů od </w:t>
      </w:r>
      <w:r>
        <w:rPr>
          <w:sz w:val="24"/>
          <w:szCs w:val="24"/>
        </w:rPr>
        <w:t>doručení faktury příkazníkem</w:t>
      </w:r>
      <w:r w:rsidRPr="00B549F1">
        <w:rPr>
          <w:sz w:val="24"/>
          <w:szCs w:val="24"/>
        </w:rPr>
        <w:t>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Pr="00B549F1">
        <w:rPr>
          <w:sz w:val="24"/>
          <w:szCs w:val="24"/>
        </w:rPr>
        <w:t xml:space="preserve"> Pokud však nemohla být sjednaná záležitost úspěšně obstarána bez viny na straně příkazníka, je </w:t>
      </w:r>
      <w:r>
        <w:rPr>
          <w:sz w:val="24"/>
          <w:szCs w:val="24"/>
        </w:rPr>
        <w:t>oprávněn příkazník vyúčtovat příkazci skutečně uskutečněné úkony, které nastaly do doby</w:t>
      </w:r>
      <w:r w:rsidRPr="00B549F1">
        <w:rPr>
          <w:sz w:val="24"/>
          <w:szCs w:val="24"/>
        </w:rPr>
        <w:t>, kdy se taková skutečnost stala zřejmou a byla příkazci sdělena příkazníkem.</w:t>
      </w:r>
    </w:p>
    <w:p w:rsidR="00601ED7" w:rsidRDefault="00601ED7" w:rsidP="00B549F1">
      <w:pPr>
        <w:jc w:val="both"/>
        <w:rPr>
          <w:sz w:val="24"/>
          <w:szCs w:val="24"/>
        </w:rPr>
      </w:pP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5.6 </w:t>
      </w:r>
      <w:r w:rsidRPr="00B549F1">
        <w:rPr>
          <w:sz w:val="24"/>
          <w:szCs w:val="24"/>
        </w:rPr>
        <w:t xml:space="preserve">Odměna bude převedena na účet příkazníka </w:t>
      </w:r>
      <w:r>
        <w:rPr>
          <w:sz w:val="24"/>
          <w:szCs w:val="24"/>
        </w:rPr>
        <w:t>uvedeného v čl. I této smlouvy.</w:t>
      </w:r>
    </w:p>
    <w:p w:rsidR="00EF652F" w:rsidRDefault="00EF652F" w:rsidP="00656C20">
      <w:pPr>
        <w:jc w:val="both"/>
        <w:rPr>
          <w:sz w:val="24"/>
          <w:szCs w:val="24"/>
        </w:rPr>
      </w:pPr>
    </w:p>
    <w:p w:rsidR="00601ED7" w:rsidRPr="00656C20" w:rsidRDefault="00601ED7" w:rsidP="00656C20">
      <w:pPr>
        <w:jc w:val="both"/>
        <w:rPr>
          <w:sz w:val="24"/>
          <w:szCs w:val="24"/>
        </w:rPr>
      </w:pPr>
      <w:r>
        <w:rPr>
          <w:sz w:val="24"/>
          <w:szCs w:val="24"/>
        </w:rPr>
        <w:t>5.7 Příkaz</w:t>
      </w:r>
      <w:r w:rsidR="00EF652F">
        <w:rPr>
          <w:sz w:val="24"/>
          <w:szCs w:val="24"/>
        </w:rPr>
        <w:t xml:space="preserve">ník </w:t>
      </w:r>
      <w:r w:rsidR="00CB2779">
        <w:rPr>
          <w:sz w:val="24"/>
          <w:szCs w:val="24"/>
        </w:rPr>
        <w:t>bude vystavovat faktury po dohodě s příkazcem, nejvýše však za období jednoho čtvrtletí, s ohledem na zdanitelné plnění příkazníka a jeho platbu DPH</w:t>
      </w:r>
      <w:r>
        <w:rPr>
          <w:sz w:val="24"/>
          <w:szCs w:val="24"/>
        </w:rPr>
        <w:t>.</w:t>
      </w:r>
    </w:p>
    <w:p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sz w:val="24"/>
          <w:szCs w:val="24"/>
        </w:rPr>
      </w:pPr>
    </w:p>
    <w:p w:rsidR="00601ED7" w:rsidRPr="00794CB2" w:rsidRDefault="00601ED7" w:rsidP="00794CB2">
      <w:pPr>
        <w:jc w:val="both"/>
        <w:rPr>
          <w:sz w:val="24"/>
          <w:szCs w:val="24"/>
        </w:rPr>
      </w:pPr>
      <w:r>
        <w:rPr>
          <w:sz w:val="24"/>
          <w:szCs w:val="24"/>
        </w:rPr>
        <w:t>5.8 F</w:t>
      </w:r>
      <w:r w:rsidRPr="00794CB2">
        <w:rPr>
          <w:sz w:val="24"/>
          <w:szCs w:val="24"/>
        </w:rPr>
        <w:t>aktur</w:t>
      </w:r>
      <w:r w:rsidR="00A16CB5">
        <w:rPr>
          <w:sz w:val="24"/>
          <w:szCs w:val="24"/>
        </w:rPr>
        <w:t>a</w:t>
      </w:r>
      <w:r w:rsidRPr="00794CB2">
        <w:rPr>
          <w:sz w:val="24"/>
          <w:szCs w:val="24"/>
        </w:rPr>
        <w:t xml:space="preserve"> bud</w:t>
      </w:r>
      <w:r w:rsidR="00A16CB5">
        <w:rPr>
          <w:sz w:val="24"/>
          <w:szCs w:val="24"/>
        </w:rPr>
        <w:t>e</w:t>
      </w:r>
      <w:r w:rsidRPr="00794CB2">
        <w:rPr>
          <w:sz w:val="24"/>
          <w:szCs w:val="24"/>
        </w:rPr>
        <w:t xml:space="preserve"> obsahovat tyto údaje: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povinné a oprávněné osoby, jejich adresy, sídla, IČO, DIČ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číslo smlouvy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číslo faktury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den odeslání a den splatnosti faktury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peněžního ústavu a číslo účtu, ve kterém se má platit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fakturovanou částku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označení díla</w:t>
      </w:r>
    </w:p>
    <w:p w:rsidR="00601ED7" w:rsidRPr="00794CB2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razítko a podpis oprávněné osoby</w:t>
      </w:r>
    </w:p>
    <w:p w:rsidR="00601ED7" w:rsidRDefault="00601ED7" w:rsidP="00794CB2">
      <w:pPr>
        <w:numPr>
          <w:ilvl w:val="0"/>
          <w:numId w:val="7"/>
        </w:numPr>
        <w:tabs>
          <w:tab w:val="center" w:pos="-1560"/>
        </w:tabs>
        <w:ind w:left="1065"/>
        <w:rPr>
          <w:sz w:val="24"/>
          <w:szCs w:val="24"/>
        </w:rPr>
      </w:pPr>
      <w:r w:rsidRPr="00794CB2">
        <w:rPr>
          <w:sz w:val="24"/>
          <w:szCs w:val="24"/>
        </w:rPr>
        <w:t>údaj o zápisu v registru živnostenského seznamu</w:t>
      </w:r>
    </w:p>
    <w:p w:rsidR="00601ED7" w:rsidRPr="00423146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lastRenderedPageBreak/>
        <w:t>VI.</w:t>
      </w:r>
    </w:p>
    <w:p w:rsidR="00601ED7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Termín plnění</w:t>
      </w:r>
    </w:p>
    <w:p w:rsidR="00601ED7" w:rsidRPr="00423146" w:rsidRDefault="00601ED7" w:rsidP="00794CB2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601ED7" w:rsidRPr="00794CB2" w:rsidRDefault="00601ED7" w:rsidP="00794CB2">
      <w:pPr>
        <w:tabs>
          <w:tab w:val="center" w:pos="-1560"/>
        </w:tabs>
        <w:jc w:val="both"/>
        <w:rPr>
          <w:sz w:val="24"/>
          <w:szCs w:val="24"/>
        </w:rPr>
      </w:pPr>
      <w:r w:rsidRPr="00794CB2">
        <w:rPr>
          <w:sz w:val="24"/>
          <w:szCs w:val="24"/>
        </w:rPr>
        <w:t xml:space="preserve">6.1 </w:t>
      </w:r>
      <w:r>
        <w:rPr>
          <w:sz w:val="24"/>
          <w:szCs w:val="24"/>
        </w:rPr>
        <w:t>Příkazník</w:t>
      </w:r>
      <w:r w:rsidRPr="00794CB2">
        <w:rPr>
          <w:sz w:val="24"/>
          <w:szCs w:val="24"/>
        </w:rPr>
        <w:t xml:space="preserve"> se zavazuje provádět činnost v rozsahu článk</w:t>
      </w:r>
      <w:r>
        <w:rPr>
          <w:sz w:val="24"/>
          <w:szCs w:val="24"/>
        </w:rPr>
        <w:t>u</w:t>
      </w:r>
      <w:r w:rsidRPr="00794CB2">
        <w:rPr>
          <w:sz w:val="24"/>
          <w:szCs w:val="24"/>
        </w:rPr>
        <w:t xml:space="preserve"> II. této smlouvy po celou dobu </w:t>
      </w:r>
      <w:r>
        <w:rPr>
          <w:sz w:val="24"/>
          <w:szCs w:val="24"/>
        </w:rPr>
        <w:t>realizace akce</w:t>
      </w:r>
      <w:r w:rsidRPr="00794CB2">
        <w:rPr>
          <w:sz w:val="24"/>
          <w:szCs w:val="24"/>
        </w:rPr>
        <w:t xml:space="preserve"> s termínem začátku</w:t>
      </w:r>
      <w:r w:rsidR="0029204E">
        <w:rPr>
          <w:sz w:val="24"/>
          <w:szCs w:val="24"/>
        </w:rPr>
        <w:t xml:space="preserve"> po podpisu příkazní smlouvy</w:t>
      </w:r>
      <w:r w:rsidRPr="00794CB2">
        <w:rPr>
          <w:sz w:val="24"/>
          <w:szCs w:val="24"/>
        </w:rPr>
        <w:t xml:space="preserve"> v</w:t>
      </w:r>
      <w:r w:rsidR="00505888">
        <w:rPr>
          <w:sz w:val="24"/>
          <w:szCs w:val="24"/>
        </w:rPr>
        <w:t> </w:t>
      </w:r>
      <w:r w:rsidR="00E73DF3">
        <w:rPr>
          <w:sz w:val="24"/>
          <w:szCs w:val="24"/>
        </w:rPr>
        <w:t>srpnu</w:t>
      </w:r>
      <w:r w:rsidR="00505888">
        <w:rPr>
          <w:sz w:val="24"/>
          <w:szCs w:val="24"/>
        </w:rPr>
        <w:t xml:space="preserve"> 2020</w:t>
      </w:r>
      <w:r w:rsidRPr="00794CB2">
        <w:rPr>
          <w:sz w:val="24"/>
          <w:szCs w:val="24"/>
        </w:rPr>
        <w:t xml:space="preserve"> a s termínem dokončení po podepsaném předávacím protokolu</w:t>
      </w:r>
      <w:r>
        <w:rPr>
          <w:sz w:val="24"/>
          <w:szCs w:val="24"/>
        </w:rPr>
        <w:t xml:space="preserve"> o splnění činnosti</w:t>
      </w:r>
      <w:r w:rsidRPr="00794CB2">
        <w:rPr>
          <w:sz w:val="24"/>
          <w:szCs w:val="24"/>
        </w:rPr>
        <w:t xml:space="preserve"> v</w:t>
      </w:r>
      <w:r w:rsidR="00505888">
        <w:rPr>
          <w:sz w:val="24"/>
          <w:szCs w:val="24"/>
        </w:rPr>
        <w:t> </w:t>
      </w:r>
      <w:r w:rsidR="00E73DF3">
        <w:rPr>
          <w:sz w:val="24"/>
          <w:szCs w:val="24"/>
        </w:rPr>
        <w:t>prosinci</w:t>
      </w:r>
      <w:r w:rsidR="00505888">
        <w:rPr>
          <w:sz w:val="24"/>
          <w:szCs w:val="24"/>
        </w:rPr>
        <w:t xml:space="preserve"> 2020, tedy </w:t>
      </w:r>
      <w:r w:rsidR="00E73DF3">
        <w:rPr>
          <w:sz w:val="24"/>
          <w:szCs w:val="24"/>
        </w:rPr>
        <w:t>předpokládaná doba realizace díla je 5</w:t>
      </w:r>
      <w:r w:rsidR="00505888">
        <w:rPr>
          <w:sz w:val="24"/>
          <w:szCs w:val="24"/>
        </w:rPr>
        <w:t xml:space="preserve"> měsíců</w:t>
      </w:r>
      <w:r w:rsidRPr="00794CB2">
        <w:rPr>
          <w:sz w:val="24"/>
          <w:szCs w:val="24"/>
        </w:rPr>
        <w:t>.</w:t>
      </w:r>
    </w:p>
    <w:p w:rsidR="00601ED7" w:rsidRPr="00794CB2" w:rsidRDefault="00601ED7" w:rsidP="00794CB2">
      <w:pPr>
        <w:tabs>
          <w:tab w:val="center" w:pos="-1560"/>
        </w:tabs>
        <w:rPr>
          <w:sz w:val="24"/>
          <w:szCs w:val="24"/>
        </w:rPr>
      </w:pPr>
    </w:p>
    <w:p w:rsidR="00601ED7" w:rsidRPr="00794CB2" w:rsidRDefault="00601ED7" w:rsidP="00794CB2">
      <w:pPr>
        <w:tabs>
          <w:tab w:val="center" w:pos="-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Pr="00794CB2">
        <w:rPr>
          <w:sz w:val="24"/>
          <w:szCs w:val="24"/>
        </w:rPr>
        <w:t xml:space="preserve"> Dodržení doby plnění ze strany </w:t>
      </w:r>
      <w:r>
        <w:rPr>
          <w:sz w:val="24"/>
          <w:szCs w:val="24"/>
        </w:rPr>
        <w:t>příkazníka</w:t>
      </w:r>
      <w:r w:rsidRPr="00794CB2">
        <w:rPr>
          <w:sz w:val="24"/>
          <w:szCs w:val="24"/>
        </w:rPr>
        <w:t xml:space="preserve"> je závislé od řádného a včasného spolupůsobení </w:t>
      </w:r>
      <w:r>
        <w:rPr>
          <w:sz w:val="24"/>
          <w:szCs w:val="24"/>
        </w:rPr>
        <w:t>příkazce</w:t>
      </w:r>
      <w:r w:rsidRPr="00794CB2">
        <w:rPr>
          <w:sz w:val="24"/>
          <w:szCs w:val="24"/>
        </w:rPr>
        <w:t xml:space="preserve"> dohodnutého v této smlouvě. Po dobu prodlení </w:t>
      </w:r>
      <w:r>
        <w:rPr>
          <w:sz w:val="24"/>
          <w:szCs w:val="24"/>
        </w:rPr>
        <w:t>příkazce</w:t>
      </w:r>
      <w:r w:rsidRPr="00794CB2">
        <w:rPr>
          <w:sz w:val="24"/>
          <w:szCs w:val="24"/>
        </w:rPr>
        <w:t xml:space="preserve"> s poskytnutím spolupůsobení není </w:t>
      </w:r>
      <w:r>
        <w:rPr>
          <w:sz w:val="24"/>
          <w:szCs w:val="24"/>
        </w:rPr>
        <w:t>příkazník</w:t>
      </w:r>
      <w:r w:rsidRPr="00794CB2">
        <w:rPr>
          <w:sz w:val="24"/>
          <w:szCs w:val="24"/>
        </w:rPr>
        <w:t xml:space="preserve"> v prodlení se splněním předmětu plnění.</w:t>
      </w:r>
    </w:p>
    <w:p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sz w:val="24"/>
          <w:szCs w:val="24"/>
        </w:rPr>
      </w:pPr>
    </w:p>
    <w:p w:rsidR="00601ED7" w:rsidRDefault="00601ED7" w:rsidP="00BF2F8E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423146">
        <w:rPr>
          <w:b w:val="0"/>
          <w:bCs w:val="0"/>
          <w:sz w:val="28"/>
          <w:szCs w:val="28"/>
        </w:rPr>
        <w:t>VII.</w:t>
      </w:r>
    </w:p>
    <w:p w:rsidR="00601ED7" w:rsidRPr="00B549F1" w:rsidRDefault="00601ED7" w:rsidP="00BF2F8E">
      <w:pPr>
        <w:pStyle w:val="Nadpis2"/>
        <w:keepNext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B549F1">
        <w:rPr>
          <w:b w:val="0"/>
          <w:bCs w:val="0"/>
          <w:sz w:val="28"/>
          <w:szCs w:val="28"/>
        </w:rPr>
        <w:t>Závěrečná ujednání</w:t>
      </w:r>
    </w:p>
    <w:p w:rsidR="00601ED7" w:rsidRPr="00B549F1" w:rsidRDefault="00601ED7" w:rsidP="00794CB2">
      <w:pPr>
        <w:rPr>
          <w:sz w:val="24"/>
          <w:szCs w:val="24"/>
        </w:rPr>
      </w:pPr>
    </w:p>
    <w:p w:rsidR="00601ED7" w:rsidRDefault="00601ED7" w:rsidP="00B549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B549F1">
        <w:rPr>
          <w:sz w:val="24"/>
          <w:szCs w:val="24"/>
        </w:rPr>
        <w:t xml:space="preserve">Smlouva je sepsána ve </w:t>
      </w:r>
      <w:r w:rsidR="00E73DF3">
        <w:rPr>
          <w:sz w:val="24"/>
          <w:szCs w:val="24"/>
        </w:rPr>
        <w:t>dvou</w:t>
      </w:r>
      <w:r w:rsidRPr="00B549F1">
        <w:rPr>
          <w:sz w:val="24"/>
          <w:szCs w:val="24"/>
        </w:rPr>
        <w:t xml:space="preserve"> stejnopisech, z nichž obdrží každ</w:t>
      </w:r>
      <w:r>
        <w:rPr>
          <w:sz w:val="24"/>
          <w:szCs w:val="24"/>
        </w:rPr>
        <w:t>á ze smluvních stran</w:t>
      </w:r>
      <w:r w:rsidRPr="00B549F1">
        <w:rPr>
          <w:sz w:val="24"/>
          <w:szCs w:val="24"/>
        </w:rPr>
        <w:t xml:space="preserve"> po </w:t>
      </w:r>
      <w:r w:rsidR="00E73DF3">
        <w:rPr>
          <w:sz w:val="24"/>
          <w:szCs w:val="24"/>
        </w:rPr>
        <w:t>jednom</w:t>
      </w:r>
      <w:r w:rsidRPr="00B549F1">
        <w:rPr>
          <w:sz w:val="24"/>
          <w:szCs w:val="24"/>
        </w:rPr>
        <w:t>.</w:t>
      </w:r>
      <w:r w:rsidRPr="00B549F1">
        <w:rPr>
          <w:sz w:val="24"/>
          <w:szCs w:val="24"/>
        </w:rPr>
        <w:br/>
      </w:r>
      <w:r w:rsidRPr="00B549F1">
        <w:rPr>
          <w:sz w:val="24"/>
          <w:szCs w:val="24"/>
        </w:rPr>
        <w:br/>
      </w:r>
      <w:r>
        <w:rPr>
          <w:sz w:val="24"/>
          <w:szCs w:val="24"/>
        </w:rPr>
        <w:t xml:space="preserve">7.2 </w:t>
      </w:r>
      <w:r w:rsidRPr="00B549F1">
        <w:rPr>
          <w:sz w:val="24"/>
          <w:szCs w:val="24"/>
        </w:rPr>
        <w:t xml:space="preserve">Veškeré změny a doplňky </w:t>
      </w:r>
      <w:r>
        <w:rPr>
          <w:sz w:val="24"/>
          <w:szCs w:val="24"/>
        </w:rPr>
        <w:t xml:space="preserve">této smlouvy </w:t>
      </w:r>
      <w:r w:rsidRPr="00B549F1">
        <w:rPr>
          <w:sz w:val="24"/>
          <w:szCs w:val="24"/>
        </w:rPr>
        <w:t>lze platně sjednat pouze písemn</w:t>
      </w:r>
      <w:r>
        <w:rPr>
          <w:sz w:val="24"/>
          <w:szCs w:val="24"/>
        </w:rPr>
        <w:t>ou</w:t>
      </w:r>
      <w:r w:rsidRPr="00B549F1">
        <w:rPr>
          <w:sz w:val="24"/>
          <w:szCs w:val="24"/>
        </w:rPr>
        <w:t xml:space="preserve"> formou.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Pr="00423146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Pr="00423146">
        <w:rPr>
          <w:sz w:val="24"/>
          <w:szCs w:val="24"/>
        </w:rPr>
        <w:t>Smluvní strany se dohodly, že veškeré spory budou řešit především snahou o smír.</w:t>
      </w:r>
    </w:p>
    <w:p w:rsidR="00601ED7" w:rsidRDefault="00601ED7" w:rsidP="00B549F1">
      <w:pPr>
        <w:jc w:val="both"/>
        <w:rPr>
          <w:sz w:val="24"/>
          <w:szCs w:val="24"/>
        </w:rPr>
      </w:pPr>
    </w:p>
    <w:p w:rsidR="00601ED7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>7.4</w:t>
      </w:r>
      <w:r w:rsidRPr="00423146">
        <w:rPr>
          <w:sz w:val="24"/>
          <w:szCs w:val="24"/>
        </w:rPr>
        <w:t xml:space="preserve"> </w:t>
      </w:r>
      <w:r>
        <w:rPr>
          <w:sz w:val="24"/>
          <w:szCs w:val="24"/>
        </w:rPr>
        <w:t>Příkazce a příkazník</w:t>
      </w:r>
      <w:r w:rsidRPr="00423146">
        <w:rPr>
          <w:sz w:val="24"/>
          <w:szCs w:val="24"/>
        </w:rPr>
        <w:t xml:space="preserve"> se zavazují, že obchodní a technické informace, které jim byly svěřeny smluvním partnerem, nezpřístupní třetím osobám bez písemného souhlasu smluvního partnera nebo tyto informace nepoužije pro jiné účely než pro plnění podmínek této smlouvy.</w:t>
      </w:r>
    </w:p>
    <w:p w:rsidR="00601ED7" w:rsidRDefault="00601ED7" w:rsidP="00423146">
      <w:pPr>
        <w:jc w:val="both"/>
        <w:rPr>
          <w:sz w:val="24"/>
          <w:szCs w:val="24"/>
        </w:rPr>
      </w:pPr>
    </w:p>
    <w:p w:rsidR="00E73DF3" w:rsidRPr="00F25E6C" w:rsidRDefault="00E73DF3" w:rsidP="00E73DF3">
      <w:pPr>
        <w:jc w:val="both"/>
        <w:rPr>
          <w:sz w:val="24"/>
          <w:szCs w:val="24"/>
        </w:rPr>
      </w:pPr>
      <w:r w:rsidRPr="00F25E6C">
        <w:rPr>
          <w:sz w:val="24"/>
          <w:szCs w:val="24"/>
        </w:rPr>
        <w:t xml:space="preserve">7.5 Tato smlouva podléhá povinnosti uveřejnění v registru smluv dle zákona č. 340/2015 Sb., o zvláštních podmínkách účinnosti některých smluv, uveřejňování těchto smluv a o registru smluv (zákon o registru smluv), ve znění pozdějších předpisů. Smluvní strany se dohodly, že uveřejnění v registru smluv včetně uvedení </w:t>
      </w:r>
      <w:proofErr w:type="spellStart"/>
      <w:r w:rsidRPr="00F25E6C">
        <w:rPr>
          <w:sz w:val="24"/>
          <w:szCs w:val="24"/>
        </w:rPr>
        <w:t>metadat</w:t>
      </w:r>
      <w:proofErr w:type="spellEnd"/>
      <w:r w:rsidRPr="00F25E6C">
        <w:rPr>
          <w:sz w:val="24"/>
          <w:szCs w:val="24"/>
        </w:rPr>
        <w:t xml:space="preserve"> provede příkazce.</w:t>
      </w:r>
    </w:p>
    <w:p w:rsidR="00E73DF3" w:rsidRPr="00F25E6C" w:rsidRDefault="00E73DF3" w:rsidP="00E73DF3">
      <w:pPr>
        <w:jc w:val="both"/>
        <w:rPr>
          <w:sz w:val="24"/>
          <w:szCs w:val="24"/>
        </w:rPr>
      </w:pPr>
    </w:p>
    <w:p w:rsidR="00E73DF3" w:rsidRPr="00F73766" w:rsidRDefault="00E73DF3" w:rsidP="00E73DF3">
      <w:pPr>
        <w:jc w:val="both"/>
        <w:rPr>
          <w:sz w:val="24"/>
          <w:szCs w:val="24"/>
        </w:rPr>
      </w:pPr>
      <w:r w:rsidRPr="00F25E6C">
        <w:rPr>
          <w:sz w:val="24"/>
          <w:szCs w:val="24"/>
        </w:rPr>
        <w:t xml:space="preserve">7.6 Příkazní smlouva je platná dnem podpisu obou stran a nabude účinnosti dnem jejího zveřejnění v registru smluv. </w:t>
      </w:r>
    </w:p>
    <w:p w:rsidR="00E73DF3" w:rsidRDefault="00E73DF3" w:rsidP="00423146">
      <w:pPr>
        <w:jc w:val="both"/>
        <w:rPr>
          <w:sz w:val="24"/>
          <w:szCs w:val="24"/>
        </w:rPr>
      </w:pPr>
    </w:p>
    <w:p w:rsidR="00601ED7" w:rsidRDefault="00601ED7" w:rsidP="0042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 </w:t>
      </w:r>
      <w:r w:rsidRPr="00B549F1">
        <w:rPr>
          <w:sz w:val="24"/>
          <w:szCs w:val="24"/>
        </w:rPr>
        <w:t xml:space="preserve">Pokud není v této smlouvě ujednáno jinak, řídí se právní vztahy účastníků obecně platnými předpisy, zejména zákonem č. </w:t>
      </w:r>
      <w:r>
        <w:rPr>
          <w:sz w:val="24"/>
          <w:szCs w:val="24"/>
        </w:rPr>
        <w:t>89/2012</w:t>
      </w:r>
      <w:r w:rsidRPr="00B549F1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v platném znění</w:t>
      </w:r>
      <w:r w:rsidRPr="00B549F1">
        <w:rPr>
          <w:sz w:val="24"/>
          <w:szCs w:val="24"/>
        </w:rPr>
        <w:t>.</w:t>
      </w:r>
    </w:p>
    <w:p w:rsidR="00601ED7" w:rsidRDefault="00601ED7" w:rsidP="00BF2F8E">
      <w:pPr>
        <w:jc w:val="both"/>
        <w:rPr>
          <w:sz w:val="24"/>
          <w:szCs w:val="24"/>
        </w:rPr>
      </w:pPr>
    </w:p>
    <w:p w:rsidR="00601ED7" w:rsidRPr="00BF2F8E" w:rsidRDefault="00601ED7" w:rsidP="00BF2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 </w:t>
      </w:r>
      <w:r w:rsidRPr="00BF2F8E">
        <w:rPr>
          <w:sz w:val="24"/>
          <w:szCs w:val="24"/>
        </w:rPr>
        <w:t>Po přečtení této smlouvy obě strany potvrzují, že její obsah odpovídá jejich pravdivým, vážným a svobodným záměrům, a že tato smlouva byla uzavřena na základě vzájemné dohody, nikoli ve stavu nouze, ani za nápadně nevýhodných podmínek.</w:t>
      </w:r>
    </w:p>
    <w:p w:rsidR="00601ED7" w:rsidRDefault="00601ED7" w:rsidP="00BF2F8E">
      <w:pPr>
        <w:jc w:val="both"/>
        <w:rPr>
          <w:sz w:val="24"/>
          <w:szCs w:val="24"/>
        </w:rPr>
      </w:pPr>
    </w:p>
    <w:p w:rsidR="00C620AD" w:rsidRDefault="00C620AD" w:rsidP="00BF2F8E">
      <w:pPr>
        <w:jc w:val="both"/>
        <w:rPr>
          <w:sz w:val="24"/>
          <w:szCs w:val="24"/>
        </w:rPr>
      </w:pPr>
    </w:p>
    <w:p w:rsidR="00C620AD" w:rsidRDefault="00C620AD" w:rsidP="00BF2F8E">
      <w:pPr>
        <w:jc w:val="both"/>
        <w:rPr>
          <w:sz w:val="24"/>
          <w:szCs w:val="24"/>
        </w:rPr>
      </w:pPr>
    </w:p>
    <w:p w:rsidR="00601ED7" w:rsidRDefault="00E73DF3" w:rsidP="00EF652F">
      <w:pPr>
        <w:jc w:val="both"/>
        <w:rPr>
          <w:sz w:val="24"/>
          <w:szCs w:val="24"/>
        </w:rPr>
      </w:pPr>
      <w:r>
        <w:rPr>
          <w:sz w:val="24"/>
          <w:szCs w:val="24"/>
        </w:rPr>
        <w:t>Rajhrad</w:t>
      </w:r>
      <w:r w:rsidR="00601ED7">
        <w:rPr>
          <w:sz w:val="24"/>
          <w:szCs w:val="24"/>
        </w:rPr>
        <w:t xml:space="preserve"> </w:t>
      </w:r>
      <w:r w:rsidR="00601ED7" w:rsidRPr="00FD557F">
        <w:rPr>
          <w:sz w:val="24"/>
          <w:szCs w:val="24"/>
        </w:rPr>
        <w:t xml:space="preserve">dne </w:t>
      </w:r>
      <w:r>
        <w:rPr>
          <w:sz w:val="24"/>
          <w:szCs w:val="24"/>
        </w:rPr>
        <w:t>31</w:t>
      </w:r>
      <w:r w:rsidR="0029204E">
        <w:rPr>
          <w:sz w:val="24"/>
          <w:szCs w:val="24"/>
        </w:rPr>
        <w:t xml:space="preserve">. </w:t>
      </w:r>
      <w:r>
        <w:rPr>
          <w:sz w:val="24"/>
          <w:szCs w:val="24"/>
        </w:rPr>
        <w:t>7</w:t>
      </w:r>
      <w:r w:rsidR="0029204E">
        <w:rPr>
          <w:sz w:val="24"/>
          <w:szCs w:val="24"/>
        </w:rPr>
        <w:t>. 20</w:t>
      </w:r>
      <w:r w:rsidR="00505888">
        <w:rPr>
          <w:sz w:val="24"/>
          <w:szCs w:val="24"/>
        </w:rPr>
        <w:t>20</w:t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  <w:r w:rsidR="00601ED7">
        <w:rPr>
          <w:sz w:val="24"/>
          <w:szCs w:val="24"/>
        </w:rPr>
        <w:tab/>
      </w:r>
    </w:p>
    <w:p w:rsidR="00601ED7" w:rsidRDefault="00601ED7" w:rsidP="00B549F1">
      <w:pPr>
        <w:rPr>
          <w:sz w:val="24"/>
          <w:szCs w:val="24"/>
        </w:rPr>
      </w:pPr>
    </w:p>
    <w:p w:rsidR="00C620AD" w:rsidRDefault="00C620AD" w:rsidP="00B549F1">
      <w:pPr>
        <w:rPr>
          <w:sz w:val="24"/>
          <w:szCs w:val="24"/>
        </w:rPr>
      </w:pPr>
    </w:p>
    <w:p w:rsidR="00C620AD" w:rsidRDefault="00C620AD" w:rsidP="00B549F1">
      <w:pPr>
        <w:rPr>
          <w:sz w:val="24"/>
          <w:szCs w:val="24"/>
        </w:rPr>
      </w:pPr>
    </w:p>
    <w:p w:rsidR="00C620AD" w:rsidRDefault="00C620AD" w:rsidP="00B549F1">
      <w:pPr>
        <w:rPr>
          <w:sz w:val="24"/>
          <w:szCs w:val="24"/>
        </w:rPr>
      </w:pPr>
    </w:p>
    <w:p w:rsidR="00C620AD" w:rsidRDefault="00C620AD" w:rsidP="00B549F1">
      <w:pPr>
        <w:rPr>
          <w:sz w:val="24"/>
          <w:szCs w:val="24"/>
        </w:rPr>
      </w:pPr>
      <w:bookmarkStart w:id="6" w:name="_GoBack"/>
      <w:bookmarkEnd w:id="6"/>
    </w:p>
    <w:p w:rsidR="00601ED7" w:rsidRDefault="00601ED7" w:rsidP="00B549F1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</w:t>
      </w:r>
    </w:p>
    <w:p w:rsidR="00601ED7" w:rsidRDefault="00601ED7" w:rsidP="00BF2F8E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t>příkazce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příkazník</w:t>
      </w:r>
    </w:p>
    <w:p w:rsidR="00601ED7" w:rsidRPr="007074FC" w:rsidRDefault="00601ED7" w:rsidP="00BF1514">
      <w:r w:rsidRPr="007074FC">
        <w:rPr>
          <w:sz w:val="24"/>
          <w:szCs w:val="24"/>
        </w:rPr>
        <w:lastRenderedPageBreak/>
        <w:t xml:space="preserve"> </w:t>
      </w:r>
      <w:r w:rsidR="00E73DF3">
        <w:rPr>
          <w:sz w:val="24"/>
          <w:szCs w:val="24"/>
        </w:rPr>
        <w:t>PaedDr. Marek Kňažík</w:t>
      </w:r>
      <w:r w:rsidR="005F57AA">
        <w:rPr>
          <w:sz w:val="24"/>
          <w:szCs w:val="24"/>
        </w:rPr>
        <w:t xml:space="preserve">, </w:t>
      </w:r>
      <w:r w:rsidR="00E73DF3">
        <w:rPr>
          <w:sz w:val="24"/>
          <w:szCs w:val="24"/>
        </w:rPr>
        <w:t>ředitel</w:t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</w:r>
      <w:r w:rsidRPr="007074FC">
        <w:rPr>
          <w:sz w:val="24"/>
          <w:szCs w:val="24"/>
        </w:rPr>
        <w:tab/>
        <w:t xml:space="preserve">       Ing. Boris Biely</w:t>
      </w:r>
    </w:p>
    <w:sectPr w:rsidR="00601ED7" w:rsidRPr="007074FC" w:rsidSect="00C620AD">
      <w:pgSz w:w="11906" w:h="16838"/>
      <w:pgMar w:top="113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AC0"/>
    <w:multiLevelType w:val="hybridMultilevel"/>
    <w:tmpl w:val="261C8C66"/>
    <w:lvl w:ilvl="0" w:tplc="7A6C092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AFE"/>
    <w:multiLevelType w:val="singleLevel"/>
    <w:tmpl w:val="650C02D2"/>
    <w:lvl w:ilvl="0">
      <w:start w:val="1"/>
      <w:numFmt w:val="decimal"/>
      <w:lvlText w:val="3.%1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" w15:restartNumberingAfterBreak="0">
    <w:nsid w:val="4E130523"/>
    <w:multiLevelType w:val="singleLevel"/>
    <w:tmpl w:val="0E8EAEA0"/>
    <w:lvl w:ilvl="0">
      <w:start w:val="1"/>
      <w:numFmt w:val="decimal"/>
      <w:lvlText w:val="5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3" w15:restartNumberingAfterBreak="0">
    <w:nsid w:val="5B046E86"/>
    <w:multiLevelType w:val="singleLevel"/>
    <w:tmpl w:val="E6A84636"/>
    <w:lvl w:ilvl="0">
      <w:start w:val="1"/>
      <w:numFmt w:val="decimal"/>
      <w:lvlText w:val="1.%1"/>
      <w:lvlJc w:val="right"/>
      <w:pPr>
        <w:tabs>
          <w:tab w:val="num" w:pos="504"/>
        </w:tabs>
        <w:ind w:left="504" w:hanging="216"/>
      </w:pPr>
      <w:rPr>
        <w:rFonts w:cs="Times New Roman" w:hint="default"/>
      </w:rPr>
    </w:lvl>
  </w:abstractNum>
  <w:abstractNum w:abstractNumId="4" w15:restartNumberingAfterBreak="0">
    <w:nsid w:val="5B2A2E09"/>
    <w:multiLevelType w:val="singleLevel"/>
    <w:tmpl w:val="85E405EE"/>
    <w:lvl w:ilvl="0">
      <w:start w:val="1"/>
      <w:numFmt w:val="decimal"/>
      <w:lvlText w:val="6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5" w15:restartNumberingAfterBreak="0">
    <w:nsid w:val="5D3F7404"/>
    <w:multiLevelType w:val="singleLevel"/>
    <w:tmpl w:val="87A65CE6"/>
    <w:lvl w:ilvl="0">
      <w:start w:val="1"/>
      <w:numFmt w:val="decimal"/>
      <w:lvlText w:val="9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6" w15:restartNumberingAfterBreak="0">
    <w:nsid w:val="643A4158"/>
    <w:multiLevelType w:val="singleLevel"/>
    <w:tmpl w:val="92D0D466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6523427B"/>
    <w:multiLevelType w:val="singleLevel"/>
    <w:tmpl w:val="FBDA8E2C"/>
    <w:lvl w:ilvl="0">
      <w:start w:val="1"/>
      <w:numFmt w:val="decimal"/>
      <w:lvlText w:val="8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8" w15:restartNumberingAfterBreak="0">
    <w:nsid w:val="6609305D"/>
    <w:multiLevelType w:val="hybridMultilevel"/>
    <w:tmpl w:val="04045C40"/>
    <w:lvl w:ilvl="0" w:tplc="7A6C0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17F00"/>
    <w:multiLevelType w:val="singleLevel"/>
    <w:tmpl w:val="2466CC30"/>
    <w:lvl w:ilvl="0">
      <w:start w:val="1"/>
      <w:numFmt w:val="decimal"/>
      <w:lvlText w:val="4.%1"/>
      <w:lvlJc w:val="right"/>
      <w:pPr>
        <w:tabs>
          <w:tab w:val="num" w:pos="709"/>
        </w:tabs>
        <w:ind w:left="709" w:hanging="421"/>
      </w:pPr>
      <w:rPr>
        <w:rFonts w:cs="Times New Roman"/>
      </w:rPr>
    </w:lvl>
  </w:abstractNum>
  <w:abstractNum w:abstractNumId="10" w15:restartNumberingAfterBreak="0">
    <w:nsid w:val="6F305A48"/>
    <w:multiLevelType w:val="singleLevel"/>
    <w:tmpl w:val="0F404942"/>
    <w:lvl w:ilvl="0"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76E50AE8"/>
    <w:multiLevelType w:val="hybridMultilevel"/>
    <w:tmpl w:val="464093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8245037"/>
    <w:multiLevelType w:val="hybridMultilevel"/>
    <w:tmpl w:val="33A8F9A4"/>
    <w:lvl w:ilvl="0" w:tplc="FFFFFFFF">
      <w:start w:val="2"/>
      <w:numFmt w:val="decimal"/>
      <w:lvlText w:val="3.%1"/>
      <w:lvlJc w:val="right"/>
      <w:pPr>
        <w:tabs>
          <w:tab w:val="num" w:pos="709"/>
        </w:tabs>
        <w:ind w:left="709" w:hanging="421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1062BC"/>
    <w:multiLevelType w:val="singleLevel"/>
    <w:tmpl w:val="FA620544"/>
    <w:lvl w:ilvl="0">
      <w:start w:val="2"/>
      <w:numFmt w:val="decimal"/>
      <w:lvlText w:val="1.%1"/>
      <w:lvlJc w:val="right"/>
      <w:pPr>
        <w:tabs>
          <w:tab w:val="num" w:pos="504"/>
        </w:tabs>
        <w:ind w:left="504" w:hanging="216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3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F1"/>
    <w:rsid w:val="000D7F1D"/>
    <w:rsid w:val="000F7368"/>
    <w:rsid w:val="001312AF"/>
    <w:rsid w:val="001451BE"/>
    <w:rsid w:val="00147C05"/>
    <w:rsid w:val="001B3498"/>
    <w:rsid w:val="001C68CC"/>
    <w:rsid w:val="001D754D"/>
    <w:rsid w:val="001F1B93"/>
    <w:rsid w:val="002200EA"/>
    <w:rsid w:val="00236A90"/>
    <w:rsid w:val="00254E8C"/>
    <w:rsid w:val="0029204E"/>
    <w:rsid w:val="002A63BB"/>
    <w:rsid w:val="002E609C"/>
    <w:rsid w:val="00315BA7"/>
    <w:rsid w:val="00323206"/>
    <w:rsid w:val="003B33FB"/>
    <w:rsid w:val="003D761F"/>
    <w:rsid w:val="0040530F"/>
    <w:rsid w:val="00411CC5"/>
    <w:rsid w:val="00423146"/>
    <w:rsid w:val="0042771A"/>
    <w:rsid w:val="00487F4C"/>
    <w:rsid w:val="00493775"/>
    <w:rsid w:val="00504249"/>
    <w:rsid w:val="00505888"/>
    <w:rsid w:val="00520EF4"/>
    <w:rsid w:val="00533FF8"/>
    <w:rsid w:val="005438EE"/>
    <w:rsid w:val="00553C75"/>
    <w:rsid w:val="005671AD"/>
    <w:rsid w:val="0059685F"/>
    <w:rsid w:val="005A5996"/>
    <w:rsid w:val="005F57AA"/>
    <w:rsid w:val="005F7479"/>
    <w:rsid w:val="00601ED7"/>
    <w:rsid w:val="00603E6F"/>
    <w:rsid w:val="006148F4"/>
    <w:rsid w:val="00642C50"/>
    <w:rsid w:val="00656C20"/>
    <w:rsid w:val="00663326"/>
    <w:rsid w:val="006C3BA9"/>
    <w:rsid w:val="00706652"/>
    <w:rsid w:val="00707002"/>
    <w:rsid w:val="007074FC"/>
    <w:rsid w:val="00757CBD"/>
    <w:rsid w:val="00761604"/>
    <w:rsid w:val="0076733C"/>
    <w:rsid w:val="00794CB2"/>
    <w:rsid w:val="007A2089"/>
    <w:rsid w:val="007E17BC"/>
    <w:rsid w:val="007E5F65"/>
    <w:rsid w:val="0087483B"/>
    <w:rsid w:val="008808D8"/>
    <w:rsid w:val="008C7596"/>
    <w:rsid w:val="00913950"/>
    <w:rsid w:val="0091587B"/>
    <w:rsid w:val="00922FF1"/>
    <w:rsid w:val="00930673"/>
    <w:rsid w:val="00942ED3"/>
    <w:rsid w:val="00944FD3"/>
    <w:rsid w:val="009964CC"/>
    <w:rsid w:val="009D27BD"/>
    <w:rsid w:val="00A16CB5"/>
    <w:rsid w:val="00A2507F"/>
    <w:rsid w:val="00A32755"/>
    <w:rsid w:val="00A33012"/>
    <w:rsid w:val="00A45467"/>
    <w:rsid w:val="00A52908"/>
    <w:rsid w:val="00A52B8A"/>
    <w:rsid w:val="00A82F2C"/>
    <w:rsid w:val="00AF1A6E"/>
    <w:rsid w:val="00B549F1"/>
    <w:rsid w:val="00B64957"/>
    <w:rsid w:val="00B739F3"/>
    <w:rsid w:val="00BC7F5B"/>
    <w:rsid w:val="00BD4DCB"/>
    <w:rsid w:val="00BE4C9F"/>
    <w:rsid w:val="00BF1514"/>
    <w:rsid w:val="00BF2F8E"/>
    <w:rsid w:val="00C513B8"/>
    <w:rsid w:val="00C620AD"/>
    <w:rsid w:val="00C87481"/>
    <w:rsid w:val="00CB2779"/>
    <w:rsid w:val="00CB5317"/>
    <w:rsid w:val="00CF35ED"/>
    <w:rsid w:val="00CF673F"/>
    <w:rsid w:val="00CF6D47"/>
    <w:rsid w:val="00D10BE5"/>
    <w:rsid w:val="00D3461E"/>
    <w:rsid w:val="00DC0283"/>
    <w:rsid w:val="00DD2E38"/>
    <w:rsid w:val="00E34B86"/>
    <w:rsid w:val="00E73DF3"/>
    <w:rsid w:val="00E743D0"/>
    <w:rsid w:val="00EB44DC"/>
    <w:rsid w:val="00EB56B6"/>
    <w:rsid w:val="00EF652F"/>
    <w:rsid w:val="00F729CD"/>
    <w:rsid w:val="00F74647"/>
    <w:rsid w:val="00FB65B2"/>
    <w:rsid w:val="00FD557F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42E682-FD4D-44CA-8D11-13B72869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DCB"/>
  </w:style>
  <w:style w:type="paragraph" w:styleId="Nadpis1">
    <w:name w:val="heading 1"/>
    <w:basedOn w:val="Normln"/>
    <w:next w:val="Normln"/>
    <w:link w:val="Nadpis1Char"/>
    <w:uiPriority w:val="99"/>
    <w:qFormat/>
    <w:rsid w:val="00761604"/>
    <w:pPr>
      <w:keepNext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99"/>
    <w:qFormat/>
    <w:rsid w:val="00B549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76160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61604"/>
    <w:rPr>
      <w:rFonts w:cs="Times New Roman"/>
      <w:b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549F1"/>
    <w:rPr>
      <w:rFonts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761604"/>
    <w:rPr>
      <w:rFonts w:ascii="Cambria" w:hAnsi="Cambria" w:cs="Cambria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761604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761604"/>
    <w:rPr>
      <w:rFonts w:cs="Times New Roman"/>
      <w:b/>
      <w:bCs/>
      <w:sz w:val="16"/>
      <w:szCs w:val="16"/>
    </w:rPr>
  </w:style>
  <w:style w:type="paragraph" w:styleId="Podtitul">
    <w:name w:val="Subtitle"/>
    <w:basedOn w:val="Normln"/>
    <w:link w:val="PodtitulChar"/>
    <w:uiPriority w:val="99"/>
    <w:qFormat/>
    <w:rsid w:val="00761604"/>
    <w:pPr>
      <w:jc w:val="center"/>
    </w:pPr>
    <w:rPr>
      <w:b/>
      <w:bC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761604"/>
    <w:rPr>
      <w:rFonts w:cs="Times New Roman"/>
      <w:b/>
      <w:bCs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rsid w:val="00E743D0"/>
    <w:pPr>
      <w:tabs>
        <w:tab w:val="center" w:pos="-1560"/>
      </w:tabs>
      <w:ind w:left="709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E743D0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BF2F8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F2F8E"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rsid w:val="00AF1A6E"/>
    <w:pPr>
      <w:widowControl w:val="0"/>
      <w:ind w:right="-92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91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6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Příkazní smlouva č</vt:lpstr>
    </vt:vector>
  </TitlesOfParts>
  <Company/>
  <LinksUpToDate>false</LinksUpToDate>
  <CharactersWithSpaces>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Příkazní smlouva č</dc:title>
  <dc:creator>Boris Biely</dc:creator>
  <cp:lastModifiedBy>Kňažík</cp:lastModifiedBy>
  <cp:revision>3</cp:revision>
  <dcterms:created xsi:type="dcterms:W3CDTF">2020-08-05T07:17:00Z</dcterms:created>
  <dcterms:modified xsi:type="dcterms:W3CDTF">2020-08-05T07:49:00Z</dcterms:modified>
</cp:coreProperties>
</file>