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Smlouva o postoupení smlouvy</w:t>
      </w:r>
    </w:p>
    <w:p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>, předsedou představenstva a Ing. Václavem Novotným, místopředsedou představenstva</w:t>
      </w:r>
    </w:p>
    <w:p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D55CD1" w:rsidRPr="00D55CD1">
        <w:rPr>
          <w:rFonts w:ascii="Arial" w:hAnsi="Arial" w:cs="Arial"/>
          <w:b/>
          <w:bCs/>
          <w:sz w:val="22"/>
          <w:szCs w:val="22"/>
        </w:rPr>
        <w:t>Muzeum hlavního města Prahy</w:t>
      </w:r>
    </w:p>
    <w:p w:rsidR="00F613F8" w:rsidRPr="00132EDF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D55CD1" w:rsidRPr="00D55CD1">
        <w:rPr>
          <w:rFonts w:ascii="Arial" w:hAnsi="Arial" w:cs="Arial"/>
          <w:bCs/>
          <w:sz w:val="22"/>
          <w:szCs w:val="22"/>
        </w:rPr>
        <w:t>Ostrovní 30, 110 00 Praha 1 - Nové Město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4B3F7B" w:rsidRPr="004B3F7B">
        <w:rPr>
          <w:rFonts w:ascii="Arial" w:hAnsi="Arial" w:cs="Arial"/>
          <w:bCs/>
          <w:sz w:val="22"/>
          <w:szCs w:val="22"/>
        </w:rPr>
        <w:t>00064432</w:t>
      </w:r>
    </w:p>
    <w:p w:rsidR="00132EDF" w:rsidRPr="0077397A" w:rsidRDefault="00034B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132EDF">
        <w:rPr>
          <w:rFonts w:ascii="Arial" w:hAnsi="Arial" w:cs="Arial"/>
          <w:bCs/>
          <w:sz w:val="22"/>
          <w:szCs w:val="22"/>
        </w:rPr>
        <w:tab/>
      </w:r>
      <w:r w:rsidR="00132EDF">
        <w:rPr>
          <w:rFonts w:ascii="Arial" w:hAnsi="Arial" w:cs="Arial"/>
          <w:bCs/>
          <w:sz w:val="22"/>
          <w:szCs w:val="22"/>
        </w:rPr>
        <w:tab/>
      </w:r>
      <w:r w:rsidR="00D55CD1" w:rsidRPr="00D55CD1">
        <w:rPr>
          <w:rFonts w:ascii="Arial" w:hAnsi="Arial" w:cs="Arial"/>
          <w:bCs/>
          <w:sz w:val="22"/>
          <w:szCs w:val="22"/>
        </w:rPr>
        <w:t>PhDr. Zuzanou Strnadovou, ředitelkou</w:t>
      </w:r>
    </w:p>
    <w:p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smlouvy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dle ustanovení § 1895 a</w:t>
      </w:r>
      <w:r w:rsidR="009D3A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násl.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D55CD1">
        <w:rPr>
          <w:rFonts w:ascii="Arial" w:hAnsi="Arial" w:cs="Arial"/>
          <w:bCs/>
          <w:sz w:val="22"/>
          <w:szCs w:val="22"/>
        </w:rPr>
        <w:t>1. 11. 2018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D55CD1" w:rsidRPr="00D55CD1">
        <w:rPr>
          <w:rFonts w:ascii="Arial" w:hAnsi="Arial" w:cs="Arial"/>
          <w:bCs/>
          <w:sz w:val="22"/>
          <w:szCs w:val="22"/>
        </w:rPr>
        <w:t>Smlouvu o poskytnutí reprodukčních práv ke sbírkovým předmětům č. RP/435/2018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, jejímž předmětem je </w:t>
      </w:r>
      <w:r w:rsidR="00D55CD1" w:rsidRPr="00D55CD1">
        <w:rPr>
          <w:rFonts w:ascii="Arial" w:hAnsi="Arial" w:cs="Arial"/>
          <w:bCs/>
          <w:sz w:val="22"/>
          <w:szCs w:val="22"/>
        </w:rPr>
        <w:t>udělení reprodukčních práv sbírkových předmětů Postoupené strany Postupiteli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7F3B13" w:rsidRPr="007F3B13">
        <w:rPr>
          <w:rFonts w:ascii="Arial" w:hAnsi="Arial" w:cs="Arial"/>
          <w:b/>
          <w:sz w:val="22"/>
          <w:szCs w:val="22"/>
        </w:rPr>
        <w:t>Smlouva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:rsidR="007F3B13" w:rsidRDefault="007F3B13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845272" w:rsidRPr="00132EDF" w:rsidRDefault="00845272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prohlašuje, že povaha </w:t>
      </w:r>
      <w:r w:rsidR="007F3B13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nevylučuje </w:t>
      </w:r>
      <w:r w:rsidR="007F3B13">
        <w:rPr>
          <w:rFonts w:ascii="Arial" w:hAnsi="Arial" w:cs="Arial"/>
          <w:bCs/>
          <w:sz w:val="22"/>
          <w:szCs w:val="22"/>
        </w:rPr>
        <w:t xml:space="preserve">její </w:t>
      </w:r>
      <w:r>
        <w:rPr>
          <w:rFonts w:ascii="Arial" w:hAnsi="Arial" w:cs="Arial"/>
          <w:bCs/>
          <w:sz w:val="22"/>
          <w:szCs w:val="22"/>
        </w:rPr>
        <w:t>postoupení touto smlouvou, zejména povinnost Postupitele uvedená v</w:t>
      </w:r>
      <w:r w:rsidR="007F3B13">
        <w:rPr>
          <w:rFonts w:ascii="Arial" w:hAnsi="Arial" w:cs="Arial"/>
          <w:bCs/>
          <w:sz w:val="22"/>
          <w:szCs w:val="22"/>
        </w:rPr>
        <w:t>e Smlouvě</w:t>
      </w:r>
      <w:r>
        <w:rPr>
          <w:rFonts w:ascii="Arial" w:hAnsi="Arial" w:cs="Arial"/>
          <w:bCs/>
          <w:sz w:val="22"/>
          <w:szCs w:val="22"/>
        </w:rPr>
        <w:t xml:space="preserve"> není osobní povahy.</w:t>
      </w:r>
    </w:p>
    <w:p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Pr="001D7CBB">
        <w:rPr>
          <w:rFonts w:ascii="Arial" w:hAnsi="Arial" w:cs="Arial"/>
          <w:bCs/>
          <w:sz w:val="22"/>
          <w:szCs w:val="22"/>
        </w:rPr>
        <w:t xml:space="preserve">převádí veškerá </w:t>
      </w:r>
      <w:r>
        <w:rPr>
          <w:rFonts w:ascii="Arial" w:hAnsi="Arial" w:cs="Arial"/>
          <w:bCs/>
          <w:sz w:val="22"/>
          <w:szCs w:val="22"/>
        </w:rPr>
        <w:t xml:space="preserve">svá </w:t>
      </w:r>
      <w:r w:rsidRPr="001D7CBB">
        <w:rPr>
          <w:rFonts w:ascii="Arial" w:hAnsi="Arial" w:cs="Arial"/>
          <w:bCs/>
          <w:sz w:val="22"/>
          <w:szCs w:val="22"/>
        </w:rPr>
        <w:t>práva a veškeré povinnosti vyplývající pro něj ze Smlouvy na Postupníka.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ze Smlouvy od Postupitele bez výhrad a v plném rozsahu přijímá a zavazuje se je řádně plnit.</w:t>
      </w:r>
    </w:p>
    <w:p w:rsidR="007F3B13" w:rsidRDefault="007F3B13" w:rsidP="00E95EDB">
      <w:p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Default="00717839" w:rsidP="00E95EDB">
      <w:pPr>
        <w:numPr>
          <w:ilvl w:val="0"/>
          <w:numId w:val="5"/>
        </w:num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Postoupení </w:t>
      </w:r>
      <w:r w:rsidR="00730767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má účinky pouze vůči tomu, co ještě nebylo splněno.</w:t>
      </w:r>
    </w:p>
    <w:p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poskytl Postupníkovi 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Smlouvy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>Postoupená strana prohlašuje, že 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Smlouvy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převzetím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e Smlouvy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ze Smlouvy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:rsidR="00D55CD1" w:rsidRPr="00D55CD1" w:rsidRDefault="00221F70" w:rsidP="00D55CD1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lastRenderedPageBreak/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ze Smlouvy odmítá ve smyslu § 1899 odst. 1 Občanského zákoníku.</w:t>
      </w:r>
    </w:p>
    <w:p w:rsidR="00D55CD1" w:rsidRPr="001D7CBB" w:rsidRDefault="00D55CD1" w:rsidP="00D55CD1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se dohodly, že se na vztahy založené touto smlouvou, není-li věc výslovně upravena v této smlouvě, použijí ustanovení úprav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postoupení smlouvy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dle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 xml:space="preserve">ustanovení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§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 </w:t>
      </w:r>
      <w:r>
        <w:rPr>
          <w:rFonts w:ascii="Arial" w:hAnsi="Arial" w:cs="Arial"/>
          <w:bCs/>
          <w:sz w:val="22"/>
          <w:szCs w:val="22"/>
          <w:lang w:eastAsia="ar-SA"/>
        </w:rPr>
        <w:t>1895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a násl.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jejího podepsání všemi Smluvními stranami a účinnosti dnem jejího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veřejnění v registru smluv.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berou na vědomí, že tato smlouva a její dodatky budou uveřejněny prostřednictvím registru smluv podle zákona č.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340/2015 Sb., o zvláštních podmínkách účinnosti některých smluv, uveřejňování těchto smluv a o registru smluv, </w:t>
      </w:r>
      <w:r w:rsidR="001D7CBB" w:rsidRPr="009D3A67">
        <w:rPr>
          <w:rFonts w:ascii="Arial" w:hAnsi="Arial" w:cs="Arial"/>
          <w:bCs/>
          <w:iCs/>
          <w:sz w:val="22"/>
          <w:szCs w:val="22"/>
        </w:rPr>
        <w:t>ve znění pozdějších předpisů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. Uveřejnění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této smlouvy v registru smluv zajistí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Postupitel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</w:t>
      </w:r>
      <w:proofErr w:type="gramStart"/>
      <w:r w:rsidRPr="00034B67">
        <w:rPr>
          <w:rFonts w:ascii="Arial" w:hAnsi="Arial" w:cs="Arial"/>
          <w:bCs/>
          <w:sz w:val="22"/>
          <w:szCs w:val="22"/>
          <w:lang w:eastAsia="ar-SA"/>
        </w:rPr>
        <w:t>účelem</w:t>
      </w:r>
      <w:proofErr w:type="gramEnd"/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  <w:t>Ing. Václav Novotný</w:t>
      </w:r>
      <w:r w:rsidR="00D55CD1">
        <w:rPr>
          <w:rFonts w:ascii="Arial" w:hAnsi="Arial" w:cs="Arial"/>
          <w:sz w:val="22"/>
          <w:szCs w:val="22"/>
        </w:rPr>
        <w:t>,</w:t>
      </w:r>
    </w:p>
    <w:p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  <w:t>místopředseda představenstva</w:t>
      </w:r>
    </w:p>
    <w:p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D55CD1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:rsidR="00E95EDB" w:rsidRPr="00D55CD1" w:rsidRDefault="00D55CD1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iCs/>
          <w:sz w:val="22"/>
          <w:szCs w:val="22"/>
        </w:rPr>
      </w:pPr>
      <w:r w:rsidRPr="00D55CD1">
        <w:rPr>
          <w:rFonts w:ascii="Arial" w:hAnsi="Arial" w:cs="Arial"/>
          <w:iCs/>
          <w:sz w:val="22"/>
          <w:szCs w:val="22"/>
        </w:rPr>
        <w:t>PhDr. Zuzana Strnadová</w:t>
      </w:r>
      <w:r w:rsidR="00B81D35">
        <w:rPr>
          <w:rFonts w:ascii="Arial" w:hAnsi="Arial" w:cs="Arial"/>
          <w:iCs/>
          <w:sz w:val="22"/>
          <w:szCs w:val="22"/>
        </w:rPr>
        <w:t>,</w:t>
      </w:r>
    </w:p>
    <w:p w:rsidR="00B630D0" w:rsidRPr="00B630D0" w:rsidRDefault="00D55CD1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ředitelka</w:t>
      </w: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3C9F" w:rsidRDefault="00533C9F" w:rsidP="00EB68FB">
      <w:r>
        <w:separator/>
      </w:r>
    </w:p>
  </w:endnote>
  <w:endnote w:type="continuationSeparator" w:id="0">
    <w:p w:rsidR="00533C9F" w:rsidRDefault="00533C9F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3C9F" w:rsidRDefault="00533C9F" w:rsidP="00EB68FB">
      <w:r>
        <w:separator/>
      </w:r>
    </w:p>
  </w:footnote>
  <w:footnote w:type="continuationSeparator" w:id="0">
    <w:p w:rsidR="00533C9F" w:rsidRDefault="00533C9F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23B9C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3F7B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3C9F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1D3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A38EA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55CD1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3FF6"/>
    <w:rsid w:val="00DF40D4"/>
    <w:rsid w:val="00DF469A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A2EE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539C-785A-4189-8C2F-F2214FE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2018-09-20T18:22:00Z</cp:lastPrinted>
  <dcterms:created xsi:type="dcterms:W3CDTF">2020-08-04T12:21:00Z</dcterms:created>
  <dcterms:modified xsi:type="dcterms:W3CDTF">2020-08-04T12:21:00Z</dcterms:modified>
</cp:coreProperties>
</file>