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B82" w:rsidRDefault="009A1B82" w:rsidP="009A1B82">
      <w:pPr>
        <w:jc w:val="center"/>
      </w:pPr>
      <w:r>
        <w:rPr>
          <w:rFonts w:ascii="Times New Roman" w:hAnsi="Times New Roman" w:cs="Times New Roman"/>
          <w:b/>
          <w:bCs/>
          <w:iCs/>
        </w:rPr>
        <w:t>KUPNÍ SMLOUVA</w:t>
      </w:r>
    </w:p>
    <w:p w:rsidR="009A1B82" w:rsidRDefault="009A1B82" w:rsidP="009A1B82">
      <w:pPr>
        <w:jc w:val="center"/>
        <w:rPr>
          <w:rFonts w:ascii="Times New Roman" w:hAnsi="Times New Roman" w:cs="Times New Roman"/>
          <w:b/>
          <w:bCs/>
          <w:iCs/>
        </w:rPr>
      </w:pPr>
      <w:r>
        <w:rPr>
          <w:rFonts w:ascii="Times New Roman" w:hAnsi="Times New Roman" w:cs="Times New Roman"/>
          <w:b/>
          <w:bCs/>
          <w:iCs/>
        </w:rPr>
        <w:t>v souladu se zákonem č. 89/2012 Sb., občanský zákoník, § 2079 - § 2174</w:t>
      </w:r>
    </w:p>
    <w:p w:rsidR="009A1B82" w:rsidRDefault="009A1B82" w:rsidP="009A1B82">
      <w:pPr>
        <w:spacing w:line="233" w:lineRule="exact"/>
        <w:rPr>
          <w:rFonts w:ascii="Times New Roman" w:hAnsi="Times New Roman" w:cs="Times New Roman"/>
        </w:rPr>
      </w:pPr>
    </w:p>
    <w:p w:rsidR="009A1B82" w:rsidRDefault="009A1B82" w:rsidP="009A1B82">
      <w:pPr>
        <w:spacing w:line="233" w:lineRule="exact"/>
        <w:jc w:val="center"/>
        <w:rPr>
          <w:rFonts w:ascii="Times New Roman" w:hAnsi="Times New Roman" w:cs="Times New Roman"/>
          <w:b/>
        </w:rPr>
      </w:pPr>
      <w:r>
        <w:rPr>
          <w:rFonts w:ascii="Times New Roman" w:hAnsi="Times New Roman" w:cs="Times New Roman"/>
          <w:b/>
        </w:rPr>
        <w:t>I.</w:t>
      </w:r>
    </w:p>
    <w:p w:rsidR="009A1B82" w:rsidRDefault="009A1B82" w:rsidP="009A1B82">
      <w:pPr>
        <w:spacing w:line="233" w:lineRule="exact"/>
        <w:jc w:val="center"/>
        <w:rPr>
          <w:rFonts w:ascii="Times New Roman" w:hAnsi="Times New Roman" w:cs="Times New Roman"/>
          <w:b/>
          <w:bCs/>
        </w:rPr>
      </w:pPr>
      <w:r>
        <w:rPr>
          <w:rFonts w:ascii="Times New Roman" w:hAnsi="Times New Roman" w:cs="Times New Roman"/>
          <w:b/>
          <w:bCs/>
        </w:rPr>
        <w:t>Smluvní strany</w:t>
      </w:r>
    </w:p>
    <w:p w:rsidR="009A1B82" w:rsidRDefault="009A1B82" w:rsidP="009A1B82">
      <w:pPr>
        <w:spacing w:line="233" w:lineRule="exact"/>
        <w:rPr>
          <w:rFonts w:ascii="Times New Roman" w:hAnsi="Times New Roman" w:cs="Times New Roman"/>
        </w:rPr>
      </w:pPr>
    </w:p>
    <w:p w:rsidR="009A1B82" w:rsidRDefault="009A1B82" w:rsidP="009A1B82">
      <w:r>
        <w:rPr>
          <w:rFonts w:ascii="Times New Roman" w:hAnsi="Times New Roman" w:cs="Times New Roman"/>
        </w:rPr>
        <w:t>Obchodní jméno:</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Vojenská nemocnice Olomouc</w:t>
      </w:r>
    </w:p>
    <w:p w:rsidR="009A1B82" w:rsidRDefault="009A1B82" w:rsidP="009A1B82">
      <w:pPr>
        <w:rPr>
          <w:rFonts w:ascii="Times New Roman" w:hAnsi="Times New Roman" w:cs="Times New Roman"/>
        </w:rPr>
      </w:pPr>
      <w:r>
        <w:rPr>
          <w:rFonts w:ascii="Times New Roman" w:hAnsi="Times New Roman" w:cs="Times New Roman"/>
        </w:rPr>
        <w:t>Zápis v obchodním rejstříku:</w:t>
      </w:r>
      <w:r>
        <w:rPr>
          <w:rFonts w:ascii="Times New Roman" w:hAnsi="Times New Roman" w:cs="Times New Roman"/>
        </w:rPr>
        <w:tab/>
        <w:t xml:space="preserve">            ------</w:t>
      </w:r>
    </w:p>
    <w:p w:rsidR="009A1B82" w:rsidRDefault="009A1B82" w:rsidP="009A1B82">
      <w:pPr>
        <w:rPr>
          <w:rFonts w:ascii="Times New Roman" w:hAnsi="Times New Roman" w:cs="Times New Roman"/>
        </w:rPr>
      </w:pPr>
      <w:r>
        <w:rPr>
          <w:rFonts w:ascii="Times New Roman" w:hAnsi="Times New Roman" w:cs="Times New Roman"/>
        </w:rPr>
        <w:t>Zastoupený: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plk. </w:t>
      </w:r>
      <w:proofErr w:type="spellStart"/>
      <w:r>
        <w:rPr>
          <w:rFonts w:ascii="Times New Roman" w:hAnsi="Times New Roman" w:cs="Times New Roman"/>
        </w:rPr>
        <w:t>gšt</w:t>
      </w:r>
      <w:proofErr w:type="spellEnd"/>
      <w:r>
        <w:rPr>
          <w:rFonts w:ascii="Times New Roman" w:hAnsi="Times New Roman" w:cs="Times New Roman"/>
        </w:rPr>
        <w:t>. MUDr. Martinem Svobodou, ředitel</w:t>
      </w:r>
    </w:p>
    <w:p w:rsidR="009A1B82" w:rsidRDefault="009A1B82" w:rsidP="009A1B82">
      <w:pPr>
        <w:rPr>
          <w:rFonts w:ascii="Times New Roman" w:hAnsi="Times New Roman" w:cs="Times New Roman"/>
        </w:rPr>
      </w:pPr>
      <w:r>
        <w:rPr>
          <w:rFonts w:ascii="Times New Roman" w:hAnsi="Times New Roman" w:cs="Times New Roman"/>
        </w:rPr>
        <w:t>Sídlo: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Sušilovo náměstí 5, 779 00 Olomouc</w:t>
      </w:r>
    </w:p>
    <w:p w:rsidR="009A1B82" w:rsidRDefault="009A1B82" w:rsidP="009A1B82">
      <w:pPr>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60800691</w:t>
      </w:r>
    </w:p>
    <w:p w:rsidR="009A1B82" w:rsidRDefault="009A1B82" w:rsidP="009A1B82">
      <w:pPr>
        <w:rPr>
          <w:rFonts w:ascii="Times New Roman" w:hAnsi="Times New Roman" w:cs="Times New Roman"/>
        </w:rPr>
      </w:pPr>
      <w:r>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CZ60800691</w:t>
      </w:r>
    </w:p>
    <w:p w:rsidR="009A1B82" w:rsidRDefault="009A1B82" w:rsidP="009A1B82">
      <w:pPr>
        <w:rPr>
          <w:rFonts w:ascii="Times New Roman" w:hAnsi="Times New Roman" w:cs="Times New Roman"/>
        </w:rPr>
      </w:pPr>
      <w:r>
        <w:rPr>
          <w:rFonts w:ascii="Times New Roman" w:hAnsi="Times New Roman" w:cs="Times New Roman"/>
        </w:rPr>
        <w:t>Bankovní spojení: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ČNB Ostrava</w:t>
      </w:r>
    </w:p>
    <w:p w:rsidR="009A1B82" w:rsidRDefault="009A1B82" w:rsidP="009A1B82">
      <w:pPr>
        <w:rPr>
          <w:rFonts w:ascii="Times New Roman" w:hAnsi="Times New Roman" w:cs="Times New Roman"/>
        </w:rPr>
      </w:pPr>
      <w:r>
        <w:rPr>
          <w:rFonts w:ascii="Times New Roman" w:hAnsi="Times New Roman" w:cs="Times New Roman"/>
        </w:rPr>
        <w:t>Číslo účtu: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159837881/0710</w:t>
      </w:r>
    </w:p>
    <w:p w:rsidR="009A1B82" w:rsidRDefault="009A1B82" w:rsidP="009A1B82">
      <w:pPr>
        <w:rPr>
          <w:rFonts w:ascii="Times New Roman" w:hAnsi="Times New Roman" w:cs="Times New Roman"/>
        </w:rPr>
      </w:pPr>
      <w:r>
        <w:rPr>
          <w:rFonts w:ascii="Times New Roman" w:hAnsi="Times New Roman" w:cs="Times New Roman"/>
        </w:rPr>
        <w:t>Kontaktní osoba: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Ing. Pavel Klein, tel. 973 407 220, kleinp@vnol.cz</w:t>
      </w:r>
    </w:p>
    <w:p w:rsidR="009A1B82" w:rsidRDefault="009A1B82" w:rsidP="009A1B82">
      <w:pPr>
        <w:rPr>
          <w:rFonts w:ascii="Times New Roman" w:hAnsi="Times New Roman" w:cs="Times New Roman"/>
        </w:rPr>
      </w:pPr>
      <w:r>
        <w:rPr>
          <w:rFonts w:ascii="Times New Roman" w:hAnsi="Times New Roman" w:cs="Times New Roman"/>
        </w:rPr>
        <w:t>(dále jen „kupující“)</w:t>
      </w:r>
    </w:p>
    <w:p w:rsidR="009A1B82" w:rsidRDefault="009A1B82" w:rsidP="009A1B82">
      <w:pPr>
        <w:rPr>
          <w:rFonts w:ascii="Times New Roman" w:hAnsi="Times New Roman" w:cs="Times New Roman"/>
        </w:rPr>
      </w:pPr>
    </w:p>
    <w:p w:rsidR="009A1B82" w:rsidRDefault="009A1B82" w:rsidP="009A1B82">
      <w:pPr>
        <w:rPr>
          <w:rFonts w:ascii="Times New Roman" w:hAnsi="Times New Roman" w:cs="Times New Roman"/>
        </w:rPr>
      </w:pPr>
      <w:r>
        <w:rPr>
          <w:rFonts w:ascii="Times New Roman" w:hAnsi="Times New Roman" w:cs="Times New Roman"/>
        </w:rPr>
        <w:t xml:space="preserve">a </w:t>
      </w:r>
    </w:p>
    <w:p w:rsidR="009A1B82" w:rsidRDefault="009A1B82" w:rsidP="009A1B82">
      <w:pPr>
        <w:rPr>
          <w:rFonts w:ascii="Times New Roman" w:hAnsi="Times New Roman" w:cs="Times New Roman"/>
        </w:rPr>
      </w:pPr>
    </w:p>
    <w:p w:rsidR="009A1B82" w:rsidRDefault="009A1B82" w:rsidP="009A1B82">
      <w:r>
        <w:rPr>
          <w:rFonts w:ascii="Times New Roman" w:hAnsi="Times New Roman" w:cs="Times New Roman"/>
        </w:rPr>
        <w:t>Obchodní jméno:</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sidR="00AA403E">
        <w:rPr>
          <w:rFonts w:ascii="Times New Roman" w:hAnsi="Times New Roman" w:cs="Times New Roman"/>
          <w:b/>
        </w:rPr>
        <w:t>Profitoner</w:t>
      </w:r>
      <w:proofErr w:type="spellEnd"/>
      <w:r w:rsidR="00AA403E">
        <w:rPr>
          <w:rFonts w:ascii="Times New Roman" w:hAnsi="Times New Roman" w:cs="Times New Roman"/>
          <w:b/>
        </w:rPr>
        <w:t>, s.r.o.</w:t>
      </w:r>
      <w:r>
        <w:rPr>
          <w:rFonts w:ascii="Times New Roman" w:hAnsi="Times New Roman" w:cs="Times New Roman"/>
          <w:b/>
        </w:rPr>
        <w:tab/>
      </w:r>
    </w:p>
    <w:p w:rsidR="009A1B82" w:rsidRDefault="009A1B82" w:rsidP="009A1B82">
      <w:pPr>
        <w:ind w:left="2880" w:hanging="2880"/>
        <w:jc w:val="both"/>
      </w:pPr>
      <w:r>
        <w:rPr>
          <w:rFonts w:ascii="Times New Roman" w:hAnsi="Times New Roman" w:cs="Times New Roman"/>
        </w:rPr>
        <w:t>Zápis v obchodním rejstříku:</w:t>
      </w:r>
      <w:r>
        <w:rPr>
          <w:rFonts w:ascii="Times New Roman" w:hAnsi="Times New Roman" w:cs="Times New Roman"/>
        </w:rPr>
        <w:tab/>
        <w:t xml:space="preserve">           </w:t>
      </w:r>
      <w:r w:rsidR="00AA403E">
        <w:rPr>
          <w:rFonts w:ascii="Times New Roman" w:hAnsi="Times New Roman" w:cs="Times New Roman"/>
        </w:rPr>
        <w:t>u Krajského soudu v Ostravě, oddíl C, vložka 27502</w:t>
      </w:r>
    </w:p>
    <w:p w:rsidR="009A1B82" w:rsidRDefault="009A1B82" w:rsidP="009A1B82">
      <w:r>
        <w:rPr>
          <w:rFonts w:ascii="Times New Roman" w:hAnsi="Times New Roman" w:cs="Times New Roman"/>
        </w:rPr>
        <w:t>Zastoupený: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A403E">
        <w:rPr>
          <w:rFonts w:ascii="Times New Roman" w:hAnsi="Times New Roman" w:cs="Times New Roman"/>
        </w:rPr>
        <w:t xml:space="preserve">Radomírem </w:t>
      </w:r>
      <w:proofErr w:type="spellStart"/>
      <w:r w:rsidR="00AA403E">
        <w:rPr>
          <w:rFonts w:ascii="Times New Roman" w:hAnsi="Times New Roman" w:cs="Times New Roman"/>
        </w:rPr>
        <w:t>Ongerem</w:t>
      </w:r>
      <w:proofErr w:type="spellEnd"/>
    </w:p>
    <w:p w:rsidR="0052515C" w:rsidRPr="0052515C" w:rsidRDefault="0052515C" w:rsidP="009A1B82">
      <w:pPr>
        <w:rPr>
          <w:rFonts w:ascii="Times New Roman" w:hAnsi="Times New Roman" w:cs="Times New Roman"/>
        </w:rPr>
      </w:pPr>
      <w:r>
        <w:rPr>
          <w:rFonts w:ascii="Times New Roman" w:hAnsi="Times New Roman" w:cs="Times New Roman"/>
        </w:rPr>
        <w:t xml:space="preserve">Sídlo:                                                  </w:t>
      </w:r>
      <w:r w:rsidRPr="0052515C">
        <w:rPr>
          <w:rFonts w:ascii="Times New Roman" w:hAnsi="Times New Roman" w:cs="Times New Roman"/>
          <w:color w:val="000000"/>
          <w:shd w:val="clear" w:color="auto" w:fill="FFFFFF"/>
        </w:rPr>
        <w:t>Petřkovická 251/10, Lhotka, 725 28 Ostrava</w:t>
      </w:r>
      <w:r w:rsidRPr="0052515C">
        <w:rPr>
          <w:rFonts w:ascii="Times New Roman" w:hAnsi="Times New Roman" w:cs="Times New Roman"/>
        </w:rPr>
        <w:t xml:space="preserve"> </w:t>
      </w:r>
    </w:p>
    <w:p w:rsidR="009A1B82" w:rsidRDefault="009A1B82" w:rsidP="009A1B82">
      <w:r>
        <w:rPr>
          <w:rFonts w:ascii="Times New Roman" w:hAnsi="Times New Roman" w:cs="Times New Roman"/>
        </w:rPr>
        <w:t xml:space="preserve">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A403E">
        <w:rPr>
          <w:rFonts w:ascii="Times New Roman" w:hAnsi="Times New Roman" w:cs="Times New Roman"/>
        </w:rPr>
        <w:t>26814170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A1B82" w:rsidRDefault="009A1B82" w:rsidP="009A1B82">
      <w:r>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A403E">
        <w:rPr>
          <w:rFonts w:ascii="Times New Roman" w:hAnsi="Times New Roman" w:cs="Times New Roman"/>
        </w:rPr>
        <w:t>CZ26814170</w:t>
      </w:r>
    </w:p>
    <w:p w:rsidR="009A1B82" w:rsidRDefault="009A1B82" w:rsidP="009A1B82">
      <w:r>
        <w:rPr>
          <w:rFonts w:ascii="Times New Roman" w:hAnsi="Times New Roman" w:cs="Times New Roman"/>
        </w:rPr>
        <w:t xml:space="preserve">Bankovní spojení: </w:t>
      </w:r>
      <w:r>
        <w:rPr>
          <w:rFonts w:ascii="Times New Roman" w:hAnsi="Times New Roman" w:cs="Times New Roman"/>
        </w:rPr>
        <w:tab/>
      </w:r>
      <w:r>
        <w:rPr>
          <w:rFonts w:ascii="Times New Roman" w:hAnsi="Times New Roman" w:cs="Times New Roman"/>
        </w:rPr>
        <w:tab/>
        <w:t xml:space="preserve">            </w:t>
      </w:r>
      <w:r w:rsidR="00AA403E">
        <w:rPr>
          <w:rFonts w:ascii="Times New Roman" w:hAnsi="Times New Roman" w:cs="Times New Roman"/>
        </w:rPr>
        <w:t>Česká spořitelna a.s.</w:t>
      </w:r>
      <w:r>
        <w:rPr>
          <w:rFonts w:ascii="Times New Roman" w:hAnsi="Times New Roman" w:cs="Times New Roman"/>
        </w:rPr>
        <w:tab/>
      </w:r>
    </w:p>
    <w:p w:rsidR="009A1B82" w:rsidRDefault="009A1B82" w:rsidP="009A1B82">
      <w:r>
        <w:rPr>
          <w:rFonts w:ascii="Times New Roman" w:hAnsi="Times New Roman" w:cs="Times New Roman"/>
        </w:rPr>
        <w:t>číslo účtu: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A403E">
        <w:rPr>
          <w:rFonts w:ascii="Times New Roman" w:hAnsi="Times New Roman" w:cs="Times New Roman"/>
        </w:rPr>
        <w:t>5782072/0800</w:t>
      </w:r>
      <w:r>
        <w:rPr>
          <w:rFonts w:ascii="Times New Roman" w:hAnsi="Times New Roman" w:cs="Times New Roman"/>
        </w:rPr>
        <w:tab/>
      </w:r>
      <w:bookmarkStart w:id="0" w:name="_GoBack"/>
      <w:bookmarkEnd w:id="0"/>
    </w:p>
    <w:p w:rsidR="009A1B82" w:rsidRDefault="009A1B82" w:rsidP="009A1B82">
      <w:r>
        <w:rPr>
          <w:rFonts w:ascii="Times New Roman" w:hAnsi="Times New Roman" w:cs="Times New Roman"/>
        </w:rPr>
        <w:t>Kontaktní osoba:</w:t>
      </w:r>
      <w:r>
        <w:rPr>
          <w:rFonts w:ascii="Times New Roman" w:hAnsi="Times New Roman" w:cs="Times New Roman"/>
        </w:rPr>
        <w:tab/>
      </w:r>
      <w:r>
        <w:rPr>
          <w:rFonts w:ascii="Times New Roman" w:hAnsi="Times New Roman" w:cs="Times New Roman"/>
        </w:rPr>
        <w:tab/>
        <w:t xml:space="preserve">            </w:t>
      </w:r>
      <w:r w:rsidR="00AA403E">
        <w:rPr>
          <w:rFonts w:ascii="Times New Roman" w:hAnsi="Times New Roman" w:cs="Times New Roman"/>
        </w:rPr>
        <w:t>Antonín Doležal, tel. 736 626 881, info@profitoner.cz</w:t>
      </w:r>
      <w:r>
        <w:rPr>
          <w:rFonts w:ascii="Times New Roman" w:hAnsi="Times New Roman" w:cs="Times New Roman"/>
        </w:rPr>
        <w:t xml:space="preserve">                   </w:t>
      </w:r>
    </w:p>
    <w:p w:rsidR="009A1B82" w:rsidRDefault="009A1B82" w:rsidP="009A1B82">
      <w:r>
        <w:rPr>
          <w:rFonts w:ascii="Times New Roman" w:eastAsia="Times New Roman" w:hAnsi="Times New Roman" w:cs="Times New Roman"/>
        </w:rPr>
        <w:t xml:space="preserve">                                                            </w:t>
      </w:r>
    </w:p>
    <w:p w:rsidR="009A1B82" w:rsidRDefault="009A1B82" w:rsidP="009A1B82">
      <w:pPr>
        <w:rPr>
          <w:rFonts w:ascii="Times New Roman" w:hAnsi="Times New Roman" w:cs="Times New Roman"/>
        </w:rPr>
      </w:pPr>
      <w:r>
        <w:rPr>
          <w:rFonts w:ascii="Times New Roman" w:hAnsi="Times New Roman" w:cs="Times New Roman"/>
        </w:rPr>
        <w:t>(dále jen „prodávající“)</w:t>
      </w:r>
    </w:p>
    <w:p w:rsidR="009A1B82" w:rsidRDefault="009A1B82" w:rsidP="009A1B82">
      <w:pPr>
        <w:spacing w:line="233" w:lineRule="exact"/>
        <w:rPr>
          <w:rFonts w:ascii="Times New Roman" w:hAnsi="Times New Roman" w:cs="Times New Roman"/>
        </w:rPr>
      </w:pPr>
    </w:p>
    <w:p w:rsidR="009A1B82" w:rsidRDefault="009A1B82" w:rsidP="009A1B82">
      <w:pPr>
        <w:spacing w:line="233" w:lineRule="exact"/>
        <w:rPr>
          <w:rFonts w:ascii="Times New Roman" w:hAnsi="Times New Roman" w:cs="Times New Roman"/>
        </w:rPr>
      </w:pPr>
    </w:p>
    <w:p w:rsidR="009A1B82" w:rsidRDefault="009A1B82" w:rsidP="009A1B82">
      <w:pPr>
        <w:spacing w:line="233" w:lineRule="exact"/>
        <w:jc w:val="center"/>
        <w:rPr>
          <w:rFonts w:ascii="Times New Roman" w:hAnsi="Times New Roman" w:cs="Times New Roman"/>
          <w:b/>
        </w:rPr>
      </w:pPr>
      <w:r>
        <w:rPr>
          <w:rFonts w:ascii="Times New Roman" w:hAnsi="Times New Roman" w:cs="Times New Roman"/>
          <w:b/>
        </w:rPr>
        <w:t>II.</w:t>
      </w:r>
    </w:p>
    <w:p w:rsidR="009A1B82" w:rsidRDefault="009A1B82" w:rsidP="009A1B82">
      <w:pPr>
        <w:spacing w:line="233" w:lineRule="exact"/>
        <w:jc w:val="center"/>
        <w:rPr>
          <w:rFonts w:ascii="Times New Roman" w:hAnsi="Times New Roman" w:cs="Times New Roman"/>
          <w:b/>
          <w:bCs/>
        </w:rPr>
      </w:pPr>
      <w:r>
        <w:rPr>
          <w:rFonts w:ascii="Times New Roman" w:hAnsi="Times New Roman" w:cs="Times New Roman"/>
          <w:b/>
          <w:bCs/>
        </w:rPr>
        <w:t>Předmět smlouvy</w:t>
      </w:r>
    </w:p>
    <w:p w:rsidR="009A1B82" w:rsidRDefault="009A1B82" w:rsidP="009A1B82">
      <w:pPr>
        <w:numPr>
          <w:ilvl w:val="0"/>
          <w:numId w:val="1"/>
        </w:numPr>
        <w:spacing w:line="233" w:lineRule="exact"/>
        <w:ind w:hanging="578"/>
        <w:rPr>
          <w:rFonts w:ascii="Times New Roman" w:hAnsi="Times New Roman" w:cs="Times New Roman"/>
        </w:rPr>
      </w:pPr>
      <w:r>
        <w:rPr>
          <w:rFonts w:ascii="Times New Roman" w:hAnsi="Times New Roman" w:cs="Times New Roman"/>
        </w:rPr>
        <w:t xml:space="preserve">Předmětem smlouvy je: </w:t>
      </w:r>
    </w:p>
    <w:p w:rsidR="009A1B82" w:rsidRDefault="009A1B82" w:rsidP="009A1B82">
      <w:pPr>
        <w:spacing w:line="233" w:lineRule="exact"/>
        <w:ind w:left="720"/>
        <w:jc w:val="center"/>
      </w:pPr>
      <w:r>
        <w:rPr>
          <w:rFonts w:ascii="Times New Roman" w:eastAsia="Times New Roman" w:hAnsi="Times New Roman" w:cs="Times New Roman"/>
          <w:i/>
        </w:rPr>
        <w:t>„</w:t>
      </w:r>
      <w:r>
        <w:rPr>
          <w:rFonts w:ascii="Times New Roman" w:hAnsi="Times New Roman" w:cs="Times New Roman"/>
          <w:i/>
        </w:rPr>
        <w:t>Spotřební materiál pro tiskárny“</w:t>
      </w:r>
    </w:p>
    <w:p w:rsidR="009A1B82" w:rsidRDefault="009A1B82" w:rsidP="009A1B82">
      <w:pPr>
        <w:spacing w:line="233" w:lineRule="exact"/>
        <w:ind w:left="720"/>
        <w:jc w:val="both"/>
        <w:rPr>
          <w:rFonts w:ascii="Times New Roman" w:hAnsi="Times New Roman" w:cs="Times New Roman"/>
        </w:rPr>
      </w:pPr>
    </w:p>
    <w:p w:rsidR="009A1B82" w:rsidRDefault="009A1B82" w:rsidP="009A1B82">
      <w:pPr>
        <w:ind w:left="720"/>
        <w:jc w:val="both"/>
      </w:pPr>
      <w:r>
        <w:rPr>
          <w:rFonts w:ascii="Times New Roman" w:hAnsi="Times New Roman" w:cs="Times New Roman"/>
        </w:rPr>
        <w:t>J</w:t>
      </w:r>
      <w:r>
        <w:rPr>
          <w:rFonts w:ascii="Times New Roman" w:eastAsia="Times New Roman" w:hAnsi="Times New Roman" w:cs="Times New Roman"/>
          <w:lang w:bidi="ar-SA"/>
        </w:rPr>
        <w:t xml:space="preserve">edná se o dodávky spotřebního materiálu do tiskáren (dále jen „zboží“) v rozsahu určeném výběrovým řízením kupujícího, na elektronickém tržišti NEN č. </w:t>
      </w:r>
      <w:r w:rsidRPr="00CC0377">
        <w:rPr>
          <w:rFonts w:ascii="Times New Roman" w:eastAsia="Times New Roman" w:hAnsi="Times New Roman" w:cs="Times New Roman"/>
          <w:lang w:bidi="ar-SA"/>
        </w:rPr>
        <w:t>N006/20/V00018470</w:t>
      </w:r>
      <w:r>
        <w:rPr>
          <w:rFonts w:ascii="Times New Roman" w:eastAsia="Times New Roman" w:hAnsi="Times New Roman" w:cs="Times New Roman"/>
          <w:lang w:bidi="ar-SA"/>
        </w:rPr>
        <w:t xml:space="preserve">, ze </w:t>
      </w:r>
      <w:proofErr w:type="gramStart"/>
      <w:r>
        <w:rPr>
          <w:rFonts w:ascii="Times New Roman" w:eastAsia="Times New Roman" w:hAnsi="Times New Roman" w:cs="Times New Roman"/>
          <w:lang w:bidi="ar-SA"/>
        </w:rPr>
        <w:t>dne  22</w:t>
      </w:r>
      <w:proofErr w:type="gramEnd"/>
      <w:r>
        <w:rPr>
          <w:rFonts w:ascii="Times New Roman" w:eastAsia="Times New Roman" w:hAnsi="Times New Roman" w:cs="Times New Roman"/>
          <w:lang w:bidi="ar-SA"/>
        </w:rPr>
        <w:t xml:space="preserve">. 7. 2020 a nabídkou prodávajícího ze dne </w:t>
      </w:r>
      <w:r w:rsidR="00AA403E" w:rsidRPr="00AA403E">
        <w:rPr>
          <w:rFonts w:ascii="Times New Roman" w:eastAsia="Times New Roman" w:hAnsi="Times New Roman" w:cs="Times New Roman"/>
          <w:b/>
          <w:i/>
          <w:iCs/>
          <w:color w:val="auto"/>
          <w:lang w:bidi="ar-SA"/>
        </w:rPr>
        <w:t>23. 7. 2020.</w:t>
      </w:r>
    </w:p>
    <w:p w:rsidR="009A1B82" w:rsidRDefault="009A1B82" w:rsidP="009A1B82">
      <w:pPr>
        <w:numPr>
          <w:ilvl w:val="0"/>
          <w:numId w:val="1"/>
        </w:numPr>
        <w:ind w:hanging="578"/>
        <w:jc w:val="both"/>
        <w:rPr>
          <w:rFonts w:ascii="Times New Roman" w:eastAsia="Times New Roman" w:hAnsi="Times New Roman" w:cs="Times New Roman"/>
          <w:lang w:bidi="ar-SA"/>
        </w:rPr>
      </w:pPr>
      <w:r>
        <w:rPr>
          <w:rFonts w:ascii="Times New Roman" w:eastAsia="Times New Roman" w:hAnsi="Times New Roman" w:cs="Times New Roman"/>
          <w:lang w:bidi="ar-SA"/>
        </w:rPr>
        <w:t>Odběr na základě skutečných potřeb bude upřesňován dílčími objednávkami.</w:t>
      </w:r>
    </w:p>
    <w:p w:rsidR="009A1B82" w:rsidRDefault="009A1B82" w:rsidP="009A1B82">
      <w:pPr>
        <w:spacing w:line="233" w:lineRule="exact"/>
        <w:rPr>
          <w:rFonts w:ascii="Times New Roman" w:hAnsi="Times New Roman" w:cs="Times New Roman"/>
          <w:color w:val="FF0000"/>
        </w:rPr>
      </w:pPr>
    </w:p>
    <w:p w:rsidR="009A1B82" w:rsidRDefault="009A1B82" w:rsidP="009A1B82">
      <w:pPr>
        <w:spacing w:line="233" w:lineRule="exact"/>
        <w:rPr>
          <w:rFonts w:ascii="Times New Roman" w:hAnsi="Times New Roman" w:cs="Times New Roman"/>
          <w:color w:val="FF0000"/>
        </w:rPr>
      </w:pPr>
    </w:p>
    <w:p w:rsidR="009A1B82" w:rsidRDefault="009A1B82" w:rsidP="009A1B82">
      <w:pPr>
        <w:spacing w:line="233" w:lineRule="exact"/>
        <w:jc w:val="center"/>
        <w:rPr>
          <w:rFonts w:ascii="Times New Roman" w:hAnsi="Times New Roman" w:cs="Times New Roman"/>
          <w:b/>
        </w:rPr>
      </w:pPr>
      <w:r>
        <w:rPr>
          <w:rFonts w:ascii="Times New Roman" w:hAnsi="Times New Roman" w:cs="Times New Roman"/>
          <w:b/>
        </w:rPr>
        <w:t>III.</w:t>
      </w:r>
    </w:p>
    <w:p w:rsidR="009A1B82" w:rsidRDefault="009A1B82" w:rsidP="009A1B82">
      <w:pPr>
        <w:spacing w:line="233" w:lineRule="exact"/>
        <w:jc w:val="center"/>
        <w:rPr>
          <w:rFonts w:ascii="Times New Roman" w:hAnsi="Times New Roman" w:cs="Times New Roman"/>
          <w:b/>
          <w:bCs/>
        </w:rPr>
      </w:pPr>
      <w:r>
        <w:rPr>
          <w:rFonts w:ascii="Times New Roman" w:hAnsi="Times New Roman" w:cs="Times New Roman"/>
          <w:b/>
          <w:bCs/>
        </w:rPr>
        <w:t>Termín a místo plnění</w:t>
      </w:r>
    </w:p>
    <w:p w:rsidR="009A1B82" w:rsidRDefault="009A1B82" w:rsidP="009A1B82">
      <w:pPr>
        <w:numPr>
          <w:ilvl w:val="0"/>
          <w:numId w:val="2"/>
        </w:numPr>
        <w:jc w:val="both"/>
      </w:pPr>
      <w:r>
        <w:rPr>
          <w:rFonts w:ascii="Times New Roman" w:hAnsi="Times New Roman" w:cs="Times New Roman"/>
        </w:rPr>
        <w:t xml:space="preserve">Termín plnění: v průběhu roku 2020 a 2021 dle dílčích objednávek. </w:t>
      </w:r>
      <w:r>
        <w:rPr>
          <w:rFonts w:ascii="Times New Roman" w:eastAsia="Times New Roman" w:hAnsi="Times New Roman" w:cs="Times New Roman"/>
          <w:lang w:bidi="ar-SA"/>
        </w:rPr>
        <w:t xml:space="preserve">Doba </w:t>
      </w:r>
      <w:proofErr w:type="gramStart"/>
      <w:r>
        <w:rPr>
          <w:rFonts w:ascii="Times New Roman" w:eastAsia="Times New Roman" w:hAnsi="Times New Roman" w:cs="Times New Roman"/>
          <w:lang w:bidi="ar-SA"/>
        </w:rPr>
        <w:t>plnění:   od</w:t>
      </w:r>
      <w:proofErr w:type="gramEnd"/>
      <w:r>
        <w:rPr>
          <w:rFonts w:ascii="Times New Roman" w:eastAsia="Times New Roman" w:hAnsi="Times New Roman" w:cs="Times New Roman"/>
          <w:lang w:bidi="ar-SA"/>
        </w:rPr>
        <w:t xml:space="preserve"> 1. srpna 2020. Předpokládané ukončení plnění této smlouvy je 31. července 2021.</w:t>
      </w:r>
    </w:p>
    <w:p w:rsidR="009A1B82" w:rsidRDefault="009A1B82" w:rsidP="009A1B82">
      <w:pPr>
        <w:numPr>
          <w:ilvl w:val="0"/>
          <w:numId w:val="2"/>
        </w:numPr>
        <w:jc w:val="both"/>
      </w:pPr>
      <w:r>
        <w:rPr>
          <w:rFonts w:ascii="Times New Roman" w:eastAsia="Times New Roman" w:hAnsi="Times New Roman" w:cs="Times New Roman"/>
          <w:lang w:bidi="ar-SA"/>
        </w:rPr>
        <w:t>Kupující si stanovuje následující četnost dodávek: minimálně 6</w:t>
      </w:r>
      <w:r>
        <w:rPr>
          <w:rFonts w:ascii="Times New Roman" w:eastAsia="Times New Roman" w:hAnsi="Times New Roman" w:cs="Times New Roman"/>
          <w:shd w:val="clear" w:color="auto" w:fill="FFFFFF"/>
          <w:lang w:bidi="ar-SA"/>
        </w:rPr>
        <w:t>x za 12 měsíců, na základě písemné objednávky zaslané na e-mail. adresu dodavatele.</w:t>
      </w:r>
    </w:p>
    <w:p w:rsidR="009A1B82" w:rsidRDefault="009A1B82" w:rsidP="009A1B82">
      <w:pPr>
        <w:numPr>
          <w:ilvl w:val="0"/>
          <w:numId w:val="2"/>
        </w:numPr>
        <w:jc w:val="both"/>
      </w:pPr>
      <w:r>
        <w:rPr>
          <w:rFonts w:ascii="Times New Roman" w:hAnsi="Times New Roman" w:cs="Times New Roman"/>
        </w:rPr>
        <w:t>Dodací lhůta je max. do 3 pracovních dnů od převzetí dílčí objednávky.</w:t>
      </w:r>
      <w:r>
        <w:rPr>
          <w:rFonts w:ascii="Times New Roman" w:eastAsia="MS Mincho;ＭＳ 明朝" w:hAnsi="Times New Roman" w:cs="Times New Roman"/>
        </w:rPr>
        <w:t xml:space="preserve"> </w:t>
      </w:r>
      <w:r>
        <w:rPr>
          <w:rFonts w:ascii="Times New Roman" w:eastAsia="Times New Roman" w:hAnsi="Times New Roman" w:cs="Times New Roman"/>
          <w:lang w:bidi="ar-SA"/>
        </w:rPr>
        <w:t>Dodání zboží nastává převzetím zboží ze strany oprávněného pracovníka Vojenské nemocnice Olomouc, a jeho podpisem dodacího listu. Tímto okamžikem nabývá kupující ke zboží vlastnické právo.</w:t>
      </w:r>
    </w:p>
    <w:p w:rsidR="009A1B82" w:rsidRDefault="009A1B82" w:rsidP="009A1B82">
      <w:pPr>
        <w:numPr>
          <w:ilvl w:val="0"/>
          <w:numId w:val="2"/>
        </w:numPr>
        <w:jc w:val="both"/>
      </w:pPr>
      <w:r>
        <w:rPr>
          <w:rFonts w:ascii="Times New Roman" w:eastAsia="MS Mincho;ＭＳ 明朝" w:hAnsi="Times New Roman" w:cs="Times New Roman"/>
        </w:rPr>
        <w:t xml:space="preserve">Místem plnění je sídlo </w:t>
      </w:r>
      <w:proofErr w:type="gramStart"/>
      <w:r>
        <w:rPr>
          <w:rFonts w:ascii="Times New Roman" w:eastAsia="MS Mincho;ＭＳ 明朝" w:hAnsi="Times New Roman" w:cs="Times New Roman"/>
        </w:rPr>
        <w:t>kupujícího  Sušilovo</w:t>
      </w:r>
      <w:proofErr w:type="gramEnd"/>
      <w:r>
        <w:rPr>
          <w:rFonts w:ascii="Times New Roman" w:eastAsia="MS Mincho;ＭＳ 明朝" w:hAnsi="Times New Roman" w:cs="Times New Roman"/>
        </w:rPr>
        <w:t xml:space="preserve"> náměstí 5, Olomouc, zásobovací oddělení, 1. patro. Doprava zboží do místa plnění, přeprava reklamovaného nebo vyměňovaného zboží od kupujícího k prodávajícímu je prodávajícím poskytnuta zdarma. Zboží bude dodáno v </w:t>
      </w:r>
      <w:r>
        <w:rPr>
          <w:rFonts w:ascii="Times New Roman" w:eastAsia="MS Mincho;ＭＳ 明朝" w:hAnsi="Times New Roman" w:cs="Times New Roman"/>
        </w:rPr>
        <w:lastRenderedPageBreak/>
        <w:t>pracovních dnech po-pá v době od 7,30 – 14,30 hod. P</w:t>
      </w:r>
      <w:r>
        <w:rPr>
          <w:rFonts w:ascii="Times New Roman" w:eastAsia="MS Mincho;ＭＳ 明朝" w:hAnsi="Times New Roman" w:cs="Times New Roman"/>
          <w:b/>
          <w:bCs/>
        </w:rPr>
        <w:t xml:space="preserve">rodávající zajistí při každé objednávce osobní předání zboží s odvozem spotřebovaných tonerů a </w:t>
      </w:r>
      <w:proofErr w:type="spellStart"/>
      <w:r>
        <w:rPr>
          <w:rFonts w:ascii="Times New Roman" w:eastAsia="MS Mincho;ＭＳ 明朝" w:hAnsi="Times New Roman" w:cs="Times New Roman"/>
          <w:b/>
          <w:bCs/>
        </w:rPr>
        <w:t>cartridge</w:t>
      </w:r>
      <w:proofErr w:type="spellEnd"/>
      <w:r>
        <w:rPr>
          <w:rFonts w:ascii="Times New Roman" w:eastAsia="MS Mincho;ＭＳ 明朝" w:hAnsi="Times New Roman" w:cs="Times New Roman"/>
          <w:b/>
          <w:bCs/>
        </w:rPr>
        <w:t>.</w:t>
      </w:r>
    </w:p>
    <w:p w:rsidR="009A1B82" w:rsidRDefault="009A1B82" w:rsidP="009A1B82">
      <w:pPr>
        <w:numPr>
          <w:ilvl w:val="0"/>
          <w:numId w:val="2"/>
        </w:numPr>
        <w:jc w:val="both"/>
        <w:rPr>
          <w:b/>
          <w:bCs/>
        </w:rPr>
      </w:pPr>
      <w:r>
        <w:rPr>
          <w:rFonts w:ascii="Times New Roman" w:eastAsia="MS Mincho;ＭＳ 明朝" w:hAnsi="Times New Roman" w:cs="Times New Roman"/>
          <w:b/>
          <w:bCs/>
        </w:rPr>
        <w:t>Prodávající dodavatel poskytne kupujícímu na celou zakázku náhradní plnění.</w:t>
      </w:r>
    </w:p>
    <w:p w:rsidR="009A1B82" w:rsidRDefault="009A1B82" w:rsidP="009A1B82">
      <w:pPr>
        <w:spacing w:line="233" w:lineRule="exact"/>
        <w:jc w:val="center"/>
        <w:rPr>
          <w:rFonts w:ascii="Times New Roman" w:hAnsi="Times New Roman" w:cs="Times New Roman"/>
          <w:b/>
        </w:rPr>
      </w:pPr>
    </w:p>
    <w:p w:rsidR="009A1B82" w:rsidRDefault="009A1B82" w:rsidP="009A1B82">
      <w:pPr>
        <w:spacing w:line="233" w:lineRule="exact"/>
        <w:jc w:val="center"/>
        <w:rPr>
          <w:rFonts w:ascii="Times New Roman" w:hAnsi="Times New Roman" w:cs="Times New Roman"/>
          <w:b/>
        </w:rPr>
      </w:pPr>
    </w:p>
    <w:p w:rsidR="009A1B82" w:rsidRDefault="009A1B82" w:rsidP="009A1B82">
      <w:pPr>
        <w:spacing w:line="233" w:lineRule="exact"/>
        <w:jc w:val="center"/>
        <w:rPr>
          <w:rFonts w:ascii="Times New Roman" w:hAnsi="Times New Roman" w:cs="Times New Roman"/>
          <w:b/>
        </w:rPr>
      </w:pPr>
      <w:r>
        <w:rPr>
          <w:rFonts w:ascii="Times New Roman" w:hAnsi="Times New Roman" w:cs="Times New Roman"/>
          <w:b/>
        </w:rPr>
        <w:t>IV.</w:t>
      </w:r>
    </w:p>
    <w:p w:rsidR="009A1B82" w:rsidRDefault="009A1B82" w:rsidP="009A1B82">
      <w:pPr>
        <w:spacing w:line="233" w:lineRule="exact"/>
        <w:jc w:val="center"/>
        <w:rPr>
          <w:rFonts w:ascii="Times New Roman" w:hAnsi="Times New Roman" w:cs="Times New Roman"/>
          <w:b/>
          <w:bCs/>
        </w:rPr>
      </w:pPr>
      <w:r>
        <w:rPr>
          <w:rFonts w:ascii="Times New Roman" w:hAnsi="Times New Roman" w:cs="Times New Roman"/>
          <w:b/>
          <w:bCs/>
        </w:rPr>
        <w:t>Cena a platební podmínky</w:t>
      </w:r>
    </w:p>
    <w:p w:rsidR="009A1B82" w:rsidRDefault="009A1B82" w:rsidP="009A1B82">
      <w:pPr>
        <w:numPr>
          <w:ilvl w:val="0"/>
          <w:numId w:val="3"/>
        </w:numPr>
        <w:ind w:hanging="578"/>
        <w:jc w:val="both"/>
        <w:rPr>
          <w:rFonts w:ascii="Times New Roman" w:hAnsi="Times New Roman" w:cs="Times New Roman"/>
        </w:rPr>
      </w:pPr>
      <w:r>
        <w:rPr>
          <w:rFonts w:ascii="Times New Roman" w:hAnsi="Times New Roman" w:cs="Times New Roman"/>
        </w:rPr>
        <w:t xml:space="preserve">Smluvní strany se dohodly, že základem pro určení kupní ceny dodávek zboží je ceník prodávajícího, který bude vždy v platné podobě předán kupujícímu. </w:t>
      </w:r>
    </w:p>
    <w:p w:rsidR="009A1B82" w:rsidRDefault="009A1B82" w:rsidP="009A1B82">
      <w:pPr>
        <w:numPr>
          <w:ilvl w:val="0"/>
          <w:numId w:val="3"/>
        </w:numPr>
        <w:jc w:val="both"/>
      </w:pPr>
      <w:r>
        <w:rPr>
          <w:rFonts w:ascii="Times New Roman" w:hAnsi="Times New Roman" w:cs="Times New Roman"/>
          <w:b/>
          <w:bCs/>
        </w:rPr>
        <w:t>Prodávající se zavazuje poskytnout kupujícímu</w:t>
      </w:r>
      <w:r>
        <w:rPr>
          <w:rFonts w:ascii="Times New Roman" w:hAnsi="Times New Roman" w:cs="Times New Roman"/>
        </w:rPr>
        <w:t xml:space="preserve"> </w:t>
      </w:r>
      <w:r>
        <w:rPr>
          <w:rFonts w:ascii="Times New Roman" w:hAnsi="Times New Roman" w:cs="Times New Roman"/>
          <w:b/>
          <w:bCs/>
        </w:rPr>
        <w:t xml:space="preserve">sortiment požadovaný ve výběrovém řízení č. </w:t>
      </w:r>
      <w:r w:rsidRPr="00CC0377">
        <w:rPr>
          <w:rFonts w:ascii="Times New Roman" w:eastAsia="Times New Roman" w:hAnsi="Times New Roman" w:cs="Times New Roman"/>
          <w:b/>
          <w:bCs/>
          <w:lang w:bidi="ar-SA"/>
        </w:rPr>
        <w:t>N006/20/V00018470</w:t>
      </w:r>
      <w:r>
        <w:rPr>
          <w:rFonts w:ascii="Times New Roman" w:eastAsia="Times New Roman" w:hAnsi="Times New Roman" w:cs="Times New Roman"/>
          <w:b/>
          <w:bCs/>
          <w:lang w:bidi="ar-SA"/>
        </w:rPr>
        <w:t xml:space="preserve"> </w:t>
      </w:r>
      <w:r>
        <w:rPr>
          <w:rFonts w:ascii="Times New Roman" w:hAnsi="Times New Roman" w:cs="Times New Roman"/>
          <w:b/>
          <w:bCs/>
        </w:rPr>
        <w:t xml:space="preserve">ze dne 22. 7. 2020 za ceny, které jsou uvedeny v cenové nabídce ze dne </w:t>
      </w:r>
      <w:r w:rsidR="00AA403E" w:rsidRPr="00AA403E">
        <w:rPr>
          <w:rFonts w:ascii="Times New Roman" w:eastAsia="Times New Roman" w:hAnsi="Times New Roman" w:cs="Times New Roman"/>
          <w:b/>
          <w:i/>
          <w:iCs/>
          <w:color w:val="auto"/>
          <w:lang w:bidi="ar-SA"/>
        </w:rPr>
        <w:t>23. 7. 2020</w:t>
      </w:r>
      <w:r w:rsidR="00AA403E">
        <w:rPr>
          <w:rFonts w:ascii="Times New Roman" w:hAnsi="Times New Roman" w:cs="Times New Roman"/>
          <w:b/>
          <w:bCs/>
        </w:rPr>
        <w:t xml:space="preserve"> </w:t>
      </w:r>
      <w:r>
        <w:rPr>
          <w:rFonts w:ascii="Times New Roman" w:hAnsi="Times New Roman" w:cs="Times New Roman"/>
          <w:b/>
          <w:bCs/>
        </w:rPr>
        <w:t xml:space="preserve">(viz příloha č. 1 této smlouvy). </w:t>
      </w:r>
      <w:r>
        <w:rPr>
          <w:rFonts w:ascii="Times New Roman" w:hAnsi="Times New Roman" w:cs="Times New Roman"/>
        </w:rPr>
        <w:t xml:space="preserve">Plánovaná spotřeba uvedených tonerů je orientační a může být nižší nebo vyšší, podle potřeb kupujícího. Pokud bude kupující požadovat i jiné typy tonerů (do nových tiskáren), které nejsou uvedeny v </w:t>
      </w:r>
      <w:proofErr w:type="gramStart"/>
      <w:r>
        <w:rPr>
          <w:rFonts w:ascii="Times New Roman" w:hAnsi="Times New Roman" w:cs="Times New Roman"/>
        </w:rPr>
        <w:t>příloze   č.</w:t>
      </w:r>
      <w:proofErr w:type="gramEnd"/>
      <w:r>
        <w:rPr>
          <w:rFonts w:ascii="Times New Roman" w:hAnsi="Times New Roman" w:cs="Times New Roman"/>
        </w:rPr>
        <w:t xml:space="preserve"> 1, navrhne prodávající solidní ceny, které budou doplněny do přílohy č. 1, která je součástí kupní smlouvy.</w:t>
      </w:r>
    </w:p>
    <w:p w:rsidR="009A1B82" w:rsidRDefault="009A1B82" w:rsidP="009A1B82">
      <w:pPr>
        <w:numPr>
          <w:ilvl w:val="0"/>
          <w:numId w:val="3"/>
        </w:numPr>
        <w:ind w:hanging="578"/>
        <w:jc w:val="both"/>
        <w:rPr>
          <w:rFonts w:ascii="Times New Roman" w:hAnsi="Times New Roman" w:cs="Times New Roman"/>
        </w:rPr>
      </w:pPr>
      <w:r>
        <w:rPr>
          <w:rFonts w:ascii="Times New Roman" w:hAnsi="Times New Roman" w:cs="Times New Roman"/>
        </w:rPr>
        <w:t>V případě, že dojde k úpravě sazby daně z přidané hodnoty, bude prodávající účtovat daň z přidané hodnoty ve výši platné v době uskutečnění zdanitelného plnění.</w:t>
      </w:r>
    </w:p>
    <w:p w:rsidR="009A1B82" w:rsidRDefault="009A1B82" w:rsidP="009A1B82">
      <w:pPr>
        <w:numPr>
          <w:ilvl w:val="0"/>
          <w:numId w:val="3"/>
        </w:numPr>
        <w:ind w:hanging="578"/>
        <w:jc w:val="both"/>
        <w:rPr>
          <w:rFonts w:ascii="Times New Roman" w:hAnsi="Times New Roman" w:cs="Times New Roman"/>
        </w:rPr>
      </w:pPr>
      <w:r>
        <w:rPr>
          <w:rFonts w:ascii="Times New Roman" w:hAnsi="Times New Roman" w:cs="Times New Roman"/>
        </w:rPr>
        <w:t>Za den uskutečnění zdanitelného plnění (DUZP) se považuje den předání a převzetí zboží.</w:t>
      </w:r>
    </w:p>
    <w:p w:rsidR="009A1B82" w:rsidRDefault="009A1B82" w:rsidP="009A1B82">
      <w:pPr>
        <w:numPr>
          <w:ilvl w:val="0"/>
          <w:numId w:val="3"/>
        </w:numPr>
        <w:ind w:hanging="578"/>
        <w:jc w:val="both"/>
        <w:rPr>
          <w:rFonts w:ascii="Times New Roman" w:hAnsi="Times New Roman" w:cs="Times New Roman"/>
        </w:rPr>
      </w:pPr>
      <w:r>
        <w:rPr>
          <w:rFonts w:ascii="Times New Roman" w:hAnsi="Times New Roman" w:cs="Times New Roman"/>
        </w:rPr>
        <w:t>Platba proběhne na základě faktury vystavené prodávajícím nejpozději do 30 dnů po předání a převzetí zboží, přílohou faktury bude dodací list potvrzený kupujícím.</w:t>
      </w:r>
    </w:p>
    <w:p w:rsidR="009A1B82" w:rsidRDefault="009A1B82" w:rsidP="009A1B82">
      <w:pPr>
        <w:numPr>
          <w:ilvl w:val="0"/>
          <w:numId w:val="3"/>
        </w:numPr>
        <w:ind w:hanging="578"/>
        <w:jc w:val="both"/>
        <w:rPr>
          <w:rFonts w:ascii="Times New Roman" w:hAnsi="Times New Roman" w:cs="Times New Roman"/>
        </w:rPr>
      </w:pPr>
      <w:r>
        <w:rPr>
          <w:rFonts w:ascii="Times New Roman" w:hAnsi="Times New Roman" w:cs="Times New Roman"/>
        </w:rPr>
        <w:t xml:space="preserve">Splatnost faktury je 30 dní od doručení kupujícímu. </w:t>
      </w:r>
    </w:p>
    <w:p w:rsidR="009A1B82" w:rsidRDefault="009A1B82" w:rsidP="009A1B82">
      <w:pPr>
        <w:numPr>
          <w:ilvl w:val="0"/>
          <w:numId w:val="3"/>
        </w:numPr>
        <w:ind w:hanging="578"/>
        <w:jc w:val="both"/>
        <w:rPr>
          <w:rFonts w:ascii="Times New Roman" w:hAnsi="Times New Roman" w:cs="Times New Roman"/>
        </w:rPr>
      </w:pPr>
      <w:r>
        <w:rPr>
          <w:rFonts w:ascii="Times New Roman" w:hAnsi="Times New Roman" w:cs="Times New Roman"/>
        </w:rPr>
        <w:t>Faktura se považuje za řádně a včas zaplacenou, jestliže v termínu, kdy je splatná, bude celá fakturovaná částka připsána na účet prodávajícího.</w:t>
      </w:r>
    </w:p>
    <w:p w:rsidR="009A1B82" w:rsidRDefault="009A1B82" w:rsidP="009A1B82">
      <w:pPr>
        <w:numPr>
          <w:ilvl w:val="0"/>
          <w:numId w:val="3"/>
        </w:numPr>
        <w:ind w:hanging="578"/>
        <w:jc w:val="both"/>
        <w:rPr>
          <w:rFonts w:ascii="Times New Roman" w:hAnsi="Times New Roman" w:cs="Times New Roman"/>
        </w:rPr>
      </w:pPr>
      <w:r>
        <w:rPr>
          <w:rFonts w:ascii="Times New Roman" w:hAnsi="Times New Roman" w:cs="Times New Roman"/>
        </w:rPr>
        <w:t>Nebude-li daňový doklad obsahovat všechny zákonné náležitosti (případně bude obsahovat chybné údaje), je kupující oprávněn takovou fakturu doporučeně nebo osobně vrátit prodávajícímu. Faktura musí být vrácena do data její splatnosti. Po tomto vrácení je prodávající povinen vystavit novou fakturu se správnými náležitostmi. Do doby, než je vystavena nová faktura s novou lhůtou splatnosti, není kupující v prodlení s placením příslušné faktury. Splatnost nově vystavené faktury je rovněž 30 dnů od jejího doručení kupujícímu.</w:t>
      </w:r>
    </w:p>
    <w:p w:rsidR="009A1B82" w:rsidRDefault="009A1B82" w:rsidP="009A1B82">
      <w:pPr>
        <w:spacing w:line="233"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A1B82" w:rsidRDefault="009A1B82" w:rsidP="009A1B82">
      <w:pPr>
        <w:jc w:val="center"/>
        <w:rPr>
          <w:rFonts w:ascii="Times New Roman" w:hAnsi="Times New Roman" w:cs="Times New Roman"/>
          <w:b/>
        </w:rPr>
      </w:pPr>
      <w:r>
        <w:rPr>
          <w:rFonts w:ascii="Times New Roman" w:hAnsi="Times New Roman" w:cs="Times New Roman"/>
          <w:b/>
        </w:rPr>
        <w:t>V.</w:t>
      </w:r>
    </w:p>
    <w:p w:rsidR="009A1B82" w:rsidRDefault="009A1B82" w:rsidP="009A1B82">
      <w:pPr>
        <w:spacing w:line="233" w:lineRule="exact"/>
        <w:jc w:val="center"/>
        <w:rPr>
          <w:rFonts w:ascii="Times New Roman" w:hAnsi="Times New Roman" w:cs="Times New Roman"/>
          <w:b/>
          <w:bCs/>
        </w:rPr>
      </w:pPr>
      <w:r>
        <w:rPr>
          <w:rFonts w:ascii="Times New Roman" w:hAnsi="Times New Roman" w:cs="Times New Roman"/>
          <w:b/>
          <w:bCs/>
        </w:rPr>
        <w:t>Smluvní pokuty a sankce</w:t>
      </w:r>
    </w:p>
    <w:p w:rsidR="009A1B82" w:rsidRDefault="009A1B82" w:rsidP="009A1B82">
      <w:pPr>
        <w:numPr>
          <w:ilvl w:val="0"/>
          <w:numId w:val="4"/>
        </w:numPr>
        <w:suppressAutoHyphens/>
        <w:ind w:left="764" w:hanging="586"/>
        <w:jc w:val="both"/>
        <w:rPr>
          <w:rFonts w:ascii="Times New Roman" w:eastAsia="Times New Roman" w:hAnsi="Times New Roman" w:cs="Times New Roman"/>
          <w:lang w:bidi="ar-SA"/>
        </w:rPr>
      </w:pPr>
      <w:r>
        <w:rPr>
          <w:rFonts w:ascii="Times New Roman" w:eastAsia="Times New Roman" w:hAnsi="Times New Roman" w:cs="Times New Roman"/>
          <w:lang w:bidi="ar-SA"/>
        </w:rPr>
        <w:t>V případě prodlení kupujícího se zaplacením ceny za zboží je prodávající oprávněn účtovat kupujícímu úrok z prodlení ve výši 0,05% z dlužné částky za každý započatý den prodlení.</w:t>
      </w:r>
    </w:p>
    <w:p w:rsidR="009A1B82" w:rsidRDefault="009A1B82" w:rsidP="009A1B82">
      <w:pPr>
        <w:numPr>
          <w:ilvl w:val="0"/>
          <w:numId w:val="4"/>
        </w:numPr>
        <w:ind w:hanging="578"/>
        <w:jc w:val="both"/>
        <w:rPr>
          <w:rFonts w:ascii="Times New Roman" w:eastAsia="Times New Roman" w:hAnsi="Times New Roman" w:cs="Times New Roman"/>
          <w:lang w:bidi="ar-SA"/>
        </w:rPr>
      </w:pPr>
      <w:r>
        <w:rPr>
          <w:rFonts w:ascii="Times New Roman" w:eastAsia="Times New Roman" w:hAnsi="Times New Roman" w:cs="Times New Roman"/>
          <w:lang w:bidi="ar-SA"/>
        </w:rPr>
        <w:t>V případě prodlení prodávajícího s dodáním zboží je kupující oprávněn účtovat prodávajícímu smluvní pokutu ve výši 0,05% z ceny zboží za každý započatý den prodlení.</w:t>
      </w:r>
    </w:p>
    <w:p w:rsidR="009A1B82" w:rsidRDefault="009A1B82" w:rsidP="009A1B82">
      <w:pPr>
        <w:numPr>
          <w:ilvl w:val="0"/>
          <w:numId w:val="4"/>
        </w:numPr>
        <w:ind w:hanging="578"/>
        <w:jc w:val="both"/>
        <w:rPr>
          <w:rFonts w:ascii="Times New Roman" w:eastAsia="Times New Roman" w:hAnsi="Times New Roman" w:cs="Times New Roman"/>
          <w:lang w:bidi="ar-SA"/>
        </w:rPr>
      </w:pPr>
      <w:r>
        <w:rPr>
          <w:rFonts w:ascii="Times New Roman" w:eastAsia="Times New Roman" w:hAnsi="Times New Roman" w:cs="Times New Roman"/>
          <w:lang w:bidi="ar-SA"/>
        </w:rPr>
        <w:t>Výše uvedenými smluvními pokutami není dotčen nárok smluvních stran na náhradu škody.</w:t>
      </w:r>
    </w:p>
    <w:p w:rsidR="009A1B82" w:rsidRDefault="009A1B82" w:rsidP="009A1B82">
      <w:pPr>
        <w:numPr>
          <w:ilvl w:val="0"/>
          <w:numId w:val="4"/>
        </w:numPr>
        <w:ind w:hanging="578"/>
        <w:jc w:val="both"/>
        <w:rPr>
          <w:rFonts w:ascii="Times New Roman" w:eastAsia="Times New Roman" w:hAnsi="Times New Roman" w:cs="Times New Roman"/>
          <w:lang w:bidi="ar-SA"/>
        </w:rPr>
      </w:pPr>
      <w:r>
        <w:rPr>
          <w:rFonts w:ascii="Times New Roman" w:eastAsia="Times New Roman" w:hAnsi="Times New Roman" w:cs="Times New Roman"/>
          <w:lang w:bidi="ar-SA"/>
        </w:rPr>
        <w:t>Smluvní pokuta bude uhrazena na základě faktury vystavené příslušnou smluvní stranou. Splatnost této faktury je 30 dní od jejího doručení příslušné smluvní straně.</w:t>
      </w:r>
    </w:p>
    <w:p w:rsidR="009A1B82" w:rsidRDefault="009A1B82" w:rsidP="009A1B82">
      <w:pPr>
        <w:spacing w:line="233" w:lineRule="exact"/>
        <w:ind w:left="720"/>
        <w:jc w:val="both"/>
        <w:rPr>
          <w:rFonts w:ascii="Times New Roman" w:eastAsia="Times New Roman" w:hAnsi="Times New Roman" w:cs="Times New Roman"/>
          <w:lang w:bidi="ar-SA"/>
        </w:rPr>
      </w:pPr>
    </w:p>
    <w:p w:rsidR="009A1B82" w:rsidRDefault="009A1B82" w:rsidP="009A1B82">
      <w:pPr>
        <w:spacing w:line="233" w:lineRule="exact"/>
        <w:ind w:left="720"/>
        <w:jc w:val="both"/>
        <w:rPr>
          <w:rFonts w:ascii="Times New Roman" w:eastAsia="Times New Roman" w:hAnsi="Times New Roman" w:cs="Times New Roman"/>
          <w:lang w:bidi="ar-SA"/>
        </w:rPr>
      </w:pPr>
    </w:p>
    <w:p w:rsidR="009A1B82" w:rsidRDefault="009A1B82" w:rsidP="009A1B82">
      <w:pPr>
        <w:spacing w:line="233" w:lineRule="exact"/>
        <w:ind w:left="720"/>
        <w:jc w:val="both"/>
        <w:rPr>
          <w:rFonts w:ascii="Times New Roman" w:eastAsia="Times New Roman" w:hAnsi="Times New Roman" w:cs="Times New Roman"/>
          <w:lang w:bidi="ar-SA"/>
        </w:rPr>
      </w:pPr>
    </w:p>
    <w:p w:rsidR="009A1B82" w:rsidRDefault="009A1B82" w:rsidP="009A1B82">
      <w:pPr>
        <w:spacing w:line="233" w:lineRule="exact"/>
        <w:jc w:val="center"/>
        <w:rPr>
          <w:rFonts w:ascii="Times New Roman" w:hAnsi="Times New Roman" w:cs="Times New Roman"/>
          <w:b/>
        </w:rPr>
      </w:pPr>
      <w:r>
        <w:rPr>
          <w:rFonts w:ascii="Times New Roman" w:hAnsi="Times New Roman" w:cs="Times New Roman"/>
          <w:b/>
        </w:rPr>
        <w:t>VI.</w:t>
      </w:r>
    </w:p>
    <w:p w:rsidR="009A1B82" w:rsidRDefault="009A1B82" w:rsidP="009A1B82">
      <w:pPr>
        <w:spacing w:line="233" w:lineRule="exact"/>
        <w:jc w:val="center"/>
        <w:rPr>
          <w:rFonts w:ascii="Times New Roman" w:hAnsi="Times New Roman" w:cs="Times New Roman"/>
          <w:b/>
          <w:bCs/>
        </w:rPr>
      </w:pPr>
      <w:r>
        <w:rPr>
          <w:rFonts w:ascii="Times New Roman" w:hAnsi="Times New Roman" w:cs="Times New Roman"/>
          <w:b/>
          <w:bCs/>
        </w:rPr>
        <w:t>Odpovědnost za vady, záruční doba, reklamace</w:t>
      </w:r>
    </w:p>
    <w:p w:rsidR="009A1B82" w:rsidRDefault="009A1B82" w:rsidP="009A1B82">
      <w:pPr>
        <w:numPr>
          <w:ilvl w:val="0"/>
          <w:numId w:val="5"/>
        </w:numPr>
        <w:tabs>
          <w:tab w:val="left" w:pos="95"/>
          <w:tab w:val="left" w:pos="1134"/>
        </w:tabs>
        <w:jc w:val="both"/>
      </w:pPr>
      <w:r>
        <w:rPr>
          <w:rFonts w:ascii="Times New Roman" w:eastAsia="Times New Roman" w:hAnsi="Times New Roman" w:cs="Times New Roman"/>
          <w:lang w:bidi="ar-SA"/>
        </w:rPr>
        <w:t xml:space="preserve">Prodávající ručí za kvalitu dodávaného zboží v souladu se zákonem č. 89/2012 Sb., občanský zákoník § </w:t>
      </w:r>
      <w:proofErr w:type="gramStart"/>
      <w:r>
        <w:rPr>
          <w:rFonts w:ascii="Times New Roman" w:eastAsia="Times New Roman" w:hAnsi="Times New Roman" w:cs="Times New Roman"/>
          <w:lang w:bidi="ar-SA"/>
        </w:rPr>
        <w:t>2113-§ 2117</w:t>
      </w:r>
      <w:proofErr w:type="gramEnd"/>
      <w:r>
        <w:rPr>
          <w:rFonts w:ascii="Times New Roman" w:eastAsia="Times New Roman" w:hAnsi="Times New Roman" w:cs="Times New Roman"/>
          <w:lang w:bidi="ar-SA"/>
        </w:rPr>
        <w:t xml:space="preserve">, záruku potvrzuje v délce </w:t>
      </w:r>
      <w:r>
        <w:rPr>
          <w:rFonts w:ascii="Times New Roman" w:eastAsia="Times New Roman" w:hAnsi="Times New Roman" w:cs="Times New Roman"/>
          <w:b/>
          <w:lang w:bidi="ar-SA"/>
        </w:rPr>
        <w:t>36 měsíců.</w:t>
      </w:r>
    </w:p>
    <w:p w:rsidR="009A1B82" w:rsidRDefault="009A1B82" w:rsidP="009A1B82">
      <w:pPr>
        <w:numPr>
          <w:ilvl w:val="0"/>
          <w:numId w:val="5"/>
        </w:numPr>
        <w:tabs>
          <w:tab w:val="left" w:pos="567"/>
          <w:tab w:val="left" w:pos="1134"/>
        </w:tabs>
        <w:jc w:val="both"/>
        <w:rPr>
          <w:rFonts w:ascii="Times New Roman" w:eastAsia="Times New Roman" w:hAnsi="Times New Roman" w:cs="Times New Roman"/>
          <w:lang w:bidi="ar-SA"/>
        </w:rPr>
      </w:pPr>
      <w:r>
        <w:rPr>
          <w:rFonts w:ascii="Times New Roman" w:eastAsia="Times New Roman" w:hAnsi="Times New Roman" w:cs="Times New Roman"/>
          <w:lang w:bidi="ar-SA"/>
        </w:rPr>
        <w:t>Kupující je povinen reklamovat zjištěné vady dodaného zboží písemně u prodávajícího bez zbytečného odkladu poté, co je zjistil.</w:t>
      </w:r>
    </w:p>
    <w:p w:rsidR="009A1B82" w:rsidRDefault="009A1B82" w:rsidP="009A1B82">
      <w:pPr>
        <w:numPr>
          <w:ilvl w:val="0"/>
          <w:numId w:val="5"/>
        </w:numPr>
        <w:tabs>
          <w:tab w:val="left" w:pos="567"/>
          <w:tab w:val="left" w:pos="1134"/>
        </w:tabs>
        <w:jc w:val="both"/>
        <w:rPr>
          <w:rFonts w:ascii="Times New Roman" w:eastAsia="Times New Roman" w:hAnsi="Times New Roman" w:cs="Times New Roman"/>
          <w:lang w:bidi="ar-SA"/>
        </w:rPr>
      </w:pPr>
      <w:r>
        <w:rPr>
          <w:rFonts w:ascii="Times New Roman" w:eastAsia="Times New Roman" w:hAnsi="Times New Roman" w:cs="Times New Roman"/>
          <w:lang w:bidi="ar-SA"/>
        </w:rPr>
        <w:t>Prodávající je povinen se k reklamaci kupujícího vyjádřit v termínu do 5 pracovních dnů ode dne, kdy mu byla doručena. U reklamovaného zboží, u kterého byla reklamace uznána, a bylo vyměněno za bezvadné, běží nová záruční lhůta ode dne předání kupujícímu.</w:t>
      </w:r>
    </w:p>
    <w:p w:rsidR="009A1B82" w:rsidRDefault="009A1B82" w:rsidP="009A1B82">
      <w:pPr>
        <w:numPr>
          <w:ilvl w:val="0"/>
          <w:numId w:val="5"/>
        </w:numPr>
        <w:tabs>
          <w:tab w:val="left" w:pos="567"/>
          <w:tab w:val="left" w:pos="1134"/>
        </w:tabs>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 xml:space="preserve">Pokud bude nucen kupující zrušit nefunkční </w:t>
      </w:r>
      <w:proofErr w:type="gramStart"/>
      <w:r>
        <w:rPr>
          <w:rFonts w:ascii="Times New Roman" w:eastAsia="Times New Roman" w:hAnsi="Times New Roman" w:cs="Times New Roman"/>
          <w:lang w:bidi="ar-SA"/>
        </w:rPr>
        <w:t>zařízení do</w:t>
      </w:r>
      <w:proofErr w:type="gramEnd"/>
      <w:r>
        <w:rPr>
          <w:rFonts w:ascii="Times New Roman" w:eastAsia="Times New Roman" w:hAnsi="Times New Roman" w:cs="Times New Roman"/>
          <w:lang w:bidi="ar-SA"/>
        </w:rPr>
        <w:t xml:space="preserve"> kterého je dodaný spotřební materiál určen, zavazuje se prodávající toto nevyužitelné zboží převzít zpět za původní cenu. Zboží musí být kupujícím vráceno v originálním obalu neporušené.</w:t>
      </w:r>
    </w:p>
    <w:p w:rsidR="009A1B82" w:rsidRDefault="009A1B82" w:rsidP="009A1B82">
      <w:pPr>
        <w:spacing w:line="233" w:lineRule="exact"/>
        <w:ind w:left="720"/>
        <w:jc w:val="both"/>
        <w:rPr>
          <w:rFonts w:ascii="Times New Roman" w:hAnsi="Times New Roman" w:cs="Times New Roman"/>
        </w:rPr>
      </w:pPr>
    </w:p>
    <w:p w:rsidR="009A1B82" w:rsidRDefault="009A1B82" w:rsidP="009A1B82">
      <w:pPr>
        <w:spacing w:line="233" w:lineRule="exact"/>
        <w:rPr>
          <w:rFonts w:ascii="Times New Roman" w:hAnsi="Times New Roman" w:cs="Times New Roman"/>
        </w:rPr>
      </w:pPr>
    </w:p>
    <w:p w:rsidR="009A1B82" w:rsidRDefault="009A1B82" w:rsidP="009A1B82">
      <w:pPr>
        <w:jc w:val="center"/>
        <w:rPr>
          <w:rFonts w:ascii="Times New Roman" w:hAnsi="Times New Roman" w:cs="Times New Roman"/>
          <w:b/>
        </w:rPr>
      </w:pPr>
      <w:r>
        <w:rPr>
          <w:rFonts w:ascii="Times New Roman" w:hAnsi="Times New Roman" w:cs="Times New Roman"/>
          <w:b/>
        </w:rPr>
        <w:t>VII.</w:t>
      </w:r>
    </w:p>
    <w:p w:rsidR="009A1B82" w:rsidRDefault="009A1B82" w:rsidP="009A1B82">
      <w:pPr>
        <w:jc w:val="center"/>
        <w:rPr>
          <w:rFonts w:ascii="Times New Roman" w:hAnsi="Times New Roman" w:cs="Times New Roman"/>
          <w:b/>
        </w:rPr>
      </w:pPr>
      <w:r>
        <w:rPr>
          <w:rFonts w:ascii="Times New Roman" w:hAnsi="Times New Roman" w:cs="Times New Roman"/>
          <w:b/>
        </w:rPr>
        <w:t>Odstoupení od smlouvy</w:t>
      </w:r>
    </w:p>
    <w:p w:rsidR="009A1B82" w:rsidRDefault="009A1B82" w:rsidP="009A1B82">
      <w:pPr>
        <w:numPr>
          <w:ilvl w:val="0"/>
          <w:numId w:val="6"/>
        </w:numPr>
        <w:jc w:val="both"/>
        <w:rPr>
          <w:rFonts w:ascii="Times New Roman" w:hAnsi="Times New Roman" w:cs="Times New Roman"/>
        </w:rPr>
      </w:pPr>
      <w:r>
        <w:rPr>
          <w:rFonts w:ascii="Times New Roman" w:hAnsi="Times New Roman" w:cs="Times New Roman"/>
        </w:rPr>
        <w:t>Kupující je oprávněn od této smlouvy jednostranně písemně odstoupit pro podstatné porušení této smlouvy, přičemž za podstatné porušení této smlouvy se zejména považuje, jestliže prodávající nedodá řádně a včas předmět této smlouvy a  pokud nezjednal nápravu, přestože byl kupujícím na neplnění této smlouvy písemně upozorněn.</w:t>
      </w:r>
    </w:p>
    <w:p w:rsidR="009A1B82" w:rsidRDefault="009A1B82" w:rsidP="009A1B82">
      <w:pPr>
        <w:numPr>
          <w:ilvl w:val="0"/>
          <w:numId w:val="6"/>
        </w:numPr>
        <w:jc w:val="both"/>
        <w:rPr>
          <w:rFonts w:ascii="Times New Roman" w:hAnsi="Times New Roman" w:cs="Times New Roman"/>
        </w:rPr>
      </w:pPr>
      <w:r>
        <w:rPr>
          <w:rFonts w:ascii="Times New Roman" w:hAnsi="Times New Roman" w:cs="Times New Roman"/>
        </w:rPr>
        <w:t>Výpovědní lhůta činí 1 měsíc a počíná běžet první den následujícího měsíce po doručení výpovědi.</w:t>
      </w:r>
    </w:p>
    <w:p w:rsidR="009A1B82" w:rsidRDefault="009A1B82" w:rsidP="009A1B82">
      <w:pPr>
        <w:spacing w:line="233" w:lineRule="exact"/>
        <w:rPr>
          <w:rFonts w:ascii="Times New Roman" w:hAnsi="Times New Roman" w:cs="Times New Roman"/>
        </w:rPr>
      </w:pPr>
    </w:p>
    <w:p w:rsidR="009A1B82" w:rsidRDefault="009A1B82" w:rsidP="009A1B82">
      <w:pPr>
        <w:spacing w:line="233" w:lineRule="exact"/>
        <w:jc w:val="center"/>
      </w:pPr>
      <w:r>
        <w:rPr>
          <w:rFonts w:ascii="Times New Roman" w:hAnsi="Times New Roman" w:cs="Times New Roman"/>
          <w:b/>
        </w:rPr>
        <w:t>VIII</w:t>
      </w:r>
      <w:r>
        <w:rPr>
          <w:rFonts w:ascii="Times New Roman" w:hAnsi="Times New Roman" w:cs="Times New Roman"/>
          <w:b/>
          <w:bCs/>
        </w:rPr>
        <w:t>.</w:t>
      </w:r>
    </w:p>
    <w:p w:rsidR="009A1B82" w:rsidRDefault="009A1B82" w:rsidP="009A1B82">
      <w:pPr>
        <w:spacing w:line="233" w:lineRule="exact"/>
        <w:jc w:val="center"/>
        <w:rPr>
          <w:rFonts w:ascii="Times New Roman" w:hAnsi="Times New Roman" w:cs="Times New Roman"/>
          <w:b/>
          <w:bCs/>
        </w:rPr>
      </w:pPr>
      <w:r>
        <w:rPr>
          <w:rFonts w:ascii="Times New Roman" w:hAnsi="Times New Roman" w:cs="Times New Roman"/>
          <w:b/>
          <w:bCs/>
        </w:rPr>
        <w:t>Závěrečná ustanovení</w:t>
      </w:r>
    </w:p>
    <w:p w:rsidR="009A1B82" w:rsidRDefault="009A1B82" w:rsidP="009A1B82">
      <w:pPr>
        <w:numPr>
          <w:ilvl w:val="0"/>
          <w:numId w:val="7"/>
        </w:numPr>
        <w:ind w:hanging="578"/>
        <w:jc w:val="both"/>
        <w:rPr>
          <w:rFonts w:ascii="Times New Roman" w:hAnsi="Times New Roman" w:cs="Times New Roman"/>
        </w:rPr>
      </w:pPr>
      <w:r>
        <w:rPr>
          <w:rFonts w:ascii="Times New Roman" w:hAnsi="Times New Roman" w:cs="Times New Roman"/>
        </w:rPr>
        <w:t>Tato smlouva nabývá platnosti a účinnosti dnem podpisu obou smluvních stran a uzavírá se na 12 měsíců ode dne podpisu.</w:t>
      </w:r>
    </w:p>
    <w:p w:rsidR="009A1B82" w:rsidRDefault="009A1B82" w:rsidP="009A1B82">
      <w:pPr>
        <w:numPr>
          <w:ilvl w:val="0"/>
          <w:numId w:val="7"/>
        </w:numPr>
        <w:ind w:hanging="578"/>
        <w:jc w:val="both"/>
        <w:rPr>
          <w:rFonts w:ascii="Times New Roman" w:hAnsi="Times New Roman" w:cs="Times New Roman"/>
        </w:rPr>
      </w:pPr>
      <w:r>
        <w:rPr>
          <w:rFonts w:ascii="Times New Roman" w:hAnsi="Times New Roman" w:cs="Times New Roman"/>
        </w:rPr>
        <w:t>Veškeré dodatky této smlouvy mohou být provedeny pouze formou písemných číslovaných dodatků podepsaných oběma smluvními stranami.</w:t>
      </w:r>
    </w:p>
    <w:p w:rsidR="009A1B82" w:rsidRDefault="009A1B82" w:rsidP="009A1B82">
      <w:pPr>
        <w:numPr>
          <w:ilvl w:val="0"/>
          <w:numId w:val="7"/>
        </w:numPr>
        <w:ind w:hanging="578"/>
        <w:jc w:val="both"/>
        <w:rPr>
          <w:rFonts w:ascii="Times New Roman" w:hAnsi="Times New Roman" w:cs="Times New Roman"/>
        </w:rPr>
      </w:pPr>
      <w:r>
        <w:rPr>
          <w:rFonts w:ascii="Times New Roman" w:hAnsi="Times New Roman" w:cs="Times New Roman"/>
        </w:rPr>
        <w:t>Není-li touto smlouvou dohodnuto jinak, platí příslušná ustanovení nového občanského zákoníku v platném znění.</w:t>
      </w:r>
    </w:p>
    <w:p w:rsidR="009A1B82" w:rsidRDefault="009A1B82" w:rsidP="009A1B82">
      <w:pPr>
        <w:jc w:val="both"/>
      </w:pPr>
      <w:r>
        <w:rPr>
          <w:rFonts w:ascii="Times New Roman" w:eastAsia="Times New Roman" w:hAnsi="Times New Roman" w:cs="Times New Roman"/>
        </w:rPr>
        <w:t xml:space="preserve">  </w:t>
      </w:r>
      <w:r>
        <w:rPr>
          <w:rFonts w:ascii="Times New Roman" w:hAnsi="Times New Roman" w:cs="Times New Roman"/>
        </w:rPr>
        <w:t xml:space="preserve">4.      </w:t>
      </w:r>
      <w:proofErr w:type="gramStart"/>
      <w:r>
        <w:rPr>
          <w:rFonts w:ascii="Times New Roman" w:hAnsi="Times New Roman" w:cs="Times New Roman"/>
        </w:rPr>
        <w:t>Tato</w:t>
      </w:r>
      <w:proofErr w:type="gramEnd"/>
      <w:r>
        <w:rPr>
          <w:rFonts w:ascii="Times New Roman" w:hAnsi="Times New Roman" w:cs="Times New Roman"/>
        </w:rPr>
        <w:t xml:space="preserve"> smlouva je vyhotovena ve dvou stejnopisech s platností originálu, z nichž </w:t>
      </w:r>
      <w:proofErr w:type="gramStart"/>
      <w:r>
        <w:rPr>
          <w:rFonts w:ascii="Times New Roman" w:hAnsi="Times New Roman" w:cs="Times New Roman"/>
        </w:rPr>
        <w:t>kupující i</w:t>
      </w:r>
      <w:proofErr w:type="gramEnd"/>
    </w:p>
    <w:p w:rsidR="009A1B82" w:rsidRDefault="009A1B82" w:rsidP="009A1B82">
      <w:pPr>
        <w:jc w:val="both"/>
      </w:pPr>
      <w:r>
        <w:rPr>
          <w:rFonts w:ascii="Times New Roman" w:eastAsia="Times New Roman" w:hAnsi="Times New Roman" w:cs="Times New Roman"/>
        </w:rPr>
        <w:t xml:space="preserve">           </w:t>
      </w:r>
      <w:r>
        <w:rPr>
          <w:rFonts w:ascii="Times New Roman" w:hAnsi="Times New Roman" w:cs="Times New Roman"/>
        </w:rPr>
        <w:t>prodávající</w:t>
      </w:r>
      <w:r>
        <w:rPr>
          <w:rFonts w:ascii="Times New Roman" w:eastAsia="Calibri" w:hAnsi="Times New Roman" w:cs="Times New Roman"/>
        </w:rPr>
        <w:t xml:space="preserve"> o</w:t>
      </w:r>
      <w:r>
        <w:rPr>
          <w:rFonts w:ascii="Times New Roman" w:hAnsi="Times New Roman" w:cs="Times New Roman"/>
        </w:rPr>
        <w:t>bdrží po jednom vyhotovení.</w:t>
      </w:r>
    </w:p>
    <w:p w:rsidR="009A1B82" w:rsidRDefault="009A1B82" w:rsidP="009A1B82">
      <w:pPr>
        <w:spacing w:line="233" w:lineRule="exact"/>
        <w:ind w:left="142"/>
        <w:rPr>
          <w:rFonts w:ascii="Times New Roman" w:hAnsi="Times New Roman" w:cs="Times New Roman"/>
        </w:rPr>
      </w:pPr>
    </w:p>
    <w:p w:rsidR="009A1B82" w:rsidRDefault="009A1B82" w:rsidP="009A1B82">
      <w:pPr>
        <w:spacing w:line="233" w:lineRule="exact"/>
        <w:ind w:left="142"/>
        <w:rPr>
          <w:rFonts w:ascii="Times New Roman" w:hAnsi="Times New Roman" w:cs="Times New Roman"/>
        </w:rPr>
      </w:pPr>
    </w:p>
    <w:p w:rsidR="009A1B82" w:rsidRDefault="009A1B82" w:rsidP="009A1B82">
      <w:pPr>
        <w:spacing w:line="233" w:lineRule="exact"/>
        <w:ind w:left="142"/>
        <w:rPr>
          <w:rFonts w:ascii="Times New Roman" w:hAnsi="Times New Roman" w:cs="Times New Roman"/>
        </w:rPr>
      </w:pPr>
    </w:p>
    <w:p w:rsidR="009A1B82" w:rsidRDefault="009A1B82" w:rsidP="009A1B82">
      <w:pPr>
        <w:spacing w:line="233" w:lineRule="exact"/>
        <w:ind w:left="142"/>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p>
    <w:p w:rsidR="009A1B82" w:rsidRDefault="009A1B82" w:rsidP="009A1B82">
      <w:pPr>
        <w:spacing w:line="233" w:lineRule="exact"/>
        <w:ind w:left="142"/>
      </w:pPr>
      <w:r>
        <w:rPr>
          <w:rFonts w:ascii="Times New Roman" w:hAnsi="Times New Roman" w:cs="Times New Roman"/>
          <w:color w:val="000000"/>
        </w:rPr>
        <w:t xml:space="preserve">V </w:t>
      </w:r>
      <w:r w:rsidR="00AA403E">
        <w:rPr>
          <w:rFonts w:ascii="Times New Roman" w:hAnsi="Times New Roman" w:cs="Times New Roman"/>
          <w:color w:val="000000"/>
        </w:rPr>
        <w:t>Ostravě</w:t>
      </w:r>
      <w:r>
        <w:rPr>
          <w:rFonts w:ascii="Times New Roman" w:hAnsi="Times New Roman" w:cs="Times New Roman"/>
          <w:color w:val="000000"/>
        </w:rPr>
        <w:t xml:space="preserve"> dne </w:t>
      </w:r>
      <w:r w:rsidR="00966080">
        <w:rPr>
          <w:rFonts w:ascii="Times New Roman" w:hAnsi="Times New Roman" w:cs="Times New Roman"/>
          <w:color w:val="000000"/>
        </w:rPr>
        <w:t>23</w:t>
      </w:r>
      <w:r>
        <w:rPr>
          <w:rFonts w:ascii="Times New Roman" w:hAnsi="Times New Roman" w:cs="Times New Roman"/>
          <w:color w:val="000000"/>
        </w:rPr>
        <w:t xml:space="preserve">. </w:t>
      </w:r>
      <w:bookmarkStart w:id="1" w:name="__DdeLink__1051_2119303108"/>
      <w:r>
        <w:rPr>
          <w:rFonts w:ascii="Times New Roman" w:hAnsi="Times New Roman" w:cs="Times New Roman"/>
          <w:color w:val="000000"/>
        </w:rPr>
        <w:t>července</w:t>
      </w:r>
      <w:bookmarkEnd w:id="1"/>
      <w:r>
        <w:rPr>
          <w:rFonts w:ascii="Times New Roman" w:hAnsi="Times New Roman" w:cs="Times New Roman"/>
          <w:color w:val="000000"/>
        </w:rPr>
        <w:t xml:space="preserve"> 2020 </w:t>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color w:val="000000"/>
        </w:rPr>
        <w:tab/>
        <w:t xml:space="preserve">   V Olomouci dne </w:t>
      </w:r>
      <w:r w:rsidR="00966080">
        <w:rPr>
          <w:rFonts w:ascii="Times New Roman" w:hAnsi="Times New Roman" w:cs="Times New Roman"/>
          <w:color w:val="000000"/>
        </w:rPr>
        <w:t>30</w:t>
      </w:r>
      <w:r>
        <w:rPr>
          <w:rFonts w:ascii="Times New Roman" w:hAnsi="Times New Roman" w:cs="Times New Roman"/>
          <w:color w:val="000000"/>
        </w:rPr>
        <w:t>. července 2020</w:t>
      </w:r>
    </w:p>
    <w:p w:rsidR="009A1B82" w:rsidRDefault="00966080" w:rsidP="009A1B82">
      <w:pPr>
        <w:spacing w:line="233" w:lineRule="exact"/>
        <w:rPr>
          <w:rFonts w:ascii="Times New Roman" w:hAnsi="Times New Roman" w:cs="Times New Roman"/>
        </w:rPr>
      </w:pPr>
      <w:r>
        <w:rPr>
          <w:rFonts w:ascii="Times New Roman" w:hAnsi="Times New Roman" w:cs="Times New Roman"/>
        </w:rPr>
        <w:t xml:space="preserve">   Radomír </w:t>
      </w:r>
      <w:proofErr w:type="spellStart"/>
      <w:r>
        <w:rPr>
          <w:rFonts w:ascii="Times New Roman" w:hAnsi="Times New Roman" w:cs="Times New Roman"/>
        </w:rPr>
        <w:t>Onger</w:t>
      </w:r>
      <w:proofErr w:type="spellEnd"/>
      <w:r>
        <w:rPr>
          <w:rFonts w:ascii="Times New Roman" w:hAnsi="Times New Roman" w:cs="Times New Roman"/>
        </w:rPr>
        <w:t xml:space="preserve">                                                             MUDr. Martin Svoboda</w:t>
      </w:r>
    </w:p>
    <w:p w:rsidR="009A1B82" w:rsidRDefault="009A1B82" w:rsidP="009A1B82">
      <w:pPr>
        <w:spacing w:line="233" w:lineRule="exact"/>
        <w:jc w:val="right"/>
        <w:rPr>
          <w:rFonts w:ascii="Times New Roman" w:hAnsi="Times New Roman" w:cs="Times New Roman"/>
          <w:lang w:eastAsia="cs-CZ"/>
        </w:rPr>
      </w:pPr>
    </w:p>
    <w:p w:rsidR="009A1B82" w:rsidRDefault="009A1B82" w:rsidP="009A1B82">
      <w:pPr>
        <w:spacing w:line="233" w:lineRule="exact"/>
        <w:jc w:val="right"/>
        <w:rPr>
          <w:rFonts w:ascii="Times New Roman" w:hAnsi="Times New Roman" w:cs="Times New Roman"/>
          <w:lang w:eastAsia="cs-CZ"/>
        </w:rPr>
      </w:pPr>
    </w:p>
    <w:p w:rsidR="009A1B82" w:rsidRDefault="009A1B82" w:rsidP="009A1B82">
      <w:pPr>
        <w:tabs>
          <w:tab w:val="center" w:pos="1701"/>
          <w:tab w:val="center" w:pos="6804"/>
        </w:tabs>
        <w:spacing w:line="233" w:lineRule="exact"/>
        <w:rPr>
          <w:rFonts w:ascii="Times New Roman" w:hAnsi="Times New Roman" w:cs="Times New Roman"/>
          <w:lang w:eastAsia="cs-CZ"/>
        </w:rPr>
      </w:pPr>
    </w:p>
    <w:p w:rsidR="009A1B82" w:rsidRDefault="009A1B82" w:rsidP="009A1B82">
      <w:pPr>
        <w:tabs>
          <w:tab w:val="center" w:pos="1701"/>
          <w:tab w:val="center" w:pos="6804"/>
        </w:tabs>
        <w:spacing w:line="233" w:lineRule="exact"/>
        <w:jc w:val="both"/>
        <w:rPr>
          <w:rFonts w:ascii="Times New Roman" w:hAnsi="Times New Roman" w:cs="Times New Roman"/>
          <w:lang w:eastAsia="cs-CZ"/>
        </w:rPr>
      </w:pPr>
    </w:p>
    <w:p w:rsidR="009A1B82" w:rsidRDefault="009A1B82" w:rsidP="009A1B82">
      <w:pPr>
        <w:tabs>
          <w:tab w:val="center" w:pos="1701"/>
          <w:tab w:val="center" w:pos="6804"/>
        </w:tabs>
        <w:spacing w:line="233" w:lineRule="exact"/>
      </w:pPr>
      <w:r>
        <w:rPr>
          <w:rFonts w:ascii="Times New Roman" w:eastAsia="Times New Roman" w:hAnsi="Times New Roman" w:cs="Times New Roman"/>
        </w:rPr>
        <w:t xml:space="preserve">   </w:t>
      </w:r>
      <w:r>
        <w:rPr>
          <w:rFonts w:ascii="Times New Roman" w:hAnsi="Times New Roman" w:cs="Times New Roman"/>
        </w:rPr>
        <w:tab/>
        <w:t xml:space="preserve">_____________________________                                     </w:t>
      </w:r>
      <w:r>
        <w:rPr>
          <w:rFonts w:ascii="Times New Roman" w:hAnsi="Times New Roman" w:cs="Times New Roman"/>
        </w:rPr>
        <w:tab/>
        <w:t xml:space="preserve">_____________________________ </w:t>
      </w:r>
      <w:r>
        <w:rPr>
          <w:rFonts w:ascii="Times New Roman" w:hAnsi="Times New Roman" w:cs="Times New Roman"/>
        </w:rPr>
        <w:tab/>
      </w:r>
    </w:p>
    <w:p w:rsidR="009A1B82" w:rsidRDefault="009A1B82" w:rsidP="009A1B82">
      <w:pPr>
        <w:tabs>
          <w:tab w:val="center" w:pos="1701"/>
          <w:tab w:val="center" w:pos="6804"/>
        </w:tabs>
        <w:spacing w:line="233" w:lineRule="exact"/>
      </w:pPr>
      <w:r>
        <w:rPr>
          <w:rFonts w:ascii="Times New Roman" w:hAnsi="Times New Roman" w:cs="Times New Roman"/>
        </w:rPr>
        <w:tab/>
        <w:t xml:space="preserve">                     </w:t>
      </w:r>
      <w:proofErr w:type="gramStart"/>
      <w:r>
        <w:rPr>
          <w:rFonts w:ascii="Times New Roman" w:hAnsi="Times New Roman" w:cs="Times New Roman"/>
          <w:color w:val="000000"/>
        </w:rPr>
        <w:t>prodávající</w:t>
      </w:r>
      <w:r>
        <w:rPr>
          <w:rFonts w:ascii="Times New Roman" w:hAnsi="Times New Roman" w:cs="Times New Roman"/>
        </w:rPr>
        <w:t xml:space="preserve">                                                                         </w:t>
      </w:r>
      <w:r>
        <w:rPr>
          <w:rFonts w:ascii="Times New Roman" w:hAnsi="Times New Roman" w:cs="Times New Roman"/>
          <w:color w:val="000000"/>
        </w:rPr>
        <w:t xml:space="preserve">       kupující</w:t>
      </w:r>
      <w:proofErr w:type="gramEnd"/>
      <w:r>
        <w:rPr>
          <w:rFonts w:ascii="Times New Roman" w:hAnsi="Times New Roman" w:cs="Times New Roman"/>
          <w:color w:val="000000"/>
        </w:rPr>
        <w:t xml:space="preserve">   </w:t>
      </w:r>
      <w:r>
        <w:rPr>
          <w:rFonts w:ascii="Times New Roman" w:hAnsi="Times New Roman" w:cs="Times New Roman"/>
        </w:rPr>
        <w:t xml:space="preserve">                                             </w:t>
      </w:r>
      <w:r>
        <w:rPr>
          <w:rFonts w:ascii="Times New Roman" w:hAnsi="Times New Roman" w:cs="Times New Roman"/>
        </w:rPr>
        <w:tab/>
      </w:r>
    </w:p>
    <w:p w:rsidR="009A1B82" w:rsidRDefault="009A1B82" w:rsidP="009A1B82">
      <w:pPr>
        <w:tabs>
          <w:tab w:val="center" w:pos="1701"/>
          <w:tab w:val="center" w:pos="6804"/>
        </w:tabs>
        <w:spacing w:line="233" w:lineRule="exact"/>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r>
    </w:p>
    <w:p w:rsidR="009A1B82" w:rsidRDefault="009A1B82" w:rsidP="009A1B82">
      <w:pPr>
        <w:tabs>
          <w:tab w:val="center" w:pos="1701"/>
          <w:tab w:val="center" w:pos="6804"/>
        </w:tabs>
        <w:spacing w:line="233" w:lineRule="exact"/>
        <w:rPr>
          <w:rFonts w:ascii="Times New Roman" w:hAnsi="Times New Roman" w:cs="Times New Roman"/>
        </w:rPr>
      </w:pPr>
    </w:p>
    <w:p w:rsidR="009A1B82" w:rsidRDefault="009A1B82" w:rsidP="009A1B82">
      <w:pPr>
        <w:tabs>
          <w:tab w:val="center" w:pos="1701"/>
          <w:tab w:val="center" w:pos="6804"/>
        </w:tabs>
        <w:spacing w:line="233" w:lineRule="exact"/>
        <w:rPr>
          <w:rFonts w:ascii="Times New Roman" w:hAnsi="Times New Roman" w:cs="Times New Roman"/>
        </w:rPr>
      </w:pPr>
    </w:p>
    <w:p w:rsidR="009A1B82" w:rsidRDefault="009A1B82" w:rsidP="009A1B82">
      <w:pPr>
        <w:tabs>
          <w:tab w:val="center" w:pos="1701"/>
          <w:tab w:val="center" w:pos="6804"/>
        </w:tabs>
        <w:spacing w:line="233"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9A1B82" w:rsidRDefault="009A1B82" w:rsidP="009A1B82">
      <w:pPr>
        <w:spacing w:line="233" w:lineRule="exact"/>
        <w:rPr>
          <w:rFonts w:ascii="Times New Roman" w:eastAsia="Times New Roman" w:hAnsi="Times New Roman" w:cs="Times New Roman"/>
        </w:rPr>
      </w:pPr>
      <w:r>
        <w:rPr>
          <w:rFonts w:ascii="Times New Roman" w:eastAsia="Times New Roman" w:hAnsi="Times New Roman" w:cs="Times New Roman"/>
        </w:rPr>
        <w:t xml:space="preserve"> </w:t>
      </w:r>
    </w:p>
    <w:p w:rsidR="009A1B82" w:rsidRDefault="009A1B82" w:rsidP="009A1B82">
      <w:pPr>
        <w:spacing w:line="233" w:lineRule="exact"/>
        <w:rPr>
          <w:rFonts w:ascii="Times New Roman" w:hAnsi="Times New Roman" w:cs="Times New Roman"/>
        </w:rPr>
      </w:pPr>
    </w:p>
    <w:p w:rsidR="009A1B82" w:rsidRDefault="009A1B82" w:rsidP="009A1B82">
      <w:pPr>
        <w:spacing w:line="233" w:lineRule="exac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E1828" w:rsidRDefault="003E1828"/>
    <w:sectPr w:rsidR="003E1828">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S Mincho;ＭＳ 明朝">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57268"/>
    <w:multiLevelType w:val="multilevel"/>
    <w:tmpl w:val="9E12BE30"/>
    <w:lvl w:ilvl="0">
      <w:start w:val="1"/>
      <w:numFmt w:val="decimal"/>
      <w:lvlText w:val="%1."/>
      <w:lvlJc w:val="left"/>
      <w:pPr>
        <w:tabs>
          <w:tab w:val="num" w:pos="862"/>
        </w:tabs>
        <w:ind w:left="862" w:hanging="360"/>
      </w:pPr>
      <w:rPr>
        <w:rFonts w:ascii="Times New Roman" w:hAnsi="Times New Roman" w:cs="Calibri"/>
        <w:sz w:val="24"/>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34196A9F"/>
    <w:multiLevelType w:val="multilevel"/>
    <w:tmpl w:val="3F8A1510"/>
    <w:lvl w:ilvl="0">
      <w:start w:val="1"/>
      <w:numFmt w:val="decimal"/>
      <w:lvlText w:val="%1."/>
      <w:lvlJc w:val="left"/>
      <w:pPr>
        <w:tabs>
          <w:tab w:val="num" w:pos="720"/>
        </w:tabs>
        <w:ind w:left="720" w:hanging="360"/>
      </w:pPr>
      <w:rPr>
        <w:rFonts w:ascii="Times New Roman" w:hAnsi="Times New Roman" w:cs="Calibri"/>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83F7F41"/>
    <w:multiLevelType w:val="multilevel"/>
    <w:tmpl w:val="4CB08CBE"/>
    <w:lvl w:ilvl="0">
      <w:start w:val="1"/>
      <w:numFmt w:val="decimal"/>
      <w:lvlText w:val="%1."/>
      <w:lvlJc w:val="left"/>
      <w:pPr>
        <w:tabs>
          <w:tab w:val="num" w:pos="720"/>
        </w:tabs>
        <w:ind w:left="720" w:hanging="360"/>
      </w:pPr>
      <w:rPr>
        <w:rFonts w:ascii="Times New Roman" w:hAnsi="Times New Roman" w:cs="Calibri"/>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EC14243"/>
    <w:multiLevelType w:val="multilevel"/>
    <w:tmpl w:val="ADDEC978"/>
    <w:lvl w:ilvl="0">
      <w:start w:val="1"/>
      <w:numFmt w:val="decimal"/>
      <w:lvlText w:val="%1."/>
      <w:lvlJc w:val="left"/>
      <w:pPr>
        <w:tabs>
          <w:tab w:val="num" w:pos="720"/>
        </w:tabs>
        <w:ind w:left="720" w:hanging="360"/>
      </w:pPr>
      <w:rPr>
        <w:rFonts w:ascii="Times New Roman" w:hAnsi="Times New Roman" w:cs="Calibri"/>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D054C26"/>
    <w:multiLevelType w:val="multilevel"/>
    <w:tmpl w:val="178A7B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615023C"/>
    <w:multiLevelType w:val="multilevel"/>
    <w:tmpl w:val="F2F692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C8F7BE9"/>
    <w:multiLevelType w:val="multilevel"/>
    <w:tmpl w:val="F460D0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82"/>
    <w:rsid w:val="003109BE"/>
    <w:rsid w:val="003E1828"/>
    <w:rsid w:val="0052515C"/>
    <w:rsid w:val="00966080"/>
    <w:rsid w:val="009A1B82"/>
    <w:rsid w:val="00AA403E"/>
    <w:rsid w:val="00EA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816E7-9C38-41D2-B12D-CF08883A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B82"/>
    <w:pPr>
      <w:spacing w:after="0" w:line="240" w:lineRule="auto"/>
    </w:pPr>
    <w:rPr>
      <w:rFonts w:ascii="Liberation Serif" w:eastAsia="SimSun" w:hAnsi="Liberation Serif" w:cs="Mang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6A413A7E</Template>
  <TotalTime>122</TotalTime>
  <Pages>3</Pages>
  <Words>1083</Words>
  <Characters>6391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VN Olomouc</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Pavel Ing. (00074)</dc:creator>
  <cp:keywords/>
  <dc:description/>
  <cp:lastModifiedBy>Klein Pavel Ing. (00074)</cp:lastModifiedBy>
  <cp:revision>3</cp:revision>
  <dcterms:created xsi:type="dcterms:W3CDTF">2020-08-03T08:23:00Z</dcterms:created>
  <dcterms:modified xsi:type="dcterms:W3CDTF">2020-08-04T06:56:00Z</dcterms:modified>
</cp:coreProperties>
</file>