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9720" w:type="dxa"/>
        <w:jc w:val="center"/>
        <w:tblLayout w:type="fixed"/>
        <w:tblCellMar>
          <w:left w:w="62" w:type="dxa"/>
          <w:right w:w="62" w:type="dxa"/>
        </w:tblCellMar>
        <w:tblLook w:val="0000" w:firstRow="0" w:lastRow="0" w:firstColumn="0" w:lastColumn="0" w:noHBand="0" w:noVBand="0"/>
      </w:tblPr>
      <w:tblGrid>
        <w:gridCol w:w="1961"/>
        <w:gridCol w:w="230"/>
        <w:gridCol w:w="1244"/>
        <w:gridCol w:w="525"/>
        <w:gridCol w:w="499"/>
        <w:gridCol w:w="687"/>
        <w:gridCol w:w="254"/>
        <w:gridCol w:w="1440"/>
        <w:gridCol w:w="171"/>
        <w:gridCol w:w="1269"/>
        <w:gridCol w:w="1440"/>
      </w:tblGrid>
      <w:tr w:rsidR="002341BA" w:rsidRPr="000D7E15" w:rsidTr="000550B8">
        <w:trPr>
          <w:jc w:val="center"/>
        </w:trPr>
        <w:tc>
          <w:tcPr>
            <w:tcW w:w="7011" w:type="dxa"/>
            <w:gridSpan w:val="9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  <w:shd w:val="pct5" w:color="auto" w:fill="FFFFFF"/>
          </w:tcPr>
          <w:p w:rsidR="002341BA" w:rsidRPr="00BF0AB5" w:rsidRDefault="002341BA" w:rsidP="000550B8">
            <w:pPr>
              <w:rPr>
                <w:rFonts w:ascii="Calibri" w:hAnsi="Calibri"/>
                <w:b/>
                <w:sz w:val="28"/>
                <w:szCs w:val="28"/>
              </w:rPr>
            </w:pPr>
            <w:r w:rsidRPr="000D7E15">
              <w:rPr>
                <w:rFonts w:ascii="Calibri" w:hAnsi="Calibri"/>
                <w:b/>
                <w:sz w:val="28"/>
                <w:szCs w:val="28"/>
              </w:rPr>
              <w:t xml:space="preserve">OZNÁMENÍ ZMĚNY </w:t>
            </w:r>
            <w:r>
              <w:rPr>
                <w:rFonts w:ascii="Calibri" w:hAnsi="Calibri"/>
                <w:b/>
                <w:sz w:val="28"/>
                <w:szCs w:val="28"/>
              </w:rPr>
              <w:t>-  ZMĚNOVÝ LIST</w:t>
            </w:r>
          </w:p>
        </w:tc>
        <w:tc>
          <w:tcPr>
            <w:tcW w:w="2709" w:type="dxa"/>
            <w:gridSpan w:val="2"/>
            <w:tcBorders>
              <w:top w:val="single" w:sz="24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  <w:sz w:val="28"/>
              </w:rPr>
            </w:pPr>
            <w:r w:rsidRPr="000D7E15">
              <w:rPr>
                <w:rFonts w:ascii="Calibri" w:hAnsi="Calibri"/>
                <w:sz w:val="28"/>
              </w:rPr>
              <w:t xml:space="preserve">číslo </w:t>
            </w:r>
            <w:r>
              <w:rPr>
                <w:rFonts w:ascii="Calibri" w:hAnsi="Calibri"/>
                <w:sz w:val="28"/>
              </w:rPr>
              <w:t>ZL</w:t>
            </w:r>
            <w:r w:rsidRPr="000D7E15">
              <w:rPr>
                <w:rFonts w:ascii="Calibri" w:hAnsi="Calibri"/>
                <w:sz w:val="28"/>
              </w:rPr>
              <w:t xml:space="preserve">: </w:t>
            </w:r>
            <w:r w:rsidR="00444DD9">
              <w:rPr>
                <w:rFonts w:ascii="Calibri" w:hAnsi="Calibri"/>
                <w:sz w:val="28"/>
              </w:rPr>
              <w:t>3</w:t>
            </w:r>
            <w:r w:rsidR="00246E95">
              <w:rPr>
                <w:rFonts w:ascii="Calibri" w:hAnsi="Calibri"/>
                <w:sz w:val="28"/>
              </w:rPr>
              <w:t>7</w:t>
            </w:r>
          </w:p>
          <w:p w:rsidR="0051458F" w:rsidRPr="000D7E15" w:rsidRDefault="0051458F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Zhotovitel:</w:t>
            </w:r>
          </w:p>
        </w:tc>
        <w:tc>
          <w:tcPr>
            <w:tcW w:w="7759" w:type="dxa"/>
            <w:gridSpan w:val="10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  <w:spacing w:val="30"/>
                <w:sz w:val="18"/>
                <w:szCs w:val="18"/>
              </w:rPr>
            </w:pPr>
            <w:r>
              <w:rPr>
                <w:rFonts w:ascii="Calibri" w:hAnsi="Calibri"/>
              </w:rPr>
              <w:t>TERMIL s.r.o., Maxe Švabinského 111/30, 466 05, IČ:25490885</w:t>
            </w:r>
          </w:p>
        </w:tc>
      </w:tr>
      <w:tr w:rsidR="002341BA" w:rsidRPr="000D7E15" w:rsidTr="000550B8">
        <w:trPr>
          <w:jc w:val="center"/>
        </w:trPr>
        <w:tc>
          <w:tcPr>
            <w:tcW w:w="1961" w:type="dxa"/>
            <w:tcBorders>
              <w:top w:val="single" w:sz="6" w:space="0" w:color="auto"/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>Investor:</w:t>
            </w:r>
          </w:p>
        </w:tc>
        <w:tc>
          <w:tcPr>
            <w:tcW w:w="31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>
              <w:rPr>
                <w:rFonts w:ascii="Calibri" w:hAnsi="Calibri"/>
              </w:rPr>
              <w:t>Statutární m</w:t>
            </w:r>
            <w:r w:rsidRPr="0038314B">
              <w:rPr>
                <w:rFonts w:ascii="Calibri" w:hAnsi="Calibri"/>
              </w:rPr>
              <w:t>ěsto Jablonec nad Nisou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Datum: </w:t>
            </w:r>
            <w:r w:rsidR="00293C5C">
              <w:rPr>
                <w:rFonts w:ascii="Calibri" w:hAnsi="Calibri"/>
              </w:rPr>
              <w:t>15.6.2020</w:t>
            </w:r>
          </w:p>
        </w:tc>
      </w:tr>
      <w:tr w:rsidR="002341BA" w:rsidRPr="000D7E15" w:rsidTr="000550B8">
        <w:trPr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Název akce: </w:t>
            </w:r>
            <w:r>
              <w:rPr>
                <w:rFonts w:ascii="Calibri" w:hAnsi="Calibri"/>
                <w:b/>
              </w:rPr>
              <w:t xml:space="preserve">Modernizace ZŠ Jablonec nad Nisou – </w:t>
            </w:r>
            <w:proofErr w:type="spellStart"/>
            <w:r>
              <w:rPr>
                <w:rFonts w:ascii="Calibri" w:hAnsi="Calibri"/>
                <w:b/>
              </w:rPr>
              <w:t>Kokonín</w:t>
            </w:r>
            <w:proofErr w:type="spellEnd"/>
            <w:r>
              <w:rPr>
                <w:rFonts w:ascii="Calibri" w:hAnsi="Calibri"/>
                <w:b/>
              </w:rPr>
              <w:t xml:space="preserve"> – Rychnovská č.p. 216</w:t>
            </w:r>
          </w:p>
          <w:p w:rsidR="002341BA" w:rsidRPr="000D7E15" w:rsidRDefault="002341BA" w:rsidP="000550B8">
            <w:pPr>
              <w:rPr>
                <w:rFonts w:ascii="Calibri" w:hAnsi="Calibri" w:cs="Arial"/>
                <w:u w:val="single"/>
              </w:rPr>
            </w:pPr>
          </w:p>
        </w:tc>
      </w:tr>
      <w:tr w:rsidR="002341BA" w:rsidRPr="000D7E15" w:rsidTr="000550B8">
        <w:trPr>
          <w:trHeight w:val="278"/>
          <w:jc w:val="center"/>
        </w:trPr>
        <w:tc>
          <w:tcPr>
            <w:tcW w:w="3960" w:type="dxa"/>
            <w:gridSpan w:val="4"/>
            <w:vMerge w:val="restart"/>
            <w:tcBorders>
              <w:top w:val="single" w:sz="6" w:space="0" w:color="auto"/>
              <w:left w:val="single" w:sz="2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Způsob odeslání / předání</w:t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datum:</w:t>
            </w:r>
            <w:r>
              <w:rPr>
                <w:rFonts w:ascii="Calibri" w:hAnsi="Calibri"/>
              </w:rPr>
              <w:t xml:space="preserve"> </w:t>
            </w:r>
            <w:r w:rsidR="00293C5C">
              <w:rPr>
                <w:rFonts w:ascii="Calibri" w:hAnsi="Calibri"/>
              </w:rPr>
              <w:t>15.6.2020</w:t>
            </w:r>
          </w:p>
        </w:tc>
        <w:tc>
          <w:tcPr>
            <w:tcW w:w="144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poštou</w:t>
            </w:r>
            <w:bookmarkStart w:id="0" w:name="Zaškrtávací1"/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2368F">
              <w:rPr>
                <w:rFonts w:ascii="Calibri" w:hAnsi="Calibri"/>
              </w:rPr>
            </w:r>
            <w:r w:rsidR="0092368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0"/>
          </w:p>
        </w:tc>
        <w:tc>
          <w:tcPr>
            <w:tcW w:w="1440" w:type="dxa"/>
            <w:tcBorders>
              <w:top w:val="single" w:sz="6" w:space="0" w:color="auto"/>
              <w:left w:val="single" w:sz="4" w:space="0" w:color="auto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e-mailem</w:t>
            </w:r>
            <w:bookmarkStart w:id="1" w:name="Zaškrtávací2"/>
            <w:r>
              <w:rPr>
                <w:rFonts w:ascii="Calibri" w:hAnsi="Calibri"/>
              </w:rPr>
              <w:fldChar w:fldCharType="begin">
                <w:ffData>
                  <w:name w:val="Zaškrtávací2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2368F">
              <w:rPr>
                <w:rFonts w:ascii="Calibri" w:hAnsi="Calibri"/>
              </w:rPr>
            </w:r>
            <w:r w:rsidR="0092368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1"/>
          </w:p>
        </w:tc>
        <w:tc>
          <w:tcPr>
            <w:tcW w:w="1440" w:type="dxa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faxem</w:t>
            </w:r>
            <w:bookmarkStart w:id="2" w:name="Zaškrtávací3"/>
            <w:r w:rsidRPr="000D7E15">
              <w:rPr>
                <w:rFonts w:ascii="Calibri" w:hAnsi="Calibri"/>
              </w:rPr>
              <w:fldChar w:fldCharType="begin">
                <w:ffData>
                  <w:name w:val="Zaškrtávací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2368F">
              <w:rPr>
                <w:rFonts w:ascii="Calibri" w:hAnsi="Calibri"/>
              </w:rPr>
            </w:r>
            <w:r w:rsidR="0092368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  <w:bookmarkEnd w:id="2"/>
          </w:p>
        </w:tc>
        <w:tc>
          <w:tcPr>
            <w:tcW w:w="1440" w:type="dxa"/>
            <w:tcBorders>
              <w:top w:val="single" w:sz="6" w:space="0" w:color="auto"/>
              <w:left w:val="single" w:sz="6" w:space="0" w:color="auto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osobně</w:t>
            </w:r>
            <w:bookmarkStart w:id="3" w:name="Zaškrtávací4"/>
            <w:r>
              <w:rPr>
                <w:rFonts w:ascii="Calibri" w:hAnsi="Calibri"/>
              </w:rPr>
              <w:fldChar w:fldCharType="begin">
                <w:ffData>
                  <w:name w:val="Zaškrtávací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2368F">
              <w:rPr>
                <w:rFonts w:ascii="Calibri" w:hAnsi="Calibri"/>
              </w:rPr>
            </w:r>
            <w:r w:rsidR="0092368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  <w:bookmarkEnd w:id="3"/>
          </w:p>
        </w:tc>
      </w:tr>
      <w:tr w:rsidR="002341BA" w:rsidRPr="000D7E15" w:rsidTr="000550B8">
        <w:trPr>
          <w:trHeight w:val="277"/>
          <w:jc w:val="center"/>
        </w:trPr>
        <w:tc>
          <w:tcPr>
            <w:tcW w:w="3960" w:type="dxa"/>
            <w:gridSpan w:val="4"/>
            <w:vMerge/>
            <w:tcBorders>
              <w:left w:val="single" w:sz="24" w:space="0" w:color="auto"/>
              <w:bottom w:val="nil"/>
              <w:right w:val="single" w:sz="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144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ind w:right="-136"/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  <w:tc>
          <w:tcPr>
            <w:tcW w:w="1440" w:type="dxa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center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 w:val="restart"/>
            <w:tcBorders>
              <w:top w:val="single" w:sz="6" w:space="0" w:color="auto"/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  <w:b/>
              </w:rPr>
              <w:t>Odkazy na</w:t>
            </w:r>
            <w:r w:rsidRPr="000D7E15">
              <w:rPr>
                <w:rFonts w:ascii="Calibri" w:hAnsi="Calibri"/>
              </w:rPr>
              <w:t xml:space="preserve">                      specifikaci: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                                        na výkresy: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rozpočtové podklady:</w:t>
            </w:r>
          </w:p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na jinou část smlouvy:</w:t>
            </w: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9220A8">
              <w:rPr>
                <w:rFonts w:ascii="Calibri" w:hAnsi="Calibri"/>
              </w:rPr>
              <w:t>Viz příloha</w:t>
            </w:r>
          </w:p>
        </w:tc>
      </w:tr>
      <w:tr w:rsidR="002341BA" w:rsidRPr="000D7E15" w:rsidTr="000550B8">
        <w:trPr>
          <w:jc w:val="center"/>
        </w:trPr>
        <w:tc>
          <w:tcPr>
            <w:tcW w:w="3435" w:type="dxa"/>
            <w:gridSpan w:val="3"/>
            <w:vMerge/>
            <w:tcBorders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jc w:val="right"/>
              <w:rPr>
                <w:rFonts w:ascii="Calibri" w:hAnsi="Calibri"/>
                <w:b/>
              </w:rPr>
            </w:pPr>
          </w:p>
        </w:tc>
        <w:tc>
          <w:tcPr>
            <w:tcW w:w="6285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371199" w:rsidRDefault="002341BA" w:rsidP="000550B8">
            <w:r w:rsidRPr="00CD71CC">
              <w:rPr>
                <w:rFonts w:ascii="Calibri" w:hAnsi="Calibri"/>
              </w:rPr>
              <w:t>Zápisy z kontrolních dnů</w:t>
            </w:r>
          </w:p>
        </w:tc>
      </w:tr>
      <w:tr w:rsidR="002341BA" w:rsidRPr="000D7E15" w:rsidTr="000550B8">
        <w:trPr>
          <w:trHeight w:val="2397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jc w:val="both"/>
              <w:rPr>
                <w:rFonts w:ascii="Calibri" w:hAnsi="Calibri"/>
                <w:b/>
              </w:rPr>
            </w:pPr>
          </w:p>
          <w:p w:rsidR="002341BA" w:rsidRPr="00535E00" w:rsidRDefault="002341BA" w:rsidP="00535E00">
            <w:pPr>
              <w:spacing w:line="360" w:lineRule="auto"/>
              <w:ind w:left="118" w:right="118"/>
              <w:jc w:val="both"/>
              <w:rPr>
                <w:rFonts w:ascii="Calibri" w:hAnsi="Calibri" w:cs="Calibri"/>
                <w:b/>
              </w:rPr>
            </w:pPr>
            <w:r w:rsidRPr="000D7E15">
              <w:rPr>
                <w:rStyle w:val="Siln"/>
                <w:rFonts w:ascii="Calibri" w:hAnsi="Calibri" w:cs="Arial"/>
                <w:bCs/>
              </w:rPr>
              <w:t xml:space="preserve">Předmět změny: </w:t>
            </w:r>
            <w:r w:rsidR="00246E95" w:rsidRPr="00246E95">
              <w:rPr>
                <w:rStyle w:val="Siln"/>
                <w:rFonts w:ascii="Calibri" w:hAnsi="Calibri" w:cs="Arial"/>
                <w:bCs/>
              </w:rPr>
              <w:t>Zásyp a úprava výtahových šachet</w:t>
            </w:r>
          </w:p>
          <w:p w:rsidR="002341BA" w:rsidRDefault="002341BA" w:rsidP="004A5C11">
            <w:pPr>
              <w:pStyle w:val="Bezmezer"/>
              <w:rPr>
                <w:rFonts w:ascii="Calibri" w:hAnsi="Calibri" w:cs="Calibri"/>
                <w:b/>
              </w:rPr>
            </w:pPr>
            <w:r w:rsidRPr="009220A8">
              <w:rPr>
                <w:rFonts w:ascii="Calibri" w:hAnsi="Calibri" w:cs="Calibri"/>
                <w:b/>
              </w:rPr>
              <w:t>Popis a zdůvodnění změny</w:t>
            </w:r>
            <w:r w:rsidR="00BA6B8E">
              <w:rPr>
                <w:rFonts w:ascii="Calibri" w:hAnsi="Calibri" w:cs="Calibri"/>
                <w:b/>
              </w:rPr>
              <w:t xml:space="preserve">: </w:t>
            </w:r>
            <w:r w:rsidR="005224F1">
              <w:rPr>
                <w:rFonts w:ascii="Calibri" w:hAnsi="Calibri" w:cs="Calibri"/>
                <w:b/>
              </w:rPr>
              <w:t xml:space="preserve">Při realizaci vnitřní komunikace po odtěžení stávajícího souvrství pro novou komunikaci došlo k odhalení stávajících </w:t>
            </w:r>
            <w:r w:rsidR="00246E95">
              <w:rPr>
                <w:rFonts w:ascii="Calibri" w:hAnsi="Calibri" w:cs="Calibri"/>
                <w:b/>
              </w:rPr>
              <w:t>výtahových šachet</w:t>
            </w:r>
            <w:r w:rsidR="005224F1">
              <w:rPr>
                <w:rFonts w:ascii="Calibri" w:hAnsi="Calibri" w:cs="Calibri"/>
                <w:b/>
              </w:rPr>
              <w:t>. Jejich výskyt ani poloha nebyly předem znám</w:t>
            </w:r>
            <w:r w:rsidR="009C7C2F">
              <w:rPr>
                <w:rFonts w:ascii="Calibri" w:hAnsi="Calibri" w:cs="Calibri"/>
                <w:b/>
              </w:rPr>
              <w:t>y</w:t>
            </w:r>
            <w:r w:rsidR="005224F1">
              <w:rPr>
                <w:rFonts w:ascii="Calibri" w:hAnsi="Calibri" w:cs="Calibri"/>
                <w:b/>
              </w:rPr>
              <w:t xml:space="preserve">. Po jejich nalezení bylo třeba </w:t>
            </w:r>
            <w:r w:rsidR="00246E95">
              <w:rPr>
                <w:rFonts w:ascii="Calibri" w:hAnsi="Calibri" w:cs="Calibri"/>
                <w:b/>
              </w:rPr>
              <w:t xml:space="preserve">výtahové šachty vyčistit, výškově odbourat nově zastropit a </w:t>
            </w:r>
            <w:r w:rsidR="005224F1">
              <w:rPr>
                <w:rFonts w:ascii="Calibri" w:hAnsi="Calibri" w:cs="Calibri"/>
                <w:b/>
              </w:rPr>
              <w:t>sanovat proti vlhkosti hydroizolací</w:t>
            </w:r>
            <w:r w:rsidR="00246E95">
              <w:rPr>
                <w:rFonts w:ascii="Calibri" w:hAnsi="Calibri" w:cs="Calibri"/>
                <w:b/>
              </w:rPr>
              <w:t>. Bylo provedeno i nové odvětrání</w:t>
            </w:r>
            <w:r w:rsidR="00017AE9">
              <w:rPr>
                <w:rFonts w:ascii="Calibri" w:hAnsi="Calibri" w:cs="Calibri"/>
                <w:b/>
              </w:rPr>
              <w:t>.</w:t>
            </w:r>
            <w:r w:rsidR="005224F1">
              <w:rPr>
                <w:rFonts w:ascii="Calibri" w:hAnsi="Calibri" w:cs="Calibri"/>
                <w:b/>
              </w:rPr>
              <w:t xml:space="preserve"> </w:t>
            </w:r>
            <w:proofErr w:type="gramStart"/>
            <w:r w:rsidR="00017AE9">
              <w:rPr>
                <w:rFonts w:ascii="Calibri" w:hAnsi="Calibri" w:cs="Calibri"/>
                <w:b/>
              </w:rPr>
              <w:t xml:space="preserve">Následně </w:t>
            </w:r>
            <w:r w:rsidR="005224F1">
              <w:rPr>
                <w:rFonts w:ascii="Calibri" w:hAnsi="Calibri" w:cs="Calibri"/>
                <w:b/>
              </w:rPr>
              <w:t xml:space="preserve"> bylo</w:t>
            </w:r>
            <w:proofErr w:type="gramEnd"/>
            <w:r w:rsidR="005224F1">
              <w:rPr>
                <w:rFonts w:ascii="Calibri" w:hAnsi="Calibri" w:cs="Calibri"/>
                <w:b/>
              </w:rPr>
              <w:t xml:space="preserve"> možné realizovat komunikaci dle PD. </w:t>
            </w:r>
          </w:p>
          <w:p w:rsidR="009C7C2F" w:rsidRPr="002341BA" w:rsidRDefault="009C7C2F" w:rsidP="004A5C11">
            <w:pPr>
              <w:pStyle w:val="Bezmezer"/>
              <w:rPr>
                <w:rFonts w:ascii="Calibri" w:hAnsi="Calibri" w:cs="Calibri"/>
                <w:b/>
              </w:rPr>
            </w:pPr>
          </w:p>
        </w:tc>
      </w:tr>
      <w:tr w:rsidR="002341BA" w:rsidRPr="000D7E15" w:rsidTr="000550B8">
        <w:trPr>
          <w:jc w:val="center"/>
        </w:trPr>
        <w:tc>
          <w:tcPr>
            <w:tcW w:w="5146" w:type="dxa"/>
            <w:gridSpan w:val="6"/>
            <w:tcBorders>
              <w:top w:val="single" w:sz="6" w:space="0" w:color="auto"/>
              <w:left w:val="single" w:sz="24" w:space="0" w:color="auto"/>
              <w:bottom w:val="nil"/>
              <w:right w:val="nil"/>
            </w:tcBorders>
          </w:tcPr>
          <w:p w:rsidR="002341BA" w:rsidRPr="000D7E15" w:rsidRDefault="002341BA" w:rsidP="002341BA">
            <w:pPr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 xml:space="preserve">Počet připojených listů </w:t>
            </w:r>
            <w:proofErr w:type="gramStart"/>
            <w:r w:rsidRPr="000D7E15">
              <w:rPr>
                <w:rFonts w:ascii="Calibri" w:hAnsi="Calibri"/>
              </w:rPr>
              <w:t>specifikací</w:t>
            </w:r>
            <w:r w:rsidRPr="0092368F">
              <w:rPr>
                <w:rFonts w:ascii="Calibri" w:hAnsi="Calibri"/>
              </w:rPr>
              <w:t xml:space="preserve">:   </w:t>
            </w:r>
            <w:proofErr w:type="gramEnd"/>
            <w:r w:rsidRPr="0092368F">
              <w:rPr>
                <w:rFonts w:ascii="Calibri" w:hAnsi="Calibri"/>
              </w:rPr>
              <w:t xml:space="preserve">              </w:t>
            </w:r>
            <w:r w:rsidR="0092368F" w:rsidRPr="0092368F">
              <w:rPr>
                <w:rFonts w:ascii="Calibri" w:hAnsi="Calibri"/>
              </w:rPr>
              <w:t>3</w:t>
            </w:r>
            <w:r w:rsidRPr="000D7E15">
              <w:rPr>
                <w:rFonts w:ascii="Calibri" w:hAnsi="Calibri"/>
              </w:rPr>
              <w:t xml:space="preserve">            </w:t>
            </w:r>
            <w:r w:rsidRPr="000D7E15">
              <w:rPr>
                <w:rFonts w:ascii="Calibri" w:hAnsi="Calibri"/>
                <w:u w:val="single"/>
              </w:rPr>
              <w:t xml:space="preserve">            </w:t>
            </w:r>
          </w:p>
        </w:tc>
        <w:tc>
          <w:tcPr>
            <w:tcW w:w="4574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284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jc w:val="both"/>
              <w:rPr>
                <w:rFonts w:ascii="Calibri" w:hAnsi="Calibri"/>
              </w:rPr>
            </w:pPr>
            <w:r w:rsidRPr="000D7E15">
              <w:rPr>
                <w:rFonts w:ascii="Calibri" w:hAnsi="Calibri"/>
              </w:rPr>
              <w:t>Důvod vícepráce / méněpráce:</w:t>
            </w:r>
          </w:p>
          <w:p w:rsidR="002341BA" w:rsidRDefault="002341BA" w:rsidP="000550B8">
            <w:pPr>
              <w:jc w:val="both"/>
              <w:rPr>
                <w:rFonts w:ascii="Calibri" w:hAnsi="Calibri"/>
              </w:rPr>
            </w:pPr>
          </w:p>
          <w:p w:rsidR="002341BA" w:rsidRPr="00EF627B" w:rsidRDefault="002341BA" w:rsidP="000550B8">
            <w:pPr>
              <w:jc w:val="both"/>
              <w:rPr>
                <w:rFonts w:ascii="Calibri" w:hAnsi="Calibri"/>
                <w:i/>
              </w:rPr>
            </w:pPr>
            <w:r w:rsidRPr="00EF627B">
              <w:rPr>
                <w:rFonts w:ascii="Calibri" w:hAnsi="Calibri"/>
                <w:i/>
              </w:rPr>
              <w:t>Zde jedn</w:t>
            </w:r>
            <w:r>
              <w:rPr>
                <w:rFonts w:ascii="Calibri" w:hAnsi="Calibri"/>
                <w:i/>
              </w:rPr>
              <w:t>označně uvést vazbu na zákon 134</w:t>
            </w:r>
            <w:r w:rsidRPr="00EF627B">
              <w:rPr>
                <w:rFonts w:ascii="Calibri" w:hAnsi="Calibri"/>
                <w:i/>
              </w:rPr>
              <w:t xml:space="preserve">/2016 o zadávaní veřejných zakázek. Zvláště pak § 222, změna závazku ze smlouvy na veřejnou zakázku. </w:t>
            </w:r>
          </w:p>
          <w:p w:rsidR="002341BA" w:rsidRPr="000D7E15" w:rsidRDefault="002341BA" w:rsidP="000550B8">
            <w:pPr>
              <w:jc w:val="both"/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412"/>
          <w:jc w:val="center"/>
        </w:trPr>
        <w:tc>
          <w:tcPr>
            <w:tcW w:w="2191" w:type="dxa"/>
            <w:gridSpan w:val="2"/>
            <w:tcBorders>
              <w:left w:val="single" w:sz="24" w:space="0" w:color="auto"/>
              <w:bottom w:val="nil"/>
              <w:right w:val="nil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4,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2368F">
              <w:rPr>
                <w:rFonts w:ascii="Calibri" w:hAnsi="Calibri"/>
              </w:rPr>
            </w:r>
            <w:r w:rsidR="0092368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  <w:tc>
          <w:tcPr>
            <w:tcW w:w="2268" w:type="dxa"/>
            <w:gridSpan w:val="3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5,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2368F">
              <w:rPr>
                <w:rFonts w:ascii="Calibri" w:hAnsi="Calibri"/>
              </w:rPr>
            </w:r>
            <w:r w:rsidR="0092368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</w:tc>
        <w:tc>
          <w:tcPr>
            <w:tcW w:w="2552" w:type="dxa"/>
            <w:gridSpan w:val="4"/>
            <w:tcBorders>
              <w:left w:val="single" w:sz="6" w:space="0" w:color="auto"/>
              <w:bottom w:val="nil"/>
              <w:right w:val="nil"/>
            </w:tcBorders>
          </w:tcPr>
          <w:p w:rsidR="002341BA" w:rsidRPr="000D7E15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6,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>
              <w:rPr>
                <w:rFonts w:ascii="Calibri" w:hAnsi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Calibri" w:hAnsi="Calibri"/>
              </w:rPr>
              <w:instrText xml:space="preserve"> FORMCHECKBOX </w:instrText>
            </w:r>
            <w:r w:rsidR="0092368F">
              <w:rPr>
                <w:rFonts w:ascii="Calibri" w:hAnsi="Calibri"/>
              </w:rPr>
            </w:r>
            <w:r w:rsidR="0092368F">
              <w:rPr>
                <w:rFonts w:ascii="Calibri" w:hAnsi="Calibri"/>
              </w:rPr>
              <w:fldChar w:fldCharType="separate"/>
            </w:r>
            <w:r>
              <w:rPr>
                <w:rFonts w:ascii="Calibri" w:hAnsi="Calibri"/>
              </w:rPr>
              <w:fldChar w:fldCharType="end"/>
            </w:r>
          </w:p>
        </w:tc>
        <w:tc>
          <w:tcPr>
            <w:tcW w:w="2709" w:type="dxa"/>
            <w:gridSpan w:val="2"/>
            <w:tcBorders>
              <w:left w:val="single" w:sz="6" w:space="0" w:color="auto"/>
              <w:bottom w:val="nil"/>
              <w:right w:val="single" w:sz="24" w:space="0" w:color="auto"/>
            </w:tcBorders>
          </w:tcPr>
          <w:p w:rsidR="002341BA" w:rsidRDefault="002341BA" w:rsidP="000550B8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odstavec 7,</w:t>
            </w:r>
            <w:r w:rsidRPr="006944A7">
              <w:rPr>
                <w:rFonts w:ascii="Calibri" w:hAnsi="Calibri"/>
              </w:rPr>
              <w:t xml:space="preserve"> § 222</w:t>
            </w:r>
            <w:r>
              <w:rPr>
                <w:rFonts w:ascii="Calibri" w:hAnsi="Calibri"/>
              </w:rPr>
              <w:t xml:space="preserve"> </w:t>
            </w:r>
            <w:r w:rsidRPr="000D7E15">
              <w:rPr>
                <w:rFonts w:ascii="Calibri" w:hAnsi="Calibri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D7E15">
              <w:rPr>
                <w:rFonts w:ascii="Calibri" w:hAnsi="Calibri"/>
              </w:rPr>
              <w:instrText xml:space="preserve"> FORMCHECKBOX </w:instrText>
            </w:r>
            <w:r w:rsidR="0092368F">
              <w:rPr>
                <w:rFonts w:ascii="Calibri" w:hAnsi="Calibri"/>
              </w:rPr>
            </w:r>
            <w:r w:rsidR="0092368F">
              <w:rPr>
                <w:rFonts w:ascii="Calibri" w:hAnsi="Calibri"/>
              </w:rPr>
              <w:fldChar w:fldCharType="separate"/>
            </w:r>
            <w:r w:rsidRPr="000D7E15">
              <w:rPr>
                <w:rFonts w:ascii="Calibri" w:hAnsi="Calibri"/>
              </w:rPr>
              <w:fldChar w:fldCharType="end"/>
            </w:r>
          </w:p>
          <w:p w:rsidR="002341BA" w:rsidRPr="000D7E15" w:rsidRDefault="002341BA" w:rsidP="000550B8">
            <w:pPr>
              <w:rPr>
                <w:rFonts w:ascii="Calibri" w:hAnsi="Calibri"/>
              </w:rPr>
            </w:pPr>
          </w:p>
        </w:tc>
      </w:tr>
      <w:tr w:rsidR="002341BA" w:rsidRPr="000D7E15" w:rsidTr="000550B8">
        <w:trPr>
          <w:trHeight w:val="970"/>
          <w:jc w:val="center"/>
        </w:trPr>
        <w:tc>
          <w:tcPr>
            <w:tcW w:w="9720" w:type="dxa"/>
            <w:gridSpan w:val="11"/>
            <w:tcBorders>
              <w:top w:val="single" w:sz="6" w:space="0" w:color="auto"/>
              <w:left w:val="single" w:sz="24" w:space="0" w:color="auto"/>
              <w:bottom w:val="nil"/>
              <w:right w:val="single" w:sz="24" w:space="0" w:color="auto"/>
            </w:tcBorders>
          </w:tcPr>
          <w:p w:rsidR="002341BA" w:rsidRPr="000D7E15" w:rsidRDefault="002341BA" w:rsidP="000550B8">
            <w:pPr>
              <w:rPr>
                <w:rFonts w:ascii="Calibri" w:hAnsi="Calibri" w:cs="Arial"/>
              </w:rPr>
            </w:pPr>
            <w:r w:rsidRPr="000D7E15">
              <w:rPr>
                <w:rFonts w:ascii="Calibri" w:hAnsi="Calibri"/>
              </w:rPr>
              <w:t xml:space="preserve">Oznámení vydává: </w:t>
            </w:r>
            <w:r>
              <w:rPr>
                <w:rFonts w:ascii="Calibri" w:hAnsi="Calibri"/>
              </w:rPr>
              <w:t>TERMIL s.r.o., Maxe Švabinského 111/30, 466 05, IČ:25490885</w:t>
            </w:r>
          </w:p>
          <w:p w:rsidR="002341BA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</w:p>
          <w:tbl>
            <w:tblPr>
              <w:tblW w:w="9720" w:type="dxa"/>
              <w:jc w:val="center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9720"/>
            </w:tblGrid>
            <w:tr w:rsidR="002341BA" w:rsidRPr="000D7E15" w:rsidTr="000550B8">
              <w:trPr>
                <w:trHeight w:val="3303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</w:rPr>
                  </w:pPr>
                </w:p>
                <w:p w:rsidR="002341BA" w:rsidRPr="000D7E15" w:rsidRDefault="002341BA" w:rsidP="000550B8">
                  <w:pPr>
                    <w:pStyle w:val="Nadpis1"/>
                    <w:rPr>
                      <w:rFonts w:ascii="Calibri" w:hAnsi="Calibri"/>
                      <w:b w:val="0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technického dozoru stavby:  </w:t>
                  </w:r>
                </w:p>
                <w:p w:rsidR="002341BA" w:rsidRPr="000D7E15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0550B8">
                  <w:pPr>
                    <w:rPr>
                      <w:rFonts w:ascii="Calibri" w:hAnsi="Calibri"/>
                    </w:rPr>
                  </w:pPr>
                </w:p>
                <w:p w:rsidR="00413F33" w:rsidRPr="000D7E15" w:rsidRDefault="00413F33" w:rsidP="000550B8">
                  <w:pPr>
                    <w:rPr>
                      <w:rFonts w:ascii="Calibri" w:hAnsi="Calibri"/>
                    </w:rPr>
                  </w:pPr>
                </w:p>
                <w:p w:rsidR="002341BA" w:rsidRDefault="002341BA" w:rsidP="00922A9E">
                  <w:pPr>
                    <w:pStyle w:val="Nadpis1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Stanovisko projektanta stavby: </w:t>
                  </w:r>
                </w:p>
                <w:p w:rsidR="00922A9E" w:rsidRPr="00922A9E" w:rsidRDefault="00922A9E" w:rsidP="00922A9E"/>
              </w:tc>
            </w:tr>
            <w:tr w:rsidR="002341BA" w:rsidRPr="000D7E15" w:rsidTr="00922A9E">
              <w:trPr>
                <w:trHeight w:val="689"/>
                <w:jc w:val="center"/>
              </w:trPr>
              <w:tc>
                <w:tcPr>
                  <w:tcW w:w="9720" w:type="dxa"/>
                  <w:tcBorders>
                    <w:top w:val="single" w:sz="6" w:space="0" w:color="auto"/>
                    <w:left w:val="single" w:sz="24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2341BA" w:rsidRDefault="002341BA" w:rsidP="000550B8">
                  <w:r w:rsidRPr="000D7E15">
                    <w:rPr>
                      <w:rFonts w:ascii="Calibri" w:hAnsi="Calibri"/>
                    </w:rPr>
                    <w:t xml:space="preserve">Příloha: </w:t>
                  </w:r>
                  <w:r>
                    <w:t>Položkový rozpočet popisu změny</w:t>
                  </w:r>
                </w:p>
                <w:p w:rsidR="00462FD2" w:rsidRDefault="00462FD2" w:rsidP="000550B8"/>
                <w:p w:rsidR="00462FD2" w:rsidRDefault="00462FD2" w:rsidP="000550B8"/>
                <w:p w:rsidR="00462FD2" w:rsidRPr="000D7E15" w:rsidRDefault="00462FD2" w:rsidP="000550B8">
                  <w:pPr>
                    <w:rPr>
                      <w:rFonts w:ascii="Calibri" w:hAnsi="Calibri"/>
                    </w:rPr>
                  </w:pPr>
                </w:p>
              </w:tc>
            </w:tr>
          </w:tbl>
          <w:tbl>
            <w:tblPr>
              <w:tblpPr w:leftFromText="141" w:rightFromText="141" w:vertAnchor="text" w:horzAnchor="margin" w:tblpXSpec="center" w:tblpY="74"/>
              <w:tblW w:w="9602" w:type="dxa"/>
              <w:tblLayout w:type="fixed"/>
              <w:tblCellMar>
                <w:left w:w="6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2582"/>
              <w:gridCol w:w="1980"/>
              <w:gridCol w:w="1272"/>
              <w:gridCol w:w="3768"/>
            </w:tblGrid>
            <w:tr w:rsidR="00CD71CC" w:rsidRPr="000D7E15" w:rsidTr="001D7104">
              <w:tc>
                <w:tcPr>
                  <w:tcW w:w="5834" w:type="dxa"/>
                  <w:gridSpan w:val="3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  <w:shd w:val="pct5" w:color="auto" w:fill="FFFFFF"/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szCs w:val="28"/>
                    </w:rPr>
                  </w:pPr>
                  <w:r w:rsidRPr="000D7E15">
                    <w:rPr>
                      <w:rFonts w:ascii="Calibri" w:hAnsi="Calibri"/>
                      <w:b/>
                      <w:sz w:val="28"/>
                      <w:szCs w:val="28"/>
                    </w:rPr>
                    <w:lastRenderedPageBreak/>
                    <w:t xml:space="preserve">OZNÁMENÍ ZMĚNY </w:t>
                  </w:r>
                  <w:proofErr w:type="gramStart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>-  ZMĚNOVÝ</w:t>
                  </w:r>
                  <w:proofErr w:type="gramEnd"/>
                  <w:r>
                    <w:rPr>
                      <w:rFonts w:ascii="Calibri" w:hAnsi="Calibri"/>
                      <w:b/>
                      <w:sz w:val="28"/>
                      <w:szCs w:val="28"/>
                    </w:rPr>
                    <w:t xml:space="preserve"> LIST</w:t>
                  </w:r>
                </w:p>
              </w:tc>
              <w:tc>
                <w:tcPr>
                  <w:tcW w:w="3768" w:type="dxa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sz w:val="28"/>
                    </w:rPr>
                    <w:t xml:space="preserve">číslo ZL: </w:t>
                  </w:r>
                  <w:r w:rsidR="00444DD9">
                    <w:rPr>
                      <w:rFonts w:ascii="Calibri" w:hAnsi="Calibri"/>
                      <w:sz w:val="28"/>
                    </w:rPr>
                    <w:t>3</w:t>
                  </w:r>
                  <w:r w:rsidR="00246E95">
                    <w:rPr>
                      <w:rFonts w:ascii="Calibri" w:hAnsi="Calibri"/>
                      <w:sz w:val="28"/>
                    </w:rPr>
                    <w:t>7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Zhotovitel: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TERMIL s.r.o., Maxe Švabinského 111/30, 466 05, IČ:25490885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Změnový list vystavil: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</w:rPr>
                    <w:t>Ing. Jan Žofčin</w:t>
                  </w:r>
                </w:p>
              </w:tc>
            </w:tr>
            <w:tr w:rsidR="00CD71CC" w:rsidRPr="000D7E15" w:rsidTr="001D7104">
              <w:tc>
                <w:tcPr>
                  <w:tcW w:w="2582" w:type="dxa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7020" w:type="dxa"/>
                  <w:gridSpan w:val="3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487F3E" w:rsidRDefault="00037777" w:rsidP="00CD71CC">
                  <w:pPr>
                    <w:rPr>
                      <w:rFonts w:ascii="Calibri" w:hAnsi="Calibri"/>
                      <w:highlight w:val="yellow"/>
                    </w:rPr>
                  </w:pPr>
                  <w:r>
                    <w:rPr>
                      <w:rFonts w:ascii="Calibri" w:hAnsi="Calibri"/>
                    </w:rPr>
                    <w:t>15.6.2020</w:t>
                  </w:r>
                </w:p>
              </w:tc>
            </w:tr>
            <w:tr w:rsidR="00CD71CC" w:rsidRPr="000D7E15" w:rsidTr="001D7104">
              <w:trPr>
                <w:trHeight w:val="4666"/>
              </w:trPr>
              <w:tc>
                <w:tcPr>
                  <w:tcW w:w="9602" w:type="dxa"/>
                  <w:gridSpan w:val="4"/>
                  <w:tcBorders>
                    <w:top w:val="single" w:sz="6" w:space="0" w:color="auto"/>
                    <w:left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ind w:right="213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  Podepsaní zmocněnci potvrzují v souladu se Smlouvou o dílo tuto změnu rozsahu díla:</w:t>
                  </w:r>
                </w:p>
                <w:p w:rsidR="00CD71CC" w:rsidRPr="000D7E15" w:rsidRDefault="00CD71CC" w:rsidP="00CD71CC">
                  <w:pPr>
                    <w:ind w:left="180" w:right="213"/>
                    <w:rPr>
                      <w:rFonts w:ascii="Calibri" w:hAnsi="Calibri"/>
                      <w:b/>
                      <w:color w:val="FF0000"/>
                      <w:u w:val="single"/>
                    </w:rPr>
                  </w:pPr>
                  <w:r w:rsidRPr="000D7E15">
                    <w:rPr>
                      <w:rFonts w:ascii="Calibri" w:hAnsi="Calibri"/>
                      <w:color w:val="FF0000"/>
                    </w:rPr>
                    <w:t xml:space="preserve">   </w:t>
                  </w:r>
                </w:p>
                <w:p w:rsidR="00017AE9" w:rsidRPr="00535E00" w:rsidRDefault="00017AE9" w:rsidP="00017AE9">
                  <w:pPr>
                    <w:spacing w:line="360" w:lineRule="auto"/>
                    <w:ind w:left="118" w:right="118"/>
                    <w:jc w:val="both"/>
                    <w:rPr>
                      <w:rFonts w:ascii="Calibri" w:hAnsi="Calibri" w:cs="Calibri"/>
                      <w:b/>
                    </w:rPr>
                  </w:pPr>
                  <w:r w:rsidRPr="000D7E15">
                    <w:rPr>
                      <w:rStyle w:val="Siln"/>
                      <w:rFonts w:ascii="Calibri" w:hAnsi="Calibri" w:cs="Arial"/>
                      <w:bCs/>
                    </w:rPr>
                    <w:t xml:space="preserve">Předmět změny: </w:t>
                  </w:r>
                  <w:r w:rsidRPr="00246E95">
                    <w:rPr>
                      <w:rStyle w:val="Siln"/>
                      <w:rFonts w:ascii="Calibri" w:hAnsi="Calibri" w:cs="Arial"/>
                      <w:bCs/>
                    </w:rPr>
                    <w:t>Zásyp a úprava výtahových šachet</w:t>
                  </w:r>
                </w:p>
                <w:p w:rsidR="00CD71CC" w:rsidRPr="000D7E15" w:rsidRDefault="00017AE9" w:rsidP="00017AE9">
                  <w:pPr>
                    <w:jc w:val="both"/>
                    <w:rPr>
                      <w:rFonts w:ascii="Calibri" w:hAnsi="Calibri"/>
                    </w:rPr>
                  </w:pPr>
                  <w:r w:rsidRPr="009220A8">
                    <w:rPr>
                      <w:rFonts w:ascii="Calibri" w:hAnsi="Calibri" w:cs="Calibri"/>
                      <w:b/>
                    </w:rPr>
                    <w:t>Popis a zdůvodnění změny</w:t>
                  </w:r>
                  <w:r>
                    <w:rPr>
                      <w:rFonts w:ascii="Calibri" w:hAnsi="Calibri" w:cs="Calibri"/>
                      <w:b/>
                    </w:rPr>
                    <w:t xml:space="preserve">: Při realizaci vnitřní komunikace po odtěžení stávajícího souvrství pro novou komunikaci došlo k odhalení stávajících výtahových šachet. Jejich výskyt ani poloha nebyly předem známi. Po jejich nalezení bylo třeba výtahové šachty vyčistit, výškově odbourat nově zastropit a sanovat proti vlhkosti hydroizolací. Bylo provedeno i nové odvětrání. </w:t>
                  </w:r>
                  <w:proofErr w:type="gramStart"/>
                  <w:r>
                    <w:rPr>
                      <w:rFonts w:ascii="Calibri" w:hAnsi="Calibri" w:cs="Calibri"/>
                      <w:b/>
                    </w:rPr>
                    <w:t>Následně  bylo</w:t>
                  </w:r>
                  <w:proofErr w:type="gramEnd"/>
                  <w:r>
                    <w:rPr>
                      <w:rFonts w:ascii="Calibri" w:hAnsi="Calibri" w:cs="Calibri"/>
                      <w:b/>
                    </w:rPr>
                    <w:t xml:space="preserve"> možné realizovat komunikaci dle PD.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Počet připojených listů </w:t>
                  </w:r>
                  <w:proofErr w:type="gramStart"/>
                  <w:r w:rsidRPr="0092368F">
                    <w:rPr>
                      <w:rFonts w:ascii="Calibri" w:hAnsi="Calibri"/>
                    </w:rPr>
                    <w:t xml:space="preserve">specifikací:  </w:t>
                  </w:r>
                  <w:r w:rsidR="0092368F" w:rsidRPr="0092368F">
                    <w:rPr>
                      <w:rFonts w:ascii="Calibri" w:hAnsi="Calibri"/>
                    </w:rPr>
                    <w:t>3</w:t>
                  </w:r>
                  <w:proofErr w:type="gramEnd"/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Počet připojených výkresů:</w:t>
                  </w:r>
                  <w:r>
                    <w:rPr>
                      <w:rFonts w:ascii="Calibri" w:hAnsi="Calibri"/>
                    </w:rPr>
                    <w:t xml:space="preserve"> 0</w:t>
                  </w:r>
                </w:p>
              </w:tc>
            </w:tr>
            <w:tr w:rsidR="00CD71CC" w:rsidRPr="000D7E15" w:rsidTr="001D7104">
              <w:trPr>
                <w:trHeight w:val="1037"/>
              </w:trPr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méněprací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517DD1" w:rsidRDefault="00CD29B1" w:rsidP="00124ABC">
                  <w:pPr>
                    <w:pStyle w:val="Odstavecseseznamem"/>
                    <w:rPr>
                      <w:rFonts w:ascii="Calibri" w:hAnsi="Calibri"/>
                      <w:b/>
                      <w:color w:val="FF0000"/>
                    </w:rPr>
                  </w:pPr>
                  <w:r>
                    <w:rPr>
                      <w:rFonts w:ascii="Calibri" w:hAnsi="Calibri"/>
                      <w:b/>
                      <w:color w:val="FF0000"/>
                    </w:rPr>
                    <w:t xml:space="preserve">                     </w:t>
                  </w:r>
                  <w:r w:rsidR="005224F1">
                    <w:rPr>
                      <w:rFonts w:ascii="Calibri" w:hAnsi="Calibri"/>
                      <w:b/>
                      <w:color w:val="FF0000"/>
                    </w:rPr>
                    <w:t xml:space="preserve">0,00 </w:t>
                  </w:r>
                  <w:r w:rsidR="00CD71CC" w:rsidRPr="00517DD1">
                    <w:rPr>
                      <w:rFonts w:ascii="Calibri" w:hAnsi="Calibri"/>
                      <w:b/>
                      <w:color w:val="FF0000"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Cena víceprací bez DPH:</w:t>
                  </w: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017AE9" w:rsidP="00CD29B1">
                  <w:pPr>
                    <w:jc w:val="center"/>
                    <w:rPr>
                      <w:rFonts w:ascii="Calibri" w:hAnsi="Calibri"/>
                      <w:b/>
                    </w:rPr>
                  </w:pPr>
                  <w:r>
                    <w:rPr>
                      <w:rFonts w:ascii="Calibri" w:hAnsi="Calibri"/>
                      <w:b/>
                    </w:rPr>
                    <w:t>102 592,95</w:t>
                  </w:r>
                  <w:r w:rsidR="00CD71CC">
                    <w:rPr>
                      <w:rFonts w:ascii="Calibri" w:hAnsi="Calibri"/>
                      <w:b/>
                    </w:rPr>
                    <w:t xml:space="preserve"> </w:t>
                  </w:r>
                  <w:r w:rsidR="00CD71CC"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24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Výsledná cena změny bez DPH: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24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Nově sjednaná lhůta dokončení díla:</w:t>
                  </w:r>
                </w:p>
              </w:tc>
            </w:tr>
            <w:tr w:rsidR="00CD71CC" w:rsidRPr="000D7E15" w:rsidTr="001D7104">
              <w:trPr>
                <w:trHeight w:val="733"/>
              </w:trPr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017AE9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b/>
                    </w:rPr>
                    <w:t xml:space="preserve">102 592,95 </w:t>
                  </w:r>
                  <w:r w:rsidRPr="000D7E15">
                    <w:rPr>
                      <w:rFonts w:ascii="Calibri" w:hAnsi="Calibri"/>
                      <w:b/>
                    </w:rPr>
                    <w:t>Kč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</w:t>
                  </w:r>
                </w:p>
                <w:p w:rsidR="00CD71CC" w:rsidRPr="000D7E15" w:rsidRDefault="00011487" w:rsidP="00CD71CC">
                  <w:pPr>
                    <w:jc w:val="center"/>
                    <w:rPr>
                      <w:rFonts w:ascii="Calibri" w:hAnsi="Calibri"/>
                    </w:rPr>
                  </w:pPr>
                  <w:r>
                    <w:rPr>
                      <w:rFonts w:ascii="Calibri" w:hAnsi="Calibri"/>
                      <w:u w:val="single"/>
                    </w:rPr>
                    <w:t>4</w:t>
                  </w:r>
                  <w:r w:rsidR="00CD71CC">
                    <w:rPr>
                      <w:rFonts w:ascii="Calibri" w:hAnsi="Calibri"/>
                      <w:u w:val="single"/>
                    </w:rPr>
                    <w:t>.</w:t>
                  </w:r>
                  <w:r w:rsidR="00104C3F">
                    <w:rPr>
                      <w:rFonts w:ascii="Calibri" w:hAnsi="Calibri"/>
                      <w:u w:val="single"/>
                    </w:rPr>
                    <w:t>8</w:t>
                  </w:r>
                  <w:r w:rsidR="00CD71CC">
                    <w:rPr>
                      <w:rFonts w:ascii="Calibri" w:hAnsi="Calibri"/>
                      <w:u w:val="single"/>
                    </w:rPr>
                    <w:t>.2020</w:t>
                  </w:r>
                  <w:r w:rsidR="00CD71CC"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</w:t>
                  </w:r>
                </w:p>
              </w:tc>
            </w:tr>
            <w:tr w:rsidR="00CD71CC" w:rsidRPr="000D7E15" w:rsidTr="001D7104">
              <w:tc>
                <w:tcPr>
                  <w:tcW w:w="9602" w:type="dxa"/>
                  <w:gridSpan w:val="4"/>
                  <w:tcBorders>
                    <w:top w:val="nil"/>
                    <w:left w:val="single" w:sz="24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both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Veškeré práce budou splňovat podmínky smlouvy o dílo a budou provedeny ve stejné úrovni co do jakosti materiálů, provedení apod. tak, jak požaduje nebo předpokládá Dokumentace zakázky pro celé dílo.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single" w:sz="6" w:space="0" w:color="auto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>Podpis zmocněnce objednatele: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single" w:sz="6" w:space="0" w:color="auto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rPr>
                      <w:rFonts w:ascii="Calibri" w:hAnsi="Calibri"/>
                      <w:u w:val="single"/>
                    </w:rPr>
                  </w:pPr>
                  <w:r>
                    <w:rPr>
                      <w:noProof/>
                    </w:rPr>
                    <w:drawing>
                      <wp:anchor distT="0" distB="0" distL="114300" distR="114300" simplePos="0" relativeHeight="251662336" behindDoc="1" locked="0" layoutInCell="1" allowOverlap="1" wp14:anchorId="2B64A2A8" wp14:editId="4EC0E092">
                        <wp:simplePos x="0" y="0"/>
                        <wp:positionH relativeFrom="column">
                          <wp:posOffset>124377</wp:posOffset>
                        </wp:positionH>
                        <wp:positionV relativeFrom="paragraph">
                          <wp:posOffset>89590</wp:posOffset>
                        </wp:positionV>
                        <wp:extent cx="2833200" cy="1101600"/>
                        <wp:effectExtent l="0" t="0" r="5715" b="3810"/>
                        <wp:wrapNone/>
                        <wp:docPr id="5" name="Obráze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Obrázek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833200" cy="11016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0D7E15">
                    <w:rPr>
                      <w:rFonts w:ascii="Calibri" w:hAnsi="Calibri"/>
                    </w:rPr>
                    <w:t>Podpis zmocněnce zhotovitele:</w:t>
                  </w: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nil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nil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  <w:u w:val="single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  <w:u w:val="single"/>
                    </w:rPr>
                    <w:t xml:space="preserve">                                              </w:t>
                  </w: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</w:tc>
            </w:tr>
            <w:tr w:rsidR="00CD71CC" w:rsidRPr="000D7E15" w:rsidTr="001D7104">
              <w:tc>
                <w:tcPr>
                  <w:tcW w:w="4562" w:type="dxa"/>
                  <w:gridSpan w:val="2"/>
                  <w:tcBorders>
                    <w:top w:val="nil"/>
                    <w:left w:val="single" w:sz="24" w:space="0" w:color="auto"/>
                    <w:bottom w:val="single" w:sz="24" w:space="0" w:color="auto"/>
                    <w:right w:val="nil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</w:p>
              </w:tc>
              <w:tc>
                <w:tcPr>
                  <w:tcW w:w="5040" w:type="dxa"/>
                  <w:gridSpan w:val="2"/>
                  <w:tcBorders>
                    <w:top w:val="nil"/>
                    <w:left w:val="single" w:sz="6" w:space="0" w:color="auto"/>
                    <w:bottom w:val="single" w:sz="24" w:space="0" w:color="auto"/>
                    <w:right w:val="single" w:sz="24" w:space="0" w:color="auto"/>
                  </w:tcBorders>
                </w:tcPr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jc w:val="center"/>
                    <w:rPr>
                      <w:rFonts w:ascii="Calibri" w:hAnsi="Calibri"/>
                    </w:rPr>
                  </w:pPr>
                </w:p>
                <w:p w:rsidR="00CD71CC" w:rsidRPr="000D7E15" w:rsidRDefault="00CD71CC" w:rsidP="00CD71CC">
                  <w:pPr>
                    <w:rPr>
                      <w:rFonts w:ascii="Calibri" w:hAnsi="Calibri"/>
                    </w:rPr>
                  </w:pPr>
                  <w:r w:rsidRPr="000D7E15">
                    <w:rPr>
                      <w:rFonts w:ascii="Calibri" w:hAnsi="Calibri"/>
                    </w:rPr>
                    <w:t xml:space="preserve">Datum: </w:t>
                  </w:r>
                  <w:r w:rsidR="00104C3F">
                    <w:rPr>
                      <w:rFonts w:ascii="Calibri" w:hAnsi="Calibri"/>
                    </w:rPr>
                    <w:t>15.6.2020</w:t>
                  </w:r>
                </w:p>
              </w:tc>
            </w:tr>
          </w:tbl>
          <w:p w:rsidR="002341BA" w:rsidRPr="00FD736D" w:rsidRDefault="002341BA" w:rsidP="000550B8">
            <w:pPr>
              <w:ind w:left="5338"/>
              <w:jc w:val="right"/>
              <w:rPr>
                <w:rFonts w:ascii="Calibri" w:hAnsi="Calibri" w:cs="Arial"/>
              </w:rPr>
            </w:pPr>
            <w:r w:rsidRPr="000D7E15">
              <w:rPr>
                <w:rFonts w:ascii="Calibri" w:hAnsi="Calibri" w:cs="Arial"/>
              </w:rPr>
              <w:t xml:space="preserve">         </w:t>
            </w:r>
          </w:p>
        </w:tc>
      </w:tr>
    </w:tbl>
    <w:p w:rsidR="002341BA" w:rsidRDefault="002341BA"/>
    <w:p w:rsidR="00104C3F" w:rsidRPr="00104C3F" w:rsidRDefault="00104C3F" w:rsidP="00104C3F">
      <w:pPr>
        <w:sectPr w:rsidR="00104C3F" w:rsidRPr="00104C3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CD71CC" w:rsidRDefault="00CD71CC" w:rsidP="00594E4B"/>
    <w:sectPr w:rsidR="00CD71CC" w:rsidSect="002341B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CE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7AE2C6D"/>
    <w:multiLevelType w:val="hybridMultilevel"/>
    <w:tmpl w:val="581463E2"/>
    <w:lvl w:ilvl="0" w:tplc="7FE60B64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E30"/>
    <w:rsid w:val="00006A01"/>
    <w:rsid w:val="00010157"/>
    <w:rsid w:val="00011487"/>
    <w:rsid w:val="00012C23"/>
    <w:rsid w:val="00017AE9"/>
    <w:rsid w:val="00027598"/>
    <w:rsid w:val="00036FC9"/>
    <w:rsid w:val="00037777"/>
    <w:rsid w:val="00077777"/>
    <w:rsid w:val="000D5940"/>
    <w:rsid w:val="000D736B"/>
    <w:rsid w:val="00104C3F"/>
    <w:rsid w:val="00124ABC"/>
    <w:rsid w:val="0015100F"/>
    <w:rsid w:val="00172A35"/>
    <w:rsid w:val="00184E30"/>
    <w:rsid w:val="001B6751"/>
    <w:rsid w:val="00222200"/>
    <w:rsid w:val="00227A26"/>
    <w:rsid w:val="002341BA"/>
    <w:rsid w:val="00246E95"/>
    <w:rsid w:val="00260EA0"/>
    <w:rsid w:val="00293C5C"/>
    <w:rsid w:val="002B5184"/>
    <w:rsid w:val="002D6570"/>
    <w:rsid w:val="002E012D"/>
    <w:rsid w:val="003267E1"/>
    <w:rsid w:val="0039171C"/>
    <w:rsid w:val="003B75A1"/>
    <w:rsid w:val="003F1070"/>
    <w:rsid w:val="00413F33"/>
    <w:rsid w:val="0042333B"/>
    <w:rsid w:val="00444DD9"/>
    <w:rsid w:val="00462FD2"/>
    <w:rsid w:val="00474FDA"/>
    <w:rsid w:val="00494036"/>
    <w:rsid w:val="004A5C11"/>
    <w:rsid w:val="004B274D"/>
    <w:rsid w:val="004F22BA"/>
    <w:rsid w:val="0051458F"/>
    <w:rsid w:val="00517DD1"/>
    <w:rsid w:val="005224F1"/>
    <w:rsid w:val="00535E00"/>
    <w:rsid w:val="00540DAC"/>
    <w:rsid w:val="0054676A"/>
    <w:rsid w:val="005520E0"/>
    <w:rsid w:val="00553709"/>
    <w:rsid w:val="00594E4B"/>
    <w:rsid w:val="005D2746"/>
    <w:rsid w:val="005E6357"/>
    <w:rsid w:val="005F0B5A"/>
    <w:rsid w:val="006336F7"/>
    <w:rsid w:val="00665BAF"/>
    <w:rsid w:val="006C390D"/>
    <w:rsid w:val="006D46B8"/>
    <w:rsid w:val="006D6244"/>
    <w:rsid w:val="007114B2"/>
    <w:rsid w:val="0074209F"/>
    <w:rsid w:val="00790976"/>
    <w:rsid w:val="007B033D"/>
    <w:rsid w:val="007C0928"/>
    <w:rsid w:val="007F14B3"/>
    <w:rsid w:val="00812E8D"/>
    <w:rsid w:val="008B5096"/>
    <w:rsid w:val="008D3BD4"/>
    <w:rsid w:val="00906591"/>
    <w:rsid w:val="00920A2D"/>
    <w:rsid w:val="00922A9E"/>
    <w:rsid w:val="0092368F"/>
    <w:rsid w:val="00927367"/>
    <w:rsid w:val="0097558A"/>
    <w:rsid w:val="00997BCC"/>
    <w:rsid w:val="009C5DC6"/>
    <w:rsid w:val="009C7C2F"/>
    <w:rsid w:val="00A13CC0"/>
    <w:rsid w:val="00A5205D"/>
    <w:rsid w:val="00A76AC7"/>
    <w:rsid w:val="00AC57F7"/>
    <w:rsid w:val="00AD5DD2"/>
    <w:rsid w:val="00B139F4"/>
    <w:rsid w:val="00B46019"/>
    <w:rsid w:val="00BA6B8E"/>
    <w:rsid w:val="00BA7153"/>
    <w:rsid w:val="00BB43A7"/>
    <w:rsid w:val="00BC4A8F"/>
    <w:rsid w:val="00BD6FE0"/>
    <w:rsid w:val="00BE644F"/>
    <w:rsid w:val="00CD29B1"/>
    <w:rsid w:val="00CD71CC"/>
    <w:rsid w:val="00D60AC3"/>
    <w:rsid w:val="00D674B7"/>
    <w:rsid w:val="00DA5FA3"/>
    <w:rsid w:val="00DC794E"/>
    <w:rsid w:val="00E372FB"/>
    <w:rsid w:val="00E55920"/>
    <w:rsid w:val="00F34C4E"/>
    <w:rsid w:val="00F54D92"/>
    <w:rsid w:val="00F87BA4"/>
    <w:rsid w:val="00FC31B7"/>
    <w:rsid w:val="00FF3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B55162"/>
  <w15:docId w15:val="{263811D4-1319-4585-8C9C-D6452F28C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341BA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341BA"/>
    <w:rPr>
      <w:rFonts w:ascii="Times New Roman" w:eastAsia="Times New Roman" w:hAnsi="Times New Roman" w:cs="Times New Roman"/>
      <w:b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2341BA"/>
    <w:rPr>
      <w:rFonts w:cs="Times New Roman"/>
      <w:b/>
    </w:rPr>
  </w:style>
  <w:style w:type="paragraph" w:styleId="Bezmezer">
    <w:name w:val="No Spacing"/>
    <w:uiPriority w:val="1"/>
    <w:qFormat/>
    <w:rsid w:val="002341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2341BA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2341BA"/>
    <w:rPr>
      <w:color w:val="800080"/>
      <w:u w:val="single"/>
    </w:rPr>
  </w:style>
  <w:style w:type="paragraph" w:customStyle="1" w:styleId="xl65">
    <w:name w:val="xl65"/>
    <w:basedOn w:val="Normln"/>
    <w:rsid w:val="002341BA"/>
    <w:pPr>
      <w:spacing w:before="100" w:beforeAutospacing="1" w:after="100" w:afterAutospacing="1"/>
      <w:textAlignment w:val="bottom"/>
    </w:pPr>
  </w:style>
  <w:style w:type="paragraph" w:customStyle="1" w:styleId="xl66">
    <w:name w:val="xl66"/>
    <w:basedOn w:val="Normln"/>
    <w:rsid w:val="002341BA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67">
    <w:name w:val="xl67"/>
    <w:basedOn w:val="Normln"/>
    <w:rsid w:val="002341BA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8">
    <w:name w:val="xl68"/>
    <w:basedOn w:val="Normln"/>
    <w:rsid w:val="002341BA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color w:val="FF0000"/>
    </w:rPr>
  </w:style>
  <w:style w:type="paragraph" w:customStyle="1" w:styleId="xl69">
    <w:name w:val="xl69"/>
    <w:basedOn w:val="Normln"/>
    <w:rsid w:val="002341BA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0">
    <w:name w:val="xl70"/>
    <w:basedOn w:val="Normln"/>
    <w:rsid w:val="002341B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</w:rPr>
  </w:style>
  <w:style w:type="paragraph" w:customStyle="1" w:styleId="xl71">
    <w:name w:val="xl71"/>
    <w:basedOn w:val="Normln"/>
    <w:rsid w:val="002341BA"/>
    <w:pPr>
      <w:pBdr>
        <w:left w:val="single" w:sz="8" w:space="0" w:color="auto"/>
        <w:bottom w:val="single" w:sz="8" w:space="0" w:color="auto"/>
      </w:pBdr>
      <w:shd w:val="clear" w:color="000000" w:fill="FFFFFF"/>
      <w:spacing w:before="100" w:beforeAutospacing="1" w:after="100" w:afterAutospacing="1"/>
      <w:textAlignment w:val="bottom"/>
    </w:pPr>
    <w:rPr>
      <w:rFonts w:ascii="Arial CE" w:hAnsi="Arial CE"/>
      <w:b/>
      <w:bCs/>
    </w:rPr>
  </w:style>
  <w:style w:type="paragraph" w:customStyle="1" w:styleId="xl72">
    <w:name w:val="xl72"/>
    <w:basedOn w:val="Normln"/>
    <w:rsid w:val="002341BA"/>
    <w:pPr>
      <w:pBdr>
        <w:top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  <w:color w:val="FF0000"/>
    </w:rPr>
  </w:style>
  <w:style w:type="paragraph" w:customStyle="1" w:styleId="xl73">
    <w:name w:val="xl73"/>
    <w:basedOn w:val="Normln"/>
    <w:rsid w:val="002341BA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4">
    <w:name w:val="xl74"/>
    <w:basedOn w:val="Normln"/>
    <w:rsid w:val="002341B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right"/>
      <w:textAlignment w:val="bottom"/>
    </w:pPr>
    <w:rPr>
      <w:rFonts w:ascii="Arial CE" w:hAnsi="Arial CE"/>
    </w:rPr>
  </w:style>
  <w:style w:type="paragraph" w:customStyle="1" w:styleId="xl75">
    <w:name w:val="xl7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6">
    <w:name w:val="xl76"/>
    <w:basedOn w:val="Normln"/>
    <w:rsid w:val="002341BA"/>
    <w:pPr>
      <w:pBdr>
        <w:top w:val="single" w:sz="4" w:space="0" w:color="969696"/>
        <w:bottom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7">
    <w:name w:val="xl77"/>
    <w:basedOn w:val="Normln"/>
    <w:rsid w:val="002341BA"/>
    <w:pPr>
      <w:pBdr>
        <w:top w:val="single" w:sz="4" w:space="0" w:color="969696"/>
        <w:bottom w:val="single" w:sz="4" w:space="0" w:color="969696"/>
        <w:right w:val="single" w:sz="4" w:space="0" w:color="969696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8">
    <w:name w:val="xl78"/>
    <w:basedOn w:val="Normln"/>
    <w:rsid w:val="002341BA"/>
    <w:pP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9">
    <w:name w:val="xl79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jc w:val="center"/>
      <w:textAlignment w:val="center"/>
    </w:pPr>
  </w:style>
  <w:style w:type="paragraph" w:customStyle="1" w:styleId="xl80">
    <w:name w:val="xl8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1">
    <w:name w:val="xl81"/>
    <w:basedOn w:val="Normln"/>
    <w:rsid w:val="002341BA"/>
    <w:pPr>
      <w:pBdr>
        <w:top w:val="single" w:sz="4" w:space="0" w:color="969696"/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82">
    <w:name w:val="xl82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83">
    <w:name w:val="xl83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b/>
      <w:bCs/>
      <w:color w:val="960000"/>
    </w:rPr>
  </w:style>
  <w:style w:type="paragraph" w:customStyle="1" w:styleId="xl85">
    <w:name w:val="xl8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86">
    <w:name w:val="xl86"/>
    <w:basedOn w:val="Normln"/>
    <w:rsid w:val="002341BA"/>
    <w:pPr>
      <w:pBdr>
        <w:top w:val="single" w:sz="4" w:space="0" w:color="969696"/>
        <w:lef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7">
    <w:name w:val="xl87"/>
    <w:basedOn w:val="Normln"/>
    <w:rsid w:val="002341BA"/>
    <w:pPr>
      <w:pBdr>
        <w:top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89">
    <w:name w:val="xl89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0">
    <w:name w:val="xl90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1">
    <w:name w:val="xl91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2">
    <w:name w:val="xl9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3">
    <w:name w:val="xl9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bottom"/>
    </w:pPr>
    <w:rPr>
      <w:rFonts w:ascii="Arial CE" w:hAnsi="Arial CE"/>
      <w:color w:val="003366"/>
    </w:rPr>
  </w:style>
  <w:style w:type="paragraph" w:customStyle="1" w:styleId="xl94">
    <w:name w:val="xl94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5">
    <w:name w:val="xl95"/>
    <w:basedOn w:val="Normln"/>
    <w:rsid w:val="002341BA"/>
    <w:pPr>
      <w:spacing w:before="100" w:beforeAutospacing="1" w:after="100" w:afterAutospacing="1"/>
      <w:textAlignment w:val="bottom"/>
    </w:pPr>
    <w:rPr>
      <w:rFonts w:ascii="Arial CE" w:hAnsi="Arial CE"/>
      <w:color w:val="003366"/>
      <w:sz w:val="20"/>
      <w:szCs w:val="20"/>
    </w:rPr>
  </w:style>
  <w:style w:type="paragraph" w:customStyle="1" w:styleId="xl96">
    <w:name w:val="xl9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97">
    <w:name w:val="xl9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8">
    <w:name w:val="xl9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99">
    <w:name w:val="xl99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00">
    <w:name w:val="xl100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1">
    <w:name w:val="xl101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</w:style>
  <w:style w:type="paragraph" w:customStyle="1" w:styleId="xl103">
    <w:name w:val="xl103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4">
    <w:name w:val="xl104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05">
    <w:name w:val="xl10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6">
    <w:name w:val="xl10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14"/>
      <w:szCs w:val="14"/>
    </w:rPr>
  </w:style>
  <w:style w:type="paragraph" w:customStyle="1" w:styleId="xl107">
    <w:name w:val="xl10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8">
    <w:name w:val="xl10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09">
    <w:name w:val="xl10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0">
    <w:name w:val="xl110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1">
    <w:name w:val="xl111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505050"/>
    </w:rPr>
  </w:style>
  <w:style w:type="paragraph" w:customStyle="1" w:styleId="xl112">
    <w:name w:val="xl112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3">
    <w:name w:val="xl113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4">
    <w:name w:val="xl114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5">
    <w:name w:val="xl115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6">
    <w:name w:val="xl116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7">
    <w:name w:val="xl117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18">
    <w:name w:val="xl118"/>
    <w:basedOn w:val="Normln"/>
    <w:rsid w:val="002341BA"/>
    <w:pPr>
      <w:pBdr>
        <w:top w:val="single" w:sz="4" w:space="0" w:color="969696"/>
        <w:left w:val="single" w:sz="4" w:space="0" w:color="969696"/>
        <w:bottom w:val="single" w:sz="4" w:space="0" w:color="969696"/>
        <w:righ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</w:rPr>
  </w:style>
  <w:style w:type="paragraph" w:customStyle="1" w:styleId="xl119">
    <w:name w:val="xl119"/>
    <w:basedOn w:val="Normln"/>
    <w:rsid w:val="002341BA"/>
    <w:pPr>
      <w:pBdr>
        <w:left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0">
    <w:name w:val="xl120"/>
    <w:basedOn w:val="Normln"/>
    <w:rsid w:val="002341BA"/>
    <w:pPr>
      <w:spacing w:before="100" w:beforeAutospacing="1" w:after="100" w:afterAutospacing="1"/>
      <w:jc w:val="center"/>
      <w:textAlignment w:val="center"/>
    </w:pPr>
    <w:rPr>
      <w:rFonts w:ascii="Arial CE" w:hAnsi="Arial CE"/>
      <w:i/>
      <w:iCs/>
      <w:color w:val="0000FF"/>
      <w:sz w:val="18"/>
      <w:szCs w:val="18"/>
    </w:rPr>
  </w:style>
  <w:style w:type="paragraph" w:customStyle="1" w:styleId="xl121">
    <w:name w:val="xl121"/>
    <w:basedOn w:val="Normln"/>
    <w:rsid w:val="002341BA"/>
    <w:pPr>
      <w:pBdr>
        <w:left w:val="single" w:sz="4" w:space="0" w:color="969696"/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2">
    <w:name w:val="xl12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jc w:val="center"/>
      <w:textAlignment w:val="center"/>
    </w:pPr>
    <w:rPr>
      <w:rFonts w:ascii="Arial CE" w:hAnsi="Arial CE"/>
      <w:color w:val="969696"/>
      <w:sz w:val="18"/>
      <w:szCs w:val="18"/>
    </w:rPr>
  </w:style>
  <w:style w:type="paragraph" w:customStyle="1" w:styleId="xl123">
    <w:name w:val="xl123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4">
    <w:name w:val="xl124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5">
    <w:name w:val="xl12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bottom"/>
    </w:pPr>
  </w:style>
  <w:style w:type="paragraph" w:customStyle="1" w:styleId="xl126">
    <w:name w:val="xl12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8"/>
      <w:szCs w:val="28"/>
    </w:rPr>
  </w:style>
  <w:style w:type="paragraph" w:customStyle="1" w:styleId="xl127">
    <w:name w:val="xl12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3366FF"/>
      <w:sz w:val="20"/>
      <w:szCs w:val="20"/>
    </w:rPr>
  </w:style>
  <w:style w:type="paragraph" w:customStyle="1" w:styleId="xl128">
    <w:name w:val="xl12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29">
    <w:name w:val="xl12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0">
    <w:name w:val="xl130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1">
    <w:name w:val="xl131"/>
    <w:basedOn w:val="Normln"/>
    <w:rsid w:val="002341BA"/>
    <w:pPr>
      <w:spacing w:before="100" w:beforeAutospacing="1" w:after="100" w:afterAutospacing="1"/>
      <w:textAlignment w:val="center"/>
    </w:pPr>
  </w:style>
  <w:style w:type="paragraph" w:customStyle="1" w:styleId="xl132">
    <w:name w:val="xl132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sz w:val="20"/>
      <w:szCs w:val="20"/>
    </w:rPr>
  </w:style>
  <w:style w:type="paragraph" w:customStyle="1" w:styleId="xl134">
    <w:name w:val="xl13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0"/>
      <w:szCs w:val="20"/>
    </w:rPr>
  </w:style>
  <w:style w:type="paragraph" w:customStyle="1" w:styleId="xl135">
    <w:name w:val="xl135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960000"/>
    </w:rPr>
  </w:style>
  <w:style w:type="paragraph" w:customStyle="1" w:styleId="xl136">
    <w:name w:val="xl136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7">
    <w:name w:val="xl13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</w:rPr>
  </w:style>
  <w:style w:type="paragraph" w:customStyle="1" w:styleId="xl138">
    <w:name w:val="xl138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39">
    <w:name w:val="xl139"/>
    <w:basedOn w:val="Normln"/>
    <w:rsid w:val="002341BA"/>
    <w:pPr>
      <w:spacing w:before="100" w:beforeAutospacing="1" w:after="100" w:afterAutospacing="1"/>
      <w:jc w:val="right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40">
    <w:name w:val="xl140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1">
    <w:name w:val="xl141"/>
    <w:basedOn w:val="Normln"/>
    <w:rsid w:val="002341BA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2">
    <w:name w:val="xl142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3">
    <w:name w:val="xl143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</w:rPr>
  </w:style>
  <w:style w:type="paragraph" w:customStyle="1" w:styleId="xl144">
    <w:name w:val="xl144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</w:rPr>
  </w:style>
  <w:style w:type="paragraph" w:customStyle="1" w:styleId="xl145">
    <w:name w:val="xl145"/>
    <w:basedOn w:val="Normln"/>
    <w:rsid w:val="002341BA"/>
    <w:pPr>
      <w:pBdr>
        <w:top w:val="single" w:sz="4" w:space="0" w:color="000000"/>
        <w:bottom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46">
    <w:name w:val="xl146"/>
    <w:basedOn w:val="Normln"/>
    <w:rsid w:val="002341BA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D2D2D2"/>
      <w:spacing w:before="100" w:beforeAutospacing="1" w:after="100" w:afterAutospacing="1"/>
      <w:textAlignment w:val="center"/>
    </w:pPr>
  </w:style>
  <w:style w:type="paragraph" w:customStyle="1" w:styleId="xl147">
    <w:name w:val="xl147"/>
    <w:basedOn w:val="Normln"/>
    <w:rsid w:val="002341BA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8">
    <w:name w:val="xl148"/>
    <w:basedOn w:val="Normln"/>
    <w:rsid w:val="002341BA"/>
    <w:pPr>
      <w:pBdr>
        <w:bottom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49">
    <w:name w:val="xl149"/>
    <w:basedOn w:val="Normln"/>
    <w:rsid w:val="002341BA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0">
    <w:name w:val="xl150"/>
    <w:basedOn w:val="Normln"/>
    <w:rsid w:val="002341BA"/>
    <w:pPr>
      <w:pBdr>
        <w:top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51">
    <w:name w:val="xl151"/>
    <w:basedOn w:val="Normln"/>
    <w:rsid w:val="002341BA"/>
    <w:pPr>
      <w:shd w:val="clear" w:color="000000" w:fill="D2D2D2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52">
    <w:name w:val="xl152"/>
    <w:basedOn w:val="Normln"/>
    <w:rsid w:val="002341BA"/>
    <w:pPr>
      <w:shd w:val="clear" w:color="000000" w:fill="D2D2D2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53">
    <w:name w:val="xl153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color w:val="800000"/>
    </w:rPr>
  </w:style>
  <w:style w:type="paragraph" w:customStyle="1" w:styleId="xl154">
    <w:name w:val="xl154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5">
    <w:name w:val="xl15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6">
    <w:name w:val="xl156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7">
    <w:name w:val="xl157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8">
    <w:name w:val="xl158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</w:rPr>
  </w:style>
  <w:style w:type="paragraph" w:customStyle="1" w:styleId="xl159">
    <w:name w:val="xl159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0">
    <w:name w:val="xl160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1">
    <w:name w:val="xl161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2">
    <w:name w:val="xl162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3">
    <w:name w:val="xl163"/>
    <w:basedOn w:val="Normln"/>
    <w:rsid w:val="002341BA"/>
    <w:pPr>
      <w:pBdr>
        <w:bottom w:val="single" w:sz="4" w:space="0" w:color="969696"/>
      </w:pBdr>
      <w:spacing w:before="100" w:beforeAutospacing="1" w:after="100" w:afterAutospacing="1"/>
      <w:textAlignment w:val="center"/>
    </w:pPr>
    <w:rPr>
      <w:rFonts w:ascii="Arial CE" w:hAnsi="Arial CE"/>
      <w:color w:val="003366"/>
      <w:sz w:val="20"/>
      <w:szCs w:val="20"/>
    </w:rPr>
  </w:style>
  <w:style w:type="paragraph" w:customStyle="1" w:styleId="xl164">
    <w:name w:val="xl164"/>
    <w:basedOn w:val="Normln"/>
    <w:rsid w:val="002341BA"/>
    <w:pPr>
      <w:spacing w:before="100" w:beforeAutospacing="1" w:after="100" w:afterAutospacing="1"/>
      <w:jc w:val="center"/>
      <w:textAlignment w:val="center"/>
    </w:pPr>
  </w:style>
  <w:style w:type="paragraph" w:customStyle="1" w:styleId="xl165">
    <w:name w:val="xl165"/>
    <w:basedOn w:val="Normln"/>
    <w:rsid w:val="002341BA"/>
    <w:pPr>
      <w:pBdr>
        <w:left w:val="single" w:sz="4" w:space="0" w:color="000000"/>
      </w:pBdr>
      <w:spacing w:before="100" w:beforeAutospacing="1" w:after="100" w:afterAutospacing="1"/>
      <w:textAlignment w:val="center"/>
    </w:pPr>
  </w:style>
  <w:style w:type="paragraph" w:customStyle="1" w:styleId="xl166">
    <w:name w:val="xl166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color w:val="969696"/>
      <w:sz w:val="20"/>
      <w:szCs w:val="20"/>
    </w:rPr>
  </w:style>
  <w:style w:type="paragraph" w:customStyle="1" w:styleId="xl167">
    <w:name w:val="xl167"/>
    <w:basedOn w:val="Normln"/>
    <w:rsid w:val="002341BA"/>
    <w:pPr>
      <w:spacing w:before="100" w:beforeAutospacing="1" w:after="100" w:afterAutospacing="1"/>
      <w:textAlignment w:val="center"/>
    </w:pPr>
    <w:rPr>
      <w:rFonts w:ascii="Arial CE" w:hAnsi="Arial CE"/>
      <w:b/>
      <w:bCs/>
      <w:sz w:val="22"/>
      <w:szCs w:val="22"/>
    </w:rPr>
  </w:style>
  <w:style w:type="paragraph" w:styleId="Odstavecseseznamem">
    <w:name w:val="List Paragraph"/>
    <w:basedOn w:val="Normln"/>
    <w:uiPriority w:val="34"/>
    <w:qFormat/>
    <w:rsid w:val="00517D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350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8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0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8CF598-B9C2-428B-8CAC-A5CF84DAAA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452</Words>
  <Characters>2668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zofcin</dc:creator>
  <cp:keywords/>
  <dc:description/>
  <cp:lastModifiedBy>Petr Mikulášek</cp:lastModifiedBy>
  <cp:revision>4</cp:revision>
  <cp:lastPrinted>2020-06-22T17:33:00Z</cp:lastPrinted>
  <dcterms:created xsi:type="dcterms:W3CDTF">2020-06-19T07:18:00Z</dcterms:created>
  <dcterms:modified xsi:type="dcterms:W3CDTF">2020-06-22T17:33:00Z</dcterms:modified>
</cp:coreProperties>
</file>