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D674B7">
              <w:rPr>
                <w:rFonts w:ascii="Calibri" w:hAnsi="Calibri"/>
                <w:sz w:val="28"/>
              </w:rPr>
              <w:t>6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5224F1" w:rsidRPr="005224F1">
              <w:rPr>
                <w:rStyle w:val="Siln"/>
                <w:rFonts w:ascii="Calibri" w:hAnsi="Calibri" w:cs="Arial"/>
                <w:bCs/>
              </w:rPr>
              <w:t>Zásyp a úpravy sklepů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5224F1">
              <w:rPr>
                <w:rFonts w:ascii="Calibri" w:hAnsi="Calibri" w:cs="Calibri"/>
                <w:b/>
              </w:rPr>
              <w:t xml:space="preserve">Při </w:t>
            </w:r>
            <w:r w:rsidR="00003C80">
              <w:rPr>
                <w:rFonts w:ascii="Calibri" w:hAnsi="Calibri" w:cs="Calibri"/>
                <w:b/>
              </w:rPr>
              <w:t xml:space="preserve">budování </w:t>
            </w:r>
            <w:proofErr w:type="gramStart"/>
            <w:r w:rsidR="00003C80">
              <w:rPr>
                <w:rFonts w:ascii="Calibri" w:hAnsi="Calibri" w:cs="Calibri"/>
                <w:b/>
              </w:rPr>
              <w:t xml:space="preserve">nové </w:t>
            </w:r>
            <w:r w:rsidR="005224F1">
              <w:rPr>
                <w:rFonts w:ascii="Calibri" w:hAnsi="Calibri" w:cs="Calibri"/>
                <w:b/>
              </w:rPr>
              <w:t xml:space="preserve"> vnitřní</w:t>
            </w:r>
            <w:proofErr w:type="gramEnd"/>
            <w:r w:rsidR="005224F1">
              <w:rPr>
                <w:rFonts w:ascii="Calibri" w:hAnsi="Calibri" w:cs="Calibri"/>
                <w:b/>
              </w:rPr>
              <w:t xml:space="preserve"> komunikace po odtěžení stávajícího souvrství pro novou komunikaci došlo k odhalení stávajících sklepů. Jejich výskyt ani poloha nebyly předem znám</w:t>
            </w:r>
            <w:r w:rsidR="00003C80">
              <w:rPr>
                <w:rFonts w:ascii="Calibri" w:hAnsi="Calibri" w:cs="Calibri"/>
                <w:b/>
              </w:rPr>
              <w:t>y</w:t>
            </w:r>
            <w:r w:rsidR="005224F1">
              <w:rPr>
                <w:rFonts w:ascii="Calibri" w:hAnsi="Calibri" w:cs="Calibri"/>
                <w:b/>
              </w:rPr>
              <w:t xml:space="preserve">. Po jejich </w:t>
            </w:r>
            <w:r w:rsidR="00003C80">
              <w:rPr>
                <w:rFonts w:ascii="Calibri" w:hAnsi="Calibri" w:cs="Calibri"/>
                <w:b/>
              </w:rPr>
              <w:t>objevení</w:t>
            </w:r>
            <w:r w:rsidR="005224F1">
              <w:rPr>
                <w:rFonts w:ascii="Calibri" w:hAnsi="Calibri" w:cs="Calibri"/>
                <w:b/>
              </w:rPr>
              <w:t xml:space="preserve"> bylo třeba </w:t>
            </w:r>
            <w:r w:rsidR="00003C80">
              <w:rPr>
                <w:rFonts w:ascii="Calibri" w:hAnsi="Calibri" w:cs="Calibri"/>
                <w:b/>
              </w:rPr>
              <w:t xml:space="preserve">tyto </w:t>
            </w:r>
            <w:r w:rsidR="005224F1">
              <w:rPr>
                <w:rFonts w:ascii="Calibri" w:hAnsi="Calibri" w:cs="Calibri"/>
                <w:b/>
              </w:rPr>
              <w:t>sklepy vybrat</w:t>
            </w:r>
            <w:r w:rsidR="00003C80">
              <w:rPr>
                <w:rFonts w:ascii="Calibri" w:hAnsi="Calibri" w:cs="Calibri"/>
                <w:b/>
              </w:rPr>
              <w:t>,</w:t>
            </w:r>
            <w:r w:rsidR="005224F1">
              <w:rPr>
                <w:rFonts w:ascii="Calibri" w:hAnsi="Calibri" w:cs="Calibri"/>
                <w:b/>
              </w:rPr>
              <w:t xml:space="preserve"> sanovat proti vlhkosti hydroizolací a realizovat jejich opětovné zasypání tak</w:t>
            </w:r>
            <w:r w:rsidR="00003C80">
              <w:rPr>
                <w:rFonts w:ascii="Calibri" w:hAnsi="Calibri" w:cs="Calibri"/>
                <w:b/>
              </w:rPr>
              <w:t>,</w:t>
            </w:r>
            <w:r w:rsidR="005224F1">
              <w:rPr>
                <w:rFonts w:ascii="Calibri" w:hAnsi="Calibri" w:cs="Calibri"/>
                <w:b/>
              </w:rPr>
              <w:t xml:space="preserve"> aby bylo možné </w:t>
            </w:r>
            <w:r w:rsidR="00003C80">
              <w:rPr>
                <w:rFonts w:ascii="Calibri" w:hAnsi="Calibri" w:cs="Calibri"/>
                <w:b/>
              </w:rPr>
              <w:t>provádět</w:t>
            </w:r>
            <w:r w:rsidR="005224F1">
              <w:rPr>
                <w:rFonts w:ascii="Calibri" w:hAnsi="Calibri" w:cs="Calibri"/>
                <w:b/>
              </w:rPr>
              <w:t xml:space="preserve"> komunikaci dle PD.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800B1">
              <w:rPr>
                <w:rFonts w:ascii="Calibri" w:hAnsi="Calibri"/>
              </w:rPr>
              <w:t xml:space="preserve">specifikací:   </w:t>
            </w:r>
            <w:proofErr w:type="gramEnd"/>
            <w:r w:rsidRPr="000800B1">
              <w:rPr>
                <w:rFonts w:ascii="Calibri" w:hAnsi="Calibri"/>
              </w:rPr>
              <w:t xml:space="preserve">              </w:t>
            </w:r>
            <w:r w:rsidR="000800B1" w:rsidRPr="000800B1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800B1">
              <w:rPr>
                <w:rFonts w:ascii="Calibri" w:hAnsi="Calibri"/>
              </w:rPr>
            </w:r>
            <w:r w:rsidR="000800B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D674B7">
                    <w:rPr>
                      <w:rFonts w:ascii="Calibri" w:hAnsi="Calibri"/>
                      <w:sz w:val="28"/>
                    </w:rPr>
                    <w:t>6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5224F1" w:rsidRPr="00535E00" w:rsidRDefault="005224F1" w:rsidP="005224F1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5224F1">
                    <w:rPr>
                      <w:rStyle w:val="Siln"/>
                      <w:rFonts w:ascii="Calibri" w:hAnsi="Calibri" w:cs="Arial"/>
                      <w:bCs/>
                    </w:rPr>
                    <w:t>Zásyp a úpravy sklepů</w:t>
                  </w:r>
                </w:p>
                <w:p w:rsidR="00003C80" w:rsidRDefault="00003C80" w:rsidP="005224F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Při budování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nové  vnitřní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komunikace po odtěžení stávajícího souvrství pro novou komunikaci došlo k odhalení stávajících sklepů. Jejich výskyt ani poloha nebyly předem známy. Po jejich objevení bylo třeba tyto sklepy vybrat, sanovat proti vlhkosti hydroizolací a realizovat jejich opětovné zasypání tak, aby bylo možné provádět komunikaci dle PD. </w:t>
                  </w:r>
                </w:p>
                <w:p w:rsidR="00CD71CC" w:rsidRPr="000D7E15" w:rsidRDefault="00CD71CC" w:rsidP="005224F1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0800B1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0800B1">
                    <w:rPr>
                      <w:rFonts w:ascii="Calibri" w:hAnsi="Calibri"/>
                    </w:rPr>
                    <w:t xml:space="preserve">specifikací:  </w:t>
                  </w:r>
                  <w:r w:rsidR="000800B1" w:rsidRPr="000800B1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5224F1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183 434,94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5224F1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183 434,94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260976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3C80"/>
    <w:rsid w:val="00006A01"/>
    <w:rsid w:val="00010157"/>
    <w:rsid w:val="00027598"/>
    <w:rsid w:val="00036FC9"/>
    <w:rsid w:val="00037777"/>
    <w:rsid w:val="00077777"/>
    <w:rsid w:val="000800B1"/>
    <w:rsid w:val="000D5940"/>
    <w:rsid w:val="000D736B"/>
    <w:rsid w:val="00104C3F"/>
    <w:rsid w:val="00124ABC"/>
    <w:rsid w:val="0015100F"/>
    <w:rsid w:val="00172A35"/>
    <w:rsid w:val="00184E30"/>
    <w:rsid w:val="001B6751"/>
    <w:rsid w:val="00222200"/>
    <w:rsid w:val="00227A26"/>
    <w:rsid w:val="002341BA"/>
    <w:rsid w:val="00260976"/>
    <w:rsid w:val="00260EA0"/>
    <w:rsid w:val="00293C5C"/>
    <w:rsid w:val="002B5184"/>
    <w:rsid w:val="002D6570"/>
    <w:rsid w:val="002E012D"/>
    <w:rsid w:val="003267E1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27331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60AC3"/>
    <w:rsid w:val="00D674B7"/>
    <w:rsid w:val="00DA5FA3"/>
    <w:rsid w:val="00DC794E"/>
    <w:rsid w:val="00E372FB"/>
    <w:rsid w:val="00E55920"/>
    <w:rsid w:val="00F34C4E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8EE1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2020-06-22T17:32:00Z</cp:lastPrinted>
  <dcterms:created xsi:type="dcterms:W3CDTF">2020-06-19T07:06:00Z</dcterms:created>
  <dcterms:modified xsi:type="dcterms:W3CDTF">2020-06-22T17:32:00Z</dcterms:modified>
</cp:coreProperties>
</file>