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D4E4F" w14:textId="77777777" w:rsidR="003922A6" w:rsidRDefault="003922A6" w:rsidP="003922A6">
      <w:pPr>
        <w:rPr>
          <w:rFonts w:ascii="Arial" w:hAnsi="Arial" w:cs="Arial"/>
          <w:i/>
        </w:rPr>
      </w:pPr>
      <w:bookmarkStart w:id="0" w:name="_GoBack"/>
      <w:bookmarkEnd w:id="0"/>
    </w:p>
    <w:p w14:paraId="2AD1F216" w14:textId="77777777" w:rsidR="00B04BA2" w:rsidRPr="005C478D" w:rsidRDefault="00B04BA2" w:rsidP="005E4DA1">
      <w:pPr>
        <w:rPr>
          <w:rFonts w:ascii="Arial" w:hAnsi="Arial" w:cs="Arial"/>
          <w:b/>
          <w:sz w:val="20"/>
          <w:szCs w:val="20"/>
        </w:rPr>
      </w:pPr>
    </w:p>
    <w:p w14:paraId="5340F11C" w14:textId="6468019D" w:rsidR="00EE507D" w:rsidRPr="00E06CAE" w:rsidRDefault="00A47F9C" w:rsidP="00DF3129">
      <w:pPr>
        <w:pStyle w:val="Zkladntext"/>
        <w:keepNext/>
        <w:spacing w:line="276" w:lineRule="auto"/>
        <w:jc w:val="center"/>
        <w:rPr>
          <w:rFonts w:ascii="Arial" w:hAnsi="Arial" w:cs="Arial"/>
          <w:b/>
          <w:sz w:val="20"/>
          <w:szCs w:val="20"/>
        </w:rPr>
      </w:pPr>
      <w:r>
        <w:rPr>
          <w:rFonts w:ascii="Arial" w:hAnsi="Arial" w:cs="Arial"/>
          <w:b/>
          <w:sz w:val="20"/>
          <w:szCs w:val="20"/>
        </w:rPr>
        <w:t>Smlouva na</w:t>
      </w:r>
      <w:r w:rsidR="00EE507D" w:rsidRPr="005C478D">
        <w:rPr>
          <w:rFonts w:ascii="Arial" w:hAnsi="Arial" w:cs="Arial"/>
          <w:b/>
          <w:sz w:val="20"/>
          <w:szCs w:val="20"/>
        </w:rPr>
        <w:t xml:space="preserve"> vypracování </w:t>
      </w:r>
      <w:r w:rsidR="001417B7">
        <w:rPr>
          <w:rFonts w:ascii="Arial" w:hAnsi="Arial" w:cs="Arial"/>
          <w:b/>
          <w:sz w:val="20"/>
          <w:szCs w:val="20"/>
        </w:rPr>
        <w:t>posudku</w:t>
      </w:r>
      <w:r w:rsidR="00EE507D" w:rsidRPr="005C478D">
        <w:rPr>
          <w:rFonts w:ascii="Arial" w:hAnsi="Arial" w:cs="Arial"/>
          <w:b/>
          <w:sz w:val="20"/>
          <w:szCs w:val="20"/>
        </w:rPr>
        <w:t xml:space="preserve"> č.</w:t>
      </w:r>
      <w:r w:rsidR="00DF3129" w:rsidRPr="005C478D">
        <w:rPr>
          <w:rFonts w:ascii="Arial" w:hAnsi="Arial" w:cs="Arial"/>
          <w:b/>
          <w:sz w:val="20"/>
          <w:szCs w:val="20"/>
        </w:rPr>
        <w:t xml:space="preserve"> </w:t>
      </w:r>
      <w:r w:rsidR="00E06CAE">
        <w:rPr>
          <w:rFonts w:ascii="Arial" w:hAnsi="Arial" w:cs="Arial"/>
          <w:b/>
          <w:sz w:val="20"/>
          <w:szCs w:val="20"/>
        </w:rPr>
        <w:t>2000301/4100055967</w:t>
      </w:r>
    </w:p>
    <w:p w14:paraId="7D6EA512" w14:textId="77777777"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5C478D">
        <w:rPr>
          <w:rFonts w:ascii="Arial" w:hAnsi="Arial" w:cs="Arial"/>
          <w:b/>
          <w:sz w:val="20"/>
          <w:szCs w:val="20"/>
        </w:rPr>
        <w:t xml:space="preserve"> </w:t>
      </w:r>
      <w:r w:rsidR="00C40E9D" w:rsidRPr="00C40E9D">
        <w:rPr>
          <w:rFonts w:ascii="Arial" w:hAnsi="Arial" w:cs="Arial"/>
          <w:b/>
          <w:sz w:val="20"/>
          <w:szCs w:val="20"/>
        </w:rPr>
        <w:t>2000301</w:t>
      </w:r>
      <w:r w:rsidR="001F6C89">
        <w:rPr>
          <w:rFonts w:ascii="Arial" w:hAnsi="Arial" w:cs="Arial"/>
          <w:b/>
          <w:sz w:val="20"/>
          <w:szCs w:val="20"/>
        </w:rPr>
        <w:t>)</w:t>
      </w:r>
    </w:p>
    <w:p w14:paraId="18BFA4F1" w14:textId="77777777" w:rsidR="00EE507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ve znění pozdějších předpisů</w:t>
      </w:r>
    </w:p>
    <w:p w14:paraId="0B277FB4" w14:textId="77777777" w:rsidR="00EE507D" w:rsidRPr="005C478D" w:rsidRDefault="00245DF1" w:rsidP="00DF3129">
      <w:pPr>
        <w:pStyle w:val="Zkladntext"/>
        <w:keepNext/>
        <w:spacing w:after="0"/>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w:t>
      </w:r>
      <w:r w:rsidR="00A47F9C">
        <w:rPr>
          <w:rFonts w:ascii="Arial" w:hAnsi="Arial" w:cs="Arial"/>
          <w:b/>
          <w:sz w:val="20"/>
          <w:szCs w:val="20"/>
        </w:rPr>
        <w:t>Smlouva</w:t>
      </w:r>
      <w:r w:rsidR="00EE507D" w:rsidRPr="005C478D">
        <w:rPr>
          <w:rFonts w:ascii="Arial" w:hAnsi="Arial" w:cs="Arial"/>
          <w:b/>
          <w:sz w:val="20"/>
          <w:szCs w:val="20"/>
        </w:rPr>
        <w:t>“)</w:t>
      </w:r>
    </w:p>
    <w:p w14:paraId="055AE12E" w14:textId="77777777" w:rsidR="005C478D" w:rsidRPr="0060486C" w:rsidRDefault="005C478D" w:rsidP="005C478D">
      <w:pPr>
        <w:keepNext/>
        <w:spacing w:after="120" w:line="276" w:lineRule="auto"/>
        <w:jc w:val="both"/>
        <w:rPr>
          <w:rFonts w:ascii="Arial" w:hAnsi="Arial" w:cs="Arial"/>
          <w:sz w:val="20"/>
          <w:szCs w:val="20"/>
          <w:lang w:val="x-none"/>
        </w:rPr>
      </w:pPr>
      <w:bookmarkStart w:id="1" w:name="_Toc327187802"/>
    </w:p>
    <w:p w14:paraId="0A7D4B73" w14:textId="77777777" w:rsidR="007E7296" w:rsidRPr="007E7296" w:rsidRDefault="005C478D" w:rsidP="00245DF1">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 xml:space="preserve">trany </w:t>
      </w:r>
      <w:r w:rsidR="00A47F9C">
        <w:rPr>
          <w:rFonts w:ascii="Arial" w:hAnsi="Arial" w:cs="Arial"/>
          <w:b/>
          <w:sz w:val="20"/>
          <w:szCs w:val="20"/>
        </w:rPr>
        <w:t>Smlouvy</w:t>
      </w:r>
      <w:r w:rsidRPr="0060486C">
        <w:rPr>
          <w:rFonts w:ascii="Arial" w:hAnsi="Arial" w:cs="Arial"/>
          <w:b/>
          <w:sz w:val="20"/>
          <w:szCs w:val="20"/>
          <w:lang w:val="x-none"/>
        </w:rPr>
        <w:t>:</w:t>
      </w:r>
    </w:p>
    <w:p w14:paraId="03C434ED" w14:textId="77777777" w:rsidR="005C478D" w:rsidRPr="0060486C" w:rsidRDefault="005C478D" w:rsidP="00C9280C">
      <w:pPr>
        <w:widowControl w:val="0"/>
        <w:numPr>
          <w:ilvl w:val="0"/>
          <w:numId w:val="25"/>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192F19C7"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4/2020, 130 000 Praha 3</w:t>
      </w:r>
    </w:p>
    <w:p w14:paraId="3EFCAB2E" w14:textId="77777777"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70A5189A"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08ADC5DB"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0D8C2A6B" w14:textId="3F2D797D"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proofErr w:type="spellStart"/>
      <w:r w:rsidR="00E80F5A">
        <w:rPr>
          <w:rFonts w:ascii="Arial" w:hAnsi="Arial" w:cs="Arial"/>
          <w:sz w:val="20"/>
          <w:szCs w:val="22"/>
        </w:rPr>
        <w:t>xxxxxxx</w:t>
      </w:r>
      <w:proofErr w:type="spellEnd"/>
    </w:p>
    <w:p w14:paraId="554405C4" w14:textId="7FEBAF7F"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w:t>
      </w:r>
      <w:r w:rsidR="00A95656">
        <w:rPr>
          <w:rFonts w:ascii="Arial" w:hAnsi="Arial" w:cs="Arial"/>
          <w:sz w:val="20"/>
          <w:szCs w:val="22"/>
        </w:rPr>
        <w:t>o</w:t>
      </w:r>
      <w:r w:rsidRPr="0060486C">
        <w:rPr>
          <w:rFonts w:ascii="Arial" w:hAnsi="Arial" w:cs="Arial"/>
          <w:sz w:val="20"/>
          <w:szCs w:val="22"/>
        </w:rPr>
        <w:t xml:space="preserve"> účt</w:t>
      </w:r>
      <w:r w:rsidR="00A95656">
        <w:rPr>
          <w:rFonts w:ascii="Arial" w:hAnsi="Arial" w:cs="Arial"/>
          <w:sz w:val="20"/>
          <w:szCs w:val="22"/>
        </w:rPr>
        <w:t>u</w:t>
      </w:r>
      <w:r w:rsidRPr="0060486C">
        <w:rPr>
          <w:rFonts w:ascii="Arial" w:hAnsi="Arial" w:cs="Arial"/>
          <w:sz w:val="20"/>
          <w:szCs w:val="22"/>
        </w:rPr>
        <w:t>:</w:t>
      </w:r>
      <w:r w:rsidRPr="0060486C">
        <w:rPr>
          <w:rFonts w:ascii="Arial" w:hAnsi="Arial" w:cs="Arial"/>
          <w:sz w:val="20"/>
          <w:szCs w:val="22"/>
        </w:rPr>
        <w:tab/>
      </w:r>
      <w:r w:rsidRPr="0060486C">
        <w:rPr>
          <w:rFonts w:ascii="Arial" w:hAnsi="Arial" w:cs="Arial"/>
          <w:sz w:val="20"/>
          <w:szCs w:val="22"/>
        </w:rPr>
        <w:tab/>
      </w:r>
      <w:proofErr w:type="spellStart"/>
      <w:r w:rsidR="00E80F5A">
        <w:rPr>
          <w:rFonts w:ascii="Arial" w:hAnsi="Arial" w:cs="Arial"/>
          <w:sz w:val="20"/>
          <w:szCs w:val="22"/>
        </w:rPr>
        <w:t>xxxxxxx</w:t>
      </w:r>
      <w:proofErr w:type="spellEnd"/>
    </w:p>
    <w:p w14:paraId="2D9E0134" w14:textId="77777777" w:rsidR="009D3647" w:rsidRPr="0060486C" w:rsidRDefault="009D3647" w:rsidP="003A3DEC">
      <w:pPr>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sidRPr="003A3DEC">
        <w:rPr>
          <w:rFonts w:ascii="Arial" w:hAnsi="Arial" w:cs="Arial"/>
          <w:sz w:val="20"/>
          <w:szCs w:val="22"/>
        </w:rPr>
        <w:t>i48ae3q</w:t>
      </w:r>
    </w:p>
    <w:p w14:paraId="21A0E8EE"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3514BF6A"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78000DE3" w14:textId="55862BCF" w:rsidR="005C478D" w:rsidRPr="00E208C2" w:rsidRDefault="005C478D" w:rsidP="005C478D">
      <w:pPr>
        <w:tabs>
          <w:tab w:val="left" w:pos="1701"/>
        </w:tabs>
        <w:spacing w:after="120" w:line="276" w:lineRule="auto"/>
        <w:rPr>
          <w:rFonts w:ascii="Arial" w:hAnsi="Arial" w:cs="Arial"/>
          <w:b/>
          <w:sz w:val="20"/>
          <w:szCs w:val="22"/>
        </w:rPr>
      </w:pPr>
      <w:r w:rsidRPr="00E208C2">
        <w:rPr>
          <w:rFonts w:ascii="Arial" w:hAnsi="Arial" w:cs="Arial"/>
          <w:b/>
          <w:sz w:val="20"/>
          <w:szCs w:val="22"/>
        </w:rPr>
        <w:t>(dále jen „Objednatel“ nebo též „VZP ČR“)</w:t>
      </w:r>
    </w:p>
    <w:p w14:paraId="3521A923"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67627E4D" w14:textId="754BEE92" w:rsidR="005C478D" w:rsidRPr="0060486C" w:rsidRDefault="005C478D" w:rsidP="005C478D">
      <w:pPr>
        <w:spacing w:line="276" w:lineRule="auto"/>
        <w:rPr>
          <w:rFonts w:ascii="Arial" w:hAnsi="Arial" w:cs="Arial"/>
          <w:sz w:val="20"/>
          <w:szCs w:val="22"/>
        </w:rPr>
      </w:pPr>
      <w:r w:rsidRPr="00EC5A82">
        <w:rPr>
          <w:rFonts w:ascii="Arial" w:hAnsi="Arial" w:cs="Arial"/>
          <w:b/>
          <w:sz w:val="20"/>
          <w:szCs w:val="22"/>
        </w:rPr>
        <w:t xml:space="preserve">2. </w:t>
      </w:r>
      <w:r w:rsidR="00EC5A82" w:rsidRPr="00EC5A82">
        <w:rPr>
          <w:rFonts w:ascii="Arial" w:hAnsi="Arial" w:cs="Arial"/>
          <w:b/>
          <w:sz w:val="20"/>
          <w:szCs w:val="22"/>
        </w:rPr>
        <w:t>HAVEL PARTNERS s.r.o., advokátní kancelář</w:t>
      </w:r>
    </w:p>
    <w:p w14:paraId="489440F7" w14:textId="1BBA2EF1"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EC5A82" w:rsidRPr="00EC5A82">
        <w:rPr>
          <w:rFonts w:ascii="Arial" w:hAnsi="Arial" w:cs="Arial"/>
          <w:sz w:val="20"/>
          <w:szCs w:val="22"/>
        </w:rPr>
        <w:t xml:space="preserve">Na Florenci 2116/15, </w:t>
      </w:r>
      <w:r w:rsidR="004F0BDC">
        <w:rPr>
          <w:rFonts w:ascii="Arial" w:hAnsi="Arial" w:cs="Arial"/>
          <w:sz w:val="20"/>
          <w:szCs w:val="22"/>
        </w:rPr>
        <w:t xml:space="preserve">Nové Město, </w:t>
      </w:r>
      <w:r w:rsidR="00EC5A82" w:rsidRPr="00EC5A82">
        <w:rPr>
          <w:rFonts w:ascii="Arial" w:hAnsi="Arial" w:cs="Arial"/>
          <w:sz w:val="20"/>
          <w:szCs w:val="22"/>
        </w:rPr>
        <w:t xml:space="preserve">110 00 </w:t>
      </w:r>
      <w:r w:rsidR="004F0BDC">
        <w:rPr>
          <w:rFonts w:ascii="Arial" w:hAnsi="Arial" w:cs="Arial"/>
          <w:sz w:val="20"/>
          <w:szCs w:val="22"/>
        </w:rPr>
        <w:t>Praha 1</w:t>
      </w:r>
    </w:p>
    <w:p w14:paraId="7A8D1A45" w14:textId="1726B501"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w:t>
      </w:r>
      <w:r w:rsidRPr="0060486C">
        <w:rPr>
          <w:rFonts w:ascii="Arial" w:hAnsi="Arial" w:cs="Arial"/>
          <w:sz w:val="20"/>
          <w:szCs w:val="22"/>
        </w:rPr>
        <w:tab/>
      </w:r>
      <w:r w:rsidRPr="0060486C">
        <w:rPr>
          <w:rFonts w:ascii="Arial" w:hAnsi="Arial" w:cs="Arial"/>
          <w:sz w:val="20"/>
          <w:szCs w:val="22"/>
        </w:rPr>
        <w:tab/>
      </w:r>
      <w:r w:rsidR="00EC5A82" w:rsidRPr="00EC5A82">
        <w:rPr>
          <w:rFonts w:ascii="Arial" w:hAnsi="Arial" w:cs="Arial"/>
          <w:sz w:val="20"/>
          <w:szCs w:val="22"/>
        </w:rPr>
        <w:t>JUDr. Bc. Petr Kadlec, jednatel</w:t>
      </w:r>
    </w:p>
    <w:p w14:paraId="1235C168" w14:textId="0363ED9E"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EC5A82" w:rsidRPr="00EC5A82">
        <w:rPr>
          <w:rFonts w:ascii="Arial" w:hAnsi="Arial" w:cs="Arial"/>
          <w:sz w:val="20"/>
          <w:szCs w:val="22"/>
        </w:rPr>
        <w:t>264 54 807</w:t>
      </w:r>
    </w:p>
    <w:p w14:paraId="33495B78" w14:textId="19ADB225"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EC5A82" w:rsidRPr="00EC5A82">
        <w:rPr>
          <w:rFonts w:ascii="Arial" w:hAnsi="Arial" w:cs="Arial"/>
          <w:sz w:val="20"/>
          <w:szCs w:val="22"/>
        </w:rPr>
        <w:t>CZ26454807</w:t>
      </w:r>
    </w:p>
    <w:p w14:paraId="2046D646" w14:textId="3EE186EF"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3A625B">
        <w:rPr>
          <w:rFonts w:ascii="Arial" w:hAnsi="Arial" w:cs="Arial"/>
          <w:sz w:val="20"/>
          <w:szCs w:val="22"/>
        </w:rPr>
        <w:t>xxxxxxxxx</w:t>
      </w:r>
      <w:proofErr w:type="spellEnd"/>
    </w:p>
    <w:p w14:paraId="58970070" w14:textId="53FF507A" w:rsidR="009D3647"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proofErr w:type="spellStart"/>
      <w:r w:rsidR="003A625B">
        <w:rPr>
          <w:rFonts w:ascii="Arial" w:hAnsi="Arial" w:cs="Arial"/>
          <w:sz w:val="20"/>
          <w:szCs w:val="22"/>
        </w:rPr>
        <w:t>xxxxxxxxx</w:t>
      </w:r>
      <w:proofErr w:type="spellEnd"/>
    </w:p>
    <w:p w14:paraId="33F8ADB1" w14:textId="2C297C01" w:rsidR="003A3DEC" w:rsidRDefault="009D3647" w:rsidP="003A3DEC">
      <w:pPr>
        <w:tabs>
          <w:tab w:val="left" w:pos="1701"/>
        </w:tabs>
        <w:spacing w:after="120"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Pr>
          <w:rFonts w:ascii="Arial" w:hAnsi="Arial" w:cs="Arial"/>
          <w:sz w:val="20"/>
          <w:szCs w:val="22"/>
        </w:rPr>
        <w:tab/>
      </w:r>
      <w:r w:rsidR="00EC5A82" w:rsidRPr="00EC5A82">
        <w:rPr>
          <w:rFonts w:ascii="Arial" w:hAnsi="Arial" w:cs="Arial"/>
          <w:sz w:val="20"/>
          <w:szCs w:val="22"/>
        </w:rPr>
        <w:t>zz79uga</w:t>
      </w:r>
    </w:p>
    <w:p w14:paraId="20667D40" w14:textId="77777777" w:rsidR="00EC5A82" w:rsidRDefault="00EC5A82" w:rsidP="005C478D">
      <w:pPr>
        <w:tabs>
          <w:tab w:val="left" w:pos="1701"/>
        </w:tabs>
        <w:spacing w:line="276" w:lineRule="auto"/>
        <w:contextualSpacing/>
        <w:rPr>
          <w:rFonts w:ascii="Arial" w:hAnsi="Arial" w:cs="Arial"/>
          <w:sz w:val="20"/>
          <w:szCs w:val="22"/>
        </w:rPr>
      </w:pPr>
      <w:r w:rsidRPr="00EC5A82">
        <w:rPr>
          <w:rFonts w:ascii="Arial" w:hAnsi="Arial" w:cs="Arial"/>
          <w:sz w:val="20"/>
          <w:szCs w:val="22"/>
        </w:rPr>
        <w:t xml:space="preserve">Zapsaná v obchodním rejstříku vedeném Městským soudem v Praze, oddíl C, vložka 114599 </w:t>
      </w:r>
    </w:p>
    <w:p w14:paraId="2400BE91" w14:textId="77777777" w:rsidR="00EC5A82" w:rsidRDefault="00EC5A82" w:rsidP="005C478D">
      <w:pPr>
        <w:tabs>
          <w:tab w:val="left" w:pos="1701"/>
        </w:tabs>
        <w:spacing w:line="276" w:lineRule="auto"/>
        <w:contextualSpacing/>
        <w:rPr>
          <w:rFonts w:ascii="Arial" w:hAnsi="Arial" w:cs="Arial"/>
          <w:b/>
          <w:sz w:val="20"/>
          <w:szCs w:val="22"/>
        </w:rPr>
      </w:pPr>
    </w:p>
    <w:p w14:paraId="48BE7594" w14:textId="16DFD526" w:rsidR="00245DF1" w:rsidRDefault="005C478D" w:rsidP="005C478D">
      <w:pPr>
        <w:tabs>
          <w:tab w:val="left" w:pos="1701"/>
        </w:tabs>
        <w:spacing w:line="276" w:lineRule="auto"/>
        <w:contextualSpacing/>
        <w:rPr>
          <w:rFonts w:ascii="Arial" w:hAnsi="Arial" w:cs="Arial"/>
          <w:b/>
          <w:sz w:val="20"/>
          <w:szCs w:val="22"/>
        </w:rPr>
      </w:pPr>
      <w:r w:rsidRPr="00E208C2">
        <w:rPr>
          <w:rFonts w:ascii="Arial" w:hAnsi="Arial" w:cs="Arial"/>
          <w:b/>
          <w:sz w:val="20"/>
          <w:szCs w:val="22"/>
        </w:rPr>
        <w:t>(dále jen „Zhotovitel“)</w:t>
      </w:r>
    </w:p>
    <w:p w14:paraId="4DB18E73" w14:textId="77777777" w:rsidR="00527564" w:rsidRPr="00E208C2" w:rsidRDefault="00527564" w:rsidP="005C478D">
      <w:pPr>
        <w:tabs>
          <w:tab w:val="left" w:pos="1701"/>
        </w:tabs>
        <w:spacing w:line="276" w:lineRule="auto"/>
        <w:contextualSpacing/>
        <w:rPr>
          <w:rFonts w:ascii="Arial" w:hAnsi="Arial" w:cs="Arial"/>
          <w:b/>
          <w:sz w:val="20"/>
          <w:szCs w:val="22"/>
        </w:rPr>
      </w:pPr>
    </w:p>
    <w:p w14:paraId="2FB2A9E5" w14:textId="77777777" w:rsidR="005C478D" w:rsidRPr="00E208C2" w:rsidRDefault="005C478D" w:rsidP="005C478D">
      <w:pPr>
        <w:autoSpaceDE w:val="0"/>
        <w:autoSpaceDN w:val="0"/>
        <w:adjustRightInd w:val="0"/>
        <w:spacing w:line="276" w:lineRule="auto"/>
        <w:contextualSpacing/>
        <w:jc w:val="both"/>
        <w:rPr>
          <w:rFonts w:ascii="Arial" w:hAnsi="Arial" w:cs="Arial"/>
          <w:b/>
          <w:sz w:val="20"/>
          <w:szCs w:val="22"/>
        </w:rPr>
      </w:pPr>
      <w:r w:rsidRPr="00E208C2">
        <w:rPr>
          <w:rFonts w:ascii="Arial" w:hAnsi="Arial" w:cs="Arial"/>
          <w:b/>
          <w:sz w:val="20"/>
          <w:szCs w:val="22"/>
        </w:rPr>
        <w:t xml:space="preserve">(společně též </w:t>
      </w:r>
      <w:r w:rsidR="00245DF1" w:rsidRPr="00E208C2">
        <w:rPr>
          <w:rFonts w:ascii="Arial" w:hAnsi="Arial" w:cs="Arial"/>
          <w:b/>
          <w:sz w:val="20"/>
          <w:szCs w:val="22"/>
        </w:rPr>
        <w:t xml:space="preserve">jako </w:t>
      </w:r>
      <w:r w:rsidRPr="00E208C2">
        <w:rPr>
          <w:rFonts w:ascii="Arial" w:hAnsi="Arial" w:cs="Arial"/>
          <w:b/>
          <w:i/>
          <w:sz w:val="20"/>
          <w:szCs w:val="22"/>
        </w:rPr>
        <w:t>„</w:t>
      </w:r>
      <w:r w:rsidR="00245DF1" w:rsidRPr="00E208C2">
        <w:rPr>
          <w:rFonts w:ascii="Arial" w:hAnsi="Arial" w:cs="Arial"/>
          <w:b/>
          <w:sz w:val="20"/>
          <w:szCs w:val="22"/>
        </w:rPr>
        <w:t>S</w:t>
      </w:r>
      <w:r w:rsidRPr="00E208C2">
        <w:rPr>
          <w:rFonts w:ascii="Arial" w:hAnsi="Arial" w:cs="Arial"/>
          <w:b/>
          <w:sz w:val="20"/>
          <w:szCs w:val="22"/>
        </w:rPr>
        <w:t>mluvní strany“</w:t>
      </w:r>
      <w:r w:rsidR="00245DF1" w:rsidRPr="00E208C2">
        <w:rPr>
          <w:rFonts w:ascii="Arial" w:hAnsi="Arial" w:cs="Arial"/>
          <w:b/>
          <w:sz w:val="20"/>
          <w:szCs w:val="22"/>
        </w:rPr>
        <w:t xml:space="preserve"> nebo samostatně „Smluvní strana“</w:t>
      </w:r>
      <w:r w:rsidRPr="00E208C2">
        <w:rPr>
          <w:rFonts w:ascii="Arial" w:hAnsi="Arial" w:cs="Arial"/>
          <w:b/>
          <w:sz w:val="20"/>
          <w:szCs w:val="22"/>
        </w:rPr>
        <w:t>)</w:t>
      </w:r>
    </w:p>
    <w:p w14:paraId="742C810B" w14:textId="77777777" w:rsidR="008E311C" w:rsidRDefault="008E311C" w:rsidP="00EE507D">
      <w:pPr>
        <w:pStyle w:val="Nadpis1"/>
        <w:tabs>
          <w:tab w:val="left" w:pos="0"/>
        </w:tabs>
        <w:spacing w:after="120" w:line="276" w:lineRule="auto"/>
        <w:jc w:val="center"/>
        <w:rPr>
          <w:rFonts w:ascii="Arial" w:hAnsi="Arial" w:cs="Arial"/>
          <w:sz w:val="20"/>
          <w:szCs w:val="20"/>
        </w:rPr>
      </w:pPr>
    </w:p>
    <w:bookmarkEnd w:id="1"/>
    <w:p w14:paraId="13426268" w14:textId="77777777" w:rsidR="009F7AAA" w:rsidRPr="00E93589" w:rsidRDefault="009F7AAA" w:rsidP="00E93589">
      <w:pPr>
        <w:tabs>
          <w:tab w:val="left" w:pos="1701"/>
        </w:tabs>
        <w:spacing w:after="120" w:line="276" w:lineRule="auto"/>
        <w:jc w:val="center"/>
        <w:rPr>
          <w:rFonts w:ascii="Arial" w:hAnsi="Arial" w:cs="Arial"/>
          <w:b/>
          <w:sz w:val="20"/>
          <w:szCs w:val="20"/>
        </w:rPr>
      </w:pPr>
      <w:r w:rsidRPr="00E93589">
        <w:rPr>
          <w:rFonts w:ascii="Arial" w:hAnsi="Arial" w:cs="Arial"/>
          <w:b/>
          <w:sz w:val="20"/>
          <w:szCs w:val="20"/>
        </w:rPr>
        <w:t>Úvodní ustanovení</w:t>
      </w:r>
    </w:p>
    <w:p w14:paraId="74C5DAB6" w14:textId="5F9470F0"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Tato Smlouva upravuje vztah mezi VZP ČR a</w:t>
      </w:r>
      <w:r w:rsidR="009D3647">
        <w:rPr>
          <w:rFonts w:ascii="Arial" w:hAnsi="Arial" w:cs="Arial"/>
          <w:sz w:val="20"/>
          <w:szCs w:val="20"/>
        </w:rPr>
        <w:t xml:space="preserve"> Zhotovitele</w:t>
      </w:r>
      <w:r w:rsidR="008D21E0">
        <w:rPr>
          <w:rFonts w:ascii="Arial" w:hAnsi="Arial" w:cs="Arial"/>
          <w:sz w:val="20"/>
          <w:szCs w:val="20"/>
        </w:rPr>
        <w:t>m</w:t>
      </w:r>
      <w:r w:rsidRPr="0007750E">
        <w:rPr>
          <w:rFonts w:ascii="Arial" w:hAnsi="Arial" w:cs="Arial"/>
          <w:sz w:val="20"/>
          <w:szCs w:val="20"/>
        </w:rPr>
        <w:t xml:space="preserve">, který vzešel z výsledku veřejné zakázky malého rozsahu </w:t>
      </w:r>
      <w:r w:rsidRPr="00810032">
        <w:rPr>
          <w:rFonts w:ascii="Arial" w:hAnsi="Arial" w:cs="Arial"/>
          <w:sz w:val="20"/>
          <w:szCs w:val="20"/>
        </w:rPr>
        <w:t>„</w:t>
      </w:r>
      <w:r w:rsidR="00544E1E">
        <w:rPr>
          <w:rFonts w:ascii="Arial" w:hAnsi="Arial" w:cs="Arial"/>
          <w:b/>
          <w:bCs/>
          <w:sz w:val="20"/>
          <w:szCs w:val="20"/>
        </w:rPr>
        <w:t>Posudek</w:t>
      </w:r>
      <w:r w:rsidR="00C40E9D">
        <w:rPr>
          <w:rFonts w:ascii="Arial" w:hAnsi="Arial" w:cs="Arial"/>
          <w:b/>
          <w:bCs/>
          <w:sz w:val="20"/>
          <w:szCs w:val="20"/>
        </w:rPr>
        <w:t xml:space="preserve"> k</w:t>
      </w:r>
      <w:r w:rsidR="00544E1E">
        <w:rPr>
          <w:rFonts w:ascii="Arial" w:hAnsi="Arial" w:cs="Arial"/>
          <w:b/>
          <w:bCs/>
          <w:sz w:val="20"/>
          <w:szCs w:val="20"/>
        </w:rPr>
        <w:t>e</w:t>
      </w:r>
      <w:r w:rsidR="00C40E9D">
        <w:rPr>
          <w:rFonts w:ascii="Arial" w:hAnsi="Arial" w:cs="Arial"/>
          <w:b/>
          <w:bCs/>
          <w:sz w:val="20"/>
          <w:szCs w:val="20"/>
        </w:rPr>
        <w:t xml:space="preserve"> </w:t>
      </w:r>
      <w:r w:rsidR="00544E1E">
        <w:rPr>
          <w:rFonts w:ascii="Arial" w:hAnsi="Arial" w:cs="Arial"/>
          <w:b/>
          <w:bCs/>
          <w:sz w:val="20"/>
          <w:szCs w:val="20"/>
        </w:rPr>
        <w:t>Smlouvě</w:t>
      </w:r>
      <w:r w:rsidR="00C40E9D" w:rsidRPr="00A95D64">
        <w:rPr>
          <w:rFonts w:ascii="Arial" w:hAnsi="Arial" w:cs="Arial"/>
          <w:b/>
          <w:bCs/>
          <w:sz w:val="20"/>
          <w:szCs w:val="20"/>
        </w:rPr>
        <w:t xml:space="preserve"> na rozvoj a postupné otevření komponent ZIS VZP ČR</w:t>
      </w:r>
      <w:r w:rsidR="001417B7">
        <w:rPr>
          <w:rFonts w:ascii="Arial" w:hAnsi="Arial" w:cs="Arial"/>
          <w:b/>
          <w:bCs/>
          <w:sz w:val="20"/>
          <w:szCs w:val="20"/>
        </w:rPr>
        <w:t>”</w:t>
      </w:r>
      <w:r w:rsidRPr="00810032">
        <w:rPr>
          <w:rFonts w:ascii="Arial" w:hAnsi="Arial" w:cs="Arial"/>
          <w:sz w:val="20"/>
          <w:szCs w:val="20"/>
        </w:rPr>
        <w:t>,</w:t>
      </w:r>
      <w:r w:rsidRPr="0007750E">
        <w:rPr>
          <w:rFonts w:ascii="Arial" w:hAnsi="Arial" w:cs="Arial"/>
          <w:sz w:val="20"/>
          <w:szCs w:val="20"/>
        </w:rPr>
        <w:t xml:space="preserve"> evidované VZP ČR pod číslem </w:t>
      </w:r>
      <w:bookmarkStart w:id="2" w:name="_Hlk40427696"/>
      <w:r w:rsidR="00C40E9D" w:rsidRPr="00F13119">
        <w:rPr>
          <w:rFonts w:ascii="Arial" w:hAnsi="Arial" w:cs="Arial"/>
          <w:sz w:val="20"/>
          <w:szCs w:val="20"/>
        </w:rPr>
        <w:t>2000301</w:t>
      </w:r>
      <w:bookmarkEnd w:id="2"/>
      <w:r w:rsidR="00C40E9D" w:rsidRPr="0007750E">
        <w:rPr>
          <w:rFonts w:ascii="Arial" w:hAnsi="Arial" w:cs="Arial"/>
          <w:sz w:val="20"/>
          <w:szCs w:val="20"/>
        </w:rPr>
        <w:t xml:space="preserve"> </w:t>
      </w:r>
      <w:r w:rsidRPr="0007750E">
        <w:rPr>
          <w:rFonts w:ascii="Arial" w:hAnsi="Arial" w:cs="Arial"/>
          <w:sz w:val="20"/>
          <w:szCs w:val="20"/>
        </w:rPr>
        <w:t xml:space="preserve">(dále jen „veřejná zakázka“), přičemž nabídka </w:t>
      </w:r>
      <w:r>
        <w:rPr>
          <w:rFonts w:ascii="Arial" w:hAnsi="Arial" w:cs="Arial"/>
          <w:sz w:val="20"/>
          <w:szCs w:val="20"/>
        </w:rPr>
        <w:t xml:space="preserve">Zhotovitele </w:t>
      </w:r>
      <w:r w:rsidRPr="0007750E">
        <w:rPr>
          <w:rFonts w:ascii="Arial" w:hAnsi="Arial" w:cs="Arial"/>
          <w:sz w:val="20"/>
          <w:szCs w:val="20"/>
        </w:rPr>
        <w:t xml:space="preserve">byla vyhodnocena jako ekonomicky nejvýhodnější. </w:t>
      </w:r>
    </w:p>
    <w:p w14:paraId="65647B64" w14:textId="77777777"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5ADE8E28" w14:textId="1FFB7B9A"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bookmarkStart w:id="3" w:name="_Toc327187803"/>
      <w:r>
        <w:rPr>
          <w:rFonts w:ascii="Arial" w:hAnsi="Arial" w:cs="Arial"/>
          <w:sz w:val="20"/>
          <w:szCs w:val="20"/>
        </w:rPr>
        <w:t xml:space="preserve">Zhotovitel </w:t>
      </w:r>
      <w:r w:rsidRPr="0007750E">
        <w:rPr>
          <w:rFonts w:ascii="Arial" w:hAnsi="Arial" w:cs="Arial"/>
          <w:sz w:val="20"/>
          <w:szCs w:val="20"/>
        </w:rPr>
        <w:t xml:space="preserve">tímto výslovně prohlašuje, že je oprávněn poskytnout Objednateli plnění dle této Smlouvy a že jím poskytované plnění odpovídá všem požadavkům vyplývajícím z platných právních předpisů, které se na plnění vztahují. Dále prohlašuje, že se náležitě seznámil se všemi podklady, které byly součástí zadávací dokumentace předmětné veřejné zakázky, že jsou mu známy veškeré technické, kvalitativní </w:t>
      </w:r>
      <w:r w:rsidRPr="0007750E">
        <w:rPr>
          <w:rFonts w:ascii="Arial" w:hAnsi="Arial" w:cs="Arial"/>
          <w:sz w:val="20"/>
          <w:szCs w:val="20"/>
        </w:rPr>
        <w:lastRenderedPageBreak/>
        <w:t>a jiné, zejména právní podmínky plnění, a že disponuje takovými kapacitami a odbornými znalostmi, které jsou nezbytné pro poskytnutí plnění podle této Smlouvy a za ceny uvedené v této Smlouvě, a že je způsobilý a oprávněný ke splnění všech svých závazků dle této Smlouvy.</w:t>
      </w:r>
    </w:p>
    <w:p w14:paraId="270084C7" w14:textId="0DC18BA1" w:rsidR="00855F54"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07750E">
        <w:rPr>
          <w:rFonts w:ascii="Arial" w:hAnsi="Arial" w:cs="Arial"/>
          <w:sz w:val="20"/>
          <w:szCs w:val="20"/>
        </w:rPr>
        <w:t>prohlašuje a odpovídá za to, že plnění dle této Smlouvy, která jsou předmětem jakéhokoliv práva duševního vlastnictví, je oprávněn poskytovat třetím osobám včetně VZP ČR</w:t>
      </w:r>
      <w:r w:rsidR="008D21E0">
        <w:rPr>
          <w:rFonts w:ascii="Arial" w:hAnsi="Arial" w:cs="Arial"/>
          <w:sz w:val="20"/>
          <w:szCs w:val="20"/>
        </w:rPr>
        <w:t>.</w:t>
      </w:r>
    </w:p>
    <w:p w14:paraId="59F27D84" w14:textId="77777777" w:rsidR="009225B9" w:rsidRPr="005C478D" w:rsidRDefault="009225B9" w:rsidP="00DF3129">
      <w:pPr>
        <w:pStyle w:val="Nadpis1"/>
        <w:tabs>
          <w:tab w:val="left" w:pos="0"/>
        </w:tabs>
        <w:spacing w:before="0" w:beforeAutospacing="0" w:after="0" w:afterAutospacing="0"/>
        <w:jc w:val="center"/>
        <w:rPr>
          <w:rFonts w:ascii="Arial" w:hAnsi="Arial" w:cs="Arial"/>
          <w:sz w:val="20"/>
          <w:szCs w:val="20"/>
        </w:rPr>
      </w:pPr>
    </w:p>
    <w:p w14:paraId="46C605C6" w14:textId="77777777" w:rsidR="00DF3129" w:rsidRPr="00BB1BA9" w:rsidRDefault="00EE507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Článek I</w:t>
      </w:r>
      <w:bookmarkStart w:id="4" w:name="_Toc327187804"/>
      <w:bookmarkEnd w:id="3"/>
    </w:p>
    <w:p w14:paraId="35D84815" w14:textId="77777777" w:rsidR="00EE507D" w:rsidRPr="00BB1BA9" w:rsidRDefault="005C478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w:t>
      </w:r>
      <w:bookmarkEnd w:id="4"/>
      <w:r w:rsidR="00770987">
        <w:rPr>
          <w:rFonts w:ascii="Arial" w:hAnsi="Arial" w:cs="Arial"/>
          <w:b/>
          <w:sz w:val="20"/>
          <w:szCs w:val="20"/>
        </w:rPr>
        <w:t>Smlouvy</w:t>
      </w:r>
    </w:p>
    <w:p w14:paraId="45522E96" w14:textId="78D5C9A4" w:rsidR="00C364CC" w:rsidRDefault="009F7AAA" w:rsidP="003D6032">
      <w:pPr>
        <w:pStyle w:val="Odstavecseseznamem"/>
        <w:numPr>
          <w:ilvl w:val="0"/>
          <w:numId w:val="26"/>
        </w:numPr>
        <w:spacing w:after="120" w:line="276" w:lineRule="auto"/>
        <w:ind w:left="426" w:hanging="426"/>
        <w:jc w:val="both"/>
        <w:rPr>
          <w:rFonts w:ascii="Arial" w:hAnsi="Arial" w:cs="Arial"/>
          <w:sz w:val="20"/>
          <w:szCs w:val="20"/>
        </w:rPr>
      </w:pPr>
      <w:r w:rsidRPr="0007750E">
        <w:rPr>
          <w:rFonts w:ascii="Arial" w:hAnsi="Arial" w:cs="Arial"/>
          <w:sz w:val="20"/>
          <w:szCs w:val="20"/>
        </w:rPr>
        <w:t xml:space="preserve">Účelem </w:t>
      </w:r>
      <w:r w:rsidR="0007750E" w:rsidRPr="0007750E">
        <w:rPr>
          <w:rFonts w:ascii="Arial" w:hAnsi="Arial" w:cs="Arial"/>
          <w:sz w:val="20"/>
          <w:szCs w:val="20"/>
        </w:rPr>
        <w:t xml:space="preserve">a cílem této </w:t>
      </w:r>
      <w:r w:rsidR="00A47F9C" w:rsidRPr="0007750E">
        <w:rPr>
          <w:rFonts w:ascii="Arial" w:hAnsi="Arial" w:cs="Arial"/>
          <w:sz w:val="20"/>
          <w:szCs w:val="20"/>
        </w:rPr>
        <w:t>Smlouvy</w:t>
      </w:r>
      <w:r w:rsidRPr="0007750E">
        <w:rPr>
          <w:rFonts w:ascii="Arial" w:hAnsi="Arial" w:cs="Arial"/>
          <w:sz w:val="20"/>
          <w:szCs w:val="20"/>
        </w:rPr>
        <w:t xml:space="preserve"> je </w:t>
      </w:r>
      <w:r w:rsidR="009D3647">
        <w:rPr>
          <w:rFonts w:ascii="Arial" w:hAnsi="Arial" w:cs="Arial"/>
          <w:sz w:val="20"/>
          <w:szCs w:val="20"/>
        </w:rPr>
        <w:t xml:space="preserve">zpracování </w:t>
      </w:r>
      <w:r w:rsidR="0052121C" w:rsidRPr="0052121C">
        <w:rPr>
          <w:rFonts w:ascii="Arial" w:hAnsi="Arial" w:cs="Arial"/>
          <w:sz w:val="20"/>
          <w:szCs w:val="20"/>
        </w:rPr>
        <w:t xml:space="preserve">znaleckého a právního </w:t>
      </w:r>
      <w:r w:rsidRPr="0007750E">
        <w:rPr>
          <w:rFonts w:ascii="Arial" w:hAnsi="Arial" w:cs="Arial"/>
          <w:sz w:val="20"/>
          <w:szCs w:val="20"/>
        </w:rPr>
        <w:t>posouzení</w:t>
      </w:r>
      <w:r w:rsidR="00A34F9E" w:rsidRPr="001F6C89">
        <w:rPr>
          <w:rFonts w:ascii="Arial" w:hAnsi="Arial" w:cs="Arial"/>
          <w:sz w:val="20"/>
          <w:szCs w:val="20"/>
        </w:rPr>
        <w:t xml:space="preserve"> připravované veřejné zakázky s názvem </w:t>
      </w:r>
      <w:r w:rsidR="00B208A0">
        <w:rPr>
          <w:rFonts w:ascii="Arial" w:hAnsi="Arial" w:cs="Arial"/>
          <w:sz w:val="20"/>
          <w:szCs w:val="20"/>
        </w:rPr>
        <w:t>„</w:t>
      </w:r>
      <w:bookmarkStart w:id="5" w:name="_Hlk40427721"/>
      <w:r w:rsidR="000027C9" w:rsidRPr="000027C9">
        <w:rPr>
          <w:rFonts w:ascii="Arial" w:hAnsi="Arial" w:cs="Arial"/>
          <w:sz w:val="20"/>
          <w:szCs w:val="20"/>
        </w:rPr>
        <w:t>Smlouv</w:t>
      </w:r>
      <w:r w:rsidR="00525FA7">
        <w:rPr>
          <w:rFonts w:ascii="Arial" w:hAnsi="Arial" w:cs="Arial"/>
          <w:sz w:val="20"/>
          <w:szCs w:val="20"/>
        </w:rPr>
        <w:t>a</w:t>
      </w:r>
      <w:r w:rsidR="000027C9" w:rsidRPr="000027C9">
        <w:rPr>
          <w:rFonts w:ascii="Arial" w:hAnsi="Arial" w:cs="Arial"/>
          <w:sz w:val="20"/>
          <w:szCs w:val="20"/>
        </w:rPr>
        <w:t xml:space="preserve"> na rozvoj a postupné otevření komponent ZIS VZP ČR</w:t>
      </w:r>
      <w:bookmarkEnd w:id="5"/>
      <w:r w:rsidR="00B208A0">
        <w:rPr>
          <w:rFonts w:ascii="Arial" w:hAnsi="Arial" w:cs="Arial"/>
          <w:sz w:val="20"/>
          <w:szCs w:val="20"/>
        </w:rPr>
        <w:t>“</w:t>
      </w:r>
      <w:r w:rsidR="00A34F9E" w:rsidRPr="001F6C89">
        <w:rPr>
          <w:rFonts w:ascii="Arial" w:hAnsi="Arial" w:cs="Arial"/>
          <w:sz w:val="20"/>
          <w:szCs w:val="20"/>
        </w:rPr>
        <w:t>.</w:t>
      </w:r>
    </w:p>
    <w:p w14:paraId="7CD20BFA" w14:textId="19193407" w:rsidR="0015468B" w:rsidRPr="004A32E9" w:rsidRDefault="0015468B" w:rsidP="004A32E9">
      <w:pPr>
        <w:pStyle w:val="Odstavecseseznamem"/>
        <w:numPr>
          <w:ilvl w:val="0"/>
          <w:numId w:val="26"/>
        </w:numPr>
        <w:spacing w:after="120" w:line="276" w:lineRule="auto"/>
        <w:ind w:left="426" w:hanging="426"/>
        <w:jc w:val="both"/>
        <w:rPr>
          <w:rFonts w:ascii="Arial" w:hAnsi="Arial" w:cs="Arial"/>
          <w:bCs/>
          <w:sz w:val="20"/>
          <w:szCs w:val="20"/>
        </w:rPr>
      </w:pPr>
      <w:r w:rsidRPr="00FF349D">
        <w:rPr>
          <w:rFonts w:ascii="Arial" w:hAnsi="Arial" w:cs="Arial"/>
          <w:sz w:val="20"/>
          <w:szCs w:val="20"/>
        </w:rPr>
        <w:t xml:space="preserve">Předmětem této </w:t>
      </w:r>
      <w:r w:rsidR="00A47F9C" w:rsidRPr="00FF349D">
        <w:rPr>
          <w:rFonts w:ascii="Arial" w:hAnsi="Arial" w:cs="Arial"/>
          <w:sz w:val="20"/>
          <w:szCs w:val="20"/>
        </w:rPr>
        <w:t>Smlouvy</w:t>
      </w:r>
      <w:r w:rsidRPr="00FF349D">
        <w:rPr>
          <w:rFonts w:ascii="Arial" w:hAnsi="Arial" w:cs="Arial"/>
          <w:sz w:val="20"/>
          <w:szCs w:val="20"/>
        </w:rPr>
        <w:t xml:space="preserve"> je na straně jedné závazek </w:t>
      </w:r>
      <w:r w:rsidR="00BB1BA9" w:rsidRPr="00FF349D">
        <w:rPr>
          <w:rFonts w:ascii="Arial" w:hAnsi="Arial" w:cs="Arial"/>
          <w:sz w:val="20"/>
          <w:szCs w:val="20"/>
        </w:rPr>
        <w:t xml:space="preserve">Zhotovitele </w:t>
      </w:r>
      <w:r w:rsidR="00B05E8D" w:rsidRPr="00FF349D">
        <w:rPr>
          <w:rFonts w:ascii="Arial" w:hAnsi="Arial" w:cs="Arial"/>
          <w:sz w:val="20"/>
          <w:szCs w:val="20"/>
        </w:rPr>
        <w:t xml:space="preserve">sjednaným způsobem, ve smluveném rozsahu, místě a době, na svůj náklad a nebezpečí, řádně, včas a s potřebnou péčí poskytnout </w:t>
      </w:r>
      <w:r w:rsidR="00BB1BA9" w:rsidRPr="00FF349D">
        <w:rPr>
          <w:rFonts w:ascii="Arial" w:hAnsi="Arial" w:cs="Arial"/>
          <w:sz w:val="20"/>
          <w:szCs w:val="20"/>
        </w:rPr>
        <w:t>O</w:t>
      </w:r>
      <w:r w:rsidRPr="00FF349D">
        <w:rPr>
          <w:rFonts w:ascii="Arial" w:hAnsi="Arial" w:cs="Arial"/>
          <w:sz w:val="20"/>
          <w:szCs w:val="20"/>
        </w:rPr>
        <w:t>bjednateli požadovan</w:t>
      </w:r>
      <w:r w:rsidR="00B05E8D" w:rsidRPr="00FF349D">
        <w:rPr>
          <w:rFonts w:ascii="Arial" w:hAnsi="Arial" w:cs="Arial"/>
          <w:sz w:val="20"/>
          <w:szCs w:val="20"/>
        </w:rPr>
        <w:t>é plnění specifikované</w:t>
      </w:r>
      <w:r w:rsidRPr="00FF349D">
        <w:rPr>
          <w:rFonts w:ascii="Arial" w:hAnsi="Arial" w:cs="Arial"/>
          <w:sz w:val="20"/>
          <w:szCs w:val="20"/>
        </w:rPr>
        <w:t xml:space="preserve"> v čl. II.</w:t>
      </w:r>
      <w:r w:rsidR="0007750E" w:rsidRPr="00FF349D">
        <w:rPr>
          <w:rFonts w:ascii="Arial" w:hAnsi="Arial" w:cs="Arial"/>
          <w:sz w:val="20"/>
          <w:szCs w:val="20"/>
        </w:rPr>
        <w:t xml:space="preserve"> této Smlouvy</w:t>
      </w:r>
      <w:r w:rsidR="00B05E8D" w:rsidRPr="00FF349D">
        <w:rPr>
          <w:rFonts w:ascii="Arial" w:hAnsi="Arial" w:cs="Arial"/>
          <w:sz w:val="20"/>
          <w:szCs w:val="20"/>
        </w:rPr>
        <w:t xml:space="preserve">. </w:t>
      </w:r>
      <w:r w:rsidR="00287E02" w:rsidRPr="00287E02">
        <w:rPr>
          <w:rFonts w:ascii="Arial" w:hAnsi="Arial" w:cs="Arial"/>
          <w:bCs/>
          <w:sz w:val="20"/>
          <w:szCs w:val="20"/>
        </w:rPr>
        <w:t xml:space="preserve">Zhotovitel výslovně prohlašuje, že je odborně způsobilý a je oprávněn poskytnout za úplatu všechny součásti předmětu plnění vymezené touto Smlouvou anebo je zajistí prostřednictvím oprávněného subdodavatele.  </w:t>
      </w:r>
    </w:p>
    <w:p w14:paraId="21226DB5" w14:textId="31117D2E" w:rsidR="00B05E8D" w:rsidRPr="00B05E8D" w:rsidRDefault="0015468B" w:rsidP="00C9280C">
      <w:pPr>
        <w:pStyle w:val="Odstavecseseznamem"/>
        <w:numPr>
          <w:ilvl w:val="0"/>
          <w:numId w:val="26"/>
        </w:numPr>
        <w:spacing w:after="120" w:line="276" w:lineRule="auto"/>
        <w:ind w:left="426" w:hanging="426"/>
        <w:jc w:val="both"/>
        <w:rPr>
          <w:rFonts w:ascii="Arial" w:hAnsi="Arial" w:cs="Arial"/>
          <w:sz w:val="20"/>
          <w:szCs w:val="20"/>
        </w:rPr>
      </w:pPr>
      <w:r w:rsidRPr="00B05E8D">
        <w:rPr>
          <w:rFonts w:ascii="Arial" w:hAnsi="Arial" w:cs="Arial"/>
          <w:sz w:val="20"/>
          <w:szCs w:val="20"/>
        </w:rPr>
        <w:t xml:space="preserve">Předmětem této </w:t>
      </w:r>
      <w:r w:rsidR="0007750E" w:rsidRPr="00B05E8D">
        <w:rPr>
          <w:rFonts w:ascii="Arial" w:hAnsi="Arial" w:cs="Arial"/>
          <w:sz w:val="20"/>
          <w:szCs w:val="20"/>
        </w:rPr>
        <w:t xml:space="preserve">Smlouvy </w:t>
      </w:r>
      <w:r w:rsidRPr="00B05E8D">
        <w:rPr>
          <w:rFonts w:ascii="Arial" w:hAnsi="Arial" w:cs="Arial"/>
          <w:sz w:val="20"/>
          <w:szCs w:val="20"/>
        </w:rPr>
        <w:t xml:space="preserve">je na straně druhé závazek Objednatele </w:t>
      </w:r>
      <w:r w:rsidR="00B05E8D" w:rsidRPr="00B05E8D">
        <w:rPr>
          <w:rFonts w:ascii="Arial" w:hAnsi="Arial" w:cs="Arial"/>
          <w:sz w:val="20"/>
          <w:szCs w:val="20"/>
        </w:rPr>
        <w:t xml:space="preserve">poskytnout </w:t>
      </w:r>
      <w:r w:rsidR="00661AE1">
        <w:rPr>
          <w:rFonts w:ascii="Arial" w:hAnsi="Arial" w:cs="Arial"/>
          <w:sz w:val="20"/>
          <w:szCs w:val="20"/>
        </w:rPr>
        <w:t>Zhotovitel</w:t>
      </w:r>
      <w:r w:rsidR="00B05E8D" w:rsidRPr="00B05E8D">
        <w:rPr>
          <w:rFonts w:ascii="Arial" w:hAnsi="Arial" w:cs="Arial"/>
          <w:sz w:val="20"/>
          <w:szCs w:val="20"/>
        </w:rPr>
        <w:t>i součinnost nezbytnou ke splnění jeho závazků vyplývajících z této Smlouvy, dále řádně poskytnut</w:t>
      </w:r>
      <w:r w:rsidR="00B05E8D">
        <w:rPr>
          <w:rFonts w:ascii="Arial" w:hAnsi="Arial" w:cs="Arial"/>
          <w:sz w:val="20"/>
          <w:szCs w:val="20"/>
        </w:rPr>
        <w:t>é</w:t>
      </w:r>
      <w:r w:rsidR="00B05E8D" w:rsidRPr="00B05E8D">
        <w:rPr>
          <w:rFonts w:ascii="Arial" w:hAnsi="Arial" w:cs="Arial"/>
          <w:sz w:val="20"/>
          <w:szCs w:val="20"/>
        </w:rPr>
        <w:t xml:space="preserve"> plnění dle Smlouvy převzít a zaplatit </w:t>
      </w:r>
      <w:r w:rsidR="00661AE1">
        <w:rPr>
          <w:rFonts w:ascii="Arial" w:hAnsi="Arial" w:cs="Arial"/>
          <w:sz w:val="20"/>
          <w:szCs w:val="20"/>
        </w:rPr>
        <w:t>Zhotovitel</w:t>
      </w:r>
      <w:r w:rsidR="00B05E8D" w:rsidRPr="00B05E8D">
        <w:rPr>
          <w:rFonts w:ascii="Arial" w:hAnsi="Arial" w:cs="Arial"/>
          <w:sz w:val="20"/>
          <w:szCs w:val="20"/>
        </w:rPr>
        <w:t>i za řádné splnění jeho závazků vyplývajících z této Smlouvy cenu ve výši a za podmínek stanovených touto Smlouvou.</w:t>
      </w:r>
    </w:p>
    <w:p w14:paraId="40D78435" w14:textId="77777777" w:rsidR="00C53EFB" w:rsidRPr="00B05E8D" w:rsidRDefault="00C53EFB" w:rsidP="00B05E8D">
      <w:pPr>
        <w:pStyle w:val="Odstavecseseznamem"/>
        <w:spacing w:after="120" w:line="276" w:lineRule="auto"/>
        <w:ind w:left="426"/>
        <w:jc w:val="both"/>
        <w:rPr>
          <w:rFonts w:ascii="Arial" w:hAnsi="Arial" w:cs="Arial"/>
          <w:sz w:val="20"/>
          <w:szCs w:val="20"/>
        </w:rPr>
      </w:pPr>
    </w:p>
    <w:p w14:paraId="26F7BBB9" w14:textId="77777777" w:rsidR="00146502" w:rsidRPr="00E208C2" w:rsidRDefault="00146502" w:rsidP="00E208C2">
      <w:pPr>
        <w:pStyle w:val="Odstavecseseznamem"/>
        <w:spacing w:after="120" w:line="276" w:lineRule="auto"/>
        <w:ind w:left="426"/>
        <w:jc w:val="center"/>
        <w:rPr>
          <w:rFonts w:ascii="Arial" w:hAnsi="Arial" w:cs="Arial"/>
          <w:b/>
          <w:sz w:val="20"/>
          <w:szCs w:val="20"/>
        </w:rPr>
      </w:pPr>
      <w:r w:rsidRPr="00E208C2">
        <w:rPr>
          <w:rFonts w:ascii="Arial" w:hAnsi="Arial" w:cs="Arial"/>
          <w:b/>
          <w:sz w:val="20"/>
          <w:szCs w:val="20"/>
        </w:rPr>
        <w:t>Článek II.</w:t>
      </w:r>
    </w:p>
    <w:p w14:paraId="08E97337" w14:textId="77777777" w:rsidR="00146502" w:rsidRPr="00E208C2" w:rsidRDefault="00DC236E" w:rsidP="00E208C2">
      <w:pPr>
        <w:pStyle w:val="Odstavecseseznamem"/>
        <w:spacing w:after="120" w:line="276" w:lineRule="auto"/>
        <w:ind w:left="426"/>
        <w:jc w:val="center"/>
        <w:rPr>
          <w:rFonts w:ascii="Arial" w:hAnsi="Arial" w:cs="Arial"/>
          <w:b/>
          <w:sz w:val="20"/>
          <w:szCs w:val="20"/>
        </w:rPr>
      </w:pPr>
      <w:r>
        <w:rPr>
          <w:rFonts w:ascii="Arial" w:hAnsi="Arial" w:cs="Arial"/>
          <w:b/>
          <w:sz w:val="20"/>
          <w:szCs w:val="20"/>
        </w:rPr>
        <w:t>Předmět</w:t>
      </w:r>
      <w:r w:rsidR="00146502" w:rsidRPr="00E208C2">
        <w:rPr>
          <w:rFonts w:ascii="Arial" w:hAnsi="Arial" w:cs="Arial"/>
          <w:b/>
          <w:sz w:val="20"/>
          <w:szCs w:val="20"/>
        </w:rPr>
        <w:t xml:space="preserve"> plnění</w:t>
      </w:r>
    </w:p>
    <w:p w14:paraId="7EF5B1A2" w14:textId="1D3BFEF0" w:rsidR="00556F5F" w:rsidRPr="009D3647" w:rsidRDefault="00556F5F" w:rsidP="00556F5F">
      <w:pPr>
        <w:pStyle w:val="Odstavecseseznamem"/>
        <w:numPr>
          <w:ilvl w:val="0"/>
          <w:numId w:val="49"/>
        </w:numPr>
        <w:spacing w:after="120" w:line="276" w:lineRule="auto"/>
        <w:ind w:left="426" w:hanging="426"/>
        <w:jc w:val="both"/>
        <w:rPr>
          <w:rFonts w:ascii="Arial" w:hAnsi="Arial" w:cs="Arial"/>
          <w:sz w:val="20"/>
          <w:szCs w:val="20"/>
        </w:rPr>
      </w:pPr>
      <w:bookmarkStart w:id="6" w:name="_Toc327187805"/>
      <w:r w:rsidRPr="009D3647">
        <w:rPr>
          <w:rFonts w:ascii="Arial" w:hAnsi="Arial" w:cs="Arial"/>
          <w:sz w:val="20"/>
          <w:szCs w:val="20"/>
        </w:rPr>
        <w:t xml:space="preserve">Předmětem veřejné zakázky je zpracování posudku </w:t>
      </w:r>
      <w:r w:rsidRPr="005F33DB">
        <w:rPr>
          <w:rFonts w:ascii="Arial" w:hAnsi="Arial" w:cs="Arial"/>
          <w:sz w:val="20"/>
          <w:szCs w:val="20"/>
        </w:rPr>
        <w:t xml:space="preserve">na veřejnou </w:t>
      </w:r>
      <w:r w:rsidRPr="000D6DE3">
        <w:rPr>
          <w:rFonts w:ascii="Arial" w:hAnsi="Arial" w:cs="Arial"/>
          <w:sz w:val="20"/>
          <w:szCs w:val="20"/>
        </w:rPr>
        <w:t>zakázku „</w:t>
      </w:r>
      <w:r w:rsidR="004B6BCC">
        <w:rPr>
          <w:rFonts w:ascii="Arial" w:hAnsi="Arial" w:cs="Arial"/>
          <w:bCs/>
          <w:sz w:val="20"/>
          <w:szCs w:val="20"/>
        </w:rPr>
        <w:t>Smlouva</w:t>
      </w:r>
      <w:r w:rsidR="000D6DE3" w:rsidRPr="000D6DE3">
        <w:rPr>
          <w:rFonts w:ascii="Arial" w:hAnsi="Arial" w:cs="Arial"/>
          <w:bCs/>
          <w:sz w:val="20"/>
          <w:szCs w:val="20"/>
        </w:rPr>
        <w:t xml:space="preserve"> na rozvoj a postupné otevření komponent ZIS VZP ČR</w:t>
      </w:r>
      <w:r w:rsidRPr="000D6DE3">
        <w:rPr>
          <w:rFonts w:ascii="Arial" w:hAnsi="Arial" w:cs="Arial"/>
          <w:sz w:val="20"/>
          <w:szCs w:val="20"/>
        </w:rPr>
        <w:t>“</w:t>
      </w:r>
      <w:r w:rsidR="006765F4">
        <w:rPr>
          <w:rFonts w:ascii="Arial" w:hAnsi="Arial" w:cs="Arial"/>
          <w:sz w:val="20"/>
          <w:szCs w:val="20"/>
        </w:rPr>
        <w:t xml:space="preserve"> (dále jen „VZ“)</w:t>
      </w:r>
      <w:r w:rsidR="008D21E0" w:rsidRPr="000D6DE3">
        <w:rPr>
          <w:rFonts w:ascii="Arial" w:hAnsi="Arial" w:cs="Arial"/>
          <w:sz w:val="20"/>
          <w:szCs w:val="20"/>
        </w:rPr>
        <w:t>,</w:t>
      </w:r>
      <w:r w:rsidRPr="000D6DE3">
        <w:rPr>
          <w:rFonts w:ascii="Arial" w:hAnsi="Arial" w:cs="Arial"/>
          <w:sz w:val="20"/>
          <w:szCs w:val="20"/>
        </w:rPr>
        <w:t xml:space="preserve"> jehož předmětem</w:t>
      </w:r>
      <w:r w:rsidRPr="009D3647">
        <w:rPr>
          <w:rFonts w:ascii="Arial" w:hAnsi="Arial" w:cs="Arial"/>
          <w:sz w:val="20"/>
          <w:szCs w:val="20"/>
        </w:rPr>
        <w:t xml:space="preserve"> bude</w:t>
      </w:r>
      <w:r w:rsidR="00017596">
        <w:rPr>
          <w:rFonts w:ascii="Arial" w:hAnsi="Arial" w:cs="Arial"/>
          <w:sz w:val="20"/>
          <w:szCs w:val="20"/>
        </w:rPr>
        <w:t>:</w:t>
      </w:r>
    </w:p>
    <w:p w14:paraId="323C2E1A" w14:textId="4DDFD022" w:rsidR="00017596" w:rsidRDefault="00017596" w:rsidP="00017596">
      <w:pPr>
        <w:ind w:left="426"/>
        <w:jc w:val="both"/>
        <w:rPr>
          <w:rFonts w:ascii="Arial" w:hAnsi="Arial" w:cs="Arial"/>
          <w:bCs/>
          <w:sz w:val="20"/>
          <w:szCs w:val="20"/>
        </w:rPr>
      </w:pPr>
      <w:r>
        <w:rPr>
          <w:rFonts w:ascii="Arial" w:hAnsi="Arial" w:cs="Arial"/>
          <w:bCs/>
          <w:sz w:val="20"/>
          <w:szCs w:val="20"/>
        </w:rPr>
        <w:t xml:space="preserve">a) </w:t>
      </w:r>
      <w:r w:rsidRPr="00EC0EC4">
        <w:rPr>
          <w:rFonts w:ascii="Arial" w:hAnsi="Arial" w:cs="Arial"/>
          <w:b/>
          <w:bCs/>
          <w:sz w:val="20"/>
          <w:szCs w:val="20"/>
        </w:rPr>
        <w:t>odborné právní posouzení</w:t>
      </w:r>
      <w:r w:rsidR="00EC0EC4">
        <w:rPr>
          <w:rFonts w:ascii="Arial" w:hAnsi="Arial" w:cs="Arial"/>
          <w:bCs/>
          <w:sz w:val="20"/>
          <w:szCs w:val="20"/>
        </w:rPr>
        <w:t xml:space="preserve">, které spočívá ve </w:t>
      </w:r>
      <w:r w:rsidR="00EC0EC4" w:rsidRPr="00D74F16">
        <w:rPr>
          <w:rFonts w:ascii="Arial" w:hAnsi="Arial" w:cs="Arial"/>
          <w:bCs/>
          <w:sz w:val="20"/>
          <w:szCs w:val="20"/>
        </w:rPr>
        <w:t>vypracování odborného posudku z oboru právo se zaměřením na práva duševního vlastnictví a právo informačních technologií</w:t>
      </w:r>
      <w:r w:rsidR="00EC0EC4">
        <w:rPr>
          <w:rFonts w:ascii="Arial" w:hAnsi="Arial" w:cs="Arial"/>
          <w:bCs/>
          <w:sz w:val="20"/>
          <w:szCs w:val="20"/>
        </w:rPr>
        <w:t>, zda:</w:t>
      </w:r>
    </w:p>
    <w:p w14:paraId="49C15A89" w14:textId="1E408125" w:rsidR="00017596" w:rsidRDefault="00017596" w:rsidP="00017596">
      <w:pPr>
        <w:pStyle w:val="Odstavecseseznamem"/>
        <w:numPr>
          <w:ilvl w:val="0"/>
          <w:numId w:val="51"/>
        </w:numPr>
        <w:spacing w:after="200" w:line="276" w:lineRule="auto"/>
        <w:contextualSpacing/>
        <w:jc w:val="both"/>
        <w:rPr>
          <w:rFonts w:ascii="Arial" w:hAnsi="Arial" w:cs="Arial"/>
          <w:bCs/>
          <w:sz w:val="20"/>
          <w:szCs w:val="20"/>
        </w:rPr>
      </w:pPr>
      <w:r>
        <w:rPr>
          <w:rFonts w:ascii="Arial" w:hAnsi="Arial" w:cs="Arial"/>
          <w:bCs/>
          <w:sz w:val="20"/>
          <w:szCs w:val="20"/>
        </w:rPr>
        <w:t>existují výhradní práva ke všem komponentám ZIS VZP ČR, které mají být předmětem posuzované VZ nebo pouze k některým z nich a komu tato výhradní práva svědčí</w:t>
      </w:r>
      <w:r w:rsidR="001F4F37">
        <w:rPr>
          <w:rFonts w:ascii="Arial" w:hAnsi="Arial" w:cs="Arial"/>
          <w:bCs/>
          <w:sz w:val="20"/>
          <w:szCs w:val="20"/>
        </w:rPr>
        <w:t>;</w:t>
      </w:r>
    </w:p>
    <w:p w14:paraId="19BB115D" w14:textId="2BA72549" w:rsidR="00017596" w:rsidRDefault="00017596" w:rsidP="00017596">
      <w:pPr>
        <w:pStyle w:val="Odstavecseseznamem"/>
        <w:numPr>
          <w:ilvl w:val="0"/>
          <w:numId w:val="51"/>
        </w:numPr>
        <w:spacing w:after="200" w:line="276" w:lineRule="auto"/>
        <w:contextualSpacing/>
        <w:jc w:val="both"/>
        <w:rPr>
          <w:rFonts w:ascii="Arial" w:hAnsi="Arial" w:cs="Arial"/>
          <w:bCs/>
          <w:sz w:val="20"/>
          <w:szCs w:val="20"/>
        </w:rPr>
      </w:pPr>
      <w:r>
        <w:rPr>
          <w:rFonts w:ascii="Arial" w:hAnsi="Arial" w:cs="Arial"/>
          <w:bCs/>
          <w:sz w:val="20"/>
          <w:szCs w:val="20"/>
        </w:rPr>
        <w:t xml:space="preserve">existence výhradních práv svědčících třetímu subjektu (bude-li zjištěna) a existující oprávnění </w:t>
      </w:r>
      <w:proofErr w:type="spellStart"/>
      <w:r w:rsidR="006765F4">
        <w:rPr>
          <w:rFonts w:ascii="Arial" w:hAnsi="Arial" w:cs="Arial"/>
          <w:bCs/>
          <w:sz w:val="20"/>
          <w:szCs w:val="20"/>
        </w:rPr>
        <w:t>Objendatele</w:t>
      </w:r>
      <w:proofErr w:type="spellEnd"/>
      <w:r w:rsidR="006765F4">
        <w:rPr>
          <w:rFonts w:ascii="Arial" w:hAnsi="Arial" w:cs="Arial"/>
          <w:bCs/>
          <w:sz w:val="20"/>
          <w:szCs w:val="20"/>
        </w:rPr>
        <w:t xml:space="preserve"> </w:t>
      </w:r>
      <w:r>
        <w:rPr>
          <w:rFonts w:ascii="Arial" w:hAnsi="Arial" w:cs="Arial"/>
          <w:bCs/>
          <w:sz w:val="20"/>
          <w:szCs w:val="20"/>
        </w:rPr>
        <w:t>k výkonu těchto práv brání tomu, aby posuzovanou VZ nebo její část (pouze některé komponenty ZIS VZP ČR) realizoval jiný dodavatel</w:t>
      </w:r>
      <w:r w:rsidR="001F4F37">
        <w:rPr>
          <w:rFonts w:ascii="Arial" w:hAnsi="Arial" w:cs="Arial"/>
          <w:bCs/>
          <w:sz w:val="20"/>
          <w:szCs w:val="20"/>
        </w:rPr>
        <w:t>;</w:t>
      </w:r>
    </w:p>
    <w:p w14:paraId="335BE89C" w14:textId="48BB9CC7" w:rsidR="00EC0EC4" w:rsidRDefault="006765F4" w:rsidP="001D482D">
      <w:pPr>
        <w:pStyle w:val="Odstavecseseznamem"/>
        <w:numPr>
          <w:ilvl w:val="0"/>
          <w:numId w:val="51"/>
        </w:numPr>
        <w:spacing w:after="200" w:line="276" w:lineRule="auto"/>
        <w:contextualSpacing/>
        <w:jc w:val="both"/>
        <w:rPr>
          <w:rFonts w:ascii="Arial" w:hAnsi="Arial" w:cs="Arial"/>
          <w:bCs/>
          <w:sz w:val="20"/>
          <w:szCs w:val="20"/>
        </w:rPr>
      </w:pPr>
      <w:r w:rsidRPr="00EC0EC4">
        <w:rPr>
          <w:rFonts w:ascii="Arial" w:hAnsi="Arial" w:cs="Arial"/>
          <w:bCs/>
          <w:sz w:val="20"/>
          <w:szCs w:val="20"/>
        </w:rPr>
        <w:t xml:space="preserve">Objednatelem </w:t>
      </w:r>
      <w:r w:rsidR="00017596" w:rsidRPr="00EC0EC4">
        <w:rPr>
          <w:rFonts w:ascii="Arial" w:hAnsi="Arial" w:cs="Arial"/>
          <w:bCs/>
          <w:sz w:val="20"/>
          <w:szCs w:val="20"/>
        </w:rPr>
        <w:t xml:space="preserve">navrhované řešení v rámci posuzované VZ </w:t>
      </w:r>
      <w:r w:rsidR="00FC7C59">
        <w:rPr>
          <w:rFonts w:ascii="Arial" w:hAnsi="Arial" w:cs="Arial"/>
          <w:bCs/>
          <w:sz w:val="20"/>
          <w:szCs w:val="20"/>
        </w:rPr>
        <w:t xml:space="preserve">je nejvhodnější pro optimální </w:t>
      </w:r>
      <w:r w:rsidR="00EC0EC4">
        <w:rPr>
          <w:rFonts w:ascii="Arial" w:hAnsi="Arial" w:cs="Arial"/>
          <w:bCs/>
          <w:sz w:val="20"/>
          <w:szCs w:val="20"/>
        </w:rPr>
        <w:t>zaji</w:t>
      </w:r>
      <w:r w:rsidR="00FC7C59">
        <w:rPr>
          <w:rFonts w:ascii="Arial" w:hAnsi="Arial" w:cs="Arial"/>
          <w:bCs/>
          <w:sz w:val="20"/>
          <w:szCs w:val="20"/>
        </w:rPr>
        <w:t xml:space="preserve">štění </w:t>
      </w:r>
      <w:r w:rsidR="00EC0EC4">
        <w:rPr>
          <w:rFonts w:ascii="Arial" w:hAnsi="Arial" w:cs="Arial"/>
          <w:bCs/>
          <w:sz w:val="20"/>
          <w:szCs w:val="20"/>
        </w:rPr>
        <w:t>práv</w:t>
      </w:r>
      <w:r w:rsidR="00FC7C59">
        <w:rPr>
          <w:rFonts w:ascii="Arial" w:hAnsi="Arial" w:cs="Arial"/>
          <w:bCs/>
          <w:sz w:val="20"/>
          <w:szCs w:val="20"/>
        </w:rPr>
        <w:t xml:space="preserve"> Objednatele </w:t>
      </w:r>
      <w:r w:rsidR="00EC0EC4">
        <w:rPr>
          <w:rFonts w:ascii="Arial" w:hAnsi="Arial" w:cs="Arial"/>
          <w:bCs/>
          <w:sz w:val="20"/>
          <w:szCs w:val="20"/>
        </w:rPr>
        <w:t>k předmětu posuzované VZ</w:t>
      </w:r>
      <w:r w:rsidR="00FC7C59">
        <w:rPr>
          <w:rFonts w:ascii="Arial" w:hAnsi="Arial" w:cs="Arial"/>
          <w:bCs/>
          <w:sz w:val="20"/>
          <w:szCs w:val="20"/>
        </w:rPr>
        <w:t xml:space="preserve"> a zda je souladné se ZZVZ.</w:t>
      </w:r>
    </w:p>
    <w:p w14:paraId="713F8CB7" w14:textId="3A421A15" w:rsidR="00EC0EC4" w:rsidRPr="00EC0EC4" w:rsidRDefault="00EC0EC4" w:rsidP="00EC0EC4">
      <w:pPr>
        <w:ind w:left="426"/>
        <w:jc w:val="both"/>
        <w:rPr>
          <w:rFonts w:ascii="Arial" w:hAnsi="Arial" w:cs="Arial"/>
          <w:bCs/>
          <w:sz w:val="20"/>
          <w:szCs w:val="20"/>
        </w:rPr>
      </w:pPr>
      <w:r>
        <w:rPr>
          <w:rFonts w:ascii="Arial" w:hAnsi="Arial" w:cs="Arial"/>
          <w:bCs/>
          <w:sz w:val="20"/>
          <w:szCs w:val="20"/>
        </w:rPr>
        <w:t xml:space="preserve"> </w:t>
      </w:r>
      <w:r w:rsidR="00017596" w:rsidRPr="00EC0EC4">
        <w:rPr>
          <w:rFonts w:ascii="Arial" w:hAnsi="Arial" w:cs="Arial"/>
          <w:bCs/>
          <w:sz w:val="20"/>
          <w:szCs w:val="20"/>
        </w:rPr>
        <w:t>b)</w:t>
      </w:r>
      <w:r w:rsidR="001F4F37" w:rsidRPr="00EC0EC4">
        <w:rPr>
          <w:rFonts w:ascii="Arial" w:hAnsi="Arial" w:cs="Arial"/>
          <w:bCs/>
          <w:sz w:val="20"/>
          <w:szCs w:val="20"/>
        </w:rPr>
        <w:t xml:space="preserve"> </w:t>
      </w:r>
      <w:r w:rsidR="00017596" w:rsidRPr="00EC0EC4">
        <w:rPr>
          <w:rFonts w:ascii="Arial" w:hAnsi="Arial" w:cs="Arial"/>
          <w:b/>
          <w:bCs/>
          <w:sz w:val="20"/>
          <w:szCs w:val="20"/>
        </w:rPr>
        <w:t>technické posouzení znalcem</w:t>
      </w:r>
      <w:r w:rsidR="00017596" w:rsidRPr="00EC0EC4">
        <w:rPr>
          <w:rFonts w:ascii="Arial" w:hAnsi="Arial" w:cs="Arial"/>
          <w:bCs/>
          <w:sz w:val="20"/>
          <w:szCs w:val="20"/>
        </w:rPr>
        <w:t xml:space="preserve"> (znalecké posouzení)</w:t>
      </w:r>
      <w:r w:rsidRPr="00EC0EC4">
        <w:rPr>
          <w:rFonts w:ascii="Arial" w:hAnsi="Arial" w:cs="Arial"/>
          <w:bCs/>
          <w:sz w:val="20"/>
          <w:szCs w:val="20"/>
        </w:rPr>
        <w:t xml:space="preserve">, které spočívá ve vypracování znaleckého </w:t>
      </w:r>
    </w:p>
    <w:p w14:paraId="6854B5A3" w14:textId="302FE8BF" w:rsidR="00017596" w:rsidRDefault="00EC0EC4" w:rsidP="00017596">
      <w:pPr>
        <w:jc w:val="both"/>
        <w:rPr>
          <w:rFonts w:ascii="Arial" w:hAnsi="Arial" w:cs="Arial"/>
          <w:bCs/>
          <w:sz w:val="20"/>
          <w:szCs w:val="20"/>
        </w:rPr>
      </w:pPr>
      <w:r>
        <w:rPr>
          <w:rFonts w:ascii="Arial" w:hAnsi="Arial" w:cs="Arial"/>
          <w:bCs/>
          <w:sz w:val="20"/>
          <w:szCs w:val="20"/>
        </w:rPr>
        <w:t xml:space="preserve">             </w:t>
      </w:r>
      <w:r w:rsidRPr="00D74F16">
        <w:rPr>
          <w:rFonts w:ascii="Arial" w:hAnsi="Arial" w:cs="Arial"/>
          <w:bCs/>
          <w:sz w:val="20"/>
          <w:szCs w:val="20"/>
        </w:rPr>
        <w:t>posudku v oboru Kybernetika</w:t>
      </w:r>
      <w:r>
        <w:rPr>
          <w:rFonts w:ascii="Arial" w:hAnsi="Arial" w:cs="Arial"/>
          <w:bCs/>
          <w:sz w:val="20"/>
          <w:szCs w:val="20"/>
        </w:rPr>
        <w:t>, zda:</w:t>
      </w:r>
    </w:p>
    <w:p w14:paraId="14C91791" w14:textId="61348889" w:rsidR="00017596" w:rsidRDefault="00017596" w:rsidP="003D6032">
      <w:pPr>
        <w:pStyle w:val="Odstavecseseznamem"/>
        <w:numPr>
          <w:ilvl w:val="0"/>
          <w:numId w:val="51"/>
        </w:numPr>
        <w:spacing w:after="200" w:line="276" w:lineRule="auto"/>
        <w:contextualSpacing/>
        <w:jc w:val="both"/>
        <w:rPr>
          <w:rFonts w:ascii="Arial" w:hAnsi="Arial" w:cs="Arial"/>
          <w:bCs/>
          <w:sz w:val="20"/>
          <w:szCs w:val="20"/>
        </w:rPr>
      </w:pPr>
      <w:r>
        <w:rPr>
          <w:rFonts w:ascii="Arial" w:hAnsi="Arial" w:cs="Arial"/>
          <w:bCs/>
          <w:sz w:val="20"/>
          <w:szCs w:val="20"/>
        </w:rPr>
        <w:t>existují technické důvody, a jaké to konkrétně jsou, které vedou k tomu, že posuzovanou VZ nebo její konkrétní část (některé konkrétní komponenty ZIS VZP ČR) nemůže realizovat jiný dodavatel</w:t>
      </w:r>
      <w:r w:rsidR="001F4F37">
        <w:rPr>
          <w:rFonts w:ascii="Arial" w:hAnsi="Arial" w:cs="Arial"/>
          <w:bCs/>
          <w:sz w:val="20"/>
          <w:szCs w:val="20"/>
        </w:rPr>
        <w:t>.</w:t>
      </w:r>
    </w:p>
    <w:p w14:paraId="434B139C" w14:textId="04A32627" w:rsidR="00017596" w:rsidRDefault="001D482D" w:rsidP="00CF05B1">
      <w:pPr>
        <w:ind w:firstLine="426"/>
        <w:jc w:val="both"/>
        <w:rPr>
          <w:rFonts w:ascii="Arial" w:hAnsi="Arial" w:cs="Arial"/>
          <w:bCs/>
          <w:sz w:val="20"/>
          <w:szCs w:val="20"/>
        </w:rPr>
      </w:pPr>
      <w:r>
        <w:rPr>
          <w:rFonts w:ascii="Arial" w:hAnsi="Arial" w:cs="Arial"/>
          <w:bCs/>
          <w:sz w:val="20"/>
          <w:szCs w:val="20"/>
        </w:rPr>
        <w:t xml:space="preserve"> dále vše jen „Služby“.</w:t>
      </w:r>
    </w:p>
    <w:p w14:paraId="01FB5740" w14:textId="77777777" w:rsidR="001D482D" w:rsidRDefault="001D482D" w:rsidP="003D6032">
      <w:pPr>
        <w:jc w:val="both"/>
        <w:rPr>
          <w:rFonts w:ascii="Arial" w:hAnsi="Arial" w:cs="Arial"/>
          <w:bCs/>
          <w:sz w:val="20"/>
          <w:szCs w:val="20"/>
        </w:rPr>
      </w:pPr>
    </w:p>
    <w:p w14:paraId="21669B4E" w14:textId="23C3B4BF" w:rsidR="00556F5F" w:rsidRPr="009D3647" w:rsidRDefault="00556F5F" w:rsidP="00556F5F">
      <w:pPr>
        <w:ind w:left="426"/>
        <w:jc w:val="both"/>
        <w:rPr>
          <w:rFonts w:ascii="Arial" w:hAnsi="Arial" w:cs="Arial"/>
          <w:bCs/>
          <w:sz w:val="20"/>
          <w:szCs w:val="20"/>
        </w:rPr>
      </w:pPr>
      <w:r w:rsidRPr="009D3647">
        <w:rPr>
          <w:rFonts w:ascii="Arial" w:hAnsi="Arial" w:cs="Arial"/>
          <w:bCs/>
          <w:sz w:val="20"/>
          <w:szCs w:val="20"/>
        </w:rPr>
        <w:t>Přesné vymezení výše uvedených dotazů bude předmětem ú</w:t>
      </w:r>
      <w:r w:rsidRPr="009D3647">
        <w:rPr>
          <w:rFonts w:ascii="Arial" w:hAnsi="Arial" w:cs="Arial"/>
          <w:sz w:val="20"/>
          <w:szCs w:val="20"/>
        </w:rPr>
        <w:t xml:space="preserve">vodního workshopu dle čl. III. odst. </w:t>
      </w:r>
      <w:r w:rsidR="0036738E">
        <w:rPr>
          <w:rFonts w:ascii="Arial" w:hAnsi="Arial" w:cs="Arial"/>
          <w:sz w:val="20"/>
          <w:szCs w:val="20"/>
        </w:rPr>
        <w:t>5</w:t>
      </w:r>
      <w:r w:rsidR="0036738E" w:rsidRPr="009D3647">
        <w:rPr>
          <w:rFonts w:ascii="Arial" w:hAnsi="Arial" w:cs="Arial"/>
          <w:sz w:val="20"/>
          <w:szCs w:val="20"/>
        </w:rPr>
        <w:t xml:space="preserve"> </w:t>
      </w:r>
      <w:r w:rsidRPr="009D3647">
        <w:rPr>
          <w:rFonts w:ascii="Arial" w:hAnsi="Arial" w:cs="Arial"/>
          <w:sz w:val="20"/>
          <w:szCs w:val="20"/>
        </w:rPr>
        <w:t>této Smlouvy.</w:t>
      </w:r>
    </w:p>
    <w:p w14:paraId="6F53DB77" w14:textId="77777777" w:rsidR="00802E2D" w:rsidRDefault="00802E2D" w:rsidP="00DF3129">
      <w:pPr>
        <w:pStyle w:val="Nadpis1"/>
        <w:tabs>
          <w:tab w:val="left" w:pos="0"/>
        </w:tabs>
        <w:spacing w:before="0" w:beforeAutospacing="0" w:after="0" w:afterAutospacing="0"/>
        <w:jc w:val="center"/>
        <w:rPr>
          <w:rFonts w:ascii="Arial" w:hAnsi="Arial" w:cs="Arial"/>
          <w:sz w:val="20"/>
          <w:szCs w:val="20"/>
        </w:rPr>
      </w:pPr>
    </w:p>
    <w:p w14:paraId="7F17440F" w14:textId="77777777" w:rsidR="00802E2D" w:rsidRPr="009D3647" w:rsidRDefault="00802E2D" w:rsidP="00DF3129">
      <w:pPr>
        <w:pStyle w:val="Nadpis1"/>
        <w:tabs>
          <w:tab w:val="left" w:pos="0"/>
        </w:tabs>
        <w:spacing w:before="0" w:beforeAutospacing="0" w:after="0" w:afterAutospacing="0"/>
        <w:jc w:val="center"/>
        <w:rPr>
          <w:rFonts w:ascii="Arial" w:hAnsi="Arial" w:cs="Arial"/>
          <w:sz w:val="20"/>
          <w:szCs w:val="20"/>
        </w:rPr>
      </w:pPr>
    </w:p>
    <w:p w14:paraId="3A9AFFF1" w14:textId="77777777" w:rsidR="00DF3129" w:rsidRPr="009D3647" w:rsidRDefault="00EE507D" w:rsidP="00BB1BA9">
      <w:pPr>
        <w:pStyle w:val="Odstavecseseznamem"/>
        <w:tabs>
          <w:tab w:val="left" w:pos="1701"/>
        </w:tabs>
        <w:spacing w:after="120" w:line="276" w:lineRule="auto"/>
        <w:ind w:left="720"/>
        <w:jc w:val="center"/>
        <w:rPr>
          <w:rFonts w:ascii="Arial" w:hAnsi="Arial" w:cs="Arial"/>
          <w:b/>
          <w:sz w:val="20"/>
          <w:szCs w:val="20"/>
        </w:rPr>
      </w:pPr>
      <w:r w:rsidRPr="009D3647">
        <w:rPr>
          <w:rFonts w:ascii="Arial" w:hAnsi="Arial" w:cs="Arial"/>
          <w:b/>
          <w:sz w:val="20"/>
          <w:szCs w:val="20"/>
        </w:rPr>
        <w:t>Článek I</w:t>
      </w:r>
      <w:r w:rsidR="00BB1BA9" w:rsidRPr="009D3647">
        <w:rPr>
          <w:rFonts w:ascii="Arial" w:hAnsi="Arial" w:cs="Arial"/>
          <w:b/>
          <w:sz w:val="20"/>
          <w:szCs w:val="20"/>
        </w:rPr>
        <w:t>I</w:t>
      </w:r>
      <w:r w:rsidRPr="009D3647">
        <w:rPr>
          <w:rFonts w:ascii="Arial" w:hAnsi="Arial" w:cs="Arial"/>
          <w:b/>
          <w:sz w:val="20"/>
          <w:szCs w:val="20"/>
        </w:rPr>
        <w:t>I.</w:t>
      </w:r>
      <w:bookmarkStart w:id="7" w:name="_Toc327187806"/>
      <w:bookmarkEnd w:id="6"/>
    </w:p>
    <w:bookmarkEnd w:id="7"/>
    <w:p w14:paraId="67598A34" w14:textId="77777777" w:rsidR="00EE507D" w:rsidRPr="00802E2D" w:rsidRDefault="00BB1BA9" w:rsidP="00BB1BA9">
      <w:pPr>
        <w:pStyle w:val="Odstavecseseznamem"/>
        <w:tabs>
          <w:tab w:val="left" w:pos="1701"/>
        </w:tabs>
        <w:spacing w:after="120" w:line="276" w:lineRule="auto"/>
        <w:ind w:left="720"/>
        <w:jc w:val="center"/>
        <w:rPr>
          <w:rFonts w:ascii="Arial" w:hAnsi="Arial" w:cs="Arial"/>
          <w:b/>
          <w:sz w:val="20"/>
          <w:szCs w:val="20"/>
        </w:rPr>
      </w:pPr>
      <w:r w:rsidRPr="00802E2D">
        <w:rPr>
          <w:rFonts w:ascii="Arial" w:hAnsi="Arial" w:cs="Arial"/>
          <w:b/>
          <w:sz w:val="20"/>
          <w:szCs w:val="20"/>
        </w:rPr>
        <w:t>Doba</w:t>
      </w:r>
      <w:r w:rsidR="00253593" w:rsidRPr="00802E2D">
        <w:rPr>
          <w:rFonts w:ascii="Arial" w:hAnsi="Arial" w:cs="Arial"/>
          <w:b/>
          <w:sz w:val="20"/>
          <w:szCs w:val="20"/>
        </w:rPr>
        <w:t xml:space="preserve">, způsob </w:t>
      </w:r>
      <w:r w:rsidR="00146502" w:rsidRPr="00802E2D">
        <w:rPr>
          <w:rFonts w:ascii="Arial" w:hAnsi="Arial" w:cs="Arial"/>
          <w:b/>
          <w:sz w:val="20"/>
          <w:szCs w:val="20"/>
        </w:rPr>
        <w:t>a</w:t>
      </w:r>
      <w:r w:rsidRPr="00802E2D">
        <w:rPr>
          <w:rFonts w:ascii="Arial" w:hAnsi="Arial" w:cs="Arial"/>
          <w:b/>
          <w:sz w:val="20"/>
          <w:szCs w:val="20"/>
        </w:rPr>
        <w:t xml:space="preserve"> místo </w:t>
      </w:r>
      <w:r w:rsidR="00EE507D" w:rsidRPr="00802E2D">
        <w:rPr>
          <w:rFonts w:ascii="Arial" w:hAnsi="Arial" w:cs="Arial"/>
          <w:b/>
          <w:sz w:val="20"/>
          <w:szCs w:val="20"/>
        </w:rPr>
        <w:t xml:space="preserve">plnění </w:t>
      </w:r>
    </w:p>
    <w:p w14:paraId="7117DBEF" w14:textId="1992EE4A" w:rsidR="00253593" w:rsidRPr="00802E2D" w:rsidRDefault="00420745" w:rsidP="000C1F52">
      <w:pPr>
        <w:widowControl w:val="0"/>
        <w:numPr>
          <w:ilvl w:val="0"/>
          <w:numId w:val="29"/>
        </w:numPr>
        <w:spacing w:after="120" w:line="276" w:lineRule="auto"/>
        <w:ind w:left="426" w:hanging="426"/>
        <w:jc w:val="both"/>
        <w:rPr>
          <w:rFonts w:ascii="Arial" w:eastAsia="Calibri" w:hAnsi="Arial" w:cs="Arial"/>
          <w:sz w:val="20"/>
          <w:szCs w:val="20"/>
          <w:lang w:eastAsia="en-US"/>
        </w:rPr>
      </w:pPr>
      <w:r w:rsidRPr="00802E2D">
        <w:rPr>
          <w:rFonts w:ascii="Arial" w:eastAsia="Calibri" w:hAnsi="Arial" w:cs="Arial"/>
          <w:sz w:val="20"/>
          <w:szCs w:val="20"/>
          <w:lang w:eastAsia="en-US"/>
        </w:rPr>
        <w:t>Zhotovitel je povinen poskytnout plnění řádně a včas. Řádně poskytnutým plněním se rozumí poskytnutí plnění v rozsahu a se všemi podmínkami stanovenými touto Smlouv</w:t>
      </w:r>
      <w:r w:rsidR="007906DC" w:rsidRPr="00802E2D">
        <w:rPr>
          <w:rFonts w:ascii="Arial" w:eastAsia="Calibri" w:hAnsi="Arial" w:cs="Arial"/>
          <w:sz w:val="20"/>
          <w:szCs w:val="20"/>
          <w:lang w:eastAsia="en-US"/>
        </w:rPr>
        <w:t>ou</w:t>
      </w:r>
      <w:r w:rsidRPr="00802E2D">
        <w:rPr>
          <w:rFonts w:ascii="Arial" w:eastAsia="Calibri" w:hAnsi="Arial" w:cs="Arial"/>
          <w:sz w:val="20"/>
          <w:szCs w:val="20"/>
          <w:lang w:eastAsia="en-US"/>
        </w:rPr>
        <w:t>.</w:t>
      </w:r>
      <w:r w:rsidR="00613EAA" w:rsidRPr="00802E2D">
        <w:rPr>
          <w:rFonts w:ascii="Arial" w:eastAsia="Calibri" w:hAnsi="Arial" w:cs="Arial"/>
          <w:sz w:val="20"/>
          <w:szCs w:val="20"/>
          <w:lang w:eastAsia="en-US"/>
        </w:rPr>
        <w:t xml:space="preserve"> Zhotovitel j</w:t>
      </w:r>
      <w:r w:rsidR="003A3DEC" w:rsidRPr="00802E2D">
        <w:rPr>
          <w:rFonts w:ascii="Arial" w:eastAsia="Calibri" w:hAnsi="Arial" w:cs="Arial"/>
          <w:sz w:val="20"/>
          <w:szCs w:val="20"/>
          <w:lang w:eastAsia="en-US"/>
        </w:rPr>
        <w:t>e</w:t>
      </w:r>
      <w:r w:rsidR="00613EAA" w:rsidRPr="00802E2D">
        <w:rPr>
          <w:rFonts w:ascii="Arial" w:eastAsia="Calibri" w:hAnsi="Arial" w:cs="Arial"/>
          <w:sz w:val="20"/>
          <w:szCs w:val="20"/>
          <w:lang w:eastAsia="en-US"/>
        </w:rPr>
        <w:t xml:space="preserve"> povinen poskytnout plnění </w:t>
      </w:r>
      <w:r w:rsidR="00A351F9" w:rsidRPr="00802E2D">
        <w:rPr>
          <w:rFonts w:ascii="Arial" w:eastAsia="Calibri" w:hAnsi="Arial" w:cs="Arial"/>
          <w:sz w:val="20"/>
          <w:szCs w:val="20"/>
          <w:lang w:eastAsia="en-US"/>
        </w:rPr>
        <w:t xml:space="preserve">nejpozději </w:t>
      </w:r>
      <w:r w:rsidR="00613EAA" w:rsidRPr="00802E2D">
        <w:rPr>
          <w:rFonts w:ascii="Arial" w:eastAsia="Calibri" w:hAnsi="Arial" w:cs="Arial"/>
          <w:sz w:val="20"/>
          <w:szCs w:val="20"/>
          <w:lang w:eastAsia="en-US"/>
        </w:rPr>
        <w:t xml:space="preserve">do </w:t>
      </w:r>
      <w:r w:rsidR="00C13614">
        <w:rPr>
          <w:rFonts w:ascii="Arial" w:eastAsia="Calibri" w:hAnsi="Arial" w:cs="Arial"/>
          <w:sz w:val="20"/>
          <w:szCs w:val="20"/>
          <w:lang w:eastAsia="en-US"/>
        </w:rPr>
        <w:t>třiceti</w:t>
      </w:r>
      <w:r w:rsidR="00C13614" w:rsidRPr="00802E2D">
        <w:rPr>
          <w:rFonts w:ascii="Arial" w:eastAsia="Calibri" w:hAnsi="Arial" w:cs="Arial"/>
          <w:sz w:val="20"/>
          <w:szCs w:val="20"/>
          <w:lang w:eastAsia="en-US"/>
        </w:rPr>
        <w:t xml:space="preserve"> </w:t>
      </w:r>
      <w:r w:rsidR="00212F2C" w:rsidRPr="00802E2D">
        <w:rPr>
          <w:rFonts w:ascii="Arial" w:eastAsia="Calibri" w:hAnsi="Arial" w:cs="Arial"/>
          <w:sz w:val="20"/>
          <w:szCs w:val="20"/>
          <w:lang w:eastAsia="en-US"/>
        </w:rPr>
        <w:t>pracovních dnů ode d</w:t>
      </w:r>
      <w:r w:rsidR="00891B84" w:rsidRPr="00802E2D">
        <w:rPr>
          <w:rFonts w:ascii="Arial" w:eastAsia="Calibri" w:hAnsi="Arial" w:cs="Arial"/>
          <w:sz w:val="20"/>
          <w:szCs w:val="20"/>
          <w:lang w:eastAsia="en-US"/>
        </w:rPr>
        <w:t xml:space="preserve">ne odeslání </w:t>
      </w:r>
      <w:r w:rsidR="00AF63C1" w:rsidRPr="00802E2D">
        <w:rPr>
          <w:rFonts w:ascii="Arial" w:eastAsia="Calibri" w:hAnsi="Arial" w:cs="Arial"/>
          <w:sz w:val="20"/>
          <w:szCs w:val="20"/>
          <w:lang w:eastAsia="en-US"/>
        </w:rPr>
        <w:t xml:space="preserve">odsouhlaseného </w:t>
      </w:r>
      <w:r w:rsidR="00891B84" w:rsidRPr="00802E2D">
        <w:rPr>
          <w:rFonts w:ascii="Arial" w:eastAsia="Calibri" w:hAnsi="Arial" w:cs="Arial"/>
          <w:sz w:val="20"/>
          <w:szCs w:val="20"/>
          <w:lang w:eastAsia="en-US"/>
        </w:rPr>
        <w:t xml:space="preserve">rozsahu práce a ceny </w:t>
      </w:r>
      <w:r w:rsidR="00891B84" w:rsidRPr="00802E2D">
        <w:rPr>
          <w:rFonts w:ascii="Arial" w:eastAsia="Calibri" w:hAnsi="Arial" w:cs="Arial"/>
          <w:sz w:val="20"/>
          <w:szCs w:val="20"/>
          <w:lang w:eastAsia="en-US"/>
        </w:rPr>
        <w:lastRenderedPageBreak/>
        <w:t>zpracování</w:t>
      </w:r>
      <w:r w:rsidR="00AF63C1" w:rsidRPr="00802E2D">
        <w:rPr>
          <w:rFonts w:ascii="Arial" w:eastAsia="Calibri" w:hAnsi="Arial" w:cs="Arial"/>
          <w:sz w:val="20"/>
          <w:szCs w:val="20"/>
          <w:lang w:eastAsia="en-US"/>
        </w:rPr>
        <w:t xml:space="preserve"> </w:t>
      </w:r>
      <w:r w:rsidR="00891B84" w:rsidRPr="00802E2D">
        <w:rPr>
          <w:rFonts w:ascii="Arial" w:eastAsia="Calibri" w:hAnsi="Arial" w:cs="Arial"/>
          <w:sz w:val="20"/>
          <w:szCs w:val="20"/>
          <w:lang w:eastAsia="en-US"/>
        </w:rPr>
        <w:t>posudku Objednat</w:t>
      </w:r>
      <w:r w:rsidR="00AF63C1" w:rsidRPr="00802E2D">
        <w:rPr>
          <w:rFonts w:ascii="Arial" w:eastAsia="Calibri" w:hAnsi="Arial" w:cs="Arial"/>
          <w:sz w:val="20"/>
          <w:szCs w:val="20"/>
          <w:lang w:eastAsia="en-US"/>
        </w:rPr>
        <w:t>e</w:t>
      </w:r>
      <w:r w:rsidR="00891B84" w:rsidRPr="00802E2D">
        <w:rPr>
          <w:rFonts w:ascii="Arial" w:eastAsia="Calibri" w:hAnsi="Arial" w:cs="Arial"/>
          <w:sz w:val="20"/>
          <w:szCs w:val="20"/>
          <w:lang w:eastAsia="en-US"/>
        </w:rPr>
        <w:t xml:space="preserve">lem Zhotoviteli postupem </w:t>
      </w:r>
      <w:r w:rsidR="003A3DEC" w:rsidRPr="00802E2D">
        <w:rPr>
          <w:rFonts w:ascii="Arial" w:eastAsia="Calibri" w:hAnsi="Arial" w:cs="Arial"/>
          <w:sz w:val="20"/>
          <w:szCs w:val="20"/>
          <w:lang w:eastAsia="en-US"/>
        </w:rPr>
        <w:t>dle odst.</w:t>
      </w:r>
      <w:r w:rsidR="00A82E7C">
        <w:rPr>
          <w:rFonts w:ascii="Arial" w:eastAsia="Calibri" w:hAnsi="Arial" w:cs="Arial"/>
          <w:sz w:val="20"/>
          <w:szCs w:val="20"/>
          <w:lang w:eastAsia="en-US"/>
        </w:rPr>
        <w:t xml:space="preserve"> </w:t>
      </w:r>
      <w:r w:rsidR="00CC3855">
        <w:rPr>
          <w:rFonts w:ascii="Arial" w:eastAsia="Calibri" w:hAnsi="Arial" w:cs="Arial"/>
          <w:sz w:val="20"/>
          <w:szCs w:val="20"/>
          <w:lang w:eastAsia="en-US"/>
        </w:rPr>
        <w:t>5</w:t>
      </w:r>
      <w:r w:rsidR="00891B84" w:rsidRPr="00802E2D">
        <w:rPr>
          <w:rFonts w:ascii="Arial" w:eastAsia="Calibri" w:hAnsi="Arial" w:cs="Arial"/>
          <w:sz w:val="20"/>
          <w:szCs w:val="20"/>
          <w:lang w:eastAsia="en-US"/>
        </w:rPr>
        <w:t>.</w:t>
      </w:r>
      <w:r w:rsidR="003A3DEC" w:rsidRPr="00802E2D">
        <w:rPr>
          <w:rFonts w:ascii="Arial" w:eastAsia="Calibri" w:hAnsi="Arial" w:cs="Arial"/>
          <w:sz w:val="20"/>
          <w:szCs w:val="20"/>
          <w:lang w:eastAsia="en-US"/>
        </w:rPr>
        <w:t xml:space="preserve"> </w:t>
      </w:r>
      <w:r w:rsidR="00A82E7C">
        <w:rPr>
          <w:rFonts w:ascii="Arial" w:eastAsia="Calibri" w:hAnsi="Arial" w:cs="Arial"/>
          <w:sz w:val="20"/>
          <w:szCs w:val="20"/>
          <w:lang w:eastAsia="en-US"/>
        </w:rPr>
        <w:t xml:space="preserve">a </w:t>
      </w:r>
      <w:r w:rsidR="00CC3855">
        <w:rPr>
          <w:rFonts w:ascii="Arial" w:eastAsia="Calibri" w:hAnsi="Arial" w:cs="Arial"/>
          <w:sz w:val="20"/>
          <w:szCs w:val="20"/>
          <w:lang w:eastAsia="en-US"/>
        </w:rPr>
        <w:t>6</w:t>
      </w:r>
      <w:r w:rsidR="00891B84" w:rsidRPr="00802E2D">
        <w:rPr>
          <w:rFonts w:ascii="Arial" w:eastAsia="Calibri" w:hAnsi="Arial" w:cs="Arial"/>
          <w:sz w:val="20"/>
          <w:szCs w:val="20"/>
          <w:lang w:eastAsia="en-US"/>
        </w:rPr>
        <w:t>.</w:t>
      </w:r>
      <w:r w:rsidR="00AF63C1" w:rsidRPr="00802E2D">
        <w:rPr>
          <w:rFonts w:ascii="Arial" w:eastAsia="Calibri" w:hAnsi="Arial" w:cs="Arial"/>
          <w:sz w:val="20"/>
          <w:szCs w:val="20"/>
          <w:lang w:eastAsia="en-US"/>
        </w:rPr>
        <w:t xml:space="preserve"> </w:t>
      </w:r>
      <w:r w:rsidR="003A3DEC" w:rsidRPr="00802E2D">
        <w:rPr>
          <w:rFonts w:ascii="Arial" w:eastAsia="Calibri" w:hAnsi="Arial" w:cs="Arial"/>
          <w:sz w:val="20"/>
          <w:szCs w:val="20"/>
          <w:lang w:eastAsia="en-US"/>
        </w:rPr>
        <w:t>tohoto článku</w:t>
      </w:r>
      <w:r w:rsidR="00212F2C" w:rsidRPr="00802E2D">
        <w:rPr>
          <w:rFonts w:ascii="Arial" w:eastAsia="Calibri" w:hAnsi="Arial" w:cs="Arial"/>
          <w:sz w:val="20"/>
          <w:szCs w:val="20"/>
          <w:lang w:eastAsia="en-US"/>
        </w:rPr>
        <w:t>.</w:t>
      </w:r>
    </w:p>
    <w:p w14:paraId="3B5D4102" w14:textId="19DC65F6" w:rsidR="00703AB6" w:rsidRDefault="00703AB6" w:rsidP="000C1F52">
      <w:pPr>
        <w:widowControl w:val="0"/>
        <w:numPr>
          <w:ilvl w:val="0"/>
          <w:numId w:val="29"/>
        </w:numPr>
        <w:spacing w:after="120" w:line="276" w:lineRule="auto"/>
        <w:ind w:left="426" w:hanging="426"/>
        <w:jc w:val="both"/>
        <w:rPr>
          <w:rFonts w:ascii="Arial" w:hAnsi="Arial" w:cs="Arial"/>
          <w:sz w:val="20"/>
          <w:szCs w:val="20"/>
        </w:rPr>
      </w:pPr>
      <w:r w:rsidRPr="00802E2D">
        <w:rPr>
          <w:rFonts w:ascii="Arial" w:hAnsi="Arial" w:cs="Arial"/>
          <w:sz w:val="20"/>
          <w:szCs w:val="20"/>
        </w:rPr>
        <w:t>Vypracovan</w:t>
      </w:r>
      <w:r w:rsidR="00613EAA" w:rsidRPr="00802E2D">
        <w:rPr>
          <w:rFonts w:ascii="Arial" w:hAnsi="Arial" w:cs="Arial"/>
          <w:sz w:val="20"/>
          <w:szCs w:val="20"/>
        </w:rPr>
        <w:t>ý</w:t>
      </w:r>
      <w:r w:rsidRPr="00802E2D">
        <w:rPr>
          <w:rFonts w:ascii="Arial" w:hAnsi="Arial" w:cs="Arial"/>
          <w:sz w:val="20"/>
          <w:szCs w:val="20"/>
        </w:rPr>
        <w:t xml:space="preserve"> </w:t>
      </w:r>
      <w:r w:rsidR="00613EAA" w:rsidRPr="00802E2D">
        <w:rPr>
          <w:rFonts w:ascii="Arial" w:hAnsi="Arial" w:cs="Arial"/>
          <w:sz w:val="20"/>
          <w:szCs w:val="20"/>
        </w:rPr>
        <w:t>posudek bude zpracován</w:t>
      </w:r>
      <w:r w:rsidR="00DD5B94" w:rsidRPr="00802E2D">
        <w:rPr>
          <w:rFonts w:ascii="Arial" w:hAnsi="Arial" w:cs="Arial"/>
          <w:sz w:val="20"/>
          <w:szCs w:val="20"/>
        </w:rPr>
        <w:t xml:space="preserve"> </w:t>
      </w:r>
      <w:r w:rsidR="00613EAA" w:rsidRPr="00802E2D">
        <w:rPr>
          <w:rFonts w:ascii="Arial" w:hAnsi="Arial" w:cs="Arial"/>
          <w:sz w:val="20"/>
          <w:szCs w:val="20"/>
        </w:rPr>
        <w:t>a</w:t>
      </w:r>
      <w:r w:rsidRPr="00802E2D">
        <w:rPr>
          <w:rFonts w:ascii="Arial" w:hAnsi="Arial" w:cs="Arial"/>
          <w:sz w:val="20"/>
          <w:szCs w:val="20"/>
        </w:rPr>
        <w:t xml:space="preserve"> předán Objednateli ve dvou (2) vyhotoveních v listinné podobě, a to v termínu a místě určeném </w:t>
      </w:r>
      <w:r w:rsidR="00DD5B94" w:rsidRPr="00802E2D">
        <w:rPr>
          <w:rFonts w:ascii="Arial" w:hAnsi="Arial" w:cs="Arial"/>
          <w:sz w:val="20"/>
          <w:szCs w:val="20"/>
        </w:rPr>
        <w:t>touto smlouvou</w:t>
      </w:r>
      <w:r w:rsidRPr="00802E2D">
        <w:rPr>
          <w:rFonts w:ascii="Arial" w:hAnsi="Arial" w:cs="Arial"/>
          <w:sz w:val="20"/>
          <w:szCs w:val="20"/>
        </w:rPr>
        <w:t>. O předání a převzetí plnění bude sepsán písemný Předávací protokol (dále jen „P</w:t>
      </w:r>
      <w:r w:rsidR="00481694" w:rsidRPr="00802E2D">
        <w:rPr>
          <w:rFonts w:ascii="Arial" w:hAnsi="Arial" w:cs="Arial"/>
          <w:sz w:val="20"/>
          <w:szCs w:val="20"/>
        </w:rPr>
        <w:t>ředávací</w:t>
      </w:r>
      <w:r w:rsidRPr="00802E2D">
        <w:rPr>
          <w:rFonts w:ascii="Arial" w:hAnsi="Arial" w:cs="Arial"/>
          <w:sz w:val="20"/>
          <w:szCs w:val="20"/>
        </w:rPr>
        <w:t xml:space="preserve"> protokol“)</w:t>
      </w:r>
      <w:r w:rsidR="0086119E" w:rsidRPr="00802E2D">
        <w:rPr>
          <w:rFonts w:ascii="Arial" w:hAnsi="Arial" w:cs="Arial"/>
          <w:sz w:val="20"/>
          <w:szCs w:val="20"/>
        </w:rPr>
        <w:t xml:space="preserve"> s vykázaným počtem člověkohodin</w:t>
      </w:r>
      <w:r w:rsidRPr="00802E2D">
        <w:rPr>
          <w:rFonts w:ascii="Arial" w:hAnsi="Arial" w:cs="Arial"/>
          <w:sz w:val="20"/>
          <w:szCs w:val="20"/>
        </w:rPr>
        <w:t xml:space="preserve">, a to ve dvou (2) vyhotoveních, který bude podepsán pověřenými osobami obou smluvních stran uvedenými v této </w:t>
      </w:r>
      <w:r w:rsidR="00613EAA" w:rsidRPr="00802E2D">
        <w:rPr>
          <w:rFonts w:ascii="Arial" w:hAnsi="Arial" w:cs="Arial"/>
          <w:sz w:val="20"/>
          <w:szCs w:val="20"/>
        </w:rPr>
        <w:t>Smlouvě</w:t>
      </w:r>
      <w:r w:rsidRPr="00802E2D">
        <w:rPr>
          <w:rFonts w:ascii="Arial" w:hAnsi="Arial" w:cs="Arial"/>
          <w:sz w:val="20"/>
          <w:szCs w:val="20"/>
        </w:rPr>
        <w:t>.</w:t>
      </w:r>
      <w:r w:rsidR="00D01E18" w:rsidRPr="00802E2D">
        <w:rPr>
          <w:rFonts w:ascii="Arial" w:hAnsi="Arial" w:cs="Arial"/>
          <w:sz w:val="20"/>
          <w:szCs w:val="20"/>
        </w:rPr>
        <w:t xml:space="preserve"> </w:t>
      </w:r>
    </w:p>
    <w:p w14:paraId="44F56B51" w14:textId="79ABFBC1" w:rsidR="00215F2E" w:rsidRPr="00802E2D" w:rsidRDefault="00215F2E" w:rsidP="000C1F52">
      <w:pPr>
        <w:widowControl w:val="0"/>
        <w:numPr>
          <w:ilvl w:val="0"/>
          <w:numId w:val="29"/>
        </w:numPr>
        <w:spacing w:after="120" w:line="276" w:lineRule="auto"/>
        <w:ind w:left="426" w:hanging="426"/>
        <w:jc w:val="both"/>
        <w:rPr>
          <w:rFonts w:ascii="Arial" w:hAnsi="Arial" w:cs="Arial"/>
          <w:sz w:val="20"/>
          <w:szCs w:val="20"/>
        </w:rPr>
      </w:pPr>
      <w:r>
        <w:rPr>
          <w:rFonts w:ascii="Arial" w:hAnsi="Arial" w:cs="Arial"/>
          <w:sz w:val="20"/>
          <w:szCs w:val="20"/>
        </w:rPr>
        <w:t>Na žádost</w:t>
      </w:r>
      <w:r w:rsidR="003D6032">
        <w:rPr>
          <w:rFonts w:ascii="Arial" w:hAnsi="Arial" w:cs="Arial"/>
          <w:sz w:val="20"/>
          <w:szCs w:val="20"/>
        </w:rPr>
        <w:t xml:space="preserve"> Objednatele</w:t>
      </w:r>
      <w:r>
        <w:rPr>
          <w:rFonts w:ascii="Arial" w:hAnsi="Arial" w:cs="Arial"/>
          <w:sz w:val="20"/>
          <w:szCs w:val="20"/>
        </w:rPr>
        <w:t xml:space="preserve">, předá </w:t>
      </w:r>
      <w:r w:rsidR="003D6032">
        <w:rPr>
          <w:rFonts w:ascii="Arial" w:hAnsi="Arial" w:cs="Arial"/>
          <w:sz w:val="20"/>
          <w:szCs w:val="20"/>
        </w:rPr>
        <w:t>Zhotovitel</w:t>
      </w:r>
      <w:r>
        <w:rPr>
          <w:rFonts w:ascii="Arial" w:hAnsi="Arial" w:cs="Arial"/>
          <w:sz w:val="20"/>
          <w:szCs w:val="20"/>
        </w:rPr>
        <w:t xml:space="preserve"> finální posudek také v elektronické verzi </w:t>
      </w:r>
      <w:r w:rsidR="00040590" w:rsidRPr="00FC7CB5">
        <w:rPr>
          <w:rFonts w:ascii="Arial" w:hAnsi="Arial" w:cs="Arial"/>
          <w:sz w:val="20"/>
          <w:szCs w:val="20"/>
        </w:rPr>
        <w:t>v otevřeném a strojově čitelném formátu</w:t>
      </w:r>
      <w:r>
        <w:rPr>
          <w:rFonts w:ascii="Arial" w:hAnsi="Arial" w:cs="Arial"/>
          <w:sz w:val="20"/>
          <w:szCs w:val="20"/>
        </w:rPr>
        <w:t>.</w:t>
      </w:r>
    </w:p>
    <w:p w14:paraId="0393B3D6" w14:textId="2FD2E9B8" w:rsidR="00212F2C" w:rsidRPr="00802E2D" w:rsidRDefault="00212F2C" w:rsidP="000C1F52">
      <w:pPr>
        <w:widowControl w:val="0"/>
        <w:numPr>
          <w:ilvl w:val="0"/>
          <w:numId w:val="29"/>
        </w:numPr>
        <w:spacing w:after="120" w:line="276" w:lineRule="auto"/>
        <w:ind w:left="426" w:hanging="426"/>
        <w:jc w:val="both"/>
        <w:rPr>
          <w:rFonts w:ascii="Arial" w:hAnsi="Arial" w:cs="Arial"/>
          <w:sz w:val="20"/>
          <w:szCs w:val="20"/>
        </w:rPr>
      </w:pPr>
      <w:r w:rsidRPr="00802E2D">
        <w:rPr>
          <w:rFonts w:ascii="Arial" w:hAnsi="Arial" w:cs="Arial"/>
          <w:sz w:val="20"/>
          <w:szCs w:val="20"/>
        </w:rPr>
        <w:t>Objednatel se zavazuje poskytovat Zhotoviteli součinnost při plnění závazků Zhotovitele dle této Smlouvy, a to zejména poskytovat Zhotoviteli veškeré informace a doklady potřebné pro zpracování posudku</w:t>
      </w:r>
      <w:r w:rsidR="00FA77CD" w:rsidRPr="00802E2D">
        <w:rPr>
          <w:rFonts w:ascii="Arial" w:hAnsi="Arial" w:cs="Arial"/>
          <w:sz w:val="20"/>
          <w:szCs w:val="20"/>
        </w:rPr>
        <w:t>.</w:t>
      </w:r>
    </w:p>
    <w:p w14:paraId="5466BE81" w14:textId="572C5D3A" w:rsidR="00703AB6" w:rsidRPr="00802E2D" w:rsidRDefault="001F4F37" w:rsidP="000C1F52">
      <w:pPr>
        <w:widowControl w:val="0"/>
        <w:numPr>
          <w:ilvl w:val="0"/>
          <w:numId w:val="29"/>
        </w:numPr>
        <w:spacing w:after="120" w:line="276" w:lineRule="auto"/>
        <w:ind w:left="426" w:hanging="426"/>
        <w:jc w:val="both"/>
        <w:rPr>
          <w:rFonts w:ascii="Arial" w:hAnsi="Arial" w:cs="Arial"/>
          <w:sz w:val="20"/>
          <w:szCs w:val="20"/>
        </w:rPr>
      </w:pPr>
      <w:r>
        <w:rPr>
          <w:rFonts w:ascii="Arial" w:hAnsi="Arial" w:cs="Arial"/>
          <w:sz w:val="20"/>
          <w:szCs w:val="20"/>
        </w:rPr>
        <w:t>Objednatel</w:t>
      </w:r>
      <w:r w:rsidRPr="00802E2D">
        <w:rPr>
          <w:rFonts w:ascii="Arial" w:hAnsi="Arial" w:cs="Arial"/>
          <w:sz w:val="20"/>
          <w:szCs w:val="20"/>
        </w:rPr>
        <w:t xml:space="preserve"> </w:t>
      </w:r>
      <w:r w:rsidR="00703AB6" w:rsidRPr="00802E2D">
        <w:rPr>
          <w:rFonts w:ascii="Arial" w:hAnsi="Arial" w:cs="Arial"/>
          <w:sz w:val="20"/>
          <w:szCs w:val="20"/>
        </w:rPr>
        <w:t xml:space="preserve">se zavazuje </w:t>
      </w:r>
      <w:r w:rsidR="00212F2C" w:rsidRPr="00802E2D">
        <w:rPr>
          <w:rFonts w:ascii="Arial" w:hAnsi="Arial" w:cs="Arial"/>
          <w:sz w:val="20"/>
          <w:szCs w:val="20"/>
        </w:rPr>
        <w:t>uskutečnit úvodní vstupní workshop v P</w:t>
      </w:r>
      <w:r w:rsidR="006612B6" w:rsidRPr="00802E2D">
        <w:rPr>
          <w:rFonts w:ascii="Arial" w:hAnsi="Arial" w:cs="Arial"/>
          <w:sz w:val="20"/>
          <w:szCs w:val="20"/>
        </w:rPr>
        <w:t>raze</w:t>
      </w:r>
      <w:r w:rsidR="00212F2C" w:rsidRPr="00802E2D">
        <w:rPr>
          <w:rFonts w:ascii="Arial" w:hAnsi="Arial" w:cs="Arial"/>
          <w:sz w:val="20"/>
          <w:szCs w:val="20"/>
        </w:rPr>
        <w:t xml:space="preserve"> v prostorách Ústředí VZP ČR v rozsahu (trvání) </w:t>
      </w:r>
      <w:r w:rsidR="00A351F9" w:rsidRPr="00802E2D">
        <w:rPr>
          <w:rFonts w:ascii="Arial" w:hAnsi="Arial" w:cs="Arial"/>
          <w:sz w:val="20"/>
          <w:szCs w:val="20"/>
        </w:rPr>
        <w:t xml:space="preserve">max. osmi </w:t>
      </w:r>
      <w:r w:rsidR="00212F2C" w:rsidRPr="00802E2D">
        <w:rPr>
          <w:rFonts w:ascii="Arial" w:hAnsi="Arial" w:cs="Arial"/>
          <w:sz w:val="20"/>
          <w:szCs w:val="20"/>
        </w:rPr>
        <w:t>(</w:t>
      </w:r>
      <w:r w:rsidR="00A351F9" w:rsidRPr="00802E2D">
        <w:rPr>
          <w:rFonts w:ascii="Arial" w:hAnsi="Arial" w:cs="Arial"/>
          <w:sz w:val="20"/>
          <w:szCs w:val="20"/>
        </w:rPr>
        <w:t>8</w:t>
      </w:r>
      <w:r w:rsidR="00212F2C" w:rsidRPr="00802E2D">
        <w:rPr>
          <w:rFonts w:ascii="Arial" w:hAnsi="Arial" w:cs="Arial"/>
          <w:sz w:val="20"/>
          <w:szCs w:val="20"/>
        </w:rPr>
        <w:t xml:space="preserve">) hodin. Úvodní workshop </w:t>
      </w:r>
      <w:r>
        <w:rPr>
          <w:rFonts w:ascii="Arial" w:hAnsi="Arial" w:cs="Arial"/>
          <w:sz w:val="20"/>
          <w:szCs w:val="20"/>
        </w:rPr>
        <w:t>Objednatel</w:t>
      </w:r>
      <w:r w:rsidR="008915A9">
        <w:rPr>
          <w:rFonts w:ascii="Arial" w:hAnsi="Arial" w:cs="Arial"/>
          <w:sz w:val="20"/>
          <w:szCs w:val="20"/>
        </w:rPr>
        <w:t xml:space="preserve"> </w:t>
      </w:r>
      <w:r w:rsidR="00212F2C" w:rsidRPr="00802E2D">
        <w:rPr>
          <w:rFonts w:ascii="Arial" w:hAnsi="Arial" w:cs="Arial"/>
          <w:sz w:val="20"/>
          <w:szCs w:val="20"/>
        </w:rPr>
        <w:t xml:space="preserve">uskuteční nejpozději do </w:t>
      </w:r>
      <w:r w:rsidR="008065C9">
        <w:rPr>
          <w:rFonts w:ascii="Arial" w:hAnsi="Arial" w:cs="Arial"/>
          <w:sz w:val="20"/>
          <w:szCs w:val="20"/>
        </w:rPr>
        <w:t>deseti</w:t>
      </w:r>
      <w:r w:rsidR="00444083" w:rsidRPr="00802E2D">
        <w:rPr>
          <w:rFonts w:ascii="Arial" w:hAnsi="Arial" w:cs="Arial"/>
          <w:sz w:val="20"/>
          <w:szCs w:val="20"/>
        </w:rPr>
        <w:t xml:space="preserve"> </w:t>
      </w:r>
      <w:r w:rsidR="00802DCE" w:rsidRPr="00802E2D">
        <w:rPr>
          <w:rFonts w:ascii="Arial" w:hAnsi="Arial" w:cs="Arial"/>
          <w:sz w:val="20"/>
          <w:szCs w:val="20"/>
        </w:rPr>
        <w:t>(</w:t>
      </w:r>
      <w:r w:rsidR="008065C9">
        <w:rPr>
          <w:rFonts w:ascii="Arial" w:hAnsi="Arial" w:cs="Arial"/>
          <w:sz w:val="20"/>
          <w:szCs w:val="20"/>
        </w:rPr>
        <w:t>10</w:t>
      </w:r>
      <w:r w:rsidR="00802DCE" w:rsidRPr="00802E2D">
        <w:rPr>
          <w:rFonts w:ascii="Arial" w:hAnsi="Arial" w:cs="Arial"/>
          <w:sz w:val="20"/>
          <w:szCs w:val="20"/>
        </w:rPr>
        <w:t xml:space="preserve">) </w:t>
      </w:r>
      <w:r w:rsidR="00212F2C" w:rsidRPr="00802E2D">
        <w:rPr>
          <w:rFonts w:ascii="Arial" w:hAnsi="Arial" w:cs="Arial"/>
          <w:sz w:val="20"/>
          <w:szCs w:val="20"/>
        </w:rPr>
        <w:t>pracovních</w:t>
      </w:r>
      <w:r w:rsidR="008C691A" w:rsidRPr="00802E2D">
        <w:rPr>
          <w:rFonts w:ascii="Arial" w:hAnsi="Arial" w:cs="Arial"/>
          <w:sz w:val="20"/>
          <w:szCs w:val="20"/>
        </w:rPr>
        <w:t xml:space="preserve"> dnů</w:t>
      </w:r>
      <w:r w:rsidR="00212F2C" w:rsidRPr="00802E2D">
        <w:rPr>
          <w:rFonts w:ascii="Arial" w:hAnsi="Arial" w:cs="Arial"/>
          <w:sz w:val="20"/>
          <w:szCs w:val="20"/>
        </w:rPr>
        <w:t xml:space="preserve"> ode dne nabytí účinnosti Smlouvy. Na úvodním workshopu </w:t>
      </w:r>
      <w:r w:rsidR="00E25369">
        <w:rPr>
          <w:rFonts w:ascii="Arial" w:hAnsi="Arial" w:cs="Arial"/>
          <w:sz w:val="20"/>
          <w:szCs w:val="20"/>
        </w:rPr>
        <w:t>Objednatel</w:t>
      </w:r>
      <w:r w:rsidR="00E25369" w:rsidRPr="00802E2D">
        <w:rPr>
          <w:rFonts w:ascii="Arial" w:hAnsi="Arial" w:cs="Arial"/>
          <w:sz w:val="20"/>
          <w:szCs w:val="20"/>
        </w:rPr>
        <w:t xml:space="preserve"> </w:t>
      </w:r>
      <w:r w:rsidR="00E25369">
        <w:rPr>
          <w:rFonts w:ascii="Arial" w:hAnsi="Arial" w:cs="Arial"/>
          <w:sz w:val="20"/>
          <w:szCs w:val="20"/>
        </w:rPr>
        <w:t>Zhotoviteli</w:t>
      </w:r>
      <w:r w:rsidR="00E25369" w:rsidRPr="00802E2D">
        <w:rPr>
          <w:rFonts w:ascii="Arial" w:hAnsi="Arial" w:cs="Arial"/>
          <w:sz w:val="20"/>
          <w:szCs w:val="20"/>
        </w:rPr>
        <w:t xml:space="preserve"> </w:t>
      </w:r>
      <w:r w:rsidR="00212F2C" w:rsidRPr="00802E2D">
        <w:rPr>
          <w:rFonts w:ascii="Arial" w:hAnsi="Arial" w:cs="Arial"/>
          <w:sz w:val="20"/>
          <w:szCs w:val="20"/>
        </w:rPr>
        <w:t xml:space="preserve">objasní celkově své požadavky na zpracování posudku a zodpoví případné dotazy </w:t>
      </w:r>
      <w:r w:rsidR="00E25369">
        <w:rPr>
          <w:rFonts w:ascii="Arial" w:hAnsi="Arial" w:cs="Arial"/>
          <w:sz w:val="20"/>
          <w:szCs w:val="20"/>
        </w:rPr>
        <w:t>Zhotovitele</w:t>
      </w:r>
      <w:r w:rsidR="00212F2C" w:rsidRPr="00802E2D">
        <w:rPr>
          <w:rFonts w:ascii="Arial" w:hAnsi="Arial" w:cs="Arial"/>
          <w:sz w:val="20"/>
          <w:szCs w:val="20"/>
        </w:rPr>
        <w:t xml:space="preserve">. V případě požadavku </w:t>
      </w:r>
      <w:r>
        <w:rPr>
          <w:rFonts w:ascii="Arial" w:hAnsi="Arial" w:cs="Arial"/>
          <w:sz w:val="20"/>
          <w:szCs w:val="20"/>
        </w:rPr>
        <w:t>Zhotovitele</w:t>
      </w:r>
      <w:r w:rsidRPr="00802E2D">
        <w:rPr>
          <w:rFonts w:ascii="Arial" w:hAnsi="Arial" w:cs="Arial"/>
          <w:sz w:val="20"/>
          <w:szCs w:val="20"/>
        </w:rPr>
        <w:t xml:space="preserve"> </w:t>
      </w:r>
      <w:r w:rsidR="00212F2C" w:rsidRPr="00802E2D">
        <w:rPr>
          <w:rFonts w:ascii="Arial" w:hAnsi="Arial" w:cs="Arial"/>
          <w:sz w:val="20"/>
          <w:szCs w:val="20"/>
        </w:rPr>
        <w:t xml:space="preserve">na předání dalších podkladů potřebných ke zpracování posudku předá </w:t>
      </w:r>
      <w:r>
        <w:rPr>
          <w:rFonts w:ascii="Arial" w:hAnsi="Arial" w:cs="Arial"/>
          <w:sz w:val="20"/>
          <w:szCs w:val="20"/>
        </w:rPr>
        <w:t>Objednatel</w:t>
      </w:r>
      <w:r w:rsidRPr="00802E2D">
        <w:rPr>
          <w:rFonts w:ascii="Arial" w:hAnsi="Arial" w:cs="Arial"/>
          <w:sz w:val="20"/>
          <w:szCs w:val="20"/>
        </w:rPr>
        <w:t xml:space="preserve"> </w:t>
      </w:r>
      <w:r w:rsidR="00212F2C" w:rsidRPr="00802E2D">
        <w:rPr>
          <w:rFonts w:ascii="Arial" w:hAnsi="Arial" w:cs="Arial"/>
          <w:sz w:val="20"/>
          <w:szCs w:val="20"/>
        </w:rPr>
        <w:t xml:space="preserve">tyto podklady </w:t>
      </w:r>
      <w:r>
        <w:rPr>
          <w:rFonts w:ascii="Arial" w:hAnsi="Arial" w:cs="Arial"/>
          <w:sz w:val="20"/>
          <w:szCs w:val="20"/>
        </w:rPr>
        <w:t>Zhotoviteli</w:t>
      </w:r>
      <w:r w:rsidRPr="00802E2D">
        <w:rPr>
          <w:rFonts w:ascii="Arial" w:hAnsi="Arial" w:cs="Arial"/>
          <w:sz w:val="20"/>
          <w:szCs w:val="20"/>
        </w:rPr>
        <w:t xml:space="preserve"> </w:t>
      </w:r>
      <w:r w:rsidR="00212F2C" w:rsidRPr="00802E2D">
        <w:rPr>
          <w:rFonts w:ascii="Arial" w:hAnsi="Arial" w:cs="Arial"/>
          <w:sz w:val="20"/>
          <w:szCs w:val="20"/>
        </w:rPr>
        <w:t xml:space="preserve">nejpozději do </w:t>
      </w:r>
      <w:r w:rsidR="00F4123D">
        <w:rPr>
          <w:rFonts w:ascii="Arial" w:hAnsi="Arial" w:cs="Arial"/>
          <w:sz w:val="20"/>
          <w:szCs w:val="20"/>
        </w:rPr>
        <w:t>pěti</w:t>
      </w:r>
      <w:r w:rsidR="00F4123D" w:rsidRPr="00802E2D">
        <w:rPr>
          <w:rFonts w:ascii="Arial" w:hAnsi="Arial" w:cs="Arial"/>
          <w:sz w:val="20"/>
          <w:szCs w:val="20"/>
        </w:rPr>
        <w:t xml:space="preserve"> </w:t>
      </w:r>
      <w:r w:rsidR="00802DCE" w:rsidRPr="00802E2D">
        <w:rPr>
          <w:rFonts w:ascii="Arial" w:hAnsi="Arial" w:cs="Arial"/>
          <w:sz w:val="20"/>
          <w:szCs w:val="20"/>
        </w:rPr>
        <w:t>(</w:t>
      </w:r>
      <w:r w:rsidR="00F4123D">
        <w:rPr>
          <w:rFonts w:ascii="Arial" w:hAnsi="Arial" w:cs="Arial"/>
          <w:sz w:val="20"/>
          <w:szCs w:val="20"/>
        </w:rPr>
        <w:t>5</w:t>
      </w:r>
      <w:r w:rsidR="00802DCE" w:rsidRPr="00802E2D">
        <w:rPr>
          <w:rFonts w:ascii="Arial" w:hAnsi="Arial" w:cs="Arial"/>
          <w:sz w:val="20"/>
          <w:szCs w:val="20"/>
        </w:rPr>
        <w:t xml:space="preserve">) </w:t>
      </w:r>
      <w:r w:rsidR="00212F2C" w:rsidRPr="00802E2D">
        <w:rPr>
          <w:rFonts w:ascii="Arial" w:hAnsi="Arial" w:cs="Arial"/>
          <w:sz w:val="20"/>
          <w:szCs w:val="20"/>
        </w:rPr>
        <w:t xml:space="preserve">pracovních dnů ode dne konání workshopu.  </w:t>
      </w:r>
    </w:p>
    <w:p w14:paraId="04A749B0" w14:textId="276C994C" w:rsidR="00802DCE" w:rsidRPr="00802E2D" w:rsidRDefault="00E25369" w:rsidP="000C1F52">
      <w:pPr>
        <w:widowControl w:val="0"/>
        <w:numPr>
          <w:ilvl w:val="0"/>
          <w:numId w:val="29"/>
        </w:numPr>
        <w:spacing w:after="120" w:line="276" w:lineRule="auto"/>
        <w:ind w:left="426" w:hanging="426"/>
        <w:jc w:val="both"/>
        <w:rPr>
          <w:rFonts w:ascii="Arial" w:hAnsi="Arial" w:cs="Arial"/>
          <w:sz w:val="20"/>
          <w:szCs w:val="20"/>
        </w:rPr>
      </w:pPr>
      <w:r>
        <w:rPr>
          <w:rFonts w:ascii="Arial" w:hAnsi="Arial" w:cs="Arial"/>
          <w:sz w:val="20"/>
          <w:szCs w:val="20"/>
        </w:rPr>
        <w:t>Zhotovitel</w:t>
      </w:r>
      <w:r w:rsidRPr="00802E2D">
        <w:rPr>
          <w:rFonts w:ascii="Arial" w:hAnsi="Arial" w:cs="Arial"/>
          <w:sz w:val="20"/>
          <w:szCs w:val="20"/>
        </w:rPr>
        <w:t xml:space="preserve"> </w:t>
      </w:r>
      <w:r w:rsidR="00802DCE" w:rsidRPr="00802E2D">
        <w:rPr>
          <w:rFonts w:ascii="Arial" w:hAnsi="Arial" w:cs="Arial"/>
          <w:sz w:val="20"/>
          <w:szCs w:val="20"/>
        </w:rPr>
        <w:t xml:space="preserve">do </w:t>
      </w:r>
      <w:r w:rsidR="004F6CA3">
        <w:rPr>
          <w:rFonts w:ascii="Arial" w:hAnsi="Arial" w:cs="Arial"/>
          <w:sz w:val="20"/>
          <w:szCs w:val="20"/>
        </w:rPr>
        <w:t>pěti</w:t>
      </w:r>
      <w:r w:rsidR="004F6CA3" w:rsidRPr="00802E2D">
        <w:rPr>
          <w:rFonts w:ascii="Arial" w:hAnsi="Arial" w:cs="Arial"/>
          <w:sz w:val="20"/>
          <w:szCs w:val="20"/>
        </w:rPr>
        <w:t xml:space="preserve"> </w:t>
      </w:r>
      <w:r w:rsidR="00802DCE" w:rsidRPr="00802E2D">
        <w:rPr>
          <w:rFonts w:ascii="Arial" w:hAnsi="Arial" w:cs="Arial"/>
          <w:sz w:val="20"/>
          <w:szCs w:val="20"/>
        </w:rPr>
        <w:t>(</w:t>
      </w:r>
      <w:r w:rsidR="004F6CA3">
        <w:rPr>
          <w:rFonts w:ascii="Arial" w:hAnsi="Arial" w:cs="Arial"/>
          <w:sz w:val="20"/>
          <w:szCs w:val="20"/>
        </w:rPr>
        <w:t>5</w:t>
      </w:r>
      <w:r w:rsidR="00802DCE" w:rsidRPr="00802E2D">
        <w:rPr>
          <w:rFonts w:ascii="Arial" w:hAnsi="Arial" w:cs="Arial"/>
          <w:sz w:val="20"/>
          <w:szCs w:val="20"/>
        </w:rPr>
        <w:t xml:space="preserve">) pracovních dnů ode dne předání všech informací a podkladů potřebných ke zpracování posudku </w:t>
      </w:r>
      <w:r w:rsidR="006765F4">
        <w:rPr>
          <w:rFonts w:ascii="Arial" w:hAnsi="Arial" w:cs="Arial"/>
          <w:sz w:val="20"/>
          <w:szCs w:val="20"/>
        </w:rPr>
        <w:t>Objednatelem</w:t>
      </w:r>
      <w:r w:rsidR="006765F4" w:rsidRPr="00802E2D">
        <w:rPr>
          <w:rFonts w:ascii="Arial" w:hAnsi="Arial" w:cs="Arial"/>
          <w:sz w:val="20"/>
          <w:szCs w:val="20"/>
        </w:rPr>
        <w:t xml:space="preserve"> </w:t>
      </w:r>
      <w:r w:rsidR="00802DCE" w:rsidRPr="00802E2D">
        <w:rPr>
          <w:rFonts w:ascii="Arial" w:hAnsi="Arial" w:cs="Arial"/>
          <w:sz w:val="20"/>
          <w:szCs w:val="20"/>
        </w:rPr>
        <w:t xml:space="preserve">předloží </w:t>
      </w:r>
      <w:r w:rsidR="006765F4">
        <w:rPr>
          <w:rFonts w:ascii="Arial" w:hAnsi="Arial" w:cs="Arial"/>
          <w:sz w:val="20"/>
          <w:szCs w:val="20"/>
        </w:rPr>
        <w:t>Objednateli</w:t>
      </w:r>
      <w:r w:rsidR="006765F4" w:rsidRPr="00802E2D">
        <w:rPr>
          <w:rFonts w:ascii="Arial" w:hAnsi="Arial" w:cs="Arial"/>
          <w:sz w:val="20"/>
          <w:szCs w:val="20"/>
        </w:rPr>
        <w:t xml:space="preserve"> </w:t>
      </w:r>
      <w:r w:rsidR="00891B84" w:rsidRPr="00802E2D">
        <w:rPr>
          <w:rFonts w:ascii="Arial" w:hAnsi="Arial" w:cs="Arial"/>
          <w:sz w:val="20"/>
          <w:szCs w:val="20"/>
        </w:rPr>
        <w:t xml:space="preserve">návrh </w:t>
      </w:r>
      <w:r w:rsidR="00802DCE" w:rsidRPr="00802E2D">
        <w:rPr>
          <w:rFonts w:ascii="Arial" w:hAnsi="Arial" w:cs="Arial"/>
          <w:sz w:val="20"/>
          <w:szCs w:val="20"/>
        </w:rPr>
        <w:t>rozsah</w:t>
      </w:r>
      <w:r w:rsidR="00891B84" w:rsidRPr="00802E2D">
        <w:rPr>
          <w:rFonts w:ascii="Arial" w:hAnsi="Arial" w:cs="Arial"/>
          <w:sz w:val="20"/>
          <w:szCs w:val="20"/>
        </w:rPr>
        <w:t xml:space="preserve">u předpokládané práce a ceny </w:t>
      </w:r>
      <w:r w:rsidR="00AF63C1" w:rsidRPr="00802E2D">
        <w:rPr>
          <w:rFonts w:ascii="Arial" w:hAnsi="Arial" w:cs="Arial"/>
          <w:sz w:val="20"/>
          <w:szCs w:val="20"/>
        </w:rPr>
        <w:t xml:space="preserve">zpracování posudku </w:t>
      </w:r>
      <w:r w:rsidR="00891B84" w:rsidRPr="00802E2D">
        <w:rPr>
          <w:rFonts w:ascii="Arial" w:hAnsi="Arial" w:cs="Arial"/>
          <w:sz w:val="20"/>
          <w:szCs w:val="20"/>
        </w:rPr>
        <w:t>k </w:t>
      </w:r>
      <w:proofErr w:type="spellStart"/>
      <w:r w:rsidR="00891B84" w:rsidRPr="00802E2D">
        <w:rPr>
          <w:rFonts w:ascii="Arial" w:hAnsi="Arial" w:cs="Arial"/>
          <w:sz w:val="20"/>
          <w:szCs w:val="20"/>
        </w:rPr>
        <w:t>odouhlasení</w:t>
      </w:r>
      <w:proofErr w:type="spellEnd"/>
      <w:r w:rsidR="00891B84" w:rsidRPr="00802E2D">
        <w:rPr>
          <w:rFonts w:ascii="Arial" w:hAnsi="Arial" w:cs="Arial"/>
          <w:sz w:val="20"/>
          <w:szCs w:val="20"/>
        </w:rPr>
        <w:t xml:space="preserve">. </w:t>
      </w:r>
      <w:r w:rsidR="001F4F37">
        <w:rPr>
          <w:rFonts w:ascii="Arial" w:hAnsi="Arial" w:cs="Arial"/>
          <w:sz w:val="20"/>
          <w:szCs w:val="20"/>
        </w:rPr>
        <w:t>Objednatel</w:t>
      </w:r>
      <w:r w:rsidR="001F4F37" w:rsidRPr="00802E2D">
        <w:rPr>
          <w:rFonts w:ascii="Arial" w:hAnsi="Arial" w:cs="Arial"/>
          <w:sz w:val="20"/>
          <w:szCs w:val="20"/>
        </w:rPr>
        <w:t xml:space="preserve"> </w:t>
      </w:r>
      <w:r w:rsidR="00891B84" w:rsidRPr="00802E2D">
        <w:rPr>
          <w:rFonts w:ascii="Arial" w:hAnsi="Arial" w:cs="Arial"/>
          <w:sz w:val="20"/>
          <w:szCs w:val="20"/>
        </w:rPr>
        <w:t xml:space="preserve">odešle </w:t>
      </w:r>
      <w:r w:rsidR="001F4F37">
        <w:rPr>
          <w:rFonts w:ascii="Arial" w:hAnsi="Arial" w:cs="Arial"/>
          <w:sz w:val="20"/>
          <w:szCs w:val="20"/>
        </w:rPr>
        <w:t>Zhotoviteli</w:t>
      </w:r>
      <w:r w:rsidR="001F4F37" w:rsidRPr="00802E2D">
        <w:rPr>
          <w:rFonts w:ascii="Arial" w:hAnsi="Arial" w:cs="Arial"/>
          <w:sz w:val="20"/>
          <w:szCs w:val="20"/>
        </w:rPr>
        <w:t xml:space="preserve"> </w:t>
      </w:r>
      <w:r w:rsidR="00891B84" w:rsidRPr="00802E2D">
        <w:rPr>
          <w:rFonts w:ascii="Arial" w:hAnsi="Arial" w:cs="Arial"/>
          <w:sz w:val="20"/>
          <w:szCs w:val="20"/>
        </w:rPr>
        <w:t xml:space="preserve">odsouhlasení rozsahu a ceny </w:t>
      </w:r>
      <w:r w:rsidR="00AF63C1" w:rsidRPr="00802E2D">
        <w:rPr>
          <w:rFonts w:ascii="Arial" w:hAnsi="Arial" w:cs="Arial"/>
          <w:sz w:val="20"/>
          <w:szCs w:val="20"/>
        </w:rPr>
        <w:t xml:space="preserve">na kontaktní e-mail </w:t>
      </w:r>
      <w:r w:rsidR="001F4F37">
        <w:rPr>
          <w:rFonts w:ascii="Arial" w:hAnsi="Arial" w:cs="Arial"/>
          <w:sz w:val="20"/>
          <w:szCs w:val="20"/>
        </w:rPr>
        <w:t>Zhotovitele</w:t>
      </w:r>
      <w:r w:rsidR="00891B84" w:rsidRPr="00802E2D">
        <w:rPr>
          <w:rFonts w:ascii="Arial" w:hAnsi="Arial" w:cs="Arial"/>
          <w:sz w:val="20"/>
          <w:szCs w:val="20"/>
        </w:rPr>
        <w:t xml:space="preserve">. V případě, že nebude </w:t>
      </w:r>
      <w:r w:rsidR="001F4F37">
        <w:rPr>
          <w:rFonts w:ascii="Arial" w:hAnsi="Arial" w:cs="Arial"/>
          <w:sz w:val="20"/>
          <w:szCs w:val="20"/>
        </w:rPr>
        <w:t>Objednatel</w:t>
      </w:r>
      <w:r w:rsidR="001F4F37" w:rsidRPr="00802E2D">
        <w:rPr>
          <w:rFonts w:ascii="Arial" w:hAnsi="Arial" w:cs="Arial"/>
          <w:sz w:val="20"/>
          <w:szCs w:val="20"/>
        </w:rPr>
        <w:t xml:space="preserve"> </w:t>
      </w:r>
      <w:r w:rsidR="00891B84" w:rsidRPr="00802E2D">
        <w:rPr>
          <w:rFonts w:ascii="Arial" w:hAnsi="Arial" w:cs="Arial"/>
          <w:sz w:val="20"/>
          <w:szCs w:val="20"/>
        </w:rPr>
        <w:t xml:space="preserve">souhlasit s rozsahem práce a cenou, oznámí </w:t>
      </w:r>
      <w:r w:rsidR="00AF63C1" w:rsidRPr="00802E2D">
        <w:rPr>
          <w:rFonts w:ascii="Arial" w:hAnsi="Arial" w:cs="Arial"/>
          <w:sz w:val="20"/>
          <w:szCs w:val="20"/>
        </w:rPr>
        <w:t xml:space="preserve">e-mailem </w:t>
      </w:r>
      <w:r w:rsidR="00891B84" w:rsidRPr="00802E2D">
        <w:rPr>
          <w:rFonts w:ascii="Arial" w:hAnsi="Arial" w:cs="Arial"/>
          <w:sz w:val="20"/>
          <w:szCs w:val="20"/>
        </w:rPr>
        <w:t xml:space="preserve">tuto skutečnost </w:t>
      </w:r>
      <w:r w:rsidR="001F4F37">
        <w:rPr>
          <w:rFonts w:ascii="Arial" w:hAnsi="Arial" w:cs="Arial"/>
          <w:sz w:val="20"/>
          <w:szCs w:val="20"/>
        </w:rPr>
        <w:t>Zhotoviteli</w:t>
      </w:r>
      <w:r w:rsidR="001F4F37" w:rsidRPr="00802E2D">
        <w:rPr>
          <w:rFonts w:ascii="Arial" w:hAnsi="Arial" w:cs="Arial"/>
          <w:sz w:val="20"/>
          <w:szCs w:val="20"/>
        </w:rPr>
        <w:t xml:space="preserve"> </w:t>
      </w:r>
      <w:r w:rsidR="00891B84" w:rsidRPr="00802E2D">
        <w:rPr>
          <w:rFonts w:ascii="Arial" w:hAnsi="Arial" w:cs="Arial"/>
          <w:sz w:val="20"/>
          <w:szCs w:val="20"/>
        </w:rPr>
        <w:t xml:space="preserve">a zahájí se </w:t>
      </w:r>
      <w:r w:rsidR="001F4F37">
        <w:rPr>
          <w:rFonts w:ascii="Arial" w:hAnsi="Arial" w:cs="Arial"/>
          <w:sz w:val="20"/>
          <w:szCs w:val="20"/>
        </w:rPr>
        <w:t>Zhotovitelem</w:t>
      </w:r>
      <w:r w:rsidR="001F4F37" w:rsidRPr="00802E2D">
        <w:rPr>
          <w:rFonts w:ascii="Arial" w:hAnsi="Arial" w:cs="Arial"/>
          <w:sz w:val="20"/>
          <w:szCs w:val="20"/>
        </w:rPr>
        <w:t xml:space="preserve"> </w:t>
      </w:r>
      <w:r w:rsidR="00891B84" w:rsidRPr="00802E2D">
        <w:rPr>
          <w:rFonts w:ascii="Arial" w:hAnsi="Arial" w:cs="Arial"/>
          <w:sz w:val="20"/>
          <w:szCs w:val="20"/>
        </w:rPr>
        <w:t>jednání o úpravě rozsahu a ceny zpracování posudku.</w:t>
      </w:r>
      <w:r w:rsidR="00802DCE" w:rsidRPr="00802E2D">
        <w:rPr>
          <w:rFonts w:ascii="Arial" w:hAnsi="Arial" w:cs="Arial"/>
          <w:sz w:val="20"/>
          <w:szCs w:val="20"/>
        </w:rPr>
        <w:t xml:space="preserve"> </w:t>
      </w:r>
      <w:r w:rsidR="00FD53CA">
        <w:rPr>
          <w:rFonts w:ascii="Arial" w:hAnsi="Arial" w:cs="Arial"/>
          <w:sz w:val="20"/>
          <w:szCs w:val="20"/>
        </w:rPr>
        <w:t xml:space="preserve">Pokud nedojde opakovaně k akceptaci návrhu rozsahu pracnosti a ceny </w:t>
      </w:r>
      <w:r w:rsidR="001F4F37">
        <w:rPr>
          <w:rFonts w:ascii="Arial" w:hAnsi="Arial" w:cs="Arial"/>
          <w:sz w:val="20"/>
          <w:szCs w:val="20"/>
        </w:rPr>
        <w:t xml:space="preserve">Zhotovitele Objednatelem </w:t>
      </w:r>
      <w:r w:rsidR="00FD53CA">
        <w:rPr>
          <w:rFonts w:ascii="Arial" w:hAnsi="Arial" w:cs="Arial"/>
          <w:sz w:val="20"/>
          <w:szCs w:val="20"/>
        </w:rPr>
        <w:t>(max. 3x)</w:t>
      </w:r>
      <w:r w:rsidR="002E7457">
        <w:rPr>
          <w:rFonts w:ascii="Arial" w:hAnsi="Arial" w:cs="Arial"/>
          <w:sz w:val="20"/>
          <w:szCs w:val="20"/>
        </w:rPr>
        <w:t>,</w:t>
      </w:r>
      <w:r w:rsidR="00FD53CA">
        <w:rPr>
          <w:rFonts w:ascii="Arial" w:hAnsi="Arial" w:cs="Arial"/>
          <w:sz w:val="20"/>
          <w:szCs w:val="20"/>
        </w:rPr>
        <w:t xml:space="preserve"> bude to považováno za důvod k ukončení Smlouvy.</w:t>
      </w:r>
    </w:p>
    <w:p w14:paraId="20C28ADA" w14:textId="5A5C81FA" w:rsidR="00D9735E" w:rsidRPr="00802E2D" w:rsidRDefault="00D9735E" w:rsidP="000C1F52">
      <w:pPr>
        <w:widowControl w:val="0"/>
        <w:numPr>
          <w:ilvl w:val="0"/>
          <w:numId w:val="29"/>
        </w:numPr>
        <w:spacing w:after="120" w:line="276" w:lineRule="auto"/>
        <w:ind w:left="426" w:hanging="426"/>
        <w:jc w:val="both"/>
        <w:rPr>
          <w:rFonts w:ascii="Arial" w:hAnsi="Arial" w:cs="Arial"/>
          <w:sz w:val="20"/>
          <w:szCs w:val="20"/>
        </w:rPr>
      </w:pPr>
      <w:r w:rsidRPr="00802E2D">
        <w:rPr>
          <w:rFonts w:ascii="Arial" w:hAnsi="Arial" w:cs="Arial"/>
          <w:sz w:val="20"/>
          <w:szCs w:val="20"/>
        </w:rPr>
        <w:t xml:space="preserve">Zhotovitel se zavazuje při zpracování </w:t>
      </w:r>
      <w:r w:rsidR="000D1174">
        <w:rPr>
          <w:rFonts w:ascii="Arial" w:hAnsi="Arial" w:cs="Arial"/>
          <w:sz w:val="20"/>
          <w:szCs w:val="20"/>
        </w:rPr>
        <w:t xml:space="preserve">části týkající se </w:t>
      </w:r>
      <w:r w:rsidRPr="00802E2D">
        <w:rPr>
          <w:rFonts w:ascii="Arial" w:hAnsi="Arial" w:cs="Arial"/>
          <w:sz w:val="20"/>
          <w:szCs w:val="20"/>
        </w:rPr>
        <w:t>znaleckého posudku postupovat v souladu s příslušnými ustanoveními zákona č. 36/1967 Sb., o znalcích a tlumočnících, ve znění pozdějších předpisů, a vyhláškou ministerstva spravedlnosti č. 37/1967 Sb., k provedení zákona o znalcích a tlumočnících, ve znění pozdějších předpisů.</w:t>
      </w:r>
    </w:p>
    <w:p w14:paraId="6255A396" w14:textId="5E334176" w:rsidR="00703AB6" w:rsidRPr="005C478D" w:rsidRDefault="00703AB6" w:rsidP="000C1F52">
      <w:pPr>
        <w:widowControl w:val="0"/>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že bude při plnění svých závazků dle této </w:t>
      </w:r>
      <w:r>
        <w:rPr>
          <w:rFonts w:ascii="Arial" w:hAnsi="Arial" w:cs="Arial"/>
          <w:sz w:val="20"/>
          <w:szCs w:val="20"/>
        </w:rPr>
        <w:t xml:space="preserve">Smlouvy </w:t>
      </w:r>
      <w:r w:rsidRPr="005C478D">
        <w:rPr>
          <w:rFonts w:ascii="Arial" w:hAnsi="Arial" w:cs="Arial"/>
          <w:sz w:val="20"/>
          <w:szCs w:val="20"/>
        </w:rPr>
        <w:t>postupovat s vynaložením veškeré odborné péče a bude svědomitě respektovat zájmy objednatele. Přitom výslovně prohlašuje, že je v plném věcném i časovém rozsahu oprávněn disponovat právy, která jsou nezbytná pro plnění svých závazků plynoucích z</w:t>
      </w:r>
      <w:r>
        <w:rPr>
          <w:rFonts w:ascii="Arial" w:hAnsi="Arial" w:cs="Arial"/>
          <w:sz w:val="20"/>
          <w:szCs w:val="20"/>
        </w:rPr>
        <w:t> </w:t>
      </w:r>
      <w:r w:rsidRPr="005C478D">
        <w:rPr>
          <w:rFonts w:ascii="Arial" w:hAnsi="Arial" w:cs="Arial"/>
          <w:sz w:val="20"/>
          <w:szCs w:val="20"/>
        </w:rPr>
        <w:t>této</w:t>
      </w:r>
      <w:r>
        <w:rPr>
          <w:rFonts w:ascii="Arial" w:hAnsi="Arial" w:cs="Arial"/>
          <w:sz w:val="20"/>
          <w:szCs w:val="20"/>
        </w:rPr>
        <w:t xml:space="preserve"> Smlouvy. Na požádání Objednatele je Z</w:t>
      </w:r>
      <w:r w:rsidRPr="005C478D">
        <w:rPr>
          <w:rFonts w:ascii="Arial" w:hAnsi="Arial" w:cs="Arial"/>
          <w:sz w:val="20"/>
          <w:szCs w:val="20"/>
        </w:rPr>
        <w:t xml:space="preserve">hotovitel povinen tato svá oprávnění kdykoliv průkazným způsobem doložit. Zhotovitel se zároveň zavazuje nahradit </w:t>
      </w:r>
      <w:r>
        <w:rPr>
          <w:rFonts w:ascii="Arial" w:hAnsi="Arial" w:cs="Arial"/>
          <w:sz w:val="20"/>
          <w:szCs w:val="20"/>
        </w:rPr>
        <w:t>O</w:t>
      </w:r>
      <w:r w:rsidRPr="005C478D">
        <w:rPr>
          <w:rFonts w:ascii="Arial" w:hAnsi="Arial" w:cs="Arial"/>
          <w:sz w:val="20"/>
          <w:szCs w:val="20"/>
        </w:rPr>
        <w:t xml:space="preserve">bjednateli veškeré škody, které by </w:t>
      </w:r>
      <w:r>
        <w:rPr>
          <w:rFonts w:ascii="Arial" w:hAnsi="Arial" w:cs="Arial"/>
          <w:sz w:val="20"/>
          <w:szCs w:val="20"/>
        </w:rPr>
        <w:t>O</w:t>
      </w:r>
      <w:r w:rsidRPr="005C478D">
        <w:rPr>
          <w:rFonts w:ascii="Arial" w:hAnsi="Arial" w:cs="Arial"/>
          <w:sz w:val="20"/>
          <w:szCs w:val="20"/>
        </w:rPr>
        <w:t>bjednateli vznikly v souvislosti s nepravdivostí tohoto prohlášení.</w:t>
      </w:r>
    </w:p>
    <w:p w14:paraId="0A719BE5" w14:textId="67B16D5E" w:rsidR="00703AB6" w:rsidRDefault="00703AB6" w:rsidP="000C1F52">
      <w:pPr>
        <w:widowControl w:val="0"/>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Zhotovitel je povinen vykonávat svoji činnost osobně. Vyžaduje-li to povaha věci, je zhotovitel oprávněn přizvat k posuzování zvláštních dílčích otázek konzultanta. Tuto skutečnost však musí</w:t>
      </w:r>
      <w:r>
        <w:rPr>
          <w:rFonts w:ascii="Arial" w:hAnsi="Arial" w:cs="Arial"/>
          <w:sz w:val="20"/>
          <w:szCs w:val="20"/>
        </w:rPr>
        <w:t xml:space="preserve"> </w:t>
      </w:r>
      <w:r w:rsidRPr="005C478D">
        <w:rPr>
          <w:rFonts w:ascii="Arial" w:hAnsi="Arial" w:cs="Arial"/>
          <w:sz w:val="20"/>
          <w:szCs w:val="20"/>
        </w:rPr>
        <w:t xml:space="preserve">zhotovitel </w:t>
      </w:r>
      <w:r>
        <w:rPr>
          <w:rFonts w:ascii="Arial" w:hAnsi="Arial" w:cs="Arial"/>
          <w:sz w:val="20"/>
          <w:szCs w:val="20"/>
        </w:rPr>
        <w:t>uvést</w:t>
      </w:r>
      <w:r w:rsidRPr="005C478D">
        <w:rPr>
          <w:rFonts w:ascii="Arial" w:hAnsi="Arial" w:cs="Arial"/>
          <w:sz w:val="20"/>
          <w:szCs w:val="20"/>
        </w:rPr>
        <w:t xml:space="preserve"> v</w:t>
      </w:r>
      <w:r w:rsidR="006A198B">
        <w:rPr>
          <w:rFonts w:ascii="Arial" w:hAnsi="Arial" w:cs="Arial"/>
          <w:sz w:val="20"/>
          <w:szCs w:val="20"/>
        </w:rPr>
        <w:t xml:space="preserve">e svém </w:t>
      </w:r>
      <w:r w:rsidRPr="005C478D">
        <w:rPr>
          <w:rFonts w:ascii="Arial" w:hAnsi="Arial" w:cs="Arial"/>
          <w:sz w:val="20"/>
          <w:szCs w:val="20"/>
        </w:rPr>
        <w:t xml:space="preserve">posudku. Odpovědnost </w:t>
      </w:r>
      <w:r>
        <w:rPr>
          <w:rFonts w:ascii="Arial" w:hAnsi="Arial" w:cs="Arial"/>
          <w:sz w:val="20"/>
          <w:szCs w:val="20"/>
        </w:rPr>
        <w:t>Z</w:t>
      </w:r>
      <w:r w:rsidRPr="005C478D">
        <w:rPr>
          <w:rFonts w:ascii="Arial" w:hAnsi="Arial" w:cs="Arial"/>
          <w:sz w:val="20"/>
          <w:szCs w:val="20"/>
        </w:rPr>
        <w:t>hotovitele za části</w:t>
      </w:r>
      <w:r w:rsidR="0082251C">
        <w:rPr>
          <w:rFonts w:ascii="Arial" w:hAnsi="Arial" w:cs="Arial"/>
          <w:sz w:val="20"/>
          <w:szCs w:val="20"/>
        </w:rPr>
        <w:t xml:space="preserve"> </w:t>
      </w:r>
      <w:r w:rsidRPr="005C478D">
        <w:rPr>
          <w:rFonts w:ascii="Arial" w:hAnsi="Arial" w:cs="Arial"/>
          <w:sz w:val="20"/>
          <w:szCs w:val="20"/>
        </w:rPr>
        <w:t>posudku, které byly konzultovány, není dotčena.</w:t>
      </w:r>
    </w:p>
    <w:p w14:paraId="437650F8" w14:textId="6421FBCF" w:rsidR="006E2A97" w:rsidRDefault="006E2A97" w:rsidP="000C1F52">
      <w:pPr>
        <w:widowControl w:val="0"/>
        <w:numPr>
          <w:ilvl w:val="0"/>
          <w:numId w:val="29"/>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Místem plnění je pro účely této </w:t>
      </w:r>
      <w:r w:rsidR="00DC236E">
        <w:rPr>
          <w:rFonts w:ascii="Arial" w:hAnsi="Arial" w:cs="Arial"/>
          <w:sz w:val="20"/>
          <w:szCs w:val="20"/>
        </w:rPr>
        <w:t xml:space="preserve">Smlouvy </w:t>
      </w:r>
      <w:r w:rsidRPr="005C478D">
        <w:rPr>
          <w:rFonts w:ascii="Arial" w:hAnsi="Arial" w:cs="Arial"/>
          <w:sz w:val="20"/>
          <w:szCs w:val="20"/>
        </w:rPr>
        <w:t>považováno místo předán</w:t>
      </w:r>
      <w:r w:rsidR="00DB7384">
        <w:rPr>
          <w:rFonts w:ascii="Arial" w:hAnsi="Arial" w:cs="Arial"/>
          <w:sz w:val="20"/>
          <w:szCs w:val="20"/>
        </w:rPr>
        <w:t>í a převzetí plnění, tj. sídlo O</w:t>
      </w:r>
      <w:r w:rsidRPr="005C478D">
        <w:rPr>
          <w:rFonts w:ascii="Arial" w:hAnsi="Arial" w:cs="Arial"/>
          <w:sz w:val="20"/>
          <w:szCs w:val="20"/>
        </w:rPr>
        <w:t>bjednatele na adrese: Všeobecná zdravotní pojišťovna České republiky, Ústředí, Orlická 2020/4, 130 00 Praha 3.</w:t>
      </w:r>
    </w:p>
    <w:p w14:paraId="33DA2105" w14:textId="77777777" w:rsidR="00855F54" w:rsidRPr="005C478D" w:rsidRDefault="00855F54" w:rsidP="003D6032">
      <w:pPr>
        <w:pStyle w:val="Nadpis1"/>
        <w:tabs>
          <w:tab w:val="left" w:pos="708"/>
        </w:tabs>
        <w:spacing w:before="0" w:beforeAutospacing="0" w:after="0" w:afterAutospacing="0"/>
        <w:rPr>
          <w:rFonts w:ascii="Arial" w:hAnsi="Arial" w:cs="Arial"/>
          <w:sz w:val="20"/>
          <w:szCs w:val="20"/>
        </w:rPr>
      </w:pPr>
      <w:bookmarkStart w:id="8" w:name="_Toc327187807"/>
    </w:p>
    <w:p w14:paraId="523195AE" w14:textId="77777777" w:rsidR="00EE507D" w:rsidRPr="00481694" w:rsidRDefault="00EE507D" w:rsidP="00DB7384">
      <w:pPr>
        <w:pStyle w:val="Odstavecseseznamem"/>
        <w:tabs>
          <w:tab w:val="left" w:pos="1701"/>
        </w:tabs>
        <w:spacing w:after="120" w:line="276" w:lineRule="auto"/>
        <w:ind w:left="720"/>
        <w:jc w:val="center"/>
        <w:rPr>
          <w:rFonts w:ascii="Arial" w:hAnsi="Arial" w:cs="Arial"/>
          <w:b/>
          <w:sz w:val="20"/>
          <w:szCs w:val="20"/>
        </w:rPr>
      </w:pPr>
      <w:r w:rsidRPr="00481694">
        <w:rPr>
          <w:rFonts w:ascii="Arial" w:hAnsi="Arial" w:cs="Arial"/>
          <w:b/>
          <w:sz w:val="20"/>
          <w:szCs w:val="20"/>
        </w:rPr>
        <w:t xml:space="preserve">Článek </w:t>
      </w:r>
      <w:r w:rsidR="0007750E" w:rsidRPr="00481694">
        <w:rPr>
          <w:rFonts w:ascii="Arial" w:hAnsi="Arial" w:cs="Arial"/>
          <w:b/>
          <w:sz w:val="20"/>
          <w:szCs w:val="20"/>
        </w:rPr>
        <w:t>I</w:t>
      </w:r>
      <w:r w:rsidRPr="00481694">
        <w:rPr>
          <w:rFonts w:ascii="Arial" w:hAnsi="Arial" w:cs="Arial"/>
          <w:b/>
          <w:sz w:val="20"/>
          <w:szCs w:val="20"/>
        </w:rPr>
        <w:t>V.</w:t>
      </w:r>
      <w:bookmarkEnd w:id="8"/>
    </w:p>
    <w:p w14:paraId="53481E62" w14:textId="77777777" w:rsidR="00EE507D" w:rsidRPr="00DB7384" w:rsidRDefault="007161A5" w:rsidP="001F6C89">
      <w:pPr>
        <w:pStyle w:val="Odstavecseseznamem"/>
        <w:tabs>
          <w:tab w:val="left" w:pos="1140"/>
          <w:tab w:val="left" w:pos="1701"/>
          <w:tab w:val="center" w:pos="5108"/>
        </w:tabs>
        <w:spacing w:after="120" w:line="276" w:lineRule="auto"/>
        <w:ind w:left="720"/>
        <w:rPr>
          <w:rFonts w:ascii="Arial" w:hAnsi="Arial" w:cs="Arial"/>
          <w:b/>
          <w:sz w:val="20"/>
          <w:szCs w:val="20"/>
        </w:rPr>
      </w:pPr>
      <w:bookmarkStart w:id="9" w:name="_Toc327187808"/>
      <w:r w:rsidRPr="001F6C89">
        <w:rPr>
          <w:rFonts w:ascii="Arial" w:hAnsi="Arial" w:cs="Arial"/>
          <w:b/>
          <w:sz w:val="20"/>
          <w:szCs w:val="20"/>
        </w:rPr>
        <w:tab/>
      </w:r>
      <w:r w:rsidRPr="001F6C89">
        <w:rPr>
          <w:rFonts w:ascii="Arial" w:hAnsi="Arial" w:cs="Arial"/>
          <w:b/>
          <w:sz w:val="20"/>
          <w:szCs w:val="20"/>
        </w:rPr>
        <w:tab/>
      </w:r>
      <w:r w:rsidRPr="001F6C89">
        <w:rPr>
          <w:rFonts w:ascii="Arial" w:hAnsi="Arial" w:cs="Arial"/>
          <w:b/>
          <w:sz w:val="20"/>
          <w:szCs w:val="20"/>
        </w:rPr>
        <w:tab/>
      </w:r>
      <w:r w:rsidR="00EE507D" w:rsidRPr="007161A5">
        <w:rPr>
          <w:rFonts w:ascii="Arial" w:hAnsi="Arial" w:cs="Arial"/>
          <w:b/>
          <w:sz w:val="20"/>
          <w:szCs w:val="20"/>
        </w:rPr>
        <w:t>Cena plnění a způsob jejího určení</w:t>
      </w:r>
      <w:bookmarkEnd w:id="9"/>
    </w:p>
    <w:p w14:paraId="10C27E34" w14:textId="783D49BF" w:rsidR="00770987" w:rsidRPr="00770987" w:rsidRDefault="00770987" w:rsidP="00C9280C">
      <w:pPr>
        <w:pStyle w:val="Odstavecseseznamem"/>
        <w:numPr>
          <w:ilvl w:val="0"/>
          <w:numId w:val="22"/>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VZP ČR se zavazuje zaplatit </w:t>
      </w:r>
      <w:r>
        <w:rPr>
          <w:rFonts w:ascii="Arial" w:hAnsi="Arial" w:cs="Arial"/>
          <w:sz w:val="20"/>
          <w:szCs w:val="20"/>
        </w:rPr>
        <w:t xml:space="preserve">Zhotoviteli </w:t>
      </w:r>
      <w:r w:rsidRPr="00770987">
        <w:rPr>
          <w:rFonts w:ascii="Arial" w:hAnsi="Arial" w:cs="Arial"/>
          <w:sz w:val="20"/>
          <w:szCs w:val="20"/>
        </w:rPr>
        <w:t xml:space="preserve">za řádné a včasné splnění předmětu plnění Smlouvy cenu ve výši a </w:t>
      </w:r>
      <w:r w:rsidR="007161A5">
        <w:rPr>
          <w:rFonts w:ascii="Arial" w:hAnsi="Arial" w:cs="Arial"/>
          <w:sz w:val="20"/>
          <w:szCs w:val="20"/>
        </w:rPr>
        <w:t>lhůtě</w:t>
      </w:r>
      <w:r w:rsidR="007161A5" w:rsidRPr="00770987">
        <w:rPr>
          <w:rFonts w:ascii="Arial" w:hAnsi="Arial" w:cs="Arial"/>
          <w:sz w:val="20"/>
          <w:szCs w:val="20"/>
        </w:rPr>
        <w:t xml:space="preserve"> </w:t>
      </w:r>
      <w:r w:rsidRPr="00770987">
        <w:rPr>
          <w:rFonts w:ascii="Arial" w:hAnsi="Arial" w:cs="Arial"/>
          <w:sz w:val="20"/>
          <w:szCs w:val="20"/>
        </w:rPr>
        <w:t xml:space="preserve">splatnosti </w:t>
      </w:r>
      <w:r w:rsidR="007B62FB" w:rsidRPr="00770987">
        <w:rPr>
          <w:rFonts w:ascii="Arial" w:hAnsi="Arial" w:cs="Arial"/>
          <w:sz w:val="20"/>
          <w:szCs w:val="20"/>
        </w:rPr>
        <w:t>dohodnut</w:t>
      </w:r>
      <w:r w:rsidR="007B62FB">
        <w:rPr>
          <w:rFonts w:ascii="Arial" w:hAnsi="Arial" w:cs="Arial"/>
          <w:sz w:val="20"/>
          <w:szCs w:val="20"/>
        </w:rPr>
        <w:t>é</w:t>
      </w:r>
      <w:r w:rsidR="007B62FB" w:rsidRPr="00770987">
        <w:rPr>
          <w:rFonts w:ascii="Arial" w:hAnsi="Arial" w:cs="Arial"/>
          <w:sz w:val="20"/>
          <w:szCs w:val="20"/>
        </w:rPr>
        <w:t xml:space="preserve"> </w:t>
      </w:r>
      <w:r w:rsidRPr="00770987">
        <w:rPr>
          <w:rFonts w:ascii="Arial" w:hAnsi="Arial" w:cs="Arial"/>
          <w:sz w:val="20"/>
          <w:szCs w:val="20"/>
        </w:rPr>
        <w:t>touto Smlouvou.</w:t>
      </w:r>
    </w:p>
    <w:p w14:paraId="10705A40" w14:textId="62430FAF" w:rsidR="00770987" w:rsidRPr="003A3DEC" w:rsidRDefault="00770987" w:rsidP="00C9280C">
      <w:pPr>
        <w:pStyle w:val="Odstavecseseznamem"/>
        <w:numPr>
          <w:ilvl w:val="0"/>
          <w:numId w:val="22"/>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Cena za plnění poskytované dle této Smlouvy je stanovena dohodou smluvních stran v souladu se zákonem č. 526/1990 Sb., o cenách, ve znění pozdějších předpisů, a to na základě cenové nabídky </w:t>
      </w:r>
      <w:r w:rsidR="00661AE1">
        <w:rPr>
          <w:rFonts w:ascii="Arial" w:hAnsi="Arial" w:cs="Arial"/>
          <w:sz w:val="20"/>
          <w:szCs w:val="20"/>
        </w:rPr>
        <w:t>Zhotovitel</w:t>
      </w:r>
      <w:r w:rsidRPr="003A3DEC">
        <w:rPr>
          <w:rFonts w:ascii="Arial" w:hAnsi="Arial" w:cs="Arial"/>
          <w:sz w:val="20"/>
          <w:szCs w:val="20"/>
        </w:rPr>
        <w:t xml:space="preserve">e předložené v rámci předmětné veřejné zakázky. </w:t>
      </w:r>
    </w:p>
    <w:p w14:paraId="4142F60F" w14:textId="254669A4" w:rsidR="00906886" w:rsidRPr="003A3DEC" w:rsidRDefault="00906886" w:rsidP="00C9280C">
      <w:pPr>
        <w:pStyle w:val="Odstavecseseznamem"/>
        <w:numPr>
          <w:ilvl w:val="0"/>
          <w:numId w:val="22"/>
        </w:numPr>
        <w:spacing w:after="120" w:line="276" w:lineRule="auto"/>
        <w:ind w:left="426" w:hanging="426"/>
        <w:jc w:val="both"/>
        <w:rPr>
          <w:rFonts w:ascii="Arial" w:hAnsi="Arial" w:cs="Arial"/>
          <w:sz w:val="20"/>
          <w:szCs w:val="20"/>
        </w:rPr>
      </w:pPr>
      <w:r w:rsidRPr="003A3DEC">
        <w:rPr>
          <w:rFonts w:ascii="Arial" w:hAnsi="Arial" w:cs="Arial"/>
          <w:sz w:val="20"/>
          <w:szCs w:val="20"/>
        </w:rPr>
        <w:lastRenderedPageBreak/>
        <w:t xml:space="preserve">Smluvní strany se dohodly, že </w:t>
      </w:r>
      <w:r w:rsidR="00556F5F" w:rsidRPr="003A3DEC">
        <w:rPr>
          <w:rFonts w:ascii="Arial" w:hAnsi="Arial" w:cs="Arial"/>
          <w:sz w:val="20"/>
          <w:szCs w:val="20"/>
        </w:rPr>
        <w:t xml:space="preserve">jednotková </w:t>
      </w:r>
      <w:r w:rsidRPr="003A3DEC">
        <w:rPr>
          <w:rFonts w:ascii="Arial" w:hAnsi="Arial" w:cs="Arial"/>
          <w:sz w:val="20"/>
          <w:szCs w:val="20"/>
        </w:rPr>
        <w:t xml:space="preserve">cena za </w:t>
      </w:r>
      <w:r w:rsidR="00556F5F" w:rsidRPr="003A3DEC">
        <w:rPr>
          <w:rFonts w:ascii="Arial" w:hAnsi="Arial" w:cs="Arial"/>
          <w:sz w:val="20"/>
          <w:szCs w:val="20"/>
        </w:rPr>
        <w:t>poskytnutí S</w:t>
      </w:r>
      <w:r w:rsidR="00A351F9" w:rsidRPr="003A3DEC">
        <w:rPr>
          <w:rFonts w:ascii="Arial" w:hAnsi="Arial" w:cs="Arial"/>
          <w:sz w:val="20"/>
          <w:szCs w:val="20"/>
        </w:rPr>
        <w:t xml:space="preserve">lužeb dle čl. I odst. 3 této Smlouvy činí </w:t>
      </w:r>
      <w:r w:rsidR="00EC5A82" w:rsidRPr="00EC5A82">
        <w:rPr>
          <w:rFonts w:ascii="Arial" w:hAnsi="Arial" w:cs="Arial"/>
          <w:sz w:val="20"/>
          <w:szCs w:val="22"/>
        </w:rPr>
        <w:t>2.490</w:t>
      </w:r>
      <w:r w:rsidR="00EC5A82">
        <w:rPr>
          <w:rFonts w:ascii="Arial" w:hAnsi="Arial" w:cs="Arial"/>
          <w:sz w:val="20"/>
          <w:szCs w:val="22"/>
        </w:rPr>
        <w:t xml:space="preserve">,- </w:t>
      </w:r>
      <w:r w:rsidR="00556F5F" w:rsidRPr="003A3DEC">
        <w:rPr>
          <w:rFonts w:ascii="Arial" w:hAnsi="Arial" w:cs="Arial"/>
          <w:sz w:val="20"/>
          <w:szCs w:val="20"/>
        </w:rPr>
        <w:t xml:space="preserve">Kč za 1 </w:t>
      </w:r>
      <w:proofErr w:type="gramStart"/>
      <w:r w:rsidR="00556F5F" w:rsidRPr="003A3DEC">
        <w:rPr>
          <w:rFonts w:ascii="Arial" w:hAnsi="Arial" w:cs="Arial"/>
          <w:sz w:val="20"/>
          <w:szCs w:val="20"/>
        </w:rPr>
        <w:t>člověkohodinu</w:t>
      </w:r>
      <w:proofErr w:type="gramEnd"/>
      <w:r w:rsidR="00556F5F" w:rsidRPr="003A3DEC">
        <w:rPr>
          <w:rFonts w:ascii="Arial" w:hAnsi="Arial" w:cs="Arial"/>
          <w:sz w:val="20"/>
          <w:szCs w:val="20"/>
        </w:rPr>
        <w:t xml:space="preserve"> </w:t>
      </w:r>
      <w:r w:rsidR="00A942DB">
        <w:rPr>
          <w:rFonts w:ascii="Arial" w:hAnsi="Arial" w:cs="Arial"/>
          <w:sz w:val="20"/>
          <w:szCs w:val="20"/>
        </w:rPr>
        <w:t xml:space="preserve">tj. slovy </w:t>
      </w:r>
      <w:proofErr w:type="spellStart"/>
      <w:r w:rsidR="00EC5A82" w:rsidRPr="00EC5A82">
        <w:rPr>
          <w:rFonts w:ascii="Arial" w:hAnsi="Arial" w:cs="Arial"/>
          <w:sz w:val="20"/>
          <w:szCs w:val="22"/>
        </w:rPr>
        <w:t>Dvatisícečtyřistadevadesát</w:t>
      </w:r>
      <w:proofErr w:type="spellEnd"/>
      <w:r w:rsidR="00EC5A82" w:rsidRPr="00EC5A82">
        <w:rPr>
          <w:rFonts w:ascii="Arial" w:hAnsi="Arial" w:cs="Arial"/>
          <w:sz w:val="20"/>
          <w:szCs w:val="22"/>
        </w:rPr>
        <w:t xml:space="preserve"> korun českých </w:t>
      </w:r>
      <w:r w:rsidR="00556F5F" w:rsidRPr="003A3DEC">
        <w:rPr>
          <w:rFonts w:ascii="Arial" w:hAnsi="Arial" w:cs="Arial"/>
          <w:sz w:val="20"/>
          <w:szCs w:val="20"/>
        </w:rPr>
        <w:t>(bez DPH)</w:t>
      </w:r>
      <w:r w:rsidR="00A942DB">
        <w:rPr>
          <w:rFonts w:ascii="Arial" w:hAnsi="Arial" w:cs="Arial"/>
          <w:sz w:val="20"/>
          <w:szCs w:val="20"/>
        </w:rPr>
        <w:t>.</w:t>
      </w:r>
      <w:r w:rsidR="00556F5F" w:rsidRPr="003A3DEC">
        <w:rPr>
          <w:rFonts w:ascii="Arial" w:hAnsi="Arial" w:cs="Arial"/>
          <w:sz w:val="20"/>
          <w:szCs w:val="20"/>
        </w:rPr>
        <w:t xml:space="preserve"> </w:t>
      </w:r>
    </w:p>
    <w:p w14:paraId="40E668C1" w14:textId="794A0D15" w:rsidR="00EC14B4" w:rsidRPr="003A3DEC" w:rsidRDefault="00556F5F" w:rsidP="001F6C89">
      <w:pPr>
        <w:pStyle w:val="Odstavecseseznamem"/>
        <w:spacing w:after="120" w:line="276" w:lineRule="auto"/>
        <w:ind w:left="426"/>
        <w:jc w:val="both"/>
        <w:rPr>
          <w:rFonts w:ascii="Arial" w:hAnsi="Arial" w:cs="Arial"/>
          <w:sz w:val="20"/>
          <w:szCs w:val="20"/>
        </w:rPr>
      </w:pPr>
      <w:r w:rsidRPr="003A3DEC">
        <w:rPr>
          <w:rFonts w:ascii="Arial" w:hAnsi="Arial" w:cs="Arial"/>
          <w:sz w:val="20"/>
          <w:szCs w:val="20"/>
        </w:rPr>
        <w:t>Cena za poskytování Služeb dle čl. I</w:t>
      </w:r>
      <w:r w:rsidR="00CB3EEA">
        <w:rPr>
          <w:rFonts w:ascii="Arial" w:hAnsi="Arial" w:cs="Arial"/>
          <w:sz w:val="20"/>
          <w:szCs w:val="20"/>
        </w:rPr>
        <w:t>I</w:t>
      </w:r>
      <w:r w:rsidRPr="003A3DEC">
        <w:rPr>
          <w:rFonts w:ascii="Arial" w:hAnsi="Arial" w:cs="Arial"/>
          <w:sz w:val="20"/>
          <w:szCs w:val="20"/>
        </w:rPr>
        <w:t xml:space="preserve"> odst. </w:t>
      </w:r>
      <w:r w:rsidR="00CB3EEA">
        <w:rPr>
          <w:rFonts w:ascii="Arial" w:hAnsi="Arial" w:cs="Arial"/>
          <w:sz w:val="20"/>
          <w:szCs w:val="20"/>
        </w:rPr>
        <w:t>1</w:t>
      </w:r>
      <w:r w:rsidR="00CB3EEA" w:rsidRPr="003A3DEC">
        <w:rPr>
          <w:rFonts w:ascii="Arial" w:hAnsi="Arial" w:cs="Arial"/>
          <w:sz w:val="20"/>
          <w:szCs w:val="20"/>
        </w:rPr>
        <w:t xml:space="preserve"> </w:t>
      </w:r>
      <w:r w:rsidRPr="003A3DEC">
        <w:rPr>
          <w:rFonts w:ascii="Arial" w:hAnsi="Arial" w:cs="Arial"/>
          <w:sz w:val="20"/>
          <w:szCs w:val="20"/>
        </w:rPr>
        <w:t>této Smlouvy bude vypočtena jako součin jednotkové ceny za člověkohodinu a počtu Zhotovitelem vykázaných člověkohodin.</w:t>
      </w:r>
      <w:r w:rsidR="00747E94">
        <w:rPr>
          <w:rFonts w:ascii="Arial" w:hAnsi="Arial" w:cs="Arial"/>
          <w:sz w:val="20"/>
          <w:szCs w:val="20"/>
        </w:rPr>
        <w:t xml:space="preserve"> Počet vykázaných hodin je přitom limitován odsouhlaseným rozsahem práce oběma stranami.</w:t>
      </w:r>
    </w:p>
    <w:p w14:paraId="624D7CA4" w14:textId="77777777" w:rsidR="00E0308E" w:rsidRPr="003A3DEC" w:rsidRDefault="00E0308E" w:rsidP="00E0308E">
      <w:pPr>
        <w:pStyle w:val="Odstavecseseznamem"/>
        <w:numPr>
          <w:ilvl w:val="0"/>
          <w:numId w:val="22"/>
        </w:numPr>
        <w:spacing w:after="120" w:line="276" w:lineRule="auto"/>
        <w:ind w:left="426" w:hanging="426"/>
        <w:jc w:val="both"/>
        <w:rPr>
          <w:rFonts w:ascii="Arial" w:hAnsi="Arial" w:cs="Arial"/>
          <w:sz w:val="20"/>
          <w:szCs w:val="20"/>
        </w:rPr>
      </w:pPr>
      <w:r w:rsidRPr="003A3DEC">
        <w:rPr>
          <w:rFonts w:ascii="Arial" w:hAnsi="Arial" w:cs="Arial"/>
          <w:sz w:val="20"/>
          <w:szCs w:val="20"/>
        </w:rPr>
        <w:t xml:space="preserve">Smluvní strany se dohodly, že člověkohodiny se čerpají a vykazují po půlhodinách (i započatých). </w:t>
      </w:r>
    </w:p>
    <w:p w14:paraId="51B39930" w14:textId="28E4C6C8" w:rsidR="00EE507D" w:rsidRDefault="00BC21C1" w:rsidP="00C9280C">
      <w:pPr>
        <w:pStyle w:val="Odstavecseseznamem"/>
        <w:numPr>
          <w:ilvl w:val="0"/>
          <w:numId w:val="22"/>
        </w:numPr>
        <w:tabs>
          <w:tab w:val="num" w:pos="709"/>
        </w:tabs>
        <w:spacing w:after="120" w:line="276" w:lineRule="auto"/>
        <w:ind w:left="426" w:hanging="426"/>
        <w:jc w:val="both"/>
        <w:rPr>
          <w:rFonts w:ascii="Arial" w:hAnsi="Arial" w:cs="Arial"/>
          <w:sz w:val="20"/>
          <w:szCs w:val="20"/>
        </w:rPr>
      </w:pPr>
      <w:r>
        <w:rPr>
          <w:rFonts w:ascii="Arial" w:hAnsi="Arial" w:cs="Arial"/>
          <w:sz w:val="20"/>
          <w:szCs w:val="20"/>
        </w:rPr>
        <w:t>C</w:t>
      </w:r>
      <w:r w:rsidR="00906886">
        <w:rPr>
          <w:rFonts w:ascii="Arial" w:hAnsi="Arial" w:cs="Arial"/>
          <w:sz w:val="20"/>
          <w:szCs w:val="20"/>
        </w:rPr>
        <w:t xml:space="preserve">ena </w:t>
      </w:r>
      <w:r w:rsidR="003A3DEC">
        <w:rPr>
          <w:rFonts w:ascii="Arial" w:hAnsi="Arial" w:cs="Arial"/>
          <w:sz w:val="20"/>
          <w:szCs w:val="20"/>
        </w:rPr>
        <w:t xml:space="preserve">za 1 člověkohodinu </w:t>
      </w:r>
      <w:r w:rsidR="00906886">
        <w:rPr>
          <w:rFonts w:ascii="Arial" w:hAnsi="Arial" w:cs="Arial"/>
          <w:sz w:val="20"/>
          <w:szCs w:val="20"/>
        </w:rPr>
        <w:t xml:space="preserve">je stanovena jako </w:t>
      </w:r>
      <w:r w:rsidR="00EE507D" w:rsidRPr="005C478D">
        <w:rPr>
          <w:rFonts w:ascii="Arial" w:hAnsi="Arial" w:cs="Arial"/>
          <w:sz w:val="20"/>
          <w:szCs w:val="20"/>
        </w:rPr>
        <w:t>pevná a nepřekročitelná a z</w:t>
      </w:r>
      <w:r w:rsidR="003922A6">
        <w:rPr>
          <w:rFonts w:ascii="Arial" w:hAnsi="Arial" w:cs="Arial"/>
          <w:sz w:val="20"/>
          <w:szCs w:val="20"/>
        </w:rPr>
        <w:t>ahrnuje veškeré náklady, které Z</w:t>
      </w:r>
      <w:r w:rsidR="00EE507D" w:rsidRPr="005C478D">
        <w:rPr>
          <w:rFonts w:ascii="Arial" w:hAnsi="Arial" w:cs="Arial"/>
          <w:sz w:val="20"/>
          <w:szCs w:val="20"/>
        </w:rPr>
        <w:t xml:space="preserve">hotoviteli v souvislosti s plněním jeho závazků </w:t>
      </w:r>
      <w:r w:rsidR="00770987">
        <w:rPr>
          <w:rFonts w:ascii="Arial" w:hAnsi="Arial" w:cs="Arial"/>
          <w:sz w:val="20"/>
          <w:szCs w:val="20"/>
        </w:rPr>
        <w:t xml:space="preserve">ze </w:t>
      </w:r>
      <w:r w:rsidR="00DB7384">
        <w:rPr>
          <w:rFonts w:ascii="Arial" w:hAnsi="Arial" w:cs="Arial"/>
          <w:sz w:val="20"/>
          <w:szCs w:val="20"/>
        </w:rPr>
        <w:t xml:space="preserve">Smlouvy na plnění </w:t>
      </w:r>
      <w:r w:rsidR="00EE507D" w:rsidRPr="005C478D">
        <w:rPr>
          <w:rFonts w:ascii="Arial" w:hAnsi="Arial" w:cs="Arial"/>
          <w:sz w:val="20"/>
          <w:szCs w:val="20"/>
        </w:rPr>
        <w:t xml:space="preserve">vznikly nebo vzniknou. Vícenáklady nejsou přípustné. </w:t>
      </w:r>
    </w:p>
    <w:p w14:paraId="720898B5" w14:textId="5027409A" w:rsidR="00906886" w:rsidRPr="00906886" w:rsidRDefault="00906886" w:rsidP="00C9280C">
      <w:pPr>
        <w:pStyle w:val="Odstavecseseznamem"/>
        <w:numPr>
          <w:ilvl w:val="0"/>
          <w:numId w:val="22"/>
        </w:numPr>
        <w:tabs>
          <w:tab w:val="num" w:pos="709"/>
        </w:tabs>
        <w:spacing w:after="120" w:line="276" w:lineRule="auto"/>
        <w:ind w:left="426" w:hanging="426"/>
        <w:jc w:val="both"/>
        <w:rPr>
          <w:rFonts w:ascii="Arial" w:hAnsi="Arial" w:cs="Arial"/>
          <w:sz w:val="20"/>
          <w:szCs w:val="20"/>
        </w:rPr>
      </w:pPr>
      <w:r w:rsidRPr="00906886">
        <w:rPr>
          <w:rFonts w:ascii="Arial" w:hAnsi="Arial" w:cs="Arial"/>
          <w:sz w:val="20"/>
          <w:szCs w:val="20"/>
        </w:rPr>
        <w:t xml:space="preserve">Bude-li </w:t>
      </w:r>
      <w:r>
        <w:rPr>
          <w:rFonts w:ascii="Arial" w:hAnsi="Arial" w:cs="Arial"/>
          <w:sz w:val="20"/>
          <w:szCs w:val="20"/>
        </w:rPr>
        <w:t xml:space="preserve">Zhotovitel </w:t>
      </w:r>
      <w:r w:rsidRPr="00906886">
        <w:rPr>
          <w:rFonts w:ascii="Arial" w:hAnsi="Arial" w:cs="Arial"/>
          <w:sz w:val="20"/>
          <w:szCs w:val="20"/>
        </w:rPr>
        <w:t xml:space="preserve">v době uskutečnění zdanitelného plnění plátcem DPH, bude k </w:t>
      </w:r>
      <w:r>
        <w:rPr>
          <w:rFonts w:ascii="Arial" w:hAnsi="Arial" w:cs="Arial"/>
          <w:sz w:val="20"/>
          <w:szCs w:val="20"/>
        </w:rPr>
        <w:t xml:space="preserve">cenám plnění dle tohoto článku Zhotovitelem </w:t>
      </w:r>
      <w:r w:rsidRPr="00906886">
        <w:rPr>
          <w:rFonts w:ascii="Arial" w:hAnsi="Arial" w:cs="Arial"/>
          <w:sz w:val="20"/>
          <w:szCs w:val="20"/>
        </w:rPr>
        <w:t>účtována daň z přidané hodnoty ve výši stanovené příslušnými právními předpisy účinnými v době uskutečnění zdanitelného plnění. Za stanovení výše DPH odpovídá</w:t>
      </w:r>
      <w:r>
        <w:rPr>
          <w:rFonts w:ascii="Arial" w:hAnsi="Arial" w:cs="Arial"/>
          <w:sz w:val="20"/>
          <w:szCs w:val="20"/>
        </w:rPr>
        <w:t xml:space="preserve"> Zhotovitel.</w:t>
      </w:r>
    </w:p>
    <w:p w14:paraId="4ED74287" w14:textId="0CE6404C" w:rsidR="00906886" w:rsidRPr="005C478D" w:rsidRDefault="00906886" w:rsidP="00C9280C">
      <w:pPr>
        <w:pStyle w:val="Odstavecseseznamem"/>
        <w:numPr>
          <w:ilvl w:val="0"/>
          <w:numId w:val="22"/>
        </w:numPr>
        <w:spacing w:after="120" w:line="276" w:lineRule="auto"/>
        <w:ind w:left="426" w:hanging="426"/>
        <w:jc w:val="both"/>
        <w:rPr>
          <w:rFonts w:ascii="Arial" w:hAnsi="Arial" w:cs="Arial"/>
          <w:sz w:val="20"/>
          <w:szCs w:val="20"/>
        </w:rPr>
      </w:pPr>
      <w:r w:rsidRPr="005337DD">
        <w:rPr>
          <w:rFonts w:ascii="Arial" w:hAnsi="Arial" w:cs="Arial"/>
          <w:sz w:val="20"/>
          <w:szCs w:val="20"/>
        </w:rPr>
        <w:t xml:space="preserve">VZP ČR nebude poskytovat </w:t>
      </w:r>
      <w:r>
        <w:rPr>
          <w:rFonts w:ascii="Arial" w:hAnsi="Arial" w:cs="Arial"/>
          <w:sz w:val="20"/>
          <w:szCs w:val="20"/>
        </w:rPr>
        <w:t xml:space="preserve">Zhotoviteli </w:t>
      </w:r>
      <w:r w:rsidRPr="005337DD">
        <w:rPr>
          <w:rFonts w:ascii="Arial" w:hAnsi="Arial" w:cs="Arial"/>
          <w:sz w:val="20"/>
          <w:szCs w:val="20"/>
        </w:rPr>
        <w:t>jakékoli zálohy na úhradu ceny</w:t>
      </w:r>
      <w:r w:rsidR="003A3DEC">
        <w:rPr>
          <w:rFonts w:ascii="Arial" w:hAnsi="Arial" w:cs="Arial"/>
          <w:sz w:val="20"/>
          <w:szCs w:val="20"/>
        </w:rPr>
        <w:t xml:space="preserve"> zpracování posudku.</w:t>
      </w:r>
    </w:p>
    <w:p w14:paraId="332008BD" w14:textId="77777777" w:rsidR="00EE507D" w:rsidRPr="005C478D" w:rsidRDefault="00EE507D" w:rsidP="00EE507D">
      <w:pPr>
        <w:ind w:left="567"/>
        <w:jc w:val="center"/>
        <w:rPr>
          <w:rFonts w:ascii="Arial" w:hAnsi="Arial" w:cs="Arial"/>
          <w:b/>
          <w:sz w:val="20"/>
          <w:szCs w:val="20"/>
        </w:rPr>
      </w:pPr>
    </w:p>
    <w:p w14:paraId="6EFC1060"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w:t>
      </w:r>
    </w:p>
    <w:p w14:paraId="570D2B49"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Fakturační a platební podmínky</w:t>
      </w:r>
    </w:p>
    <w:p w14:paraId="2F426577" w14:textId="5268350E"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w:t>
      </w:r>
      <w:r>
        <w:rPr>
          <w:rFonts w:ascii="Arial" w:hAnsi="Arial" w:cs="Arial"/>
          <w:sz w:val="20"/>
          <w:szCs w:val="20"/>
        </w:rPr>
        <w:t xml:space="preserve"> poskytnuté</w:t>
      </w:r>
      <w:r w:rsidRPr="00E96FDE">
        <w:rPr>
          <w:rFonts w:ascii="Arial" w:hAnsi="Arial" w:cs="Arial"/>
          <w:sz w:val="20"/>
          <w:szCs w:val="20"/>
        </w:rPr>
        <w:t xml:space="preserve"> na základě </w:t>
      </w:r>
      <w:r>
        <w:rPr>
          <w:rFonts w:ascii="Arial" w:hAnsi="Arial" w:cs="Arial"/>
          <w:sz w:val="20"/>
          <w:szCs w:val="20"/>
        </w:rPr>
        <w:t>této Smlouvy bude prováděna</w:t>
      </w:r>
      <w:r w:rsidRPr="00E96FDE">
        <w:rPr>
          <w:rFonts w:ascii="Arial" w:hAnsi="Arial" w:cs="Arial"/>
          <w:sz w:val="20"/>
          <w:szCs w:val="20"/>
        </w:rPr>
        <w:t xml:space="preserve"> bezhotovostním převodem na bankovní účet </w:t>
      </w:r>
      <w:r>
        <w:rPr>
          <w:rFonts w:ascii="Arial" w:hAnsi="Arial" w:cs="Arial"/>
          <w:sz w:val="20"/>
          <w:szCs w:val="20"/>
        </w:rPr>
        <w:t>Zhotovitele</w:t>
      </w:r>
      <w:r w:rsidRPr="00E96FDE">
        <w:rPr>
          <w:rFonts w:ascii="Arial" w:hAnsi="Arial" w:cs="Arial"/>
          <w:sz w:val="20"/>
          <w:szCs w:val="20"/>
        </w:rPr>
        <w:t xml:space="preserve">, uvedený v záhlaví </w:t>
      </w:r>
      <w:r>
        <w:rPr>
          <w:rFonts w:ascii="Arial" w:hAnsi="Arial" w:cs="Arial"/>
          <w:sz w:val="20"/>
          <w:szCs w:val="20"/>
        </w:rPr>
        <w:t>této Smlouvy</w:t>
      </w:r>
      <w:r w:rsidRPr="00E96FDE">
        <w:rPr>
          <w:rFonts w:ascii="Arial" w:hAnsi="Arial" w:cs="Arial"/>
          <w:sz w:val="20"/>
          <w:szCs w:val="20"/>
        </w:rPr>
        <w:t>, a to na základě daňov</w:t>
      </w:r>
      <w:r>
        <w:rPr>
          <w:rFonts w:ascii="Arial" w:hAnsi="Arial" w:cs="Arial"/>
          <w:sz w:val="20"/>
          <w:szCs w:val="20"/>
        </w:rPr>
        <w:t>ého dokladu</w:t>
      </w:r>
      <w:r w:rsidRPr="00E96FDE">
        <w:rPr>
          <w:rFonts w:ascii="Arial" w:hAnsi="Arial" w:cs="Arial"/>
          <w:sz w:val="20"/>
          <w:szCs w:val="20"/>
        </w:rPr>
        <w:t xml:space="preserve"> – faktur</w:t>
      </w:r>
      <w:r w:rsidR="00EC14B4">
        <w:rPr>
          <w:rFonts w:ascii="Arial" w:hAnsi="Arial" w:cs="Arial"/>
          <w:sz w:val="20"/>
          <w:szCs w:val="20"/>
        </w:rPr>
        <w:t>y</w:t>
      </w:r>
      <w:r w:rsidRPr="00E96FDE">
        <w:rPr>
          <w:rFonts w:ascii="Arial" w:hAnsi="Arial" w:cs="Arial"/>
          <w:sz w:val="20"/>
          <w:szCs w:val="20"/>
        </w:rPr>
        <w:t xml:space="preserve"> vystaven</w:t>
      </w:r>
      <w:r w:rsidR="00EC14B4">
        <w:rPr>
          <w:rFonts w:ascii="Arial" w:hAnsi="Arial" w:cs="Arial"/>
          <w:sz w:val="20"/>
          <w:szCs w:val="20"/>
        </w:rPr>
        <w:t>é</w:t>
      </w:r>
      <w:r>
        <w:rPr>
          <w:rFonts w:ascii="Arial" w:hAnsi="Arial" w:cs="Arial"/>
          <w:sz w:val="20"/>
          <w:szCs w:val="20"/>
        </w:rPr>
        <w:t xml:space="preserve"> Zhotovitelem</w:t>
      </w:r>
      <w:r w:rsidRPr="00E96FDE">
        <w:rPr>
          <w:rFonts w:ascii="Arial" w:hAnsi="Arial" w:cs="Arial"/>
          <w:sz w:val="20"/>
          <w:szCs w:val="20"/>
        </w:rPr>
        <w:t xml:space="preserve"> (dále jen „faktura“) a zaslan</w:t>
      </w:r>
      <w:r>
        <w:rPr>
          <w:rFonts w:ascii="Arial" w:hAnsi="Arial" w:cs="Arial"/>
          <w:sz w:val="20"/>
          <w:szCs w:val="20"/>
        </w:rPr>
        <w:t>ém</w:t>
      </w:r>
      <w:r w:rsidRPr="00E96FDE">
        <w:rPr>
          <w:rFonts w:ascii="Arial" w:hAnsi="Arial" w:cs="Arial"/>
          <w:sz w:val="20"/>
          <w:szCs w:val="20"/>
        </w:rPr>
        <w:t xml:space="preserve"> VZP ČR.</w:t>
      </w:r>
    </w:p>
    <w:p w14:paraId="213B46D2" w14:textId="02C83D98" w:rsidR="00BF45D0" w:rsidRPr="00E96FDE" w:rsidRDefault="00150666"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Fakturu</w:t>
      </w:r>
      <w:r w:rsidR="00BF45D0">
        <w:rPr>
          <w:rFonts w:ascii="Arial" w:hAnsi="Arial" w:cs="Arial"/>
          <w:sz w:val="20"/>
          <w:szCs w:val="20"/>
        </w:rPr>
        <w:t xml:space="preserve"> Zhotovitel </w:t>
      </w:r>
      <w:r w:rsidR="001F6C89">
        <w:rPr>
          <w:rFonts w:ascii="Arial" w:hAnsi="Arial" w:cs="Arial"/>
          <w:sz w:val="20"/>
          <w:szCs w:val="20"/>
        </w:rPr>
        <w:t xml:space="preserve">doručí </w:t>
      </w:r>
      <w:r w:rsidR="00BF45D0" w:rsidRPr="00E96FDE">
        <w:rPr>
          <w:rFonts w:ascii="Arial" w:hAnsi="Arial" w:cs="Arial"/>
          <w:sz w:val="20"/>
          <w:szCs w:val="20"/>
        </w:rPr>
        <w:t>VZP ČR v listinné podobě na adresu sídla VZP ČR uvedenou v záhlaví této </w:t>
      </w:r>
      <w:r w:rsidR="00BF45D0">
        <w:rPr>
          <w:rFonts w:ascii="Arial" w:hAnsi="Arial" w:cs="Arial"/>
          <w:sz w:val="20"/>
          <w:szCs w:val="20"/>
        </w:rPr>
        <w:t>Smlouvy</w:t>
      </w:r>
      <w:r w:rsidR="00BF45D0" w:rsidRPr="00E96FDE">
        <w:rPr>
          <w:rFonts w:ascii="Arial" w:hAnsi="Arial" w:cs="Arial"/>
          <w:sz w:val="20"/>
          <w:szCs w:val="20"/>
        </w:rPr>
        <w:t xml:space="preserve"> nebo v elektronické podobě do datové schránky VZP ČR.</w:t>
      </w:r>
    </w:p>
    <w:p w14:paraId="7A18AFCA" w14:textId="56EFAC16"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 xml:space="preserve">Zhotovitel </w:t>
      </w:r>
      <w:r w:rsidR="00EC14B4">
        <w:rPr>
          <w:rFonts w:ascii="Arial" w:hAnsi="Arial" w:cs="Arial"/>
          <w:sz w:val="20"/>
          <w:szCs w:val="20"/>
        </w:rPr>
        <w:t xml:space="preserve">je oprávněn vystavit </w:t>
      </w:r>
      <w:r w:rsidR="00150666">
        <w:rPr>
          <w:rFonts w:ascii="Arial" w:hAnsi="Arial" w:cs="Arial"/>
          <w:sz w:val="20"/>
          <w:szCs w:val="20"/>
        </w:rPr>
        <w:t>fakturu</w:t>
      </w:r>
      <w:r w:rsidR="00150666" w:rsidRPr="00E96FDE">
        <w:rPr>
          <w:rFonts w:ascii="Arial" w:hAnsi="Arial" w:cs="Arial"/>
          <w:sz w:val="20"/>
          <w:szCs w:val="20"/>
        </w:rPr>
        <w:t xml:space="preserve"> </w:t>
      </w:r>
      <w:r w:rsidRPr="00E96FDE">
        <w:rPr>
          <w:rFonts w:ascii="Arial" w:hAnsi="Arial" w:cs="Arial"/>
          <w:sz w:val="20"/>
          <w:szCs w:val="20"/>
        </w:rPr>
        <w:t>až po poskytnutí plnění dle</w:t>
      </w:r>
      <w:r w:rsidR="00EC14B4">
        <w:rPr>
          <w:rFonts w:ascii="Arial" w:hAnsi="Arial" w:cs="Arial"/>
          <w:sz w:val="20"/>
          <w:szCs w:val="20"/>
        </w:rPr>
        <w:t xml:space="preserve"> </w:t>
      </w:r>
      <w:r>
        <w:rPr>
          <w:rFonts w:ascii="Arial" w:hAnsi="Arial" w:cs="Arial"/>
          <w:sz w:val="20"/>
          <w:szCs w:val="20"/>
        </w:rPr>
        <w:t>této Smlouvy</w:t>
      </w:r>
      <w:r w:rsidRPr="00E96FDE">
        <w:rPr>
          <w:rFonts w:ascii="Arial" w:hAnsi="Arial" w:cs="Arial"/>
          <w:sz w:val="20"/>
          <w:szCs w:val="20"/>
        </w:rPr>
        <w:t xml:space="preserve">, tj. po podpisu </w:t>
      </w:r>
      <w:r>
        <w:rPr>
          <w:rFonts w:ascii="Arial" w:hAnsi="Arial" w:cs="Arial"/>
          <w:sz w:val="20"/>
          <w:szCs w:val="20"/>
        </w:rPr>
        <w:t>Předávacího protokolu.</w:t>
      </w:r>
      <w:r w:rsidRPr="00E96FDE">
        <w:rPr>
          <w:rFonts w:ascii="Arial" w:hAnsi="Arial" w:cs="Arial"/>
          <w:sz w:val="20"/>
          <w:szCs w:val="20"/>
        </w:rPr>
        <w:t xml:space="preserve"> </w:t>
      </w:r>
    </w:p>
    <w:p w14:paraId="201CDFDB" w14:textId="5E72E863"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 </w:t>
      </w:r>
      <w:r>
        <w:rPr>
          <w:rFonts w:ascii="Arial" w:hAnsi="Arial" w:cs="Arial"/>
          <w:sz w:val="20"/>
          <w:szCs w:val="20"/>
        </w:rPr>
        <w:t>bud</w:t>
      </w:r>
      <w:r w:rsidR="004A553C">
        <w:rPr>
          <w:rFonts w:ascii="Arial" w:hAnsi="Arial" w:cs="Arial"/>
          <w:sz w:val="20"/>
          <w:szCs w:val="20"/>
        </w:rPr>
        <w:t>e</w:t>
      </w:r>
      <w:r>
        <w:rPr>
          <w:rFonts w:ascii="Arial" w:hAnsi="Arial" w:cs="Arial"/>
          <w:sz w:val="20"/>
          <w:szCs w:val="20"/>
        </w:rPr>
        <w:t xml:space="preserve"> provedena</w:t>
      </w:r>
      <w:r w:rsidRPr="00E96FDE">
        <w:rPr>
          <w:rFonts w:ascii="Arial" w:hAnsi="Arial" w:cs="Arial"/>
          <w:sz w:val="20"/>
          <w:szCs w:val="20"/>
        </w:rPr>
        <w:t xml:space="preserve"> v českých korunách. Peněžitá částka se považuje za zaplacenou (tj. peněžitý závazek se považuje za splněný) okamžikem jejího odepsání z účtu VZP ČR ve prospěch účtu </w:t>
      </w:r>
      <w:r>
        <w:rPr>
          <w:rFonts w:ascii="Arial" w:hAnsi="Arial" w:cs="Arial"/>
          <w:sz w:val="20"/>
          <w:szCs w:val="20"/>
        </w:rPr>
        <w:t>Zhotovitele</w:t>
      </w:r>
      <w:r w:rsidRPr="00E96FDE">
        <w:rPr>
          <w:rFonts w:ascii="Arial" w:hAnsi="Arial" w:cs="Arial"/>
          <w:sz w:val="20"/>
          <w:szCs w:val="20"/>
        </w:rPr>
        <w:t xml:space="preserve">. </w:t>
      </w:r>
      <w:r w:rsidR="004A553C">
        <w:rPr>
          <w:rFonts w:ascii="Arial" w:hAnsi="Arial" w:cs="Arial"/>
          <w:sz w:val="20"/>
          <w:szCs w:val="20"/>
        </w:rPr>
        <w:t xml:space="preserve">Zhotovitel </w:t>
      </w:r>
      <w:r w:rsidRPr="00E96FDE">
        <w:rPr>
          <w:rFonts w:ascii="Arial" w:hAnsi="Arial" w:cs="Arial"/>
          <w:sz w:val="20"/>
          <w:szCs w:val="20"/>
        </w:rPr>
        <w:t xml:space="preserve">není oprávněn nárokovat bankovní poplatky nebo jiné náklady vztahující se k převodu </w:t>
      </w:r>
      <w:r w:rsidR="00150666" w:rsidRPr="00E96FDE">
        <w:rPr>
          <w:rFonts w:ascii="Arial" w:hAnsi="Arial" w:cs="Arial"/>
          <w:sz w:val="20"/>
          <w:szCs w:val="20"/>
        </w:rPr>
        <w:t>poukazovan</w:t>
      </w:r>
      <w:r w:rsidR="00150666">
        <w:rPr>
          <w:rFonts w:ascii="Arial" w:hAnsi="Arial" w:cs="Arial"/>
          <w:sz w:val="20"/>
          <w:szCs w:val="20"/>
        </w:rPr>
        <w:t>é</w:t>
      </w:r>
      <w:r w:rsidR="00150666" w:rsidRPr="00E96FDE">
        <w:rPr>
          <w:rFonts w:ascii="Arial" w:hAnsi="Arial" w:cs="Arial"/>
          <w:sz w:val="20"/>
          <w:szCs w:val="20"/>
        </w:rPr>
        <w:t xml:space="preserve"> část</w:t>
      </w:r>
      <w:r w:rsidR="00150666">
        <w:rPr>
          <w:rFonts w:ascii="Arial" w:hAnsi="Arial" w:cs="Arial"/>
          <w:sz w:val="20"/>
          <w:szCs w:val="20"/>
        </w:rPr>
        <w:t>ky</w:t>
      </w:r>
      <w:r w:rsidR="00150666" w:rsidRPr="00E96FDE">
        <w:rPr>
          <w:rFonts w:ascii="Arial" w:hAnsi="Arial" w:cs="Arial"/>
          <w:sz w:val="20"/>
          <w:szCs w:val="20"/>
        </w:rPr>
        <w:t xml:space="preserve"> </w:t>
      </w:r>
      <w:r w:rsidRPr="00E96FDE">
        <w:rPr>
          <w:rFonts w:ascii="Arial" w:hAnsi="Arial" w:cs="Arial"/>
          <w:sz w:val="20"/>
          <w:szCs w:val="20"/>
        </w:rPr>
        <w:t>mezi Smluvními stranami na základě této</w:t>
      </w:r>
      <w:r w:rsidR="004A553C">
        <w:rPr>
          <w:rFonts w:ascii="Arial" w:hAnsi="Arial" w:cs="Arial"/>
          <w:sz w:val="20"/>
          <w:szCs w:val="20"/>
        </w:rPr>
        <w:t xml:space="preserve"> Smlouvy</w:t>
      </w:r>
      <w:r w:rsidRPr="00E96FDE">
        <w:rPr>
          <w:rFonts w:ascii="Arial" w:hAnsi="Arial" w:cs="Arial"/>
          <w:sz w:val="20"/>
          <w:szCs w:val="20"/>
        </w:rPr>
        <w:t>.</w:t>
      </w:r>
    </w:p>
    <w:p w14:paraId="0EC4979F" w14:textId="3382AB9A" w:rsidR="00481694" w:rsidRPr="00661AE1" w:rsidRDefault="0030269B"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F</w:t>
      </w:r>
      <w:r w:rsidRPr="00481694">
        <w:rPr>
          <w:rFonts w:ascii="Arial" w:hAnsi="Arial" w:cs="Arial"/>
          <w:sz w:val="20"/>
          <w:szCs w:val="20"/>
        </w:rPr>
        <w:t xml:space="preserve">aktura </w:t>
      </w:r>
      <w:r w:rsidR="00BF45D0" w:rsidRPr="00481694">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481694">
        <w:rPr>
          <w:rFonts w:ascii="Arial" w:hAnsi="Arial" w:cs="Arial"/>
          <w:sz w:val="20"/>
          <w:szCs w:val="20"/>
        </w:rPr>
        <w:t>Faktur</w:t>
      </w:r>
      <w:r w:rsidR="00601C88">
        <w:rPr>
          <w:rFonts w:ascii="Arial" w:hAnsi="Arial" w:cs="Arial"/>
          <w:sz w:val="20"/>
          <w:szCs w:val="20"/>
        </w:rPr>
        <w:t>a</w:t>
      </w:r>
      <w:r w:rsidR="00601C88" w:rsidRPr="00481694">
        <w:rPr>
          <w:rFonts w:ascii="Arial" w:hAnsi="Arial" w:cs="Arial"/>
          <w:sz w:val="20"/>
          <w:szCs w:val="20"/>
        </w:rPr>
        <w:t xml:space="preserve"> </w:t>
      </w:r>
      <w:r w:rsidR="00BF45D0" w:rsidRPr="00481694">
        <w:rPr>
          <w:rFonts w:ascii="Arial" w:hAnsi="Arial" w:cs="Arial"/>
          <w:sz w:val="20"/>
          <w:szCs w:val="20"/>
        </w:rPr>
        <w:t>musí též obsahovat číslo této</w:t>
      </w:r>
      <w:r w:rsidR="00BF77F5" w:rsidRPr="00481694">
        <w:rPr>
          <w:rFonts w:ascii="Arial" w:hAnsi="Arial" w:cs="Arial"/>
          <w:sz w:val="20"/>
          <w:szCs w:val="20"/>
        </w:rPr>
        <w:t xml:space="preserve"> Smlouvy</w:t>
      </w:r>
      <w:r w:rsidR="00BF45D0" w:rsidRPr="00481694">
        <w:rPr>
          <w:rFonts w:ascii="Arial" w:hAnsi="Arial" w:cs="Arial"/>
          <w:sz w:val="20"/>
          <w:szCs w:val="20"/>
        </w:rPr>
        <w:t xml:space="preserve">, tj. číslo </w:t>
      </w:r>
      <w:r w:rsidR="00E06CAE">
        <w:rPr>
          <w:rFonts w:ascii="Arial" w:hAnsi="Arial" w:cs="Arial"/>
          <w:sz w:val="20"/>
          <w:szCs w:val="20"/>
        </w:rPr>
        <w:t>2000301/4100055967</w:t>
      </w:r>
      <w:r w:rsidR="00601C88">
        <w:rPr>
          <w:rFonts w:ascii="Arial" w:hAnsi="Arial" w:cs="Arial"/>
          <w:sz w:val="20"/>
          <w:szCs w:val="20"/>
        </w:rPr>
        <w:t>.</w:t>
      </w:r>
      <w:r w:rsidR="00481694" w:rsidRPr="00481694">
        <w:rPr>
          <w:rFonts w:ascii="Arial" w:hAnsi="Arial" w:cs="Arial"/>
          <w:sz w:val="20"/>
          <w:szCs w:val="20"/>
        </w:rPr>
        <w:t xml:space="preserve"> </w:t>
      </w:r>
      <w:r w:rsidR="00481694" w:rsidRPr="00661AE1">
        <w:rPr>
          <w:rFonts w:ascii="Arial" w:hAnsi="Arial" w:cs="Arial"/>
          <w:sz w:val="20"/>
          <w:szCs w:val="20"/>
        </w:rPr>
        <w:t>Přílohu faktury bude tvořit kopie oboustranně potvrzeného Předávacího protokolu</w:t>
      </w:r>
      <w:r w:rsidR="00601C88" w:rsidRPr="00661AE1">
        <w:rPr>
          <w:rFonts w:ascii="Arial" w:hAnsi="Arial" w:cs="Arial"/>
          <w:sz w:val="20"/>
          <w:szCs w:val="20"/>
        </w:rPr>
        <w:t>.</w:t>
      </w:r>
      <w:r w:rsidR="00481694" w:rsidRPr="00661AE1">
        <w:rPr>
          <w:rFonts w:ascii="Arial" w:hAnsi="Arial" w:cs="Arial"/>
          <w:sz w:val="20"/>
          <w:szCs w:val="20"/>
        </w:rPr>
        <w:t xml:space="preserve"> </w:t>
      </w:r>
    </w:p>
    <w:p w14:paraId="26F9780B" w14:textId="77777777"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Na </w:t>
      </w:r>
      <w:r w:rsidR="00BF77F5">
        <w:rPr>
          <w:rFonts w:ascii="Arial" w:hAnsi="Arial" w:cs="Arial"/>
          <w:sz w:val="20"/>
          <w:szCs w:val="20"/>
        </w:rPr>
        <w:t xml:space="preserve">faktuře </w:t>
      </w:r>
      <w:r w:rsidRPr="00E96FDE">
        <w:rPr>
          <w:rFonts w:ascii="Arial" w:hAnsi="Arial" w:cs="Arial"/>
          <w:sz w:val="20"/>
          <w:szCs w:val="20"/>
        </w:rPr>
        <w:t>musí být jako odběratel uvedena Všeobecná zdravotní pojišťovna České republiky, Orlická 2020/4, 130 00 Praha 3.</w:t>
      </w:r>
    </w:p>
    <w:p w14:paraId="4B7F0A33" w14:textId="330231EE"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Smluvní strany </w:t>
      </w:r>
      <w:r w:rsidR="00EC14B4">
        <w:rPr>
          <w:rFonts w:ascii="Arial" w:hAnsi="Arial" w:cs="Arial"/>
          <w:sz w:val="20"/>
          <w:szCs w:val="20"/>
        </w:rPr>
        <w:t>se dohodly, že splatnost faktur</w:t>
      </w:r>
      <w:r w:rsidR="00970117">
        <w:rPr>
          <w:rFonts w:ascii="Arial" w:hAnsi="Arial" w:cs="Arial"/>
          <w:sz w:val="20"/>
          <w:szCs w:val="20"/>
        </w:rPr>
        <w:t>y</w:t>
      </w:r>
      <w:r w:rsidRPr="00E96FDE">
        <w:rPr>
          <w:rFonts w:ascii="Arial" w:hAnsi="Arial" w:cs="Arial"/>
          <w:sz w:val="20"/>
          <w:szCs w:val="20"/>
        </w:rPr>
        <w:t xml:space="preserve"> je 30 kalendářních dnů ode dne jejího doručení Objednateli. </w:t>
      </w:r>
    </w:p>
    <w:p w14:paraId="63B715F3" w14:textId="76425545"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VZP ČR je oprávněna před uplynutím doby splatnosti vrátit bez zaplacení fakturu, </w:t>
      </w:r>
      <w:r w:rsidR="00970117">
        <w:rPr>
          <w:rFonts w:ascii="Arial" w:hAnsi="Arial" w:cs="Arial"/>
          <w:sz w:val="20"/>
          <w:szCs w:val="20"/>
        </w:rPr>
        <w:t>jestliže</w:t>
      </w:r>
      <w:r w:rsidR="00970117" w:rsidRPr="00E96FDE">
        <w:rPr>
          <w:rFonts w:ascii="Arial" w:hAnsi="Arial" w:cs="Arial"/>
          <w:sz w:val="20"/>
          <w:szCs w:val="20"/>
        </w:rPr>
        <w:t xml:space="preserve"> </w:t>
      </w:r>
      <w:r w:rsidRPr="00E96FDE">
        <w:rPr>
          <w:rFonts w:ascii="Arial" w:hAnsi="Arial" w:cs="Arial"/>
          <w:sz w:val="20"/>
          <w:szCs w:val="20"/>
        </w:rPr>
        <w:t xml:space="preserve">neobsahuje zákonem nebo touto </w:t>
      </w:r>
      <w:r w:rsidR="00BF77F5">
        <w:rPr>
          <w:rFonts w:ascii="Arial" w:hAnsi="Arial" w:cs="Arial"/>
          <w:sz w:val="20"/>
          <w:szCs w:val="20"/>
        </w:rPr>
        <w:t xml:space="preserve">Smlouvou </w:t>
      </w:r>
      <w:r w:rsidRPr="00E96FDE">
        <w:rPr>
          <w:rFonts w:ascii="Arial" w:hAnsi="Arial" w:cs="Arial"/>
          <w:sz w:val="20"/>
          <w:szCs w:val="20"/>
        </w:rPr>
        <w:t xml:space="preserve">stanovené náležitosti, obsahuje nesprávné údaje, není doplněna dohodnutými přílohami nebo má jiné vady v obsahu podle této </w:t>
      </w:r>
      <w:r w:rsidR="00BF77F5">
        <w:rPr>
          <w:rFonts w:ascii="Arial" w:hAnsi="Arial" w:cs="Arial"/>
          <w:sz w:val="20"/>
          <w:szCs w:val="20"/>
        </w:rPr>
        <w:t xml:space="preserve">Smlouvy </w:t>
      </w:r>
      <w:r w:rsidRPr="00E96FDE">
        <w:rPr>
          <w:rFonts w:ascii="Arial" w:hAnsi="Arial" w:cs="Arial"/>
          <w:sz w:val="20"/>
          <w:szCs w:val="20"/>
        </w:rPr>
        <w:t xml:space="preserve">nebo podle příslušných právních předpisů. V takovém případě je VZP ČR povinna zároveň uvést důvod vrácení faktury. </w:t>
      </w:r>
      <w:r w:rsidR="00BF77F5">
        <w:rPr>
          <w:rFonts w:ascii="Arial" w:hAnsi="Arial" w:cs="Arial"/>
          <w:sz w:val="20"/>
          <w:szCs w:val="20"/>
        </w:rPr>
        <w:t xml:space="preserve">Zhotovitel </w:t>
      </w:r>
      <w:r w:rsidRPr="00E96FDE">
        <w:rPr>
          <w:rFonts w:ascii="Arial" w:hAnsi="Arial" w:cs="Arial"/>
          <w:sz w:val="20"/>
          <w:szCs w:val="20"/>
        </w:rPr>
        <w:t xml:space="preserve">je povinen podle povahy nesprávnosti fakturu opravit nebo nově vyhotovit. Vrácením faktury přestává běžet původní lhůta splatnosti. Celá </w:t>
      </w:r>
      <w:proofErr w:type="gramStart"/>
      <w:r w:rsidRPr="00E96FDE">
        <w:rPr>
          <w:rFonts w:ascii="Arial" w:hAnsi="Arial" w:cs="Arial"/>
          <w:sz w:val="20"/>
          <w:szCs w:val="20"/>
        </w:rPr>
        <w:t>30 denní</w:t>
      </w:r>
      <w:proofErr w:type="gramEnd"/>
      <w:r w:rsidRPr="00E96FDE">
        <w:rPr>
          <w:rFonts w:ascii="Arial" w:hAnsi="Arial" w:cs="Arial"/>
          <w:sz w:val="20"/>
          <w:szCs w:val="20"/>
        </w:rPr>
        <w:t xml:space="preserve"> lhůta splatnosti běží znovu ode dne doručení opravené nebo nově vyhotovené faktury VZP ČR.</w:t>
      </w:r>
    </w:p>
    <w:p w14:paraId="01D1F9CD" w14:textId="35492852" w:rsidR="00BF45D0" w:rsidRPr="00E96FDE" w:rsidRDefault="00BF77F5"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 xml:space="preserve">Zhotovitel </w:t>
      </w:r>
      <w:r w:rsidR="00BF45D0" w:rsidRPr="00E96FDE">
        <w:rPr>
          <w:rFonts w:ascii="Arial" w:hAnsi="Arial" w:cs="Arial"/>
          <w:sz w:val="20"/>
          <w:szCs w:val="20"/>
        </w:rPr>
        <w:t xml:space="preserve">prohlašuje, že účet uvedený v záhlaví </w:t>
      </w:r>
      <w:r>
        <w:rPr>
          <w:rFonts w:ascii="Arial" w:hAnsi="Arial" w:cs="Arial"/>
          <w:sz w:val="20"/>
          <w:szCs w:val="20"/>
        </w:rPr>
        <w:t xml:space="preserve">Smlouvy </w:t>
      </w:r>
      <w:r w:rsidR="00BF45D0" w:rsidRPr="00E96FDE">
        <w:rPr>
          <w:rFonts w:ascii="Arial" w:hAnsi="Arial" w:cs="Arial"/>
          <w:sz w:val="20"/>
          <w:szCs w:val="20"/>
        </w:rPr>
        <w:t xml:space="preserve">je účtem zveřejněným správcem daně způsobem umožňujícím dálkový přístup ve smyslu § 96 odst. 2 zákona o DPH. V případě, že </w:t>
      </w:r>
      <w:r>
        <w:rPr>
          <w:rFonts w:ascii="Arial" w:hAnsi="Arial" w:cs="Arial"/>
          <w:sz w:val="20"/>
          <w:szCs w:val="20"/>
        </w:rPr>
        <w:t xml:space="preserve">Zhotovitel </w:t>
      </w:r>
      <w:r w:rsidR="00BF45D0" w:rsidRPr="00E96FDE">
        <w:rPr>
          <w:rFonts w:ascii="Arial" w:hAnsi="Arial" w:cs="Arial"/>
          <w:sz w:val="20"/>
          <w:szCs w:val="20"/>
        </w:rPr>
        <w:t xml:space="preserve">nebude mít v době uskutečnění zdanitelného plnění bankovní účet uvedený v záhlaví </w:t>
      </w:r>
      <w:r>
        <w:rPr>
          <w:rFonts w:ascii="Arial" w:hAnsi="Arial" w:cs="Arial"/>
          <w:sz w:val="20"/>
          <w:szCs w:val="20"/>
        </w:rPr>
        <w:t xml:space="preserve">této Smlouvy </w:t>
      </w:r>
      <w:r w:rsidR="00BF45D0" w:rsidRPr="00E96FDE">
        <w:rPr>
          <w:rFonts w:ascii="Arial" w:hAnsi="Arial" w:cs="Arial"/>
          <w:sz w:val="20"/>
          <w:szCs w:val="20"/>
        </w:rPr>
        <w:t xml:space="preserve">tímto způsobem zveřejněn, uhradí VZP ČR </w:t>
      </w:r>
      <w:r>
        <w:rPr>
          <w:rFonts w:ascii="Arial" w:hAnsi="Arial" w:cs="Arial"/>
          <w:sz w:val="20"/>
          <w:szCs w:val="20"/>
        </w:rPr>
        <w:t xml:space="preserve">Zhotoviteli </w:t>
      </w:r>
      <w:r w:rsidR="00BF45D0" w:rsidRPr="00E96FDE">
        <w:rPr>
          <w:rFonts w:ascii="Arial" w:hAnsi="Arial" w:cs="Arial"/>
          <w:sz w:val="20"/>
          <w:szCs w:val="20"/>
        </w:rPr>
        <w:t xml:space="preserve">v dohodnutém termínu splatnosti faktury pouze částku představující dohodnutou cenu plnění bez DPH. Částku rovnající se výši DPH z ceny plnění </w:t>
      </w:r>
      <w:r w:rsidR="00BF45D0" w:rsidRPr="00E96FDE">
        <w:rPr>
          <w:rFonts w:ascii="Arial" w:hAnsi="Arial" w:cs="Arial"/>
          <w:sz w:val="20"/>
          <w:szCs w:val="20"/>
        </w:rPr>
        <w:lastRenderedPageBreak/>
        <w:t xml:space="preserve">fakturované </w:t>
      </w:r>
      <w:r>
        <w:rPr>
          <w:rFonts w:ascii="Arial" w:hAnsi="Arial" w:cs="Arial"/>
          <w:sz w:val="20"/>
          <w:szCs w:val="20"/>
        </w:rPr>
        <w:t xml:space="preserve">Zhotovitelem </w:t>
      </w:r>
      <w:r w:rsidR="00BF45D0" w:rsidRPr="00E96FDE">
        <w:rPr>
          <w:rFonts w:ascii="Arial" w:hAnsi="Arial" w:cs="Arial"/>
          <w:sz w:val="20"/>
          <w:szCs w:val="20"/>
        </w:rPr>
        <w:t xml:space="preserve">uhradí VZP ČR, v souladu s § </w:t>
      </w:r>
      <w:proofErr w:type="gramStart"/>
      <w:r w:rsidR="00BF45D0" w:rsidRPr="00E96FDE">
        <w:rPr>
          <w:rFonts w:ascii="Arial" w:hAnsi="Arial" w:cs="Arial"/>
          <w:sz w:val="20"/>
          <w:szCs w:val="20"/>
        </w:rPr>
        <w:t>109a</w:t>
      </w:r>
      <w:proofErr w:type="gramEnd"/>
      <w:r w:rsidR="00BF45D0" w:rsidRPr="00E96FDE">
        <w:rPr>
          <w:rFonts w:ascii="Arial" w:hAnsi="Arial" w:cs="Arial"/>
          <w:sz w:val="20"/>
          <w:szCs w:val="20"/>
        </w:rPr>
        <w:t xml:space="preserve"> zákona o DPH, finančnímu úřadu místně příslušnému</w:t>
      </w:r>
      <w:r>
        <w:rPr>
          <w:rFonts w:ascii="Arial" w:hAnsi="Arial" w:cs="Arial"/>
          <w:sz w:val="20"/>
          <w:szCs w:val="20"/>
        </w:rPr>
        <w:t xml:space="preserve"> Zhotoviteli</w:t>
      </w:r>
      <w:r w:rsidR="00BF45D0" w:rsidRPr="00E96FDE">
        <w:rPr>
          <w:rFonts w:ascii="Arial" w:hAnsi="Arial" w:cs="Arial"/>
          <w:sz w:val="20"/>
          <w:szCs w:val="20"/>
        </w:rPr>
        <w:t xml:space="preserve">. </w:t>
      </w:r>
      <w:r>
        <w:rPr>
          <w:rFonts w:ascii="Arial" w:hAnsi="Arial" w:cs="Arial"/>
          <w:sz w:val="20"/>
          <w:szCs w:val="20"/>
        </w:rPr>
        <w:t>Zhotovitel v</w:t>
      </w:r>
      <w:r w:rsidR="00BF45D0" w:rsidRPr="00E96FDE">
        <w:rPr>
          <w:rFonts w:ascii="Arial" w:hAnsi="Arial" w:cs="Arial"/>
          <w:sz w:val="20"/>
          <w:szCs w:val="20"/>
        </w:rPr>
        <w:t>ýslovně prohlašuje, že příslušnou cenu plnění bude považovat tímto za zaplacenou.</w:t>
      </w:r>
    </w:p>
    <w:p w14:paraId="6F68DDE0"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w:t>
      </w:r>
    </w:p>
    <w:p w14:paraId="2514C141" w14:textId="77777777" w:rsidR="00EE507D" w:rsidRPr="00833669" w:rsidRDefault="00134764" w:rsidP="0083366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2846B428" w14:textId="2165C165" w:rsidR="00EE507D" w:rsidRPr="005C478D" w:rsidRDefault="00EE507D" w:rsidP="00C9280C">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při plnění svých závazků plynoucích z této </w:t>
      </w:r>
      <w:r w:rsidR="00134764" w:rsidRPr="0060486C">
        <w:rPr>
          <w:rFonts w:ascii="Arial" w:hAnsi="Arial" w:cs="Arial"/>
          <w:sz w:val="20"/>
          <w:szCs w:val="20"/>
        </w:rPr>
        <w:t xml:space="preserve">Smlouvy </w:t>
      </w:r>
      <w:r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a v kvalitě odpovídající jeho odborným znalostem a zkušenostem, kterou lze od něj vzhledem k jeho profesnímu zaměření právem očekávat</w:t>
      </w:r>
      <w:r w:rsidR="00134764">
        <w:rPr>
          <w:rFonts w:ascii="Arial" w:hAnsi="Arial" w:cs="Arial"/>
          <w:sz w:val="20"/>
          <w:szCs w:val="20"/>
        </w:rPr>
        <w:t xml:space="preserve"> </w:t>
      </w:r>
      <w:r w:rsidRPr="005C478D">
        <w:rPr>
          <w:rFonts w:ascii="Arial" w:hAnsi="Arial" w:cs="Arial"/>
          <w:sz w:val="20"/>
          <w:szCs w:val="20"/>
        </w:rPr>
        <w:t xml:space="preserve">tak, aby dosáhl výsledku určeného touto </w:t>
      </w:r>
      <w:r w:rsidR="00314BA5">
        <w:rPr>
          <w:rFonts w:ascii="Arial" w:hAnsi="Arial" w:cs="Arial"/>
          <w:sz w:val="20"/>
          <w:szCs w:val="20"/>
        </w:rPr>
        <w:t>S</w:t>
      </w:r>
      <w:r w:rsidRPr="005C478D">
        <w:rPr>
          <w:rFonts w:ascii="Arial" w:hAnsi="Arial" w:cs="Arial"/>
          <w:sz w:val="20"/>
          <w:szCs w:val="20"/>
        </w:rPr>
        <w:t>mlouvou.</w:t>
      </w:r>
    </w:p>
    <w:p w14:paraId="3B7A1855" w14:textId="2678D227" w:rsidR="00EE507D" w:rsidRDefault="00EE507D" w:rsidP="00C9280C">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Zhotovitel odpoví</w:t>
      </w:r>
      <w:r w:rsidR="00134764">
        <w:rPr>
          <w:rFonts w:ascii="Arial" w:hAnsi="Arial" w:cs="Arial"/>
          <w:sz w:val="20"/>
          <w:szCs w:val="20"/>
        </w:rPr>
        <w:t>dá za to, že plnění poskytnuté O</w:t>
      </w:r>
      <w:r w:rsidRPr="005C478D">
        <w:rPr>
          <w:rFonts w:ascii="Arial" w:hAnsi="Arial" w:cs="Arial"/>
          <w:sz w:val="20"/>
          <w:szCs w:val="20"/>
        </w:rPr>
        <w:t xml:space="preserve">bjednateli dle této </w:t>
      </w:r>
      <w:r w:rsidR="00134764">
        <w:rPr>
          <w:rFonts w:ascii="Arial" w:hAnsi="Arial" w:cs="Arial"/>
          <w:sz w:val="20"/>
          <w:szCs w:val="20"/>
        </w:rPr>
        <w:t>Smlouvy</w:t>
      </w:r>
      <w:r w:rsidRPr="005C478D">
        <w:rPr>
          <w:rFonts w:ascii="Arial" w:hAnsi="Arial" w:cs="Arial"/>
          <w:sz w:val="20"/>
          <w:szCs w:val="20"/>
        </w:rPr>
        <w:t>, bude mít vlastnosti výslovně vym</w:t>
      </w:r>
      <w:r w:rsidR="00134764">
        <w:rPr>
          <w:rFonts w:ascii="Arial" w:hAnsi="Arial" w:cs="Arial"/>
          <w:sz w:val="20"/>
          <w:szCs w:val="20"/>
        </w:rPr>
        <w:t>íněné touto S</w:t>
      </w:r>
      <w:r w:rsidRPr="005C478D">
        <w:rPr>
          <w:rFonts w:ascii="Arial" w:hAnsi="Arial" w:cs="Arial"/>
          <w:sz w:val="20"/>
          <w:szCs w:val="20"/>
        </w:rPr>
        <w:t>mlouvu</w:t>
      </w:r>
      <w:r w:rsidR="00134764">
        <w:rPr>
          <w:rFonts w:ascii="Arial" w:hAnsi="Arial" w:cs="Arial"/>
          <w:sz w:val="20"/>
          <w:szCs w:val="20"/>
        </w:rPr>
        <w:t xml:space="preserve"> </w:t>
      </w:r>
      <w:r w:rsidRPr="005C478D">
        <w:rPr>
          <w:rFonts w:ascii="Arial" w:hAnsi="Arial" w:cs="Arial"/>
          <w:sz w:val="20"/>
          <w:szCs w:val="20"/>
        </w:rPr>
        <w:t>nebo obvyklé. Zhotovitel dále odpovídá za to, že jím poskytnuté plnění nebude mít žádné vady, a to včetně právních vad.</w:t>
      </w:r>
    </w:p>
    <w:p w14:paraId="7AF4210D" w14:textId="77777777" w:rsidR="008F11B6" w:rsidRPr="005C478D" w:rsidRDefault="008F11B6" w:rsidP="008F11B6">
      <w:pPr>
        <w:pStyle w:val="Nadpis1"/>
        <w:tabs>
          <w:tab w:val="left" w:pos="0"/>
        </w:tabs>
        <w:spacing w:before="0" w:beforeAutospacing="0" w:after="0" w:afterAutospacing="0"/>
        <w:jc w:val="center"/>
        <w:rPr>
          <w:rFonts w:ascii="Arial" w:hAnsi="Arial" w:cs="Arial"/>
          <w:sz w:val="20"/>
          <w:szCs w:val="20"/>
        </w:rPr>
      </w:pPr>
    </w:p>
    <w:p w14:paraId="02A4EFEE"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VII.</w:t>
      </w:r>
    </w:p>
    <w:p w14:paraId="0C9528D9"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Odpovědnost za škodu</w:t>
      </w:r>
    </w:p>
    <w:p w14:paraId="514CC6D4"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Odpovědnost za škodu se řídí ustanovením § 2894 a násl. občanského zákoníku.</w:t>
      </w:r>
    </w:p>
    <w:p w14:paraId="0974941E" w14:textId="77777777" w:rsidR="009020AF" w:rsidRPr="009020AF"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poruší svoji povinnost vyplývající z této Smlouvy, je povinna nahradit škodu tím způsobenou druhé </w:t>
      </w:r>
      <w:r w:rsidR="00314BA5">
        <w:rPr>
          <w:rFonts w:ascii="Arial" w:hAnsi="Arial" w:cs="Arial"/>
          <w:sz w:val="20"/>
          <w:szCs w:val="20"/>
        </w:rPr>
        <w:t>S</w:t>
      </w:r>
      <w:r w:rsidRPr="0060486C">
        <w:rPr>
          <w:rFonts w:ascii="Arial" w:hAnsi="Arial" w:cs="Arial"/>
          <w:sz w:val="20"/>
          <w:szCs w:val="20"/>
        </w:rPr>
        <w:t xml:space="preserve">mluvní straně. </w:t>
      </w:r>
      <w:r w:rsidR="009020AF" w:rsidRPr="00E208C2">
        <w:rPr>
          <w:rFonts w:ascii="Arial" w:hAnsi="Arial" w:cs="Arial"/>
          <w:sz w:val="20"/>
          <w:szCs w:val="20"/>
        </w:rPr>
        <w:t>Škoda se hradí v penězích, nebo, je-li to možné nebo účelné, uvedením do předešlého stavu podle volby poškozené strany v konkrétním případě</w:t>
      </w:r>
      <w:r w:rsidR="009020AF" w:rsidRPr="009020AF">
        <w:rPr>
          <w:rFonts w:ascii="Arial" w:hAnsi="Arial" w:cs="Arial"/>
          <w:sz w:val="20"/>
          <w:szCs w:val="20"/>
        </w:rPr>
        <w:t>.</w:t>
      </w:r>
    </w:p>
    <w:p w14:paraId="5862F6AC" w14:textId="2826A686" w:rsidR="009020AF" w:rsidRPr="00E208C2" w:rsidRDefault="00134764" w:rsidP="00C9280C">
      <w:pPr>
        <w:pStyle w:val="Odstavecseseznamem"/>
        <w:numPr>
          <w:ilvl w:val="0"/>
          <w:numId w:val="27"/>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Povinnosti k náhradě škody </w:t>
      </w:r>
      <w:r w:rsidRPr="009020AF">
        <w:rPr>
          <w:rFonts w:ascii="Arial" w:hAnsi="Arial" w:cs="Arial"/>
          <w:sz w:val="20"/>
          <w:szCs w:val="20"/>
        </w:rPr>
        <w:t xml:space="preserve">se </w:t>
      </w:r>
      <w:r w:rsidR="00314BA5">
        <w:rPr>
          <w:rFonts w:ascii="Arial" w:hAnsi="Arial" w:cs="Arial"/>
          <w:sz w:val="20"/>
          <w:szCs w:val="20"/>
        </w:rPr>
        <w:t>S</w:t>
      </w:r>
      <w:r w:rsidR="009020AF" w:rsidRPr="00E208C2">
        <w:rPr>
          <w:rFonts w:ascii="Arial" w:hAnsi="Arial" w:cs="Arial"/>
          <w:sz w:val="20"/>
          <w:szCs w:val="20"/>
        </w:rPr>
        <w:t>mluvní strana (škůdce)</w:t>
      </w:r>
      <w:r w:rsidR="009020AF" w:rsidRPr="00EE507D">
        <w:rPr>
          <w:rFonts w:asciiTheme="majorHAnsi" w:hAnsiTheme="majorHAnsi" w:cs="Arial"/>
          <w:sz w:val="22"/>
          <w:szCs w:val="22"/>
        </w:rPr>
        <w:t xml:space="preserve"> </w:t>
      </w:r>
      <w:r w:rsidRPr="0060486C">
        <w:rPr>
          <w:rFonts w:ascii="Arial" w:hAnsi="Arial" w:cs="Arial"/>
          <w:sz w:val="20"/>
          <w:szCs w:val="20"/>
        </w:rPr>
        <w:t>zprostí</w:t>
      </w:r>
      <w:r w:rsidR="004155F9">
        <w:rPr>
          <w:rFonts w:ascii="Arial" w:hAnsi="Arial" w:cs="Arial"/>
          <w:sz w:val="20"/>
          <w:szCs w:val="20"/>
        </w:rPr>
        <w:t>,</w:t>
      </w:r>
      <w:r w:rsidRPr="0060486C">
        <w:rPr>
          <w:rFonts w:ascii="Arial" w:hAnsi="Arial" w:cs="Arial"/>
          <w:sz w:val="20"/>
          <w:szCs w:val="20"/>
        </w:rPr>
        <w:t xml:space="preserve"> prokáže-li, že jí ve splnění povinnosti dočasně nebo trvale zabránila mimořádná nepředvídatelná a nepřekonatelná překážka vzniklá nezávisle na její vůli. Škoda, způsobená zaměstnanci příslušné </w:t>
      </w:r>
      <w:r w:rsidR="00314BA5">
        <w:rPr>
          <w:rFonts w:ascii="Arial" w:hAnsi="Arial" w:cs="Arial"/>
          <w:sz w:val="20"/>
          <w:szCs w:val="20"/>
        </w:rPr>
        <w:t>S</w:t>
      </w:r>
      <w:r w:rsidRPr="0060486C">
        <w:rPr>
          <w:rFonts w:ascii="Arial" w:hAnsi="Arial" w:cs="Arial"/>
          <w:sz w:val="20"/>
          <w:szCs w:val="20"/>
        </w:rPr>
        <w:t xml:space="preserve">mluvní strany nebo třetími osobami, které příslušná </w:t>
      </w:r>
      <w:r w:rsidR="00314BA5">
        <w:rPr>
          <w:rFonts w:ascii="Arial" w:hAnsi="Arial" w:cs="Arial"/>
          <w:sz w:val="20"/>
          <w:szCs w:val="20"/>
        </w:rPr>
        <w:t>S</w:t>
      </w:r>
      <w:r w:rsidRPr="0060486C">
        <w:rPr>
          <w:rFonts w:ascii="Arial" w:hAnsi="Arial" w:cs="Arial"/>
          <w:sz w:val="20"/>
          <w:szCs w:val="20"/>
        </w:rPr>
        <w:t>mluvní strana pověří plněním svých závazků dle</w:t>
      </w:r>
      <w:r w:rsidR="007E561C">
        <w:rPr>
          <w:rFonts w:ascii="Arial" w:hAnsi="Arial" w:cs="Arial"/>
          <w:sz w:val="20"/>
          <w:szCs w:val="20"/>
        </w:rPr>
        <w:t xml:space="preserve"> Smlouvy</w:t>
      </w:r>
      <w:r w:rsidRPr="0060486C">
        <w:rPr>
          <w:rFonts w:ascii="Arial" w:hAnsi="Arial" w:cs="Arial"/>
          <w:sz w:val="20"/>
          <w:szCs w:val="20"/>
        </w:rPr>
        <w:t xml:space="preserve">, bude posuzována jako škoda způsobená příslušnou </w:t>
      </w:r>
      <w:r w:rsidR="00314BA5">
        <w:rPr>
          <w:rFonts w:ascii="Arial" w:hAnsi="Arial" w:cs="Arial"/>
          <w:sz w:val="20"/>
          <w:szCs w:val="20"/>
        </w:rPr>
        <w:t>S</w:t>
      </w:r>
      <w:r w:rsidRPr="009020AF">
        <w:rPr>
          <w:rFonts w:ascii="Arial" w:hAnsi="Arial" w:cs="Arial"/>
          <w:sz w:val="20"/>
          <w:szCs w:val="20"/>
        </w:rPr>
        <w:t>mluvní stranou</w:t>
      </w:r>
      <w:r w:rsidR="009020AF" w:rsidRPr="009020AF">
        <w:rPr>
          <w:rFonts w:ascii="Arial" w:hAnsi="Arial" w:cs="Arial"/>
          <w:sz w:val="20"/>
          <w:szCs w:val="20"/>
        </w:rPr>
        <w:t xml:space="preserve"> </w:t>
      </w:r>
      <w:r w:rsidR="009020AF" w:rsidRPr="00E208C2">
        <w:rPr>
          <w:rFonts w:ascii="Arial" w:hAnsi="Arial" w:cs="Arial"/>
          <w:sz w:val="20"/>
          <w:szCs w:val="20"/>
        </w:rPr>
        <w:t xml:space="preserve">a tomto případě je zavázaná </w:t>
      </w:r>
      <w:r w:rsidR="00314BA5">
        <w:rPr>
          <w:rFonts w:ascii="Arial" w:hAnsi="Arial" w:cs="Arial"/>
          <w:sz w:val="20"/>
          <w:szCs w:val="20"/>
        </w:rPr>
        <w:t>S</w:t>
      </w:r>
      <w:r w:rsidR="009020AF" w:rsidRPr="00E208C2">
        <w:rPr>
          <w:rFonts w:ascii="Arial" w:hAnsi="Arial" w:cs="Arial"/>
          <w:sz w:val="20"/>
          <w:szCs w:val="20"/>
        </w:rPr>
        <w:t xml:space="preserve">mluvní strana povinna nahradit způsobenou škodu oprávněné </w:t>
      </w:r>
      <w:r w:rsidR="00314BA5">
        <w:rPr>
          <w:rFonts w:ascii="Arial" w:hAnsi="Arial" w:cs="Arial"/>
          <w:sz w:val="20"/>
          <w:szCs w:val="20"/>
        </w:rPr>
        <w:t>S</w:t>
      </w:r>
      <w:r w:rsidR="009020AF" w:rsidRPr="00E208C2">
        <w:rPr>
          <w:rFonts w:ascii="Arial" w:hAnsi="Arial" w:cs="Arial"/>
          <w:sz w:val="20"/>
          <w:szCs w:val="20"/>
        </w:rPr>
        <w:t>mluvní straně stejně, jako</w:t>
      </w:r>
      <w:r w:rsidR="006B007B">
        <w:rPr>
          <w:rFonts w:ascii="Arial" w:hAnsi="Arial" w:cs="Arial"/>
          <w:sz w:val="20"/>
          <w:szCs w:val="20"/>
        </w:rPr>
        <w:t xml:space="preserve"> </w:t>
      </w:r>
      <w:r w:rsidR="009020AF" w:rsidRPr="00E208C2">
        <w:rPr>
          <w:rFonts w:ascii="Arial" w:hAnsi="Arial" w:cs="Arial"/>
          <w:sz w:val="20"/>
          <w:szCs w:val="20"/>
        </w:rPr>
        <w:t xml:space="preserve">by ji způsobila sama zavázaná </w:t>
      </w:r>
      <w:r w:rsidR="00314BA5">
        <w:rPr>
          <w:rFonts w:ascii="Arial" w:hAnsi="Arial" w:cs="Arial"/>
          <w:sz w:val="20"/>
          <w:szCs w:val="20"/>
        </w:rPr>
        <w:t>S</w:t>
      </w:r>
      <w:r w:rsidR="009020AF" w:rsidRPr="00E208C2">
        <w:rPr>
          <w:rFonts w:ascii="Arial" w:hAnsi="Arial" w:cs="Arial"/>
          <w:sz w:val="20"/>
          <w:szCs w:val="20"/>
        </w:rPr>
        <w:t xml:space="preserve">mluvní strana. Ustanovení § 2914, věty druhé občanského zákoníku se pro účely této </w:t>
      </w:r>
      <w:r w:rsidR="007E561C">
        <w:rPr>
          <w:rFonts w:ascii="Arial" w:hAnsi="Arial" w:cs="Arial"/>
          <w:sz w:val="20"/>
          <w:szCs w:val="20"/>
        </w:rPr>
        <w:t xml:space="preserve">Smlouvy </w:t>
      </w:r>
      <w:r w:rsidR="009020AF" w:rsidRPr="00E208C2">
        <w:rPr>
          <w:rFonts w:ascii="Arial" w:hAnsi="Arial" w:cs="Arial"/>
          <w:sz w:val="20"/>
          <w:szCs w:val="20"/>
        </w:rPr>
        <w:t xml:space="preserve">nepoužije. </w:t>
      </w:r>
    </w:p>
    <w:p w14:paraId="679E1207"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Není-li v této </w:t>
      </w:r>
      <w:r w:rsidR="007E561C">
        <w:rPr>
          <w:rFonts w:ascii="Arial" w:hAnsi="Arial" w:cs="Arial"/>
          <w:sz w:val="20"/>
          <w:szCs w:val="20"/>
        </w:rPr>
        <w:t xml:space="preserve">Smlouvě </w:t>
      </w:r>
      <w:r w:rsidRPr="0060486C">
        <w:rPr>
          <w:rFonts w:ascii="Arial" w:hAnsi="Arial" w:cs="Arial"/>
          <w:sz w:val="20"/>
          <w:szCs w:val="20"/>
        </w:rPr>
        <w:t xml:space="preserve">stanoveno jinak, odpovídá příslušná </w:t>
      </w:r>
      <w:r w:rsidR="00314BA5">
        <w:rPr>
          <w:rFonts w:ascii="Arial" w:hAnsi="Arial" w:cs="Arial"/>
          <w:sz w:val="20"/>
          <w:szCs w:val="20"/>
        </w:rPr>
        <w:t>S</w:t>
      </w:r>
      <w:r w:rsidRPr="0060486C">
        <w:rPr>
          <w:rFonts w:ascii="Arial" w:hAnsi="Arial" w:cs="Arial"/>
          <w:sz w:val="20"/>
          <w:szCs w:val="20"/>
        </w:rPr>
        <w:t xml:space="preserve">mluvní strana za jakoukoli škodu, která druhé </w:t>
      </w:r>
      <w:r w:rsidR="00314BA5">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314BA5">
        <w:rPr>
          <w:rFonts w:ascii="Arial" w:hAnsi="Arial" w:cs="Arial"/>
          <w:sz w:val="20"/>
          <w:szCs w:val="20"/>
        </w:rPr>
        <w:t>S</w:t>
      </w:r>
      <w:r w:rsidRPr="0060486C">
        <w:rPr>
          <w:rFonts w:ascii="Arial" w:hAnsi="Arial" w:cs="Arial"/>
          <w:sz w:val="20"/>
          <w:szCs w:val="20"/>
        </w:rPr>
        <w:t xml:space="preserve">mluvní strany podle </w:t>
      </w:r>
      <w:r w:rsidR="007E561C">
        <w:rPr>
          <w:rFonts w:ascii="Arial" w:hAnsi="Arial" w:cs="Arial"/>
          <w:sz w:val="20"/>
          <w:szCs w:val="20"/>
        </w:rPr>
        <w:t xml:space="preserve">této </w:t>
      </w:r>
      <w:r w:rsidR="00314BA5">
        <w:rPr>
          <w:rFonts w:ascii="Arial" w:hAnsi="Arial" w:cs="Arial"/>
          <w:sz w:val="20"/>
          <w:szCs w:val="20"/>
        </w:rPr>
        <w:t>S</w:t>
      </w:r>
      <w:r w:rsidRPr="0060486C">
        <w:rPr>
          <w:rFonts w:ascii="Arial" w:hAnsi="Arial" w:cs="Arial"/>
          <w:sz w:val="20"/>
          <w:szCs w:val="20"/>
        </w:rPr>
        <w:t>mlouvy.</w:t>
      </w:r>
    </w:p>
    <w:p w14:paraId="362685D0"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314BA5">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314BA5">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314BA5">
        <w:rPr>
          <w:rFonts w:ascii="Arial" w:hAnsi="Arial" w:cs="Arial"/>
          <w:sz w:val="20"/>
          <w:szCs w:val="20"/>
        </w:rPr>
        <w:t>S</w:t>
      </w:r>
      <w:r w:rsidRPr="0060486C">
        <w:rPr>
          <w:rFonts w:ascii="Arial" w:hAnsi="Arial" w:cs="Arial"/>
          <w:sz w:val="20"/>
          <w:szCs w:val="20"/>
        </w:rPr>
        <w:t xml:space="preserve">mluvní strana podle </w:t>
      </w:r>
      <w:r w:rsidR="007E561C">
        <w:rPr>
          <w:rFonts w:ascii="Arial" w:hAnsi="Arial" w:cs="Arial"/>
          <w:sz w:val="20"/>
          <w:szCs w:val="20"/>
        </w:rPr>
        <w:t xml:space="preserve">této Smlouvy </w:t>
      </w:r>
      <w:r w:rsidRPr="0060486C">
        <w:rPr>
          <w:rFonts w:ascii="Arial" w:hAnsi="Arial" w:cs="Arial"/>
          <w:sz w:val="20"/>
          <w:szCs w:val="20"/>
        </w:rPr>
        <w:t xml:space="preserve">povinna překonat, jí však povinnosti k náhradě </w:t>
      </w:r>
      <w:r w:rsidR="007E561C">
        <w:rPr>
          <w:rFonts w:ascii="Arial" w:hAnsi="Arial" w:cs="Arial"/>
          <w:sz w:val="20"/>
          <w:szCs w:val="20"/>
        </w:rPr>
        <w:t>š</w:t>
      </w:r>
      <w:r w:rsidRPr="0060486C">
        <w:rPr>
          <w:rFonts w:ascii="Arial" w:hAnsi="Arial" w:cs="Arial"/>
          <w:sz w:val="20"/>
          <w:szCs w:val="20"/>
        </w:rPr>
        <w:t>kody nezprostí.</w:t>
      </w:r>
    </w:p>
    <w:p w14:paraId="7EE84C48"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314BA5">
        <w:rPr>
          <w:rFonts w:ascii="Arial" w:hAnsi="Arial" w:cs="Arial"/>
          <w:sz w:val="20"/>
          <w:szCs w:val="20"/>
        </w:rPr>
        <w:t>S</w:t>
      </w:r>
      <w:r w:rsidRPr="0060486C">
        <w:rPr>
          <w:rFonts w:ascii="Arial" w:hAnsi="Arial" w:cs="Arial"/>
          <w:sz w:val="20"/>
          <w:szCs w:val="20"/>
        </w:rPr>
        <w:t xml:space="preserve">mluvní strana, která může a má vědět, že jí poruší, oznámí to bez zbytečného odkladu druhé </w:t>
      </w:r>
      <w:r w:rsidR="00314BA5">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314BA5">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30C3708D" w14:textId="3EBCA5EB" w:rsidR="00134764" w:rsidRPr="005B085E" w:rsidRDefault="00134764" w:rsidP="00C9280C">
      <w:pPr>
        <w:widowControl w:val="0"/>
        <w:numPr>
          <w:ilvl w:val="0"/>
          <w:numId w:val="27"/>
        </w:numPr>
        <w:spacing w:after="120" w:line="276" w:lineRule="auto"/>
        <w:ind w:left="426" w:hanging="426"/>
        <w:jc w:val="both"/>
        <w:rPr>
          <w:rFonts w:ascii="Arial" w:hAnsi="Arial" w:cs="Arial"/>
          <w:sz w:val="20"/>
          <w:szCs w:val="20"/>
          <w:lang w:val="x-none"/>
        </w:rPr>
      </w:pPr>
      <w:r w:rsidRPr="0060486C">
        <w:rPr>
          <w:rFonts w:ascii="Arial" w:hAnsi="Arial" w:cs="Arial"/>
          <w:sz w:val="20"/>
          <w:szCs w:val="20"/>
          <w:lang w:val="x-none"/>
        </w:rPr>
        <w:t xml:space="preserve">V případě, že </w:t>
      </w:r>
      <w:r w:rsidR="00E25369">
        <w:rPr>
          <w:rFonts w:ascii="Arial" w:hAnsi="Arial" w:cs="Arial"/>
          <w:sz w:val="20"/>
          <w:szCs w:val="20"/>
        </w:rPr>
        <w:t xml:space="preserve">Zhotovitel </w:t>
      </w:r>
      <w:r w:rsidRPr="0060486C">
        <w:rPr>
          <w:rFonts w:ascii="Arial" w:hAnsi="Arial" w:cs="Arial"/>
          <w:sz w:val="20"/>
          <w:szCs w:val="20"/>
          <w:lang w:val="x-none"/>
        </w:rPr>
        <w:t xml:space="preserve">použije k plnění předmětu </w:t>
      </w:r>
      <w:r w:rsidR="007E561C">
        <w:rPr>
          <w:rFonts w:ascii="Arial" w:hAnsi="Arial" w:cs="Arial"/>
          <w:sz w:val="20"/>
          <w:szCs w:val="20"/>
        </w:rPr>
        <w:t>Smlouvy</w:t>
      </w:r>
      <w:r w:rsidRPr="0060486C">
        <w:rPr>
          <w:rFonts w:ascii="Arial" w:hAnsi="Arial" w:cs="Arial"/>
          <w:sz w:val="20"/>
          <w:szCs w:val="20"/>
          <w:lang w:val="x-none"/>
        </w:rPr>
        <w:t xml:space="preserve"> </w:t>
      </w:r>
      <w:r w:rsidR="00E25369">
        <w:rPr>
          <w:rFonts w:ascii="Arial" w:hAnsi="Arial" w:cs="Arial"/>
          <w:sz w:val="20"/>
          <w:szCs w:val="20"/>
        </w:rPr>
        <w:t>poddodavatele</w:t>
      </w:r>
      <w:r w:rsidRPr="0060486C">
        <w:rPr>
          <w:rFonts w:ascii="Arial" w:hAnsi="Arial" w:cs="Arial"/>
          <w:sz w:val="20"/>
          <w:szCs w:val="20"/>
          <w:lang w:val="x-none"/>
        </w:rPr>
        <w:t xml:space="preserve">, odpovídá </w:t>
      </w:r>
      <w:r w:rsidR="00E25369">
        <w:rPr>
          <w:rFonts w:ascii="Arial" w:hAnsi="Arial" w:cs="Arial"/>
          <w:sz w:val="20"/>
          <w:szCs w:val="20"/>
        </w:rPr>
        <w:t xml:space="preserve">Zhotovitel </w:t>
      </w:r>
      <w:r w:rsidRPr="0060486C">
        <w:rPr>
          <w:rFonts w:ascii="Arial" w:hAnsi="Arial" w:cs="Arial"/>
          <w:sz w:val="20"/>
          <w:szCs w:val="20"/>
          <w:lang w:val="x-none"/>
        </w:rPr>
        <w:t xml:space="preserve">za jeho/jejich plnění tak, jako by plnil sám. </w:t>
      </w:r>
    </w:p>
    <w:p w14:paraId="54C19794" w14:textId="77777777" w:rsidR="00E208C2" w:rsidRDefault="003506B2" w:rsidP="00C9280C">
      <w:pPr>
        <w:pStyle w:val="Zkladntext"/>
        <w:widowControl w:val="0"/>
        <w:numPr>
          <w:ilvl w:val="0"/>
          <w:numId w:val="27"/>
        </w:numPr>
        <w:spacing w:line="276" w:lineRule="auto"/>
        <w:ind w:left="426" w:hanging="426"/>
        <w:jc w:val="both"/>
      </w:pPr>
      <w:r w:rsidRPr="00C53EFB">
        <w:rPr>
          <w:rFonts w:ascii="Arial" w:hAnsi="Arial" w:cs="Arial"/>
          <w:sz w:val="20"/>
          <w:szCs w:val="20"/>
          <w:lang w:val="x-none"/>
        </w:rPr>
        <w:t>Výši smluvní pokuty a výši případně vzniklé škody nelze před porušením smluvní povinnosti, z</w:t>
      </w:r>
      <w:r w:rsidRPr="003506B2">
        <w:rPr>
          <w:rFonts w:ascii="Arial" w:hAnsi="Arial" w:cs="Arial"/>
          <w:sz w:val="20"/>
        </w:rPr>
        <w:t xml:space="preserve"> něhož může nárok na smluvní pokutu/náhradu škody vzniknout, dohodou </w:t>
      </w:r>
      <w:r w:rsidR="00314BA5">
        <w:rPr>
          <w:rFonts w:ascii="Arial" w:hAnsi="Arial" w:cs="Arial"/>
          <w:sz w:val="20"/>
        </w:rPr>
        <w:t>S</w:t>
      </w:r>
      <w:r w:rsidRPr="003506B2">
        <w:rPr>
          <w:rFonts w:ascii="Arial" w:hAnsi="Arial" w:cs="Arial"/>
          <w:sz w:val="20"/>
        </w:rPr>
        <w:t>mluvních stran omezit.</w:t>
      </w:r>
    </w:p>
    <w:p w14:paraId="21E0F81C" w14:textId="77777777" w:rsidR="00E208C2" w:rsidRDefault="00E208C2" w:rsidP="008F11B6">
      <w:pPr>
        <w:pStyle w:val="Nadpis1"/>
        <w:tabs>
          <w:tab w:val="left" w:pos="0"/>
        </w:tabs>
        <w:spacing w:before="0" w:beforeAutospacing="0" w:after="0" w:afterAutospacing="0"/>
        <w:jc w:val="center"/>
        <w:rPr>
          <w:rFonts w:ascii="Arial" w:hAnsi="Arial" w:cs="Arial"/>
          <w:sz w:val="20"/>
          <w:szCs w:val="20"/>
        </w:rPr>
      </w:pPr>
    </w:p>
    <w:p w14:paraId="4E9B20DD" w14:textId="77777777"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14:paraId="60D3CD9E" w14:textId="77777777" w:rsidR="00B4059E" w:rsidRDefault="00B4059E" w:rsidP="0083366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br/>
      </w:r>
    </w:p>
    <w:p w14:paraId="3DC75647" w14:textId="77777777" w:rsidR="00B4059E" w:rsidRDefault="00B4059E">
      <w:pPr>
        <w:rPr>
          <w:rFonts w:ascii="Arial" w:hAnsi="Arial" w:cs="Arial"/>
          <w:b/>
          <w:sz w:val="20"/>
          <w:szCs w:val="20"/>
        </w:rPr>
      </w:pPr>
      <w:r>
        <w:rPr>
          <w:rFonts w:ascii="Arial" w:hAnsi="Arial" w:cs="Arial"/>
          <w:b/>
          <w:sz w:val="20"/>
          <w:szCs w:val="20"/>
        </w:rPr>
        <w:br w:type="page"/>
      </w:r>
    </w:p>
    <w:p w14:paraId="30489E32" w14:textId="38841285" w:rsidR="00EE507D" w:rsidRPr="00833669" w:rsidRDefault="007E561C" w:rsidP="0083366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lastRenderedPageBreak/>
        <w:t>Článek VIII.</w:t>
      </w:r>
      <w:r w:rsidR="00EE507D" w:rsidRPr="00833669">
        <w:rPr>
          <w:rFonts w:ascii="Arial" w:hAnsi="Arial" w:cs="Arial"/>
          <w:b/>
          <w:sz w:val="20"/>
          <w:szCs w:val="20"/>
        </w:rPr>
        <w:t xml:space="preserve"> </w:t>
      </w:r>
    </w:p>
    <w:p w14:paraId="6CE9AAD2"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Smluvní sankce</w:t>
      </w:r>
    </w:p>
    <w:p w14:paraId="5B4B1F24" w14:textId="52B32994" w:rsidR="00EE507D" w:rsidRPr="005C478D" w:rsidRDefault="00071099" w:rsidP="00180F32">
      <w:pPr>
        <w:numPr>
          <w:ilvl w:val="0"/>
          <w:numId w:val="18"/>
        </w:numPr>
        <w:spacing w:after="120" w:line="280" w:lineRule="atLeast"/>
        <w:ind w:left="426" w:hanging="426"/>
        <w:jc w:val="both"/>
        <w:rPr>
          <w:rFonts w:ascii="Arial" w:hAnsi="Arial" w:cs="Arial"/>
          <w:sz w:val="20"/>
          <w:szCs w:val="20"/>
        </w:rPr>
      </w:pPr>
      <w:r>
        <w:rPr>
          <w:rFonts w:ascii="Arial" w:hAnsi="Arial" w:cs="Arial"/>
          <w:sz w:val="20"/>
          <w:szCs w:val="20"/>
        </w:rPr>
        <w:t xml:space="preserve">V případě prodlení </w:t>
      </w:r>
      <w:r w:rsidR="006765F4">
        <w:rPr>
          <w:rFonts w:ascii="Arial" w:hAnsi="Arial" w:cs="Arial"/>
          <w:sz w:val="20"/>
          <w:szCs w:val="20"/>
        </w:rPr>
        <w:t>Objednatele</w:t>
      </w:r>
      <w:r w:rsidR="00EE507D" w:rsidRPr="005C478D">
        <w:rPr>
          <w:rFonts w:ascii="Arial" w:hAnsi="Arial" w:cs="Arial"/>
          <w:sz w:val="20"/>
          <w:szCs w:val="20"/>
        </w:rPr>
        <w:t xml:space="preserve"> se zaplacením splatné faktury je </w:t>
      </w:r>
      <w:r w:rsidR="00E25369">
        <w:rPr>
          <w:rFonts w:ascii="Arial" w:hAnsi="Arial" w:cs="Arial"/>
          <w:sz w:val="20"/>
          <w:szCs w:val="20"/>
        </w:rPr>
        <w:t xml:space="preserve">Zhotovitel </w:t>
      </w:r>
      <w:r w:rsidR="004155F9">
        <w:rPr>
          <w:rFonts w:ascii="Arial" w:hAnsi="Arial" w:cs="Arial"/>
          <w:sz w:val="20"/>
          <w:szCs w:val="20"/>
        </w:rPr>
        <w:t xml:space="preserve">oprávněn účtovat </w:t>
      </w:r>
      <w:r w:rsidR="006765F4">
        <w:rPr>
          <w:rFonts w:ascii="Arial" w:hAnsi="Arial" w:cs="Arial"/>
          <w:sz w:val="20"/>
          <w:szCs w:val="20"/>
        </w:rPr>
        <w:t>Objednateli</w:t>
      </w:r>
      <w:r w:rsidR="006765F4" w:rsidRPr="005C478D">
        <w:rPr>
          <w:rFonts w:ascii="Arial" w:hAnsi="Arial" w:cs="Arial"/>
          <w:sz w:val="20"/>
          <w:szCs w:val="20"/>
        </w:rPr>
        <w:t xml:space="preserve"> </w:t>
      </w:r>
      <w:r w:rsidR="00661AE1">
        <w:rPr>
          <w:rFonts w:ascii="Arial" w:hAnsi="Arial" w:cs="Arial"/>
          <w:sz w:val="20"/>
          <w:szCs w:val="20"/>
        </w:rPr>
        <w:t xml:space="preserve">zákonný </w:t>
      </w:r>
      <w:r w:rsidR="00EE507D" w:rsidRPr="005C478D">
        <w:rPr>
          <w:rFonts w:ascii="Arial" w:hAnsi="Arial" w:cs="Arial"/>
          <w:sz w:val="20"/>
          <w:szCs w:val="20"/>
        </w:rPr>
        <w:t xml:space="preserve">úrok z prodlení ve výši </w:t>
      </w:r>
      <w:r w:rsidR="00EE507D" w:rsidRPr="005C478D">
        <w:rPr>
          <w:rFonts w:ascii="Arial" w:hAnsi="Arial" w:cs="Arial"/>
          <w:b/>
          <w:sz w:val="20"/>
          <w:szCs w:val="20"/>
        </w:rPr>
        <w:t>0,</w:t>
      </w:r>
      <w:r w:rsidR="0014116B">
        <w:rPr>
          <w:rFonts w:ascii="Arial" w:hAnsi="Arial" w:cs="Arial"/>
          <w:b/>
          <w:sz w:val="20"/>
          <w:szCs w:val="20"/>
        </w:rPr>
        <w:t>0</w:t>
      </w:r>
      <w:r w:rsidR="00FC7C59">
        <w:rPr>
          <w:rFonts w:ascii="Arial" w:hAnsi="Arial" w:cs="Arial"/>
          <w:b/>
          <w:sz w:val="20"/>
          <w:szCs w:val="20"/>
        </w:rPr>
        <w:t>2</w:t>
      </w:r>
      <w:r w:rsidR="004A32E9">
        <w:rPr>
          <w:rFonts w:ascii="Arial" w:hAnsi="Arial" w:cs="Arial"/>
          <w:b/>
          <w:sz w:val="20"/>
          <w:szCs w:val="20"/>
        </w:rPr>
        <w:t xml:space="preserve"> </w:t>
      </w:r>
      <w:r w:rsidR="00EE507D" w:rsidRPr="005C478D">
        <w:rPr>
          <w:rFonts w:ascii="Arial" w:hAnsi="Arial" w:cs="Arial"/>
          <w:b/>
          <w:sz w:val="20"/>
          <w:szCs w:val="20"/>
        </w:rPr>
        <w:t xml:space="preserve">% </w:t>
      </w:r>
      <w:r w:rsidR="00EE507D" w:rsidRPr="005C478D">
        <w:rPr>
          <w:rFonts w:ascii="Arial" w:hAnsi="Arial" w:cs="Arial"/>
          <w:sz w:val="20"/>
          <w:szCs w:val="20"/>
        </w:rPr>
        <w:t xml:space="preserve">z částky, s jejímž zaplacením je </w:t>
      </w:r>
      <w:r w:rsidR="006765F4">
        <w:rPr>
          <w:rFonts w:ascii="Arial" w:hAnsi="Arial" w:cs="Arial"/>
          <w:sz w:val="20"/>
          <w:szCs w:val="20"/>
        </w:rPr>
        <w:t>Objednatel</w:t>
      </w:r>
      <w:r w:rsidR="006765F4" w:rsidRPr="005C478D">
        <w:rPr>
          <w:rFonts w:ascii="Arial" w:hAnsi="Arial" w:cs="Arial"/>
          <w:sz w:val="20"/>
          <w:szCs w:val="20"/>
        </w:rPr>
        <w:t xml:space="preserve"> </w:t>
      </w:r>
      <w:r w:rsidR="00EE507D" w:rsidRPr="005C478D">
        <w:rPr>
          <w:rFonts w:ascii="Arial" w:hAnsi="Arial" w:cs="Arial"/>
          <w:sz w:val="20"/>
          <w:szCs w:val="20"/>
        </w:rPr>
        <w:t xml:space="preserve">v prodlení, a to za každý </w:t>
      </w:r>
      <w:r w:rsidR="00A22151">
        <w:rPr>
          <w:rFonts w:ascii="Arial" w:hAnsi="Arial" w:cs="Arial"/>
          <w:sz w:val="20"/>
          <w:szCs w:val="20"/>
        </w:rPr>
        <w:t xml:space="preserve">kalendářní </w:t>
      </w:r>
      <w:r w:rsidR="00EE507D" w:rsidRPr="005C478D">
        <w:rPr>
          <w:rFonts w:ascii="Arial" w:hAnsi="Arial" w:cs="Arial"/>
          <w:sz w:val="20"/>
          <w:szCs w:val="20"/>
        </w:rPr>
        <w:t>den prodlení.</w:t>
      </w:r>
    </w:p>
    <w:p w14:paraId="6BF694CC" w14:textId="1B3AEF9A" w:rsidR="00EE507D" w:rsidRPr="005C478D" w:rsidRDefault="00EE507D" w:rsidP="00180F32">
      <w:pPr>
        <w:numPr>
          <w:ilvl w:val="0"/>
          <w:numId w:val="18"/>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 případě prodlení </w:t>
      </w:r>
      <w:r w:rsidR="00E25369">
        <w:rPr>
          <w:rFonts w:ascii="Arial" w:hAnsi="Arial" w:cs="Arial"/>
          <w:sz w:val="20"/>
          <w:szCs w:val="20"/>
        </w:rPr>
        <w:t xml:space="preserve">Zhotovitele </w:t>
      </w:r>
      <w:r w:rsidR="00071099">
        <w:rPr>
          <w:rFonts w:ascii="Arial" w:hAnsi="Arial" w:cs="Arial"/>
          <w:sz w:val="20"/>
          <w:szCs w:val="20"/>
        </w:rPr>
        <w:t xml:space="preserve">v předání posudku </w:t>
      </w:r>
      <w:r w:rsidR="006765F4">
        <w:rPr>
          <w:rFonts w:ascii="Arial" w:hAnsi="Arial" w:cs="Arial"/>
          <w:sz w:val="20"/>
          <w:szCs w:val="20"/>
        </w:rPr>
        <w:t>Objednateli</w:t>
      </w:r>
      <w:r w:rsidR="006765F4" w:rsidRPr="005C478D">
        <w:rPr>
          <w:rFonts w:ascii="Arial" w:hAnsi="Arial" w:cs="Arial"/>
          <w:sz w:val="20"/>
          <w:szCs w:val="20"/>
        </w:rPr>
        <w:t xml:space="preserve"> </w:t>
      </w:r>
      <w:r w:rsidRPr="005C478D">
        <w:rPr>
          <w:rFonts w:ascii="Arial" w:hAnsi="Arial" w:cs="Arial"/>
          <w:sz w:val="20"/>
          <w:szCs w:val="20"/>
        </w:rPr>
        <w:t xml:space="preserve">je </w:t>
      </w:r>
      <w:r w:rsidR="006765F4">
        <w:rPr>
          <w:rFonts w:ascii="Arial" w:hAnsi="Arial" w:cs="Arial"/>
          <w:sz w:val="20"/>
          <w:szCs w:val="20"/>
        </w:rPr>
        <w:t>Objednatel</w:t>
      </w:r>
      <w:r w:rsidR="006765F4" w:rsidRPr="005C478D">
        <w:rPr>
          <w:rFonts w:ascii="Arial" w:hAnsi="Arial" w:cs="Arial"/>
          <w:sz w:val="20"/>
          <w:szCs w:val="20"/>
        </w:rPr>
        <w:t xml:space="preserve"> </w:t>
      </w:r>
      <w:r w:rsidRPr="005C478D">
        <w:rPr>
          <w:rFonts w:ascii="Arial" w:hAnsi="Arial" w:cs="Arial"/>
          <w:sz w:val="20"/>
          <w:szCs w:val="20"/>
        </w:rPr>
        <w:t xml:space="preserve">oprávněn vyúčtovat </w:t>
      </w:r>
      <w:r w:rsidR="00E25369">
        <w:rPr>
          <w:rFonts w:ascii="Arial" w:hAnsi="Arial" w:cs="Arial"/>
          <w:sz w:val="20"/>
          <w:szCs w:val="20"/>
        </w:rPr>
        <w:t>Zhotoviteli</w:t>
      </w:r>
      <w:r w:rsidR="00E25369" w:rsidRPr="005C478D">
        <w:rPr>
          <w:rFonts w:ascii="Arial" w:hAnsi="Arial" w:cs="Arial"/>
          <w:sz w:val="20"/>
          <w:szCs w:val="20"/>
        </w:rPr>
        <w:t xml:space="preserve"> </w:t>
      </w:r>
      <w:r w:rsidRPr="005C478D">
        <w:rPr>
          <w:rFonts w:ascii="Arial" w:hAnsi="Arial" w:cs="Arial"/>
          <w:sz w:val="20"/>
          <w:szCs w:val="20"/>
        </w:rPr>
        <w:t xml:space="preserve">smluvní pokutu ve výši </w:t>
      </w:r>
      <w:r w:rsidR="00FE5F0B">
        <w:rPr>
          <w:rFonts w:ascii="Arial" w:hAnsi="Arial" w:cs="Arial"/>
          <w:b/>
          <w:sz w:val="20"/>
          <w:szCs w:val="20"/>
        </w:rPr>
        <w:t>1000</w:t>
      </w:r>
      <w:r w:rsidR="00FE5F0B" w:rsidRPr="005C478D">
        <w:rPr>
          <w:rFonts w:ascii="Arial" w:hAnsi="Arial" w:cs="Arial"/>
          <w:b/>
          <w:sz w:val="20"/>
          <w:szCs w:val="20"/>
        </w:rPr>
        <w:t xml:space="preserve"> </w:t>
      </w:r>
      <w:r w:rsidRPr="005C478D">
        <w:rPr>
          <w:rFonts w:ascii="Arial" w:hAnsi="Arial" w:cs="Arial"/>
          <w:b/>
          <w:sz w:val="20"/>
          <w:szCs w:val="20"/>
        </w:rPr>
        <w:t xml:space="preserve">Kč (slovy: </w:t>
      </w:r>
      <w:r w:rsidR="00FE5F0B">
        <w:rPr>
          <w:rFonts w:ascii="Arial" w:hAnsi="Arial" w:cs="Arial"/>
          <w:b/>
          <w:sz w:val="20"/>
          <w:szCs w:val="20"/>
        </w:rPr>
        <w:t>tisíc</w:t>
      </w:r>
      <w:r w:rsidR="005F6623">
        <w:rPr>
          <w:rFonts w:ascii="Arial" w:hAnsi="Arial" w:cs="Arial"/>
          <w:b/>
          <w:sz w:val="20"/>
          <w:szCs w:val="20"/>
        </w:rPr>
        <w:t xml:space="preserve"> </w:t>
      </w:r>
      <w:r w:rsidRPr="005C478D">
        <w:rPr>
          <w:rFonts w:ascii="Arial" w:hAnsi="Arial" w:cs="Arial"/>
          <w:b/>
          <w:sz w:val="20"/>
          <w:szCs w:val="20"/>
        </w:rPr>
        <w:t>korun českých)</w:t>
      </w:r>
      <w:r w:rsidRPr="005C478D">
        <w:rPr>
          <w:rFonts w:ascii="Arial" w:hAnsi="Arial" w:cs="Arial"/>
          <w:sz w:val="20"/>
          <w:szCs w:val="20"/>
        </w:rPr>
        <w:t xml:space="preserve"> za </w:t>
      </w:r>
      <w:r w:rsidR="00A22151">
        <w:rPr>
          <w:rFonts w:ascii="Arial" w:hAnsi="Arial" w:cs="Arial"/>
          <w:sz w:val="20"/>
          <w:szCs w:val="20"/>
        </w:rPr>
        <w:t xml:space="preserve">kalendářní </w:t>
      </w:r>
      <w:r w:rsidRPr="005C478D">
        <w:rPr>
          <w:rFonts w:ascii="Arial" w:hAnsi="Arial" w:cs="Arial"/>
          <w:sz w:val="20"/>
          <w:szCs w:val="20"/>
        </w:rPr>
        <w:t xml:space="preserve">den takového prodlení. Zaplacení této smluvní pokuty nezbavuje </w:t>
      </w:r>
      <w:r w:rsidR="00E25369">
        <w:rPr>
          <w:rFonts w:ascii="Arial" w:hAnsi="Arial" w:cs="Arial"/>
          <w:sz w:val="20"/>
          <w:szCs w:val="20"/>
        </w:rPr>
        <w:t>Zhotovitele</w:t>
      </w:r>
      <w:r w:rsidR="00E25369" w:rsidRPr="005C478D">
        <w:rPr>
          <w:rFonts w:ascii="Arial" w:hAnsi="Arial" w:cs="Arial"/>
          <w:sz w:val="20"/>
          <w:szCs w:val="20"/>
        </w:rPr>
        <w:t xml:space="preserve"> </w:t>
      </w:r>
      <w:r w:rsidRPr="005C478D">
        <w:rPr>
          <w:rFonts w:ascii="Arial" w:hAnsi="Arial" w:cs="Arial"/>
          <w:sz w:val="20"/>
          <w:szCs w:val="20"/>
        </w:rPr>
        <w:t xml:space="preserve">povinnosti splnit své závazky dle této </w:t>
      </w:r>
      <w:r w:rsidR="00314BA5">
        <w:rPr>
          <w:rFonts w:ascii="Arial" w:hAnsi="Arial" w:cs="Arial"/>
          <w:sz w:val="20"/>
          <w:szCs w:val="20"/>
        </w:rPr>
        <w:t>S</w:t>
      </w:r>
      <w:r w:rsidRPr="005C478D">
        <w:rPr>
          <w:rFonts w:ascii="Arial" w:hAnsi="Arial" w:cs="Arial"/>
          <w:sz w:val="20"/>
          <w:szCs w:val="20"/>
        </w:rPr>
        <w:t>mlouvy.</w:t>
      </w:r>
    </w:p>
    <w:p w14:paraId="6DB74573" w14:textId="77777777" w:rsidR="00EE507D" w:rsidRPr="005C478D" w:rsidRDefault="00EE507D" w:rsidP="00180F32">
      <w:pPr>
        <w:numPr>
          <w:ilvl w:val="0"/>
          <w:numId w:val="18"/>
        </w:numPr>
        <w:spacing w:after="120" w:line="280" w:lineRule="atLeast"/>
        <w:ind w:hanging="425"/>
        <w:jc w:val="both"/>
        <w:rPr>
          <w:rFonts w:ascii="Arial" w:hAnsi="Arial" w:cs="Arial"/>
          <w:sz w:val="20"/>
          <w:szCs w:val="20"/>
        </w:rPr>
      </w:pPr>
      <w:r w:rsidRPr="005C478D">
        <w:rPr>
          <w:rFonts w:ascii="Arial" w:hAnsi="Arial" w:cs="Arial"/>
          <w:sz w:val="20"/>
          <w:szCs w:val="20"/>
        </w:rPr>
        <w:t>Smluvní strana, které byla smluvní pokuta vyúčtována, je povinna tuto sankci uhradit do deseti (10) kalendářních dnů ode dne obdržení sankční faktury nebo ve stejné lhůtě sdělit oprávněné smluvní straně své námitky.</w:t>
      </w:r>
    </w:p>
    <w:p w14:paraId="2AF049FC" w14:textId="77777777" w:rsidR="00EE507D" w:rsidRPr="005C478D" w:rsidRDefault="00EE507D" w:rsidP="00180F32">
      <w:pPr>
        <w:numPr>
          <w:ilvl w:val="0"/>
          <w:numId w:val="18"/>
        </w:numPr>
        <w:spacing w:after="120" w:line="280" w:lineRule="atLeast"/>
        <w:ind w:left="426" w:hanging="426"/>
        <w:jc w:val="both"/>
        <w:rPr>
          <w:rFonts w:ascii="Arial" w:hAnsi="Arial" w:cs="Arial"/>
          <w:sz w:val="20"/>
          <w:szCs w:val="20"/>
        </w:rPr>
      </w:pPr>
      <w:r w:rsidRPr="005C478D">
        <w:rPr>
          <w:rFonts w:ascii="Arial" w:hAnsi="Arial" w:cs="Arial"/>
          <w:sz w:val="20"/>
          <w:szCs w:val="20"/>
        </w:rPr>
        <w:t>Zaplacení jakékoli smluvní pokuty dle předchozích odstavců nemá vliv na právo smluvních stran požadovat vedle již zaplacené smluvní pokuty náhradu vzniklé škody, a to v plné výši.</w:t>
      </w:r>
    </w:p>
    <w:p w14:paraId="5F53101A" w14:textId="77777777" w:rsidR="00071099" w:rsidRPr="005C478D" w:rsidRDefault="00071099" w:rsidP="00E208C2">
      <w:pPr>
        <w:spacing w:line="280" w:lineRule="atLeast"/>
        <w:jc w:val="both"/>
        <w:rPr>
          <w:rFonts w:ascii="Arial" w:hAnsi="Arial" w:cs="Arial"/>
          <w:b/>
          <w:sz w:val="20"/>
          <w:szCs w:val="20"/>
        </w:rPr>
      </w:pPr>
    </w:p>
    <w:p w14:paraId="109DA132" w14:textId="77777777" w:rsidR="00855F54" w:rsidRPr="005C478D" w:rsidRDefault="00855F54" w:rsidP="00E208C2">
      <w:pPr>
        <w:pStyle w:val="Nadpis1"/>
        <w:tabs>
          <w:tab w:val="left" w:pos="0"/>
        </w:tabs>
        <w:spacing w:before="0" w:beforeAutospacing="0" w:after="0" w:afterAutospacing="0"/>
        <w:jc w:val="both"/>
        <w:rPr>
          <w:rFonts w:ascii="Arial" w:hAnsi="Arial" w:cs="Arial"/>
          <w:sz w:val="20"/>
          <w:szCs w:val="20"/>
        </w:rPr>
      </w:pPr>
    </w:p>
    <w:p w14:paraId="0A3DB649" w14:textId="77777777" w:rsidR="00EE507D" w:rsidRPr="00833669" w:rsidRDefault="00EE507D" w:rsidP="00E208C2">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 xml:space="preserve">Článek </w:t>
      </w:r>
      <w:r w:rsidR="007E561C">
        <w:rPr>
          <w:rFonts w:ascii="Arial" w:hAnsi="Arial" w:cs="Arial"/>
          <w:b/>
          <w:sz w:val="20"/>
          <w:szCs w:val="20"/>
        </w:rPr>
        <w:t>I</w:t>
      </w:r>
      <w:r w:rsidRPr="00833669">
        <w:rPr>
          <w:rFonts w:ascii="Arial" w:hAnsi="Arial" w:cs="Arial"/>
          <w:b/>
          <w:sz w:val="20"/>
          <w:szCs w:val="20"/>
        </w:rPr>
        <w:t>X.</w:t>
      </w:r>
    </w:p>
    <w:p w14:paraId="7C86CE0E" w14:textId="77777777" w:rsidR="00EE507D" w:rsidRPr="00833669" w:rsidRDefault="00EE507D" w:rsidP="00E208C2">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cí, údajů a dat</w:t>
      </w:r>
    </w:p>
    <w:p w14:paraId="5A9BF07C" w14:textId="3F15FA66" w:rsidR="001F6C89" w:rsidRPr="000C37A3" w:rsidRDefault="00AA615D" w:rsidP="004F0BDC">
      <w:pPr>
        <w:widowControl w:val="0"/>
        <w:numPr>
          <w:ilvl w:val="0"/>
          <w:numId w:val="46"/>
        </w:numPr>
        <w:spacing w:before="120" w:after="120" w:line="276" w:lineRule="auto"/>
        <w:ind w:left="426" w:hanging="427"/>
        <w:jc w:val="both"/>
        <w:rPr>
          <w:rFonts w:ascii="Arial" w:hAnsi="Arial" w:cs="Arial"/>
          <w:sz w:val="20"/>
          <w:szCs w:val="20"/>
        </w:rPr>
      </w:pPr>
      <w:r>
        <w:rPr>
          <w:rFonts w:ascii="Arial" w:hAnsi="Arial" w:cs="Arial"/>
          <w:sz w:val="20"/>
          <w:szCs w:val="20"/>
        </w:rPr>
        <w:t>Zhotovitel je povinen zachovávat ve vztahu ke třetím osobám mlčenlivost o všech skutečnostech, o kterých se dozvěděl při plnění této Smlouvy a bez písemného souhlasu Objednatele je nesmí zpřístupnit žádné třetí osobě ani je použít v rozporu s účelem této Sm</w:t>
      </w:r>
      <w:r w:rsidR="00661AE1">
        <w:rPr>
          <w:rFonts w:ascii="Arial" w:hAnsi="Arial" w:cs="Arial"/>
          <w:sz w:val="20"/>
          <w:szCs w:val="20"/>
        </w:rPr>
        <w:t>l</w:t>
      </w:r>
      <w:r>
        <w:rPr>
          <w:rFonts w:ascii="Arial" w:hAnsi="Arial" w:cs="Arial"/>
          <w:sz w:val="20"/>
          <w:szCs w:val="20"/>
        </w:rPr>
        <w:t xml:space="preserve">ouvy. </w:t>
      </w:r>
      <w:r w:rsidR="001F6C89" w:rsidRPr="000C37A3">
        <w:rPr>
          <w:rFonts w:ascii="Arial" w:hAnsi="Arial" w:cs="Arial"/>
          <w:sz w:val="20"/>
          <w:szCs w:val="20"/>
        </w:rPr>
        <w:t>Smluvní strany se zavazují uchovat v tajnosti veškeré skutečnosti, informace a údaje týkající se druhé Smluvní strany, předmětu plnění této Smlouvy nebo s předmětem plnění související, které naplňují všechny znaky obchodního tajemství uvedené v § 504 občanského zákoníku a příslušná Smluvní strana je výslovně</w:t>
      </w:r>
      <w:r>
        <w:rPr>
          <w:rFonts w:ascii="Arial" w:hAnsi="Arial" w:cs="Arial"/>
          <w:sz w:val="20"/>
          <w:szCs w:val="20"/>
        </w:rPr>
        <w:t xml:space="preserve"> a v souladu se zákonem</w:t>
      </w:r>
      <w:r w:rsidR="001F6C89" w:rsidRPr="000C37A3">
        <w:rPr>
          <w:rFonts w:ascii="Arial" w:hAnsi="Arial" w:cs="Arial"/>
          <w:sz w:val="20"/>
          <w:szCs w:val="20"/>
        </w:rPr>
        <w:t xml:space="preserve"> označí jako „obchodní tajemství“</w:t>
      </w:r>
      <w:r w:rsidR="00AB29B5">
        <w:rPr>
          <w:rFonts w:ascii="Arial" w:hAnsi="Arial" w:cs="Arial"/>
          <w:sz w:val="20"/>
          <w:szCs w:val="20"/>
        </w:rPr>
        <w:t>, a které tak nejsou vyjádřeny v textu této Smlouvy</w:t>
      </w:r>
      <w:r w:rsidR="001F6C89" w:rsidRPr="000C37A3">
        <w:rPr>
          <w:rFonts w:ascii="Arial" w:hAnsi="Arial" w:cs="Arial"/>
          <w:sz w:val="20"/>
          <w:szCs w:val="20"/>
        </w:rPr>
        <w:t>. Veškeré takové skutečnosti jsou pak podle cit. ustanovení</w:t>
      </w:r>
      <w:r w:rsidR="001F6C89">
        <w:rPr>
          <w:rFonts w:ascii="Arial" w:hAnsi="Arial" w:cs="Arial"/>
          <w:sz w:val="20"/>
          <w:szCs w:val="20"/>
        </w:rPr>
        <w:t xml:space="preserve"> </w:t>
      </w:r>
      <w:r w:rsidR="001F6C89" w:rsidRPr="000C37A3">
        <w:rPr>
          <w:rFonts w:ascii="Arial" w:hAnsi="Arial" w:cs="Arial"/>
          <w:sz w:val="20"/>
          <w:szCs w:val="20"/>
        </w:rPr>
        <w:t>považovány za zákonem chráněné obchodní tajemství</w:t>
      </w:r>
      <w:r w:rsidR="001F6C89" w:rsidRPr="0030187E">
        <w:rPr>
          <w:rFonts w:ascii="Arial" w:hAnsi="Arial" w:cs="Arial"/>
          <w:sz w:val="20"/>
          <w:szCs w:val="20"/>
        </w:rPr>
        <w:t>.</w:t>
      </w:r>
    </w:p>
    <w:p w14:paraId="2B65B990" w14:textId="0B4B5A17" w:rsidR="001F6C89" w:rsidRPr="0030187E"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sidRPr="0030187E">
        <w:rPr>
          <w:rFonts w:ascii="Arial" w:hAnsi="Arial" w:cs="Arial"/>
          <w:sz w:val="20"/>
          <w:szCs w:val="20"/>
        </w:rPr>
        <w:t>S odkazem na § 24a zákona č. 551/1991 Sb., o Všeobecné zdravotní pojišťovně České republiky, ve znění pozdějších předpisů, zákon č. 11</w:t>
      </w:r>
      <w:r>
        <w:rPr>
          <w:rFonts w:ascii="Arial" w:hAnsi="Arial" w:cs="Arial"/>
          <w:sz w:val="20"/>
          <w:szCs w:val="20"/>
        </w:rPr>
        <w:t>0</w:t>
      </w:r>
      <w:r w:rsidRPr="0030187E">
        <w:rPr>
          <w:rFonts w:ascii="Arial" w:hAnsi="Arial" w:cs="Arial"/>
          <w:sz w:val="20"/>
          <w:szCs w:val="20"/>
        </w:rPr>
        <w:t>/20</w:t>
      </w:r>
      <w:r>
        <w:rPr>
          <w:rFonts w:ascii="Arial" w:hAnsi="Arial" w:cs="Arial"/>
          <w:sz w:val="20"/>
          <w:szCs w:val="20"/>
        </w:rPr>
        <w:t>19</w:t>
      </w:r>
      <w:r w:rsidRPr="0030187E">
        <w:rPr>
          <w:rFonts w:ascii="Arial" w:hAnsi="Arial" w:cs="Arial"/>
          <w:sz w:val="20"/>
          <w:szCs w:val="20"/>
        </w:rPr>
        <w:t xml:space="preserve"> Sb., o </w:t>
      </w:r>
      <w:r>
        <w:rPr>
          <w:rFonts w:ascii="Arial" w:hAnsi="Arial" w:cs="Arial"/>
          <w:sz w:val="20"/>
          <w:szCs w:val="20"/>
        </w:rPr>
        <w:t>zpracování</w:t>
      </w:r>
      <w:r w:rsidRPr="0030187E">
        <w:rPr>
          <w:rFonts w:ascii="Arial" w:hAnsi="Arial" w:cs="Arial"/>
          <w:sz w:val="20"/>
          <w:szCs w:val="20"/>
        </w:rPr>
        <w:t xml:space="preserve"> osobních údajů a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661AE1">
        <w:rPr>
          <w:rFonts w:ascii="Arial" w:hAnsi="Arial" w:cs="Arial"/>
          <w:sz w:val="20"/>
          <w:szCs w:val="20"/>
        </w:rPr>
        <w:t>Zhotovitel</w:t>
      </w:r>
      <w:r w:rsidRPr="0030187E" w:rsidDel="00BC7A18">
        <w:rPr>
          <w:rFonts w:ascii="Arial" w:hAnsi="Arial" w:cs="Arial"/>
          <w:sz w:val="20"/>
          <w:szCs w:val="20"/>
        </w:rPr>
        <w:t xml:space="preserve"> </w:t>
      </w:r>
      <w:r w:rsidRPr="0030187E">
        <w:rPr>
          <w:rFonts w:ascii="Arial" w:hAnsi="Arial" w:cs="Arial"/>
          <w:sz w:val="20"/>
          <w:szCs w:val="20"/>
        </w:rPr>
        <w:t>zavazuje učinit taková opatření, aby veškeré osoby, které se podílejí na realizaci jeho závazků z</w:t>
      </w:r>
      <w:r>
        <w:rPr>
          <w:rFonts w:ascii="Arial" w:hAnsi="Arial" w:cs="Arial"/>
          <w:sz w:val="20"/>
          <w:szCs w:val="20"/>
        </w:rPr>
        <w:t> </w:t>
      </w:r>
      <w:r w:rsidRPr="0030187E">
        <w:rPr>
          <w:rFonts w:ascii="Arial" w:hAnsi="Arial" w:cs="Arial"/>
          <w:sz w:val="20"/>
          <w:szCs w:val="20"/>
        </w:rPr>
        <w:t>této</w:t>
      </w:r>
      <w:r>
        <w:rPr>
          <w:rFonts w:ascii="Arial" w:hAnsi="Arial" w:cs="Arial"/>
          <w:sz w:val="20"/>
          <w:szCs w:val="20"/>
        </w:rPr>
        <w:t xml:space="preserve"> Smlouvy</w:t>
      </w:r>
      <w:r w:rsidRPr="0030187E">
        <w:rPr>
          <w:rFonts w:ascii="Arial" w:hAnsi="Arial" w:cs="Arial"/>
          <w:sz w:val="20"/>
          <w:szCs w:val="20"/>
        </w:rPr>
        <w:t>, zachovávaly mlčenlivost o veškerých osobních údajích, jakož i o technických a organizačních opatřeních provedených k jejich ochraně, o nichž se při plnění závazků dozvěděly, včetně těch, které VZP ČR eviduje pomocí výpočetní techniky, či jinak. Toto ujednání platí i</w:t>
      </w:r>
      <w:r>
        <w:rPr>
          <w:rFonts w:ascii="Arial" w:hAnsi="Arial" w:cs="Arial"/>
          <w:sz w:val="20"/>
          <w:szCs w:val="20"/>
        </w:rPr>
        <w:t xml:space="preserve"> </w:t>
      </w:r>
      <w:r w:rsidRPr="0030187E">
        <w:rPr>
          <w:rFonts w:ascii="Arial" w:hAnsi="Arial" w:cs="Arial"/>
          <w:sz w:val="20"/>
          <w:szCs w:val="20"/>
        </w:rPr>
        <w:t>v případě nahrazení uvedených právních předpisů předpisy jinými.</w:t>
      </w:r>
    </w:p>
    <w:p w14:paraId="788C8E18" w14:textId="64CBD3C8" w:rsidR="001F6C89" w:rsidRDefault="00661AE1" w:rsidP="004F0BDC">
      <w:pPr>
        <w:widowControl w:val="0"/>
        <w:numPr>
          <w:ilvl w:val="0"/>
          <w:numId w:val="46"/>
        </w:numPr>
        <w:spacing w:before="120" w:after="120" w:line="276" w:lineRule="auto"/>
        <w:ind w:left="426" w:hanging="427"/>
        <w:jc w:val="both"/>
        <w:rPr>
          <w:rFonts w:ascii="Arial" w:hAnsi="Arial" w:cs="Arial"/>
          <w:sz w:val="20"/>
          <w:szCs w:val="20"/>
        </w:rPr>
      </w:pPr>
      <w:r>
        <w:rPr>
          <w:rFonts w:ascii="Arial" w:hAnsi="Arial" w:cs="Arial"/>
          <w:sz w:val="20"/>
          <w:szCs w:val="20"/>
        </w:rPr>
        <w:t>Zhotovitel</w:t>
      </w:r>
      <w:r w:rsidR="001F6C89" w:rsidRPr="000C37A3">
        <w:rPr>
          <w:rFonts w:ascii="Arial" w:hAnsi="Arial" w:cs="Arial"/>
          <w:sz w:val="20"/>
          <w:szCs w:val="20"/>
        </w:rPr>
        <w:t xml:space="preserve"> se dále zavazuje zajistit, aby veškeré osoby, které se podílejí na realizaci jeho závazků z této</w:t>
      </w:r>
      <w:r w:rsidR="001F6C89">
        <w:rPr>
          <w:rFonts w:ascii="Arial" w:hAnsi="Arial" w:cs="Arial"/>
          <w:sz w:val="20"/>
          <w:szCs w:val="20"/>
        </w:rPr>
        <w:t xml:space="preserve"> </w:t>
      </w:r>
      <w:r w:rsidR="001F6C89" w:rsidRPr="000C37A3">
        <w:rPr>
          <w:rFonts w:ascii="Arial" w:hAnsi="Arial" w:cs="Arial"/>
          <w:sz w:val="20"/>
          <w:szCs w:val="20"/>
        </w:rPr>
        <w:t>Smlouvy, zachovávaly mlčenlivost o veškerých dalších skutečnostech, údajích a datech, o nichž se při plnění těchto závazků dozvěděly, a které nejsou veřejně známé nebo veřejně dostupné.</w:t>
      </w:r>
    </w:p>
    <w:p w14:paraId="4334252E" w14:textId="7A889F08"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sidRPr="000C37A3">
        <w:rPr>
          <w:rFonts w:ascii="Arial" w:hAnsi="Arial" w:cs="Arial"/>
          <w:sz w:val="20"/>
          <w:szCs w:val="20"/>
        </w:rPr>
        <w:t xml:space="preserve">Za porušení závazků uvedených v odst. 2. a 3. tohoto článku se považuje i využití osobních údajů, dalších skutečností, údajů a dat, jakož i ostatních vědomostí pro vlastní prospěch </w:t>
      </w:r>
      <w:r w:rsidR="00661AE1">
        <w:rPr>
          <w:rFonts w:ascii="Arial" w:hAnsi="Arial" w:cs="Arial"/>
          <w:sz w:val="20"/>
          <w:szCs w:val="20"/>
        </w:rPr>
        <w:t>Zhotovitel</w:t>
      </w:r>
      <w:r w:rsidRPr="000C37A3">
        <w:rPr>
          <w:rFonts w:ascii="Arial" w:hAnsi="Arial" w:cs="Arial"/>
          <w:sz w:val="20"/>
          <w:szCs w:val="20"/>
        </w:rPr>
        <w:t xml:space="preserve">e, prospěch třetí osoby nebo pro jiné důvody. </w:t>
      </w:r>
    </w:p>
    <w:p w14:paraId="4283364B" w14:textId="77777777"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sidRPr="000C37A3">
        <w:rPr>
          <w:rFonts w:ascii="Arial"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3EC6BA41" w14:textId="6649EE04"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sidRPr="001800D7">
        <w:rPr>
          <w:rFonts w:ascii="Arial" w:hAnsi="Arial" w:cs="Arial"/>
          <w:sz w:val="20"/>
          <w:szCs w:val="20"/>
        </w:rPr>
        <w:t xml:space="preserve">Za porušení závazku uvedeného v odstavci </w:t>
      </w:r>
      <w:r>
        <w:rPr>
          <w:rFonts w:ascii="Arial" w:hAnsi="Arial" w:cs="Arial"/>
          <w:sz w:val="20"/>
          <w:szCs w:val="20"/>
        </w:rPr>
        <w:t>2</w:t>
      </w:r>
      <w:r w:rsidRPr="001800D7">
        <w:rPr>
          <w:rFonts w:ascii="Arial" w:hAnsi="Arial" w:cs="Arial"/>
          <w:sz w:val="20"/>
          <w:szCs w:val="20"/>
        </w:rPr>
        <w:t xml:space="preserve">. tohoto článku je </w:t>
      </w:r>
      <w:r w:rsidR="00661AE1">
        <w:rPr>
          <w:rFonts w:ascii="Arial" w:hAnsi="Arial" w:cs="Arial"/>
          <w:sz w:val="20"/>
          <w:szCs w:val="20"/>
        </w:rPr>
        <w:t>Zhotovitel</w:t>
      </w:r>
      <w:r w:rsidRPr="001800D7" w:rsidDel="00BC7A18">
        <w:rPr>
          <w:rFonts w:ascii="Arial" w:hAnsi="Arial" w:cs="Arial"/>
          <w:sz w:val="20"/>
          <w:szCs w:val="20"/>
        </w:rPr>
        <w:t xml:space="preserve"> </w:t>
      </w:r>
      <w:r w:rsidRPr="001800D7">
        <w:rPr>
          <w:rFonts w:ascii="Arial" w:hAnsi="Arial" w:cs="Arial"/>
          <w:sz w:val="20"/>
          <w:szCs w:val="20"/>
        </w:rPr>
        <w:t>povinen zaplatit VZP ČR v každém jednotlivém případě smluvní pokutu ve výši 1 000 000 Kč (slovy: jeden milion korun českých).</w:t>
      </w:r>
    </w:p>
    <w:p w14:paraId="68E435BD" w14:textId="3D3CEFE3"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sidRPr="001800D7">
        <w:rPr>
          <w:rFonts w:ascii="Arial" w:hAnsi="Arial" w:cs="Arial"/>
          <w:sz w:val="20"/>
          <w:szCs w:val="20"/>
        </w:rPr>
        <w:lastRenderedPageBreak/>
        <w:t>Za porušen</w:t>
      </w:r>
      <w:r>
        <w:rPr>
          <w:rFonts w:ascii="Arial" w:hAnsi="Arial" w:cs="Arial"/>
          <w:sz w:val="20"/>
          <w:szCs w:val="20"/>
        </w:rPr>
        <w:t>í závazku uvedeného v odstavci 3</w:t>
      </w:r>
      <w:r w:rsidRPr="001800D7">
        <w:rPr>
          <w:rFonts w:ascii="Arial" w:hAnsi="Arial" w:cs="Arial"/>
          <w:sz w:val="20"/>
          <w:szCs w:val="20"/>
        </w:rPr>
        <w:t xml:space="preserve">. tohoto článku je </w:t>
      </w:r>
      <w:r w:rsidR="00661AE1">
        <w:rPr>
          <w:rFonts w:ascii="Arial" w:hAnsi="Arial" w:cs="Arial"/>
          <w:sz w:val="20"/>
          <w:szCs w:val="20"/>
        </w:rPr>
        <w:t>Zhotovitel</w:t>
      </w:r>
      <w:r w:rsidRPr="001800D7" w:rsidDel="00BC7A18">
        <w:rPr>
          <w:rFonts w:ascii="Arial" w:hAnsi="Arial" w:cs="Arial"/>
          <w:sz w:val="20"/>
          <w:szCs w:val="20"/>
        </w:rPr>
        <w:t xml:space="preserve"> </w:t>
      </w:r>
      <w:r w:rsidRPr="001800D7">
        <w:rPr>
          <w:rFonts w:ascii="Arial" w:hAnsi="Arial" w:cs="Arial"/>
          <w:sz w:val="20"/>
          <w:szCs w:val="20"/>
        </w:rPr>
        <w:t xml:space="preserve">povinen zaplatit VZP ČR v každém jednotlivém případě smluvní pokutu ve výši </w:t>
      </w:r>
      <w:r>
        <w:rPr>
          <w:rFonts w:ascii="Arial" w:hAnsi="Arial" w:cs="Arial"/>
          <w:sz w:val="20"/>
          <w:szCs w:val="20"/>
        </w:rPr>
        <w:t xml:space="preserve">100 000 Kč </w:t>
      </w:r>
      <w:r w:rsidRPr="001800D7">
        <w:rPr>
          <w:rFonts w:ascii="Arial" w:hAnsi="Arial" w:cs="Arial"/>
          <w:sz w:val="20"/>
          <w:szCs w:val="20"/>
        </w:rPr>
        <w:t xml:space="preserve">(slovy: </w:t>
      </w:r>
      <w:r>
        <w:rPr>
          <w:rFonts w:ascii="Arial" w:hAnsi="Arial" w:cs="Arial"/>
          <w:sz w:val="20"/>
          <w:szCs w:val="20"/>
        </w:rPr>
        <w:t>jedn</w:t>
      </w:r>
      <w:r w:rsidR="00661AE1">
        <w:rPr>
          <w:rFonts w:ascii="Arial" w:hAnsi="Arial" w:cs="Arial"/>
          <w:sz w:val="20"/>
          <w:szCs w:val="20"/>
        </w:rPr>
        <w:t>o</w:t>
      </w:r>
      <w:r>
        <w:rPr>
          <w:rFonts w:ascii="Arial" w:hAnsi="Arial" w:cs="Arial"/>
          <w:sz w:val="20"/>
          <w:szCs w:val="20"/>
        </w:rPr>
        <w:t xml:space="preserve"> </w:t>
      </w:r>
      <w:r w:rsidR="00661AE1">
        <w:rPr>
          <w:rFonts w:ascii="Arial" w:hAnsi="Arial" w:cs="Arial"/>
          <w:sz w:val="20"/>
          <w:szCs w:val="20"/>
        </w:rPr>
        <w:t xml:space="preserve">sto tisíc </w:t>
      </w:r>
      <w:r>
        <w:rPr>
          <w:rFonts w:ascii="Arial" w:hAnsi="Arial" w:cs="Arial"/>
          <w:sz w:val="20"/>
          <w:szCs w:val="20"/>
        </w:rPr>
        <w:t>k</w:t>
      </w:r>
      <w:r w:rsidRPr="001800D7">
        <w:rPr>
          <w:rFonts w:ascii="Arial" w:hAnsi="Arial" w:cs="Arial"/>
          <w:sz w:val="20"/>
          <w:szCs w:val="20"/>
        </w:rPr>
        <w:t>orun českých).</w:t>
      </w:r>
    </w:p>
    <w:p w14:paraId="15EE839B" w14:textId="77777777"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sidRPr="001800D7">
        <w:rPr>
          <w:rFonts w:ascii="Arial" w:hAnsi="Arial" w:cs="Arial"/>
          <w:sz w:val="20"/>
          <w:szCs w:val="20"/>
        </w:rPr>
        <w:t>Ujednáním o smluvní pokutě ani zaplacením smluvní pokuty není dotčeno právo VZP ČR na náhradu škody vzniklé z porušení povinnosti, ke kterému se smluvní pokuta vztahuje.</w:t>
      </w:r>
    </w:p>
    <w:p w14:paraId="7A3B9304" w14:textId="77777777"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Pr>
          <w:rFonts w:ascii="Arial" w:hAnsi="Arial" w:cs="Arial"/>
          <w:sz w:val="20"/>
          <w:szCs w:val="20"/>
        </w:rPr>
        <w:t>Závazky S</w:t>
      </w:r>
      <w:r w:rsidRPr="001800D7">
        <w:rPr>
          <w:rFonts w:ascii="Arial" w:hAnsi="Arial" w:cs="Arial"/>
          <w:sz w:val="20"/>
          <w:szCs w:val="20"/>
        </w:rPr>
        <w:t xml:space="preserve">mluvních stran uvedené v tomto článku trvají i po skončení </w:t>
      </w:r>
      <w:r w:rsidR="00AA615D">
        <w:rPr>
          <w:rFonts w:ascii="Arial" w:hAnsi="Arial" w:cs="Arial"/>
          <w:sz w:val="20"/>
          <w:szCs w:val="20"/>
        </w:rPr>
        <w:t>účinnosti této Smlouvy</w:t>
      </w:r>
      <w:r w:rsidRPr="001800D7">
        <w:rPr>
          <w:rFonts w:ascii="Arial" w:hAnsi="Arial" w:cs="Arial"/>
          <w:sz w:val="20"/>
          <w:szCs w:val="20"/>
        </w:rPr>
        <w:t>.</w:t>
      </w:r>
    </w:p>
    <w:p w14:paraId="5A840C1E" w14:textId="510D7E23" w:rsidR="001F6C89" w:rsidRDefault="001F6C89" w:rsidP="004F0BDC">
      <w:pPr>
        <w:widowControl w:val="0"/>
        <w:numPr>
          <w:ilvl w:val="0"/>
          <w:numId w:val="46"/>
        </w:numPr>
        <w:spacing w:before="120" w:after="120" w:line="276" w:lineRule="auto"/>
        <w:ind w:left="426" w:hanging="427"/>
        <w:jc w:val="both"/>
        <w:rPr>
          <w:rFonts w:ascii="Arial" w:hAnsi="Arial" w:cs="Arial"/>
          <w:sz w:val="20"/>
          <w:szCs w:val="20"/>
        </w:rPr>
      </w:pPr>
      <w:r>
        <w:rPr>
          <w:rFonts w:ascii="Arial" w:hAnsi="Arial" w:cs="Arial"/>
          <w:sz w:val="20"/>
          <w:szCs w:val="20"/>
        </w:rPr>
        <w:t xml:space="preserve">V případě, že se za trvání této Smlouvy ukáže potřeba uzavřít Smlouvu o zpracování osobních údajů, </w:t>
      </w:r>
      <w:r w:rsidR="00661AE1">
        <w:rPr>
          <w:rFonts w:ascii="Arial" w:hAnsi="Arial" w:cs="Arial"/>
          <w:sz w:val="20"/>
          <w:szCs w:val="20"/>
        </w:rPr>
        <w:t>Zhotovitel</w:t>
      </w:r>
      <w:r>
        <w:rPr>
          <w:rFonts w:ascii="Arial" w:hAnsi="Arial" w:cs="Arial"/>
          <w:sz w:val="20"/>
          <w:szCs w:val="20"/>
        </w:rPr>
        <w:t xml:space="preserve"> se tuto zavazuje podepsat do 5 pracovních dnů od jejího zaslání Objednatelem.</w:t>
      </w:r>
    </w:p>
    <w:p w14:paraId="16D1CAEB" w14:textId="77777777" w:rsidR="00EE507D" w:rsidRPr="005C478D" w:rsidRDefault="00EE507D" w:rsidP="00071099">
      <w:pPr>
        <w:tabs>
          <w:tab w:val="left" w:pos="709"/>
        </w:tabs>
        <w:spacing w:line="280" w:lineRule="atLeast"/>
        <w:ind w:left="426" w:hanging="426"/>
        <w:jc w:val="center"/>
        <w:rPr>
          <w:rFonts w:ascii="Arial" w:hAnsi="Arial" w:cs="Arial"/>
          <w:b/>
          <w:sz w:val="20"/>
          <w:szCs w:val="20"/>
        </w:rPr>
      </w:pPr>
    </w:p>
    <w:p w14:paraId="0962620E" w14:textId="77777777" w:rsidR="00C74D85" w:rsidRPr="005C478D" w:rsidRDefault="00C74D85" w:rsidP="00071099">
      <w:pPr>
        <w:pStyle w:val="Nadpis1"/>
        <w:tabs>
          <w:tab w:val="left" w:pos="0"/>
        </w:tabs>
        <w:spacing w:before="0" w:beforeAutospacing="0" w:after="0" w:afterAutospacing="0"/>
        <w:ind w:left="426" w:hanging="426"/>
        <w:jc w:val="center"/>
        <w:rPr>
          <w:rFonts w:ascii="Arial" w:hAnsi="Arial" w:cs="Arial"/>
          <w:sz w:val="20"/>
          <w:szCs w:val="20"/>
        </w:rPr>
      </w:pPr>
    </w:p>
    <w:p w14:paraId="1E586DE8" w14:textId="77777777"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Článek X</w:t>
      </w:r>
      <w:r w:rsidR="006148FE">
        <w:rPr>
          <w:rFonts w:ascii="Arial" w:hAnsi="Arial" w:cs="Arial"/>
          <w:b/>
          <w:sz w:val="20"/>
          <w:szCs w:val="20"/>
        </w:rPr>
        <w:t>.</w:t>
      </w:r>
      <w:r w:rsidRPr="00833669">
        <w:rPr>
          <w:rFonts w:ascii="Arial" w:hAnsi="Arial" w:cs="Arial"/>
          <w:b/>
          <w:sz w:val="20"/>
          <w:szCs w:val="20"/>
        </w:rPr>
        <w:t xml:space="preserve"> </w:t>
      </w:r>
    </w:p>
    <w:p w14:paraId="417D2750" w14:textId="77777777" w:rsidR="00EE507D" w:rsidRPr="00833669"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 xml:space="preserve">Uveřejnění </w:t>
      </w:r>
      <w:r w:rsidR="0051334A">
        <w:rPr>
          <w:rFonts w:ascii="Arial" w:hAnsi="Arial" w:cs="Arial"/>
          <w:b/>
          <w:sz w:val="20"/>
          <w:szCs w:val="20"/>
        </w:rPr>
        <w:t>S</w:t>
      </w:r>
      <w:r w:rsidR="00A12542">
        <w:rPr>
          <w:rFonts w:ascii="Arial" w:hAnsi="Arial" w:cs="Arial"/>
          <w:b/>
          <w:sz w:val="20"/>
          <w:szCs w:val="20"/>
        </w:rPr>
        <w:t>ml</w:t>
      </w:r>
      <w:r w:rsidR="00180F32">
        <w:rPr>
          <w:rFonts w:ascii="Arial" w:hAnsi="Arial" w:cs="Arial"/>
          <w:b/>
          <w:sz w:val="20"/>
          <w:szCs w:val="20"/>
        </w:rPr>
        <w:t>o</w:t>
      </w:r>
      <w:r w:rsidR="00A12542">
        <w:rPr>
          <w:rFonts w:ascii="Arial" w:hAnsi="Arial" w:cs="Arial"/>
          <w:b/>
          <w:sz w:val="20"/>
          <w:szCs w:val="20"/>
        </w:rPr>
        <w:t>uv</w:t>
      </w:r>
      <w:r w:rsidR="00180F32">
        <w:rPr>
          <w:rFonts w:ascii="Arial" w:hAnsi="Arial" w:cs="Arial"/>
          <w:b/>
          <w:sz w:val="20"/>
          <w:szCs w:val="20"/>
        </w:rPr>
        <w:t>y</w:t>
      </w:r>
      <w:r w:rsidR="00A12542">
        <w:rPr>
          <w:rFonts w:ascii="Arial" w:hAnsi="Arial" w:cs="Arial"/>
          <w:b/>
          <w:sz w:val="20"/>
          <w:szCs w:val="20"/>
        </w:rPr>
        <w:t xml:space="preserve"> </w:t>
      </w:r>
    </w:p>
    <w:p w14:paraId="7959ED38" w14:textId="77777777" w:rsidR="00180F32" w:rsidRPr="00FC7CB5" w:rsidRDefault="00180F32" w:rsidP="000C1F52">
      <w:pPr>
        <w:numPr>
          <w:ilvl w:val="0"/>
          <w:numId w:val="19"/>
        </w:numPr>
        <w:spacing w:after="120" w:line="276" w:lineRule="auto"/>
        <w:ind w:left="426" w:hanging="426"/>
        <w:jc w:val="both"/>
        <w:rPr>
          <w:rFonts w:ascii="Arial" w:hAnsi="Arial" w:cs="Arial"/>
          <w:sz w:val="20"/>
          <w:szCs w:val="20"/>
        </w:rPr>
      </w:pPr>
      <w:bookmarkStart w:id="10" w:name="_Toc327187809"/>
      <w:r w:rsidRPr="00FC7CB5">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tuto </w:t>
      </w:r>
      <w:r>
        <w:rPr>
          <w:rFonts w:ascii="Arial" w:hAnsi="Arial" w:cs="Arial"/>
          <w:sz w:val="20"/>
          <w:szCs w:val="20"/>
        </w:rPr>
        <w:t>Smlouvu</w:t>
      </w:r>
      <w:r w:rsidRPr="00FC7CB5">
        <w:rPr>
          <w:rFonts w:ascii="Arial" w:hAnsi="Arial" w:cs="Arial"/>
          <w:sz w:val="20"/>
          <w:szCs w:val="20"/>
        </w:rPr>
        <w:t xml:space="preserve"> včetně všech případných dohod, kterými se tato Smlouva doplňuje, mění, nahrazuje nebo ruší, prostřednictvím registru smluv.</w:t>
      </w:r>
      <w:r w:rsidR="00AA615D">
        <w:rPr>
          <w:rFonts w:ascii="Arial" w:hAnsi="Arial" w:cs="Arial"/>
          <w:sz w:val="20"/>
          <w:szCs w:val="20"/>
        </w:rPr>
        <w:t xml:space="preserve"> Smluvní strany tedy výslovně souhlasí s tím, aby tato Smlouva ve svém úplném znění byla uveřejněna v registru smluv.</w:t>
      </w:r>
    </w:p>
    <w:p w14:paraId="09EE704A" w14:textId="77777777" w:rsidR="00180F32" w:rsidRPr="00FC7CB5" w:rsidRDefault="00180F32" w:rsidP="004F0BDC">
      <w:pPr>
        <w:numPr>
          <w:ilvl w:val="0"/>
          <w:numId w:val="19"/>
        </w:numPr>
        <w:spacing w:after="120" w:line="276" w:lineRule="auto"/>
        <w:ind w:left="426" w:hanging="426"/>
        <w:jc w:val="both"/>
        <w:rPr>
          <w:rFonts w:ascii="Arial" w:hAnsi="Arial" w:cs="Arial"/>
          <w:sz w:val="20"/>
          <w:szCs w:val="20"/>
        </w:rPr>
      </w:pPr>
      <w:r w:rsidRPr="00FC7CB5">
        <w:rPr>
          <w:rFonts w:ascii="Arial" w:hAnsi="Arial" w:cs="Arial"/>
          <w:sz w:val="20"/>
          <w:szCs w:val="20"/>
        </w:rPr>
        <w:t xml:space="preserve">Uveřejněním </w:t>
      </w:r>
      <w:bookmarkStart w:id="11" w:name="highlightHit_61"/>
      <w:bookmarkEnd w:id="11"/>
      <w:r w:rsidRPr="00FC7CB5">
        <w:rPr>
          <w:rFonts w:ascii="Arial" w:hAnsi="Arial" w:cs="Arial"/>
          <w:sz w:val="20"/>
          <w:szCs w:val="20"/>
        </w:rPr>
        <w:t xml:space="preserve">Smlouvy dle odst. 1. tohoto článku se rozumí uveřejnění elektronického obrazu textového obsahu </w:t>
      </w:r>
      <w:bookmarkStart w:id="12" w:name="highlightHit_64"/>
      <w:bookmarkEnd w:id="12"/>
      <w:r w:rsidRPr="00FC7CB5">
        <w:rPr>
          <w:rFonts w:ascii="Arial" w:hAnsi="Arial" w:cs="Arial"/>
          <w:sz w:val="20"/>
          <w:szCs w:val="20"/>
        </w:rPr>
        <w:t xml:space="preserve">Smlouvy v otevřeném a strojově čitelném formátu a rovněž </w:t>
      </w:r>
      <w:proofErr w:type="spellStart"/>
      <w:r w:rsidRPr="00FC7CB5">
        <w:rPr>
          <w:rFonts w:ascii="Arial" w:hAnsi="Arial" w:cs="Arial"/>
          <w:sz w:val="20"/>
          <w:szCs w:val="20"/>
        </w:rPr>
        <w:t>metadat</w:t>
      </w:r>
      <w:proofErr w:type="spellEnd"/>
      <w:r w:rsidRPr="00FC7CB5">
        <w:rPr>
          <w:rFonts w:ascii="Arial" w:hAnsi="Arial" w:cs="Arial"/>
          <w:sz w:val="20"/>
          <w:szCs w:val="20"/>
        </w:rPr>
        <w:t xml:space="preserve">, podle § 5 odst. 1 zákona o registru smluv, prostřednictvím </w:t>
      </w:r>
      <w:bookmarkStart w:id="13" w:name="highlightHit_65"/>
      <w:bookmarkEnd w:id="13"/>
      <w:r w:rsidRPr="00FC7CB5">
        <w:rPr>
          <w:rFonts w:ascii="Arial" w:hAnsi="Arial" w:cs="Arial"/>
          <w:sz w:val="20"/>
          <w:szCs w:val="20"/>
        </w:rPr>
        <w:t xml:space="preserve">registru </w:t>
      </w:r>
      <w:bookmarkStart w:id="14" w:name="highlightHit_66"/>
      <w:bookmarkEnd w:id="14"/>
      <w:r w:rsidRPr="00FC7CB5">
        <w:rPr>
          <w:rFonts w:ascii="Arial" w:hAnsi="Arial" w:cs="Arial"/>
          <w:sz w:val="20"/>
          <w:szCs w:val="20"/>
        </w:rPr>
        <w:t>smluv.</w:t>
      </w:r>
    </w:p>
    <w:p w14:paraId="1B566C93" w14:textId="0EAF83F0" w:rsidR="00180F32" w:rsidRPr="00FC7CB5" w:rsidRDefault="00180F32" w:rsidP="004F0BDC">
      <w:pPr>
        <w:numPr>
          <w:ilvl w:val="0"/>
          <w:numId w:val="19"/>
        </w:numPr>
        <w:spacing w:after="120" w:line="276" w:lineRule="auto"/>
        <w:ind w:left="426" w:hanging="426"/>
        <w:jc w:val="both"/>
        <w:rPr>
          <w:rFonts w:ascii="Arial" w:hAnsi="Arial" w:cs="Arial"/>
          <w:sz w:val="20"/>
          <w:szCs w:val="20"/>
        </w:rPr>
      </w:pPr>
      <w:r w:rsidRPr="00FC7CB5">
        <w:rPr>
          <w:rFonts w:ascii="Arial" w:hAnsi="Arial" w:cs="Arial"/>
          <w:sz w:val="20"/>
          <w:szCs w:val="20"/>
        </w:rPr>
        <w:t xml:space="preserve">Smluvní strany se dohodly, že tuto </w:t>
      </w:r>
      <w:r>
        <w:rPr>
          <w:rFonts w:ascii="Arial" w:hAnsi="Arial" w:cs="Arial"/>
          <w:sz w:val="20"/>
          <w:szCs w:val="20"/>
        </w:rPr>
        <w:t xml:space="preserve">Smlouvu </w:t>
      </w:r>
      <w:r w:rsidRPr="00FC7CB5">
        <w:rPr>
          <w:rFonts w:ascii="Arial" w:hAnsi="Arial" w:cs="Arial"/>
          <w:sz w:val="20"/>
          <w:szCs w:val="20"/>
        </w:rPr>
        <w:t xml:space="preserve">zašle správci registru smluv k uveřejnění prostřednictvím registru smluv VZP ČR. </w:t>
      </w:r>
      <w:r>
        <w:rPr>
          <w:rFonts w:ascii="Arial" w:hAnsi="Arial" w:cs="Arial"/>
          <w:sz w:val="20"/>
          <w:szCs w:val="20"/>
        </w:rPr>
        <w:t xml:space="preserve">Zhotovitel </w:t>
      </w:r>
      <w:r w:rsidRPr="00FC7CB5">
        <w:rPr>
          <w:rFonts w:ascii="Arial" w:hAnsi="Arial" w:cs="Arial"/>
          <w:sz w:val="20"/>
          <w:szCs w:val="20"/>
        </w:rPr>
        <w:t xml:space="preserve">je povinen zkontrolovat, že </w:t>
      </w:r>
      <w:r>
        <w:rPr>
          <w:rFonts w:ascii="Arial" w:hAnsi="Arial" w:cs="Arial"/>
          <w:sz w:val="20"/>
          <w:szCs w:val="20"/>
        </w:rPr>
        <w:t xml:space="preserve">Smlouva </w:t>
      </w:r>
      <w:r w:rsidRPr="00FC7CB5">
        <w:rPr>
          <w:rFonts w:ascii="Arial" w:hAnsi="Arial" w:cs="Arial"/>
          <w:sz w:val="20"/>
          <w:szCs w:val="20"/>
        </w:rPr>
        <w:t xml:space="preserve">včetně všech příloh a </w:t>
      </w:r>
      <w:proofErr w:type="spellStart"/>
      <w:r w:rsidRPr="00FC7CB5">
        <w:rPr>
          <w:rFonts w:ascii="Arial" w:hAnsi="Arial" w:cs="Arial"/>
          <w:sz w:val="20"/>
          <w:szCs w:val="20"/>
        </w:rPr>
        <w:t>metadat</w:t>
      </w:r>
      <w:proofErr w:type="spellEnd"/>
      <w:r w:rsidRPr="00FC7CB5">
        <w:rPr>
          <w:rFonts w:ascii="Arial" w:hAnsi="Arial" w:cs="Arial"/>
          <w:sz w:val="20"/>
          <w:szCs w:val="20"/>
        </w:rPr>
        <w:t xml:space="preserve"> byla řádně v registru smluv uveřejněna. V případě, že </w:t>
      </w:r>
      <w:r>
        <w:rPr>
          <w:rFonts w:ascii="Arial" w:hAnsi="Arial" w:cs="Arial"/>
          <w:sz w:val="20"/>
          <w:szCs w:val="20"/>
        </w:rPr>
        <w:t xml:space="preserve">Zhotovitel </w:t>
      </w:r>
      <w:r w:rsidRPr="00FC7CB5">
        <w:rPr>
          <w:rFonts w:ascii="Arial" w:hAnsi="Arial" w:cs="Arial"/>
          <w:sz w:val="20"/>
          <w:szCs w:val="20"/>
        </w:rPr>
        <w:t xml:space="preserve">zjistí jakékoli nepřesnosti či nedostatky, je povinen neprodleně o nich VZP ČR informovat. </w:t>
      </w:r>
    </w:p>
    <w:p w14:paraId="5D9004E3" w14:textId="77777777" w:rsidR="00180F32" w:rsidRPr="00FC7CB5" w:rsidRDefault="00180F32" w:rsidP="004F0BDC">
      <w:pPr>
        <w:numPr>
          <w:ilvl w:val="0"/>
          <w:numId w:val="19"/>
        </w:numPr>
        <w:spacing w:after="120" w:line="276" w:lineRule="auto"/>
        <w:ind w:left="426" w:hanging="426"/>
        <w:jc w:val="both"/>
        <w:rPr>
          <w:rFonts w:ascii="Arial" w:hAnsi="Arial" w:cs="Arial"/>
          <w:sz w:val="20"/>
          <w:szCs w:val="20"/>
        </w:rPr>
      </w:pPr>
      <w:r w:rsidRPr="00FC7CB5">
        <w:rPr>
          <w:rFonts w:ascii="Arial" w:hAnsi="Arial" w:cs="Arial"/>
          <w:sz w:val="20"/>
          <w:szCs w:val="20"/>
        </w:rPr>
        <w:t>Postup uvedený v odst. 3. tohoto článku se Smluvní strany zavazují dodržovat i v případě uzavření dodatků k</w:t>
      </w:r>
      <w:r>
        <w:rPr>
          <w:rFonts w:ascii="Arial" w:hAnsi="Arial" w:cs="Arial"/>
          <w:sz w:val="20"/>
          <w:szCs w:val="20"/>
        </w:rPr>
        <w:t> </w:t>
      </w:r>
      <w:r w:rsidRPr="00FC7CB5">
        <w:rPr>
          <w:rFonts w:ascii="Arial" w:hAnsi="Arial" w:cs="Arial"/>
          <w:sz w:val="20"/>
          <w:szCs w:val="20"/>
        </w:rPr>
        <w:t>této</w:t>
      </w:r>
      <w:r>
        <w:rPr>
          <w:rFonts w:ascii="Arial" w:hAnsi="Arial" w:cs="Arial"/>
          <w:sz w:val="20"/>
          <w:szCs w:val="20"/>
        </w:rPr>
        <w:t xml:space="preserve"> Smlouvě</w:t>
      </w:r>
      <w:r w:rsidRPr="00FC7CB5">
        <w:rPr>
          <w:rFonts w:ascii="Arial" w:hAnsi="Arial" w:cs="Arial"/>
          <w:sz w:val="20"/>
          <w:szCs w:val="20"/>
        </w:rPr>
        <w:t xml:space="preserve">, jakož i v případě jakýchkoli dalších dohod, kterými se tato </w:t>
      </w:r>
      <w:r>
        <w:rPr>
          <w:rFonts w:ascii="Arial" w:hAnsi="Arial" w:cs="Arial"/>
          <w:sz w:val="20"/>
          <w:szCs w:val="20"/>
        </w:rPr>
        <w:t xml:space="preserve">Smlouva </w:t>
      </w:r>
      <w:r w:rsidRPr="00FC7CB5">
        <w:rPr>
          <w:rFonts w:ascii="Arial" w:hAnsi="Arial" w:cs="Arial"/>
          <w:sz w:val="20"/>
          <w:szCs w:val="20"/>
        </w:rPr>
        <w:t>doplňuje, mění, nahrazuje nebo ruší.</w:t>
      </w:r>
    </w:p>
    <w:p w14:paraId="79186F39" w14:textId="7E65530B" w:rsidR="00180F32" w:rsidRPr="00FC7CB5" w:rsidRDefault="00180F32" w:rsidP="004F0BDC">
      <w:pPr>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 xml:space="preserve">bere na vědomí a souhlasí s tím, že VZP ČR rovněž uveřejní tuto </w:t>
      </w:r>
      <w:r>
        <w:rPr>
          <w:rFonts w:ascii="Arial" w:hAnsi="Arial" w:cs="Arial"/>
          <w:sz w:val="20"/>
          <w:szCs w:val="20"/>
        </w:rPr>
        <w:t xml:space="preserve">Smlouvu </w:t>
      </w:r>
      <w:r w:rsidRPr="00FC7CB5">
        <w:rPr>
          <w:rFonts w:ascii="Arial" w:hAnsi="Arial" w:cs="Arial"/>
          <w:sz w:val="20"/>
          <w:szCs w:val="20"/>
        </w:rPr>
        <w:t>(tj. celé znění včetně všech příloh) včetně všech jejích případných dodatků, na svém profilu zadavatele.</w:t>
      </w:r>
    </w:p>
    <w:p w14:paraId="396FDA17" w14:textId="102FCA6E" w:rsidR="00180F32" w:rsidRPr="00FC7CB5" w:rsidRDefault="00180F32" w:rsidP="004F0BDC">
      <w:pPr>
        <w:numPr>
          <w:ilvl w:val="0"/>
          <w:numId w:val="19"/>
        </w:numPr>
        <w:spacing w:after="120" w:line="276" w:lineRule="auto"/>
        <w:ind w:left="426" w:hanging="426"/>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výslovně souhlasí s tím, že s výjimkou ustanovení znečitelněných v souladu se zákonem o registru smluv bude uveřejněno úplné znění</w:t>
      </w:r>
      <w:r>
        <w:rPr>
          <w:rFonts w:ascii="Arial" w:hAnsi="Arial" w:cs="Arial"/>
          <w:sz w:val="20"/>
          <w:szCs w:val="20"/>
        </w:rPr>
        <w:t xml:space="preserve"> této Smlouvy</w:t>
      </w:r>
      <w:r w:rsidRPr="00FC7CB5">
        <w:rPr>
          <w:rFonts w:ascii="Arial" w:hAnsi="Arial" w:cs="Arial"/>
          <w:sz w:val="20"/>
          <w:szCs w:val="20"/>
        </w:rPr>
        <w:t>.</w:t>
      </w:r>
    </w:p>
    <w:p w14:paraId="130E6BEA" w14:textId="77777777" w:rsidR="00180F32" w:rsidRDefault="00180F32" w:rsidP="004F0BDC">
      <w:pPr>
        <w:numPr>
          <w:ilvl w:val="0"/>
          <w:numId w:val="19"/>
        </w:numPr>
        <w:spacing w:after="120" w:line="276" w:lineRule="auto"/>
        <w:ind w:left="426" w:hanging="426"/>
        <w:jc w:val="both"/>
        <w:rPr>
          <w:rFonts w:ascii="Arial" w:hAnsi="Arial" w:cs="Arial"/>
          <w:sz w:val="20"/>
          <w:szCs w:val="20"/>
        </w:rPr>
      </w:pPr>
      <w:r w:rsidRPr="00FC7CB5">
        <w:rPr>
          <w:rFonts w:ascii="Arial" w:hAnsi="Arial" w:cs="Arial"/>
          <w:sz w:val="20"/>
          <w:szCs w:val="20"/>
        </w:rPr>
        <w:t>VZP ČR výslovně souhlasí s tím, že s výjimkou ustanovení znečitelněných v souladu se zákonem o registru smluv bude uveřejněno úplné znění</w:t>
      </w:r>
      <w:r>
        <w:rPr>
          <w:rFonts w:ascii="Arial" w:hAnsi="Arial" w:cs="Arial"/>
          <w:sz w:val="20"/>
          <w:szCs w:val="20"/>
        </w:rPr>
        <w:t xml:space="preserve"> této Smlouvy</w:t>
      </w:r>
      <w:r w:rsidRPr="00FC7CB5">
        <w:rPr>
          <w:rFonts w:ascii="Arial" w:hAnsi="Arial" w:cs="Arial"/>
          <w:sz w:val="20"/>
          <w:szCs w:val="20"/>
        </w:rPr>
        <w:t xml:space="preserve">. </w:t>
      </w:r>
    </w:p>
    <w:p w14:paraId="2B4EB565" w14:textId="77777777" w:rsidR="00855F54" w:rsidRDefault="00855F54" w:rsidP="00855F54">
      <w:pPr>
        <w:pStyle w:val="Nadpis1"/>
        <w:tabs>
          <w:tab w:val="left" w:pos="708"/>
        </w:tabs>
        <w:spacing w:before="0" w:beforeAutospacing="0" w:after="0" w:afterAutospacing="0"/>
        <w:ind w:left="142"/>
        <w:jc w:val="center"/>
        <w:rPr>
          <w:rFonts w:ascii="Arial" w:hAnsi="Arial" w:cs="Arial"/>
          <w:sz w:val="20"/>
          <w:szCs w:val="20"/>
        </w:rPr>
      </w:pPr>
      <w:bookmarkStart w:id="15" w:name="_Toc327187811"/>
      <w:bookmarkEnd w:id="10"/>
    </w:p>
    <w:p w14:paraId="05919ED0" w14:textId="77777777" w:rsidR="00A4603F" w:rsidRPr="005C478D" w:rsidRDefault="00A4603F" w:rsidP="00855F54">
      <w:pPr>
        <w:pStyle w:val="Nadpis1"/>
        <w:tabs>
          <w:tab w:val="left" w:pos="708"/>
        </w:tabs>
        <w:spacing w:before="0" w:beforeAutospacing="0" w:after="0" w:afterAutospacing="0"/>
        <w:ind w:left="142"/>
        <w:jc w:val="center"/>
        <w:rPr>
          <w:rFonts w:ascii="Arial" w:hAnsi="Arial" w:cs="Arial"/>
          <w:sz w:val="20"/>
          <w:szCs w:val="20"/>
        </w:rPr>
      </w:pPr>
    </w:p>
    <w:p w14:paraId="3E86511A" w14:textId="77777777" w:rsidR="006148FE" w:rsidRDefault="00EE507D" w:rsidP="00460E8D">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Článek XI</w:t>
      </w:r>
      <w:r w:rsidR="006148FE">
        <w:rPr>
          <w:rFonts w:ascii="Arial" w:hAnsi="Arial" w:cs="Arial"/>
          <w:b/>
          <w:sz w:val="20"/>
          <w:szCs w:val="20"/>
        </w:rPr>
        <w:t>.</w:t>
      </w:r>
    </w:p>
    <w:p w14:paraId="41E22D7C" w14:textId="77777777" w:rsidR="006148FE" w:rsidRDefault="006148FE" w:rsidP="000C1F52">
      <w:pPr>
        <w:pStyle w:val="Odstavecseseznamem"/>
        <w:tabs>
          <w:tab w:val="left" w:pos="1701"/>
        </w:tabs>
        <w:spacing w:after="120" w:line="276" w:lineRule="auto"/>
        <w:ind w:left="426" w:hanging="426"/>
        <w:jc w:val="center"/>
        <w:rPr>
          <w:rFonts w:ascii="Arial" w:hAnsi="Arial" w:cs="Arial"/>
          <w:b/>
          <w:sz w:val="20"/>
          <w:szCs w:val="20"/>
        </w:rPr>
      </w:pPr>
      <w:r w:rsidRPr="006148FE">
        <w:rPr>
          <w:rFonts w:ascii="Arial" w:hAnsi="Arial" w:cs="Arial"/>
          <w:b/>
          <w:sz w:val="20"/>
          <w:szCs w:val="20"/>
        </w:rPr>
        <w:t>Ostatní ujednání</w:t>
      </w:r>
    </w:p>
    <w:bookmarkEnd w:id="15"/>
    <w:p w14:paraId="1CF7BC20" w14:textId="77777777" w:rsidR="006148FE" w:rsidRPr="00FC7CB5" w:rsidRDefault="006148FE" w:rsidP="004F0BDC">
      <w:pPr>
        <w:numPr>
          <w:ilvl w:val="0"/>
          <w:numId w:val="33"/>
        </w:numPr>
        <w:spacing w:after="120" w:line="276" w:lineRule="auto"/>
        <w:ind w:left="426" w:hanging="426"/>
        <w:jc w:val="both"/>
        <w:rPr>
          <w:rFonts w:ascii="Arial" w:hAnsi="Arial" w:cs="Arial"/>
          <w:sz w:val="20"/>
          <w:szCs w:val="20"/>
        </w:rPr>
      </w:pPr>
      <w:r w:rsidRPr="00FC7CB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Pr>
          <w:rFonts w:ascii="Arial" w:hAnsi="Arial" w:cs="Arial"/>
          <w:sz w:val="20"/>
          <w:szCs w:val="20"/>
        </w:rPr>
        <w:t>Smlouvy.</w:t>
      </w:r>
    </w:p>
    <w:p w14:paraId="66F8D570" w14:textId="14759423" w:rsidR="006148FE" w:rsidRPr="00FC7CB5" w:rsidRDefault="006148FE" w:rsidP="004F0BDC">
      <w:pPr>
        <w:numPr>
          <w:ilvl w:val="0"/>
          <w:numId w:val="33"/>
        </w:numPr>
        <w:spacing w:after="120" w:line="276" w:lineRule="auto"/>
        <w:ind w:left="426" w:hanging="426"/>
        <w:jc w:val="both"/>
        <w:rPr>
          <w:rFonts w:ascii="Arial" w:hAnsi="Arial" w:cs="Arial"/>
          <w:sz w:val="20"/>
          <w:szCs w:val="20"/>
        </w:rPr>
      </w:pPr>
      <w:r w:rsidRPr="00FC7CB5">
        <w:rPr>
          <w:rFonts w:ascii="Arial" w:hAnsi="Arial" w:cs="Arial"/>
          <w:sz w:val="20"/>
          <w:szCs w:val="20"/>
        </w:rPr>
        <w:t xml:space="preserve">VZP ČR je povinna poskytovat </w:t>
      </w:r>
      <w:r w:rsidR="00FE7FC1">
        <w:rPr>
          <w:rFonts w:ascii="Arial" w:hAnsi="Arial" w:cs="Arial"/>
          <w:sz w:val="20"/>
          <w:szCs w:val="20"/>
        </w:rPr>
        <w:t xml:space="preserve">Zhotoviteli </w:t>
      </w:r>
      <w:r w:rsidRPr="00FC7CB5">
        <w:rPr>
          <w:rFonts w:ascii="Arial" w:hAnsi="Arial" w:cs="Arial"/>
          <w:sz w:val="20"/>
          <w:szCs w:val="20"/>
        </w:rPr>
        <w:t>součinnost nezbytnou ke splnění jeho závazků vyplývajících z</w:t>
      </w:r>
      <w:r w:rsidR="00FE7FC1">
        <w:rPr>
          <w:rFonts w:ascii="Arial" w:hAnsi="Arial" w:cs="Arial"/>
          <w:sz w:val="20"/>
          <w:szCs w:val="20"/>
        </w:rPr>
        <w:t> této Smlouvy</w:t>
      </w:r>
      <w:r w:rsidRPr="00FC7CB5">
        <w:rPr>
          <w:rFonts w:ascii="Arial" w:hAnsi="Arial" w:cs="Arial"/>
          <w:sz w:val="20"/>
          <w:szCs w:val="20"/>
        </w:rPr>
        <w:t xml:space="preserve">; ustanovení § 2591 občanského zákoníku se pro účely této </w:t>
      </w:r>
      <w:r w:rsidR="00FE7FC1">
        <w:rPr>
          <w:rFonts w:ascii="Arial" w:hAnsi="Arial" w:cs="Arial"/>
          <w:sz w:val="20"/>
          <w:szCs w:val="20"/>
        </w:rPr>
        <w:t xml:space="preserve">Smlouvy </w:t>
      </w:r>
      <w:r w:rsidRPr="00FC7CB5">
        <w:rPr>
          <w:rFonts w:ascii="Arial" w:hAnsi="Arial" w:cs="Arial"/>
          <w:sz w:val="20"/>
          <w:szCs w:val="20"/>
        </w:rPr>
        <w:t>nepoužije.</w:t>
      </w:r>
    </w:p>
    <w:p w14:paraId="73212444" w14:textId="77777777" w:rsidR="004A6549" w:rsidRDefault="006148FE" w:rsidP="004F0BDC">
      <w:pPr>
        <w:numPr>
          <w:ilvl w:val="0"/>
          <w:numId w:val="33"/>
        </w:numPr>
        <w:spacing w:after="120" w:line="276" w:lineRule="auto"/>
        <w:ind w:left="426" w:hanging="426"/>
        <w:jc w:val="both"/>
        <w:rPr>
          <w:rFonts w:ascii="Arial" w:hAnsi="Arial" w:cs="Arial"/>
          <w:sz w:val="20"/>
          <w:szCs w:val="20"/>
        </w:rPr>
      </w:pPr>
      <w:r w:rsidRPr="00FC7CB5">
        <w:rPr>
          <w:rFonts w:ascii="Arial" w:hAnsi="Arial" w:cs="Arial"/>
          <w:sz w:val="20"/>
          <w:szCs w:val="20"/>
        </w:rPr>
        <w:t>Smluvní strany se zavazují, že o každé změně Pověřených osob, uvedených v </w:t>
      </w:r>
      <w:r w:rsidRPr="00985E14">
        <w:rPr>
          <w:rFonts w:ascii="Arial" w:hAnsi="Arial" w:cs="Arial"/>
          <w:sz w:val="20"/>
          <w:szCs w:val="20"/>
        </w:rPr>
        <w:t xml:space="preserve">čl. </w:t>
      </w:r>
      <w:r w:rsidR="00985E14" w:rsidRPr="00985E14">
        <w:rPr>
          <w:rFonts w:ascii="Arial" w:hAnsi="Arial" w:cs="Arial"/>
          <w:sz w:val="20"/>
          <w:szCs w:val="20"/>
        </w:rPr>
        <w:t>XI</w:t>
      </w:r>
      <w:r w:rsidRPr="00985E14">
        <w:rPr>
          <w:rFonts w:ascii="Arial" w:hAnsi="Arial" w:cs="Arial"/>
          <w:sz w:val="20"/>
          <w:szCs w:val="20"/>
        </w:rPr>
        <w:t xml:space="preserve">I. odst. 6 </w:t>
      </w:r>
      <w:r w:rsidR="00FE7FC1" w:rsidRPr="00985E14">
        <w:rPr>
          <w:rFonts w:ascii="Arial" w:hAnsi="Arial" w:cs="Arial"/>
          <w:sz w:val="20"/>
          <w:szCs w:val="20"/>
        </w:rPr>
        <w:t>Smlouvy</w:t>
      </w:r>
      <w:r w:rsidR="00FE7FC1">
        <w:rPr>
          <w:rFonts w:ascii="Arial" w:hAnsi="Arial" w:cs="Arial"/>
          <w:sz w:val="20"/>
          <w:szCs w:val="20"/>
        </w:rPr>
        <w:t xml:space="preserve"> </w:t>
      </w:r>
      <w:r w:rsidRPr="00FC7CB5">
        <w:rPr>
          <w:rFonts w:ascii="Arial" w:hAnsi="Arial" w:cs="Arial"/>
          <w:sz w:val="20"/>
          <w:szCs w:val="20"/>
        </w:rPr>
        <w:t xml:space="preserve">nebo jejich kontaktních údajů se budou bez zbytečného odkladu navzájem informovat; uzavření písemného smluvního dodatku není v tomto případě třeba. </w:t>
      </w:r>
    </w:p>
    <w:p w14:paraId="59794B33" w14:textId="77777777" w:rsidR="00952DC4" w:rsidRPr="00FC7CB5" w:rsidRDefault="00952DC4" w:rsidP="004F0BDC">
      <w:pPr>
        <w:numPr>
          <w:ilvl w:val="0"/>
          <w:numId w:val="33"/>
        </w:numPr>
        <w:spacing w:after="120" w:line="276" w:lineRule="auto"/>
        <w:ind w:left="426" w:hanging="426"/>
        <w:jc w:val="both"/>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14:paraId="1D46BF2B" w14:textId="77777777" w:rsidR="006148FE" w:rsidRPr="00FC7CB5" w:rsidRDefault="006148FE" w:rsidP="004F0BDC">
      <w:pPr>
        <w:numPr>
          <w:ilvl w:val="0"/>
          <w:numId w:val="33"/>
        </w:numPr>
        <w:spacing w:after="120" w:line="276" w:lineRule="auto"/>
        <w:ind w:left="426" w:hanging="426"/>
        <w:jc w:val="both"/>
        <w:rPr>
          <w:rFonts w:ascii="Arial" w:hAnsi="Arial" w:cs="Arial"/>
          <w:sz w:val="20"/>
          <w:szCs w:val="20"/>
        </w:rPr>
      </w:pPr>
      <w:r w:rsidRPr="00FC7CB5">
        <w:rPr>
          <w:rFonts w:ascii="Arial" w:hAnsi="Arial" w:cs="Arial"/>
          <w:sz w:val="20"/>
          <w:szCs w:val="20"/>
        </w:rPr>
        <w:lastRenderedPageBreak/>
        <w:t xml:space="preserve">Každá ze Smluvních stran může od této Smlouvy odstoupit v případech stanovených touto </w:t>
      </w:r>
      <w:r w:rsidR="00FE7FC1">
        <w:rPr>
          <w:rFonts w:ascii="Arial" w:hAnsi="Arial" w:cs="Arial"/>
          <w:sz w:val="20"/>
          <w:szCs w:val="20"/>
        </w:rPr>
        <w:t xml:space="preserve">Smlouvou </w:t>
      </w:r>
      <w:r w:rsidRPr="00FC7CB5">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3E208DB8" w14:textId="77777777" w:rsidR="006148FE" w:rsidRPr="00FC7CB5" w:rsidRDefault="006148FE" w:rsidP="004F0BDC">
      <w:pPr>
        <w:numPr>
          <w:ilvl w:val="0"/>
          <w:numId w:val="33"/>
        </w:numPr>
        <w:spacing w:after="120" w:line="276" w:lineRule="auto"/>
        <w:ind w:left="426" w:hanging="426"/>
        <w:jc w:val="both"/>
        <w:rPr>
          <w:rFonts w:ascii="Arial" w:hAnsi="Arial" w:cs="Arial"/>
          <w:sz w:val="20"/>
          <w:szCs w:val="20"/>
        </w:rPr>
      </w:pPr>
      <w:r w:rsidRPr="00FC7CB5">
        <w:rPr>
          <w:rFonts w:ascii="Arial" w:hAnsi="Arial" w:cs="Arial"/>
          <w:sz w:val="20"/>
          <w:szCs w:val="20"/>
        </w:rPr>
        <w:t xml:space="preserve">Pro účely odstoupení od této </w:t>
      </w:r>
      <w:r w:rsidR="00FE7FC1">
        <w:rPr>
          <w:rFonts w:ascii="Arial" w:hAnsi="Arial" w:cs="Arial"/>
          <w:sz w:val="20"/>
          <w:szCs w:val="20"/>
        </w:rPr>
        <w:t xml:space="preserve">Smlouvy </w:t>
      </w:r>
      <w:r w:rsidRPr="00FC7CB5">
        <w:rPr>
          <w:rFonts w:ascii="Arial" w:hAnsi="Arial" w:cs="Arial"/>
          <w:sz w:val="20"/>
          <w:szCs w:val="20"/>
        </w:rPr>
        <w:t>se za podstatné porušení smluvních povinností považuje:</w:t>
      </w:r>
    </w:p>
    <w:p w14:paraId="01E98F0F" w14:textId="7DC0C2B3" w:rsidR="006148FE" w:rsidRPr="00FC7CB5" w:rsidRDefault="006148FE" w:rsidP="00C9280C">
      <w:pPr>
        <w:numPr>
          <w:ilvl w:val="0"/>
          <w:numId w:val="32"/>
        </w:numPr>
        <w:tabs>
          <w:tab w:val="left" w:pos="851"/>
        </w:tabs>
        <w:spacing w:after="120" w:line="276" w:lineRule="auto"/>
        <w:ind w:left="851" w:hanging="425"/>
        <w:contextualSpacing/>
        <w:jc w:val="both"/>
        <w:rPr>
          <w:rFonts w:ascii="Arial" w:hAnsi="Arial" w:cs="Arial"/>
          <w:sz w:val="20"/>
          <w:szCs w:val="20"/>
        </w:rPr>
      </w:pPr>
      <w:r w:rsidRPr="00FC7CB5">
        <w:rPr>
          <w:rFonts w:ascii="Arial" w:hAnsi="Arial" w:cs="Arial"/>
          <w:sz w:val="20"/>
          <w:szCs w:val="20"/>
        </w:rPr>
        <w:t xml:space="preserve">prodlení </w:t>
      </w:r>
      <w:r w:rsidR="00FE7FC1">
        <w:rPr>
          <w:rFonts w:ascii="Arial" w:hAnsi="Arial" w:cs="Arial"/>
          <w:sz w:val="20"/>
          <w:szCs w:val="20"/>
        </w:rPr>
        <w:t xml:space="preserve">Zhotovitele </w:t>
      </w:r>
      <w:r w:rsidRPr="00FC7CB5">
        <w:rPr>
          <w:rFonts w:ascii="Arial" w:hAnsi="Arial" w:cs="Arial"/>
          <w:sz w:val="20"/>
          <w:szCs w:val="20"/>
        </w:rPr>
        <w:t>s poskytnutím plnění o více než 14 kalendářních dní;</w:t>
      </w:r>
    </w:p>
    <w:p w14:paraId="7821E34D" w14:textId="6A311918" w:rsidR="006148FE" w:rsidRDefault="006148FE" w:rsidP="00C9280C">
      <w:pPr>
        <w:numPr>
          <w:ilvl w:val="0"/>
          <w:numId w:val="32"/>
        </w:numPr>
        <w:tabs>
          <w:tab w:val="left" w:pos="851"/>
        </w:tabs>
        <w:spacing w:after="120" w:line="276" w:lineRule="auto"/>
        <w:ind w:left="850" w:hanging="425"/>
        <w:contextualSpacing/>
        <w:jc w:val="both"/>
        <w:rPr>
          <w:rFonts w:ascii="Arial" w:hAnsi="Arial" w:cs="Arial"/>
          <w:sz w:val="20"/>
          <w:szCs w:val="20"/>
        </w:rPr>
      </w:pPr>
      <w:r w:rsidRPr="00FC7CB5">
        <w:rPr>
          <w:rFonts w:ascii="Arial" w:hAnsi="Arial" w:cs="Arial"/>
          <w:sz w:val="20"/>
          <w:szCs w:val="20"/>
        </w:rPr>
        <w:t xml:space="preserve">prokazatelné porušení povinností </w:t>
      </w:r>
      <w:r w:rsidR="00E25369">
        <w:rPr>
          <w:rFonts w:ascii="Arial" w:hAnsi="Arial" w:cs="Arial"/>
          <w:sz w:val="20"/>
          <w:szCs w:val="20"/>
        </w:rPr>
        <w:t>Zhotovitele</w:t>
      </w:r>
      <w:r w:rsidR="00E25369" w:rsidRPr="00FC7CB5">
        <w:rPr>
          <w:rFonts w:ascii="Arial" w:hAnsi="Arial" w:cs="Arial"/>
          <w:sz w:val="20"/>
          <w:szCs w:val="20"/>
        </w:rPr>
        <w:t xml:space="preserve"> </w:t>
      </w:r>
      <w:r w:rsidRPr="00FC7CB5">
        <w:rPr>
          <w:rFonts w:ascii="Arial" w:hAnsi="Arial" w:cs="Arial"/>
          <w:sz w:val="20"/>
          <w:szCs w:val="20"/>
        </w:rPr>
        <w:t>zajistit ochranu osobních údajů, jejichž správcem či zpracovatelem je VZP ČR.</w:t>
      </w:r>
    </w:p>
    <w:p w14:paraId="4719EB4C" w14:textId="77777777" w:rsidR="00661AE1" w:rsidRPr="00FC7CB5" w:rsidRDefault="00661AE1" w:rsidP="00661AE1">
      <w:pPr>
        <w:tabs>
          <w:tab w:val="left" w:pos="851"/>
        </w:tabs>
        <w:spacing w:after="120" w:line="276" w:lineRule="auto"/>
        <w:ind w:left="850"/>
        <w:contextualSpacing/>
        <w:jc w:val="both"/>
        <w:rPr>
          <w:rFonts w:ascii="Arial" w:hAnsi="Arial" w:cs="Arial"/>
          <w:sz w:val="20"/>
          <w:szCs w:val="20"/>
        </w:rPr>
      </w:pPr>
    </w:p>
    <w:p w14:paraId="4864A9C9" w14:textId="77777777" w:rsidR="006148FE" w:rsidRDefault="006148FE" w:rsidP="000C1F52">
      <w:pPr>
        <w:numPr>
          <w:ilvl w:val="0"/>
          <w:numId w:val="33"/>
        </w:numPr>
        <w:tabs>
          <w:tab w:val="clear" w:pos="360"/>
          <w:tab w:val="num" w:pos="426"/>
        </w:tabs>
        <w:spacing w:after="120" w:line="276" w:lineRule="auto"/>
        <w:ind w:left="426" w:hanging="426"/>
        <w:jc w:val="both"/>
        <w:rPr>
          <w:rFonts w:ascii="Arial" w:hAnsi="Arial" w:cs="Arial"/>
          <w:sz w:val="20"/>
          <w:szCs w:val="20"/>
        </w:rPr>
      </w:pPr>
      <w:r w:rsidRPr="00FC7CB5">
        <w:rPr>
          <w:rFonts w:ascii="Arial" w:hAnsi="Arial" w:cs="Arial"/>
          <w:sz w:val="20"/>
          <w:szCs w:val="20"/>
        </w:rPr>
        <w:t xml:space="preserve">Předčasným ukončením </w:t>
      </w:r>
      <w:r w:rsidR="00FE7FC1">
        <w:rPr>
          <w:rFonts w:ascii="Arial" w:hAnsi="Arial" w:cs="Arial"/>
          <w:sz w:val="20"/>
          <w:szCs w:val="20"/>
        </w:rPr>
        <w:t xml:space="preserve">Smlouvy </w:t>
      </w:r>
      <w:r w:rsidRPr="00FC7CB5">
        <w:rPr>
          <w:rFonts w:ascii="Arial" w:hAnsi="Arial" w:cs="Arial"/>
          <w:sz w:val="20"/>
          <w:szCs w:val="20"/>
        </w:rPr>
        <w:t xml:space="preserve">ani jejím ukončením není dotčena platnost ustanovení, z jejichž povahy vyplývá, že mají být pro Smluvní strany závazná i po skončení </w:t>
      </w:r>
      <w:r w:rsidR="00FE7FC1">
        <w:rPr>
          <w:rFonts w:ascii="Arial" w:hAnsi="Arial" w:cs="Arial"/>
          <w:sz w:val="20"/>
          <w:szCs w:val="20"/>
        </w:rPr>
        <w:t xml:space="preserve">Smlouvy </w:t>
      </w:r>
      <w:r w:rsidRPr="00FC7CB5">
        <w:rPr>
          <w:rFonts w:ascii="Arial" w:hAnsi="Arial" w:cs="Arial"/>
          <w:sz w:val="20"/>
          <w:szCs w:val="20"/>
        </w:rPr>
        <w:t xml:space="preserve">(tj. </w:t>
      </w:r>
      <w:r w:rsidR="00FE7FC1">
        <w:rPr>
          <w:rFonts w:ascii="Arial" w:hAnsi="Arial" w:cs="Arial"/>
          <w:sz w:val="20"/>
          <w:szCs w:val="20"/>
        </w:rPr>
        <w:t xml:space="preserve">zejména ustanovení týkající se </w:t>
      </w:r>
      <w:r w:rsidRPr="00FC7CB5">
        <w:rPr>
          <w:rFonts w:ascii="Arial" w:hAnsi="Arial" w:cs="Arial"/>
          <w:sz w:val="20"/>
          <w:szCs w:val="20"/>
        </w:rPr>
        <w:t>odpovědnosti za škodu, povinnosti mlčenlivosti, řešení sporů apod.).</w:t>
      </w:r>
    </w:p>
    <w:p w14:paraId="66B5584F" w14:textId="77777777" w:rsidR="00287E02" w:rsidRPr="00287E02" w:rsidRDefault="00287E02" w:rsidP="000C1F52">
      <w:pPr>
        <w:numPr>
          <w:ilvl w:val="0"/>
          <w:numId w:val="33"/>
        </w:numPr>
        <w:tabs>
          <w:tab w:val="clear" w:pos="360"/>
          <w:tab w:val="num" w:pos="426"/>
        </w:tabs>
        <w:spacing w:after="120" w:line="276" w:lineRule="auto"/>
        <w:ind w:left="426" w:hanging="426"/>
        <w:jc w:val="both"/>
        <w:rPr>
          <w:rFonts w:ascii="Arial" w:hAnsi="Arial" w:cs="Arial"/>
          <w:sz w:val="20"/>
          <w:szCs w:val="20"/>
        </w:rPr>
      </w:pPr>
      <w:r w:rsidRPr="00287E02">
        <w:rPr>
          <w:rFonts w:ascii="Arial" w:hAnsi="Arial" w:cs="Arial"/>
          <w:sz w:val="20"/>
          <w:szCs w:val="20"/>
        </w:rPr>
        <w:t>Smluvní strany berou na vědomí, že Zhotovitelem podle této Smlouvy zpracovaný odborný posudek není autorským dílem ve smyslu zákona č. 121/2000 Sb., autorského zákona, ve znění pozdějších předpisů a po předání Objednateli a zaplacení dohodnuté ceny se odborný posudek stává vlastnictvím Objednatele. Objednatel je oprávněn informace uvedené v odborném posudku, jakož i odborný posudek jako celek použít kdykoliv a jakkoliv dle svého uvážení, jakkoliv je doplňovat či měnit zásahem svým, či za účasti třetí osoby, popřípadě je nevyužít vůbec. Objednatel si vyhrazuje právo tyto materiály poskytnout třetím osobám podle svého uvážení.</w:t>
      </w:r>
    </w:p>
    <w:p w14:paraId="5609BAD2" w14:textId="3B88B074" w:rsidR="00287E02" w:rsidRPr="00287E02" w:rsidRDefault="00287E02" w:rsidP="000C1F52">
      <w:pPr>
        <w:numPr>
          <w:ilvl w:val="0"/>
          <w:numId w:val="33"/>
        </w:numPr>
        <w:tabs>
          <w:tab w:val="clear" w:pos="360"/>
          <w:tab w:val="num" w:pos="426"/>
        </w:tabs>
        <w:spacing w:after="120" w:line="276" w:lineRule="auto"/>
        <w:ind w:left="426" w:hanging="426"/>
        <w:jc w:val="both"/>
        <w:rPr>
          <w:rFonts w:ascii="Arial" w:hAnsi="Arial" w:cs="Arial"/>
          <w:sz w:val="20"/>
          <w:szCs w:val="20"/>
        </w:rPr>
      </w:pPr>
      <w:r w:rsidRPr="00287E02">
        <w:rPr>
          <w:rFonts w:ascii="Arial" w:hAnsi="Arial" w:cs="Arial"/>
          <w:sz w:val="20"/>
          <w:szCs w:val="20"/>
        </w:rPr>
        <w:t>Zhotovitel není bez předchozího písemného souhlasu Objednatele oprávněn s veškerými informacemi, které v rámci realizace svých závazků podle této Smlouvy od Objednatele získá nebo na jejich základě pro Objednatele zpracuje, nakládat jinak než způsobem stanoveným touto Smlouvou, tj. smí je použít výhradně pro účely stanovené Objednatelem. Vzhledem k charakteru zpracovávaných informací a materiálů nesmí Zhotovitel využít předané informace a podkladové materiály pro svoji další činnost nebo je šířit či je předávat k dalšímu zpracování nebo publikování. Zhotovitel je povinen ve lhůtě do 5 (pěti) pracovních dní od splnění svých závazků ze Smlouvy předat Objednateli veškeré písemné materiály a podklady, které od Objednatele získal ke splnění svých závazků dle Smlouvy a zároveň provést neobnovitelné smazání všech získaných a předaných informací a podkladů v rámci plnění podmínek Smlouvy z komunikačních zařízení a prostředků výpočetní techniky. O této skutečnosti bude mezi Smluvními stranami vždy sepsán příslušný protokol.</w:t>
      </w:r>
    </w:p>
    <w:p w14:paraId="061A9D55" w14:textId="43AACB5E" w:rsidR="00287E02" w:rsidRPr="00B4059E" w:rsidRDefault="00287E02" w:rsidP="0035175E">
      <w:pPr>
        <w:pStyle w:val="Odstavecseseznamem"/>
        <w:numPr>
          <w:ilvl w:val="0"/>
          <w:numId w:val="33"/>
        </w:numPr>
        <w:tabs>
          <w:tab w:val="clear" w:pos="360"/>
          <w:tab w:val="num" w:pos="426"/>
        </w:tabs>
        <w:spacing w:after="120" w:line="276" w:lineRule="auto"/>
        <w:ind w:left="357" w:hanging="426"/>
        <w:jc w:val="both"/>
        <w:rPr>
          <w:rFonts w:ascii="Arial" w:hAnsi="Arial" w:cs="Arial"/>
          <w:sz w:val="20"/>
          <w:szCs w:val="20"/>
        </w:rPr>
      </w:pPr>
      <w:r w:rsidRPr="00B4059E">
        <w:rPr>
          <w:rFonts w:ascii="Arial" w:hAnsi="Arial" w:cs="Arial"/>
          <w:sz w:val="20"/>
          <w:szCs w:val="20"/>
        </w:rPr>
        <w:t>Tato Smlouva se uzavírá na dobu určitou, a to až do úplného splnění závazků Zhotovitele dle této Smlouvy.</w:t>
      </w:r>
    </w:p>
    <w:p w14:paraId="58D2626E" w14:textId="77777777" w:rsidR="00661AE1" w:rsidRPr="00FC7CB5" w:rsidRDefault="00661AE1" w:rsidP="00661AE1">
      <w:pPr>
        <w:spacing w:after="120" w:line="276" w:lineRule="auto"/>
        <w:ind w:left="357"/>
        <w:jc w:val="both"/>
        <w:rPr>
          <w:rFonts w:ascii="Arial" w:hAnsi="Arial" w:cs="Arial"/>
          <w:sz w:val="20"/>
          <w:szCs w:val="20"/>
        </w:rPr>
      </w:pPr>
    </w:p>
    <w:p w14:paraId="1A16EAB5" w14:textId="77777777" w:rsidR="00EE507D" w:rsidRPr="005C478D" w:rsidRDefault="00B8402A" w:rsidP="00460E8D">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Článek XI</w:t>
      </w:r>
      <w:r>
        <w:rPr>
          <w:rFonts w:ascii="Arial" w:hAnsi="Arial" w:cs="Arial"/>
          <w:b/>
          <w:sz w:val="20"/>
          <w:szCs w:val="20"/>
        </w:rPr>
        <w:t>I.</w:t>
      </w:r>
    </w:p>
    <w:p w14:paraId="7C36E5EF" w14:textId="77777777" w:rsidR="00EE507D" w:rsidRPr="00460E8D" w:rsidRDefault="00EE507D" w:rsidP="00460E8D">
      <w:pPr>
        <w:pStyle w:val="Odstavecseseznamem"/>
        <w:tabs>
          <w:tab w:val="left" w:pos="1701"/>
        </w:tabs>
        <w:spacing w:after="120" w:line="276" w:lineRule="auto"/>
        <w:ind w:left="720"/>
        <w:jc w:val="center"/>
        <w:rPr>
          <w:rFonts w:ascii="Arial" w:hAnsi="Arial" w:cs="Arial"/>
          <w:b/>
          <w:sz w:val="20"/>
          <w:szCs w:val="20"/>
        </w:rPr>
      </w:pPr>
      <w:bookmarkStart w:id="16" w:name="_Toc327187812"/>
      <w:r w:rsidRPr="00460E8D">
        <w:rPr>
          <w:rFonts w:ascii="Arial" w:hAnsi="Arial" w:cs="Arial"/>
          <w:b/>
          <w:sz w:val="20"/>
          <w:szCs w:val="20"/>
        </w:rPr>
        <w:t>Závěrečná ustanovení</w:t>
      </w:r>
      <w:bookmarkEnd w:id="16"/>
    </w:p>
    <w:p w14:paraId="61200D44" w14:textId="77777777"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Smlouva a</w:t>
      </w:r>
      <w:r w:rsidRPr="005C478D">
        <w:rPr>
          <w:rFonts w:ascii="Arial" w:hAnsi="Arial" w:cs="Arial"/>
          <w:sz w:val="20"/>
          <w:szCs w:val="20"/>
        </w:rPr>
        <w:t xml:space="preserve"> vztahy z ní vyplývající se řídí právním řádem České republiky, zejména příslušnými ustanoveními Občanského zákoníku a zákona č. 36/1967 Sb., o znalcích a tlumočnících, ve znění pozdějších předpisů a jeho prováděcími předpisy.</w:t>
      </w:r>
    </w:p>
    <w:p w14:paraId="25A9C4E5" w14:textId="77777777"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 procesem uzavírání této</w:t>
      </w:r>
      <w:r w:rsidR="00985E14">
        <w:rPr>
          <w:rFonts w:ascii="Arial" w:hAnsi="Arial" w:cs="Arial"/>
          <w:sz w:val="20"/>
          <w:szCs w:val="20"/>
        </w:rPr>
        <w:t xml:space="preserve"> Smlouvy</w:t>
      </w:r>
      <w:r w:rsidRPr="005C478D">
        <w:rPr>
          <w:rFonts w:ascii="Arial" w:hAnsi="Arial" w:cs="Arial"/>
          <w:sz w:val="20"/>
          <w:szCs w:val="20"/>
        </w:rPr>
        <w:t xml:space="preserve">, pozbývají uzavřením této </w:t>
      </w:r>
      <w:r w:rsidR="00985E14">
        <w:rPr>
          <w:rFonts w:ascii="Arial" w:hAnsi="Arial" w:cs="Arial"/>
          <w:sz w:val="20"/>
          <w:szCs w:val="20"/>
        </w:rPr>
        <w:t xml:space="preserve">Smlouvy </w:t>
      </w:r>
      <w:r w:rsidRPr="005C478D">
        <w:rPr>
          <w:rFonts w:ascii="Arial" w:hAnsi="Arial" w:cs="Arial"/>
          <w:sz w:val="20"/>
          <w:szCs w:val="20"/>
        </w:rPr>
        <w:t>účinnosti a relevantní jsou nadále jen ujednání obsažená v</w:t>
      </w:r>
      <w:r w:rsidR="00985E14">
        <w:rPr>
          <w:rFonts w:ascii="Arial" w:hAnsi="Arial" w:cs="Arial"/>
          <w:sz w:val="20"/>
          <w:szCs w:val="20"/>
        </w:rPr>
        <w:t> </w:t>
      </w:r>
      <w:r w:rsidRPr="005C478D">
        <w:rPr>
          <w:rFonts w:ascii="Arial" w:hAnsi="Arial" w:cs="Arial"/>
          <w:sz w:val="20"/>
          <w:szCs w:val="20"/>
        </w:rPr>
        <w:t>této</w:t>
      </w:r>
      <w:r w:rsidR="00985E14">
        <w:rPr>
          <w:rFonts w:ascii="Arial" w:hAnsi="Arial" w:cs="Arial"/>
          <w:sz w:val="20"/>
          <w:szCs w:val="20"/>
        </w:rPr>
        <w:t xml:space="preserve"> Smlouvě</w:t>
      </w:r>
      <w:r w:rsidRPr="005C478D">
        <w:rPr>
          <w:rFonts w:ascii="Arial" w:hAnsi="Arial" w:cs="Arial"/>
          <w:sz w:val="20"/>
          <w:szCs w:val="20"/>
        </w:rPr>
        <w:t>, jejich přílohách a případných dodatcích.</w:t>
      </w:r>
    </w:p>
    <w:p w14:paraId="7CF33AD6" w14:textId="072A519C"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Smluvní strany se dohodly na tom, že ustanovení § 1740 odst. 3 Občanského zákoníku se pro účely této </w:t>
      </w:r>
      <w:r w:rsidR="00985E14">
        <w:rPr>
          <w:rFonts w:ascii="Arial" w:hAnsi="Arial" w:cs="Arial"/>
          <w:sz w:val="20"/>
          <w:szCs w:val="20"/>
        </w:rPr>
        <w:t xml:space="preserve">Smlouvy </w:t>
      </w:r>
      <w:r w:rsidRPr="005C478D">
        <w:rPr>
          <w:rFonts w:ascii="Arial" w:hAnsi="Arial" w:cs="Arial"/>
          <w:sz w:val="20"/>
          <w:szCs w:val="20"/>
        </w:rPr>
        <w:t xml:space="preserve">nepoužije; přijetí návrhu </w:t>
      </w:r>
      <w:r w:rsidR="00460E8D">
        <w:rPr>
          <w:rFonts w:ascii="Arial" w:hAnsi="Arial" w:cs="Arial"/>
          <w:sz w:val="20"/>
          <w:szCs w:val="20"/>
        </w:rPr>
        <w:t>S</w:t>
      </w:r>
      <w:r w:rsidRPr="005C478D">
        <w:rPr>
          <w:rFonts w:ascii="Arial" w:hAnsi="Arial" w:cs="Arial"/>
          <w:sz w:val="20"/>
          <w:szCs w:val="20"/>
        </w:rPr>
        <w:t>mlouvy</w:t>
      </w:r>
      <w:r w:rsidR="00460E8D">
        <w:rPr>
          <w:rFonts w:ascii="Arial" w:hAnsi="Arial" w:cs="Arial"/>
          <w:sz w:val="20"/>
          <w:szCs w:val="20"/>
        </w:rPr>
        <w:t xml:space="preserve"> </w:t>
      </w:r>
      <w:r w:rsidRPr="005C478D">
        <w:rPr>
          <w:rFonts w:ascii="Arial" w:hAnsi="Arial" w:cs="Arial"/>
          <w:sz w:val="20"/>
          <w:szCs w:val="20"/>
        </w:rPr>
        <w:t>s dodatkem nebo s odchylkou se vylučuje.</w:t>
      </w:r>
    </w:p>
    <w:p w14:paraId="1A25260C" w14:textId="77777777" w:rsidR="00EE507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 xml:space="preserve">Smlouva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w:t>
      </w:r>
      <w:r w:rsidR="00985E14">
        <w:rPr>
          <w:rFonts w:ascii="Arial" w:hAnsi="Arial" w:cs="Arial"/>
          <w:sz w:val="20"/>
          <w:szCs w:val="20"/>
        </w:rPr>
        <w:t xml:space="preserve">Smlouvy </w:t>
      </w:r>
      <w:r w:rsidRPr="005C478D">
        <w:rPr>
          <w:rFonts w:ascii="Arial" w:hAnsi="Arial" w:cs="Arial"/>
          <w:sz w:val="20"/>
          <w:szCs w:val="20"/>
        </w:rPr>
        <w:t xml:space="preserve">nepovažují. Uzavření písemného smluvního dodatku podle tohoto odstavce se nevyžaduje pouze v případě </w:t>
      </w:r>
      <w:r w:rsidR="00855F54" w:rsidRPr="005C478D">
        <w:rPr>
          <w:rFonts w:ascii="Arial" w:hAnsi="Arial" w:cs="Arial"/>
          <w:sz w:val="20"/>
          <w:szCs w:val="20"/>
        </w:rPr>
        <w:t xml:space="preserve">změny identifikačních údajů </w:t>
      </w:r>
      <w:r w:rsidR="00DE41CD">
        <w:rPr>
          <w:rFonts w:ascii="Arial" w:hAnsi="Arial" w:cs="Arial"/>
          <w:sz w:val="20"/>
          <w:szCs w:val="20"/>
        </w:rPr>
        <w:t>S</w:t>
      </w:r>
      <w:r w:rsidR="00855F54" w:rsidRPr="005C478D">
        <w:rPr>
          <w:rFonts w:ascii="Arial" w:hAnsi="Arial" w:cs="Arial"/>
          <w:sz w:val="20"/>
          <w:szCs w:val="20"/>
        </w:rPr>
        <w:t xml:space="preserve">mluvních stran uvedených v záhlaví </w:t>
      </w:r>
      <w:r w:rsidR="00985E14">
        <w:rPr>
          <w:rFonts w:ascii="Arial" w:hAnsi="Arial" w:cs="Arial"/>
          <w:sz w:val="20"/>
          <w:szCs w:val="20"/>
        </w:rPr>
        <w:t xml:space="preserve">Smlouvy </w:t>
      </w:r>
      <w:r w:rsidR="00855F54" w:rsidRPr="005C478D">
        <w:rPr>
          <w:rFonts w:ascii="Arial" w:hAnsi="Arial" w:cs="Arial"/>
          <w:sz w:val="20"/>
          <w:szCs w:val="20"/>
        </w:rPr>
        <w:t xml:space="preserve">nebo </w:t>
      </w:r>
      <w:r w:rsidRPr="005C478D">
        <w:rPr>
          <w:rFonts w:ascii="Arial" w:hAnsi="Arial" w:cs="Arial"/>
          <w:sz w:val="20"/>
          <w:szCs w:val="20"/>
        </w:rPr>
        <w:t xml:space="preserve">změny osob pověřených k jednání ve věci plnění podmínek této </w:t>
      </w:r>
      <w:r w:rsidR="00985E14">
        <w:rPr>
          <w:rFonts w:ascii="Arial" w:hAnsi="Arial" w:cs="Arial"/>
          <w:sz w:val="20"/>
          <w:szCs w:val="20"/>
        </w:rPr>
        <w:t xml:space="preserve">Smlouvy </w:t>
      </w:r>
      <w:r w:rsidRPr="005C478D">
        <w:rPr>
          <w:rFonts w:ascii="Arial" w:hAnsi="Arial" w:cs="Arial"/>
          <w:sz w:val="20"/>
          <w:szCs w:val="20"/>
        </w:rPr>
        <w:t xml:space="preserve">nebo </w:t>
      </w:r>
      <w:r w:rsidRPr="005C478D">
        <w:rPr>
          <w:rFonts w:ascii="Arial" w:hAnsi="Arial" w:cs="Arial"/>
          <w:sz w:val="20"/>
          <w:szCs w:val="20"/>
        </w:rPr>
        <w:lastRenderedPageBreak/>
        <w:t>jejich kontaktních</w:t>
      </w:r>
      <w:r w:rsidR="007E7296">
        <w:rPr>
          <w:rFonts w:ascii="Arial" w:hAnsi="Arial" w:cs="Arial"/>
          <w:sz w:val="20"/>
          <w:szCs w:val="20"/>
        </w:rPr>
        <w:t xml:space="preserve"> údajů, uvedených v odstavci </w:t>
      </w:r>
      <w:r w:rsidR="00DE41CD">
        <w:rPr>
          <w:rFonts w:ascii="Arial" w:hAnsi="Arial" w:cs="Arial"/>
          <w:sz w:val="20"/>
          <w:szCs w:val="20"/>
        </w:rPr>
        <w:t>6</w:t>
      </w:r>
      <w:r w:rsidR="007E7296">
        <w:rPr>
          <w:rFonts w:ascii="Arial" w:hAnsi="Arial" w:cs="Arial"/>
          <w:sz w:val="20"/>
          <w:szCs w:val="20"/>
        </w:rPr>
        <w:t xml:space="preserve">. </w:t>
      </w:r>
      <w:r w:rsidRPr="005C478D">
        <w:rPr>
          <w:rFonts w:ascii="Arial" w:hAnsi="Arial" w:cs="Arial"/>
          <w:sz w:val="20"/>
          <w:szCs w:val="20"/>
        </w:rPr>
        <w:t>tohoto článku. Jakákoliv ústní ujednání týkající se plnění této</w:t>
      </w:r>
      <w:r w:rsidR="00985E14">
        <w:rPr>
          <w:rFonts w:ascii="Arial" w:hAnsi="Arial" w:cs="Arial"/>
          <w:sz w:val="20"/>
          <w:szCs w:val="20"/>
        </w:rPr>
        <w:t xml:space="preserve"> Smlouvy</w:t>
      </w:r>
      <w:r w:rsidRPr="005C478D">
        <w:rPr>
          <w:rFonts w:ascii="Arial" w:hAnsi="Arial" w:cs="Arial"/>
          <w:sz w:val="20"/>
          <w:szCs w:val="20"/>
        </w:rPr>
        <w:t xml:space="preserve">, která nejsou písemně potvrzena oběma </w:t>
      </w:r>
      <w:r w:rsidR="00DE41CD">
        <w:rPr>
          <w:rFonts w:ascii="Arial" w:hAnsi="Arial" w:cs="Arial"/>
          <w:sz w:val="20"/>
          <w:szCs w:val="20"/>
        </w:rPr>
        <w:t>S</w:t>
      </w:r>
      <w:r w:rsidRPr="005C478D">
        <w:rPr>
          <w:rFonts w:ascii="Arial" w:hAnsi="Arial" w:cs="Arial"/>
          <w:sz w:val="20"/>
          <w:szCs w:val="20"/>
        </w:rPr>
        <w:t>mluvními stranami, jsou právně neúčinná.</w:t>
      </w:r>
    </w:p>
    <w:p w14:paraId="1E31490B" w14:textId="77777777" w:rsidR="009B1254" w:rsidRDefault="009B1254" w:rsidP="00C9280C">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w:t>
      </w:r>
      <w:r w:rsidR="00DE41CD">
        <w:rPr>
          <w:rFonts w:ascii="Arial" w:hAnsi="Arial" w:cs="Arial"/>
          <w:sz w:val="20"/>
          <w:szCs w:val="20"/>
        </w:rPr>
        <w:t>S</w:t>
      </w:r>
      <w:r>
        <w:rPr>
          <w:rFonts w:ascii="Arial" w:hAnsi="Arial" w:cs="Arial"/>
          <w:sz w:val="20"/>
          <w:szCs w:val="20"/>
        </w:rPr>
        <w:t>mluvní strana povinna bez zbytečného odkladu písemně oznámit druhé smluvní straně, a to:</w:t>
      </w:r>
    </w:p>
    <w:p w14:paraId="63CBE4B0" w14:textId="77777777" w:rsidR="009B1254" w:rsidRDefault="009B1254" w:rsidP="00C9280C">
      <w:pPr>
        <w:pStyle w:val="Odstavecseseznamem"/>
        <w:numPr>
          <w:ilvl w:val="0"/>
          <w:numId w:val="28"/>
        </w:numPr>
        <w:spacing w:after="120" w:line="280" w:lineRule="atLeast"/>
        <w:ind w:left="850" w:hanging="425"/>
        <w:jc w:val="both"/>
        <w:rPr>
          <w:rFonts w:ascii="Arial" w:hAnsi="Arial" w:cs="Arial"/>
          <w:sz w:val="20"/>
          <w:szCs w:val="20"/>
        </w:rPr>
      </w:pPr>
      <w:r>
        <w:rPr>
          <w:rFonts w:ascii="Arial" w:hAnsi="Arial" w:cs="Arial"/>
          <w:sz w:val="20"/>
          <w:szCs w:val="20"/>
        </w:rPr>
        <w:t>e-mailem zaslaným Pověřenou osobou jedné smluvní strany Pověřené osobě druhé smluvní strany, ve kterém bude změna oznámena;</w:t>
      </w:r>
    </w:p>
    <w:p w14:paraId="20112EE6" w14:textId="77777777" w:rsidR="009B1254" w:rsidRPr="00E93589" w:rsidRDefault="009B1254" w:rsidP="00C9280C">
      <w:pPr>
        <w:pStyle w:val="Odstavecseseznamem"/>
        <w:numPr>
          <w:ilvl w:val="0"/>
          <w:numId w:val="28"/>
        </w:numPr>
        <w:spacing w:after="120" w:line="280" w:lineRule="atLeast"/>
        <w:ind w:left="851" w:hanging="425"/>
        <w:contextualSpacing/>
        <w:jc w:val="both"/>
        <w:rPr>
          <w:rFonts w:ascii="Arial" w:hAnsi="Arial" w:cs="Arial"/>
          <w:sz w:val="20"/>
          <w:szCs w:val="20"/>
        </w:rPr>
      </w:pPr>
      <w:r>
        <w:rPr>
          <w:rFonts w:ascii="Arial" w:hAnsi="Arial" w:cs="Arial"/>
          <w:sz w:val="20"/>
          <w:szCs w:val="20"/>
        </w:rPr>
        <w:t xml:space="preserve">oznámením zaslaným druhé </w:t>
      </w:r>
      <w:r w:rsidR="00367D20">
        <w:rPr>
          <w:rFonts w:ascii="Arial" w:hAnsi="Arial" w:cs="Arial"/>
          <w:sz w:val="20"/>
          <w:szCs w:val="20"/>
        </w:rPr>
        <w:t>S</w:t>
      </w:r>
      <w:r>
        <w:rPr>
          <w:rFonts w:ascii="Arial" w:hAnsi="Arial" w:cs="Arial"/>
          <w:sz w:val="20"/>
          <w:szCs w:val="20"/>
        </w:rPr>
        <w:t xml:space="preserve">mluvní straně do její datové schránky. </w:t>
      </w:r>
    </w:p>
    <w:p w14:paraId="4E40E3CD" w14:textId="77777777" w:rsidR="007E7296" w:rsidRPr="00ED17F1" w:rsidRDefault="007E7296" w:rsidP="00C9280C">
      <w:pPr>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této </w:t>
      </w:r>
      <w:r w:rsidR="00985E14">
        <w:rPr>
          <w:rFonts w:ascii="Arial" w:hAnsi="Arial" w:cs="Arial"/>
          <w:sz w:val="20"/>
          <w:szCs w:val="20"/>
        </w:rPr>
        <w:t xml:space="preserve">Smlouvy </w:t>
      </w:r>
      <w:r>
        <w:rPr>
          <w:rFonts w:ascii="Arial" w:hAnsi="Arial" w:cs="Arial"/>
          <w:sz w:val="20"/>
          <w:szCs w:val="20"/>
        </w:rPr>
        <w:t>(dále jen „</w:t>
      </w:r>
      <w:r w:rsidRPr="001E5153">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2A701CCB" w14:textId="77777777" w:rsidR="007E7296" w:rsidRDefault="007E7296" w:rsidP="007E7296">
      <w:pPr>
        <w:spacing w:after="120" w:line="280" w:lineRule="atLeast"/>
        <w:ind w:left="425"/>
        <w:rPr>
          <w:rFonts w:ascii="Arial" w:hAnsi="Arial" w:cs="Arial"/>
          <w:sz w:val="20"/>
          <w:szCs w:val="20"/>
        </w:rPr>
      </w:pPr>
      <w:r>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78155EE1" w14:textId="77777777" w:rsidTr="00F71C8B">
        <w:trPr>
          <w:trHeight w:hRule="exact" w:val="284"/>
        </w:trPr>
        <w:tc>
          <w:tcPr>
            <w:tcW w:w="2235" w:type="dxa"/>
            <w:shd w:val="clear" w:color="auto" w:fill="auto"/>
            <w:vAlign w:val="center"/>
          </w:tcPr>
          <w:p w14:paraId="2A0D721C" w14:textId="77777777" w:rsidR="007E7296" w:rsidRPr="0060486C" w:rsidRDefault="007E7296" w:rsidP="00F71C8B">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60DF7842" w14:textId="099E562F" w:rsidR="007E7296" w:rsidRPr="00C50F8D" w:rsidRDefault="003A625B" w:rsidP="00F71C8B">
            <w:pPr>
              <w:rPr>
                <w:rFonts w:ascii="Arial" w:hAnsi="Arial" w:cs="Arial"/>
                <w:sz w:val="20"/>
                <w:szCs w:val="20"/>
              </w:rPr>
            </w:pPr>
            <w:proofErr w:type="spellStart"/>
            <w:r>
              <w:rPr>
                <w:rFonts w:ascii="Arial" w:hAnsi="Arial" w:cs="Arial"/>
                <w:sz w:val="20"/>
                <w:szCs w:val="22"/>
              </w:rPr>
              <w:t>xxxxxxxxx</w:t>
            </w:r>
            <w:proofErr w:type="spellEnd"/>
          </w:p>
        </w:tc>
      </w:tr>
      <w:tr w:rsidR="007E7296" w:rsidRPr="0060486C" w14:paraId="6FFAF916" w14:textId="77777777" w:rsidTr="00F71C8B">
        <w:trPr>
          <w:trHeight w:hRule="exact" w:val="284"/>
        </w:trPr>
        <w:tc>
          <w:tcPr>
            <w:tcW w:w="2235" w:type="dxa"/>
            <w:shd w:val="clear" w:color="auto" w:fill="auto"/>
            <w:vAlign w:val="center"/>
          </w:tcPr>
          <w:p w14:paraId="66E5D4F2" w14:textId="77777777" w:rsidR="007E7296" w:rsidRPr="0060486C" w:rsidRDefault="007E7296" w:rsidP="00F71C8B">
            <w:pPr>
              <w:rPr>
                <w:rFonts w:ascii="Arial" w:hAnsi="Arial" w:cs="Arial"/>
                <w:sz w:val="20"/>
                <w:szCs w:val="20"/>
              </w:rPr>
            </w:pPr>
            <w:r w:rsidRPr="0060486C">
              <w:rPr>
                <w:rFonts w:ascii="Arial" w:hAnsi="Arial" w:cs="Arial"/>
                <w:sz w:val="20"/>
                <w:szCs w:val="20"/>
              </w:rPr>
              <w:t>E-mail:</w:t>
            </w:r>
          </w:p>
        </w:tc>
        <w:tc>
          <w:tcPr>
            <w:tcW w:w="6626" w:type="dxa"/>
            <w:vAlign w:val="center"/>
          </w:tcPr>
          <w:p w14:paraId="1A2747D2" w14:textId="30B164AA" w:rsidR="007E7296" w:rsidRPr="00C50F8D" w:rsidRDefault="003A625B" w:rsidP="00F71C8B">
            <w:pPr>
              <w:rPr>
                <w:rFonts w:ascii="Arial" w:hAnsi="Arial" w:cs="Arial"/>
                <w:sz w:val="20"/>
                <w:szCs w:val="20"/>
              </w:rPr>
            </w:pPr>
            <w:proofErr w:type="spellStart"/>
            <w:r>
              <w:rPr>
                <w:rFonts w:ascii="Arial" w:hAnsi="Arial" w:cs="Arial"/>
                <w:sz w:val="20"/>
                <w:szCs w:val="22"/>
              </w:rPr>
              <w:t>xxxxxxxxx</w:t>
            </w:r>
            <w:proofErr w:type="spellEnd"/>
          </w:p>
        </w:tc>
      </w:tr>
      <w:tr w:rsidR="007E7296" w:rsidRPr="0060486C" w14:paraId="10A9C397" w14:textId="77777777" w:rsidTr="00F71C8B">
        <w:trPr>
          <w:trHeight w:hRule="exact" w:val="284"/>
        </w:trPr>
        <w:tc>
          <w:tcPr>
            <w:tcW w:w="2235" w:type="dxa"/>
            <w:shd w:val="clear" w:color="auto" w:fill="auto"/>
            <w:vAlign w:val="center"/>
          </w:tcPr>
          <w:p w14:paraId="0A32AADF" w14:textId="77777777" w:rsidR="007E7296" w:rsidRPr="0060486C" w:rsidRDefault="007E7296" w:rsidP="00F71C8B">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54D1D373" w14:textId="07702027" w:rsidR="007E7296" w:rsidRPr="00C50F8D" w:rsidRDefault="003A625B" w:rsidP="00F71C8B">
            <w:pPr>
              <w:rPr>
                <w:rFonts w:ascii="Arial" w:hAnsi="Arial" w:cs="Arial"/>
                <w:sz w:val="20"/>
                <w:szCs w:val="20"/>
              </w:rPr>
            </w:pPr>
            <w:proofErr w:type="spellStart"/>
            <w:r>
              <w:rPr>
                <w:rFonts w:ascii="Arial" w:hAnsi="Arial" w:cs="Arial"/>
                <w:sz w:val="20"/>
                <w:szCs w:val="22"/>
              </w:rPr>
              <w:t>xxxxxxxxx</w:t>
            </w:r>
            <w:proofErr w:type="spellEnd"/>
          </w:p>
        </w:tc>
      </w:tr>
    </w:tbl>
    <w:p w14:paraId="5BC11F0B" w14:textId="3E7E259E" w:rsidR="007E7296" w:rsidRDefault="007E7296" w:rsidP="007E7296">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20F91B02" w14:textId="57508283" w:rsidTr="00F71C8B">
        <w:tc>
          <w:tcPr>
            <w:tcW w:w="2235" w:type="dxa"/>
            <w:shd w:val="clear" w:color="auto" w:fill="auto"/>
            <w:vAlign w:val="center"/>
          </w:tcPr>
          <w:p w14:paraId="1AD0C2C3" w14:textId="6BEC4152"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55CC7D8B" w14:textId="639335EB" w:rsidR="007E7296" w:rsidRPr="00C50F8D" w:rsidRDefault="003A625B" w:rsidP="00F71C8B">
            <w:pPr>
              <w:contextualSpacing/>
              <w:rPr>
                <w:rFonts w:ascii="Arial" w:hAnsi="Arial" w:cs="Arial"/>
                <w:sz w:val="20"/>
                <w:szCs w:val="20"/>
              </w:rPr>
            </w:pPr>
            <w:proofErr w:type="spellStart"/>
            <w:r>
              <w:rPr>
                <w:rFonts w:ascii="Arial" w:hAnsi="Arial" w:cs="Arial"/>
                <w:sz w:val="20"/>
                <w:szCs w:val="22"/>
              </w:rPr>
              <w:t>xxxxxxxxx</w:t>
            </w:r>
            <w:proofErr w:type="spellEnd"/>
          </w:p>
        </w:tc>
      </w:tr>
      <w:tr w:rsidR="007E7296" w:rsidRPr="0060486C" w14:paraId="7AC33A36" w14:textId="7E7225BB" w:rsidTr="00F71C8B">
        <w:tc>
          <w:tcPr>
            <w:tcW w:w="2235" w:type="dxa"/>
            <w:shd w:val="clear" w:color="auto" w:fill="auto"/>
            <w:vAlign w:val="center"/>
          </w:tcPr>
          <w:p w14:paraId="0F8DE995" w14:textId="444DAF48"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5246A20A" w14:textId="7A2F09CF" w:rsidR="007E7296" w:rsidRPr="00C50F8D" w:rsidRDefault="003A625B" w:rsidP="00F71C8B">
            <w:pPr>
              <w:contextualSpacing/>
              <w:rPr>
                <w:rFonts w:ascii="Arial" w:hAnsi="Arial" w:cs="Arial"/>
                <w:sz w:val="20"/>
                <w:szCs w:val="20"/>
              </w:rPr>
            </w:pPr>
            <w:proofErr w:type="spellStart"/>
            <w:r>
              <w:rPr>
                <w:rFonts w:ascii="Arial" w:hAnsi="Arial" w:cs="Arial"/>
                <w:sz w:val="20"/>
                <w:szCs w:val="22"/>
              </w:rPr>
              <w:t>xxxxxxxxx</w:t>
            </w:r>
            <w:proofErr w:type="spellEnd"/>
          </w:p>
        </w:tc>
      </w:tr>
      <w:tr w:rsidR="007E7296" w:rsidRPr="0060486C" w14:paraId="7DC2F735" w14:textId="24BDC314" w:rsidTr="00F71C8B">
        <w:tc>
          <w:tcPr>
            <w:tcW w:w="2235" w:type="dxa"/>
            <w:shd w:val="clear" w:color="auto" w:fill="auto"/>
            <w:vAlign w:val="center"/>
          </w:tcPr>
          <w:p w14:paraId="2E9D2EFE" w14:textId="0708A90E" w:rsidR="007E7296" w:rsidRPr="0060486C" w:rsidRDefault="007E7296" w:rsidP="00F71C8B">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5F208609" w14:textId="6EA6DE98" w:rsidR="007E7296" w:rsidRPr="00861285" w:rsidRDefault="003A625B" w:rsidP="00F71C8B">
            <w:pPr>
              <w:contextualSpacing/>
              <w:rPr>
                <w:rFonts w:ascii="Arial" w:hAnsi="Arial" w:cs="Arial"/>
                <w:sz w:val="20"/>
                <w:szCs w:val="20"/>
              </w:rPr>
            </w:pPr>
            <w:proofErr w:type="spellStart"/>
            <w:r>
              <w:rPr>
                <w:rFonts w:ascii="Arial" w:hAnsi="Arial" w:cs="Arial"/>
                <w:sz w:val="20"/>
                <w:szCs w:val="22"/>
              </w:rPr>
              <w:t>xxxxxxxxx</w:t>
            </w:r>
            <w:proofErr w:type="spellEnd"/>
          </w:p>
        </w:tc>
      </w:tr>
    </w:tbl>
    <w:p w14:paraId="3B92BAB1" w14:textId="77777777" w:rsidR="007E7296" w:rsidRDefault="007E7296" w:rsidP="007E7296">
      <w:pPr>
        <w:spacing w:line="240" w:lineRule="atLeast"/>
        <w:ind w:left="425"/>
        <w:rPr>
          <w:rFonts w:ascii="Arial" w:hAnsi="Arial" w:cs="Arial"/>
          <w:sz w:val="20"/>
          <w:szCs w:val="20"/>
        </w:rPr>
      </w:pPr>
    </w:p>
    <w:p w14:paraId="0710FDAF" w14:textId="77777777" w:rsidR="007E7296" w:rsidRPr="0060486C" w:rsidRDefault="007E7296" w:rsidP="007E7296">
      <w:pPr>
        <w:spacing w:line="240" w:lineRule="atLeast"/>
        <w:ind w:left="425"/>
        <w:rPr>
          <w:rFonts w:ascii="Arial" w:hAnsi="Arial" w:cs="Arial"/>
          <w:sz w:val="20"/>
          <w:szCs w:val="20"/>
        </w:rPr>
      </w:pPr>
    </w:p>
    <w:p w14:paraId="31E0CCD6" w14:textId="5604140C" w:rsidR="007E7296" w:rsidRPr="0060486C" w:rsidRDefault="007E7296" w:rsidP="007E7296">
      <w:pPr>
        <w:spacing w:after="120" w:line="280" w:lineRule="atLeast"/>
        <w:ind w:left="425"/>
        <w:rPr>
          <w:rFonts w:ascii="Arial" w:hAnsi="Arial" w:cs="Arial"/>
          <w:sz w:val="20"/>
          <w:szCs w:val="20"/>
        </w:rPr>
      </w:pPr>
      <w:r>
        <w:rPr>
          <w:rFonts w:ascii="Arial" w:hAnsi="Arial" w:cs="Arial"/>
          <w:sz w:val="20"/>
          <w:szCs w:val="20"/>
        </w:rPr>
        <w:t xml:space="preserve">Za </w:t>
      </w:r>
      <w:r w:rsidR="00C40EE9">
        <w:rPr>
          <w:rFonts w:ascii="Arial" w:hAnsi="Arial" w:cs="Arial"/>
          <w:sz w:val="20"/>
          <w:szCs w:val="20"/>
        </w:rPr>
        <w:t>Zhotovitele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7E7296" w:rsidRPr="0060486C" w14:paraId="69D808E9" w14:textId="77777777" w:rsidTr="00F71C8B">
        <w:tc>
          <w:tcPr>
            <w:tcW w:w="2235" w:type="dxa"/>
            <w:shd w:val="clear" w:color="auto" w:fill="auto"/>
            <w:vAlign w:val="center"/>
          </w:tcPr>
          <w:p w14:paraId="181EF24E"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76425587" w14:textId="15195084" w:rsidR="007E7296" w:rsidRPr="0060486C" w:rsidRDefault="00AC2CFA" w:rsidP="00A538DA">
            <w:pPr>
              <w:contextualSpacing/>
              <w:rPr>
                <w:rFonts w:ascii="Arial" w:hAnsi="Arial" w:cs="Arial"/>
                <w:sz w:val="20"/>
                <w:szCs w:val="20"/>
              </w:rPr>
            </w:pPr>
            <w:r w:rsidRPr="00AC2CFA">
              <w:rPr>
                <w:rFonts w:ascii="Arial" w:hAnsi="Arial" w:cs="Arial"/>
                <w:sz w:val="20"/>
                <w:szCs w:val="20"/>
              </w:rPr>
              <w:t>JUDr. Bc. Petr Kadlec</w:t>
            </w:r>
          </w:p>
        </w:tc>
      </w:tr>
      <w:tr w:rsidR="007E7296" w:rsidRPr="0060486C" w14:paraId="14C19669" w14:textId="77777777" w:rsidTr="00F71C8B">
        <w:tc>
          <w:tcPr>
            <w:tcW w:w="2235" w:type="dxa"/>
            <w:shd w:val="clear" w:color="auto" w:fill="auto"/>
            <w:vAlign w:val="center"/>
          </w:tcPr>
          <w:p w14:paraId="1FDAD000"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286A656C" w14:textId="18A953F9" w:rsidR="007E7296" w:rsidRPr="0060486C" w:rsidRDefault="00AC2CFA" w:rsidP="00F71C8B">
            <w:pPr>
              <w:contextualSpacing/>
              <w:rPr>
                <w:rFonts w:ascii="Arial" w:hAnsi="Arial" w:cs="Arial"/>
                <w:sz w:val="20"/>
                <w:szCs w:val="20"/>
              </w:rPr>
            </w:pPr>
            <w:r w:rsidRPr="00AC2CFA">
              <w:rPr>
                <w:rFonts w:ascii="Arial" w:hAnsi="Arial" w:cs="Arial"/>
                <w:sz w:val="20"/>
                <w:szCs w:val="20"/>
              </w:rPr>
              <w:t>jednatel</w:t>
            </w:r>
          </w:p>
        </w:tc>
      </w:tr>
      <w:tr w:rsidR="007E7296" w:rsidRPr="0060486C" w14:paraId="37189575" w14:textId="77777777" w:rsidTr="00F71C8B">
        <w:tc>
          <w:tcPr>
            <w:tcW w:w="2235" w:type="dxa"/>
            <w:shd w:val="clear" w:color="auto" w:fill="auto"/>
            <w:vAlign w:val="center"/>
          </w:tcPr>
          <w:p w14:paraId="61B3FA22"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508FC8D6" w14:textId="46FADB38" w:rsidR="007E7296" w:rsidRPr="0060486C" w:rsidRDefault="003A625B" w:rsidP="00F71C8B">
            <w:pPr>
              <w:contextualSpacing/>
              <w:rPr>
                <w:rFonts w:ascii="Arial" w:hAnsi="Arial" w:cs="Arial"/>
                <w:sz w:val="20"/>
                <w:szCs w:val="20"/>
              </w:rPr>
            </w:pPr>
            <w:proofErr w:type="spellStart"/>
            <w:r>
              <w:rPr>
                <w:rFonts w:ascii="Arial" w:hAnsi="Arial" w:cs="Arial"/>
                <w:sz w:val="20"/>
                <w:szCs w:val="22"/>
              </w:rPr>
              <w:t>xxxxxxxxx</w:t>
            </w:r>
            <w:proofErr w:type="spellEnd"/>
          </w:p>
        </w:tc>
      </w:tr>
      <w:tr w:rsidR="007E7296" w:rsidRPr="0060486C" w14:paraId="0F375A95" w14:textId="77777777" w:rsidTr="00F71C8B">
        <w:tc>
          <w:tcPr>
            <w:tcW w:w="2235" w:type="dxa"/>
            <w:shd w:val="clear" w:color="auto" w:fill="auto"/>
            <w:vAlign w:val="center"/>
          </w:tcPr>
          <w:p w14:paraId="452A6991"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0720C522" w14:textId="7A26B7DA" w:rsidR="007E7296" w:rsidRPr="0060486C" w:rsidRDefault="003A625B" w:rsidP="00F71C8B">
            <w:pPr>
              <w:contextualSpacing/>
              <w:rPr>
                <w:rFonts w:ascii="Arial" w:hAnsi="Arial" w:cs="Arial"/>
                <w:sz w:val="20"/>
                <w:szCs w:val="20"/>
              </w:rPr>
            </w:pPr>
            <w:proofErr w:type="spellStart"/>
            <w:r>
              <w:rPr>
                <w:rFonts w:ascii="Arial" w:hAnsi="Arial" w:cs="Arial"/>
                <w:sz w:val="20"/>
                <w:szCs w:val="22"/>
              </w:rPr>
              <w:t>xxxxxxxxx</w:t>
            </w:r>
            <w:proofErr w:type="spellEnd"/>
          </w:p>
        </w:tc>
      </w:tr>
    </w:tbl>
    <w:p w14:paraId="729245A8" w14:textId="77777777" w:rsidR="009B1254" w:rsidRDefault="009B1254" w:rsidP="00E93589">
      <w:pPr>
        <w:spacing w:line="240" w:lineRule="atLeast"/>
        <w:jc w:val="both"/>
        <w:rPr>
          <w:rFonts w:ascii="Arial" w:hAnsi="Arial" w:cs="Arial"/>
          <w:i/>
          <w:sz w:val="20"/>
          <w:szCs w:val="20"/>
        </w:rPr>
      </w:pPr>
    </w:p>
    <w:p w14:paraId="0AA0E5E9" w14:textId="036079DC" w:rsidR="00AD2DF2" w:rsidRPr="00AC2CFA" w:rsidRDefault="009B1254" w:rsidP="00AC2CFA">
      <w:pPr>
        <w:numPr>
          <w:ilvl w:val="0"/>
          <w:numId w:val="24"/>
        </w:numPr>
        <w:spacing w:after="120" w:line="280" w:lineRule="atLeast"/>
        <w:ind w:left="426" w:hanging="426"/>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985E14">
        <w:rPr>
          <w:rFonts w:ascii="Arial" w:hAnsi="Arial" w:cs="Arial"/>
          <w:sz w:val="20"/>
          <w:szCs w:val="20"/>
        </w:rPr>
        <w:t xml:space="preserve">Smlouva </w:t>
      </w:r>
      <w:r w:rsidRPr="00262039">
        <w:rPr>
          <w:rFonts w:ascii="Arial" w:hAnsi="Arial" w:cs="Arial"/>
          <w:sz w:val="20"/>
          <w:szCs w:val="20"/>
        </w:rPr>
        <w:t>v konkrétním případě jinak. Pověřené osoby nemohou měnit tuto</w:t>
      </w:r>
      <w:r w:rsidR="00985E14">
        <w:rPr>
          <w:rFonts w:ascii="Arial" w:hAnsi="Arial" w:cs="Arial"/>
          <w:sz w:val="20"/>
          <w:szCs w:val="20"/>
        </w:rPr>
        <w:t xml:space="preserve"> Smlouvu</w:t>
      </w:r>
      <w:r w:rsidRPr="00262039">
        <w:rPr>
          <w:rFonts w:ascii="Arial" w:hAnsi="Arial" w:cs="Arial"/>
          <w:sz w:val="20"/>
          <w:szCs w:val="20"/>
        </w:rPr>
        <w:t xml:space="preserve">, </w:t>
      </w:r>
      <w:r>
        <w:rPr>
          <w:rFonts w:ascii="Arial" w:hAnsi="Arial" w:cs="Arial"/>
          <w:sz w:val="20"/>
          <w:szCs w:val="20"/>
        </w:rPr>
        <w:t>nestanoví-li</w:t>
      </w:r>
      <w:r w:rsidRPr="00262039">
        <w:rPr>
          <w:rFonts w:ascii="Arial" w:hAnsi="Arial" w:cs="Arial"/>
          <w:sz w:val="20"/>
          <w:szCs w:val="20"/>
        </w:rPr>
        <w:t xml:space="preserve"> tato </w:t>
      </w:r>
      <w:r w:rsidR="00985E14">
        <w:rPr>
          <w:rFonts w:ascii="Arial" w:hAnsi="Arial" w:cs="Arial"/>
          <w:sz w:val="20"/>
          <w:szCs w:val="20"/>
        </w:rPr>
        <w:t xml:space="preserve">Smlouva </w:t>
      </w:r>
      <w:r w:rsidRPr="00262039">
        <w:rPr>
          <w:rFonts w:ascii="Arial" w:hAnsi="Arial" w:cs="Arial"/>
          <w:sz w:val="20"/>
          <w:szCs w:val="20"/>
        </w:rPr>
        <w:t xml:space="preserve">v konkrétním případě jinak. </w:t>
      </w:r>
    </w:p>
    <w:p w14:paraId="615FB442" w14:textId="40D0E4DD" w:rsidR="0050281B" w:rsidRPr="0050281B" w:rsidRDefault="0050281B" w:rsidP="00C9280C">
      <w:pPr>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 xml:space="preserve">Zhotovitel </w:t>
      </w:r>
      <w:r w:rsidRPr="0050281B">
        <w:rPr>
          <w:rFonts w:ascii="Arial" w:hAnsi="Arial" w:cs="Arial"/>
          <w:sz w:val="20"/>
          <w:szCs w:val="20"/>
        </w:rPr>
        <w:t xml:space="preserve">není oprávněn bez předchozího písemného souhlasu Objednatele postoupit či převést jakákoli práva či povinnosti vyplývající z této Smlouvy na jakoukoli třetí osobu. </w:t>
      </w:r>
    </w:p>
    <w:p w14:paraId="2F933CDE" w14:textId="77777777" w:rsidR="0050281B" w:rsidRPr="0050281B" w:rsidRDefault="0050281B" w:rsidP="00C9280C">
      <w:pPr>
        <w:numPr>
          <w:ilvl w:val="0"/>
          <w:numId w:val="24"/>
        </w:numPr>
        <w:spacing w:after="120" w:line="280" w:lineRule="atLeast"/>
        <w:ind w:left="426" w:hanging="426"/>
        <w:jc w:val="both"/>
        <w:rPr>
          <w:rFonts w:ascii="Arial" w:hAnsi="Arial" w:cs="Arial"/>
          <w:sz w:val="20"/>
          <w:szCs w:val="20"/>
        </w:rPr>
      </w:pPr>
      <w:r w:rsidRPr="0050281B">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3E92D1E9" w14:textId="28E8D558" w:rsidR="0050281B" w:rsidRPr="0050281B" w:rsidRDefault="0050281B" w:rsidP="00C9280C">
      <w:pPr>
        <w:numPr>
          <w:ilvl w:val="0"/>
          <w:numId w:val="24"/>
        </w:numPr>
        <w:spacing w:after="120" w:line="280" w:lineRule="atLeast"/>
        <w:ind w:left="426" w:hanging="426"/>
        <w:jc w:val="both"/>
        <w:rPr>
          <w:rFonts w:ascii="Arial" w:hAnsi="Arial" w:cs="Arial"/>
          <w:sz w:val="20"/>
          <w:szCs w:val="20"/>
        </w:rPr>
      </w:pPr>
      <w:r w:rsidRPr="0050281B">
        <w:rPr>
          <w:rFonts w:ascii="Arial" w:hAnsi="Arial" w:cs="Arial"/>
          <w:sz w:val="20"/>
          <w:szCs w:val="20"/>
        </w:rPr>
        <w:t xml:space="preserve">Komunikace mezi </w:t>
      </w:r>
      <w:r>
        <w:rPr>
          <w:rFonts w:ascii="Arial" w:hAnsi="Arial" w:cs="Arial"/>
          <w:sz w:val="20"/>
          <w:szCs w:val="20"/>
        </w:rPr>
        <w:t xml:space="preserve">Zhotovitelem </w:t>
      </w:r>
      <w:r w:rsidRPr="0050281B">
        <w:rPr>
          <w:rFonts w:ascii="Arial" w:hAnsi="Arial" w:cs="Arial"/>
          <w:sz w:val="20"/>
          <w:szCs w:val="20"/>
        </w:rPr>
        <w:t>a VZP ČR bude probíhat formou e-mailu či telefonního kontaktu mezi </w:t>
      </w:r>
      <w:r>
        <w:rPr>
          <w:rFonts w:ascii="Arial" w:hAnsi="Arial" w:cs="Arial"/>
          <w:sz w:val="20"/>
          <w:szCs w:val="20"/>
        </w:rPr>
        <w:t xml:space="preserve">Pověřenými </w:t>
      </w:r>
      <w:r w:rsidRPr="0050281B">
        <w:rPr>
          <w:rFonts w:ascii="Arial" w:hAnsi="Arial" w:cs="Arial"/>
          <w:sz w:val="20"/>
          <w:szCs w:val="20"/>
        </w:rPr>
        <w:t xml:space="preserve">osobami Smluvních stran, pokud není v této Smlouvě stanoveno jinak. </w:t>
      </w:r>
    </w:p>
    <w:p w14:paraId="218BB981" w14:textId="3EA5A1C8"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Nadpisy jednotlivých článků </w:t>
      </w:r>
      <w:r w:rsidR="0050281B">
        <w:rPr>
          <w:rFonts w:ascii="Arial" w:hAnsi="Arial" w:cs="Arial"/>
          <w:sz w:val="20"/>
          <w:szCs w:val="20"/>
        </w:rPr>
        <w:t xml:space="preserve">Smlouvy </w:t>
      </w:r>
      <w:r w:rsidRPr="005C478D">
        <w:rPr>
          <w:rFonts w:ascii="Arial" w:hAnsi="Arial" w:cs="Arial"/>
          <w:sz w:val="20"/>
          <w:szCs w:val="20"/>
        </w:rPr>
        <w:t>mají pouze orientační charakter a v žádném případě nebudou</w:t>
      </w:r>
      <w:r w:rsidR="008E17ED">
        <w:rPr>
          <w:rFonts w:ascii="Arial" w:hAnsi="Arial" w:cs="Arial"/>
          <w:sz w:val="20"/>
          <w:szCs w:val="20"/>
        </w:rPr>
        <w:t xml:space="preserve"> </w:t>
      </w:r>
      <w:r w:rsidRPr="005C478D">
        <w:rPr>
          <w:rFonts w:ascii="Arial" w:hAnsi="Arial" w:cs="Arial"/>
          <w:sz w:val="20"/>
          <w:szCs w:val="20"/>
        </w:rPr>
        <w:t>sloužit</w:t>
      </w:r>
      <w:r w:rsidR="006B007B">
        <w:rPr>
          <w:rFonts w:ascii="Arial" w:hAnsi="Arial" w:cs="Arial"/>
          <w:sz w:val="20"/>
          <w:szCs w:val="20"/>
        </w:rPr>
        <w:t>,</w:t>
      </w:r>
      <w:r w:rsidRPr="005C478D">
        <w:rPr>
          <w:rFonts w:ascii="Arial" w:hAnsi="Arial" w:cs="Arial"/>
          <w:sz w:val="20"/>
          <w:szCs w:val="20"/>
        </w:rPr>
        <w:t xml:space="preserve"> resp. napomáhat výkladu jednotlivých ustanovení</w:t>
      </w:r>
      <w:r w:rsidR="0050281B">
        <w:rPr>
          <w:rFonts w:ascii="Arial" w:hAnsi="Arial" w:cs="Arial"/>
          <w:sz w:val="20"/>
          <w:szCs w:val="20"/>
        </w:rPr>
        <w:t xml:space="preserve"> Smlouvy</w:t>
      </w:r>
      <w:r w:rsidRPr="005C478D">
        <w:rPr>
          <w:rFonts w:ascii="Arial" w:hAnsi="Arial" w:cs="Arial"/>
          <w:sz w:val="20"/>
          <w:szCs w:val="20"/>
        </w:rPr>
        <w:t>.</w:t>
      </w:r>
    </w:p>
    <w:p w14:paraId="085845E2" w14:textId="4ABDA51F" w:rsidR="00EE507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Pokud některé z ustanovení této </w:t>
      </w:r>
      <w:r w:rsidR="0050281B">
        <w:rPr>
          <w:rFonts w:ascii="Arial" w:hAnsi="Arial" w:cs="Arial"/>
          <w:sz w:val="20"/>
          <w:szCs w:val="20"/>
        </w:rPr>
        <w:t xml:space="preserve">Smlouvy </w:t>
      </w:r>
      <w:r w:rsidRPr="005C478D">
        <w:rPr>
          <w:rFonts w:ascii="Arial" w:hAnsi="Arial" w:cs="Arial"/>
          <w:sz w:val="20"/>
          <w:szCs w:val="20"/>
        </w:rPr>
        <w:t xml:space="preserve">je nebo se stane neplatným, neúčinným či zdánlivým, neplatnost, neúčinnost či zdánlivost tohoto ustanovení nebude mít za následek neplatnost </w:t>
      </w:r>
      <w:r w:rsidR="008F6B31">
        <w:rPr>
          <w:rFonts w:ascii="Arial" w:hAnsi="Arial" w:cs="Arial"/>
          <w:sz w:val="20"/>
          <w:szCs w:val="20"/>
        </w:rPr>
        <w:t xml:space="preserve">Smlouvy </w:t>
      </w:r>
      <w:r w:rsidRPr="005C478D">
        <w:rPr>
          <w:rFonts w:ascii="Arial" w:hAnsi="Arial" w:cs="Arial"/>
          <w:sz w:val="20"/>
          <w:szCs w:val="20"/>
        </w:rPr>
        <w:t>jako celku ani jiných ustanovení této</w:t>
      </w:r>
      <w:r w:rsidR="0050281B">
        <w:rPr>
          <w:rFonts w:ascii="Arial" w:hAnsi="Arial" w:cs="Arial"/>
          <w:sz w:val="20"/>
          <w:szCs w:val="20"/>
        </w:rPr>
        <w:t xml:space="preserve"> Smlouvy</w:t>
      </w:r>
      <w:r w:rsidRPr="005C478D">
        <w:rPr>
          <w:rFonts w:ascii="Arial" w:hAnsi="Arial" w:cs="Arial"/>
          <w:sz w:val="20"/>
          <w:szCs w:val="20"/>
        </w:rPr>
        <w:t>, pokud je takovéto ustanovení oddělitelné od zbytku této</w:t>
      </w:r>
      <w:r w:rsidR="0050281B">
        <w:rPr>
          <w:rFonts w:ascii="Arial" w:hAnsi="Arial" w:cs="Arial"/>
          <w:sz w:val="20"/>
          <w:szCs w:val="20"/>
        </w:rPr>
        <w:t xml:space="preserve"> Smlouvy</w:t>
      </w:r>
      <w:r w:rsidRPr="005C478D">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68747A37" w14:textId="251C3083" w:rsidR="00AD2DF2" w:rsidRDefault="00AD2DF2" w:rsidP="00C9280C">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Nedílnou součástí této Smlouvy jsou její přílohy:</w:t>
      </w:r>
    </w:p>
    <w:p w14:paraId="352BDA7C" w14:textId="3FD99560" w:rsidR="008E17ED" w:rsidRPr="00AC2CFA" w:rsidRDefault="00AD2DF2" w:rsidP="008E17ED">
      <w:pPr>
        <w:pStyle w:val="Odstavecseseznamem"/>
        <w:numPr>
          <w:ilvl w:val="0"/>
          <w:numId w:val="53"/>
        </w:numPr>
        <w:spacing w:after="120" w:line="280" w:lineRule="atLeast"/>
        <w:jc w:val="both"/>
        <w:rPr>
          <w:rFonts w:ascii="Arial" w:hAnsi="Arial" w:cs="Arial"/>
          <w:sz w:val="20"/>
          <w:szCs w:val="20"/>
        </w:rPr>
      </w:pPr>
      <w:r>
        <w:rPr>
          <w:rFonts w:ascii="Arial" w:hAnsi="Arial" w:cs="Arial"/>
          <w:sz w:val="20"/>
          <w:szCs w:val="20"/>
        </w:rPr>
        <w:t xml:space="preserve">Příloha č. 1 – </w:t>
      </w:r>
      <w:r w:rsidR="0071385D">
        <w:rPr>
          <w:rFonts w:ascii="Arial" w:hAnsi="Arial" w:cs="Arial"/>
          <w:sz w:val="20"/>
          <w:szCs w:val="20"/>
        </w:rPr>
        <w:t>Seznam poddodavatelů</w:t>
      </w:r>
      <w:r w:rsidR="008E17ED">
        <w:rPr>
          <w:rFonts w:ascii="Arial" w:hAnsi="Arial" w:cs="Arial"/>
          <w:sz w:val="20"/>
          <w:szCs w:val="20"/>
        </w:rPr>
        <w:t xml:space="preserve"> </w:t>
      </w:r>
    </w:p>
    <w:p w14:paraId="3D7DB589" w14:textId="074D4965" w:rsidR="007B00FD" w:rsidRDefault="006C7165" w:rsidP="007B00FD">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lastRenderedPageBreak/>
        <w:t>Tato S</w:t>
      </w:r>
      <w:r w:rsidR="007B00FD" w:rsidRPr="007B00FD">
        <w:rPr>
          <w:rFonts w:ascii="Arial" w:hAnsi="Arial" w:cs="Arial"/>
          <w:sz w:val="20"/>
          <w:szCs w:val="20"/>
        </w:rPr>
        <w:t>mlouva se uzavírá písem</w:t>
      </w:r>
      <w:r>
        <w:rPr>
          <w:rFonts w:ascii="Arial" w:hAnsi="Arial" w:cs="Arial"/>
          <w:sz w:val="20"/>
          <w:szCs w:val="20"/>
        </w:rPr>
        <w:t>ně v elektronické podobě. Tato S</w:t>
      </w:r>
      <w:r w:rsidR="007B00FD" w:rsidRPr="007B00FD">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Pr>
          <w:rFonts w:ascii="Arial" w:hAnsi="Arial" w:cs="Arial"/>
          <w:sz w:val="20"/>
          <w:szCs w:val="20"/>
        </w:rPr>
        <w:t>y, že Zhotovitel podepíše tuto S</w:t>
      </w:r>
      <w:r w:rsidR="007B00FD" w:rsidRPr="007B00FD">
        <w:rPr>
          <w:rFonts w:ascii="Arial" w:hAnsi="Arial" w:cs="Arial"/>
          <w:sz w:val="20"/>
          <w:szCs w:val="20"/>
        </w:rPr>
        <w:t>mlouvu uznávaným elektronickým podpisem ve smyslu</w:t>
      </w:r>
      <w:r>
        <w:rPr>
          <w:rFonts w:ascii="Arial" w:hAnsi="Arial" w:cs="Arial"/>
          <w:sz w:val="20"/>
          <w:szCs w:val="20"/>
        </w:rPr>
        <w:t xml:space="preserve"> § 6 odst. 2 ZSVD; VZP ČR tuto S</w:t>
      </w:r>
      <w:r w:rsidR="007B00FD" w:rsidRPr="007B00FD">
        <w:rPr>
          <w:rFonts w:ascii="Arial" w:hAnsi="Arial" w:cs="Arial"/>
          <w:sz w:val="20"/>
          <w:szCs w:val="20"/>
        </w:rPr>
        <w:t xml:space="preserve">mlouvu podepíše v souladu s § 5 ZSVD kvalifikovaným elektronickým podpisem. </w:t>
      </w:r>
    </w:p>
    <w:p w14:paraId="1AAA18B8" w14:textId="77777777" w:rsidR="007B00FD" w:rsidRPr="007B00FD" w:rsidRDefault="006C7165" w:rsidP="007B00FD">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nabývá platnost</w:t>
      </w:r>
      <w:r>
        <w:rPr>
          <w:rFonts w:ascii="Arial" w:hAnsi="Arial" w:cs="Arial"/>
          <w:sz w:val="20"/>
          <w:szCs w:val="20"/>
        </w:rPr>
        <w:t>i dnem jejího podpisu poslední S</w:t>
      </w:r>
      <w:r w:rsidR="007B00FD" w:rsidRPr="007B00FD">
        <w:rPr>
          <w:rFonts w:ascii="Arial" w:hAnsi="Arial" w:cs="Arial"/>
          <w:sz w:val="20"/>
          <w:szCs w:val="20"/>
        </w:rPr>
        <w:t>mluvní stranou a účinnosti dnem uveřejnění prostřednictvím registru smluv.</w:t>
      </w:r>
    </w:p>
    <w:p w14:paraId="0A831D6B" w14:textId="77777777" w:rsidR="00EE507D" w:rsidRDefault="007B00FD" w:rsidP="007B00FD">
      <w:pPr>
        <w:pStyle w:val="Odstavecseseznamem"/>
        <w:numPr>
          <w:ilvl w:val="0"/>
          <w:numId w:val="24"/>
        </w:numPr>
        <w:spacing w:after="120" w:line="280" w:lineRule="atLeast"/>
        <w:ind w:left="426" w:hanging="426"/>
        <w:jc w:val="both"/>
        <w:rPr>
          <w:rFonts w:ascii="Arial" w:hAnsi="Arial" w:cs="Arial"/>
          <w:sz w:val="20"/>
          <w:szCs w:val="20"/>
        </w:rPr>
      </w:pPr>
      <w:r w:rsidRPr="007B00FD">
        <w:rPr>
          <w:rFonts w:ascii="Arial" w:hAnsi="Arial" w:cs="Arial"/>
          <w:sz w:val="20"/>
          <w:szCs w:val="20"/>
        </w:rPr>
        <w:t>Smluvn</w:t>
      </w:r>
      <w:r w:rsidR="006C7165">
        <w:rPr>
          <w:rFonts w:ascii="Arial" w:hAnsi="Arial" w:cs="Arial"/>
          <w:sz w:val="20"/>
          <w:szCs w:val="20"/>
        </w:rPr>
        <w:t>í strany si před podpisem tuto S</w:t>
      </w:r>
      <w:r w:rsidRPr="007B00FD">
        <w:rPr>
          <w:rFonts w:ascii="Arial" w:hAnsi="Arial" w:cs="Arial"/>
          <w:sz w:val="20"/>
          <w:szCs w:val="20"/>
        </w:rPr>
        <w:t>mlouvu řádně přečetly a svůj souhlas s obsahem a autentičnost</w:t>
      </w:r>
      <w:r w:rsidR="006C7165">
        <w:rPr>
          <w:rFonts w:ascii="Arial" w:hAnsi="Arial" w:cs="Arial"/>
          <w:sz w:val="20"/>
          <w:szCs w:val="20"/>
        </w:rPr>
        <w:t>í jednotlivých ustanovení této S</w:t>
      </w:r>
      <w:r w:rsidRPr="007B00FD">
        <w:rPr>
          <w:rFonts w:ascii="Arial" w:hAnsi="Arial" w:cs="Arial"/>
          <w:sz w:val="20"/>
          <w:szCs w:val="20"/>
        </w:rPr>
        <w:t>mlouvy včetně jejích příloh stvrzují svým podpisem.</w:t>
      </w:r>
    </w:p>
    <w:p w14:paraId="630C4BCA" w14:textId="77777777" w:rsidR="00F22168" w:rsidRPr="005C478D" w:rsidRDefault="00F22168" w:rsidP="00F22168">
      <w:pPr>
        <w:pStyle w:val="Odstavecseseznamem"/>
        <w:spacing w:after="120" w:line="280" w:lineRule="atLeast"/>
        <w:ind w:left="426"/>
        <w:jc w:val="both"/>
        <w:rPr>
          <w:rFonts w:ascii="Arial" w:hAnsi="Arial" w:cs="Arial"/>
          <w:sz w:val="20"/>
          <w:szCs w:val="20"/>
        </w:rPr>
      </w:pPr>
    </w:p>
    <w:p w14:paraId="69C46DE1" w14:textId="71DB8C4A"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00AC2CFA" w:rsidRPr="00AC2CFA">
        <w:rPr>
          <w:rFonts w:ascii="Arial" w:hAnsi="Arial" w:cs="Arial"/>
          <w:sz w:val="20"/>
          <w:szCs w:val="20"/>
        </w:rPr>
        <w:t>HAVEL PARTNERS s.r.o., advokátní kancelář</w:t>
      </w:r>
    </w:p>
    <w:p w14:paraId="2FB8475A" w14:textId="77777777" w:rsidR="00036137" w:rsidRDefault="00EE507D" w:rsidP="00EE507D">
      <w:pPr>
        <w:spacing w:line="280" w:lineRule="atLeast"/>
        <w:rPr>
          <w:rFonts w:ascii="Arial" w:hAnsi="Arial" w:cs="Arial"/>
          <w:sz w:val="20"/>
          <w:szCs w:val="20"/>
        </w:rPr>
      </w:pPr>
      <w:r w:rsidRPr="005C478D">
        <w:rPr>
          <w:rFonts w:ascii="Arial" w:hAnsi="Arial" w:cs="Arial"/>
          <w:sz w:val="20"/>
          <w:szCs w:val="20"/>
        </w:rPr>
        <w:t>České republiky</w:t>
      </w:r>
    </w:p>
    <w:p w14:paraId="43F45644" w14:textId="77777777" w:rsidR="00B4059E" w:rsidRDefault="00EE507D" w:rsidP="00EE507D">
      <w:pPr>
        <w:spacing w:line="280" w:lineRule="atLeast"/>
        <w:rPr>
          <w:rFonts w:ascii="Arial" w:hAnsi="Arial" w:cs="Arial"/>
          <w:sz w:val="20"/>
          <w:szCs w:val="20"/>
        </w:rPr>
      </w:pPr>
      <w:r w:rsidRPr="005C478D">
        <w:rPr>
          <w:rFonts w:ascii="Arial" w:hAnsi="Arial" w:cs="Arial"/>
          <w:sz w:val="20"/>
          <w:szCs w:val="20"/>
        </w:rPr>
        <w:tab/>
      </w:r>
      <w:r w:rsidRPr="005C478D">
        <w:rPr>
          <w:rFonts w:ascii="Arial" w:hAnsi="Arial" w:cs="Arial"/>
          <w:sz w:val="20"/>
          <w:szCs w:val="20"/>
        </w:rPr>
        <w:tab/>
      </w:r>
    </w:p>
    <w:p w14:paraId="4B960FC7" w14:textId="2345B318"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56E81517" w14:textId="7D680B5C" w:rsidR="00EE507D" w:rsidRPr="005C478D" w:rsidRDefault="00036137" w:rsidP="008F6B31">
      <w:pPr>
        <w:spacing w:line="280" w:lineRule="atLeast"/>
        <w:jc w:val="both"/>
        <w:rPr>
          <w:rFonts w:ascii="Arial" w:hAnsi="Arial" w:cs="Arial"/>
          <w:sz w:val="20"/>
          <w:szCs w:val="20"/>
        </w:rPr>
      </w:pPr>
      <w:r>
        <w:rPr>
          <w:rFonts w:ascii="Arial" w:hAnsi="Arial" w:cs="Arial"/>
          <w:sz w:val="20"/>
          <w:szCs w:val="20"/>
        </w:rPr>
        <w:t xml:space="preserve">Ing. </w:t>
      </w:r>
      <w:r w:rsidR="003D6032">
        <w:rPr>
          <w:rFonts w:ascii="Arial" w:hAnsi="Arial" w:cs="Arial"/>
          <w:sz w:val="20"/>
          <w:szCs w:val="20"/>
        </w:rPr>
        <w:t>Zdeněk Kabátek</w:t>
      </w:r>
      <w:r w:rsidR="00EE507D" w:rsidRPr="005C478D">
        <w:rPr>
          <w:rFonts w:ascii="Arial" w:hAnsi="Arial" w:cs="Arial"/>
          <w:sz w:val="20"/>
          <w:szCs w:val="20"/>
        </w:rPr>
        <w:tab/>
      </w:r>
      <w:r w:rsidR="00EE507D" w:rsidRPr="005C478D">
        <w:rPr>
          <w:rFonts w:ascii="Arial" w:hAnsi="Arial" w:cs="Arial"/>
          <w:sz w:val="20"/>
          <w:szCs w:val="20"/>
        </w:rPr>
        <w:tab/>
        <w:t xml:space="preserve">            </w:t>
      </w:r>
      <w:r w:rsidR="00EE507D" w:rsidRPr="005C478D">
        <w:rPr>
          <w:rFonts w:ascii="Arial" w:hAnsi="Arial" w:cs="Arial"/>
          <w:sz w:val="20"/>
          <w:szCs w:val="20"/>
        </w:rPr>
        <w:tab/>
        <w:t xml:space="preserve">  </w:t>
      </w:r>
      <w:r w:rsidR="00437A3D" w:rsidRPr="005C478D">
        <w:rPr>
          <w:rFonts w:ascii="Arial" w:hAnsi="Arial" w:cs="Arial"/>
          <w:sz w:val="20"/>
          <w:szCs w:val="20"/>
        </w:rPr>
        <w:t xml:space="preserve">     </w:t>
      </w:r>
      <w:r>
        <w:rPr>
          <w:rFonts w:ascii="Arial" w:hAnsi="Arial" w:cs="Arial"/>
          <w:sz w:val="20"/>
          <w:szCs w:val="20"/>
        </w:rPr>
        <w:tab/>
      </w:r>
      <w:r w:rsidR="00B2721F" w:rsidRPr="005C478D">
        <w:rPr>
          <w:rFonts w:ascii="Arial" w:hAnsi="Arial" w:cs="Arial"/>
          <w:sz w:val="20"/>
          <w:szCs w:val="20"/>
        </w:rPr>
        <w:tab/>
      </w:r>
      <w:r w:rsidR="00AC2CFA" w:rsidRPr="00AC2CFA">
        <w:rPr>
          <w:rFonts w:ascii="Arial" w:hAnsi="Arial" w:cs="Arial"/>
          <w:sz w:val="20"/>
          <w:szCs w:val="20"/>
        </w:rPr>
        <w:t>JUDr. Bc. Petr Kadlec</w:t>
      </w:r>
    </w:p>
    <w:p w14:paraId="207DFE5B" w14:textId="79324768" w:rsidR="00EE507D" w:rsidRPr="005C478D" w:rsidRDefault="00036137" w:rsidP="00661AE1">
      <w:pPr>
        <w:spacing w:line="280" w:lineRule="atLeast"/>
        <w:jc w:val="both"/>
        <w:rPr>
          <w:rFonts w:ascii="Arial" w:hAnsi="Arial" w:cs="Arial"/>
          <w:sz w:val="20"/>
          <w:szCs w:val="20"/>
        </w:rPr>
      </w:pPr>
      <w:r>
        <w:rPr>
          <w:rFonts w:ascii="Arial" w:hAnsi="Arial" w:cs="Arial"/>
          <w:sz w:val="20"/>
          <w:szCs w:val="20"/>
        </w:rPr>
        <w:t>ř</w:t>
      </w:r>
      <w:r w:rsidR="008F6B31" w:rsidRPr="006939AA">
        <w:rPr>
          <w:rFonts w:ascii="Arial" w:hAnsi="Arial" w:cs="Arial"/>
          <w:sz w:val="20"/>
          <w:szCs w:val="20"/>
        </w:rPr>
        <w:t>editele VZP ČR</w:t>
      </w:r>
      <w:r w:rsidR="008F6B31">
        <w:rPr>
          <w:rFonts w:ascii="Arial" w:hAnsi="Arial" w:cs="Arial"/>
          <w:sz w:val="20"/>
          <w:szCs w:val="20"/>
        </w:rPr>
        <w:tab/>
      </w:r>
      <w:r w:rsidR="003D6032">
        <w:rPr>
          <w:rFonts w:ascii="Arial" w:hAnsi="Arial" w:cs="Arial"/>
          <w:sz w:val="20"/>
          <w:szCs w:val="20"/>
        </w:rPr>
        <w:t xml:space="preserve">                                               </w:t>
      </w:r>
      <w:r w:rsidR="00AC2CFA">
        <w:rPr>
          <w:rFonts w:ascii="Arial" w:hAnsi="Arial" w:cs="Arial"/>
          <w:sz w:val="20"/>
          <w:szCs w:val="20"/>
        </w:rPr>
        <w:t xml:space="preserve">  </w:t>
      </w:r>
      <w:r w:rsidR="003D6032">
        <w:rPr>
          <w:rFonts w:ascii="Arial" w:hAnsi="Arial" w:cs="Arial"/>
          <w:sz w:val="20"/>
          <w:szCs w:val="20"/>
        </w:rPr>
        <w:t xml:space="preserve">  </w:t>
      </w:r>
      <w:r w:rsidR="00AC2CFA" w:rsidRPr="00AC2CFA">
        <w:rPr>
          <w:rFonts w:ascii="Arial" w:hAnsi="Arial" w:cs="Arial"/>
          <w:sz w:val="20"/>
          <w:szCs w:val="20"/>
        </w:rPr>
        <w:t>jednatel</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sidRPr="00DB7384">
        <w:rPr>
          <w:rFonts w:ascii="Arial" w:hAnsi="Arial" w:cs="Arial"/>
          <w:sz w:val="20"/>
          <w:szCs w:val="20"/>
        </w:rPr>
        <w:t xml:space="preserve"> </w:t>
      </w:r>
    </w:p>
    <w:p w14:paraId="1C93AB39" w14:textId="7CA43E08" w:rsidR="009275AC" w:rsidRDefault="009275AC" w:rsidP="00855F54">
      <w:pPr>
        <w:spacing w:line="280" w:lineRule="atLeast"/>
        <w:rPr>
          <w:rFonts w:ascii="Arial" w:hAnsi="Arial" w:cs="Arial"/>
          <w:noProof/>
          <w:sz w:val="20"/>
          <w:szCs w:val="20"/>
          <w:lang w:eastAsia="en-US"/>
        </w:rPr>
      </w:pPr>
    </w:p>
    <w:p w14:paraId="43ECB969" w14:textId="6B91B866" w:rsidR="003D6032" w:rsidRDefault="003D6032" w:rsidP="00855F54">
      <w:pPr>
        <w:spacing w:line="280" w:lineRule="atLeast"/>
        <w:rPr>
          <w:rFonts w:ascii="Arial" w:hAnsi="Arial" w:cs="Arial"/>
          <w:noProof/>
          <w:sz w:val="20"/>
          <w:szCs w:val="20"/>
          <w:lang w:eastAsia="en-US"/>
        </w:rPr>
      </w:pPr>
    </w:p>
    <w:p w14:paraId="505C174A" w14:textId="62EC56B0" w:rsidR="003D6032" w:rsidRDefault="003D6032" w:rsidP="00855F54">
      <w:pPr>
        <w:spacing w:line="280" w:lineRule="atLeast"/>
        <w:rPr>
          <w:rFonts w:ascii="Arial" w:hAnsi="Arial" w:cs="Arial"/>
          <w:noProof/>
          <w:sz w:val="20"/>
          <w:szCs w:val="20"/>
          <w:lang w:eastAsia="en-US"/>
        </w:rPr>
      </w:pPr>
    </w:p>
    <w:p w14:paraId="1FC67B74" w14:textId="156AE91B" w:rsidR="008E17ED" w:rsidRDefault="008E17ED" w:rsidP="00855F54">
      <w:pPr>
        <w:spacing w:line="280" w:lineRule="atLeast"/>
        <w:rPr>
          <w:rFonts w:ascii="Arial" w:hAnsi="Arial" w:cs="Arial"/>
          <w:noProof/>
          <w:sz w:val="20"/>
          <w:szCs w:val="20"/>
          <w:lang w:eastAsia="en-US"/>
        </w:rPr>
      </w:pPr>
    </w:p>
    <w:p w14:paraId="417D7DD6" w14:textId="06514A18" w:rsidR="00C50F8D" w:rsidRDefault="00C50F8D" w:rsidP="00855F54">
      <w:pPr>
        <w:spacing w:line="280" w:lineRule="atLeast"/>
        <w:rPr>
          <w:rFonts w:ascii="Arial" w:hAnsi="Arial" w:cs="Arial"/>
          <w:noProof/>
          <w:sz w:val="20"/>
          <w:szCs w:val="20"/>
          <w:lang w:eastAsia="en-US"/>
        </w:rPr>
      </w:pPr>
    </w:p>
    <w:p w14:paraId="77943BE7" w14:textId="77777777" w:rsidR="00C50F8D" w:rsidRDefault="00C50F8D" w:rsidP="00855F54">
      <w:pPr>
        <w:spacing w:line="280" w:lineRule="atLeast"/>
        <w:rPr>
          <w:rFonts w:ascii="Arial" w:hAnsi="Arial" w:cs="Arial"/>
          <w:noProof/>
          <w:sz w:val="20"/>
          <w:szCs w:val="20"/>
          <w:lang w:eastAsia="en-US"/>
        </w:rPr>
      </w:pPr>
    </w:p>
    <w:p w14:paraId="2CC193FA" w14:textId="77777777" w:rsidR="008E17ED" w:rsidRDefault="008E17ED" w:rsidP="00855F54">
      <w:pPr>
        <w:spacing w:line="280" w:lineRule="atLeast"/>
        <w:rPr>
          <w:rFonts w:ascii="Arial" w:hAnsi="Arial" w:cs="Arial"/>
          <w:noProof/>
          <w:sz w:val="20"/>
          <w:szCs w:val="20"/>
          <w:lang w:eastAsia="en-US"/>
        </w:rPr>
      </w:pPr>
    </w:p>
    <w:p w14:paraId="42671FFA" w14:textId="09429ADB" w:rsidR="003D6032" w:rsidRDefault="003D6032" w:rsidP="00855F54">
      <w:pPr>
        <w:spacing w:line="280" w:lineRule="atLeast"/>
        <w:rPr>
          <w:rFonts w:ascii="Arial" w:hAnsi="Arial" w:cs="Arial"/>
          <w:noProof/>
          <w:sz w:val="20"/>
          <w:szCs w:val="20"/>
          <w:lang w:eastAsia="en-US"/>
        </w:rPr>
      </w:pPr>
    </w:p>
    <w:p w14:paraId="5B3B7FA6" w14:textId="497E95DE" w:rsidR="003D6032" w:rsidRDefault="00AD2DF2" w:rsidP="00855F54">
      <w:pPr>
        <w:spacing w:line="280" w:lineRule="atLeast"/>
        <w:rPr>
          <w:rFonts w:ascii="Arial" w:hAnsi="Arial" w:cs="Arial"/>
          <w:b/>
          <w:noProof/>
          <w:sz w:val="20"/>
          <w:szCs w:val="20"/>
          <w:lang w:eastAsia="en-US"/>
        </w:rPr>
      </w:pPr>
      <w:r w:rsidRPr="008E17ED">
        <w:rPr>
          <w:rFonts w:ascii="Arial" w:hAnsi="Arial" w:cs="Arial"/>
          <w:b/>
          <w:noProof/>
          <w:sz w:val="20"/>
          <w:szCs w:val="20"/>
          <w:lang w:eastAsia="en-US"/>
        </w:rPr>
        <w:t xml:space="preserve">Příloha č. 1 – </w:t>
      </w:r>
      <w:r w:rsidR="0071385D">
        <w:rPr>
          <w:rFonts w:ascii="Arial" w:hAnsi="Arial" w:cs="Arial"/>
          <w:b/>
          <w:noProof/>
          <w:sz w:val="20"/>
          <w:szCs w:val="20"/>
          <w:lang w:eastAsia="en-US"/>
        </w:rPr>
        <w:t xml:space="preserve">Seznam poddodavatelů </w:t>
      </w:r>
      <w:r w:rsidR="00544E1E" w:rsidRPr="008E17ED">
        <w:rPr>
          <w:rFonts w:ascii="Arial" w:hAnsi="Arial" w:cs="Arial"/>
          <w:b/>
          <w:noProof/>
          <w:sz w:val="20"/>
          <w:szCs w:val="20"/>
          <w:lang w:eastAsia="en-US"/>
        </w:rPr>
        <w:t xml:space="preserve"> </w:t>
      </w:r>
    </w:p>
    <w:p w14:paraId="55FB49D1" w14:textId="272FA964" w:rsidR="00544E1E" w:rsidRDefault="00544E1E" w:rsidP="00855F54">
      <w:pPr>
        <w:spacing w:line="280" w:lineRule="atLeast"/>
        <w:rPr>
          <w:rFonts w:ascii="Arial" w:hAnsi="Arial" w:cs="Arial"/>
          <w:i/>
          <w:sz w:val="20"/>
          <w:szCs w:val="22"/>
          <w:highlight w:val="yellow"/>
        </w:rPr>
      </w:pPr>
    </w:p>
    <w:tbl>
      <w:tblPr>
        <w:tblStyle w:val="Mkatabulky"/>
        <w:tblW w:w="10040" w:type="dxa"/>
        <w:tblLayout w:type="fixed"/>
        <w:tblLook w:val="04A0" w:firstRow="1" w:lastRow="0" w:firstColumn="1" w:lastColumn="0" w:noHBand="0" w:noVBand="1"/>
      </w:tblPr>
      <w:tblGrid>
        <w:gridCol w:w="3449"/>
        <w:gridCol w:w="3543"/>
        <w:gridCol w:w="3048"/>
      </w:tblGrid>
      <w:tr w:rsidR="00CA1FE2" w14:paraId="549C01F4" w14:textId="77777777" w:rsidTr="00C50F8D">
        <w:trPr>
          <w:trHeight w:val="435"/>
        </w:trPr>
        <w:tc>
          <w:tcPr>
            <w:tcW w:w="6784" w:type="dxa"/>
            <w:gridSpan w:val="2"/>
            <w:vAlign w:val="center"/>
          </w:tcPr>
          <w:p w14:paraId="31F4F2C3" w14:textId="7AF4C6BE" w:rsidR="00CA1FE2" w:rsidRPr="00CA1FE2" w:rsidRDefault="00CA1FE2" w:rsidP="00855F54">
            <w:pPr>
              <w:spacing w:line="280" w:lineRule="atLeast"/>
              <w:rPr>
                <w:rFonts w:ascii="Arial" w:hAnsi="Arial" w:cs="Arial"/>
                <w:b/>
                <w:noProof/>
                <w:sz w:val="20"/>
                <w:szCs w:val="20"/>
                <w:lang w:eastAsia="en-US"/>
              </w:rPr>
            </w:pPr>
            <w:r w:rsidRPr="00CA1FE2">
              <w:rPr>
                <w:rFonts w:ascii="Arial" w:hAnsi="Arial" w:cs="Arial"/>
                <w:b/>
                <w:noProof/>
                <w:sz w:val="20"/>
                <w:szCs w:val="20"/>
                <w:lang w:eastAsia="en-US"/>
              </w:rPr>
              <w:t>Identifikační údaje poddodavatele:</w:t>
            </w:r>
          </w:p>
        </w:tc>
        <w:tc>
          <w:tcPr>
            <w:tcW w:w="3256" w:type="dxa"/>
            <w:vAlign w:val="center"/>
          </w:tcPr>
          <w:p w14:paraId="1D11F2CA" w14:textId="28C62EE3" w:rsidR="00CA1FE2" w:rsidRPr="00CA1FE2" w:rsidRDefault="00CA1FE2" w:rsidP="00855F54">
            <w:pPr>
              <w:spacing w:line="280" w:lineRule="atLeast"/>
              <w:rPr>
                <w:rFonts w:ascii="Arial" w:hAnsi="Arial" w:cs="Arial"/>
                <w:b/>
                <w:noProof/>
                <w:sz w:val="20"/>
                <w:szCs w:val="20"/>
                <w:lang w:eastAsia="en-US"/>
              </w:rPr>
            </w:pPr>
            <w:r w:rsidRPr="00CA1FE2">
              <w:rPr>
                <w:rFonts w:ascii="Arial" w:hAnsi="Arial" w:cs="Arial"/>
                <w:b/>
                <w:noProof/>
                <w:sz w:val="20"/>
                <w:szCs w:val="20"/>
                <w:lang w:eastAsia="en-US"/>
              </w:rPr>
              <w:t>Rozsah plnění:</w:t>
            </w:r>
          </w:p>
        </w:tc>
      </w:tr>
      <w:tr w:rsidR="00CA1FE2" w14:paraId="141C3845" w14:textId="77777777" w:rsidTr="00C50F8D">
        <w:trPr>
          <w:trHeight w:val="425"/>
        </w:trPr>
        <w:tc>
          <w:tcPr>
            <w:tcW w:w="2996" w:type="dxa"/>
            <w:shd w:val="clear" w:color="auto" w:fill="D9D9D9" w:themeFill="background1" w:themeFillShade="D9"/>
          </w:tcPr>
          <w:p w14:paraId="0003CDED" w14:textId="233E4BF6" w:rsidR="00CA1FE2" w:rsidRPr="00CA1FE2" w:rsidRDefault="00CA1FE2" w:rsidP="00855F54">
            <w:pPr>
              <w:spacing w:line="280" w:lineRule="atLeast"/>
              <w:rPr>
                <w:rFonts w:ascii="Arial" w:hAnsi="Arial" w:cs="Arial"/>
                <w:b/>
                <w:noProof/>
                <w:sz w:val="20"/>
                <w:szCs w:val="20"/>
                <w:lang w:eastAsia="en-US"/>
              </w:rPr>
            </w:pPr>
            <w:r w:rsidRPr="00CA1FE2">
              <w:rPr>
                <w:rFonts w:ascii="Arial" w:hAnsi="Arial" w:cs="Arial"/>
                <w:b/>
                <w:noProof/>
                <w:sz w:val="20"/>
                <w:szCs w:val="20"/>
                <w:lang w:eastAsia="en-US"/>
              </w:rPr>
              <w:t xml:space="preserve">Obchodní firma / název: </w:t>
            </w:r>
          </w:p>
        </w:tc>
        <w:tc>
          <w:tcPr>
            <w:tcW w:w="3788" w:type="dxa"/>
            <w:vAlign w:val="center"/>
          </w:tcPr>
          <w:p w14:paraId="2CFFC03C" w14:textId="349E0FF5" w:rsidR="00CA1FE2" w:rsidRDefault="003A625B" w:rsidP="00CA1FE2">
            <w:pPr>
              <w:pStyle w:val="Default"/>
              <w:rPr>
                <w:sz w:val="20"/>
                <w:szCs w:val="20"/>
              </w:rPr>
            </w:pPr>
            <w:proofErr w:type="spellStart"/>
            <w:r>
              <w:rPr>
                <w:sz w:val="20"/>
                <w:szCs w:val="22"/>
              </w:rPr>
              <w:t>xxxxxxxxx</w:t>
            </w:r>
            <w:proofErr w:type="spellEnd"/>
          </w:p>
        </w:tc>
        <w:tc>
          <w:tcPr>
            <w:tcW w:w="3256" w:type="dxa"/>
            <w:vMerge w:val="restart"/>
            <w:vAlign w:val="center"/>
          </w:tcPr>
          <w:p w14:paraId="041671D8" w14:textId="77777777" w:rsidR="00CA1FE2" w:rsidRDefault="00CA1FE2" w:rsidP="00CA1FE2">
            <w:pPr>
              <w:pStyle w:val="Default"/>
              <w:rPr>
                <w:sz w:val="20"/>
                <w:szCs w:val="20"/>
              </w:rPr>
            </w:pPr>
            <w:r>
              <w:rPr>
                <w:sz w:val="20"/>
                <w:szCs w:val="20"/>
              </w:rPr>
              <w:t xml:space="preserve">Znalec v oblasti kybernetiky </w:t>
            </w:r>
          </w:p>
          <w:p w14:paraId="6A7E8E0B" w14:textId="77777777" w:rsidR="00CA1FE2" w:rsidRDefault="00CA1FE2" w:rsidP="00855F54">
            <w:pPr>
              <w:spacing w:line="280" w:lineRule="atLeast"/>
              <w:rPr>
                <w:rFonts w:ascii="Arial" w:hAnsi="Arial" w:cs="Arial"/>
                <w:noProof/>
                <w:sz w:val="20"/>
                <w:szCs w:val="20"/>
                <w:lang w:eastAsia="en-US"/>
              </w:rPr>
            </w:pPr>
          </w:p>
        </w:tc>
      </w:tr>
      <w:tr w:rsidR="00CA1FE2" w14:paraId="79DA9468" w14:textId="77777777" w:rsidTr="00C50F8D">
        <w:trPr>
          <w:trHeight w:val="507"/>
        </w:trPr>
        <w:tc>
          <w:tcPr>
            <w:tcW w:w="2996" w:type="dxa"/>
            <w:shd w:val="clear" w:color="auto" w:fill="D9D9D9" w:themeFill="background1" w:themeFillShade="D9"/>
            <w:vAlign w:val="center"/>
          </w:tcPr>
          <w:p w14:paraId="62053220" w14:textId="4654188A" w:rsidR="00CA1FE2" w:rsidRPr="00C50F8D" w:rsidRDefault="00C50F8D" w:rsidP="00C50F8D">
            <w:pPr>
              <w:pStyle w:val="Default"/>
              <w:rPr>
                <w:b/>
                <w:noProof/>
                <w:sz w:val="20"/>
                <w:szCs w:val="20"/>
                <w:lang w:eastAsia="en-US"/>
              </w:rPr>
            </w:pPr>
            <w:r w:rsidRPr="00C50F8D">
              <w:rPr>
                <w:b/>
                <w:sz w:val="20"/>
                <w:szCs w:val="20"/>
              </w:rPr>
              <w:t>Sídlo:</w:t>
            </w:r>
          </w:p>
        </w:tc>
        <w:tc>
          <w:tcPr>
            <w:tcW w:w="3788" w:type="dxa"/>
            <w:vAlign w:val="center"/>
          </w:tcPr>
          <w:p w14:paraId="7C60DD19" w14:textId="086AF647" w:rsidR="00CA1FE2" w:rsidRDefault="003A625B" w:rsidP="00CA1FE2">
            <w:pPr>
              <w:pStyle w:val="Default"/>
              <w:rPr>
                <w:sz w:val="20"/>
                <w:szCs w:val="20"/>
              </w:rPr>
            </w:pPr>
            <w:proofErr w:type="spellStart"/>
            <w:r>
              <w:rPr>
                <w:sz w:val="20"/>
                <w:szCs w:val="22"/>
              </w:rPr>
              <w:t>xxxxxxxxx</w:t>
            </w:r>
            <w:proofErr w:type="spellEnd"/>
          </w:p>
        </w:tc>
        <w:tc>
          <w:tcPr>
            <w:tcW w:w="3256" w:type="dxa"/>
            <w:vMerge/>
            <w:vAlign w:val="center"/>
          </w:tcPr>
          <w:p w14:paraId="2B0F025E" w14:textId="77777777" w:rsidR="00CA1FE2" w:rsidRDefault="00CA1FE2" w:rsidP="00CA1FE2">
            <w:pPr>
              <w:spacing w:before="240" w:line="280" w:lineRule="atLeast"/>
              <w:rPr>
                <w:rFonts w:ascii="Arial" w:hAnsi="Arial" w:cs="Arial"/>
                <w:noProof/>
                <w:sz w:val="20"/>
                <w:szCs w:val="20"/>
                <w:lang w:eastAsia="en-US"/>
              </w:rPr>
            </w:pPr>
          </w:p>
        </w:tc>
      </w:tr>
      <w:tr w:rsidR="00CA1FE2" w14:paraId="3523F691" w14:textId="77777777" w:rsidTr="00C50F8D">
        <w:trPr>
          <w:trHeight w:val="453"/>
        </w:trPr>
        <w:tc>
          <w:tcPr>
            <w:tcW w:w="3686" w:type="dxa"/>
            <w:shd w:val="clear" w:color="auto" w:fill="D9D9D9" w:themeFill="background1" w:themeFillShade="D9"/>
            <w:vAlign w:val="center"/>
          </w:tcPr>
          <w:p w14:paraId="19A75907" w14:textId="72C46729" w:rsidR="00CA1FE2" w:rsidRPr="00C50F8D" w:rsidRDefault="00CA1FE2" w:rsidP="00C50F8D">
            <w:pPr>
              <w:pStyle w:val="Default"/>
              <w:rPr>
                <w:b/>
                <w:sz w:val="20"/>
                <w:szCs w:val="20"/>
              </w:rPr>
            </w:pPr>
            <w:r w:rsidRPr="00C50F8D">
              <w:rPr>
                <w:b/>
                <w:sz w:val="20"/>
                <w:szCs w:val="20"/>
              </w:rPr>
              <w:t>IČO:</w:t>
            </w:r>
          </w:p>
        </w:tc>
        <w:tc>
          <w:tcPr>
            <w:tcW w:w="3788" w:type="dxa"/>
            <w:vAlign w:val="center"/>
          </w:tcPr>
          <w:p w14:paraId="440F3098" w14:textId="75190E50" w:rsidR="00CA1FE2" w:rsidRDefault="003A625B" w:rsidP="00C50F8D">
            <w:pPr>
              <w:pStyle w:val="Default"/>
              <w:rPr>
                <w:sz w:val="20"/>
                <w:szCs w:val="20"/>
              </w:rPr>
            </w:pPr>
            <w:proofErr w:type="spellStart"/>
            <w:r>
              <w:rPr>
                <w:sz w:val="20"/>
                <w:szCs w:val="22"/>
              </w:rPr>
              <w:t>xxxxxxxxx</w:t>
            </w:r>
            <w:proofErr w:type="spellEnd"/>
          </w:p>
        </w:tc>
        <w:tc>
          <w:tcPr>
            <w:tcW w:w="3256" w:type="dxa"/>
            <w:vMerge/>
            <w:vAlign w:val="center"/>
          </w:tcPr>
          <w:p w14:paraId="15C802E6" w14:textId="77777777" w:rsidR="00CA1FE2" w:rsidRDefault="00CA1FE2" w:rsidP="00855F54">
            <w:pPr>
              <w:spacing w:line="280" w:lineRule="atLeast"/>
              <w:rPr>
                <w:rFonts w:ascii="Arial" w:hAnsi="Arial" w:cs="Arial"/>
                <w:noProof/>
                <w:sz w:val="20"/>
                <w:szCs w:val="20"/>
                <w:lang w:eastAsia="en-US"/>
              </w:rPr>
            </w:pPr>
          </w:p>
        </w:tc>
      </w:tr>
    </w:tbl>
    <w:p w14:paraId="6A822B35" w14:textId="77777777" w:rsidR="00AC2CFA" w:rsidRPr="005C478D" w:rsidRDefault="00AC2CFA" w:rsidP="00855F54">
      <w:pPr>
        <w:spacing w:line="280" w:lineRule="atLeast"/>
        <w:rPr>
          <w:rFonts w:ascii="Arial" w:hAnsi="Arial" w:cs="Arial"/>
          <w:noProof/>
          <w:sz w:val="20"/>
          <w:szCs w:val="20"/>
          <w:lang w:eastAsia="en-US"/>
        </w:rPr>
      </w:pPr>
    </w:p>
    <w:sectPr w:rsidR="00AC2CFA" w:rsidRPr="005C478D" w:rsidSect="00A4603F">
      <w:footerReference w:type="even" r:id="rId11"/>
      <w:footerReference w:type="default" r:id="rId12"/>
      <w:footerReference w:type="first" r:id="rId13"/>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7ABE" w14:textId="77777777" w:rsidR="001B34E8" w:rsidRDefault="001B34E8">
      <w:r>
        <w:separator/>
      </w:r>
    </w:p>
  </w:endnote>
  <w:endnote w:type="continuationSeparator" w:id="0">
    <w:p w14:paraId="415169ED" w14:textId="77777777" w:rsidR="001B34E8" w:rsidRDefault="001B34E8">
      <w:r>
        <w:continuationSeparator/>
      </w:r>
    </w:p>
  </w:endnote>
  <w:endnote w:type="continuationNotice" w:id="1">
    <w:p w14:paraId="624BE882" w14:textId="77777777" w:rsidR="001B34E8" w:rsidRDefault="001B3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31B2" w14:textId="77777777" w:rsidR="001D482D" w:rsidRDefault="001D482D"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96F3802" w14:textId="77777777" w:rsidR="001D482D" w:rsidRDefault="001D482D"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8C4A" w14:textId="77777777" w:rsidR="001D482D" w:rsidRPr="006D69F9" w:rsidRDefault="001D482D"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E06CAE">
      <w:rPr>
        <w:rStyle w:val="slostrnky"/>
        <w:noProof/>
        <w:sz w:val="18"/>
        <w:szCs w:val="18"/>
      </w:rPr>
      <w:t>5</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E06CAE">
      <w:rPr>
        <w:rStyle w:val="slostrnky"/>
        <w:noProof/>
        <w:sz w:val="18"/>
        <w:szCs w:val="18"/>
      </w:rPr>
      <w:t>10</w:t>
    </w:r>
    <w:r w:rsidRPr="006D69F9">
      <w:rPr>
        <w:rStyle w:val="slostrnky"/>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A197" w14:textId="77777777" w:rsidR="001D482D" w:rsidRPr="006D69F9" w:rsidRDefault="001D482D" w:rsidP="00BC3680">
    <w:pPr>
      <w:pStyle w:val="Zpat"/>
      <w:ind w:right="360"/>
      <w:jc w:val="center"/>
      <w:rPr>
        <w:rStyle w:val="slostrnky"/>
        <w:sz w:val="18"/>
        <w:szCs w:val="18"/>
      </w:rPr>
    </w:pPr>
    <w:r w:rsidRPr="006D69F9">
      <w:rPr>
        <w:rStyle w:val="slostrnky"/>
        <w:sz w:val="18"/>
        <w:szCs w:val="18"/>
      </w:rPr>
      <w:t>_____</w:t>
    </w:r>
  </w:p>
  <w:p w14:paraId="12D314C5" w14:textId="77777777" w:rsidR="001D482D" w:rsidRPr="00453AA4" w:rsidRDefault="001D482D"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E06CAE">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E06CAE">
      <w:rPr>
        <w:rStyle w:val="slostrnky"/>
        <w:rFonts w:ascii="Calibri" w:hAnsi="Calibri"/>
        <w:noProof/>
        <w:sz w:val="16"/>
        <w:szCs w:val="16"/>
      </w:rPr>
      <w:t>10</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75CCA" w14:textId="77777777" w:rsidR="001B34E8" w:rsidRDefault="001B34E8">
      <w:r>
        <w:separator/>
      </w:r>
    </w:p>
  </w:footnote>
  <w:footnote w:type="continuationSeparator" w:id="0">
    <w:p w14:paraId="762CA9B7" w14:textId="77777777" w:rsidR="001B34E8" w:rsidRDefault="001B34E8">
      <w:r>
        <w:continuationSeparator/>
      </w:r>
    </w:p>
  </w:footnote>
  <w:footnote w:type="continuationNotice" w:id="1">
    <w:p w14:paraId="5032C9A6" w14:textId="77777777" w:rsidR="001B34E8" w:rsidRDefault="001B34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6"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0B2202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01D07"/>
    <w:multiLevelType w:val="hybridMultilevel"/>
    <w:tmpl w:val="BCE65FD6"/>
    <w:lvl w:ilvl="0" w:tplc="62CCAB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EEE4F58"/>
    <w:multiLevelType w:val="hybridMultilevel"/>
    <w:tmpl w:val="31FC094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400ECA"/>
    <w:multiLevelType w:val="hybridMultilevel"/>
    <w:tmpl w:val="FCD410D8"/>
    <w:lvl w:ilvl="0" w:tplc="C31466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6"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591FE6"/>
    <w:multiLevelType w:val="hybridMultilevel"/>
    <w:tmpl w:val="6DD61CF2"/>
    <w:lvl w:ilvl="0" w:tplc="D20CB908">
      <w:start w:val="1"/>
      <w:numFmt w:val="decimal"/>
      <w:lvlText w:val="(%1)"/>
      <w:lvlJc w:val="left"/>
      <w:pPr>
        <w:ind w:left="6314" w:hanging="360"/>
      </w:pPr>
      <w:rPr>
        <w:rFonts w:ascii="Arial" w:eastAsia="Times New Roman" w:hAnsi="Arial" w:cs="Arial"/>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6B56A67"/>
    <w:multiLevelType w:val="hybridMultilevel"/>
    <w:tmpl w:val="473AE4D4"/>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74421"/>
    <w:multiLevelType w:val="hybridMultilevel"/>
    <w:tmpl w:val="FA788FE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6"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3333EAF"/>
    <w:multiLevelType w:val="hybridMultilevel"/>
    <w:tmpl w:val="283AB94A"/>
    <w:lvl w:ilvl="0" w:tplc="5790CC1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9"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0"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6B6358"/>
    <w:multiLevelType w:val="hybridMultilevel"/>
    <w:tmpl w:val="7D244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5C610B3"/>
    <w:multiLevelType w:val="hybridMultilevel"/>
    <w:tmpl w:val="D5104C6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496C7CFC"/>
    <w:multiLevelType w:val="hybridMultilevel"/>
    <w:tmpl w:val="20608BA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2F00A5"/>
    <w:multiLevelType w:val="hybridMultilevel"/>
    <w:tmpl w:val="7136B3E2"/>
    <w:lvl w:ilvl="0" w:tplc="6CF0AB9E">
      <w:start w:val="1"/>
      <w:numFmt w:val="lowerLetter"/>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37" w15:restartNumberingAfterBreak="0">
    <w:nsid w:val="55067F9B"/>
    <w:multiLevelType w:val="multilevel"/>
    <w:tmpl w:val="26AABFCE"/>
    <w:lvl w:ilvl="0">
      <w:start w:val="1"/>
      <w:numFmt w:val="decimal"/>
      <w:lvlText w:val="%1."/>
      <w:lvlJc w:val="left"/>
      <w:pPr>
        <w:ind w:left="360" w:hanging="360"/>
      </w:pPr>
      <w:rPr>
        <w:rFonts w:hint="default"/>
        <w:b/>
        <w:color w:val="auto"/>
      </w:rPr>
    </w:lvl>
    <w:lvl w:ilvl="1">
      <w:start w:val="1"/>
      <w:numFmt w:val="decimal"/>
      <w:isLgl/>
      <w:lvlText w:val="%1.%2."/>
      <w:lvlJc w:val="left"/>
      <w:pPr>
        <w:ind w:left="435" w:hanging="435"/>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9" w15:restartNumberingAfterBreak="0">
    <w:nsid w:val="57FB10A1"/>
    <w:multiLevelType w:val="hybridMultilevel"/>
    <w:tmpl w:val="57829496"/>
    <w:lvl w:ilvl="0" w:tplc="CEE837FC">
      <w:start w:val="1"/>
      <w:numFmt w:val="lowerLetter"/>
      <w:lvlText w:val="%1)"/>
      <w:lvlJc w:val="left"/>
      <w:pPr>
        <w:ind w:left="720" w:hanging="360"/>
      </w:pPr>
      <w:rPr>
        <w:rFonts w:hint="default"/>
        <w:b w:val="0"/>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5E2E1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2"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632A0637"/>
    <w:multiLevelType w:val="hybridMultilevel"/>
    <w:tmpl w:val="20608BA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6845725D"/>
    <w:multiLevelType w:val="hybridMultilevel"/>
    <w:tmpl w:val="2E84014E"/>
    <w:lvl w:ilvl="0" w:tplc="5DEEF540">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6A1272DB"/>
    <w:multiLevelType w:val="hybridMultilevel"/>
    <w:tmpl w:val="093CB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9" w15:restartNumberingAfterBreak="0">
    <w:nsid w:val="73EF6F6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323EA9"/>
    <w:multiLevelType w:val="hybridMultilevel"/>
    <w:tmpl w:val="2006F92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1"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53"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4"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55"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56" w15:restartNumberingAfterBreak="0">
    <w:nsid w:val="7FF3694E"/>
    <w:multiLevelType w:val="hybridMultilevel"/>
    <w:tmpl w:val="07CC663C"/>
    <w:lvl w:ilvl="0" w:tplc="A4F849F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4"/>
  </w:num>
  <w:num w:numId="3">
    <w:abstractNumId w:val="34"/>
  </w:num>
  <w:num w:numId="4">
    <w:abstractNumId w:val="29"/>
  </w:num>
  <w:num w:numId="5">
    <w:abstractNumId w:val="1"/>
  </w:num>
  <w:num w:numId="6">
    <w:abstractNumId w:val="55"/>
  </w:num>
  <w:num w:numId="7">
    <w:abstractNumId w:val="0"/>
  </w:num>
  <w:num w:numId="8">
    <w:abstractNumId w:val="45"/>
  </w:num>
  <w:num w:numId="9">
    <w:abstractNumId w:val="22"/>
  </w:num>
  <w:num w:numId="10">
    <w:abstractNumId w:val="36"/>
  </w:num>
  <w:num w:numId="11">
    <w:abstractNumId w:val="38"/>
  </w:num>
  <w:num w:numId="12">
    <w:abstractNumId w:val="12"/>
  </w:num>
  <w:num w:numId="13">
    <w:abstractNumId w:val="27"/>
  </w:num>
  <w:num w:numId="14">
    <w:abstractNumId w:val="10"/>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num>
  <w:num w:numId="21">
    <w:abstractNumId w:val="50"/>
  </w:num>
  <w:num w:numId="22">
    <w:abstractNumId w:val="17"/>
  </w:num>
  <w:num w:numId="23">
    <w:abstractNumId w:val="6"/>
  </w:num>
  <w:num w:numId="24">
    <w:abstractNumId w:val="41"/>
  </w:num>
  <w:num w:numId="25">
    <w:abstractNumId w:val="51"/>
  </w:num>
  <w:num w:numId="26">
    <w:abstractNumId w:val="49"/>
  </w:num>
  <w:num w:numId="27">
    <w:abstractNumId w:val="18"/>
  </w:num>
  <w:num w:numId="28">
    <w:abstractNumId w:val="43"/>
  </w:num>
  <w:num w:numId="29">
    <w:abstractNumId w:val="28"/>
  </w:num>
  <w:num w:numId="30">
    <w:abstractNumId w:val="21"/>
  </w:num>
  <w:num w:numId="31">
    <w:abstractNumId w:val="25"/>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40"/>
  </w:num>
  <w:num w:numId="35">
    <w:abstractNumId w:val="24"/>
  </w:num>
  <w:num w:numId="36">
    <w:abstractNumId w:val="42"/>
  </w:num>
  <w:num w:numId="37">
    <w:abstractNumId w:val="39"/>
  </w:num>
  <w:num w:numId="38">
    <w:abstractNumId w:val="9"/>
  </w:num>
  <w:num w:numId="39">
    <w:abstractNumId w:val="20"/>
  </w:num>
  <w:num w:numId="40">
    <w:abstractNumId w:val="56"/>
  </w:num>
  <w:num w:numId="41">
    <w:abstractNumId w:val="30"/>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47"/>
  </w:num>
  <w:num w:numId="45">
    <w:abstractNumId w:val="44"/>
  </w:num>
  <w:num w:numId="46">
    <w:abstractNumId w:val="46"/>
  </w:num>
  <w:num w:numId="47">
    <w:abstractNumId w:val="33"/>
  </w:num>
  <w:num w:numId="48">
    <w:abstractNumId w:val="14"/>
  </w:num>
  <w:num w:numId="49">
    <w:abstractNumId w:val="8"/>
  </w:num>
  <w:num w:numId="50">
    <w:abstractNumId w:val="23"/>
  </w:num>
  <w:num w:numId="51">
    <w:abstractNumId w:val="48"/>
  </w:num>
  <w:num w:numId="52">
    <w:abstractNumId w:val="31"/>
  </w:num>
  <w:num w:numId="53">
    <w:abstractNumId w:val="11"/>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27C9"/>
    <w:rsid w:val="000032BA"/>
    <w:rsid w:val="00003670"/>
    <w:rsid w:val="00003EDE"/>
    <w:rsid w:val="00006BEC"/>
    <w:rsid w:val="000075FC"/>
    <w:rsid w:val="00007745"/>
    <w:rsid w:val="00011310"/>
    <w:rsid w:val="00012BDA"/>
    <w:rsid w:val="00012F10"/>
    <w:rsid w:val="000138DD"/>
    <w:rsid w:val="000151F5"/>
    <w:rsid w:val="000164B4"/>
    <w:rsid w:val="00016A93"/>
    <w:rsid w:val="00017596"/>
    <w:rsid w:val="000202CE"/>
    <w:rsid w:val="00020585"/>
    <w:rsid w:val="000221EF"/>
    <w:rsid w:val="000223F5"/>
    <w:rsid w:val="00022B51"/>
    <w:rsid w:val="000267A0"/>
    <w:rsid w:val="00030A90"/>
    <w:rsid w:val="00032B5A"/>
    <w:rsid w:val="00032CD4"/>
    <w:rsid w:val="00032F29"/>
    <w:rsid w:val="00034468"/>
    <w:rsid w:val="00034ACC"/>
    <w:rsid w:val="0003510B"/>
    <w:rsid w:val="00036137"/>
    <w:rsid w:val="00037FCF"/>
    <w:rsid w:val="00040590"/>
    <w:rsid w:val="00040A7D"/>
    <w:rsid w:val="00040E26"/>
    <w:rsid w:val="000412AA"/>
    <w:rsid w:val="0004174E"/>
    <w:rsid w:val="00041E11"/>
    <w:rsid w:val="000429ED"/>
    <w:rsid w:val="00042BF6"/>
    <w:rsid w:val="00043DAA"/>
    <w:rsid w:val="00044624"/>
    <w:rsid w:val="00044F10"/>
    <w:rsid w:val="0004541B"/>
    <w:rsid w:val="00045793"/>
    <w:rsid w:val="000457BC"/>
    <w:rsid w:val="00045FCB"/>
    <w:rsid w:val="0004735B"/>
    <w:rsid w:val="00047E6C"/>
    <w:rsid w:val="00050A74"/>
    <w:rsid w:val="00050A97"/>
    <w:rsid w:val="00050E99"/>
    <w:rsid w:val="00051BA1"/>
    <w:rsid w:val="00051D7A"/>
    <w:rsid w:val="000528DF"/>
    <w:rsid w:val="00052ACD"/>
    <w:rsid w:val="000533DD"/>
    <w:rsid w:val="000536DD"/>
    <w:rsid w:val="000547D1"/>
    <w:rsid w:val="000556A0"/>
    <w:rsid w:val="00055FA0"/>
    <w:rsid w:val="00056CB5"/>
    <w:rsid w:val="0006228F"/>
    <w:rsid w:val="00062EC4"/>
    <w:rsid w:val="0006357A"/>
    <w:rsid w:val="000643F2"/>
    <w:rsid w:val="00064EC1"/>
    <w:rsid w:val="000650C4"/>
    <w:rsid w:val="00066C8A"/>
    <w:rsid w:val="00067929"/>
    <w:rsid w:val="00071099"/>
    <w:rsid w:val="00071409"/>
    <w:rsid w:val="00071677"/>
    <w:rsid w:val="000718ED"/>
    <w:rsid w:val="00071D37"/>
    <w:rsid w:val="00073220"/>
    <w:rsid w:val="000733EC"/>
    <w:rsid w:val="00073CAC"/>
    <w:rsid w:val="00075596"/>
    <w:rsid w:val="0007750E"/>
    <w:rsid w:val="00081915"/>
    <w:rsid w:val="00082FE4"/>
    <w:rsid w:val="00087AD7"/>
    <w:rsid w:val="0009000F"/>
    <w:rsid w:val="0009072A"/>
    <w:rsid w:val="00091AB3"/>
    <w:rsid w:val="00091DFE"/>
    <w:rsid w:val="0009373D"/>
    <w:rsid w:val="000938CA"/>
    <w:rsid w:val="00094E68"/>
    <w:rsid w:val="00095115"/>
    <w:rsid w:val="000955AA"/>
    <w:rsid w:val="00095906"/>
    <w:rsid w:val="0009690F"/>
    <w:rsid w:val="000A15C0"/>
    <w:rsid w:val="000A1B9A"/>
    <w:rsid w:val="000A20F1"/>
    <w:rsid w:val="000A25A9"/>
    <w:rsid w:val="000A279E"/>
    <w:rsid w:val="000A2C15"/>
    <w:rsid w:val="000A30FD"/>
    <w:rsid w:val="000A3DC3"/>
    <w:rsid w:val="000A400D"/>
    <w:rsid w:val="000A4307"/>
    <w:rsid w:val="000A5536"/>
    <w:rsid w:val="000A6150"/>
    <w:rsid w:val="000A7FD4"/>
    <w:rsid w:val="000B0474"/>
    <w:rsid w:val="000B1B68"/>
    <w:rsid w:val="000B24E9"/>
    <w:rsid w:val="000B3166"/>
    <w:rsid w:val="000B3700"/>
    <w:rsid w:val="000B40D2"/>
    <w:rsid w:val="000B5145"/>
    <w:rsid w:val="000B53F0"/>
    <w:rsid w:val="000B6274"/>
    <w:rsid w:val="000B6C8A"/>
    <w:rsid w:val="000B7654"/>
    <w:rsid w:val="000C0C0C"/>
    <w:rsid w:val="000C1592"/>
    <w:rsid w:val="000C1F52"/>
    <w:rsid w:val="000C2F9D"/>
    <w:rsid w:val="000C3073"/>
    <w:rsid w:val="000C3F82"/>
    <w:rsid w:val="000C4F22"/>
    <w:rsid w:val="000C6C79"/>
    <w:rsid w:val="000C761B"/>
    <w:rsid w:val="000D05F6"/>
    <w:rsid w:val="000D1174"/>
    <w:rsid w:val="000D29B0"/>
    <w:rsid w:val="000D5C94"/>
    <w:rsid w:val="000D5E79"/>
    <w:rsid w:val="000D6DE3"/>
    <w:rsid w:val="000E07BF"/>
    <w:rsid w:val="000E0D83"/>
    <w:rsid w:val="000E125E"/>
    <w:rsid w:val="000E1841"/>
    <w:rsid w:val="000E20BB"/>
    <w:rsid w:val="000E2CC5"/>
    <w:rsid w:val="000E32FE"/>
    <w:rsid w:val="000E3636"/>
    <w:rsid w:val="000E38F3"/>
    <w:rsid w:val="000E4BF6"/>
    <w:rsid w:val="000E7FBB"/>
    <w:rsid w:val="000F0B64"/>
    <w:rsid w:val="000F22A5"/>
    <w:rsid w:val="000F3A08"/>
    <w:rsid w:val="000F3FFA"/>
    <w:rsid w:val="000F46CE"/>
    <w:rsid w:val="000F5B85"/>
    <w:rsid w:val="000F636A"/>
    <w:rsid w:val="000F7356"/>
    <w:rsid w:val="00101037"/>
    <w:rsid w:val="001012AA"/>
    <w:rsid w:val="001026D4"/>
    <w:rsid w:val="00102776"/>
    <w:rsid w:val="001045C0"/>
    <w:rsid w:val="00104B82"/>
    <w:rsid w:val="001050D9"/>
    <w:rsid w:val="001062A1"/>
    <w:rsid w:val="0010680A"/>
    <w:rsid w:val="0010693A"/>
    <w:rsid w:val="0010756B"/>
    <w:rsid w:val="001078D5"/>
    <w:rsid w:val="0011296D"/>
    <w:rsid w:val="00114768"/>
    <w:rsid w:val="00114FC4"/>
    <w:rsid w:val="001167F0"/>
    <w:rsid w:val="001168B1"/>
    <w:rsid w:val="00117359"/>
    <w:rsid w:val="0012097E"/>
    <w:rsid w:val="00120F9B"/>
    <w:rsid w:val="00121B94"/>
    <w:rsid w:val="00122AD0"/>
    <w:rsid w:val="00122AF9"/>
    <w:rsid w:val="001231E9"/>
    <w:rsid w:val="0012561B"/>
    <w:rsid w:val="001267F3"/>
    <w:rsid w:val="00126A61"/>
    <w:rsid w:val="00126F75"/>
    <w:rsid w:val="0012712E"/>
    <w:rsid w:val="001279B3"/>
    <w:rsid w:val="00127A5B"/>
    <w:rsid w:val="00127BAA"/>
    <w:rsid w:val="00127F46"/>
    <w:rsid w:val="00130983"/>
    <w:rsid w:val="001310FE"/>
    <w:rsid w:val="001326A8"/>
    <w:rsid w:val="00134764"/>
    <w:rsid w:val="0013534D"/>
    <w:rsid w:val="001370D6"/>
    <w:rsid w:val="0014116B"/>
    <w:rsid w:val="00141306"/>
    <w:rsid w:val="001417B7"/>
    <w:rsid w:val="00142336"/>
    <w:rsid w:val="00142812"/>
    <w:rsid w:val="00142BC5"/>
    <w:rsid w:val="00145138"/>
    <w:rsid w:val="001457CF"/>
    <w:rsid w:val="00146502"/>
    <w:rsid w:val="00147B5A"/>
    <w:rsid w:val="001502C8"/>
    <w:rsid w:val="00150590"/>
    <w:rsid w:val="00150666"/>
    <w:rsid w:val="001522EB"/>
    <w:rsid w:val="001534CA"/>
    <w:rsid w:val="0015379D"/>
    <w:rsid w:val="00153B7B"/>
    <w:rsid w:val="00153E7B"/>
    <w:rsid w:val="00153F0A"/>
    <w:rsid w:val="0015468B"/>
    <w:rsid w:val="00154ADE"/>
    <w:rsid w:val="00157C18"/>
    <w:rsid w:val="001601C5"/>
    <w:rsid w:val="0016033C"/>
    <w:rsid w:val="00160F2A"/>
    <w:rsid w:val="001611FB"/>
    <w:rsid w:val="0016147E"/>
    <w:rsid w:val="00161D68"/>
    <w:rsid w:val="0016271C"/>
    <w:rsid w:val="00162799"/>
    <w:rsid w:val="001627F2"/>
    <w:rsid w:val="00163CB9"/>
    <w:rsid w:val="0016485B"/>
    <w:rsid w:val="00164FC0"/>
    <w:rsid w:val="001655B1"/>
    <w:rsid w:val="00165C28"/>
    <w:rsid w:val="00166864"/>
    <w:rsid w:val="0017001D"/>
    <w:rsid w:val="00170587"/>
    <w:rsid w:val="00170846"/>
    <w:rsid w:val="00171F0C"/>
    <w:rsid w:val="00172422"/>
    <w:rsid w:val="001730BC"/>
    <w:rsid w:val="001730CC"/>
    <w:rsid w:val="00173927"/>
    <w:rsid w:val="001773FB"/>
    <w:rsid w:val="00177990"/>
    <w:rsid w:val="00180D69"/>
    <w:rsid w:val="00180F32"/>
    <w:rsid w:val="0018168C"/>
    <w:rsid w:val="00181ED4"/>
    <w:rsid w:val="00183B35"/>
    <w:rsid w:val="001848C6"/>
    <w:rsid w:val="00184A17"/>
    <w:rsid w:val="00184D92"/>
    <w:rsid w:val="001857CB"/>
    <w:rsid w:val="0018700E"/>
    <w:rsid w:val="00187AD0"/>
    <w:rsid w:val="001901CC"/>
    <w:rsid w:val="0019186D"/>
    <w:rsid w:val="00191E4A"/>
    <w:rsid w:val="00193D2F"/>
    <w:rsid w:val="00195372"/>
    <w:rsid w:val="0019564D"/>
    <w:rsid w:val="001957E7"/>
    <w:rsid w:val="00196690"/>
    <w:rsid w:val="0019704C"/>
    <w:rsid w:val="00197D1D"/>
    <w:rsid w:val="00197D84"/>
    <w:rsid w:val="001A0F37"/>
    <w:rsid w:val="001A1826"/>
    <w:rsid w:val="001A1E5B"/>
    <w:rsid w:val="001A2235"/>
    <w:rsid w:val="001A277D"/>
    <w:rsid w:val="001A2AD8"/>
    <w:rsid w:val="001A32CF"/>
    <w:rsid w:val="001A340E"/>
    <w:rsid w:val="001A3500"/>
    <w:rsid w:val="001A3735"/>
    <w:rsid w:val="001A4D7D"/>
    <w:rsid w:val="001A4EA4"/>
    <w:rsid w:val="001A4EE9"/>
    <w:rsid w:val="001A57D7"/>
    <w:rsid w:val="001B0135"/>
    <w:rsid w:val="001B0D54"/>
    <w:rsid w:val="001B252F"/>
    <w:rsid w:val="001B34E8"/>
    <w:rsid w:val="001B4ED6"/>
    <w:rsid w:val="001B4FE3"/>
    <w:rsid w:val="001B565E"/>
    <w:rsid w:val="001B5ABB"/>
    <w:rsid w:val="001B6312"/>
    <w:rsid w:val="001B65F2"/>
    <w:rsid w:val="001B6D71"/>
    <w:rsid w:val="001B7844"/>
    <w:rsid w:val="001B7A43"/>
    <w:rsid w:val="001B7A9B"/>
    <w:rsid w:val="001C0F4F"/>
    <w:rsid w:val="001C168E"/>
    <w:rsid w:val="001C1C59"/>
    <w:rsid w:val="001C35CC"/>
    <w:rsid w:val="001C419E"/>
    <w:rsid w:val="001C45BB"/>
    <w:rsid w:val="001C6680"/>
    <w:rsid w:val="001C726D"/>
    <w:rsid w:val="001D108E"/>
    <w:rsid w:val="001D1881"/>
    <w:rsid w:val="001D36F3"/>
    <w:rsid w:val="001D482D"/>
    <w:rsid w:val="001D526F"/>
    <w:rsid w:val="001D5578"/>
    <w:rsid w:val="001D5E96"/>
    <w:rsid w:val="001D717F"/>
    <w:rsid w:val="001D7482"/>
    <w:rsid w:val="001E2654"/>
    <w:rsid w:val="001E36D0"/>
    <w:rsid w:val="001E413F"/>
    <w:rsid w:val="001E5018"/>
    <w:rsid w:val="001E56CA"/>
    <w:rsid w:val="001E5BCF"/>
    <w:rsid w:val="001E5BE9"/>
    <w:rsid w:val="001E7E61"/>
    <w:rsid w:val="001F0AA7"/>
    <w:rsid w:val="001F1B07"/>
    <w:rsid w:val="001F4299"/>
    <w:rsid w:val="001F4F37"/>
    <w:rsid w:val="001F6C89"/>
    <w:rsid w:val="001F79D5"/>
    <w:rsid w:val="0020152A"/>
    <w:rsid w:val="00201813"/>
    <w:rsid w:val="00202197"/>
    <w:rsid w:val="00202BAE"/>
    <w:rsid w:val="0020576B"/>
    <w:rsid w:val="00211B55"/>
    <w:rsid w:val="00211F42"/>
    <w:rsid w:val="0021239A"/>
    <w:rsid w:val="00212AC4"/>
    <w:rsid w:val="00212ACA"/>
    <w:rsid w:val="00212F2C"/>
    <w:rsid w:val="002133A0"/>
    <w:rsid w:val="00213560"/>
    <w:rsid w:val="002144D7"/>
    <w:rsid w:val="00215F2E"/>
    <w:rsid w:val="002178CD"/>
    <w:rsid w:val="00221499"/>
    <w:rsid w:val="002217B4"/>
    <w:rsid w:val="00221CA3"/>
    <w:rsid w:val="00222632"/>
    <w:rsid w:val="00224376"/>
    <w:rsid w:val="00224C5A"/>
    <w:rsid w:val="0022695F"/>
    <w:rsid w:val="00226EDE"/>
    <w:rsid w:val="0022703E"/>
    <w:rsid w:val="002276C8"/>
    <w:rsid w:val="00227B16"/>
    <w:rsid w:val="00230F65"/>
    <w:rsid w:val="002323F6"/>
    <w:rsid w:val="00233FF9"/>
    <w:rsid w:val="002342EA"/>
    <w:rsid w:val="00236665"/>
    <w:rsid w:val="002368A7"/>
    <w:rsid w:val="002372B8"/>
    <w:rsid w:val="002400FE"/>
    <w:rsid w:val="0024030E"/>
    <w:rsid w:val="002410B9"/>
    <w:rsid w:val="002418EC"/>
    <w:rsid w:val="00241D9E"/>
    <w:rsid w:val="00242B90"/>
    <w:rsid w:val="00243260"/>
    <w:rsid w:val="002439CC"/>
    <w:rsid w:val="00244798"/>
    <w:rsid w:val="00245DF1"/>
    <w:rsid w:val="0024687D"/>
    <w:rsid w:val="00246B7E"/>
    <w:rsid w:val="002503C3"/>
    <w:rsid w:val="002503DA"/>
    <w:rsid w:val="00250574"/>
    <w:rsid w:val="00250D04"/>
    <w:rsid w:val="00251E30"/>
    <w:rsid w:val="00252243"/>
    <w:rsid w:val="00252484"/>
    <w:rsid w:val="002528C2"/>
    <w:rsid w:val="00252C47"/>
    <w:rsid w:val="00253593"/>
    <w:rsid w:val="0025389A"/>
    <w:rsid w:val="00253EAC"/>
    <w:rsid w:val="00254BE1"/>
    <w:rsid w:val="00255204"/>
    <w:rsid w:val="00256655"/>
    <w:rsid w:val="0025710E"/>
    <w:rsid w:val="00257195"/>
    <w:rsid w:val="00257FF8"/>
    <w:rsid w:val="002627B5"/>
    <w:rsid w:val="00265613"/>
    <w:rsid w:val="002659DD"/>
    <w:rsid w:val="00267843"/>
    <w:rsid w:val="0026796C"/>
    <w:rsid w:val="0027000F"/>
    <w:rsid w:val="00270FAC"/>
    <w:rsid w:val="00271777"/>
    <w:rsid w:val="00272B80"/>
    <w:rsid w:val="00275FB6"/>
    <w:rsid w:val="00276513"/>
    <w:rsid w:val="002767DA"/>
    <w:rsid w:val="0027707B"/>
    <w:rsid w:val="0027777F"/>
    <w:rsid w:val="00277A0A"/>
    <w:rsid w:val="002813FB"/>
    <w:rsid w:val="00282B49"/>
    <w:rsid w:val="00282D7B"/>
    <w:rsid w:val="0028470F"/>
    <w:rsid w:val="00284E22"/>
    <w:rsid w:val="00285110"/>
    <w:rsid w:val="00285C52"/>
    <w:rsid w:val="0028673F"/>
    <w:rsid w:val="0028715C"/>
    <w:rsid w:val="00287E02"/>
    <w:rsid w:val="00290F85"/>
    <w:rsid w:val="002919DC"/>
    <w:rsid w:val="0029263A"/>
    <w:rsid w:val="00292A16"/>
    <w:rsid w:val="00294597"/>
    <w:rsid w:val="002946AC"/>
    <w:rsid w:val="0029472F"/>
    <w:rsid w:val="002947C6"/>
    <w:rsid w:val="00295099"/>
    <w:rsid w:val="0029703D"/>
    <w:rsid w:val="00297179"/>
    <w:rsid w:val="002A01E8"/>
    <w:rsid w:val="002A041E"/>
    <w:rsid w:val="002A0793"/>
    <w:rsid w:val="002A0F9F"/>
    <w:rsid w:val="002A1BDE"/>
    <w:rsid w:val="002A1EA7"/>
    <w:rsid w:val="002A219F"/>
    <w:rsid w:val="002A3232"/>
    <w:rsid w:val="002A34B1"/>
    <w:rsid w:val="002A4456"/>
    <w:rsid w:val="002A4CEF"/>
    <w:rsid w:val="002A62F5"/>
    <w:rsid w:val="002A67C4"/>
    <w:rsid w:val="002B02DE"/>
    <w:rsid w:val="002B0699"/>
    <w:rsid w:val="002B2657"/>
    <w:rsid w:val="002B2F81"/>
    <w:rsid w:val="002B682A"/>
    <w:rsid w:val="002B72DB"/>
    <w:rsid w:val="002B7482"/>
    <w:rsid w:val="002B78C7"/>
    <w:rsid w:val="002B7B70"/>
    <w:rsid w:val="002C2156"/>
    <w:rsid w:val="002C2AA5"/>
    <w:rsid w:val="002C5C94"/>
    <w:rsid w:val="002C6BA2"/>
    <w:rsid w:val="002C744B"/>
    <w:rsid w:val="002D1C28"/>
    <w:rsid w:val="002D1E3D"/>
    <w:rsid w:val="002D2346"/>
    <w:rsid w:val="002D27A8"/>
    <w:rsid w:val="002D5810"/>
    <w:rsid w:val="002D676B"/>
    <w:rsid w:val="002D69FE"/>
    <w:rsid w:val="002E438F"/>
    <w:rsid w:val="002E49F9"/>
    <w:rsid w:val="002E546B"/>
    <w:rsid w:val="002E54E6"/>
    <w:rsid w:val="002E57A4"/>
    <w:rsid w:val="002E5BEC"/>
    <w:rsid w:val="002E624E"/>
    <w:rsid w:val="002E7457"/>
    <w:rsid w:val="002E768C"/>
    <w:rsid w:val="002E7AC9"/>
    <w:rsid w:val="002F28E9"/>
    <w:rsid w:val="002F2FAC"/>
    <w:rsid w:val="002F34F8"/>
    <w:rsid w:val="002F3625"/>
    <w:rsid w:val="002F5934"/>
    <w:rsid w:val="002F60F8"/>
    <w:rsid w:val="003016D9"/>
    <w:rsid w:val="00301921"/>
    <w:rsid w:val="0030269B"/>
    <w:rsid w:val="0030342D"/>
    <w:rsid w:val="003047BB"/>
    <w:rsid w:val="00304D06"/>
    <w:rsid w:val="00305F61"/>
    <w:rsid w:val="00306DB9"/>
    <w:rsid w:val="0030799D"/>
    <w:rsid w:val="003108E1"/>
    <w:rsid w:val="003127F9"/>
    <w:rsid w:val="0031372F"/>
    <w:rsid w:val="00313A4D"/>
    <w:rsid w:val="003145A8"/>
    <w:rsid w:val="003148D8"/>
    <w:rsid w:val="00314977"/>
    <w:rsid w:val="00314BA5"/>
    <w:rsid w:val="0031572B"/>
    <w:rsid w:val="00315A74"/>
    <w:rsid w:val="00315BA4"/>
    <w:rsid w:val="00320535"/>
    <w:rsid w:val="00321B59"/>
    <w:rsid w:val="00321F4E"/>
    <w:rsid w:val="003222E0"/>
    <w:rsid w:val="00322F36"/>
    <w:rsid w:val="0032316B"/>
    <w:rsid w:val="00323641"/>
    <w:rsid w:val="00324391"/>
    <w:rsid w:val="003255AA"/>
    <w:rsid w:val="00325BD6"/>
    <w:rsid w:val="00325C76"/>
    <w:rsid w:val="00325FD7"/>
    <w:rsid w:val="00327EEF"/>
    <w:rsid w:val="00327FAF"/>
    <w:rsid w:val="00330DE0"/>
    <w:rsid w:val="003310AC"/>
    <w:rsid w:val="003314A4"/>
    <w:rsid w:val="003315B8"/>
    <w:rsid w:val="00331753"/>
    <w:rsid w:val="003323D8"/>
    <w:rsid w:val="00332A20"/>
    <w:rsid w:val="00334E3F"/>
    <w:rsid w:val="003354D7"/>
    <w:rsid w:val="0033657B"/>
    <w:rsid w:val="00336682"/>
    <w:rsid w:val="00337C68"/>
    <w:rsid w:val="00343D28"/>
    <w:rsid w:val="00344264"/>
    <w:rsid w:val="00344810"/>
    <w:rsid w:val="00345326"/>
    <w:rsid w:val="00346B9F"/>
    <w:rsid w:val="00347122"/>
    <w:rsid w:val="003478E6"/>
    <w:rsid w:val="00350046"/>
    <w:rsid w:val="003506B2"/>
    <w:rsid w:val="0035123D"/>
    <w:rsid w:val="00352445"/>
    <w:rsid w:val="0035417D"/>
    <w:rsid w:val="003559CA"/>
    <w:rsid w:val="0035616D"/>
    <w:rsid w:val="00357985"/>
    <w:rsid w:val="00357B21"/>
    <w:rsid w:val="003604AC"/>
    <w:rsid w:val="00362BE1"/>
    <w:rsid w:val="00362F36"/>
    <w:rsid w:val="003637B4"/>
    <w:rsid w:val="00363A0C"/>
    <w:rsid w:val="00366F39"/>
    <w:rsid w:val="0036738E"/>
    <w:rsid w:val="003677A2"/>
    <w:rsid w:val="00367D20"/>
    <w:rsid w:val="003706E0"/>
    <w:rsid w:val="00371940"/>
    <w:rsid w:val="00371D35"/>
    <w:rsid w:val="0037300B"/>
    <w:rsid w:val="003737B8"/>
    <w:rsid w:val="00374972"/>
    <w:rsid w:val="00374CB8"/>
    <w:rsid w:val="00375867"/>
    <w:rsid w:val="00376346"/>
    <w:rsid w:val="003766AB"/>
    <w:rsid w:val="00377876"/>
    <w:rsid w:val="00377F30"/>
    <w:rsid w:val="00380325"/>
    <w:rsid w:val="0038188F"/>
    <w:rsid w:val="00382374"/>
    <w:rsid w:val="00383561"/>
    <w:rsid w:val="00383B64"/>
    <w:rsid w:val="00384055"/>
    <w:rsid w:val="003840DA"/>
    <w:rsid w:val="00384254"/>
    <w:rsid w:val="0038442F"/>
    <w:rsid w:val="00385BA6"/>
    <w:rsid w:val="00385C7C"/>
    <w:rsid w:val="00385F91"/>
    <w:rsid w:val="0039151A"/>
    <w:rsid w:val="003922A6"/>
    <w:rsid w:val="003930DB"/>
    <w:rsid w:val="00395B05"/>
    <w:rsid w:val="00395E41"/>
    <w:rsid w:val="00396D4E"/>
    <w:rsid w:val="00396F8F"/>
    <w:rsid w:val="003973EA"/>
    <w:rsid w:val="00397646"/>
    <w:rsid w:val="003A1301"/>
    <w:rsid w:val="003A14E3"/>
    <w:rsid w:val="003A20B5"/>
    <w:rsid w:val="003A3017"/>
    <w:rsid w:val="003A357F"/>
    <w:rsid w:val="003A383B"/>
    <w:rsid w:val="003A3975"/>
    <w:rsid w:val="003A3DEC"/>
    <w:rsid w:val="003A3E65"/>
    <w:rsid w:val="003A478D"/>
    <w:rsid w:val="003A4F75"/>
    <w:rsid w:val="003A5CFB"/>
    <w:rsid w:val="003A625B"/>
    <w:rsid w:val="003A66E2"/>
    <w:rsid w:val="003A69C9"/>
    <w:rsid w:val="003A75C3"/>
    <w:rsid w:val="003B0463"/>
    <w:rsid w:val="003B0DE8"/>
    <w:rsid w:val="003B213C"/>
    <w:rsid w:val="003B2EC9"/>
    <w:rsid w:val="003B3E67"/>
    <w:rsid w:val="003B3F91"/>
    <w:rsid w:val="003B5AD7"/>
    <w:rsid w:val="003B648A"/>
    <w:rsid w:val="003B69B8"/>
    <w:rsid w:val="003B6F0B"/>
    <w:rsid w:val="003B7348"/>
    <w:rsid w:val="003B7FBF"/>
    <w:rsid w:val="003C2646"/>
    <w:rsid w:val="003C5BB1"/>
    <w:rsid w:val="003C60DC"/>
    <w:rsid w:val="003C6FCA"/>
    <w:rsid w:val="003C747E"/>
    <w:rsid w:val="003D13BD"/>
    <w:rsid w:val="003D17FA"/>
    <w:rsid w:val="003D1C22"/>
    <w:rsid w:val="003D20C1"/>
    <w:rsid w:val="003D24AE"/>
    <w:rsid w:val="003D31B1"/>
    <w:rsid w:val="003D473A"/>
    <w:rsid w:val="003D50C5"/>
    <w:rsid w:val="003D5CCF"/>
    <w:rsid w:val="003D6032"/>
    <w:rsid w:val="003D64C7"/>
    <w:rsid w:val="003D64F1"/>
    <w:rsid w:val="003D6E9F"/>
    <w:rsid w:val="003D7642"/>
    <w:rsid w:val="003E084D"/>
    <w:rsid w:val="003E0889"/>
    <w:rsid w:val="003E0D9A"/>
    <w:rsid w:val="003E0FD3"/>
    <w:rsid w:val="003E1CED"/>
    <w:rsid w:val="003E2CAA"/>
    <w:rsid w:val="003E3629"/>
    <w:rsid w:val="003E3638"/>
    <w:rsid w:val="003E3D9A"/>
    <w:rsid w:val="003E5929"/>
    <w:rsid w:val="003E5E10"/>
    <w:rsid w:val="003E788D"/>
    <w:rsid w:val="003F0A46"/>
    <w:rsid w:val="003F0FCA"/>
    <w:rsid w:val="003F1937"/>
    <w:rsid w:val="003F1DE3"/>
    <w:rsid w:val="003F2BDF"/>
    <w:rsid w:val="003F2DFD"/>
    <w:rsid w:val="003F2F81"/>
    <w:rsid w:val="003F30BA"/>
    <w:rsid w:val="003F571B"/>
    <w:rsid w:val="003F69B5"/>
    <w:rsid w:val="00400030"/>
    <w:rsid w:val="004012E6"/>
    <w:rsid w:val="00401B23"/>
    <w:rsid w:val="004039C9"/>
    <w:rsid w:val="00403B66"/>
    <w:rsid w:val="00403EF7"/>
    <w:rsid w:val="00404784"/>
    <w:rsid w:val="00405625"/>
    <w:rsid w:val="0040634F"/>
    <w:rsid w:val="00406B9B"/>
    <w:rsid w:val="0040727D"/>
    <w:rsid w:val="00407BD5"/>
    <w:rsid w:val="00407FDE"/>
    <w:rsid w:val="00410B39"/>
    <w:rsid w:val="00411A50"/>
    <w:rsid w:val="00411D3C"/>
    <w:rsid w:val="00412FCF"/>
    <w:rsid w:val="00413AEE"/>
    <w:rsid w:val="00415380"/>
    <w:rsid w:val="004155F9"/>
    <w:rsid w:val="00415C6B"/>
    <w:rsid w:val="00420745"/>
    <w:rsid w:val="0042171A"/>
    <w:rsid w:val="00424A25"/>
    <w:rsid w:val="00424C08"/>
    <w:rsid w:val="00424FF3"/>
    <w:rsid w:val="004253D2"/>
    <w:rsid w:val="004257A5"/>
    <w:rsid w:val="00426AC3"/>
    <w:rsid w:val="004273E5"/>
    <w:rsid w:val="004275FB"/>
    <w:rsid w:val="00430CD9"/>
    <w:rsid w:val="00430CFC"/>
    <w:rsid w:val="00430EDC"/>
    <w:rsid w:val="00431AC6"/>
    <w:rsid w:val="004325C4"/>
    <w:rsid w:val="00432645"/>
    <w:rsid w:val="00433AB2"/>
    <w:rsid w:val="004345CB"/>
    <w:rsid w:val="00434861"/>
    <w:rsid w:val="004355EA"/>
    <w:rsid w:val="00435804"/>
    <w:rsid w:val="00436797"/>
    <w:rsid w:val="00436BD8"/>
    <w:rsid w:val="004378D7"/>
    <w:rsid w:val="00437A3D"/>
    <w:rsid w:val="00437F7B"/>
    <w:rsid w:val="0044040B"/>
    <w:rsid w:val="00441F14"/>
    <w:rsid w:val="00444083"/>
    <w:rsid w:val="00446ED4"/>
    <w:rsid w:val="0044737D"/>
    <w:rsid w:val="00451AC1"/>
    <w:rsid w:val="00453AA4"/>
    <w:rsid w:val="00453BE1"/>
    <w:rsid w:val="004542A6"/>
    <w:rsid w:val="00460A4A"/>
    <w:rsid w:val="00460CF5"/>
    <w:rsid w:val="00460E8D"/>
    <w:rsid w:val="00462693"/>
    <w:rsid w:val="00462CBE"/>
    <w:rsid w:val="00463E0E"/>
    <w:rsid w:val="004651CC"/>
    <w:rsid w:val="004655D4"/>
    <w:rsid w:val="00465B12"/>
    <w:rsid w:val="004663DA"/>
    <w:rsid w:val="004676B2"/>
    <w:rsid w:val="0046799E"/>
    <w:rsid w:val="00467AFE"/>
    <w:rsid w:val="00470AE7"/>
    <w:rsid w:val="00470FCF"/>
    <w:rsid w:val="00471583"/>
    <w:rsid w:val="00471E44"/>
    <w:rsid w:val="00473671"/>
    <w:rsid w:val="004757DF"/>
    <w:rsid w:val="00475A41"/>
    <w:rsid w:val="00480E96"/>
    <w:rsid w:val="004811FC"/>
    <w:rsid w:val="00481694"/>
    <w:rsid w:val="004826C7"/>
    <w:rsid w:val="00482742"/>
    <w:rsid w:val="004847B4"/>
    <w:rsid w:val="00484E8F"/>
    <w:rsid w:val="004850EF"/>
    <w:rsid w:val="00485D57"/>
    <w:rsid w:val="00487054"/>
    <w:rsid w:val="00487CD8"/>
    <w:rsid w:val="00490C51"/>
    <w:rsid w:val="00491407"/>
    <w:rsid w:val="00493504"/>
    <w:rsid w:val="004977F5"/>
    <w:rsid w:val="00497F82"/>
    <w:rsid w:val="004A0042"/>
    <w:rsid w:val="004A0D98"/>
    <w:rsid w:val="004A1885"/>
    <w:rsid w:val="004A2891"/>
    <w:rsid w:val="004A32E9"/>
    <w:rsid w:val="004A3424"/>
    <w:rsid w:val="004A3654"/>
    <w:rsid w:val="004A37E6"/>
    <w:rsid w:val="004A553C"/>
    <w:rsid w:val="004A5A92"/>
    <w:rsid w:val="004A6549"/>
    <w:rsid w:val="004B0DCD"/>
    <w:rsid w:val="004B18F3"/>
    <w:rsid w:val="004B253C"/>
    <w:rsid w:val="004B273C"/>
    <w:rsid w:val="004B3B82"/>
    <w:rsid w:val="004B53AF"/>
    <w:rsid w:val="004B66CB"/>
    <w:rsid w:val="004B6BCC"/>
    <w:rsid w:val="004B7789"/>
    <w:rsid w:val="004C0EC1"/>
    <w:rsid w:val="004C108A"/>
    <w:rsid w:val="004C1586"/>
    <w:rsid w:val="004C23C6"/>
    <w:rsid w:val="004C256A"/>
    <w:rsid w:val="004C47BC"/>
    <w:rsid w:val="004C5238"/>
    <w:rsid w:val="004D0866"/>
    <w:rsid w:val="004D09C8"/>
    <w:rsid w:val="004D0A12"/>
    <w:rsid w:val="004D298F"/>
    <w:rsid w:val="004D3EBB"/>
    <w:rsid w:val="004D62F9"/>
    <w:rsid w:val="004E08F0"/>
    <w:rsid w:val="004E0B7B"/>
    <w:rsid w:val="004E1EBD"/>
    <w:rsid w:val="004E20BE"/>
    <w:rsid w:val="004E2229"/>
    <w:rsid w:val="004E2C6C"/>
    <w:rsid w:val="004E3DD6"/>
    <w:rsid w:val="004E60A3"/>
    <w:rsid w:val="004E6350"/>
    <w:rsid w:val="004E7612"/>
    <w:rsid w:val="004E76A2"/>
    <w:rsid w:val="004E7DD1"/>
    <w:rsid w:val="004F0BDC"/>
    <w:rsid w:val="004F0D10"/>
    <w:rsid w:val="004F1111"/>
    <w:rsid w:val="004F20A4"/>
    <w:rsid w:val="004F3349"/>
    <w:rsid w:val="004F43D4"/>
    <w:rsid w:val="004F488D"/>
    <w:rsid w:val="004F4BF5"/>
    <w:rsid w:val="004F5DF2"/>
    <w:rsid w:val="004F60DF"/>
    <w:rsid w:val="004F696C"/>
    <w:rsid w:val="004F6CA3"/>
    <w:rsid w:val="0050010D"/>
    <w:rsid w:val="00500E4A"/>
    <w:rsid w:val="00501294"/>
    <w:rsid w:val="0050146D"/>
    <w:rsid w:val="0050281B"/>
    <w:rsid w:val="00502AF5"/>
    <w:rsid w:val="00502BD5"/>
    <w:rsid w:val="00504BC8"/>
    <w:rsid w:val="00505195"/>
    <w:rsid w:val="005053D7"/>
    <w:rsid w:val="005057DA"/>
    <w:rsid w:val="00507062"/>
    <w:rsid w:val="00507125"/>
    <w:rsid w:val="00511F5E"/>
    <w:rsid w:val="0051334A"/>
    <w:rsid w:val="00514E10"/>
    <w:rsid w:val="0051690C"/>
    <w:rsid w:val="0051695B"/>
    <w:rsid w:val="00517883"/>
    <w:rsid w:val="005201FA"/>
    <w:rsid w:val="0052121C"/>
    <w:rsid w:val="0052132B"/>
    <w:rsid w:val="005223A3"/>
    <w:rsid w:val="00522B67"/>
    <w:rsid w:val="0052369C"/>
    <w:rsid w:val="00523B74"/>
    <w:rsid w:val="005244D5"/>
    <w:rsid w:val="00524FCA"/>
    <w:rsid w:val="00525935"/>
    <w:rsid w:val="00525F67"/>
    <w:rsid w:val="00525FA7"/>
    <w:rsid w:val="0052613D"/>
    <w:rsid w:val="005264AC"/>
    <w:rsid w:val="005271D6"/>
    <w:rsid w:val="00527564"/>
    <w:rsid w:val="0052779B"/>
    <w:rsid w:val="005277ED"/>
    <w:rsid w:val="00532FAC"/>
    <w:rsid w:val="00534D4D"/>
    <w:rsid w:val="00534FC5"/>
    <w:rsid w:val="005351C0"/>
    <w:rsid w:val="00535981"/>
    <w:rsid w:val="0053617D"/>
    <w:rsid w:val="0053664A"/>
    <w:rsid w:val="00536CED"/>
    <w:rsid w:val="00536F23"/>
    <w:rsid w:val="0053712A"/>
    <w:rsid w:val="005373CE"/>
    <w:rsid w:val="005378C9"/>
    <w:rsid w:val="005423DC"/>
    <w:rsid w:val="00544E1E"/>
    <w:rsid w:val="005456FF"/>
    <w:rsid w:val="00545A41"/>
    <w:rsid w:val="00545EB2"/>
    <w:rsid w:val="00546271"/>
    <w:rsid w:val="00546402"/>
    <w:rsid w:val="005475EB"/>
    <w:rsid w:val="00547B51"/>
    <w:rsid w:val="00551D3A"/>
    <w:rsid w:val="005523BC"/>
    <w:rsid w:val="00552609"/>
    <w:rsid w:val="005537B9"/>
    <w:rsid w:val="00553AD2"/>
    <w:rsid w:val="00554554"/>
    <w:rsid w:val="00554803"/>
    <w:rsid w:val="005558D1"/>
    <w:rsid w:val="00555A1E"/>
    <w:rsid w:val="00555C76"/>
    <w:rsid w:val="00556F5F"/>
    <w:rsid w:val="0055763C"/>
    <w:rsid w:val="00557C9F"/>
    <w:rsid w:val="0056088F"/>
    <w:rsid w:val="00560A83"/>
    <w:rsid w:val="00560E22"/>
    <w:rsid w:val="00562349"/>
    <w:rsid w:val="00563CC2"/>
    <w:rsid w:val="00564134"/>
    <w:rsid w:val="005648C9"/>
    <w:rsid w:val="00566358"/>
    <w:rsid w:val="00570114"/>
    <w:rsid w:val="005711D6"/>
    <w:rsid w:val="00571556"/>
    <w:rsid w:val="00574CF4"/>
    <w:rsid w:val="00575DBE"/>
    <w:rsid w:val="005762AE"/>
    <w:rsid w:val="0058042B"/>
    <w:rsid w:val="00580CEC"/>
    <w:rsid w:val="005816D0"/>
    <w:rsid w:val="0058175A"/>
    <w:rsid w:val="00581AC7"/>
    <w:rsid w:val="00581E08"/>
    <w:rsid w:val="00581E1C"/>
    <w:rsid w:val="00583424"/>
    <w:rsid w:val="005851ED"/>
    <w:rsid w:val="0058581A"/>
    <w:rsid w:val="00585E9F"/>
    <w:rsid w:val="00587AD3"/>
    <w:rsid w:val="00587B20"/>
    <w:rsid w:val="00590979"/>
    <w:rsid w:val="00592219"/>
    <w:rsid w:val="005926A7"/>
    <w:rsid w:val="005947C9"/>
    <w:rsid w:val="00596884"/>
    <w:rsid w:val="005972C3"/>
    <w:rsid w:val="005A071E"/>
    <w:rsid w:val="005A21ED"/>
    <w:rsid w:val="005A2241"/>
    <w:rsid w:val="005A23C3"/>
    <w:rsid w:val="005A241B"/>
    <w:rsid w:val="005A3D65"/>
    <w:rsid w:val="005A42A3"/>
    <w:rsid w:val="005A741B"/>
    <w:rsid w:val="005A75F7"/>
    <w:rsid w:val="005A7FE8"/>
    <w:rsid w:val="005B02D1"/>
    <w:rsid w:val="005B0C65"/>
    <w:rsid w:val="005B127B"/>
    <w:rsid w:val="005B1A03"/>
    <w:rsid w:val="005B33C5"/>
    <w:rsid w:val="005B3439"/>
    <w:rsid w:val="005B345E"/>
    <w:rsid w:val="005B3E22"/>
    <w:rsid w:val="005B629F"/>
    <w:rsid w:val="005B7F4B"/>
    <w:rsid w:val="005C09AA"/>
    <w:rsid w:val="005C1077"/>
    <w:rsid w:val="005C155B"/>
    <w:rsid w:val="005C2D78"/>
    <w:rsid w:val="005C3856"/>
    <w:rsid w:val="005C3A9D"/>
    <w:rsid w:val="005C3B99"/>
    <w:rsid w:val="005C478D"/>
    <w:rsid w:val="005C6196"/>
    <w:rsid w:val="005C6AC6"/>
    <w:rsid w:val="005D006D"/>
    <w:rsid w:val="005D0D62"/>
    <w:rsid w:val="005D131B"/>
    <w:rsid w:val="005D25CC"/>
    <w:rsid w:val="005D38EE"/>
    <w:rsid w:val="005D6296"/>
    <w:rsid w:val="005D6471"/>
    <w:rsid w:val="005D7246"/>
    <w:rsid w:val="005D7A06"/>
    <w:rsid w:val="005E1B8C"/>
    <w:rsid w:val="005E4DA1"/>
    <w:rsid w:val="005E527D"/>
    <w:rsid w:val="005E6106"/>
    <w:rsid w:val="005E6997"/>
    <w:rsid w:val="005E72B5"/>
    <w:rsid w:val="005E79BB"/>
    <w:rsid w:val="005F26CD"/>
    <w:rsid w:val="005F33DB"/>
    <w:rsid w:val="005F6623"/>
    <w:rsid w:val="005F68B1"/>
    <w:rsid w:val="005F7216"/>
    <w:rsid w:val="005F7811"/>
    <w:rsid w:val="005F7F87"/>
    <w:rsid w:val="00601C88"/>
    <w:rsid w:val="0060373E"/>
    <w:rsid w:val="00604558"/>
    <w:rsid w:val="00604704"/>
    <w:rsid w:val="006055EA"/>
    <w:rsid w:val="00605A5E"/>
    <w:rsid w:val="0060725D"/>
    <w:rsid w:val="00607732"/>
    <w:rsid w:val="00607D7E"/>
    <w:rsid w:val="00611405"/>
    <w:rsid w:val="0061396F"/>
    <w:rsid w:val="00613EAA"/>
    <w:rsid w:val="00613FA0"/>
    <w:rsid w:val="006147D8"/>
    <w:rsid w:val="006148FE"/>
    <w:rsid w:val="00615C47"/>
    <w:rsid w:val="0061743B"/>
    <w:rsid w:val="00617E7D"/>
    <w:rsid w:val="0062072E"/>
    <w:rsid w:val="006223D9"/>
    <w:rsid w:val="006227B4"/>
    <w:rsid w:val="00622C6A"/>
    <w:rsid w:val="006241CB"/>
    <w:rsid w:val="006246D2"/>
    <w:rsid w:val="00625BB7"/>
    <w:rsid w:val="00625F77"/>
    <w:rsid w:val="00627DFA"/>
    <w:rsid w:val="006302C5"/>
    <w:rsid w:val="0063179A"/>
    <w:rsid w:val="006326D2"/>
    <w:rsid w:val="006340AF"/>
    <w:rsid w:val="00634456"/>
    <w:rsid w:val="00634668"/>
    <w:rsid w:val="0063559C"/>
    <w:rsid w:val="0063563F"/>
    <w:rsid w:val="00636589"/>
    <w:rsid w:val="00640C4E"/>
    <w:rsid w:val="00641260"/>
    <w:rsid w:val="00641703"/>
    <w:rsid w:val="00641A93"/>
    <w:rsid w:val="006467E5"/>
    <w:rsid w:val="00646BE8"/>
    <w:rsid w:val="00647579"/>
    <w:rsid w:val="00647F36"/>
    <w:rsid w:val="006501F5"/>
    <w:rsid w:val="00650660"/>
    <w:rsid w:val="00651910"/>
    <w:rsid w:val="00651D38"/>
    <w:rsid w:val="00652B99"/>
    <w:rsid w:val="006539E0"/>
    <w:rsid w:val="00654930"/>
    <w:rsid w:val="006612B6"/>
    <w:rsid w:val="00661AE1"/>
    <w:rsid w:val="00661D3B"/>
    <w:rsid w:val="00662984"/>
    <w:rsid w:val="00662CEA"/>
    <w:rsid w:val="0066362B"/>
    <w:rsid w:val="00663E42"/>
    <w:rsid w:val="00664712"/>
    <w:rsid w:val="00664768"/>
    <w:rsid w:val="00665829"/>
    <w:rsid w:val="006659CC"/>
    <w:rsid w:val="00666B37"/>
    <w:rsid w:val="006670AC"/>
    <w:rsid w:val="00672011"/>
    <w:rsid w:val="0067305F"/>
    <w:rsid w:val="006735B7"/>
    <w:rsid w:val="0067515F"/>
    <w:rsid w:val="00675709"/>
    <w:rsid w:val="00676259"/>
    <w:rsid w:val="006762D9"/>
    <w:rsid w:val="006762EE"/>
    <w:rsid w:val="006765F4"/>
    <w:rsid w:val="006801D6"/>
    <w:rsid w:val="0068023A"/>
    <w:rsid w:val="00680B32"/>
    <w:rsid w:val="00680B46"/>
    <w:rsid w:val="00682874"/>
    <w:rsid w:val="006838E6"/>
    <w:rsid w:val="00684052"/>
    <w:rsid w:val="00684BA4"/>
    <w:rsid w:val="00684E66"/>
    <w:rsid w:val="006858EA"/>
    <w:rsid w:val="00686AFF"/>
    <w:rsid w:val="00691042"/>
    <w:rsid w:val="00693078"/>
    <w:rsid w:val="006937EE"/>
    <w:rsid w:val="00694C41"/>
    <w:rsid w:val="00695AD8"/>
    <w:rsid w:val="0069658B"/>
    <w:rsid w:val="00697210"/>
    <w:rsid w:val="006A07B7"/>
    <w:rsid w:val="006A0B3F"/>
    <w:rsid w:val="006A0F6A"/>
    <w:rsid w:val="006A198B"/>
    <w:rsid w:val="006A1F82"/>
    <w:rsid w:val="006A2445"/>
    <w:rsid w:val="006A28B6"/>
    <w:rsid w:val="006A2A0C"/>
    <w:rsid w:val="006A3B37"/>
    <w:rsid w:val="006A4542"/>
    <w:rsid w:val="006A4E0D"/>
    <w:rsid w:val="006A5493"/>
    <w:rsid w:val="006A5B3E"/>
    <w:rsid w:val="006A5FFF"/>
    <w:rsid w:val="006A7627"/>
    <w:rsid w:val="006B007B"/>
    <w:rsid w:val="006B1F13"/>
    <w:rsid w:val="006B2691"/>
    <w:rsid w:val="006B5097"/>
    <w:rsid w:val="006B6BE0"/>
    <w:rsid w:val="006B7578"/>
    <w:rsid w:val="006C0203"/>
    <w:rsid w:val="006C0852"/>
    <w:rsid w:val="006C1AD1"/>
    <w:rsid w:val="006C21FD"/>
    <w:rsid w:val="006C3663"/>
    <w:rsid w:val="006C4C98"/>
    <w:rsid w:val="006C607F"/>
    <w:rsid w:val="006C691B"/>
    <w:rsid w:val="006C7165"/>
    <w:rsid w:val="006C73DF"/>
    <w:rsid w:val="006C7D95"/>
    <w:rsid w:val="006D00C5"/>
    <w:rsid w:val="006D00DB"/>
    <w:rsid w:val="006D02EB"/>
    <w:rsid w:val="006D2414"/>
    <w:rsid w:val="006D3323"/>
    <w:rsid w:val="006D442C"/>
    <w:rsid w:val="006D4E48"/>
    <w:rsid w:val="006D54D4"/>
    <w:rsid w:val="006D69F9"/>
    <w:rsid w:val="006D6A08"/>
    <w:rsid w:val="006D746B"/>
    <w:rsid w:val="006D7C12"/>
    <w:rsid w:val="006E1360"/>
    <w:rsid w:val="006E2481"/>
    <w:rsid w:val="006E2631"/>
    <w:rsid w:val="006E2A97"/>
    <w:rsid w:val="006E4209"/>
    <w:rsid w:val="006E4802"/>
    <w:rsid w:val="006E520D"/>
    <w:rsid w:val="006E5E77"/>
    <w:rsid w:val="006E66E8"/>
    <w:rsid w:val="006E7621"/>
    <w:rsid w:val="006E77B1"/>
    <w:rsid w:val="006F0625"/>
    <w:rsid w:val="006F117E"/>
    <w:rsid w:val="006F1F50"/>
    <w:rsid w:val="006F2234"/>
    <w:rsid w:val="006F2E4F"/>
    <w:rsid w:val="006F385B"/>
    <w:rsid w:val="006F3E9A"/>
    <w:rsid w:val="006F4E0E"/>
    <w:rsid w:val="006F5914"/>
    <w:rsid w:val="006F6203"/>
    <w:rsid w:val="0070065B"/>
    <w:rsid w:val="007013CE"/>
    <w:rsid w:val="0070154A"/>
    <w:rsid w:val="00701C51"/>
    <w:rsid w:val="00702D28"/>
    <w:rsid w:val="007033B5"/>
    <w:rsid w:val="00703698"/>
    <w:rsid w:val="00703848"/>
    <w:rsid w:val="00703AB6"/>
    <w:rsid w:val="0070554E"/>
    <w:rsid w:val="00705D88"/>
    <w:rsid w:val="007069C2"/>
    <w:rsid w:val="0071061A"/>
    <w:rsid w:val="007117F5"/>
    <w:rsid w:val="00711C13"/>
    <w:rsid w:val="00713162"/>
    <w:rsid w:val="0071385D"/>
    <w:rsid w:val="007161A5"/>
    <w:rsid w:val="00716C7D"/>
    <w:rsid w:val="00716FEB"/>
    <w:rsid w:val="0072022E"/>
    <w:rsid w:val="00721CC2"/>
    <w:rsid w:val="00721E05"/>
    <w:rsid w:val="00723760"/>
    <w:rsid w:val="00723853"/>
    <w:rsid w:val="00723F9F"/>
    <w:rsid w:val="00724C9C"/>
    <w:rsid w:val="007252C0"/>
    <w:rsid w:val="00725DC8"/>
    <w:rsid w:val="0072670E"/>
    <w:rsid w:val="00726AF2"/>
    <w:rsid w:val="007275F6"/>
    <w:rsid w:val="00732379"/>
    <w:rsid w:val="00732603"/>
    <w:rsid w:val="007339FA"/>
    <w:rsid w:val="0073481D"/>
    <w:rsid w:val="00734BE3"/>
    <w:rsid w:val="00735F91"/>
    <w:rsid w:val="00737DD6"/>
    <w:rsid w:val="007408D3"/>
    <w:rsid w:val="00740BD5"/>
    <w:rsid w:val="00741278"/>
    <w:rsid w:val="007426BB"/>
    <w:rsid w:val="0074289E"/>
    <w:rsid w:val="00744CEE"/>
    <w:rsid w:val="00745C6C"/>
    <w:rsid w:val="00746946"/>
    <w:rsid w:val="00746A99"/>
    <w:rsid w:val="00747E94"/>
    <w:rsid w:val="00750D5E"/>
    <w:rsid w:val="007519C1"/>
    <w:rsid w:val="00752403"/>
    <w:rsid w:val="007535B3"/>
    <w:rsid w:val="0075473E"/>
    <w:rsid w:val="0075583F"/>
    <w:rsid w:val="00756067"/>
    <w:rsid w:val="007563D9"/>
    <w:rsid w:val="00757166"/>
    <w:rsid w:val="00757CBA"/>
    <w:rsid w:val="00765501"/>
    <w:rsid w:val="00766C0C"/>
    <w:rsid w:val="00767C14"/>
    <w:rsid w:val="00770987"/>
    <w:rsid w:val="00770A02"/>
    <w:rsid w:val="00770E99"/>
    <w:rsid w:val="007713FD"/>
    <w:rsid w:val="00771723"/>
    <w:rsid w:val="00771D89"/>
    <w:rsid w:val="00772C21"/>
    <w:rsid w:val="00773239"/>
    <w:rsid w:val="00773713"/>
    <w:rsid w:val="0077477C"/>
    <w:rsid w:val="00776324"/>
    <w:rsid w:val="00777144"/>
    <w:rsid w:val="0077782F"/>
    <w:rsid w:val="00781BEB"/>
    <w:rsid w:val="00781E95"/>
    <w:rsid w:val="0078228F"/>
    <w:rsid w:val="007824B7"/>
    <w:rsid w:val="00782966"/>
    <w:rsid w:val="00783577"/>
    <w:rsid w:val="007840C6"/>
    <w:rsid w:val="00784746"/>
    <w:rsid w:val="00784C06"/>
    <w:rsid w:val="00784F2F"/>
    <w:rsid w:val="00786CC6"/>
    <w:rsid w:val="0078723A"/>
    <w:rsid w:val="0078734C"/>
    <w:rsid w:val="00790164"/>
    <w:rsid w:val="007905ED"/>
    <w:rsid w:val="007906DC"/>
    <w:rsid w:val="0079125A"/>
    <w:rsid w:val="00791441"/>
    <w:rsid w:val="00791610"/>
    <w:rsid w:val="00792035"/>
    <w:rsid w:val="00792DF9"/>
    <w:rsid w:val="00793FAB"/>
    <w:rsid w:val="0079420B"/>
    <w:rsid w:val="00794CD9"/>
    <w:rsid w:val="00795631"/>
    <w:rsid w:val="00796C4D"/>
    <w:rsid w:val="00797B2B"/>
    <w:rsid w:val="007A0296"/>
    <w:rsid w:val="007A200E"/>
    <w:rsid w:val="007A2530"/>
    <w:rsid w:val="007A28C8"/>
    <w:rsid w:val="007A29A2"/>
    <w:rsid w:val="007A29D6"/>
    <w:rsid w:val="007A3157"/>
    <w:rsid w:val="007A3862"/>
    <w:rsid w:val="007A56FE"/>
    <w:rsid w:val="007A61A7"/>
    <w:rsid w:val="007A6D4A"/>
    <w:rsid w:val="007B00FD"/>
    <w:rsid w:val="007B2EC4"/>
    <w:rsid w:val="007B4FED"/>
    <w:rsid w:val="007B5AFB"/>
    <w:rsid w:val="007B62FB"/>
    <w:rsid w:val="007B6764"/>
    <w:rsid w:val="007B7A72"/>
    <w:rsid w:val="007B7F43"/>
    <w:rsid w:val="007C03CB"/>
    <w:rsid w:val="007C045E"/>
    <w:rsid w:val="007C0AE7"/>
    <w:rsid w:val="007C3504"/>
    <w:rsid w:val="007C4E3F"/>
    <w:rsid w:val="007C5EBD"/>
    <w:rsid w:val="007C6210"/>
    <w:rsid w:val="007C6742"/>
    <w:rsid w:val="007D257D"/>
    <w:rsid w:val="007D36A8"/>
    <w:rsid w:val="007D377E"/>
    <w:rsid w:val="007D3E24"/>
    <w:rsid w:val="007D4565"/>
    <w:rsid w:val="007D4EFC"/>
    <w:rsid w:val="007D5055"/>
    <w:rsid w:val="007D5181"/>
    <w:rsid w:val="007D5951"/>
    <w:rsid w:val="007D5F17"/>
    <w:rsid w:val="007E2278"/>
    <w:rsid w:val="007E3B37"/>
    <w:rsid w:val="007E4AE1"/>
    <w:rsid w:val="007E561C"/>
    <w:rsid w:val="007E7296"/>
    <w:rsid w:val="007E76BE"/>
    <w:rsid w:val="007F0D07"/>
    <w:rsid w:val="007F1C88"/>
    <w:rsid w:val="007F2162"/>
    <w:rsid w:val="007F2CE0"/>
    <w:rsid w:val="007F357E"/>
    <w:rsid w:val="007F5DEF"/>
    <w:rsid w:val="007F69DC"/>
    <w:rsid w:val="007F74C5"/>
    <w:rsid w:val="0080067C"/>
    <w:rsid w:val="00801617"/>
    <w:rsid w:val="00801683"/>
    <w:rsid w:val="0080229C"/>
    <w:rsid w:val="00802DCE"/>
    <w:rsid w:val="00802E2D"/>
    <w:rsid w:val="00803983"/>
    <w:rsid w:val="00804BB2"/>
    <w:rsid w:val="0080639F"/>
    <w:rsid w:val="008065C9"/>
    <w:rsid w:val="00807958"/>
    <w:rsid w:val="00807D67"/>
    <w:rsid w:val="00810032"/>
    <w:rsid w:val="0081028D"/>
    <w:rsid w:val="008111F2"/>
    <w:rsid w:val="00811C0D"/>
    <w:rsid w:val="00812955"/>
    <w:rsid w:val="00812B1F"/>
    <w:rsid w:val="00812C3F"/>
    <w:rsid w:val="00812E09"/>
    <w:rsid w:val="00813579"/>
    <w:rsid w:val="00813C90"/>
    <w:rsid w:val="00814079"/>
    <w:rsid w:val="0081421A"/>
    <w:rsid w:val="008146C4"/>
    <w:rsid w:val="0081489D"/>
    <w:rsid w:val="008150E1"/>
    <w:rsid w:val="008155A8"/>
    <w:rsid w:val="00817DE8"/>
    <w:rsid w:val="0082116F"/>
    <w:rsid w:val="0082251C"/>
    <w:rsid w:val="00823578"/>
    <w:rsid w:val="0082373A"/>
    <w:rsid w:val="0082482A"/>
    <w:rsid w:val="00824840"/>
    <w:rsid w:val="00824908"/>
    <w:rsid w:val="008249A8"/>
    <w:rsid w:val="00825165"/>
    <w:rsid w:val="00825394"/>
    <w:rsid w:val="00827161"/>
    <w:rsid w:val="00827AF5"/>
    <w:rsid w:val="00830F0D"/>
    <w:rsid w:val="00831A7E"/>
    <w:rsid w:val="00832D21"/>
    <w:rsid w:val="00833669"/>
    <w:rsid w:val="0083570A"/>
    <w:rsid w:val="00836BB4"/>
    <w:rsid w:val="00836D46"/>
    <w:rsid w:val="00836FEA"/>
    <w:rsid w:val="0083797A"/>
    <w:rsid w:val="00837D78"/>
    <w:rsid w:val="00837E29"/>
    <w:rsid w:val="008417D8"/>
    <w:rsid w:val="00841F8F"/>
    <w:rsid w:val="0084349E"/>
    <w:rsid w:val="008436A1"/>
    <w:rsid w:val="00845DA8"/>
    <w:rsid w:val="00846783"/>
    <w:rsid w:val="008474FE"/>
    <w:rsid w:val="008477D6"/>
    <w:rsid w:val="00847DCB"/>
    <w:rsid w:val="00847F59"/>
    <w:rsid w:val="0085067C"/>
    <w:rsid w:val="0085176E"/>
    <w:rsid w:val="00851E15"/>
    <w:rsid w:val="00852477"/>
    <w:rsid w:val="00853578"/>
    <w:rsid w:val="00855F54"/>
    <w:rsid w:val="00855F82"/>
    <w:rsid w:val="00856E13"/>
    <w:rsid w:val="00857D41"/>
    <w:rsid w:val="0086119E"/>
    <w:rsid w:val="0086268B"/>
    <w:rsid w:val="0086300D"/>
    <w:rsid w:val="0086467B"/>
    <w:rsid w:val="00864F62"/>
    <w:rsid w:val="0086547C"/>
    <w:rsid w:val="008656D0"/>
    <w:rsid w:val="008663D9"/>
    <w:rsid w:val="0086687E"/>
    <w:rsid w:val="00866E3E"/>
    <w:rsid w:val="00871F39"/>
    <w:rsid w:val="00873551"/>
    <w:rsid w:val="00873E75"/>
    <w:rsid w:val="008748A6"/>
    <w:rsid w:val="00875C3E"/>
    <w:rsid w:val="00875DEC"/>
    <w:rsid w:val="0087734F"/>
    <w:rsid w:val="00877A18"/>
    <w:rsid w:val="0088085B"/>
    <w:rsid w:val="00881F91"/>
    <w:rsid w:val="008829A3"/>
    <w:rsid w:val="008829B3"/>
    <w:rsid w:val="00884351"/>
    <w:rsid w:val="00884B87"/>
    <w:rsid w:val="008850EB"/>
    <w:rsid w:val="00885380"/>
    <w:rsid w:val="008857F6"/>
    <w:rsid w:val="00886EE3"/>
    <w:rsid w:val="00887954"/>
    <w:rsid w:val="00887E11"/>
    <w:rsid w:val="008904F8"/>
    <w:rsid w:val="00890E34"/>
    <w:rsid w:val="008911A6"/>
    <w:rsid w:val="0089130F"/>
    <w:rsid w:val="008915A9"/>
    <w:rsid w:val="00891B84"/>
    <w:rsid w:val="00892476"/>
    <w:rsid w:val="00893839"/>
    <w:rsid w:val="00893E7A"/>
    <w:rsid w:val="00894064"/>
    <w:rsid w:val="0089468C"/>
    <w:rsid w:val="00894FEE"/>
    <w:rsid w:val="00895514"/>
    <w:rsid w:val="00895D83"/>
    <w:rsid w:val="00896DD5"/>
    <w:rsid w:val="0089773B"/>
    <w:rsid w:val="008978EB"/>
    <w:rsid w:val="00897DFB"/>
    <w:rsid w:val="008A1461"/>
    <w:rsid w:val="008A1463"/>
    <w:rsid w:val="008A1681"/>
    <w:rsid w:val="008A242A"/>
    <w:rsid w:val="008A38B1"/>
    <w:rsid w:val="008A4107"/>
    <w:rsid w:val="008A527D"/>
    <w:rsid w:val="008A52DE"/>
    <w:rsid w:val="008A5657"/>
    <w:rsid w:val="008A5703"/>
    <w:rsid w:val="008A663C"/>
    <w:rsid w:val="008A774A"/>
    <w:rsid w:val="008B044D"/>
    <w:rsid w:val="008B16B1"/>
    <w:rsid w:val="008B1814"/>
    <w:rsid w:val="008B2009"/>
    <w:rsid w:val="008B243D"/>
    <w:rsid w:val="008B34DD"/>
    <w:rsid w:val="008B5631"/>
    <w:rsid w:val="008B71FB"/>
    <w:rsid w:val="008C2FC6"/>
    <w:rsid w:val="008C46CB"/>
    <w:rsid w:val="008C691A"/>
    <w:rsid w:val="008C6BEC"/>
    <w:rsid w:val="008C6BEF"/>
    <w:rsid w:val="008C6D70"/>
    <w:rsid w:val="008C74B7"/>
    <w:rsid w:val="008C7820"/>
    <w:rsid w:val="008D0D33"/>
    <w:rsid w:val="008D0D67"/>
    <w:rsid w:val="008D18D8"/>
    <w:rsid w:val="008D21E0"/>
    <w:rsid w:val="008D2A36"/>
    <w:rsid w:val="008D352D"/>
    <w:rsid w:val="008D40B4"/>
    <w:rsid w:val="008D4235"/>
    <w:rsid w:val="008D4382"/>
    <w:rsid w:val="008D48E3"/>
    <w:rsid w:val="008D5B5B"/>
    <w:rsid w:val="008D5CE6"/>
    <w:rsid w:val="008D5E75"/>
    <w:rsid w:val="008D708F"/>
    <w:rsid w:val="008E17ED"/>
    <w:rsid w:val="008E1929"/>
    <w:rsid w:val="008E222D"/>
    <w:rsid w:val="008E2616"/>
    <w:rsid w:val="008E311C"/>
    <w:rsid w:val="008E48BB"/>
    <w:rsid w:val="008E5C3C"/>
    <w:rsid w:val="008E5CFE"/>
    <w:rsid w:val="008E7226"/>
    <w:rsid w:val="008E7B8E"/>
    <w:rsid w:val="008F03DC"/>
    <w:rsid w:val="008F11B6"/>
    <w:rsid w:val="008F12AE"/>
    <w:rsid w:val="008F20C3"/>
    <w:rsid w:val="008F3142"/>
    <w:rsid w:val="008F3A29"/>
    <w:rsid w:val="008F3D82"/>
    <w:rsid w:val="008F5AEE"/>
    <w:rsid w:val="008F6B31"/>
    <w:rsid w:val="00900874"/>
    <w:rsid w:val="0090206F"/>
    <w:rsid w:val="009020AF"/>
    <w:rsid w:val="009041D3"/>
    <w:rsid w:val="00904284"/>
    <w:rsid w:val="00905918"/>
    <w:rsid w:val="00905FB0"/>
    <w:rsid w:val="00906886"/>
    <w:rsid w:val="00906E8D"/>
    <w:rsid w:val="00907DCB"/>
    <w:rsid w:val="00910538"/>
    <w:rsid w:val="009109DD"/>
    <w:rsid w:val="00911F22"/>
    <w:rsid w:val="00913663"/>
    <w:rsid w:val="00913FFC"/>
    <w:rsid w:val="009149E6"/>
    <w:rsid w:val="00914EA2"/>
    <w:rsid w:val="00916448"/>
    <w:rsid w:val="00916BB6"/>
    <w:rsid w:val="00920669"/>
    <w:rsid w:val="009225B9"/>
    <w:rsid w:val="009241A0"/>
    <w:rsid w:val="00924692"/>
    <w:rsid w:val="009246C0"/>
    <w:rsid w:val="009254C4"/>
    <w:rsid w:val="00925F0F"/>
    <w:rsid w:val="009261A1"/>
    <w:rsid w:val="009275AC"/>
    <w:rsid w:val="00927736"/>
    <w:rsid w:val="00930195"/>
    <w:rsid w:val="0093050B"/>
    <w:rsid w:val="00931D35"/>
    <w:rsid w:val="00932C7D"/>
    <w:rsid w:val="00932E17"/>
    <w:rsid w:val="00933138"/>
    <w:rsid w:val="0093396B"/>
    <w:rsid w:val="00933CCF"/>
    <w:rsid w:val="00934BB3"/>
    <w:rsid w:val="00935ACF"/>
    <w:rsid w:val="00936B85"/>
    <w:rsid w:val="009376C5"/>
    <w:rsid w:val="00937E22"/>
    <w:rsid w:val="00940128"/>
    <w:rsid w:val="0094093E"/>
    <w:rsid w:val="00941B0C"/>
    <w:rsid w:val="009422E1"/>
    <w:rsid w:val="009426C1"/>
    <w:rsid w:val="00942B4C"/>
    <w:rsid w:val="009437EC"/>
    <w:rsid w:val="00944309"/>
    <w:rsid w:val="009448F0"/>
    <w:rsid w:val="00945534"/>
    <w:rsid w:val="00945BB0"/>
    <w:rsid w:val="00945ED4"/>
    <w:rsid w:val="00946E73"/>
    <w:rsid w:val="009528C8"/>
    <w:rsid w:val="00952DC4"/>
    <w:rsid w:val="00953DBB"/>
    <w:rsid w:val="00954F95"/>
    <w:rsid w:val="0095546A"/>
    <w:rsid w:val="0095719E"/>
    <w:rsid w:val="00962546"/>
    <w:rsid w:val="00962D43"/>
    <w:rsid w:val="00963C6E"/>
    <w:rsid w:val="00965D81"/>
    <w:rsid w:val="00970117"/>
    <w:rsid w:val="00971F69"/>
    <w:rsid w:val="00972DE4"/>
    <w:rsid w:val="009759F3"/>
    <w:rsid w:val="00975D1F"/>
    <w:rsid w:val="009760F5"/>
    <w:rsid w:val="00976408"/>
    <w:rsid w:val="00976A5C"/>
    <w:rsid w:val="00977423"/>
    <w:rsid w:val="00980496"/>
    <w:rsid w:val="009813F4"/>
    <w:rsid w:val="00981A83"/>
    <w:rsid w:val="0098274D"/>
    <w:rsid w:val="0098397B"/>
    <w:rsid w:val="00983A6B"/>
    <w:rsid w:val="00985E14"/>
    <w:rsid w:val="00986F4C"/>
    <w:rsid w:val="00987884"/>
    <w:rsid w:val="009900EB"/>
    <w:rsid w:val="00990203"/>
    <w:rsid w:val="00991D08"/>
    <w:rsid w:val="009935FA"/>
    <w:rsid w:val="00995C4B"/>
    <w:rsid w:val="009963C4"/>
    <w:rsid w:val="00996F1C"/>
    <w:rsid w:val="009A0077"/>
    <w:rsid w:val="009A0607"/>
    <w:rsid w:val="009A0627"/>
    <w:rsid w:val="009A1469"/>
    <w:rsid w:val="009A2427"/>
    <w:rsid w:val="009A2583"/>
    <w:rsid w:val="009A2855"/>
    <w:rsid w:val="009A39DE"/>
    <w:rsid w:val="009A4FBF"/>
    <w:rsid w:val="009A617C"/>
    <w:rsid w:val="009A76B9"/>
    <w:rsid w:val="009A7B26"/>
    <w:rsid w:val="009B06CE"/>
    <w:rsid w:val="009B06DE"/>
    <w:rsid w:val="009B0B4B"/>
    <w:rsid w:val="009B1254"/>
    <w:rsid w:val="009B1E8D"/>
    <w:rsid w:val="009B2BD6"/>
    <w:rsid w:val="009B2EDB"/>
    <w:rsid w:val="009B33FD"/>
    <w:rsid w:val="009B5DBA"/>
    <w:rsid w:val="009B69F1"/>
    <w:rsid w:val="009B7E38"/>
    <w:rsid w:val="009C1BB9"/>
    <w:rsid w:val="009C2323"/>
    <w:rsid w:val="009C2FF2"/>
    <w:rsid w:val="009C3816"/>
    <w:rsid w:val="009C410E"/>
    <w:rsid w:val="009C4125"/>
    <w:rsid w:val="009C43A6"/>
    <w:rsid w:val="009C5B6A"/>
    <w:rsid w:val="009C61C5"/>
    <w:rsid w:val="009C7348"/>
    <w:rsid w:val="009C7832"/>
    <w:rsid w:val="009C7E37"/>
    <w:rsid w:val="009D016B"/>
    <w:rsid w:val="009D048A"/>
    <w:rsid w:val="009D0B57"/>
    <w:rsid w:val="009D0D03"/>
    <w:rsid w:val="009D0DB6"/>
    <w:rsid w:val="009D2227"/>
    <w:rsid w:val="009D2A74"/>
    <w:rsid w:val="009D2C50"/>
    <w:rsid w:val="009D3647"/>
    <w:rsid w:val="009D3E00"/>
    <w:rsid w:val="009D4193"/>
    <w:rsid w:val="009D48B3"/>
    <w:rsid w:val="009D660C"/>
    <w:rsid w:val="009D6764"/>
    <w:rsid w:val="009D6B68"/>
    <w:rsid w:val="009D74FB"/>
    <w:rsid w:val="009D7E68"/>
    <w:rsid w:val="009E1B9F"/>
    <w:rsid w:val="009E4324"/>
    <w:rsid w:val="009E5085"/>
    <w:rsid w:val="009E64B8"/>
    <w:rsid w:val="009E66D0"/>
    <w:rsid w:val="009F0438"/>
    <w:rsid w:val="009F226E"/>
    <w:rsid w:val="009F3981"/>
    <w:rsid w:val="009F3A57"/>
    <w:rsid w:val="009F454C"/>
    <w:rsid w:val="009F6C9D"/>
    <w:rsid w:val="009F7228"/>
    <w:rsid w:val="009F7AAA"/>
    <w:rsid w:val="00A0144F"/>
    <w:rsid w:val="00A016A9"/>
    <w:rsid w:val="00A019FC"/>
    <w:rsid w:val="00A02229"/>
    <w:rsid w:val="00A03988"/>
    <w:rsid w:val="00A04008"/>
    <w:rsid w:val="00A043C2"/>
    <w:rsid w:val="00A0461B"/>
    <w:rsid w:val="00A049E1"/>
    <w:rsid w:val="00A070D3"/>
    <w:rsid w:val="00A07B7A"/>
    <w:rsid w:val="00A10243"/>
    <w:rsid w:val="00A10771"/>
    <w:rsid w:val="00A12542"/>
    <w:rsid w:val="00A12718"/>
    <w:rsid w:val="00A12F87"/>
    <w:rsid w:val="00A133C9"/>
    <w:rsid w:val="00A1460F"/>
    <w:rsid w:val="00A147C5"/>
    <w:rsid w:val="00A15359"/>
    <w:rsid w:val="00A16D16"/>
    <w:rsid w:val="00A1723A"/>
    <w:rsid w:val="00A17550"/>
    <w:rsid w:val="00A200FB"/>
    <w:rsid w:val="00A22151"/>
    <w:rsid w:val="00A2355B"/>
    <w:rsid w:val="00A24530"/>
    <w:rsid w:val="00A24DD1"/>
    <w:rsid w:val="00A2627A"/>
    <w:rsid w:val="00A2631C"/>
    <w:rsid w:val="00A2707C"/>
    <w:rsid w:val="00A275E4"/>
    <w:rsid w:val="00A27A52"/>
    <w:rsid w:val="00A33096"/>
    <w:rsid w:val="00A340A2"/>
    <w:rsid w:val="00A34484"/>
    <w:rsid w:val="00A34F9E"/>
    <w:rsid w:val="00A351F9"/>
    <w:rsid w:val="00A36B54"/>
    <w:rsid w:val="00A3707A"/>
    <w:rsid w:val="00A37C4E"/>
    <w:rsid w:val="00A403DA"/>
    <w:rsid w:val="00A40938"/>
    <w:rsid w:val="00A40E3F"/>
    <w:rsid w:val="00A43467"/>
    <w:rsid w:val="00A43EE9"/>
    <w:rsid w:val="00A46020"/>
    <w:rsid w:val="00A4603F"/>
    <w:rsid w:val="00A46CE3"/>
    <w:rsid w:val="00A473C7"/>
    <w:rsid w:val="00A47F9C"/>
    <w:rsid w:val="00A51216"/>
    <w:rsid w:val="00A51754"/>
    <w:rsid w:val="00A51E52"/>
    <w:rsid w:val="00A53305"/>
    <w:rsid w:val="00A53325"/>
    <w:rsid w:val="00A538DA"/>
    <w:rsid w:val="00A6097D"/>
    <w:rsid w:val="00A62A02"/>
    <w:rsid w:val="00A62DD9"/>
    <w:rsid w:val="00A64BBA"/>
    <w:rsid w:val="00A65BE0"/>
    <w:rsid w:val="00A669A2"/>
    <w:rsid w:val="00A669D0"/>
    <w:rsid w:val="00A66B4B"/>
    <w:rsid w:val="00A67E63"/>
    <w:rsid w:val="00A701BC"/>
    <w:rsid w:val="00A709DA"/>
    <w:rsid w:val="00A70B45"/>
    <w:rsid w:val="00A71806"/>
    <w:rsid w:val="00A7209A"/>
    <w:rsid w:val="00A72285"/>
    <w:rsid w:val="00A72B59"/>
    <w:rsid w:val="00A7382A"/>
    <w:rsid w:val="00A73D6B"/>
    <w:rsid w:val="00A754F8"/>
    <w:rsid w:val="00A758A2"/>
    <w:rsid w:val="00A7596E"/>
    <w:rsid w:val="00A75F93"/>
    <w:rsid w:val="00A7668F"/>
    <w:rsid w:val="00A767F4"/>
    <w:rsid w:val="00A76BAA"/>
    <w:rsid w:val="00A779BD"/>
    <w:rsid w:val="00A819B2"/>
    <w:rsid w:val="00A824E1"/>
    <w:rsid w:val="00A82E7C"/>
    <w:rsid w:val="00A8494A"/>
    <w:rsid w:val="00A85CB1"/>
    <w:rsid w:val="00A862E5"/>
    <w:rsid w:val="00A86DD0"/>
    <w:rsid w:val="00A87D7D"/>
    <w:rsid w:val="00A90BFE"/>
    <w:rsid w:val="00A90EC1"/>
    <w:rsid w:val="00A91F3A"/>
    <w:rsid w:val="00A93634"/>
    <w:rsid w:val="00A942DB"/>
    <w:rsid w:val="00A94C9C"/>
    <w:rsid w:val="00A952CD"/>
    <w:rsid w:val="00A95656"/>
    <w:rsid w:val="00A9663C"/>
    <w:rsid w:val="00A974A1"/>
    <w:rsid w:val="00A974F8"/>
    <w:rsid w:val="00A97B4C"/>
    <w:rsid w:val="00AA0F1F"/>
    <w:rsid w:val="00AA1BFD"/>
    <w:rsid w:val="00AA29F0"/>
    <w:rsid w:val="00AA3195"/>
    <w:rsid w:val="00AA3385"/>
    <w:rsid w:val="00AA4320"/>
    <w:rsid w:val="00AA4C40"/>
    <w:rsid w:val="00AA4D72"/>
    <w:rsid w:val="00AA5037"/>
    <w:rsid w:val="00AA615D"/>
    <w:rsid w:val="00AA6241"/>
    <w:rsid w:val="00AA73CE"/>
    <w:rsid w:val="00AA744C"/>
    <w:rsid w:val="00AA7863"/>
    <w:rsid w:val="00AB00A4"/>
    <w:rsid w:val="00AB10EC"/>
    <w:rsid w:val="00AB163B"/>
    <w:rsid w:val="00AB29B5"/>
    <w:rsid w:val="00AB3672"/>
    <w:rsid w:val="00AB3F7B"/>
    <w:rsid w:val="00AB5922"/>
    <w:rsid w:val="00AB7323"/>
    <w:rsid w:val="00AC23CB"/>
    <w:rsid w:val="00AC2CFA"/>
    <w:rsid w:val="00AC3FE3"/>
    <w:rsid w:val="00AC4DD9"/>
    <w:rsid w:val="00AC4FAF"/>
    <w:rsid w:val="00AC6CFD"/>
    <w:rsid w:val="00AC7BB7"/>
    <w:rsid w:val="00AD0BD8"/>
    <w:rsid w:val="00AD1743"/>
    <w:rsid w:val="00AD22A2"/>
    <w:rsid w:val="00AD2A1B"/>
    <w:rsid w:val="00AD2DF2"/>
    <w:rsid w:val="00AD39AA"/>
    <w:rsid w:val="00AD3C5E"/>
    <w:rsid w:val="00AD42CF"/>
    <w:rsid w:val="00AD47A6"/>
    <w:rsid w:val="00AD4804"/>
    <w:rsid w:val="00AD4F40"/>
    <w:rsid w:val="00AD6C54"/>
    <w:rsid w:val="00AD72D0"/>
    <w:rsid w:val="00AE138B"/>
    <w:rsid w:val="00AE13AB"/>
    <w:rsid w:val="00AE2825"/>
    <w:rsid w:val="00AE32D6"/>
    <w:rsid w:val="00AE3A39"/>
    <w:rsid w:val="00AE41A5"/>
    <w:rsid w:val="00AE4B4F"/>
    <w:rsid w:val="00AE4CBD"/>
    <w:rsid w:val="00AE5CE3"/>
    <w:rsid w:val="00AF1C62"/>
    <w:rsid w:val="00AF2D8C"/>
    <w:rsid w:val="00AF354D"/>
    <w:rsid w:val="00AF4A74"/>
    <w:rsid w:val="00AF52C9"/>
    <w:rsid w:val="00AF5AA4"/>
    <w:rsid w:val="00AF5B05"/>
    <w:rsid w:val="00AF63C1"/>
    <w:rsid w:val="00AF72F4"/>
    <w:rsid w:val="00AF7E90"/>
    <w:rsid w:val="00B006D1"/>
    <w:rsid w:val="00B0089E"/>
    <w:rsid w:val="00B00AC5"/>
    <w:rsid w:val="00B00E48"/>
    <w:rsid w:val="00B014D4"/>
    <w:rsid w:val="00B0213D"/>
    <w:rsid w:val="00B02A8C"/>
    <w:rsid w:val="00B03005"/>
    <w:rsid w:val="00B039ED"/>
    <w:rsid w:val="00B04BA2"/>
    <w:rsid w:val="00B059E5"/>
    <w:rsid w:val="00B05E8D"/>
    <w:rsid w:val="00B06193"/>
    <w:rsid w:val="00B06F89"/>
    <w:rsid w:val="00B06FB8"/>
    <w:rsid w:val="00B07871"/>
    <w:rsid w:val="00B11AEA"/>
    <w:rsid w:val="00B11E4B"/>
    <w:rsid w:val="00B138EB"/>
    <w:rsid w:val="00B13F46"/>
    <w:rsid w:val="00B14899"/>
    <w:rsid w:val="00B1688D"/>
    <w:rsid w:val="00B177EB"/>
    <w:rsid w:val="00B208A0"/>
    <w:rsid w:val="00B21462"/>
    <w:rsid w:val="00B22421"/>
    <w:rsid w:val="00B22830"/>
    <w:rsid w:val="00B2328A"/>
    <w:rsid w:val="00B232AF"/>
    <w:rsid w:val="00B23386"/>
    <w:rsid w:val="00B23499"/>
    <w:rsid w:val="00B26492"/>
    <w:rsid w:val="00B2721F"/>
    <w:rsid w:val="00B30337"/>
    <w:rsid w:val="00B33087"/>
    <w:rsid w:val="00B33325"/>
    <w:rsid w:val="00B336A0"/>
    <w:rsid w:val="00B33E9A"/>
    <w:rsid w:val="00B33FF9"/>
    <w:rsid w:val="00B3574E"/>
    <w:rsid w:val="00B40165"/>
    <w:rsid w:val="00B4059E"/>
    <w:rsid w:val="00B42562"/>
    <w:rsid w:val="00B42F9A"/>
    <w:rsid w:val="00B436A0"/>
    <w:rsid w:val="00B44902"/>
    <w:rsid w:val="00B44A6B"/>
    <w:rsid w:val="00B46FFE"/>
    <w:rsid w:val="00B475C1"/>
    <w:rsid w:val="00B51477"/>
    <w:rsid w:val="00B514CE"/>
    <w:rsid w:val="00B577F3"/>
    <w:rsid w:val="00B605F4"/>
    <w:rsid w:val="00B618B1"/>
    <w:rsid w:val="00B6378F"/>
    <w:rsid w:val="00B63E1C"/>
    <w:rsid w:val="00B64454"/>
    <w:rsid w:val="00B646C6"/>
    <w:rsid w:val="00B648A9"/>
    <w:rsid w:val="00B66511"/>
    <w:rsid w:val="00B66633"/>
    <w:rsid w:val="00B67431"/>
    <w:rsid w:val="00B67438"/>
    <w:rsid w:val="00B674B0"/>
    <w:rsid w:val="00B67651"/>
    <w:rsid w:val="00B70900"/>
    <w:rsid w:val="00B70D86"/>
    <w:rsid w:val="00B711DA"/>
    <w:rsid w:val="00B712F3"/>
    <w:rsid w:val="00B723AE"/>
    <w:rsid w:val="00B73742"/>
    <w:rsid w:val="00B748C8"/>
    <w:rsid w:val="00B755FF"/>
    <w:rsid w:val="00B75A74"/>
    <w:rsid w:val="00B75DCC"/>
    <w:rsid w:val="00B75FDA"/>
    <w:rsid w:val="00B76362"/>
    <w:rsid w:val="00B76C1E"/>
    <w:rsid w:val="00B815AD"/>
    <w:rsid w:val="00B820B5"/>
    <w:rsid w:val="00B830A8"/>
    <w:rsid w:val="00B8315F"/>
    <w:rsid w:val="00B83325"/>
    <w:rsid w:val="00B83D71"/>
    <w:rsid w:val="00B83F0F"/>
    <w:rsid w:val="00B8402A"/>
    <w:rsid w:val="00B8418A"/>
    <w:rsid w:val="00B84307"/>
    <w:rsid w:val="00B861C5"/>
    <w:rsid w:val="00B87C32"/>
    <w:rsid w:val="00B902DC"/>
    <w:rsid w:val="00B914B9"/>
    <w:rsid w:val="00B92E0C"/>
    <w:rsid w:val="00B9321E"/>
    <w:rsid w:val="00B93BBB"/>
    <w:rsid w:val="00B94741"/>
    <w:rsid w:val="00B94848"/>
    <w:rsid w:val="00B95557"/>
    <w:rsid w:val="00B96A3A"/>
    <w:rsid w:val="00B97025"/>
    <w:rsid w:val="00B975CC"/>
    <w:rsid w:val="00B976E3"/>
    <w:rsid w:val="00BA08B6"/>
    <w:rsid w:val="00BA2BFC"/>
    <w:rsid w:val="00BA47F6"/>
    <w:rsid w:val="00BA4AE6"/>
    <w:rsid w:val="00BA7457"/>
    <w:rsid w:val="00BA7E44"/>
    <w:rsid w:val="00BA7F64"/>
    <w:rsid w:val="00BB01CD"/>
    <w:rsid w:val="00BB1196"/>
    <w:rsid w:val="00BB1868"/>
    <w:rsid w:val="00BB1BA9"/>
    <w:rsid w:val="00BB2B71"/>
    <w:rsid w:val="00BB497D"/>
    <w:rsid w:val="00BC0620"/>
    <w:rsid w:val="00BC0BB5"/>
    <w:rsid w:val="00BC1810"/>
    <w:rsid w:val="00BC21C1"/>
    <w:rsid w:val="00BC2E55"/>
    <w:rsid w:val="00BC31BF"/>
    <w:rsid w:val="00BC3680"/>
    <w:rsid w:val="00BC52F6"/>
    <w:rsid w:val="00BC56FC"/>
    <w:rsid w:val="00BC6438"/>
    <w:rsid w:val="00BC6B0E"/>
    <w:rsid w:val="00BC6B63"/>
    <w:rsid w:val="00BC7036"/>
    <w:rsid w:val="00BC717A"/>
    <w:rsid w:val="00BD047E"/>
    <w:rsid w:val="00BD0F38"/>
    <w:rsid w:val="00BD2F1F"/>
    <w:rsid w:val="00BD378F"/>
    <w:rsid w:val="00BD37A9"/>
    <w:rsid w:val="00BD386E"/>
    <w:rsid w:val="00BD7716"/>
    <w:rsid w:val="00BD7C12"/>
    <w:rsid w:val="00BE1DE3"/>
    <w:rsid w:val="00BE3293"/>
    <w:rsid w:val="00BE4B6C"/>
    <w:rsid w:val="00BE5A44"/>
    <w:rsid w:val="00BE6FC8"/>
    <w:rsid w:val="00BE7AE0"/>
    <w:rsid w:val="00BE7F7C"/>
    <w:rsid w:val="00BF00AC"/>
    <w:rsid w:val="00BF06C0"/>
    <w:rsid w:val="00BF30A9"/>
    <w:rsid w:val="00BF34AA"/>
    <w:rsid w:val="00BF37FD"/>
    <w:rsid w:val="00BF45D0"/>
    <w:rsid w:val="00BF4D25"/>
    <w:rsid w:val="00BF503F"/>
    <w:rsid w:val="00BF6C7F"/>
    <w:rsid w:val="00BF6CEA"/>
    <w:rsid w:val="00BF7674"/>
    <w:rsid w:val="00BF76C6"/>
    <w:rsid w:val="00BF77F5"/>
    <w:rsid w:val="00BF7C33"/>
    <w:rsid w:val="00C00830"/>
    <w:rsid w:val="00C00D55"/>
    <w:rsid w:val="00C00E9F"/>
    <w:rsid w:val="00C012DC"/>
    <w:rsid w:val="00C02FF2"/>
    <w:rsid w:val="00C03086"/>
    <w:rsid w:val="00C0331C"/>
    <w:rsid w:val="00C03AEB"/>
    <w:rsid w:val="00C0538F"/>
    <w:rsid w:val="00C06A5F"/>
    <w:rsid w:val="00C06AE9"/>
    <w:rsid w:val="00C076BB"/>
    <w:rsid w:val="00C07BD7"/>
    <w:rsid w:val="00C10307"/>
    <w:rsid w:val="00C110A6"/>
    <w:rsid w:val="00C11C79"/>
    <w:rsid w:val="00C1267D"/>
    <w:rsid w:val="00C1359F"/>
    <w:rsid w:val="00C13614"/>
    <w:rsid w:val="00C1454E"/>
    <w:rsid w:val="00C14924"/>
    <w:rsid w:val="00C14FDE"/>
    <w:rsid w:val="00C15B4A"/>
    <w:rsid w:val="00C15C94"/>
    <w:rsid w:val="00C16E07"/>
    <w:rsid w:val="00C209D2"/>
    <w:rsid w:val="00C21012"/>
    <w:rsid w:val="00C22453"/>
    <w:rsid w:val="00C2277B"/>
    <w:rsid w:val="00C22844"/>
    <w:rsid w:val="00C238B5"/>
    <w:rsid w:val="00C240D5"/>
    <w:rsid w:val="00C25092"/>
    <w:rsid w:val="00C255A5"/>
    <w:rsid w:val="00C27F46"/>
    <w:rsid w:val="00C30CB3"/>
    <w:rsid w:val="00C30EBF"/>
    <w:rsid w:val="00C31C7C"/>
    <w:rsid w:val="00C329DA"/>
    <w:rsid w:val="00C32B7E"/>
    <w:rsid w:val="00C33294"/>
    <w:rsid w:val="00C35358"/>
    <w:rsid w:val="00C35F23"/>
    <w:rsid w:val="00C36217"/>
    <w:rsid w:val="00C364CC"/>
    <w:rsid w:val="00C37C71"/>
    <w:rsid w:val="00C402C0"/>
    <w:rsid w:val="00C40E9D"/>
    <w:rsid w:val="00C40EE9"/>
    <w:rsid w:val="00C41C8A"/>
    <w:rsid w:val="00C43835"/>
    <w:rsid w:val="00C43D1B"/>
    <w:rsid w:val="00C45A68"/>
    <w:rsid w:val="00C47BD7"/>
    <w:rsid w:val="00C500C0"/>
    <w:rsid w:val="00C5071D"/>
    <w:rsid w:val="00C507D5"/>
    <w:rsid w:val="00C50F8D"/>
    <w:rsid w:val="00C51223"/>
    <w:rsid w:val="00C529E2"/>
    <w:rsid w:val="00C52EEB"/>
    <w:rsid w:val="00C53EFB"/>
    <w:rsid w:val="00C573A1"/>
    <w:rsid w:val="00C5769F"/>
    <w:rsid w:val="00C57857"/>
    <w:rsid w:val="00C6018A"/>
    <w:rsid w:val="00C60B7B"/>
    <w:rsid w:val="00C60FE5"/>
    <w:rsid w:val="00C6159E"/>
    <w:rsid w:val="00C61A87"/>
    <w:rsid w:val="00C63D22"/>
    <w:rsid w:val="00C64AA6"/>
    <w:rsid w:val="00C65B78"/>
    <w:rsid w:val="00C6628A"/>
    <w:rsid w:val="00C728FD"/>
    <w:rsid w:val="00C7386E"/>
    <w:rsid w:val="00C744F5"/>
    <w:rsid w:val="00C74D85"/>
    <w:rsid w:val="00C766AF"/>
    <w:rsid w:val="00C7797F"/>
    <w:rsid w:val="00C779A5"/>
    <w:rsid w:val="00C83FFB"/>
    <w:rsid w:val="00C84859"/>
    <w:rsid w:val="00C84E28"/>
    <w:rsid w:val="00C857B5"/>
    <w:rsid w:val="00C87648"/>
    <w:rsid w:val="00C916C9"/>
    <w:rsid w:val="00C91C60"/>
    <w:rsid w:val="00C91D80"/>
    <w:rsid w:val="00C92313"/>
    <w:rsid w:val="00C924A9"/>
    <w:rsid w:val="00C9280C"/>
    <w:rsid w:val="00C93676"/>
    <w:rsid w:val="00C94CA2"/>
    <w:rsid w:val="00C94EB4"/>
    <w:rsid w:val="00C95297"/>
    <w:rsid w:val="00C95EFD"/>
    <w:rsid w:val="00C9767D"/>
    <w:rsid w:val="00CA00B4"/>
    <w:rsid w:val="00CA1C77"/>
    <w:rsid w:val="00CA1FE2"/>
    <w:rsid w:val="00CA3970"/>
    <w:rsid w:val="00CA42FD"/>
    <w:rsid w:val="00CA5CEA"/>
    <w:rsid w:val="00CB144B"/>
    <w:rsid w:val="00CB2686"/>
    <w:rsid w:val="00CB3EEA"/>
    <w:rsid w:val="00CB4F1A"/>
    <w:rsid w:val="00CB501B"/>
    <w:rsid w:val="00CB6096"/>
    <w:rsid w:val="00CB6798"/>
    <w:rsid w:val="00CB6937"/>
    <w:rsid w:val="00CC00CF"/>
    <w:rsid w:val="00CC1D30"/>
    <w:rsid w:val="00CC303D"/>
    <w:rsid w:val="00CC3855"/>
    <w:rsid w:val="00CC3FA5"/>
    <w:rsid w:val="00CC47D3"/>
    <w:rsid w:val="00CC4BEF"/>
    <w:rsid w:val="00CC79DA"/>
    <w:rsid w:val="00CD1AFD"/>
    <w:rsid w:val="00CD3171"/>
    <w:rsid w:val="00CD38A0"/>
    <w:rsid w:val="00CD4A4C"/>
    <w:rsid w:val="00CD5EAC"/>
    <w:rsid w:val="00CD6071"/>
    <w:rsid w:val="00CD6757"/>
    <w:rsid w:val="00CD6B64"/>
    <w:rsid w:val="00CD7149"/>
    <w:rsid w:val="00CD7D56"/>
    <w:rsid w:val="00CE1D57"/>
    <w:rsid w:val="00CE2200"/>
    <w:rsid w:val="00CE30C4"/>
    <w:rsid w:val="00CE32F6"/>
    <w:rsid w:val="00CE4E5E"/>
    <w:rsid w:val="00CE5CD8"/>
    <w:rsid w:val="00CE6167"/>
    <w:rsid w:val="00CE6176"/>
    <w:rsid w:val="00CE7044"/>
    <w:rsid w:val="00CE7217"/>
    <w:rsid w:val="00CE7BC0"/>
    <w:rsid w:val="00CE7EC3"/>
    <w:rsid w:val="00CF05B1"/>
    <w:rsid w:val="00CF0DB5"/>
    <w:rsid w:val="00CF0F68"/>
    <w:rsid w:val="00CF15F8"/>
    <w:rsid w:val="00CF1D4A"/>
    <w:rsid w:val="00CF320C"/>
    <w:rsid w:val="00CF7835"/>
    <w:rsid w:val="00D0025D"/>
    <w:rsid w:val="00D0139E"/>
    <w:rsid w:val="00D01E18"/>
    <w:rsid w:val="00D01EBA"/>
    <w:rsid w:val="00D0305F"/>
    <w:rsid w:val="00D05F45"/>
    <w:rsid w:val="00D07F33"/>
    <w:rsid w:val="00D11D76"/>
    <w:rsid w:val="00D15299"/>
    <w:rsid w:val="00D15A32"/>
    <w:rsid w:val="00D15B1A"/>
    <w:rsid w:val="00D16225"/>
    <w:rsid w:val="00D20E6B"/>
    <w:rsid w:val="00D213A6"/>
    <w:rsid w:val="00D22001"/>
    <w:rsid w:val="00D2360C"/>
    <w:rsid w:val="00D23B5E"/>
    <w:rsid w:val="00D26D01"/>
    <w:rsid w:val="00D278BD"/>
    <w:rsid w:val="00D3044A"/>
    <w:rsid w:val="00D31A38"/>
    <w:rsid w:val="00D329EA"/>
    <w:rsid w:val="00D334A1"/>
    <w:rsid w:val="00D3438B"/>
    <w:rsid w:val="00D34D27"/>
    <w:rsid w:val="00D3615D"/>
    <w:rsid w:val="00D36A19"/>
    <w:rsid w:val="00D36E89"/>
    <w:rsid w:val="00D40A54"/>
    <w:rsid w:val="00D41211"/>
    <w:rsid w:val="00D415C0"/>
    <w:rsid w:val="00D4196E"/>
    <w:rsid w:val="00D421B0"/>
    <w:rsid w:val="00D44C40"/>
    <w:rsid w:val="00D44CC5"/>
    <w:rsid w:val="00D44EC7"/>
    <w:rsid w:val="00D45246"/>
    <w:rsid w:val="00D4668B"/>
    <w:rsid w:val="00D4737C"/>
    <w:rsid w:val="00D47988"/>
    <w:rsid w:val="00D50F69"/>
    <w:rsid w:val="00D51318"/>
    <w:rsid w:val="00D51F79"/>
    <w:rsid w:val="00D53D2D"/>
    <w:rsid w:val="00D54C5D"/>
    <w:rsid w:val="00D57403"/>
    <w:rsid w:val="00D61A92"/>
    <w:rsid w:val="00D625C7"/>
    <w:rsid w:val="00D637E5"/>
    <w:rsid w:val="00D63FD9"/>
    <w:rsid w:val="00D6428A"/>
    <w:rsid w:val="00D6514A"/>
    <w:rsid w:val="00D659FE"/>
    <w:rsid w:val="00D65FC2"/>
    <w:rsid w:val="00D67DA7"/>
    <w:rsid w:val="00D67F1F"/>
    <w:rsid w:val="00D7034C"/>
    <w:rsid w:val="00D7056E"/>
    <w:rsid w:val="00D70AB2"/>
    <w:rsid w:val="00D70FF2"/>
    <w:rsid w:val="00D71FAB"/>
    <w:rsid w:val="00D72019"/>
    <w:rsid w:val="00D72A50"/>
    <w:rsid w:val="00D72E83"/>
    <w:rsid w:val="00D732C0"/>
    <w:rsid w:val="00D74328"/>
    <w:rsid w:val="00D74AC4"/>
    <w:rsid w:val="00D757B5"/>
    <w:rsid w:val="00D75F80"/>
    <w:rsid w:val="00D7611E"/>
    <w:rsid w:val="00D76C4B"/>
    <w:rsid w:val="00D7731B"/>
    <w:rsid w:val="00D77F91"/>
    <w:rsid w:val="00D8014C"/>
    <w:rsid w:val="00D807E8"/>
    <w:rsid w:val="00D81D46"/>
    <w:rsid w:val="00D826C8"/>
    <w:rsid w:val="00D835F7"/>
    <w:rsid w:val="00D83932"/>
    <w:rsid w:val="00D84816"/>
    <w:rsid w:val="00D85109"/>
    <w:rsid w:val="00D858E3"/>
    <w:rsid w:val="00D85EC5"/>
    <w:rsid w:val="00D864F2"/>
    <w:rsid w:val="00D86E1D"/>
    <w:rsid w:val="00D87006"/>
    <w:rsid w:val="00D87895"/>
    <w:rsid w:val="00D9048B"/>
    <w:rsid w:val="00D91253"/>
    <w:rsid w:val="00D9176D"/>
    <w:rsid w:val="00D92E89"/>
    <w:rsid w:val="00D93DE6"/>
    <w:rsid w:val="00D94183"/>
    <w:rsid w:val="00D94342"/>
    <w:rsid w:val="00D948DC"/>
    <w:rsid w:val="00D95697"/>
    <w:rsid w:val="00D9571F"/>
    <w:rsid w:val="00D9680D"/>
    <w:rsid w:val="00D96E1C"/>
    <w:rsid w:val="00D97107"/>
    <w:rsid w:val="00D9735E"/>
    <w:rsid w:val="00DA0286"/>
    <w:rsid w:val="00DA02DD"/>
    <w:rsid w:val="00DA04CC"/>
    <w:rsid w:val="00DA1565"/>
    <w:rsid w:val="00DA2E8E"/>
    <w:rsid w:val="00DA2EAA"/>
    <w:rsid w:val="00DA318E"/>
    <w:rsid w:val="00DA3B20"/>
    <w:rsid w:val="00DA42B1"/>
    <w:rsid w:val="00DA5A1F"/>
    <w:rsid w:val="00DA5E3A"/>
    <w:rsid w:val="00DA6075"/>
    <w:rsid w:val="00DA711D"/>
    <w:rsid w:val="00DB0D33"/>
    <w:rsid w:val="00DB0D7E"/>
    <w:rsid w:val="00DB1746"/>
    <w:rsid w:val="00DB2254"/>
    <w:rsid w:val="00DB241E"/>
    <w:rsid w:val="00DB3288"/>
    <w:rsid w:val="00DB3766"/>
    <w:rsid w:val="00DB424D"/>
    <w:rsid w:val="00DB4A12"/>
    <w:rsid w:val="00DB5D12"/>
    <w:rsid w:val="00DB633E"/>
    <w:rsid w:val="00DB6730"/>
    <w:rsid w:val="00DB7384"/>
    <w:rsid w:val="00DC067C"/>
    <w:rsid w:val="00DC21DD"/>
    <w:rsid w:val="00DC236E"/>
    <w:rsid w:val="00DC4E1D"/>
    <w:rsid w:val="00DC6357"/>
    <w:rsid w:val="00DC7221"/>
    <w:rsid w:val="00DC7291"/>
    <w:rsid w:val="00DD1323"/>
    <w:rsid w:val="00DD343E"/>
    <w:rsid w:val="00DD3885"/>
    <w:rsid w:val="00DD48DF"/>
    <w:rsid w:val="00DD5367"/>
    <w:rsid w:val="00DD5A93"/>
    <w:rsid w:val="00DD5B94"/>
    <w:rsid w:val="00DE00F4"/>
    <w:rsid w:val="00DE03B9"/>
    <w:rsid w:val="00DE1217"/>
    <w:rsid w:val="00DE1CD2"/>
    <w:rsid w:val="00DE2222"/>
    <w:rsid w:val="00DE2B8B"/>
    <w:rsid w:val="00DE41CD"/>
    <w:rsid w:val="00DE47A5"/>
    <w:rsid w:val="00DE4EE8"/>
    <w:rsid w:val="00DE62B7"/>
    <w:rsid w:val="00DE6793"/>
    <w:rsid w:val="00DF05C8"/>
    <w:rsid w:val="00DF05D5"/>
    <w:rsid w:val="00DF0CD7"/>
    <w:rsid w:val="00DF18DF"/>
    <w:rsid w:val="00DF2AB7"/>
    <w:rsid w:val="00DF3129"/>
    <w:rsid w:val="00DF71B5"/>
    <w:rsid w:val="00E00459"/>
    <w:rsid w:val="00E0047F"/>
    <w:rsid w:val="00E004AE"/>
    <w:rsid w:val="00E006B2"/>
    <w:rsid w:val="00E0094E"/>
    <w:rsid w:val="00E00C32"/>
    <w:rsid w:val="00E00E51"/>
    <w:rsid w:val="00E016AA"/>
    <w:rsid w:val="00E021BE"/>
    <w:rsid w:val="00E0308E"/>
    <w:rsid w:val="00E048C9"/>
    <w:rsid w:val="00E051BD"/>
    <w:rsid w:val="00E05992"/>
    <w:rsid w:val="00E06BC7"/>
    <w:rsid w:val="00E06CAE"/>
    <w:rsid w:val="00E074B2"/>
    <w:rsid w:val="00E1025E"/>
    <w:rsid w:val="00E11500"/>
    <w:rsid w:val="00E122DF"/>
    <w:rsid w:val="00E1232B"/>
    <w:rsid w:val="00E14F77"/>
    <w:rsid w:val="00E15B03"/>
    <w:rsid w:val="00E20229"/>
    <w:rsid w:val="00E202F7"/>
    <w:rsid w:val="00E208C2"/>
    <w:rsid w:val="00E213BD"/>
    <w:rsid w:val="00E22EB2"/>
    <w:rsid w:val="00E22EDA"/>
    <w:rsid w:val="00E23810"/>
    <w:rsid w:val="00E24BD6"/>
    <w:rsid w:val="00E25369"/>
    <w:rsid w:val="00E259CC"/>
    <w:rsid w:val="00E26323"/>
    <w:rsid w:val="00E26475"/>
    <w:rsid w:val="00E26ACA"/>
    <w:rsid w:val="00E27CE6"/>
    <w:rsid w:val="00E27DDF"/>
    <w:rsid w:val="00E31DD4"/>
    <w:rsid w:val="00E3209A"/>
    <w:rsid w:val="00E335EC"/>
    <w:rsid w:val="00E34467"/>
    <w:rsid w:val="00E355F8"/>
    <w:rsid w:val="00E35F52"/>
    <w:rsid w:val="00E376EC"/>
    <w:rsid w:val="00E4001E"/>
    <w:rsid w:val="00E42DDD"/>
    <w:rsid w:val="00E44951"/>
    <w:rsid w:val="00E47FD4"/>
    <w:rsid w:val="00E5290E"/>
    <w:rsid w:val="00E5364C"/>
    <w:rsid w:val="00E53CF5"/>
    <w:rsid w:val="00E54B61"/>
    <w:rsid w:val="00E554D0"/>
    <w:rsid w:val="00E56D60"/>
    <w:rsid w:val="00E56F15"/>
    <w:rsid w:val="00E57ECD"/>
    <w:rsid w:val="00E60D60"/>
    <w:rsid w:val="00E60D70"/>
    <w:rsid w:val="00E61ED5"/>
    <w:rsid w:val="00E645E2"/>
    <w:rsid w:val="00E6622C"/>
    <w:rsid w:val="00E678DF"/>
    <w:rsid w:val="00E67C4E"/>
    <w:rsid w:val="00E70EF7"/>
    <w:rsid w:val="00E722AE"/>
    <w:rsid w:val="00E73D57"/>
    <w:rsid w:val="00E74894"/>
    <w:rsid w:val="00E74A17"/>
    <w:rsid w:val="00E74A55"/>
    <w:rsid w:val="00E768E8"/>
    <w:rsid w:val="00E77BC9"/>
    <w:rsid w:val="00E80772"/>
    <w:rsid w:val="00E80922"/>
    <w:rsid w:val="00E80BD5"/>
    <w:rsid w:val="00E80C23"/>
    <w:rsid w:val="00E80F5A"/>
    <w:rsid w:val="00E8146C"/>
    <w:rsid w:val="00E81769"/>
    <w:rsid w:val="00E819DB"/>
    <w:rsid w:val="00E822AC"/>
    <w:rsid w:val="00E82A83"/>
    <w:rsid w:val="00E82E2C"/>
    <w:rsid w:val="00E83037"/>
    <w:rsid w:val="00E83EE5"/>
    <w:rsid w:val="00E84661"/>
    <w:rsid w:val="00E8469D"/>
    <w:rsid w:val="00E8540D"/>
    <w:rsid w:val="00E90AD9"/>
    <w:rsid w:val="00E9214A"/>
    <w:rsid w:val="00E93485"/>
    <w:rsid w:val="00E93589"/>
    <w:rsid w:val="00E943CF"/>
    <w:rsid w:val="00E94A92"/>
    <w:rsid w:val="00E94D0F"/>
    <w:rsid w:val="00E95AA8"/>
    <w:rsid w:val="00E9652E"/>
    <w:rsid w:val="00E97779"/>
    <w:rsid w:val="00E978CF"/>
    <w:rsid w:val="00EA07F3"/>
    <w:rsid w:val="00EA0BCF"/>
    <w:rsid w:val="00EA2BB3"/>
    <w:rsid w:val="00EA2DAB"/>
    <w:rsid w:val="00EA414E"/>
    <w:rsid w:val="00EA4C43"/>
    <w:rsid w:val="00EA5491"/>
    <w:rsid w:val="00EA58B5"/>
    <w:rsid w:val="00EA5FC1"/>
    <w:rsid w:val="00EA68D8"/>
    <w:rsid w:val="00EA6AB3"/>
    <w:rsid w:val="00EA70FC"/>
    <w:rsid w:val="00EA7CE1"/>
    <w:rsid w:val="00EB0EAE"/>
    <w:rsid w:val="00EB1603"/>
    <w:rsid w:val="00EB2520"/>
    <w:rsid w:val="00EB40B1"/>
    <w:rsid w:val="00EB6532"/>
    <w:rsid w:val="00EB692F"/>
    <w:rsid w:val="00EB6B00"/>
    <w:rsid w:val="00EB7201"/>
    <w:rsid w:val="00EC0EC4"/>
    <w:rsid w:val="00EC0FA9"/>
    <w:rsid w:val="00EC14B4"/>
    <w:rsid w:val="00EC290D"/>
    <w:rsid w:val="00EC33CD"/>
    <w:rsid w:val="00EC38D5"/>
    <w:rsid w:val="00EC402B"/>
    <w:rsid w:val="00EC4285"/>
    <w:rsid w:val="00EC5A82"/>
    <w:rsid w:val="00EC5C83"/>
    <w:rsid w:val="00EC6C6C"/>
    <w:rsid w:val="00EC763E"/>
    <w:rsid w:val="00EC7A46"/>
    <w:rsid w:val="00ED024E"/>
    <w:rsid w:val="00ED1BFD"/>
    <w:rsid w:val="00ED24A1"/>
    <w:rsid w:val="00ED2D37"/>
    <w:rsid w:val="00ED3822"/>
    <w:rsid w:val="00ED487A"/>
    <w:rsid w:val="00ED5D27"/>
    <w:rsid w:val="00ED5F58"/>
    <w:rsid w:val="00ED619A"/>
    <w:rsid w:val="00ED782E"/>
    <w:rsid w:val="00ED7CF7"/>
    <w:rsid w:val="00ED7D72"/>
    <w:rsid w:val="00EE0571"/>
    <w:rsid w:val="00EE228A"/>
    <w:rsid w:val="00EE2F6E"/>
    <w:rsid w:val="00EE34FF"/>
    <w:rsid w:val="00EE49D4"/>
    <w:rsid w:val="00EE507D"/>
    <w:rsid w:val="00EE63BC"/>
    <w:rsid w:val="00EE6DD2"/>
    <w:rsid w:val="00EE7E1A"/>
    <w:rsid w:val="00EF07CB"/>
    <w:rsid w:val="00EF2D99"/>
    <w:rsid w:val="00EF325A"/>
    <w:rsid w:val="00EF4DA6"/>
    <w:rsid w:val="00EF593A"/>
    <w:rsid w:val="00EF6C5F"/>
    <w:rsid w:val="00EF792B"/>
    <w:rsid w:val="00F00488"/>
    <w:rsid w:val="00F004AC"/>
    <w:rsid w:val="00F00726"/>
    <w:rsid w:val="00F023BE"/>
    <w:rsid w:val="00F03FAB"/>
    <w:rsid w:val="00F04F86"/>
    <w:rsid w:val="00F056F6"/>
    <w:rsid w:val="00F05E24"/>
    <w:rsid w:val="00F10779"/>
    <w:rsid w:val="00F1108C"/>
    <w:rsid w:val="00F117EF"/>
    <w:rsid w:val="00F12F3F"/>
    <w:rsid w:val="00F1436C"/>
    <w:rsid w:val="00F15658"/>
    <w:rsid w:val="00F15B6F"/>
    <w:rsid w:val="00F2039A"/>
    <w:rsid w:val="00F20825"/>
    <w:rsid w:val="00F22168"/>
    <w:rsid w:val="00F25864"/>
    <w:rsid w:val="00F26248"/>
    <w:rsid w:val="00F273A6"/>
    <w:rsid w:val="00F3043F"/>
    <w:rsid w:val="00F30CC1"/>
    <w:rsid w:val="00F310A0"/>
    <w:rsid w:val="00F318E8"/>
    <w:rsid w:val="00F32AA7"/>
    <w:rsid w:val="00F3375F"/>
    <w:rsid w:val="00F35437"/>
    <w:rsid w:val="00F35F08"/>
    <w:rsid w:val="00F37894"/>
    <w:rsid w:val="00F4123D"/>
    <w:rsid w:val="00F41C4C"/>
    <w:rsid w:val="00F42EEF"/>
    <w:rsid w:val="00F4313E"/>
    <w:rsid w:val="00F434A5"/>
    <w:rsid w:val="00F439CD"/>
    <w:rsid w:val="00F43C8E"/>
    <w:rsid w:val="00F4448C"/>
    <w:rsid w:val="00F4660C"/>
    <w:rsid w:val="00F46832"/>
    <w:rsid w:val="00F469A7"/>
    <w:rsid w:val="00F518DB"/>
    <w:rsid w:val="00F56380"/>
    <w:rsid w:val="00F564D6"/>
    <w:rsid w:val="00F60911"/>
    <w:rsid w:val="00F61556"/>
    <w:rsid w:val="00F627B8"/>
    <w:rsid w:val="00F62C71"/>
    <w:rsid w:val="00F62C89"/>
    <w:rsid w:val="00F63289"/>
    <w:rsid w:val="00F63F7D"/>
    <w:rsid w:val="00F65CAD"/>
    <w:rsid w:val="00F661E8"/>
    <w:rsid w:val="00F6682C"/>
    <w:rsid w:val="00F66D88"/>
    <w:rsid w:val="00F67BD1"/>
    <w:rsid w:val="00F70B61"/>
    <w:rsid w:val="00F70F38"/>
    <w:rsid w:val="00F71608"/>
    <w:rsid w:val="00F71C8B"/>
    <w:rsid w:val="00F72700"/>
    <w:rsid w:val="00F73F4B"/>
    <w:rsid w:val="00F75342"/>
    <w:rsid w:val="00F75D4C"/>
    <w:rsid w:val="00F7651A"/>
    <w:rsid w:val="00F765E2"/>
    <w:rsid w:val="00F77416"/>
    <w:rsid w:val="00F77996"/>
    <w:rsid w:val="00F77A64"/>
    <w:rsid w:val="00F809FA"/>
    <w:rsid w:val="00F8117D"/>
    <w:rsid w:val="00F8274C"/>
    <w:rsid w:val="00F83D44"/>
    <w:rsid w:val="00F8464D"/>
    <w:rsid w:val="00F85B0C"/>
    <w:rsid w:val="00F86174"/>
    <w:rsid w:val="00F9056D"/>
    <w:rsid w:val="00F91808"/>
    <w:rsid w:val="00F92441"/>
    <w:rsid w:val="00F9281D"/>
    <w:rsid w:val="00F9285C"/>
    <w:rsid w:val="00F940A0"/>
    <w:rsid w:val="00F96875"/>
    <w:rsid w:val="00F9794D"/>
    <w:rsid w:val="00F97D85"/>
    <w:rsid w:val="00FA0BF4"/>
    <w:rsid w:val="00FA30D1"/>
    <w:rsid w:val="00FA402E"/>
    <w:rsid w:val="00FA47C3"/>
    <w:rsid w:val="00FA651A"/>
    <w:rsid w:val="00FA6B2F"/>
    <w:rsid w:val="00FA77CD"/>
    <w:rsid w:val="00FA7C53"/>
    <w:rsid w:val="00FA7D2A"/>
    <w:rsid w:val="00FB04BA"/>
    <w:rsid w:val="00FB0ED2"/>
    <w:rsid w:val="00FB2292"/>
    <w:rsid w:val="00FB2604"/>
    <w:rsid w:val="00FB40C5"/>
    <w:rsid w:val="00FB421F"/>
    <w:rsid w:val="00FB4244"/>
    <w:rsid w:val="00FB5213"/>
    <w:rsid w:val="00FB735F"/>
    <w:rsid w:val="00FB7FCF"/>
    <w:rsid w:val="00FC01C2"/>
    <w:rsid w:val="00FC03E0"/>
    <w:rsid w:val="00FC053F"/>
    <w:rsid w:val="00FC08E6"/>
    <w:rsid w:val="00FC0CC2"/>
    <w:rsid w:val="00FC2CE4"/>
    <w:rsid w:val="00FC3664"/>
    <w:rsid w:val="00FC40A1"/>
    <w:rsid w:val="00FC51BF"/>
    <w:rsid w:val="00FC585A"/>
    <w:rsid w:val="00FC73CE"/>
    <w:rsid w:val="00FC77D6"/>
    <w:rsid w:val="00FC7C59"/>
    <w:rsid w:val="00FD0827"/>
    <w:rsid w:val="00FD0F5D"/>
    <w:rsid w:val="00FD1217"/>
    <w:rsid w:val="00FD2D09"/>
    <w:rsid w:val="00FD369E"/>
    <w:rsid w:val="00FD50D7"/>
    <w:rsid w:val="00FD53CA"/>
    <w:rsid w:val="00FD62FE"/>
    <w:rsid w:val="00FD74FA"/>
    <w:rsid w:val="00FD7FAC"/>
    <w:rsid w:val="00FE147B"/>
    <w:rsid w:val="00FE1852"/>
    <w:rsid w:val="00FE1D03"/>
    <w:rsid w:val="00FE1D34"/>
    <w:rsid w:val="00FE3276"/>
    <w:rsid w:val="00FE5F0B"/>
    <w:rsid w:val="00FE6A1B"/>
    <w:rsid w:val="00FE6FE0"/>
    <w:rsid w:val="00FE73E3"/>
    <w:rsid w:val="00FE7CC6"/>
    <w:rsid w:val="00FE7FC1"/>
    <w:rsid w:val="00FF0F5F"/>
    <w:rsid w:val="00FF2D22"/>
    <w:rsid w:val="00FF322D"/>
    <w:rsid w:val="00FF3350"/>
    <w:rsid w:val="00FF349D"/>
    <w:rsid w:val="00FF3B04"/>
    <w:rsid w:val="00FF407C"/>
    <w:rsid w:val="00FF4560"/>
    <w:rsid w:val="00FF5DD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3F9030"/>
  <w15:docId w15:val="{C58A4F15-6DBE-4016-A926-A95F604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6"/>
      </w:numPr>
    </w:pPr>
  </w:style>
  <w:style w:type="paragraph" w:customStyle="1" w:styleId="SSlnek">
    <w:name w:val="SS_Článek"/>
    <w:basedOn w:val="Normln"/>
    <w:next w:val="Normln"/>
    <w:qFormat/>
    <w:rsid w:val="00C9280C"/>
    <w:pPr>
      <w:keepNext/>
      <w:numPr>
        <w:numId w:val="4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4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4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41"/>
      </w:numPr>
      <w:tabs>
        <w:tab w:val="left" w:pos="1134"/>
      </w:tabs>
      <w:spacing w:before="60"/>
      <w:jc w:val="both"/>
    </w:pPr>
    <w:rPr>
      <w:rFonts w:ascii="Verdana" w:eastAsia="Calibri" w:hAnsi="Verdana"/>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83BA-5C2C-4DE2-8675-217774A8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7100F-175F-4FEE-A234-7D832AE37E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www.w3.org/XML/1998/namespace"/>
    <ds:schemaRef ds:uri="http://purl.org/dc/dcmitype/"/>
  </ds:schemaRefs>
</ds:datastoreItem>
</file>

<file path=customXml/itemProps3.xml><?xml version="1.0" encoding="utf-8"?>
<ds:datastoreItem xmlns:ds="http://schemas.openxmlformats.org/officeDocument/2006/customXml" ds:itemID="{6D362599-F2EA-4AEC-A1AD-8EE7AC205996}">
  <ds:schemaRefs>
    <ds:schemaRef ds:uri="http://schemas.microsoft.com/sharepoint/v3/contenttype/forms"/>
  </ds:schemaRefs>
</ds:datastoreItem>
</file>

<file path=customXml/itemProps4.xml><?xml version="1.0" encoding="utf-8"?>
<ds:datastoreItem xmlns:ds="http://schemas.openxmlformats.org/officeDocument/2006/customXml" ds:itemID="{18D1633D-4FBD-412C-A081-6540A04C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4515</Words>
  <Characters>26467</Characters>
  <Application>Microsoft Office Word</Application>
  <DocSecurity>4</DocSecurity>
  <Lines>220</Lines>
  <Paragraphs>61</Paragraphs>
  <ScaleCrop>false</ScaleCrop>
  <HeadingPairs>
    <vt:vector size="2" baseType="variant">
      <vt:variant>
        <vt:lpstr>Název</vt:lpstr>
      </vt:variant>
      <vt:variant>
        <vt:i4>1</vt:i4>
      </vt:variant>
    </vt:vector>
  </HeadingPairs>
  <TitlesOfParts>
    <vt:vector size="1" baseType="lpstr">
      <vt:lpstr>Znalecký posudek:</vt:lpstr>
    </vt:vector>
  </TitlesOfParts>
  <Company>ROWAN LEGAL</Company>
  <LinksUpToDate>false</LinksUpToDate>
  <CharactersWithSpaces>30921</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Čtvrtlíková Lucie Ing. (VZP ČR Ústředí)</cp:lastModifiedBy>
  <cp:revision>2</cp:revision>
  <cp:lastPrinted>2020-07-23T09:28:00Z</cp:lastPrinted>
  <dcterms:created xsi:type="dcterms:W3CDTF">2020-08-03T13:08:00Z</dcterms:created>
  <dcterms:modified xsi:type="dcterms:W3CDTF">2020-08-03T13:08:00Z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