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0B361E74" w:rsidR="00AD2A3F" w:rsidRPr="00D735B0" w:rsidRDefault="00704A4F">
      <w:pPr>
        <w:pStyle w:val="Zkladntext21"/>
        <w:rPr>
          <w:rFonts w:ascii="Segoe UI" w:eastAsia="Arial" w:hAnsi="Segoe UI" w:cs="Segoe UI"/>
          <w:bCs/>
          <w:sz w:val="28"/>
          <w:szCs w:val="28"/>
        </w:rPr>
      </w:pPr>
      <w:r w:rsidRPr="00D735B0">
        <w:rPr>
          <w:rFonts w:ascii="Segoe UI" w:hAnsi="Segoe UI" w:cs="Segoe UI"/>
          <w:bCs/>
          <w:sz w:val="28"/>
          <w:szCs w:val="28"/>
        </w:rPr>
        <w:t>SODM-</w:t>
      </w:r>
      <w:r w:rsidR="00D735B0" w:rsidRPr="00D735B0">
        <w:rPr>
          <w:rFonts w:ascii="Segoe UI" w:hAnsi="Segoe UI" w:cs="Segoe UI"/>
          <w:bCs/>
          <w:sz w:val="28"/>
          <w:szCs w:val="28"/>
        </w:rPr>
        <w:t>28</w:t>
      </w:r>
      <w:r w:rsidRPr="00D735B0">
        <w:rPr>
          <w:rFonts w:ascii="Segoe UI" w:hAnsi="Segoe UI" w:cs="Segoe UI"/>
          <w:bCs/>
          <w:sz w:val="28"/>
          <w:szCs w:val="28"/>
        </w:rPr>
        <w:t>/20</w:t>
      </w:r>
      <w:r w:rsidR="007836D0" w:rsidRPr="00D735B0">
        <w:rPr>
          <w:rFonts w:ascii="Segoe UI" w:hAnsi="Segoe UI" w:cs="Segoe UI"/>
          <w:bCs/>
          <w:sz w:val="28"/>
          <w:szCs w:val="28"/>
        </w:rPr>
        <w:t>20</w:t>
      </w:r>
    </w:p>
    <w:p w14:paraId="5E8E95A0" w14:textId="1E9B3275" w:rsidR="00314836" w:rsidRDefault="00A51A19" w:rsidP="00A51A19">
      <w:pPr>
        <w:pStyle w:val="Nzev"/>
        <w:tabs>
          <w:tab w:val="left" w:pos="2835"/>
        </w:tabs>
        <w:spacing w:after="120" w:line="276" w:lineRule="auto"/>
        <w:ind w:left="426"/>
        <w:jc w:val="left"/>
        <w:rPr>
          <w:rFonts w:ascii="Segoe UI" w:hAnsi="Segoe UI" w:cs="Segoe UI"/>
          <w:b w:val="0"/>
          <w:sz w:val="20"/>
        </w:rPr>
      </w:pPr>
      <w:r w:rsidRPr="008E3CC7">
        <w:rPr>
          <w:rFonts w:ascii="Segoe UI" w:hAnsi="Segoe UI" w:cs="Segoe UI"/>
          <w:b w:val="0"/>
          <w:sz w:val="20"/>
        </w:rPr>
        <w:t xml:space="preserve">Název díla: </w:t>
      </w:r>
      <w:r w:rsidR="007C042B" w:rsidRPr="007C042B">
        <w:rPr>
          <w:rFonts w:ascii="Segoe UI" w:hAnsi="Segoe UI" w:cs="Segoe UI"/>
          <w:i/>
          <w:sz w:val="22"/>
          <w:szCs w:val="22"/>
        </w:rPr>
        <w:t xml:space="preserve">Oprava </w:t>
      </w:r>
      <w:r w:rsidR="004C1938" w:rsidRPr="004C1938">
        <w:rPr>
          <w:rFonts w:ascii="Segoe UI" w:hAnsi="Segoe UI" w:cs="Segoe UI"/>
          <w:i/>
          <w:sz w:val="22"/>
          <w:szCs w:val="22"/>
        </w:rPr>
        <w:t>systému měření a regulace kolektoru Uhříněves - V. etapa</w:t>
      </w:r>
    </w:p>
    <w:p w14:paraId="67E7EBD6" w14:textId="2632540C" w:rsidR="00A51A19" w:rsidRPr="00D735B0" w:rsidRDefault="00A51A19" w:rsidP="00A51A19">
      <w:pPr>
        <w:pStyle w:val="Nzev"/>
        <w:tabs>
          <w:tab w:val="left" w:pos="2835"/>
        </w:tabs>
        <w:spacing w:after="120" w:line="276" w:lineRule="auto"/>
        <w:ind w:left="426"/>
        <w:jc w:val="left"/>
        <w:rPr>
          <w:rFonts w:ascii="Segoe UI" w:hAnsi="Segoe UI" w:cs="Segoe UI"/>
          <w:b w:val="0"/>
          <w:i/>
          <w:sz w:val="20"/>
        </w:rPr>
      </w:pPr>
      <w:r w:rsidRPr="008E3CC7">
        <w:rPr>
          <w:rFonts w:ascii="Segoe UI" w:hAnsi="Segoe UI" w:cs="Segoe UI"/>
          <w:b w:val="0"/>
          <w:sz w:val="20"/>
        </w:rPr>
        <w:t xml:space="preserve">Číslo smlouvy Objednatele: </w:t>
      </w:r>
      <w:r w:rsidR="00D735B0" w:rsidRPr="00D735B0">
        <w:rPr>
          <w:rFonts w:ascii="Segoe UI" w:hAnsi="Segoe UI" w:cs="Segoe UI"/>
          <w:b w:val="0"/>
          <w:i/>
          <w:sz w:val="20"/>
        </w:rPr>
        <w:t>SODM-28/2020</w:t>
      </w:r>
    </w:p>
    <w:p w14:paraId="474F5B4A" w14:textId="3AAA97DC" w:rsidR="00A51A19" w:rsidRPr="00AA6634" w:rsidRDefault="00A51A19" w:rsidP="00A51A19">
      <w:pPr>
        <w:ind w:left="426" w:firstLine="0"/>
        <w:rPr>
          <w:rFonts w:ascii="Segoe UI" w:eastAsia="Arial" w:hAnsi="Segoe UI" w:cs="Segoe UI"/>
          <w:bCs/>
          <w:i/>
          <w:sz w:val="20"/>
          <w:szCs w:val="20"/>
        </w:rPr>
      </w:pPr>
      <w:r w:rsidRPr="008E3CC7">
        <w:rPr>
          <w:rFonts w:ascii="Segoe UI" w:hAnsi="Segoe UI" w:cs="Segoe UI"/>
          <w:sz w:val="20"/>
          <w:szCs w:val="20"/>
        </w:rPr>
        <w:t xml:space="preserve">Číslo smlouvy Zhotovitele: </w:t>
      </w:r>
      <w:r w:rsidR="00AA6634" w:rsidRPr="00AA6634">
        <w:rPr>
          <w:rFonts w:ascii="Segoe UI" w:hAnsi="Segoe UI" w:cs="Segoe UI"/>
          <w:i/>
          <w:sz w:val="20"/>
          <w:szCs w:val="20"/>
        </w:rPr>
        <w:t>NA20200168</w:t>
      </w:r>
    </w:p>
    <w:p w14:paraId="4A6E0AF6" w14:textId="5E6617D2"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sidR="004C1938" w:rsidRPr="00B70E88">
        <w:rPr>
          <w:rFonts w:ascii="Segoe UI" w:hAnsi="Segoe UI" w:cs="Segoe UI"/>
          <w:b w:val="0"/>
          <w:i/>
          <w:iCs/>
          <w:sz w:val="20"/>
        </w:rPr>
        <w:t>5</w:t>
      </w:r>
      <w:r>
        <w:rPr>
          <w:rFonts w:ascii="Segoe UI" w:hAnsi="Segoe UI" w:cs="Segoe UI"/>
          <w:b w:val="0"/>
          <w:i/>
          <w:sz w:val="20"/>
        </w:rPr>
        <w:t>00020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77777777" w:rsidR="009A13A9" w:rsidRPr="00FD7EA9" w:rsidRDefault="00704A4F" w:rsidP="00BA49D1">
      <w:pPr>
        <w:numPr>
          <w:ilvl w:val="0"/>
          <w:numId w:val="25"/>
        </w:numPr>
        <w:autoSpaceDE w:val="0"/>
        <w:ind w:left="426" w:firstLine="0"/>
        <w:rPr>
          <w:rFonts w:ascii="Segoe UI" w:hAnsi="Segoe UI" w:cs="Segoe UI"/>
          <w:sz w:val="22"/>
          <w:szCs w:val="22"/>
        </w:rPr>
      </w:pPr>
      <w:r w:rsidRPr="00FD7EA9">
        <w:rPr>
          <w:rFonts w:ascii="Segoe UI" w:hAnsi="Segoe UI" w:cs="Segoe UI"/>
          <w:b/>
          <w:bCs/>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5C15F8C1" w:rsidR="00860DAC" w:rsidRDefault="00100441" w:rsidP="00100441">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p>
    <w:p w14:paraId="51F4F242" w14:textId="2EAAD605" w:rsidR="000C35E2" w:rsidRPr="00317167" w:rsidRDefault="0036288F"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Ing. Josef Bína, Bc. Jakub Vévoda</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77777777" w:rsidR="000C35E2" w:rsidRDefault="000C35E2" w:rsidP="00BA49D1">
      <w:pPr>
        <w:ind w:left="0" w:firstLine="0"/>
        <w:rPr>
          <w:rFonts w:ascii="Segoe UI" w:hAnsi="Segoe UI" w:cs="Segoe UI"/>
          <w:i/>
          <w:color w:val="FF0000"/>
          <w:sz w:val="22"/>
          <w:szCs w:val="22"/>
        </w:rPr>
      </w:pPr>
    </w:p>
    <w:p w14:paraId="6D7F3E88" w14:textId="77777777" w:rsidR="008C49F6" w:rsidRDefault="008C49F6" w:rsidP="00BA49D1">
      <w:pPr>
        <w:ind w:left="0" w:firstLine="0"/>
        <w:rPr>
          <w:rFonts w:ascii="Segoe UI" w:hAnsi="Segoe UI" w:cs="Segoe UI"/>
          <w:i/>
          <w:color w:val="FF0000"/>
          <w:sz w:val="22"/>
          <w:szCs w:val="22"/>
        </w:rPr>
      </w:pPr>
    </w:p>
    <w:p w14:paraId="0602496B" w14:textId="71C9306D" w:rsidR="00392300" w:rsidRPr="00317167" w:rsidRDefault="008C49F6"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BREMA, spol. s r.o.</w:t>
      </w:r>
    </w:p>
    <w:p w14:paraId="20C73270" w14:textId="0C129052" w:rsidR="00392300"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E24478">
        <w:rPr>
          <w:rFonts w:ascii="Segoe UI" w:hAnsi="Segoe UI" w:cs="Segoe UI"/>
          <w:sz w:val="22"/>
          <w:szCs w:val="22"/>
        </w:rPr>
        <w:t xml:space="preserve">Ing. Jaroslavem </w:t>
      </w:r>
      <w:proofErr w:type="spellStart"/>
      <w:r w:rsidR="00E24478">
        <w:rPr>
          <w:rFonts w:ascii="Segoe UI" w:hAnsi="Segoe UI" w:cs="Segoe UI"/>
          <w:sz w:val="22"/>
          <w:szCs w:val="22"/>
        </w:rPr>
        <w:t>Hyhlíkem</w:t>
      </w:r>
      <w:proofErr w:type="spellEnd"/>
      <w:r w:rsidR="00E24478">
        <w:rPr>
          <w:rFonts w:ascii="Segoe UI" w:hAnsi="Segoe UI" w:cs="Segoe UI"/>
          <w:sz w:val="22"/>
          <w:szCs w:val="22"/>
        </w:rPr>
        <w:t xml:space="preserve">, </w:t>
      </w:r>
      <w:r w:rsidR="008C49F6">
        <w:rPr>
          <w:rFonts w:ascii="Segoe UI" w:hAnsi="Segoe UI" w:cs="Segoe UI"/>
          <w:sz w:val="22"/>
          <w:szCs w:val="22"/>
        </w:rPr>
        <w:t xml:space="preserve">výkonným ředitelem společnosti, na základě </w:t>
      </w:r>
      <w:r w:rsidR="00E24478">
        <w:rPr>
          <w:rFonts w:ascii="Segoe UI" w:hAnsi="Segoe UI" w:cs="Segoe UI"/>
          <w:sz w:val="22"/>
          <w:szCs w:val="22"/>
        </w:rPr>
        <w:tab/>
      </w:r>
      <w:r w:rsidR="00E24478">
        <w:rPr>
          <w:rFonts w:ascii="Segoe UI" w:hAnsi="Segoe UI" w:cs="Segoe UI"/>
          <w:sz w:val="22"/>
          <w:szCs w:val="22"/>
        </w:rPr>
        <w:tab/>
      </w:r>
      <w:r w:rsidR="00E24478">
        <w:rPr>
          <w:rFonts w:ascii="Segoe UI" w:hAnsi="Segoe UI" w:cs="Segoe UI"/>
          <w:sz w:val="22"/>
          <w:szCs w:val="22"/>
        </w:rPr>
        <w:tab/>
      </w:r>
      <w:r w:rsidR="008C49F6">
        <w:rPr>
          <w:rFonts w:ascii="Segoe UI" w:hAnsi="Segoe UI" w:cs="Segoe UI"/>
          <w:sz w:val="22"/>
          <w:szCs w:val="22"/>
        </w:rPr>
        <w:t>plné moci</w:t>
      </w:r>
      <w:r w:rsidRPr="00317167">
        <w:rPr>
          <w:rFonts w:ascii="Segoe UI" w:hAnsi="Segoe UI" w:cs="Segoe UI"/>
          <w:sz w:val="22"/>
          <w:szCs w:val="22"/>
        </w:rPr>
        <w:tab/>
      </w:r>
    </w:p>
    <w:p w14:paraId="406C0EAA" w14:textId="6780C342" w:rsidR="008C49F6" w:rsidRPr="00317167" w:rsidRDefault="008C49F6" w:rsidP="002942FD">
      <w:pPr>
        <w:ind w:hanging="25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t>Luďkem Šavrdou</w:t>
      </w:r>
      <w:r w:rsidR="00E24478">
        <w:rPr>
          <w:rFonts w:ascii="Segoe UI" w:hAnsi="Segoe UI" w:cs="Segoe UI"/>
          <w:sz w:val="22"/>
          <w:szCs w:val="22"/>
        </w:rPr>
        <w:t xml:space="preserve">, </w:t>
      </w:r>
      <w:r>
        <w:rPr>
          <w:rFonts w:ascii="Segoe UI" w:hAnsi="Segoe UI" w:cs="Segoe UI"/>
          <w:sz w:val="22"/>
          <w:szCs w:val="22"/>
        </w:rPr>
        <w:t xml:space="preserve">obchodním ředitelem společnosti, na základě plné </w:t>
      </w:r>
      <w:r w:rsidR="00E24478">
        <w:rPr>
          <w:rFonts w:ascii="Segoe UI" w:hAnsi="Segoe UI" w:cs="Segoe UI"/>
          <w:sz w:val="22"/>
          <w:szCs w:val="22"/>
        </w:rPr>
        <w:tab/>
      </w:r>
      <w:r w:rsidR="00E24478">
        <w:rPr>
          <w:rFonts w:ascii="Segoe UI" w:hAnsi="Segoe UI" w:cs="Segoe UI"/>
          <w:sz w:val="22"/>
          <w:szCs w:val="22"/>
        </w:rPr>
        <w:tab/>
      </w:r>
      <w:r w:rsidR="00E24478">
        <w:rPr>
          <w:rFonts w:ascii="Segoe UI" w:hAnsi="Segoe UI" w:cs="Segoe UI"/>
          <w:sz w:val="22"/>
          <w:szCs w:val="22"/>
        </w:rPr>
        <w:tab/>
      </w:r>
      <w:r>
        <w:rPr>
          <w:rFonts w:ascii="Segoe UI" w:hAnsi="Segoe UI" w:cs="Segoe UI"/>
          <w:sz w:val="22"/>
          <w:szCs w:val="22"/>
        </w:rPr>
        <w:t>moci</w:t>
      </w:r>
    </w:p>
    <w:p w14:paraId="14E6BEBE" w14:textId="503D2D02"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305B17">
        <w:rPr>
          <w:rFonts w:ascii="Segoe UI" w:hAnsi="Segoe UI" w:cs="Segoe UI"/>
          <w:sz w:val="22"/>
          <w:szCs w:val="22"/>
        </w:rPr>
        <w:t>Modletice č.p. 127, 251 01 Modletice</w:t>
      </w:r>
    </w:p>
    <w:p w14:paraId="73304082" w14:textId="55F493DF"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305B17">
        <w:rPr>
          <w:rFonts w:ascii="Segoe UI" w:hAnsi="Segoe UI" w:cs="Segoe UI"/>
          <w:sz w:val="22"/>
          <w:szCs w:val="22"/>
        </w:rPr>
        <w:t>44264321</w:t>
      </w:r>
      <w:r w:rsidRPr="00317167">
        <w:rPr>
          <w:rFonts w:ascii="Segoe UI" w:hAnsi="Segoe UI" w:cs="Segoe UI"/>
          <w:sz w:val="22"/>
          <w:szCs w:val="22"/>
        </w:rPr>
        <w:tab/>
      </w:r>
    </w:p>
    <w:p w14:paraId="1D27B1FE" w14:textId="22D9AC4D"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305B17">
        <w:rPr>
          <w:rFonts w:ascii="Segoe UI" w:hAnsi="Segoe UI" w:cs="Segoe UI"/>
          <w:sz w:val="22"/>
          <w:szCs w:val="22"/>
        </w:rPr>
        <w:t>CZ44264321</w:t>
      </w:r>
      <w:r w:rsidRPr="00317167">
        <w:rPr>
          <w:rFonts w:ascii="Segoe UI" w:hAnsi="Segoe UI" w:cs="Segoe UI"/>
          <w:sz w:val="22"/>
          <w:szCs w:val="22"/>
        </w:rPr>
        <w:tab/>
      </w:r>
    </w:p>
    <w:p w14:paraId="16E40D01" w14:textId="474C1A3E"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272833">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xml:space="preserve">. zn. </w:t>
      </w:r>
      <w:r w:rsidR="00272833">
        <w:rPr>
          <w:rFonts w:ascii="Segoe UI" w:hAnsi="Segoe UI" w:cs="Segoe UI"/>
          <w:sz w:val="22"/>
          <w:szCs w:val="22"/>
        </w:rPr>
        <w:t>C5484</w:t>
      </w:r>
    </w:p>
    <w:p w14:paraId="4D9795B0" w14:textId="77777777" w:rsidR="00272833" w:rsidRDefault="00272833" w:rsidP="002942FD">
      <w:pPr>
        <w:widowControl w:val="0"/>
        <w:ind w:hanging="254"/>
        <w:rPr>
          <w:rFonts w:ascii="Segoe UI" w:hAnsi="Segoe UI" w:cs="Segoe UI"/>
          <w:sz w:val="22"/>
          <w:szCs w:val="22"/>
        </w:rPr>
      </w:pPr>
    </w:p>
    <w:p w14:paraId="740F1A21" w14:textId="77777777" w:rsidR="00272833" w:rsidRPr="007A204E" w:rsidRDefault="00392300" w:rsidP="00272833">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272833">
        <w:rPr>
          <w:rFonts w:ascii="Segoe UI" w:hAnsi="Segoe UI" w:cs="Segoe UI"/>
          <w:sz w:val="22"/>
          <w:szCs w:val="22"/>
        </w:rPr>
        <w:tab/>
      </w:r>
      <w:r w:rsidR="00272833" w:rsidRPr="007A204E">
        <w:rPr>
          <w:rFonts w:ascii="Segoe UI" w:hAnsi="Segoe UI" w:cs="Segoe UI"/>
          <w:sz w:val="22"/>
          <w:szCs w:val="22"/>
        </w:rPr>
        <w:t>Raiffeisenbank a.s.</w:t>
      </w:r>
    </w:p>
    <w:p w14:paraId="09536570" w14:textId="49357892"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9E1AC6">
        <w:rPr>
          <w:rFonts w:ascii="Segoe UI" w:hAnsi="Segoe UI" w:cs="Segoe UI"/>
          <w:sz w:val="22"/>
          <w:szCs w:val="22"/>
        </w:rPr>
        <w:t>1011063968/5500</w:t>
      </w:r>
      <w:r w:rsidRPr="00317167">
        <w:rPr>
          <w:rFonts w:ascii="Segoe UI" w:eastAsia="Arial" w:hAnsi="Segoe UI" w:cs="Segoe UI"/>
          <w:sz w:val="22"/>
          <w:szCs w:val="22"/>
        </w:rPr>
        <w:tab/>
      </w:r>
      <w:r w:rsidRPr="00317167">
        <w:rPr>
          <w:rFonts w:ascii="Segoe UI" w:eastAsia="Arial" w:hAnsi="Segoe UI" w:cs="Segoe UI"/>
          <w:sz w:val="22"/>
          <w:szCs w:val="22"/>
        </w:rPr>
        <w:tab/>
      </w:r>
    </w:p>
    <w:p w14:paraId="1B01B0C4" w14:textId="77777777" w:rsidR="009E1AC6"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12366B49" w14:textId="74B30D30" w:rsidR="00653318" w:rsidRPr="009E1AC6" w:rsidRDefault="007D68EA" w:rsidP="009D648B">
      <w:pPr>
        <w:spacing w:before="240"/>
        <w:ind w:left="426" w:firstLine="0"/>
        <w:rPr>
          <w:rFonts w:ascii="Segoe UI" w:hAnsi="Segoe UI" w:cs="Segoe UI"/>
          <w:color w:val="FF0000"/>
          <w:sz w:val="22"/>
          <w:szCs w:val="22"/>
        </w:rPr>
      </w:pPr>
      <w:r>
        <w:rPr>
          <w:rFonts w:ascii="Segoe UI" w:hAnsi="Segoe UI" w:cs="Segoe UI"/>
          <w:sz w:val="22"/>
          <w:szCs w:val="22"/>
        </w:rPr>
        <w:t>Lukáš Dubský</w:t>
      </w:r>
      <w:r w:rsidR="009E1AC6" w:rsidRPr="009E1AC6">
        <w:rPr>
          <w:rFonts w:ascii="Segoe UI" w:hAnsi="Segoe UI" w:cs="Segoe UI"/>
          <w:sz w:val="22"/>
          <w:szCs w:val="22"/>
        </w:rPr>
        <w:t>, projektový manažer, tel. +420 606 655 877,</w:t>
      </w:r>
      <w:r w:rsidR="009E1AC6">
        <w:rPr>
          <w:rFonts w:ascii="Segoe UI" w:hAnsi="Segoe UI" w:cs="Segoe UI"/>
          <w:i/>
          <w:color w:val="FF0000"/>
          <w:sz w:val="22"/>
          <w:szCs w:val="22"/>
        </w:rPr>
        <w:t xml:space="preserve"> </w:t>
      </w:r>
      <w:hyperlink r:id="rId9" w:history="1">
        <w:r w:rsidR="009E1AC6" w:rsidRPr="009E1AC6">
          <w:rPr>
            <w:rStyle w:val="Hypertextovodkaz"/>
            <w:rFonts w:ascii="Segoe UI" w:hAnsi="Segoe UI" w:cs="Segoe UI"/>
            <w:sz w:val="22"/>
            <w:szCs w:val="22"/>
          </w:rPr>
          <w:t>dubsky@brema.cz</w:t>
        </w:r>
      </w:hyperlink>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lastRenderedPageBreak/>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Účelem </w:t>
      </w:r>
      <w:r w:rsidRPr="007836D0">
        <w:rPr>
          <w:rFonts w:ascii="Segoe UI" w:hAnsi="Segoe UI" w:cs="Segoe UI"/>
        </w:rPr>
        <w:t xml:space="preserve">smlouvy je </w:t>
      </w:r>
      <w:r w:rsidR="00B7705D" w:rsidRPr="007836D0">
        <w:rPr>
          <w:rFonts w:ascii="Segoe UI" w:eastAsia="Arial" w:hAnsi="Segoe UI" w:cs="Segoe UI"/>
          <w:i/>
        </w:rPr>
        <w:t>zhotovení Díla dle požadavků Objednatele, které jsou specifikované v projektové dokumentaci pro provedení stavby (</w:t>
      </w:r>
      <w:r w:rsidR="00580089" w:rsidRPr="007836D0">
        <w:rPr>
          <w:rFonts w:ascii="Segoe UI" w:eastAsia="Arial" w:hAnsi="Segoe UI" w:cs="Segoe UI"/>
          <w:i/>
        </w:rPr>
        <w:t>příloha č. 1 této smlouvy)</w:t>
      </w:r>
      <w:r w:rsidRPr="007836D0">
        <w:rPr>
          <w:rFonts w:ascii="Segoe UI" w:hAnsi="Segoe UI" w:cs="Segoe UI"/>
        </w:rPr>
        <w:t>.</w:t>
      </w:r>
    </w:p>
    <w:p w14:paraId="4681C1E9" w14:textId="2A45512D" w:rsidR="00F17FC8" w:rsidRPr="007D68EA"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242983" w:rsidRPr="00242983">
        <w:rPr>
          <w:rFonts w:ascii="Segoe UI" w:hAnsi="Segoe UI" w:cs="Segoe UI"/>
          <w:b/>
          <w:bCs/>
        </w:rPr>
        <w:t>Oprava systému měření a regulace kolektoru Uhříněves - V. etapa</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 xml:space="preserve">rozhodnutí Objednatele o výběru dodavatele ze </w:t>
      </w:r>
      <w:r w:rsidR="008E3CC7" w:rsidRPr="007D68EA">
        <w:rPr>
          <w:rFonts w:ascii="Segoe UI" w:hAnsi="Segoe UI" w:cs="Segoe UI"/>
        </w:rPr>
        <w:t xml:space="preserve">dne </w:t>
      </w:r>
      <w:r w:rsidR="007D68EA" w:rsidRPr="007D68EA">
        <w:rPr>
          <w:rFonts w:ascii="Segoe UI" w:eastAsia="Arial" w:hAnsi="Segoe UI" w:cs="Segoe UI"/>
        </w:rPr>
        <w:t>22. července 2020 (KP/001675/2020).</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646CB1DD"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7C042B" w:rsidRPr="00252BCE">
        <w:rPr>
          <w:rFonts w:ascii="Segoe UI" w:hAnsi="Segoe UI" w:cs="Segoe UI"/>
          <w:b/>
          <w:bCs/>
        </w:rPr>
        <w:t>„</w:t>
      </w:r>
      <w:r w:rsidR="00242983" w:rsidRPr="00242983">
        <w:rPr>
          <w:rFonts w:ascii="Segoe UI" w:hAnsi="Segoe UI" w:cs="Segoe UI"/>
          <w:b/>
          <w:bCs/>
        </w:rPr>
        <w:t>Oprava systému měření a regulace kolektoru Uhříněves - V. etapa</w:t>
      </w:r>
      <w:r w:rsidR="007C042B" w:rsidRPr="00252BCE">
        <w:rPr>
          <w:rFonts w:ascii="Segoe UI" w:hAnsi="Segoe UI" w:cs="Segoe UI"/>
          <w:b/>
          <w:bCs/>
        </w:rPr>
        <w:t>“</w:t>
      </w:r>
      <w:r w:rsidRPr="00317167">
        <w:rPr>
          <w:rFonts w:ascii="Segoe UI" w:hAnsi="Segoe UI" w:cs="Segoe UI"/>
        </w:rPr>
        <w:t xml:space="preserve"> v rozsahu dle:</w:t>
      </w:r>
    </w:p>
    <w:p w14:paraId="53478F14" w14:textId="0A46FD25"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Pr>
          <w:rFonts w:ascii="Segoe UI" w:hAnsi="Segoe UI" w:cs="Segoe UI"/>
          <w:sz w:val="22"/>
          <w:szCs w:val="22"/>
        </w:rPr>
        <w:t xml:space="preserve">společností </w:t>
      </w:r>
      <w:r w:rsidR="00E21417">
        <w:rPr>
          <w:rFonts w:ascii="Segoe UI" w:hAnsi="Segoe UI" w:cs="Segoe UI"/>
          <w:sz w:val="22"/>
          <w:szCs w:val="22"/>
        </w:rPr>
        <w:t>MONTÁŽE ČAKOVICE s.r.o.</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t>
      </w:r>
      <w:r w:rsidR="005332B6" w:rsidRPr="006A4AB4">
        <w:rPr>
          <w:rFonts w:ascii="Segoe UI" w:hAnsi="Segoe UI" w:cs="Segoe UI"/>
          <w:sz w:val="22"/>
          <w:szCs w:val="22"/>
        </w:rPr>
        <w:lastRenderedPageBreak/>
        <w:t xml:space="preserve">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lastRenderedPageBreak/>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549E9C4E"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1E6F63">
        <w:rPr>
          <w:rFonts w:ascii="Segoe UI" w:hAnsi="Segoe UI" w:cs="Segoe UI"/>
        </w:rPr>
        <w:t xml:space="preserve"> 978 437,00</w:t>
      </w:r>
      <w:r w:rsidR="00B13018">
        <w:rPr>
          <w:rFonts w:ascii="Segoe UI" w:hAnsi="Segoe UI" w:cs="Segoe UI"/>
        </w:rPr>
        <w:t> </w:t>
      </w:r>
      <w:r w:rsidR="00AD2A3F" w:rsidRPr="00183D71">
        <w:rPr>
          <w:rFonts w:ascii="Segoe UI" w:hAnsi="Segoe UI" w:cs="Segoe UI"/>
          <w:color w:val="000000"/>
        </w:rPr>
        <w:t>Kč (Slovy:</w:t>
      </w:r>
      <w:r w:rsidR="001E6F63">
        <w:rPr>
          <w:rFonts w:ascii="Segoe UI" w:hAnsi="Segoe UI" w:cs="Segoe UI"/>
          <w:color w:val="000000"/>
        </w:rPr>
        <w:t xml:space="preserve"> </w:t>
      </w:r>
      <w:proofErr w:type="spellStart"/>
      <w:r w:rsidR="001E6F63">
        <w:rPr>
          <w:rFonts w:ascii="Segoe UI" w:hAnsi="Segoe UI" w:cs="Segoe UI"/>
          <w:color w:val="000000"/>
        </w:rPr>
        <w:t>devětsetsedmdesátosmtisícčtyřistatřicetsedm</w:t>
      </w:r>
      <w:proofErr w:type="spellEnd"/>
      <w:r w:rsidR="00AD2A3F" w:rsidRPr="00183D71">
        <w:rPr>
          <w:rFonts w:ascii="Segoe UI" w:hAnsi="Segoe UI" w:cs="Segoe UI"/>
          <w:color w:val="000000"/>
        </w:rPr>
        <w:t xml:space="preserve"> korun českých)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lastRenderedPageBreak/>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10"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w:t>
      </w:r>
      <w:r w:rsidR="002F1C12" w:rsidRPr="00317167">
        <w:rPr>
          <w:rFonts w:ascii="Segoe UI" w:hAnsi="Segoe UI" w:cs="Segoe UI"/>
          <w:color w:val="000000"/>
        </w:rPr>
        <w:lastRenderedPageBreak/>
        <w:t xml:space="preserve">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1B5DC0">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40E2CA50"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D20B30">
        <w:rPr>
          <w:rFonts w:ascii="Segoe UI" w:hAnsi="Segoe UI" w:cs="Segoe UI"/>
          <w:sz w:val="22"/>
          <w:szCs w:val="22"/>
        </w:rPr>
        <w:t xml:space="preserve"> 90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w:t>
      </w:r>
      <w:r w:rsidRPr="00317167">
        <w:rPr>
          <w:rFonts w:ascii="Segoe UI" w:hAnsi="Segoe UI" w:cs="Segoe UI"/>
          <w:sz w:val="22"/>
          <w:szCs w:val="22"/>
        </w:rPr>
        <w:lastRenderedPageBreak/>
        <w:t xml:space="preserve">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w:t>
      </w:r>
      <w:r w:rsidRPr="00317167">
        <w:rPr>
          <w:rFonts w:ascii="Segoe UI" w:hAnsi="Segoe UI" w:cs="Segoe UI"/>
          <w:sz w:val="22"/>
          <w:szCs w:val="22"/>
        </w:rPr>
        <w:lastRenderedPageBreak/>
        <w:t xml:space="preserve">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262B518B"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53565B">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4BE6FD38"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F40146">
        <w:rPr>
          <w:rFonts w:ascii="Segoe UI" w:hAnsi="Segoe UI" w:cs="Segoe UI"/>
          <w:sz w:val="22"/>
          <w:szCs w:val="22"/>
        </w:rPr>
        <w:t>servis@brema.cz</w:t>
      </w:r>
      <w:r w:rsidR="008E77ED" w:rsidRPr="00317167">
        <w:rPr>
          <w:rFonts w:ascii="Segoe UI" w:hAnsi="Segoe UI" w:cs="Segoe UI"/>
          <w:bCs/>
          <w:sz w:val="22"/>
          <w:szCs w:val="22"/>
        </w:rPr>
        <w:t>, nebo</w:t>
      </w:r>
    </w:p>
    <w:p w14:paraId="1C66D550" w14:textId="7DE2BF35"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F40146">
        <w:rPr>
          <w:rFonts w:ascii="Segoe UI" w:hAnsi="Segoe UI" w:cs="Segoe UI"/>
          <w:bCs/>
          <w:sz w:val="22"/>
          <w:szCs w:val="22"/>
        </w:rPr>
        <w:t>Modletice č.p. 127, 251 01 Modletice</w:t>
      </w:r>
      <w:r w:rsidR="008E77ED" w:rsidRPr="00317167">
        <w:rPr>
          <w:rFonts w:ascii="Segoe UI" w:hAnsi="Segoe UI" w:cs="Segoe UI"/>
          <w:bCs/>
          <w:sz w:val="22"/>
          <w:szCs w:val="22"/>
        </w:rPr>
        <w:t>, nebo</w:t>
      </w:r>
    </w:p>
    <w:p w14:paraId="30122BEA" w14:textId="202F9B5F"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F40146" w:rsidRPr="007A204E">
        <w:rPr>
          <w:rFonts w:ascii="Segoe UI" w:hAnsi="Segoe UI" w:cs="Segoe UI"/>
          <w:bCs/>
          <w:sz w:val="22"/>
          <w:szCs w:val="22"/>
        </w:rPr>
        <w:t>rn6z7k7</w:t>
      </w:r>
      <w:r w:rsidR="00145A6D" w:rsidRPr="00317167">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65A53BAD"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131E31">
        <w:rPr>
          <w:rFonts w:ascii="Segoe UI" w:hAnsi="Segoe UI" w:cs="Segoe UI"/>
          <w:bCs/>
          <w:sz w:val="22"/>
          <w:szCs w:val="22"/>
        </w:rPr>
        <w:t>7 pracovních</w:t>
      </w:r>
      <w:r w:rsidRPr="00317167">
        <w:rPr>
          <w:rFonts w:ascii="Segoe UI" w:hAnsi="Segoe UI" w:cs="Segoe UI"/>
          <w:sz w:val="22"/>
          <w:szCs w:val="22"/>
        </w:rPr>
        <w:t>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131E31">
        <w:rPr>
          <w:rFonts w:ascii="Segoe UI" w:hAnsi="Segoe UI" w:cs="Segoe UI"/>
          <w:bCs/>
          <w:sz w:val="22"/>
          <w:szCs w:val="22"/>
        </w:rPr>
        <w:t>24</w:t>
      </w:r>
      <w:r w:rsidRPr="00317167">
        <w:rPr>
          <w:rFonts w:ascii="Segoe UI" w:hAnsi="Segoe UI" w:cs="Segoe UI"/>
          <w:bCs/>
          <w:sz w:val="22"/>
          <w:szCs w:val="22"/>
        </w:rPr>
        <w:t> </w:t>
      </w:r>
      <w:proofErr w:type="gramStart"/>
      <w:r w:rsidRPr="00317167">
        <w:rPr>
          <w:rFonts w:ascii="Segoe UI" w:hAnsi="Segoe UI" w:cs="Segoe UI"/>
          <w:bCs/>
          <w:sz w:val="22"/>
          <w:szCs w:val="22"/>
        </w:rPr>
        <w:t xml:space="preserve">hodin </w:t>
      </w:r>
      <w:r w:rsidRPr="00317167">
        <w:rPr>
          <w:rFonts w:ascii="Segoe UI" w:hAnsi="Segoe UI" w:cs="Segoe UI"/>
          <w:sz w:val="22"/>
          <w:szCs w:val="22"/>
        </w:rPr>
        <w:t xml:space="preserve"> </w:t>
      </w:r>
      <w:r w:rsidRPr="00317167">
        <w:rPr>
          <w:rFonts w:ascii="Segoe UI" w:hAnsi="Segoe UI" w:cs="Segoe UI"/>
          <w:sz w:val="22"/>
          <w:szCs w:val="22"/>
        </w:rPr>
        <w:lastRenderedPageBreak/>
        <w:t>od</w:t>
      </w:r>
      <w:proofErr w:type="gramEnd"/>
      <w:r w:rsidRPr="00317167">
        <w:rPr>
          <w:rFonts w:ascii="Segoe UI" w:hAnsi="Segoe UI" w:cs="Segoe UI"/>
          <w:sz w:val="22"/>
          <w:szCs w:val="22"/>
        </w:rPr>
        <w:t>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131E31">
        <w:rPr>
          <w:rFonts w:ascii="Segoe UI" w:hAnsi="Segoe UI" w:cs="Segoe UI"/>
          <w:bCs/>
          <w:sz w:val="22"/>
          <w:szCs w:val="22"/>
        </w:rPr>
        <w:t>10 pracovních</w:t>
      </w:r>
      <w:r w:rsidRPr="00317167">
        <w:rPr>
          <w:rFonts w:ascii="Segoe UI" w:hAnsi="Segoe UI" w:cs="Segoe UI"/>
          <w:bCs/>
          <w:sz w:val="22"/>
          <w:szCs w:val="22"/>
        </w:rPr>
        <w:t xml:space="preserve"> 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131E31">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w:t>
      </w:r>
      <w:r w:rsidRPr="00317167">
        <w:rPr>
          <w:rFonts w:ascii="Segoe UI" w:hAnsi="Segoe UI" w:cs="Segoe UI"/>
          <w:sz w:val="22"/>
          <w:szCs w:val="22"/>
        </w:rPr>
        <w:lastRenderedPageBreak/>
        <w:t xml:space="preserve">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lastRenderedPageBreak/>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 xml:space="preserve">k tomu, že celkový souhrn vlastností provedeného Díla bude dávat schopnost uspokojit stanovené potřeby, tj. využitelnost, bezpečnost, bezporuchovost, udržovatelnost, hospodárnost, ochranu životního prostředí, požární </w:t>
      </w:r>
      <w:r w:rsidRPr="00317167">
        <w:rPr>
          <w:rFonts w:ascii="Segoe UI" w:hAnsi="Segoe UI" w:cs="Segoe UI"/>
          <w:bCs/>
          <w:sz w:val="22"/>
          <w:szCs w:val="22"/>
        </w:rPr>
        <w:lastRenderedPageBreak/>
        <w:t>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 xml:space="preserve">průběhu realizace smlouvy kontrolu a vyzkoušení Díla a jakékoliv jeho části, včetně dodávek, prací, služeb, výkresů a dokumentace, aby se mohli ujistit, že jsou v souladu </w:t>
      </w:r>
      <w:r w:rsidRPr="00317167">
        <w:rPr>
          <w:rFonts w:ascii="Segoe UI" w:hAnsi="Segoe UI" w:cs="Segoe UI"/>
          <w:color w:val="000000"/>
          <w:sz w:val="22"/>
          <w:szCs w:val="22"/>
        </w:rPr>
        <w:lastRenderedPageBreak/>
        <w:t>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0AF0A5BB" w:rsidR="00B73388" w:rsidRPr="00317167" w:rsidRDefault="00B73388" w:rsidP="009A6A8A">
      <w:pPr>
        <w:numPr>
          <w:ilvl w:val="1"/>
          <w:numId w:val="70"/>
        </w:numPr>
        <w:suppressAutoHyphens w:val="0"/>
        <w:autoSpaceDE w:val="0"/>
        <w:autoSpaceDN w:val="0"/>
        <w:adjustRightInd w:val="0"/>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9A6A8A" w:rsidRPr="009A6A8A">
        <w:rPr>
          <w:rFonts w:ascii="Segoe UI" w:hAnsi="Segoe UI" w:cs="Segoe UI"/>
          <w:i/>
          <w:sz w:val="22"/>
          <w:szCs w:val="22"/>
        </w:rPr>
        <w:t>binaj@kolektory.cz</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lastRenderedPageBreak/>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2A6519">
      <w:pPr>
        <w:numPr>
          <w:ilvl w:val="2"/>
          <w:numId w:val="70"/>
        </w:numPr>
        <w:tabs>
          <w:tab w:val="clear" w:pos="1224"/>
        </w:tabs>
        <w:suppressAutoHyphens w:val="0"/>
        <w:ind w:left="993" w:right="-23" w:hanging="567"/>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2A6519">
      <w:pPr>
        <w:numPr>
          <w:ilvl w:val="2"/>
          <w:numId w:val="70"/>
        </w:numPr>
        <w:tabs>
          <w:tab w:val="clear" w:pos="1224"/>
        </w:tabs>
        <w:suppressAutoHyphens w:val="0"/>
        <w:ind w:left="993" w:right="-23" w:hanging="567"/>
        <w:rPr>
          <w:rFonts w:ascii="Segoe UI" w:hAnsi="Segoe UI" w:cs="Segoe UI"/>
          <w:color w:val="000000"/>
          <w:sz w:val="22"/>
          <w:szCs w:val="22"/>
        </w:rPr>
      </w:pPr>
      <w:r w:rsidRPr="002A6519">
        <w:rPr>
          <w:rFonts w:ascii="Segoe UI" w:hAnsi="Segoe UI" w:cs="Segoe UI"/>
          <w:color w:val="000000"/>
          <w:sz w:val="22"/>
          <w:szCs w:val="22"/>
        </w:rPr>
        <w:t>ve výši 0,2 % ze smluvní ceny bez DPH za každý i započatý den prodlení v případě, že Zhotovitel neprovede Dílo řádně a včas</w:t>
      </w:r>
    </w:p>
    <w:p w14:paraId="109816D9" w14:textId="77777777" w:rsidR="008D2395" w:rsidRPr="000E4942" w:rsidRDefault="008D2395" w:rsidP="002A6519">
      <w:pPr>
        <w:numPr>
          <w:ilvl w:val="2"/>
          <w:numId w:val="70"/>
        </w:numPr>
        <w:tabs>
          <w:tab w:val="clear" w:pos="1224"/>
        </w:tabs>
        <w:suppressAutoHyphens w:val="0"/>
        <w:ind w:left="993" w:right="-23" w:hanging="567"/>
        <w:rPr>
          <w:rFonts w:ascii="Segoe UI" w:hAnsi="Segoe UI" w:cs="Segoe UI"/>
          <w:color w:val="000000"/>
          <w:sz w:val="22"/>
          <w:szCs w:val="22"/>
        </w:rPr>
      </w:pPr>
      <w:r w:rsidRPr="002A6519">
        <w:rPr>
          <w:rFonts w:ascii="Segoe UI" w:hAnsi="Segoe UI" w:cs="Segoe UI"/>
          <w:color w:val="000000"/>
          <w:sz w:val="22"/>
          <w:szCs w:val="22"/>
        </w:rPr>
        <w:lastRenderedPageBreak/>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2A6519">
      <w:pPr>
        <w:numPr>
          <w:ilvl w:val="2"/>
          <w:numId w:val="70"/>
        </w:numPr>
        <w:tabs>
          <w:tab w:val="clear" w:pos="1224"/>
        </w:tabs>
        <w:suppressAutoHyphens w:val="0"/>
        <w:ind w:left="993" w:right="-23" w:hanging="567"/>
        <w:rPr>
          <w:rFonts w:ascii="Segoe UI" w:hAnsi="Segoe UI" w:cs="Segoe UI"/>
          <w:color w:val="000000"/>
          <w:sz w:val="22"/>
          <w:szCs w:val="22"/>
        </w:rPr>
      </w:pPr>
      <w:r w:rsidRPr="00317167">
        <w:rPr>
          <w:rFonts w:ascii="Segoe UI" w:hAnsi="Segoe UI" w:cs="Segoe UI"/>
          <w:color w:val="000000"/>
          <w:sz w:val="22"/>
          <w:szCs w:val="22"/>
        </w:rPr>
        <w:t xml:space="preserve">ve výši </w:t>
      </w:r>
      <w:r w:rsidRPr="002A6519">
        <w:rPr>
          <w:rFonts w:ascii="Segoe UI" w:hAnsi="Segoe UI" w:cs="Segoe UI"/>
          <w:color w:val="000000"/>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2A6519">
      <w:pPr>
        <w:numPr>
          <w:ilvl w:val="2"/>
          <w:numId w:val="70"/>
        </w:numPr>
        <w:tabs>
          <w:tab w:val="clear" w:pos="1224"/>
        </w:tabs>
        <w:suppressAutoHyphens w:val="0"/>
        <w:ind w:left="993" w:right="-23" w:hanging="567"/>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2A6519">
        <w:rPr>
          <w:rFonts w:ascii="Segoe UI" w:hAnsi="Segoe UI" w:cs="Segoe UI"/>
          <w:color w:val="000000"/>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2A6519">
      <w:pPr>
        <w:numPr>
          <w:ilvl w:val="2"/>
          <w:numId w:val="70"/>
        </w:numPr>
        <w:tabs>
          <w:tab w:val="clear" w:pos="1224"/>
        </w:tabs>
        <w:suppressAutoHyphens w:val="0"/>
        <w:ind w:left="993" w:right="-23" w:hanging="567"/>
        <w:rPr>
          <w:rFonts w:ascii="Segoe UI" w:hAnsi="Segoe UI" w:cs="Segoe UI"/>
          <w:color w:val="000000"/>
          <w:sz w:val="22"/>
          <w:szCs w:val="22"/>
        </w:rPr>
      </w:pPr>
      <w:r w:rsidRPr="00D67280">
        <w:rPr>
          <w:rFonts w:ascii="Segoe UI" w:hAnsi="Segoe UI" w:cs="Segoe UI"/>
          <w:color w:val="000000"/>
          <w:sz w:val="22"/>
          <w:szCs w:val="22"/>
        </w:rPr>
        <w:t xml:space="preserve">ve výši </w:t>
      </w:r>
      <w:r w:rsidRPr="002A6519">
        <w:rPr>
          <w:rFonts w:ascii="Segoe UI" w:hAnsi="Segoe UI" w:cs="Segoe UI"/>
          <w:color w:val="000000"/>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2A6519">
      <w:pPr>
        <w:numPr>
          <w:ilvl w:val="2"/>
          <w:numId w:val="70"/>
        </w:numPr>
        <w:tabs>
          <w:tab w:val="clear" w:pos="1224"/>
        </w:tabs>
        <w:suppressAutoHyphens w:val="0"/>
        <w:ind w:left="993" w:right="-23" w:hanging="567"/>
        <w:rPr>
          <w:rFonts w:ascii="Segoe UI" w:hAnsi="Segoe UI" w:cs="Segoe UI"/>
          <w:color w:val="000000"/>
          <w:sz w:val="22"/>
          <w:szCs w:val="22"/>
        </w:rPr>
      </w:pPr>
      <w:r w:rsidRPr="002A6519">
        <w:rPr>
          <w:rFonts w:ascii="Segoe UI" w:hAnsi="Segoe UI" w:cs="Segoe UI"/>
          <w:color w:val="000000"/>
          <w:sz w:val="22"/>
          <w:szCs w:val="22"/>
        </w:rPr>
        <w:t>ve výš</w:t>
      </w:r>
      <w:r w:rsidR="00E412C9" w:rsidRPr="002A6519">
        <w:rPr>
          <w:rFonts w:ascii="Segoe UI" w:hAnsi="Segoe UI" w:cs="Segoe UI"/>
          <w:color w:val="000000"/>
          <w:sz w:val="22"/>
          <w:szCs w:val="22"/>
        </w:rPr>
        <w:t>i 1</w:t>
      </w:r>
      <w:r w:rsidR="00D67280" w:rsidRPr="002A6519">
        <w:rPr>
          <w:rFonts w:ascii="Segoe UI" w:hAnsi="Segoe UI" w:cs="Segoe UI"/>
          <w:color w:val="000000"/>
          <w:sz w:val="22"/>
          <w:szCs w:val="22"/>
        </w:rPr>
        <w:t xml:space="preserve"> </w:t>
      </w:r>
      <w:r w:rsidR="00E412C9" w:rsidRPr="002A6519">
        <w:rPr>
          <w:rFonts w:ascii="Segoe UI" w:hAnsi="Segoe UI" w:cs="Segoe UI"/>
          <w:color w:val="000000"/>
          <w:sz w:val="22"/>
          <w:szCs w:val="22"/>
        </w:rPr>
        <w:t>000,- Kč za každou vadu a </w:t>
      </w:r>
      <w:r w:rsidRPr="002A6519">
        <w:rPr>
          <w:rFonts w:ascii="Segoe UI" w:hAnsi="Segoe UI" w:cs="Segoe UI"/>
          <w:color w:val="000000"/>
          <w:sz w:val="22"/>
          <w:szCs w:val="22"/>
        </w:rPr>
        <w:t>každý i započatý den prodlení s odstraněním vady</w:t>
      </w:r>
      <w:r w:rsidR="00D67280" w:rsidRPr="002A6519">
        <w:rPr>
          <w:rFonts w:ascii="Segoe UI" w:hAnsi="Segoe UI" w:cs="Segoe UI"/>
          <w:color w:val="000000"/>
          <w:sz w:val="22"/>
          <w:szCs w:val="22"/>
        </w:rPr>
        <w:t xml:space="preserve"> v případě, že Zhotovitel neodstraní vady a nedodělky, s nimiž bylo dílo převzato v souladu odst. II.10</w:t>
      </w:r>
      <w:r w:rsidR="003C670B" w:rsidRPr="002A6519">
        <w:rPr>
          <w:rFonts w:ascii="Segoe UI" w:hAnsi="Segoe UI" w:cs="Segoe UI"/>
          <w:color w:val="000000"/>
          <w:sz w:val="22"/>
          <w:szCs w:val="22"/>
        </w:rPr>
        <w:t>.</w:t>
      </w:r>
      <w:r w:rsidR="00D67280" w:rsidRPr="002A6519">
        <w:rPr>
          <w:rFonts w:ascii="Segoe UI" w:hAnsi="Segoe UI" w:cs="Segoe UI"/>
          <w:color w:val="000000"/>
          <w:sz w:val="22"/>
          <w:szCs w:val="22"/>
        </w:rPr>
        <w:t xml:space="preserve"> této smlouvy (převzetí s výhradami) ve stanovené lhůtě;</w:t>
      </w:r>
    </w:p>
    <w:p w14:paraId="2748E4BB" w14:textId="77777777" w:rsidR="00D67280" w:rsidRDefault="00D67280" w:rsidP="002A6519">
      <w:pPr>
        <w:numPr>
          <w:ilvl w:val="2"/>
          <w:numId w:val="70"/>
        </w:numPr>
        <w:tabs>
          <w:tab w:val="clear" w:pos="1224"/>
        </w:tabs>
        <w:suppressAutoHyphens w:val="0"/>
        <w:ind w:left="993" w:right="-23" w:hanging="567"/>
        <w:rPr>
          <w:rFonts w:ascii="Segoe UI" w:hAnsi="Segoe UI" w:cs="Segoe UI"/>
          <w:color w:val="000000"/>
          <w:sz w:val="22"/>
          <w:szCs w:val="22"/>
        </w:rPr>
      </w:pPr>
      <w:r w:rsidRPr="002A6519">
        <w:rPr>
          <w:rFonts w:ascii="Segoe UI" w:hAnsi="Segoe UI" w:cs="Segoe UI"/>
          <w:color w:val="000000"/>
          <w:sz w:val="22"/>
          <w:szCs w:val="22"/>
        </w:rPr>
        <w:t>ve výši 10 000,</w:t>
      </w:r>
      <w:r w:rsidRPr="002A6519">
        <w:rPr>
          <w:rFonts w:ascii="Segoe UI" w:hAnsi="Segoe UI" w:cs="Segoe UI"/>
          <w:color w:val="000000"/>
          <w:sz w:val="22"/>
          <w:szCs w:val="22"/>
        </w:rPr>
        <w:noBreakHyphen/>
        <w:t> Kč za každou reklamovanou vadu, u níž je zhotovitel v</w:t>
      </w:r>
      <w:r w:rsidR="008D2395" w:rsidRPr="002A6519">
        <w:rPr>
          <w:rFonts w:ascii="Segoe UI" w:hAnsi="Segoe UI" w:cs="Segoe UI"/>
          <w:color w:val="000000"/>
          <w:sz w:val="22"/>
          <w:szCs w:val="22"/>
        </w:rPr>
        <w:t> </w:t>
      </w:r>
      <w:r w:rsidRPr="002A6519">
        <w:rPr>
          <w:rFonts w:ascii="Segoe UI" w:hAnsi="Segoe UI" w:cs="Segoe UI"/>
          <w:color w:val="000000"/>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2A6519">
      <w:pPr>
        <w:numPr>
          <w:ilvl w:val="2"/>
          <w:numId w:val="70"/>
        </w:numPr>
        <w:tabs>
          <w:tab w:val="clear" w:pos="1224"/>
        </w:tabs>
        <w:suppressAutoHyphens w:val="0"/>
        <w:ind w:left="993" w:right="-23" w:hanging="567"/>
        <w:rPr>
          <w:rFonts w:ascii="Segoe UI" w:hAnsi="Segoe UI" w:cs="Segoe UI"/>
          <w:color w:val="000000"/>
          <w:sz w:val="22"/>
          <w:szCs w:val="22"/>
        </w:rPr>
      </w:pPr>
      <w:r w:rsidRPr="002A6519">
        <w:rPr>
          <w:rFonts w:ascii="Segoe UI" w:hAnsi="Segoe UI" w:cs="Segoe UI"/>
          <w:color w:val="000000"/>
          <w:sz w:val="22"/>
          <w:szCs w:val="22"/>
        </w:rPr>
        <w:t>ve výši 5 000,</w:t>
      </w:r>
      <w:r w:rsidRPr="002A6519">
        <w:rPr>
          <w:rFonts w:ascii="Segoe UI" w:hAnsi="Segoe UI" w:cs="Segoe UI"/>
          <w:color w:val="000000"/>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2A6519">
      <w:pPr>
        <w:numPr>
          <w:ilvl w:val="2"/>
          <w:numId w:val="70"/>
        </w:numPr>
        <w:tabs>
          <w:tab w:val="clear" w:pos="1224"/>
        </w:tabs>
        <w:suppressAutoHyphens w:val="0"/>
        <w:ind w:left="993" w:right="-23" w:hanging="567"/>
        <w:rPr>
          <w:rFonts w:ascii="Segoe UI" w:hAnsi="Segoe UI" w:cs="Segoe UI"/>
          <w:color w:val="000000"/>
          <w:sz w:val="22"/>
          <w:szCs w:val="22"/>
        </w:rPr>
      </w:pPr>
      <w:r w:rsidRPr="002A6519">
        <w:rPr>
          <w:rFonts w:ascii="Segoe UI" w:hAnsi="Segoe UI" w:cs="Segoe UI"/>
          <w:color w:val="000000"/>
          <w:sz w:val="22"/>
          <w:szCs w:val="22"/>
        </w:rPr>
        <w:t>ve výši 50 000,</w:t>
      </w:r>
      <w:r w:rsidRPr="002A6519">
        <w:rPr>
          <w:rFonts w:ascii="Segoe UI" w:hAnsi="Segoe UI" w:cs="Segoe UI"/>
          <w:color w:val="000000"/>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 xml:space="preserve">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w:t>
      </w:r>
      <w:r w:rsidRPr="00317167">
        <w:rPr>
          <w:rFonts w:ascii="Segoe UI" w:hAnsi="Segoe UI" w:cs="Segoe UI"/>
          <w:color w:val="000000"/>
          <w:sz w:val="22"/>
          <w:szCs w:val="22"/>
        </w:rPr>
        <w:lastRenderedPageBreak/>
        <w:t>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 xml:space="preserve">V případě, že závazek provést Dílo zanikne před řádným ukončením Díla, nezaniká nárok na smluvní pokutu, pokud vznikl dřívějším porušením povinnosti. Zánik závazku </w:t>
      </w:r>
      <w:r w:rsidRPr="00317167">
        <w:rPr>
          <w:rFonts w:ascii="Segoe UI" w:hAnsi="Segoe UI" w:cs="Segoe UI"/>
          <w:sz w:val="22"/>
          <w:szCs w:val="22"/>
        </w:rPr>
        <w:lastRenderedPageBreak/>
        <w:t>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lastRenderedPageBreak/>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 xml:space="preserve">osti odstoupeni dle </w:t>
      </w:r>
      <w:proofErr w:type="gramStart"/>
      <w:r w:rsidR="004C17EB">
        <w:rPr>
          <w:rFonts w:ascii="Segoe UI" w:hAnsi="Segoe UI" w:cs="Segoe UI"/>
          <w:sz w:val="22"/>
          <w:szCs w:val="22"/>
        </w:rPr>
        <w:t>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proofErr w:type="gramEnd"/>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v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vraznn"/>
          <w:rFonts w:ascii="Segoe UI" w:hAnsi="Segoe UI" w:cs="Segoe UI"/>
          <w:i w:val="0"/>
          <w:iCs w:val="0"/>
          <w:color w:val="09161F"/>
          <w:sz w:val="22"/>
          <w:szCs w:val="22"/>
          <w:shd w:val="clear" w:color="auto" w:fill="FFFFFF"/>
        </w:rPr>
        <w:t xml:space="preserve">držení zapáleného tabákového výrobku nebo manipulace s ním, bez ohledu na to, zda je kouř aktivně vdechován </w:t>
      </w:r>
      <w:r w:rsidRPr="00293B00">
        <w:rPr>
          <w:rStyle w:val="Zvraznn"/>
          <w:rFonts w:ascii="Segoe UI" w:hAnsi="Segoe UI" w:cs="Segoe UI"/>
          <w:i w:val="0"/>
          <w:iCs w:val="0"/>
          <w:color w:val="09161F"/>
          <w:sz w:val="22"/>
          <w:szCs w:val="22"/>
          <w:shd w:val="clear" w:color="auto" w:fill="FFFFFF"/>
        </w:rPr>
        <w:lastRenderedPageBreak/>
        <w:t>nebo vydechován) a při své činnosti zachováva</w:t>
      </w:r>
      <w:r>
        <w:rPr>
          <w:rStyle w:val="Zvraznn"/>
          <w:rFonts w:ascii="Segoe UI" w:hAnsi="Segoe UI" w:cs="Segoe UI"/>
          <w:i w:val="0"/>
          <w:iCs w:val="0"/>
          <w:color w:val="09161F"/>
          <w:sz w:val="22"/>
          <w:szCs w:val="22"/>
          <w:shd w:val="clear" w:color="auto" w:fill="FFFFFF"/>
        </w:rPr>
        <w:t>li</w:t>
      </w:r>
      <w:r w:rsidRPr="00293B00">
        <w:rPr>
          <w:rStyle w:val="Zv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v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7D1EB4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lastRenderedPageBreak/>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lastRenderedPageBreak/>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w:t>
      </w:r>
      <w:r w:rsidRPr="00317167">
        <w:rPr>
          <w:rFonts w:ascii="Segoe UI" w:hAnsi="Segoe UI" w:cs="Segoe UI"/>
          <w:sz w:val="22"/>
          <w:szCs w:val="22"/>
        </w:rPr>
        <w:lastRenderedPageBreak/>
        <w:t xml:space="preserve">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Zhotovitel prohlašuje, že se před uzavřením této smlouvy nedopustil v </w:t>
      </w:r>
      <w:proofErr w:type="gramStart"/>
      <w:r w:rsidRPr="007453CB">
        <w:rPr>
          <w:rFonts w:ascii="Segoe UI" w:hAnsi="Segoe UI" w:cs="Segoe UI"/>
          <w:color w:val="000000"/>
          <w:sz w:val="22"/>
          <w:szCs w:val="22"/>
        </w:rPr>
        <w:t xml:space="preserve">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proofErr w:type="gramEnd"/>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0118F307"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35300692"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4DCD50F5" w:rsidR="003E5BC7" w:rsidRPr="00D951C1"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 </w:t>
      </w:r>
      <w:r w:rsidRPr="00D951C1">
        <w:rPr>
          <w:rFonts w:ascii="Segoe UI" w:hAnsi="Segoe UI" w:cs="Segoe UI"/>
          <w:sz w:val="22"/>
          <w:szCs w:val="22"/>
        </w:rPr>
        <w:t>musí respektovat:</w:t>
      </w:r>
    </w:p>
    <w:p w14:paraId="74169EF0" w14:textId="27F5D4FA" w:rsidR="003E5BC7" w:rsidRDefault="003E5BC7" w:rsidP="003E5BC7">
      <w:pPr>
        <w:numPr>
          <w:ilvl w:val="2"/>
          <w:numId w:val="19"/>
        </w:numPr>
        <w:ind w:right="-24"/>
        <w:rPr>
          <w:rFonts w:ascii="Segoe UI" w:hAnsi="Segoe UI" w:cs="Segoe UI"/>
          <w:iCs/>
          <w:sz w:val="22"/>
          <w:szCs w:val="22"/>
        </w:rPr>
      </w:pPr>
      <w:r>
        <w:rPr>
          <w:rFonts w:ascii="Segoe UI" w:hAnsi="Segoe UI" w:cs="Segoe UI"/>
          <w:iCs/>
          <w:sz w:val="22"/>
          <w:szCs w:val="22"/>
        </w:rPr>
        <w:t>první milník harmonogramu provádění prací bude dodání technologického postupu po jehož odsouhlasení Objednatelem bude moci Zhotovitel teprve začít s realizací díla. Od tohoto milníku se bude odvíjet celý následný postup prací.</w:t>
      </w:r>
    </w:p>
    <w:p w14:paraId="1CF84DD8" w14:textId="77421D5D" w:rsidR="00BA077B" w:rsidRPr="003E5BC7" w:rsidRDefault="00BA077B"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druhý milník </w:t>
      </w:r>
      <w:r w:rsidR="0070436C">
        <w:rPr>
          <w:rFonts w:ascii="Segoe UI" w:hAnsi="Segoe UI" w:cs="Segoe UI"/>
          <w:iCs/>
          <w:sz w:val="22"/>
          <w:szCs w:val="22"/>
        </w:rPr>
        <w:t>har</w:t>
      </w:r>
      <w:r w:rsidR="008F388F">
        <w:rPr>
          <w:rFonts w:ascii="Segoe UI" w:hAnsi="Segoe UI" w:cs="Segoe UI"/>
          <w:iCs/>
          <w:sz w:val="22"/>
          <w:szCs w:val="22"/>
        </w:rPr>
        <w:t>m</w:t>
      </w:r>
      <w:r w:rsidR="0070436C">
        <w:rPr>
          <w:rFonts w:ascii="Segoe UI" w:hAnsi="Segoe UI" w:cs="Segoe UI"/>
          <w:iCs/>
          <w:sz w:val="22"/>
          <w:szCs w:val="22"/>
        </w:rPr>
        <w:t xml:space="preserve">onogramu </w:t>
      </w:r>
      <w:r>
        <w:rPr>
          <w:rFonts w:ascii="Segoe UI" w:hAnsi="Segoe UI" w:cs="Segoe UI"/>
          <w:iCs/>
          <w:sz w:val="22"/>
          <w:szCs w:val="22"/>
        </w:rPr>
        <w:t>bude předání staveniště.</w:t>
      </w:r>
    </w:p>
    <w:p w14:paraId="1A31FBA3" w14:textId="58A7A1A1"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51C0014F" w:rsidR="00EA731F" w:rsidRPr="0080093B" w:rsidRDefault="007A65BA" w:rsidP="0080093B">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e-mail:</w:t>
      </w:r>
      <w:r w:rsidR="00A13DD7">
        <w:rPr>
          <w:rFonts w:ascii="Segoe UI" w:hAnsi="Segoe UI" w:cs="Segoe UI"/>
          <w:sz w:val="22"/>
          <w:szCs w:val="22"/>
        </w:rPr>
        <w:t xml:space="preserve"> </w:t>
      </w:r>
      <w:hyperlink r:id="rId11" w:history="1">
        <w:r w:rsidR="0080093B" w:rsidRPr="00771DBE">
          <w:rPr>
            <w:rStyle w:val="Hypertextovodkaz"/>
            <w:rFonts w:ascii="Segoe UI" w:hAnsi="Segoe UI" w:cs="Segoe UI"/>
            <w:i/>
            <w:sz w:val="22"/>
            <w:szCs w:val="22"/>
          </w:rPr>
          <w:t>brema@brema.cz</w:t>
        </w:r>
      </w:hyperlink>
      <w:r w:rsidR="00EA731F" w:rsidRPr="0080093B">
        <w:rPr>
          <w:rFonts w:ascii="Segoe UI" w:hAnsi="Segoe UI" w:cs="Segoe UI"/>
          <w:sz w:val="22"/>
          <w:szCs w:val="22"/>
        </w:rPr>
        <w:t>.</w:t>
      </w:r>
      <w:r w:rsidR="005A625D" w:rsidRPr="0080093B">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6B05C26E" w14:textId="77777777" w:rsidR="006E35E4" w:rsidRPr="00317167" w:rsidRDefault="006E35E4" w:rsidP="00287C64">
      <w:pPr>
        <w:spacing w:after="0"/>
        <w:ind w:right="-766"/>
        <w:rPr>
          <w:rFonts w:ascii="Segoe UI" w:hAnsi="Segoe UI" w:cs="Segoe UI"/>
          <w:sz w:val="22"/>
          <w:szCs w:val="22"/>
        </w:rPr>
      </w:pPr>
    </w:p>
    <w:p w14:paraId="5700F497" w14:textId="77777777" w:rsidR="006E35E4" w:rsidRDefault="006E35E4" w:rsidP="00287C64">
      <w:pPr>
        <w:spacing w:after="0"/>
        <w:ind w:right="-766"/>
        <w:rPr>
          <w:rFonts w:ascii="Segoe UI" w:hAnsi="Segoe UI" w:cs="Segoe UI"/>
          <w:sz w:val="22"/>
          <w:szCs w:val="22"/>
        </w:rPr>
      </w:pPr>
    </w:p>
    <w:p w14:paraId="5AB41DCB" w14:textId="08D85B1A" w:rsidR="00243F50" w:rsidRPr="00243F50" w:rsidRDefault="00243F50" w:rsidP="00287C64">
      <w:pPr>
        <w:spacing w:after="0"/>
        <w:rPr>
          <w:rFonts w:ascii="Segoe UI" w:hAnsi="Segoe UI" w:cs="Segoe UI"/>
          <w:color w:val="000000"/>
          <w:sz w:val="22"/>
          <w:szCs w:val="22"/>
        </w:rPr>
      </w:pPr>
      <w:r w:rsidRPr="00FA643E">
        <w:rPr>
          <w:rFonts w:ascii="Segoe UI" w:hAnsi="Segoe UI" w:cs="Segoe UI"/>
          <w:sz w:val="22"/>
          <w:szCs w:val="22"/>
        </w:rPr>
        <w:t xml:space="preserve">V </w:t>
      </w:r>
      <w:r w:rsidR="00FA643E" w:rsidRPr="00FA643E">
        <w:rPr>
          <w:rFonts w:ascii="Segoe UI" w:hAnsi="Segoe UI" w:cs="Segoe UI"/>
          <w:sz w:val="22"/>
          <w:szCs w:val="22"/>
        </w:rPr>
        <w:t>Modleticích</w:t>
      </w:r>
      <w:r w:rsidRPr="00FA643E">
        <w:rPr>
          <w:rFonts w:ascii="Segoe UI" w:hAnsi="Segoe UI" w:cs="Segoe UI"/>
          <w:sz w:val="22"/>
          <w:szCs w:val="22"/>
        </w:rPr>
        <w:t xml:space="preserve"> dne:</w:t>
      </w:r>
      <w:r>
        <w:rPr>
          <w:rFonts w:ascii="Segoe UI" w:hAnsi="Segoe UI" w:cs="Segoe UI"/>
          <w:color w:val="000000"/>
          <w:sz w:val="22"/>
          <w:szCs w:val="22"/>
        </w:rPr>
        <w:t xml:space="preserve"> </w:t>
      </w:r>
      <w:r w:rsidR="00FA643E">
        <w:rPr>
          <w:rFonts w:ascii="Segoe UI" w:hAnsi="Segoe UI" w:cs="Segoe UI"/>
          <w:color w:val="000000"/>
          <w:sz w:val="22"/>
          <w:szCs w:val="22"/>
        </w:rPr>
        <w:t>dle el. podpisu</w:t>
      </w:r>
      <w:r w:rsidR="00FA643E">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5B759B">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77777777" w:rsidR="00243F50" w:rsidRPr="00243F50" w:rsidRDefault="00243F50" w:rsidP="00287C64">
      <w:pPr>
        <w:spacing w:after="0"/>
        <w:rPr>
          <w:rFonts w:ascii="Segoe UI" w:hAnsi="Segoe UI" w:cs="Segoe UI"/>
          <w:color w:val="000000"/>
          <w:sz w:val="22"/>
          <w:szCs w:val="22"/>
        </w:rPr>
      </w:pPr>
    </w:p>
    <w:p w14:paraId="50CF22A5" w14:textId="77777777" w:rsidR="00243F50" w:rsidRDefault="00243F50" w:rsidP="00287C64">
      <w:pPr>
        <w:spacing w:after="0"/>
        <w:rPr>
          <w:rFonts w:ascii="Segoe UI" w:hAnsi="Segoe UI" w:cs="Segoe UI"/>
          <w:color w:val="000000"/>
          <w:sz w:val="22"/>
          <w:szCs w:val="22"/>
        </w:rPr>
      </w:pPr>
    </w:p>
    <w:p w14:paraId="6F2BBC4D" w14:textId="77777777" w:rsidR="005B759B" w:rsidRDefault="005B759B" w:rsidP="00287C64">
      <w:pPr>
        <w:spacing w:after="0"/>
        <w:rPr>
          <w:rFonts w:ascii="Segoe UI" w:hAnsi="Segoe UI" w:cs="Segoe UI"/>
          <w:color w:val="000000"/>
          <w:sz w:val="22"/>
          <w:szCs w:val="22"/>
        </w:rPr>
      </w:pPr>
    </w:p>
    <w:p w14:paraId="7BE3B73A" w14:textId="77777777" w:rsidR="005B759B" w:rsidRPr="00243F50" w:rsidRDefault="005B759B"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4D49B837" w:rsidR="00243F50" w:rsidRPr="00BC0B6E" w:rsidRDefault="00BC0B6E" w:rsidP="00287C64">
      <w:pPr>
        <w:spacing w:after="0"/>
        <w:rPr>
          <w:rFonts w:ascii="Segoe UI" w:hAnsi="Segoe UI" w:cs="Segoe UI"/>
          <w:sz w:val="22"/>
          <w:szCs w:val="22"/>
        </w:rPr>
      </w:pPr>
      <w:r>
        <w:rPr>
          <w:rFonts w:ascii="Segoe UI" w:hAnsi="Segoe UI" w:cs="Segoe UI"/>
          <w:sz w:val="22"/>
          <w:szCs w:val="22"/>
        </w:rPr>
        <w:t>BREMA, spol. s r.o.</w:t>
      </w:r>
      <w:r w:rsidR="00243F50" w:rsidRPr="00BC0B6E">
        <w:rPr>
          <w:rFonts w:ascii="Segoe UI" w:hAnsi="Segoe UI" w:cs="Segoe UI"/>
          <w:sz w:val="22"/>
          <w:szCs w:val="22"/>
        </w:rPr>
        <w:tab/>
      </w:r>
      <w:r w:rsidR="00243F50" w:rsidRPr="00BC0B6E">
        <w:rPr>
          <w:rFonts w:ascii="Segoe UI" w:hAnsi="Segoe UI" w:cs="Segoe UI"/>
          <w:sz w:val="22"/>
          <w:szCs w:val="22"/>
        </w:rPr>
        <w:tab/>
      </w:r>
      <w:r w:rsidR="00243F50" w:rsidRPr="00BC0B6E">
        <w:rPr>
          <w:rFonts w:ascii="Segoe UI" w:hAnsi="Segoe UI" w:cs="Segoe UI"/>
          <w:sz w:val="22"/>
          <w:szCs w:val="22"/>
        </w:rPr>
        <w:tab/>
      </w:r>
      <w:r w:rsidR="00243F50" w:rsidRPr="00BC0B6E">
        <w:rPr>
          <w:rFonts w:ascii="Segoe UI" w:hAnsi="Segoe UI" w:cs="Segoe UI"/>
          <w:sz w:val="22"/>
          <w:szCs w:val="22"/>
        </w:rPr>
        <w:tab/>
      </w:r>
      <w:r w:rsidR="00243F50" w:rsidRPr="00BC0B6E">
        <w:rPr>
          <w:rFonts w:ascii="Segoe UI" w:hAnsi="Segoe UI" w:cs="Segoe UI"/>
          <w:sz w:val="22"/>
          <w:szCs w:val="22"/>
        </w:rPr>
        <w:tab/>
      </w:r>
      <w:r>
        <w:rPr>
          <w:rFonts w:ascii="Segoe UI" w:hAnsi="Segoe UI" w:cs="Segoe UI"/>
          <w:sz w:val="22"/>
          <w:szCs w:val="22"/>
        </w:rPr>
        <w:t>Hlavní město Praha</w:t>
      </w:r>
    </w:p>
    <w:p w14:paraId="367384EE" w14:textId="72ACC23D" w:rsidR="00243F50" w:rsidRPr="00BC0B6E" w:rsidRDefault="00BC0B6E" w:rsidP="00287C64">
      <w:pPr>
        <w:spacing w:after="0"/>
        <w:rPr>
          <w:rFonts w:ascii="Segoe UI" w:hAnsi="Segoe UI" w:cs="Segoe UI"/>
          <w:sz w:val="22"/>
          <w:szCs w:val="22"/>
        </w:rPr>
      </w:pPr>
      <w:r>
        <w:rPr>
          <w:rFonts w:ascii="Segoe UI" w:hAnsi="Segoe UI" w:cs="Segoe UI"/>
          <w:sz w:val="22"/>
          <w:szCs w:val="22"/>
        </w:rPr>
        <w:t xml:space="preserve">Ing. Jaroslav </w:t>
      </w:r>
      <w:proofErr w:type="spellStart"/>
      <w:r>
        <w:rPr>
          <w:rFonts w:ascii="Segoe UI" w:hAnsi="Segoe UI" w:cs="Segoe UI"/>
          <w:sz w:val="22"/>
          <w:szCs w:val="22"/>
        </w:rPr>
        <w:t>Hyhlík</w:t>
      </w:r>
      <w:proofErr w:type="spellEnd"/>
      <w:r w:rsidR="00243F50" w:rsidRPr="00BC0B6E">
        <w:rPr>
          <w:rFonts w:ascii="Segoe UI" w:hAnsi="Segoe UI" w:cs="Segoe UI"/>
          <w:sz w:val="22"/>
          <w:szCs w:val="22"/>
        </w:rPr>
        <w:tab/>
      </w:r>
      <w:r w:rsidR="00243F50" w:rsidRPr="00BC0B6E">
        <w:rPr>
          <w:rFonts w:ascii="Segoe UI" w:hAnsi="Segoe UI" w:cs="Segoe UI"/>
          <w:sz w:val="22"/>
          <w:szCs w:val="22"/>
        </w:rPr>
        <w:tab/>
      </w:r>
      <w:r w:rsidR="00243F50" w:rsidRPr="00BC0B6E">
        <w:rPr>
          <w:rFonts w:ascii="Segoe UI" w:hAnsi="Segoe UI" w:cs="Segoe UI"/>
          <w:sz w:val="22"/>
          <w:szCs w:val="22"/>
        </w:rPr>
        <w:tab/>
      </w:r>
      <w:r w:rsidR="00243F50" w:rsidRPr="00BC0B6E">
        <w:rPr>
          <w:rFonts w:ascii="Segoe UI" w:hAnsi="Segoe UI" w:cs="Segoe UI"/>
          <w:sz w:val="22"/>
          <w:szCs w:val="22"/>
        </w:rPr>
        <w:tab/>
      </w:r>
      <w:r w:rsidR="00243F50" w:rsidRPr="00BC0B6E">
        <w:rPr>
          <w:rFonts w:ascii="Segoe UI" w:hAnsi="Segoe UI" w:cs="Segoe UI"/>
          <w:sz w:val="22"/>
          <w:szCs w:val="22"/>
        </w:rPr>
        <w:tab/>
        <w:t>v zastoupení</w:t>
      </w:r>
    </w:p>
    <w:p w14:paraId="08BF7CCD" w14:textId="540F89D6" w:rsidR="00243F50" w:rsidRPr="00243F50" w:rsidRDefault="00BC0B6E" w:rsidP="00287C64">
      <w:pPr>
        <w:spacing w:after="0"/>
        <w:rPr>
          <w:rFonts w:ascii="Segoe UI" w:hAnsi="Segoe UI" w:cs="Segoe UI"/>
          <w:color w:val="000000"/>
          <w:sz w:val="22"/>
          <w:szCs w:val="22"/>
        </w:rPr>
      </w:pPr>
      <w:r>
        <w:rPr>
          <w:rFonts w:ascii="Segoe UI" w:hAnsi="Segoe UI" w:cs="Segoe UI"/>
          <w:sz w:val="22"/>
          <w:szCs w:val="22"/>
        </w:rPr>
        <w:t>výkonný ředitel společnosti</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608221E7" w:rsidR="00243F50" w:rsidRPr="00243F50" w:rsidRDefault="00BC0B6E" w:rsidP="00287C64">
      <w:pPr>
        <w:spacing w:after="0"/>
        <w:rPr>
          <w:rFonts w:ascii="Segoe UI" w:hAnsi="Segoe UI" w:cs="Segoe UI"/>
          <w:color w:val="000000"/>
          <w:sz w:val="22"/>
          <w:szCs w:val="22"/>
        </w:rPr>
      </w:pPr>
      <w:r>
        <w:rPr>
          <w:rFonts w:ascii="Segoe UI" w:hAnsi="Segoe UI" w:cs="Segoe UI"/>
          <w:color w:val="000000"/>
          <w:sz w:val="22"/>
          <w:szCs w:val="22"/>
        </w:rPr>
        <w:t>na základě plné moci</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5C448EAD" w14:textId="77777777" w:rsidR="00243F50" w:rsidRDefault="00243F50" w:rsidP="00287C64">
      <w:pPr>
        <w:spacing w:after="0"/>
        <w:rPr>
          <w:rFonts w:ascii="Segoe UI" w:hAnsi="Segoe UI" w:cs="Segoe UI"/>
          <w:color w:val="000000"/>
          <w:sz w:val="22"/>
          <w:szCs w:val="22"/>
        </w:rPr>
      </w:pPr>
      <w:bookmarkStart w:id="9" w:name="_GoBack"/>
      <w:bookmarkEnd w:id="9"/>
    </w:p>
    <w:p w14:paraId="69F92394" w14:textId="77777777" w:rsidR="005B759B" w:rsidRDefault="005B759B" w:rsidP="00287C64">
      <w:pPr>
        <w:spacing w:after="0"/>
        <w:rPr>
          <w:rFonts w:ascii="Segoe UI" w:hAnsi="Segoe UI" w:cs="Segoe UI"/>
          <w:color w:val="000000"/>
          <w:sz w:val="22"/>
          <w:szCs w:val="22"/>
        </w:rPr>
      </w:pPr>
    </w:p>
    <w:p w14:paraId="15D6DA2E" w14:textId="77777777" w:rsidR="005B759B" w:rsidRPr="00243F50" w:rsidRDefault="005B759B" w:rsidP="00287C64">
      <w:pPr>
        <w:spacing w:after="0"/>
        <w:rPr>
          <w:rFonts w:ascii="Segoe UI" w:hAnsi="Segoe UI" w:cs="Segoe UI"/>
          <w:color w:val="000000"/>
          <w:sz w:val="22"/>
          <w:szCs w:val="22"/>
        </w:rPr>
      </w:pPr>
    </w:p>
    <w:p w14:paraId="4D226108" w14:textId="77777777" w:rsidR="00243F50" w:rsidRPr="00243F50" w:rsidRDefault="00243F50"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3ABB16C9" w:rsidR="00243F50" w:rsidRPr="00243F50" w:rsidRDefault="00BC0B6E" w:rsidP="00287C64">
      <w:pPr>
        <w:spacing w:after="0"/>
        <w:rPr>
          <w:rFonts w:ascii="Segoe UI" w:hAnsi="Segoe UI" w:cs="Segoe UI"/>
          <w:color w:val="000000"/>
          <w:sz w:val="22"/>
          <w:szCs w:val="22"/>
        </w:rPr>
      </w:pPr>
      <w:r>
        <w:rPr>
          <w:rFonts w:ascii="Segoe UI" w:hAnsi="Segoe UI" w:cs="Segoe UI"/>
          <w:color w:val="000000"/>
          <w:sz w:val="22"/>
          <w:szCs w:val="22"/>
        </w:rPr>
        <w:t>………….................................</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w:t>
      </w:r>
    </w:p>
    <w:p w14:paraId="149CB6CD" w14:textId="7A5D35E7" w:rsidR="00243F50" w:rsidRPr="00243F50" w:rsidRDefault="00BC0B6E" w:rsidP="00287C64">
      <w:pPr>
        <w:spacing w:after="0"/>
        <w:rPr>
          <w:rFonts w:ascii="Segoe UI" w:hAnsi="Segoe UI" w:cs="Segoe UI"/>
          <w:color w:val="000000"/>
          <w:sz w:val="22"/>
          <w:szCs w:val="22"/>
        </w:rPr>
      </w:pPr>
      <w:r>
        <w:rPr>
          <w:rFonts w:ascii="Segoe UI" w:hAnsi="Segoe UI" w:cs="Segoe UI"/>
          <w:color w:val="000000"/>
          <w:sz w:val="22"/>
          <w:szCs w:val="22"/>
        </w:rPr>
        <w:t>BREMA, spol. s r.o.</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Pr>
          <w:rFonts w:ascii="Segoe UI" w:hAnsi="Segoe UI" w:cs="Segoe UI"/>
          <w:color w:val="000000"/>
          <w:sz w:val="22"/>
          <w:szCs w:val="22"/>
        </w:rPr>
        <w:t>Hlavní město Praha</w:t>
      </w:r>
    </w:p>
    <w:p w14:paraId="5B1D95C9" w14:textId="50B98A34" w:rsidR="00243F50" w:rsidRPr="00243F50" w:rsidRDefault="00BC0B6E" w:rsidP="00287C64">
      <w:pPr>
        <w:spacing w:after="0"/>
        <w:rPr>
          <w:rFonts w:ascii="Segoe UI" w:hAnsi="Segoe UI" w:cs="Segoe UI"/>
          <w:color w:val="000000"/>
          <w:sz w:val="22"/>
          <w:szCs w:val="22"/>
        </w:rPr>
      </w:pPr>
      <w:r>
        <w:rPr>
          <w:rFonts w:ascii="Segoe UI" w:hAnsi="Segoe UI" w:cs="Segoe UI"/>
          <w:color w:val="000000"/>
          <w:sz w:val="22"/>
          <w:szCs w:val="22"/>
        </w:rPr>
        <w:t>Luděk Šavrda</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v zastoupení</w:t>
      </w:r>
    </w:p>
    <w:p w14:paraId="19082C85" w14:textId="08E36ADA" w:rsidR="00243F50" w:rsidRPr="00243F50" w:rsidRDefault="00BC0B6E" w:rsidP="00287C64">
      <w:pPr>
        <w:spacing w:after="0"/>
        <w:rPr>
          <w:rFonts w:ascii="Segoe UI" w:hAnsi="Segoe UI" w:cs="Segoe UI"/>
          <w:color w:val="000000"/>
          <w:sz w:val="22"/>
          <w:szCs w:val="22"/>
        </w:rPr>
      </w:pPr>
      <w:r>
        <w:rPr>
          <w:rFonts w:ascii="Segoe UI" w:hAnsi="Segoe UI" w:cs="Segoe UI"/>
          <w:color w:val="000000"/>
          <w:sz w:val="22"/>
          <w:szCs w:val="22"/>
        </w:rPr>
        <w:t>Obchodní ředitel společnosti</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69A09E64" w14:textId="2A1D3808" w:rsidR="00243F50" w:rsidRPr="00243F50" w:rsidRDefault="00BC0B6E" w:rsidP="00287C64">
      <w:pPr>
        <w:spacing w:after="0"/>
        <w:rPr>
          <w:rFonts w:ascii="Segoe UI" w:hAnsi="Segoe UI" w:cs="Segoe UI"/>
          <w:color w:val="000000"/>
          <w:sz w:val="22"/>
          <w:szCs w:val="22"/>
        </w:rPr>
      </w:pPr>
      <w:r>
        <w:rPr>
          <w:rFonts w:ascii="Segoe UI" w:hAnsi="Segoe UI" w:cs="Segoe UI"/>
          <w:color w:val="000000"/>
          <w:sz w:val="22"/>
          <w:szCs w:val="22"/>
        </w:rPr>
        <w:t>na základě plné moci</w:t>
      </w:r>
      <w:r>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Pr="00E77385"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sectPr w:rsidR="00861717" w:rsidRPr="00E77385" w:rsidSect="00704A4F">
      <w:headerReference w:type="default" r:id="rId12"/>
      <w:footerReference w:type="default" r:id="rId13"/>
      <w:headerReference w:type="first" r:id="rId14"/>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94A5B" w14:textId="77777777" w:rsidR="001F1CA7" w:rsidRDefault="001F1CA7">
      <w:r>
        <w:separator/>
      </w:r>
    </w:p>
  </w:endnote>
  <w:endnote w:type="continuationSeparator" w:id="0">
    <w:p w14:paraId="081F925A" w14:textId="77777777" w:rsidR="001F1CA7" w:rsidRDefault="001F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6B0365">
      <w:rPr>
        <w:rFonts w:ascii="Segoe UI" w:hAnsi="Segoe UI" w:cs="Segoe UI"/>
        <w:noProof/>
        <w:sz w:val="22"/>
        <w:szCs w:val="22"/>
      </w:rPr>
      <w:t>31</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32930" w14:textId="77777777" w:rsidR="001F1CA7" w:rsidRDefault="001F1CA7">
      <w:r>
        <w:separator/>
      </w:r>
    </w:p>
  </w:footnote>
  <w:footnote w:type="continuationSeparator" w:id="0">
    <w:p w14:paraId="295BCF05" w14:textId="77777777" w:rsidR="001F1CA7" w:rsidRDefault="001F1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5B267" w14:textId="1C624EFC"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D735B0">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D735B0">
      <w:rPr>
        <w:rFonts w:ascii="Segoe UI" w:hAnsi="Segoe UI" w:cs="Segoe UI"/>
        <w:i/>
        <w:iCs/>
        <w:sz w:val="22"/>
        <w:szCs w:val="22"/>
        <w:u w:val="single"/>
      </w:rPr>
      <w:t>SODM-</w:t>
    </w:r>
    <w:r w:rsidR="00D735B0" w:rsidRPr="00D735B0">
      <w:rPr>
        <w:rFonts w:ascii="Segoe UI" w:hAnsi="Segoe UI" w:cs="Segoe UI"/>
        <w:i/>
        <w:iCs/>
        <w:sz w:val="22"/>
        <w:szCs w:val="22"/>
        <w:u w:val="single"/>
      </w:rPr>
      <w:t>28</w:t>
    </w:r>
    <w:r w:rsidRPr="00D735B0">
      <w:rPr>
        <w:rFonts w:ascii="Segoe UI" w:hAnsi="Segoe UI" w:cs="Segoe UI"/>
        <w:i/>
        <w:iCs/>
        <w:sz w:val="22"/>
        <w:szCs w:val="22"/>
        <w:u w:val="single"/>
      </w:rPr>
      <w:t>/20</w:t>
    </w:r>
    <w:r w:rsidR="007836D0" w:rsidRPr="00D735B0">
      <w:rPr>
        <w:rFonts w:ascii="Segoe UI" w:hAnsi="Segoe UI" w:cs="Segoe UI"/>
        <w:i/>
        <w:iCs/>
        <w:sz w:val="22"/>
        <w:szCs w:val="22"/>
        <w:u w:val="single"/>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1A5CD4"/>
    <w:rsid w:val="00000A39"/>
    <w:rsid w:val="00004206"/>
    <w:rsid w:val="00004C4F"/>
    <w:rsid w:val="0000680D"/>
    <w:rsid w:val="00006F63"/>
    <w:rsid w:val="000128D4"/>
    <w:rsid w:val="00013101"/>
    <w:rsid w:val="00013CE0"/>
    <w:rsid w:val="00016E81"/>
    <w:rsid w:val="00017AD2"/>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740A4"/>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54BF"/>
    <w:rsid w:val="000A75DE"/>
    <w:rsid w:val="000B3AAB"/>
    <w:rsid w:val="000B48D9"/>
    <w:rsid w:val="000B4E23"/>
    <w:rsid w:val="000C35E2"/>
    <w:rsid w:val="000C4BF2"/>
    <w:rsid w:val="000C65F0"/>
    <w:rsid w:val="000C6BB6"/>
    <w:rsid w:val="000D42C5"/>
    <w:rsid w:val="000D644C"/>
    <w:rsid w:val="000E3078"/>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1E31"/>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5DC0"/>
    <w:rsid w:val="001B6515"/>
    <w:rsid w:val="001B6A22"/>
    <w:rsid w:val="001B7974"/>
    <w:rsid w:val="001C6637"/>
    <w:rsid w:val="001C6757"/>
    <w:rsid w:val="001D04C1"/>
    <w:rsid w:val="001D11F9"/>
    <w:rsid w:val="001D2B96"/>
    <w:rsid w:val="001D3908"/>
    <w:rsid w:val="001D4CD1"/>
    <w:rsid w:val="001D7002"/>
    <w:rsid w:val="001E358E"/>
    <w:rsid w:val="001E582E"/>
    <w:rsid w:val="001E6654"/>
    <w:rsid w:val="001E6F63"/>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27507"/>
    <w:rsid w:val="002361D2"/>
    <w:rsid w:val="00237BC9"/>
    <w:rsid w:val="00242983"/>
    <w:rsid w:val="00243F50"/>
    <w:rsid w:val="00244358"/>
    <w:rsid w:val="00244AB7"/>
    <w:rsid w:val="00251FD1"/>
    <w:rsid w:val="00252BCE"/>
    <w:rsid w:val="0026533C"/>
    <w:rsid w:val="00266D01"/>
    <w:rsid w:val="002712EE"/>
    <w:rsid w:val="00271A5E"/>
    <w:rsid w:val="0027200A"/>
    <w:rsid w:val="00272833"/>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A6519"/>
    <w:rsid w:val="002B0131"/>
    <w:rsid w:val="002B0D76"/>
    <w:rsid w:val="002B1C8D"/>
    <w:rsid w:val="002B3651"/>
    <w:rsid w:val="002B43F9"/>
    <w:rsid w:val="002B4606"/>
    <w:rsid w:val="002B5682"/>
    <w:rsid w:val="002B574D"/>
    <w:rsid w:val="002B5A79"/>
    <w:rsid w:val="002C3175"/>
    <w:rsid w:val="002C3FF1"/>
    <w:rsid w:val="002C42B3"/>
    <w:rsid w:val="002C4F9E"/>
    <w:rsid w:val="002C5A63"/>
    <w:rsid w:val="002D4123"/>
    <w:rsid w:val="002D62AC"/>
    <w:rsid w:val="002D69D7"/>
    <w:rsid w:val="002E1FC2"/>
    <w:rsid w:val="002E21B4"/>
    <w:rsid w:val="002E432B"/>
    <w:rsid w:val="002E47CB"/>
    <w:rsid w:val="002E6A63"/>
    <w:rsid w:val="002F1C12"/>
    <w:rsid w:val="002F2E8C"/>
    <w:rsid w:val="002F5DB6"/>
    <w:rsid w:val="0030220D"/>
    <w:rsid w:val="003036BD"/>
    <w:rsid w:val="00305B17"/>
    <w:rsid w:val="003110EA"/>
    <w:rsid w:val="003144E8"/>
    <w:rsid w:val="003146F1"/>
    <w:rsid w:val="00314836"/>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288F"/>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1938"/>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0FB6"/>
    <w:rsid w:val="00521719"/>
    <w:rsid w:val="0052570B"/>
    <w:rsid w:val="005300C3"/>
    <w:rsid w:val="00532565"/>
    <w:rsid w:val="00532D1A"/>
    <w:rsid w:val="005332B6"/>
    <w:rsid w:val="00533BE5"/>
    <w:rsid w:val="005343DE"/>
    <w:rsid w:val="00535339"/>
    <w:rsid w:val="0053565B"/>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B759B"/>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59EE"/>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0365"/>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E05"/>
    <w:rsid w:val="006D6550"/>
    <w:rsid w:val="006D7039"/>
    <w:rsid w:val="006E0CB2"/>
    <w:rsid w:val="006E149F"/>
    <w:rsid w:val="006E35E4"/>
    <w:rsid w:val="006E3D2B"/>
    <w:rsid w:val="006E6F00"/>
    <w:rsid w:val="006F4CAB"/>
    <w:rsid w:val="00700BEE"/>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0BBC"/>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D68EA"/>
    <w:rsid w:val="007E1BD9"/>
    <w:rsid w:val="007E2DCB"/>
    <w:rsid w:val="007E55EF"/>
    <w:rsid w:val="007F1393"/>
    <w:rsid w:val="007F32A5"/>
    <w:rsid w:val="007F3A93"/>
    <w:rsid w:val="007F46AD"/>
    <w:rsid w:val="007F4860"/>
    <w:rsid w:val="007F5B99"/>
    <w:rsid w:val="007F5C9B"/>
    <w:rsid w:val="007F7CFE"/>
    <w:rsid w:val="00800351"/>
    <w:rsid w:val="0080055B"/>
    <w:rsid w:val="0080093B"/>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49F6"/>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A6A8A"/>
    <w:rsid w:val="009B2C00"/>
    <w:rsid w:val="009B5F93"/>
    <w:rsid w:val="009B6C3E"/>
    <w:rsid w:val="009B71A9"/>
    <w:rsid w:val="009B78CF"/>
    <w:rsid w:val="009C45D4"/>
    <w:rsid w:val="009C60A8"/>
    <w:rsid w:val="009C7233"/>
    <w:rsid w:val="009D31DE"/>
    <w:rsid w:val="009D4705"/>
    <w:rsid w:val="009D635F"/>
    <w:rsid w:val="009D648B"/>
    <w:rsid w:val="009E0DB6"/>
    <w:rsid w:val="009E1AC6"/>
    <w:rsid w:val="009E213C"/>
    <w:rsid w:val="009E2C7E"/>
    <w:rsid w:val="009E6D6B"/>
    <w:rsid w:val="009E7D54"/>
    <w:rsid w:val="009F5DD3"/>
    <w:rsid w:val="00A00464"/>
    <w:rsid w:val="00A026DD"/>
    <w:rsid w:val="00A03222"/>
    <w:rsid w:val="00A035A6"/>
    <w:rsid w:val="00A05D2F"/>
    <w:rsid w:val="00A06C61"/>
    <w:rsid w:val="00A07201"/>
    <w:rsid w:val="00A12331"/>
    <w:rsid w:val="00A13D9C"/>
    <w:rsid w:val="00A13DD7"/>
    <w:rsid w:val="00A15339"/>
    <w:rsid w:val="00A20051"/>
    <w:rsid w:val="00A23479"/>
    <w:rsid w:val="00A2799E"/>
    <w:rsid w:val="00A31E82"/>
    <w:rsid w:val="00A346BC"/>
    <w:rsid w:val="00A40707"/>
    <w:rsid w:val="00A4327A"/>
    <w:rsid w:val="00A465BD"/>
    <w:rsid w:val="00A465C1"/>
    <w:rsid w:val="00A47122"/>
    <w:rsid w:val="00A51A19"/>
    <w:rsid w:val="00A52624"/>
    <w:rsid w:val="00A571A2"/>
    <w:rsid w:val="00A6078E"/>
    <w:rsid w:val="00A64E61"/>
    <w:rsid w:val="00A654A1"/>
    <w:rsid w:val="00A65DE8"/>
    <w:rsid w:val="00A65F59"/>
    <w:rsid w:val="00A70D13"/>
    <w:rsid w:val="00A71DAE"/>
    <w:rsid w:val="00A735F3"/>
    <w:rsid w:val="00A80D43"/>
    <w:rsid w:val="00A80D6A"/>
    <w:rsid w:val="00A80FF0"/>
    <w:rsid w:val="00A822E1"/>
    <w:rsid w:val="00A85E80"/>
    <w:rsid w:val="00A86938"/>
    <w:rsid w:val="00A90453"/>
    <w:rsid w:val="00A90EA3"/>
    <w:rsid w:val="00A90FEB"/>
    <w:rsid w:val="00A91004"/>
    <w:rsid w:val="00A922BB"/>
    <w:rsid w:val="00A92B0F"/>
    <w:rsid w:val="00A94DFE"/>
    <w:rsid w:val="00AA1C7D"/>
    <w:rsid w:val="00AA4B17"/>
    <w:rsid w:val="00AA52CE"/>
    <w:rsid w:val="00AA6634"/>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3018"/>
    <w:rsid w:val="00B15441"/>
    <w:rsid w:val="00B159C2"/>
    <w:rsid w:val="00B2300E"/>
    <w:rsid w:val="00B240F6"/>
    <w:rsid w:val="00B24C14"/>
    <w:rsid w:val="00B24C20"/>
    <w:rsid w:val="00B25AA0"/>
    <w:rsid w:val="00B25B45"/>
    <w:rsid w:val="00B25DA0"/>
    <w:rsid w:val="00B30FFE"/>
    <w:rsid w:val="00B47581"/>
    <w:rsid w:val="00B50412"/>
    <w:rsid w:val="00B53A0A"/>
    <w:rsid w:val="00B56B71"/>
    <w:rsid w:val="00B61B96"/>
    <w:rsid w:val="00B629F0"/>
    <w:rsid w:val="00B63CD1"/>
    <w:rsid w:val="00B67148"/>
    <w:rsid w:val="00B70651"/>
    <w:rsid w:val="00B70E88"/>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6E"/>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483"/>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4DCB"/>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842"/>
    <w:rsid w:val="00CC44F0"/>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0B30"/>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35B0"/>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417"/>
    <w:rsid w:val="00E21D7D"/>
    <w:rsid w:val="00E24478"/>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5C29"/>
    <w:rsid w:val="00F40146"/>
    <w:rsid w:val="00F40E14"/>
    <w:rsid w:val="00F40EC8"/>
    <w:rsid w:val="00F416AE"/>
    <w:rsid w:val="00F50E55"/>
    <w:rsid w:val="00F54428"/>
    <w:rsid w:val="00F54C53"/>
    <w:rsid w:val="00F5645C"/>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4FD7"/>
    <w:rsid w:val="00F96C29"/>
    <w:rsid w:val="00F9751E"/>
    <w:rsid w:val="00F97CA2"/>
    <w:rsid w:val="00F97FD6"/>
    <w:rsid w:val="00FA00AF"/>
    <w:rsid w:val="00FA0387"/>
    <w:rsid w:val="00FA1244"/>
    <w:rsid w:val="00FA3D40"/>
    <w:rsid w:val="00FA643E"/>
    <w:rsid w:val="00FB60AB"/>
    <w:rsid w:val="00FB75E8"/>
    <w:rsid w:val="00FC176A"/>
    <w:rsid w:val="00FC5090"/>
    <w:rsid w:val="00FC5A18"/>
    <w:rsid w:val="00FD086E"/>
    <w:rsid w:val="00FD1691"/>
    <w:rsid w:val="00FD1FFC"/>
    <w:rsid w:val="00FD7AC2"/>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oNotEmbedSmartTags/>
  <w:decimalSymbol w:val=","/>
  <w:listSeparator w:val=";"/>
  <w14:docId w14:val="6E1D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v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ema@brema.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aktury@kolektory.cz" TargetMode="External"/><Relationship Id="rId4" Type="http://schemas.microsoft.com/office/2007/relationships/stylesWithEffects" Target="stylesWithEffects.xml"/><Relationship Id="rId9" Type="http://schemas.openxmlformats.org/officeDocument/2006/relationships/hyperlink" Target="mailto:dubsky@brema.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D37E-1E59-4BFB-B73C-DD209351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31</Pages>
  <Words>10670</Words>
  <Characters>62955</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73479</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MIchaela Machova</cp:lastModifiedBy>
  <cp:revision>89</cp:revision>
  <cp:lastPrinted>2019-07-25T07:19:00Z</cp:lastPrinted>
  <dcterms:created xsi:type="dcterms:W3CDTF">2019-07-17T18:24:00Z</dcterms:created>
  <dcterms:modified xsi:type="dcterms:W3CDTF">2020-07-27T07:22:00Z</dcterms:modified>
</cp:coreProperties>
</file>