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AB7E99">
        <w:t>KAA-S-26/2020</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B7E99" w:rsidRPr="00AB7E99">
        <w:rPr>
          <w:rFonts w:cs="Arial"/>
          <w:szCs w:val="20"/>
        </w:rPr>
        <w:t xml:space="preserve">JUDr. </w:t>
      </w:r>
      <w:r w:rsidR="00AB7E99">
        <w:t>René Vašek</w:t>
      </w:r>
      <w:r w:rsidRPr="00A3020E">
        <w:rPr>
          <w:rFonts w:cs="Arial"/>
          <w:szCs w:val="20"/>
        </w:rPr>
        <w:t xml:space="preserve">, </w:t>
      </w:r>
      <w:r w:rsidR="00AB7E99" w:rsidRPr="00AB7E99">
        <w:rPr>
          <w:rFonts w:cs="Arial"/>
          <w:szCs w:val="20"/>
        </w:rPr>
        <w:t>ředitel kontaktního</w:t>
      </w:r>
      <w:r w:rsidR="00AB7E9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B7E99" w:rsidRPr="00AB7E99">
        <w:rPr>
          <w:rFonts w:cs="Arial"/>
          <w:szCs w:val="20"/>
        </w:rPr>
        <w:t>Dobrovského 1278</w:t>
      </w:r>
      <w:r w:rsidR="00AB7E9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AB7E99" w:rsidRPr="00AB7E9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B7E99" w:rsidRPr="00AB7E99">
        <w:rPr>
          <w:rFonts w:cs="Arial"/>
          <w:szCs w:val="20"/>
        </w:rPr>
        <w:t xml:space="preserve">tř. </w:t>
      </w:r>
      <w:r w:rsidR="00AB7E99">
        <w:t>Osvobození č.p. 1388/</w:t>
      </w:r>
      <w:proofErr w:type="gramStart"/>
      <w:r w:rsidR="00AB7E99">
        <w:t>60a</w:t>
      </w:r>
      <w:proofErr w:type="gramEnd"/>
      <w:r w:rsidR="00AB7E99">
        <w:t>,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B7E99"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AB7E99" w:rsidRPr="00AB7E99">
        <w:rPr>
          <w:rFonts w:cs="Arial"/>
          <w:szCs w:val="20"/>
        </w:rPr>
        <w:t>K19K Sport</w:t>
      </w:r>
      <w:r w:rsidR="00AB7E99">
        <w:t xml:space="preserve"> s.r.o.</w:t>
      </w:r>
      <w:r w:rsidR="00AB7E99" w:rsidRPr="00AB7E99">
        <w:rPr>
          <w:rFonts w:cs="Arial"/>
          <w:vanish/>
          <w:szCs w:val="20"/>
        </w:rPr>
        <w:t>0</w:t>
      </w:r>
    </w:p>
    <w:p w:rsidR="006A0D31" w:rsidRPr="00CA4A8B" w:rsidRDefault="00AB7E99"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AB7E99">
        <w:rPr>
          <w:rFonts w:cs="Arial"/>
          <w:noProof/>
          <w:szCs w:val="20"/>
        </w:rPr>
        <w:t xml:space="preserve">Ing. </w:t>
      </w:r>
      <w:r>
        <w:rPr>
          <w:noProof/>
        </w:rPr>
        <w:t>Tomáš Kuča, jednatel</w:t>
      </w:r>
      <w:r>
        <w:rPr>
          <w:noProof/>
        </w:rPr>
        <w:tab/>
      </w:r>
      <w:r>
        <w:rPr>
          <w:noProof/>
        </w:rPr>
        <w:br/>
        <w:t>Ing. Michal Kozák, jednatel</w:t>
      </w:r>
    </w:p>
    <w:p w:rsidR="006A0D31" w:rsidRPr="00CA4A8B" w:rsidRDefault="00AB7E99"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AB7E99">
        <w:rPr>
          <w:rFonts w:cs="Arial"/>
          <w:szCs w:val="20"/>
        </w:rPr>
        <w:t>Sládkova č</w:t>
      </w:r>
      <w:r>
        <w:t>.p. 372/8, Moravská Ostrava, 702 00 Ostrava 2</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AB7E99" w:rsidRPr="00AB7E99">
        <w:rPr>
          <w:rFonts w:cs="Arial"/>
          <w:szCs w:val="20"/>
        </w:rPr>
        <w:t>08004561</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2C1CD7">
        <w:rPr>
          <w:noProof/>
        </w:rPr>
        <w:t>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2C1CD7">
        <w:t>xxx</w:t>
      </w:r>
      <w:proofErr w:type="spellEnd"/>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AB7E99">
        <w:rPr>
          <w:noProof/>
        </w:rPr>
        <w:t>servírka</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AB7E99">
        <w:t xml:space="preserve">Na </w:t>
      </w:r>
      <w:proofErr w:type="spellStart"/>
      <w:r w:rsidR="00AB7E99">
        <w:t>Stuchlíkovci</w:t>
      </w:r>
      <w:proofErr w:type="spellEnd"/>
      <w:r w:rsidR="00AB7E99">
        <w:t xml:space="preserve"> č.p. 340, Lutyně, 735 14 Orlová 4</w:t>
      </w:r>
    </w:p>
    <w:p w:rsidR="001C2C26" w:rsidRDefault="001C2C26" w:rsidP="001C2C26">
      <w:pPr>
        <w:pStyle w:val="Daltextbodudohody"/>
        <w:tabs>
          <w:tab w:val="clear" w:pos="2520"/>
        </w:tabs>
        <w:ind w:left="3119" w:hanging="2263"/>
      </w:pPr>
      <w:r>
        <w:t>Den nástupu do práce:</w:t>
      </w:r>
      <w:r>
        <w:tab/>
      </w:r>
      <w:r w:rsidR="00AB7E99">
        <w:t>4.8.2020</w:t>
      </w:r>
    </w:p>
    <w:p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t xml:space="preserve">na dobu </w:t>
      </w:r>
      <w:r w:rsidR="00AB7E99">
        <w:rPr>
          <w:noProof/>
        </w:rPr>
        <w:t>neurčitou</w:t>
      </w:r>
      <w:r>
        <w:t xml:space="preserve">, s týdenní pracovní dobou </w:t>
      </w:r>
      <w:r w:rsidR="00AB7E99">
        <w:rPr>
          <w:noProof/>
        </w:rPr>
        <w:t>40</w:t>
      </w:r>
      <w:r>
        <w:t xml:space="preserve"> hod.</w:t>
      </w:r>
    </w:p>
    <w:p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AB7E99">
        <w:rPr>
          <w:noProof/>
        </w:rPr>
        <w:t>30.11.2020</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 xml:space="preserve">Na stejný účel, tj. na tu část mzdových nákladů, která bude ve výši poskytnutého příspěvku Úřadem práce, nebude zaměstnavatel čerpat krytí z peněžních prostředků poskytovaných </w:t>
      </w:r>
      <w:proofErr w:type="gramStart"/>
      <w:r w:rsidRPr="00F03E09">
        <w:t>ze</w:t>
      </w:r>
      <w:r w:rsidR="00C60591">
        <w:t> </w:t>
      </w:r>
      <w:r w:rsidRPr="00F03E09">
        <w:t xml:space="preserve"> státního</w:t>
      </w:r>
      <w:proofErr w:type="gramEnd"/>
      <w:r w:rsidRPr="00F03E09">
        <w:t xml:space="preserve">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AB7E99">
        <w:rPr>
          <w:noProof/>
        </w:rPr>
        <w:t>80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maximálně </w:t>
      </w:r>
      <w:r w:rsidR="00123707">
        <w:t xml:space="preserve">však </w:t>
      </w:r>
      <w:r w:rsidR="00AB7E99">
        <w:rPr>
          <w:noProof/>
        </w:rPr>
        <w:t>13 000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AB7E99">
        <w:t>50 742</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AB7E99">
        <w:rPr>
          <w:noProof/>
        </w:rPr>
        <w:t>4.8.2020</w:t>
      </w:r>
      <w:r w:rsidR="00781CAC">
        <w:t xml:space="preserve"> do</w:t>
      </w:r>
      <w:r w:rsidRPr="0058691B">
        <w:t> </w:t>
      </w:r>
      <w:r w:rsidR="00AB7E99">
        <w:rPr>
          <w:noProof/>
        </w:rPr>
        <w:t>30.11.2020</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AB7E99">
        <w:t>4.8.2020</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lastRenderedPageBreak/>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proofErr w:type="spellStart"/>
      <w:r w:rsidR="002C1CD7">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lastRenderedPageBreak/>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B7E99" w:rsidP="009B751F">
      <w:pPr>
        <w:keepNext/>
        <w:keepLines/>
        <w:tabs>
          <w:tab w:val="left" w:pos="2520"/>
        </w:tabs>
        <w:rPr>
          <w:rFonts w:cs="Arial"/>
          <w:szCs w:val="20"/>
        </w:rPr>
      </w:pPr>
      <w:r>
        <w:rPr>
          <w:noProof/>
        </w:rPr>
        <w:t>Karviná</w:t>
      </w:r>
      <w:r w:rsidR="000378AA" w:rsidRPr="003F2F6D">
        <w:rPr>
          <w:rFonts w:cs="Arial"/>
          <w:szCs w:val="20"/>
        </w:rPr>
        <w:t xml:space="preserve"> dne </w:t>
      </w:r>
      <w:r w:rsidR="002C1CD7">
        <w:rPr>
          <w:rFonts w:cs="Arial"/>
          <w:szCs w:val="20"/>
        </w:rPr>
        <w:t>3.8.2020</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72B5F">
          <w:footerReference w:type="default" r:id="rId8"/>
          <w:headerReference w:type="first" r:id="rId9"/>
          <w:footerReference w:type="first" r:id="rId10"/>
          <w:type w:val="continuous"/>
          <w:pgSz w:w="10978"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AB7E99" w:rsidRDefault="00AB7E99" w:rsidP="009B751F">
      <w:pPr>
        <w:keepNext/>
        <w:keepLines/>
        <w:jc w:val="center"/>
      </w:pPr>
      <w:r w:rsidRPr="00AB7E99">
        <w:rPr>
          <w:rFonts w:cs="Arial"/>
          <w:szCs w:val="20"/>
        </w:rPr>
        <w:t xml:space="preserve">Ing. </w:t>
      </w:r>
      <w:r>
        <w:t>Tomáš Kuča</w:t>
      </w:r>
      <w:r>
        <w:tab/>
      </w:r>
      <w:r>
        <w:br/>
        <w:t>jednatel</w:t>
      </w:r>
      <w:r>
        <w:tab/>
      </w:r>
      <w:r>
        <w:br/>
      </w:r>
      <w:r>
        <w:tab/>
      </w:r>
      <w:r>
        <w:br/>
      </w:r>
      <w:r>
        <w:tab/>
      </w:r>
      <w:r>
        <w:br/>
      </w:r>
    </w:p>
    <w:p w:rsidR="00AB7E99" w:rsidRDefault="00AB7E99" w:rsidP="009B751F">
      <w:pPr>
        <w:keepNext/>
        <w:keepLines/>
        <w:jc w:val="center"/>
      </w:pPr>
    </w:p>
    <w:p w:rsidR="00AB7E99" w:rsidRDefault="00AB7E99" w:rsidP="009B751F">
      <w:pPr>
        <w:keepNext/>
        <w:keepLines/>
        <w:jc w:val="center"/>
      </w:pPr>
    </w:p>
    <w:p w:rsidR="006C6899" w:rsidRPr="003F2F6D" w:rsidRDefault="00AB7E99" w:rsidP="009B751F">
      <w:pPr>
        <w:keepNext/>
        <w:keepLines/>
        <w:jc w:val="center"/>
        <w:rPr>
          <w:rFonts w:cs="Arial"/>
          <w:szCs w:val="20"/>
        </w:rPr>
      </w:pPr>
      <w:r>
        <w:t>………………………………………………….</w:t>
      </w:r>
      <w:r>
        <w:tab/>
      </w:r>
      <w:r>
        <w:br/>
        <w:t>Ing. Michal Kozák</w:t>
      </w:r>
      <w:r>
        <w:tab/>
      </w:r>
      <w:r>
        <w:br/>
        <w:t>jednatel</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AB7E99" w:rsidP="009B751F">
      <w:pPr>
        <w:keepNext/>
        <w:keepLines/>
        <w:jc w:val="center"/>
        <w:rPr>
          <w:rFonts w:cs="Arial"/>
          <w:szCs w:val="20"/>
        </w:rPr>
      </w:pPr>
      <w:r w:rsidRPr="00AB7E99">
        <w:rPr>
          <w:rFonts w:cs="Arial"/>
          <w:szCs w:val="20"/>
        </w:rPr>
        <w:t xml:space="preserve">JUDr. </w:t>
      </w:r>
      <w:r>
        <w:t>René Vašek</w:t>
      </w:r>
    </w:p>
    <w:p w:rsidR="00DA1D17" w:rsidRDefault="00AB7E99" w:rsidP="00DA1D17">
      <w:pPr>
        <w:keepNext/>
        <w:keepLines/>
        <w:jc w:val="center"/>
        <w:rPr>
          <w:rFonts w:cs="Arial"/>
          <w:szCs w:val="20"/>
        </w:rPr>
      </w:pPr>
      <w:r w:rsidRPr="00AB7E99">
        <w:rPr>
          <w:rFonts w:cs="Arial"/>
          <w:szCs w:val="20"/>
        </w:rPr>
        <w:t>ředitel kontaktního</w:t>
      </w:r>
      <w:r>
        <w:t xml:space="preserve"> pracoviště Karviná krajské pobočky Úřadu práce ČR v Ostravě</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D72B5F">
          <w:type w:val="continuous"/>
          <w:pgSz w:w="10978"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2C1CD7">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C1CD7">
        <w:rPr>
          <w:rFonts w:cs="Arial"/>
          <w:szCs w:val="20"/>
        </w:rPr>
        <w:t>xxx</w:t>
      </w:r>
      <w:bookmarkStart w:id="0" w:name="_GoBack"/>
      <w:bookmarkEnd w:id="0"/>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 xml:space="preserve">Příloha č. </w:t>
      </w:r>
      <w:proofErr w:type="gramStart"/>
      <w:r w:rsidRPr="00F77788">
        <w:rPr>
          <w:rFonts w:cs="Arial"/>
          <w:bCs/>
          <w:szCs w:val="20"/>
        </w:rPr>
        <w:t>1:  Formulář</w:t>
      </w:r>
      <w:proofErr w:type="gramEnd"/>
      <w:r w:rsidRPr="00F77788">
        <w:rPr>
          <w:rFonts w:cs="Arial"/>
          <w:bCs/>
          <w:szCs w:val="20"/>
        </w:rPr>
        <w:t>: „ Vyúčtování mzdových nákladů – SÚPM vyhrazené“</w:t>
      </w:r>
    </w:p>
    <w:sectPr w:rsidR="003464FF" w:rsidRPr="00CF502C" w:rsidSect="00D72B5F">
      <w:type w:val="continuous"/>
      <w:pgSz w:w="10978"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EA4" w:rsidRDefault="00B63EA4">
      <w:r>
        <w:separator/>
      </w:r>
    </w:p>
  </w:endnote>
  <w:endnote w:type="continuationSeparator" w:id="0">
    <w:p w:rsidR="00B63EA4" w:rsidRDefault="00B6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EA4" w:rsidRDefault="00B63EA4">
      <w:r>
        <w:separator/>
      </w:r>
    </w:p>
  </w:footnote>
  <w:footnote w:type="continuationSeparator" w:id="0">
    <w:p w:rsidR="00B63EA4" w:rsidRDefault="00B6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01"/>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E7D2E"/>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1CD7"/>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76807"/>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D19E0"/>
    <w:rsid w:val="003E6F51"/>
    <w:rsid w:val="003F2F6D"/>
    <w:rsid w:val="003F3050"/>
    <w:rsid w:val="003F3275"/>
    <w:rsid w:val="003F490D"/>
    <w:rsid w:val="00402168"/>
    <w:rsid w:val="004124F1"/>
    <w:rsid w:val="0041399A"/>
    <w:rsid w:val="0042327C"/>
    <w:rsid w:val="00424375"/>
    <w:rsid w:val="00424821"/>
    <w:rsid w:val="00425665"/>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6D20"/>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B7E99"/>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3EA4"/>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2B5F"/>
    <w:rsid w:val="00D75B90"/>
    <w:rsid w:val="00D81D32"/>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7697"/>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41DA"/>
    <w:rsid w:val="00F76A0F"/>
    <w:rsid w:val="00F77067"/>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D4B0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93C9C"/>
  <w15:chartTrackingRefBased/>
  <w15:docId w15:val="{89240F68-FF1B-4054-80CE-598D77BE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207D-307B-45B2-B9FA-CC2D86AF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2076</Words>
  <Characters>12249</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2020-08-03T05:59:00Z</dcterms:created>
  <dcterms:modified xsi:type="dcterms:W3CDTF">2020-08-03T06:01:00Z</dcterms:modified>
</cp:coreProperties>
</file>