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B0" w:rsidRDefault="009C7BB0" w:rsidP="009C7BB0">
      <w:pPr>
        <w:pStyle w:val="Default"/>
      </w:pPr>
      <w:bookmarkStart w:id="0" w:name="_GoBack"/>
      <w:bookmarkEnd w:id="0"/>
    </w:p>
    <w:p w:rsidR="009C7BB0" w:rsidRDefault="009C7BB0" w:rsidP="009C7BB0">
      <w:pPr>
        <w:pStyle w:val="Default"/>
        <w:rPr>
          <w:sz w:val="20"/>
          <w:szCs w:val="20"/>
        </w:rPr>
      </w:pPr>
      <w:r>
        <w:t xml:space="preserve"> </w:t>
      </w:r>
      <w:r>
        <w:rPr>
          <w:b/>
          <w:bCs/>
          <w:sz w:val="20"/>
          <w:szCs w:val="20"/>
        </w:rPr>
        <w:t xml:space="preserve">Smlouva o výpůjčce </w:t>
      </w:r>
    </w:p>
    <w:p w:rsidR="009C7BB0" w:rsidRDefault="009C7BB0" w:rsidP="009C7BB0">
      <w:pPr>
        <w:pStyle w:val="Default"/>
        <w:rPr>
          <w:sz w:val="20"/>
          <w:szCs w:val="20"/>
        </w:rPr>
      </w:pPr>
      <w:r>
        <w:rPr>
          <w:sz w:val="20"/>
          <w:szCs w:val="20"/>
        </w:rPr>
        <w:t xml:space="preserve">uzavřená podle § 2193 a násl. zákona č. 89/2012 Sb. Občanský zákoník, ve znění pozdějších předpisů, mezi níže uvedenými smluvními stranami </w:t>
      </w:r>
    </w:p>
    <w:p w:rsidR="009C7BB0" w:rsidRDefault="009C7BB0" w:rsidP="009C7BB0">
      <w:pPr>
        <w:pStyle w:val="Default"/>
        <w:rPr>
          <w:sz w:val="20"/>
          <w:szCs w:val="20"/>
        </w:rPr>
      </w:pPr>
      <w:r>
        <w:rPr>
          <w:b/>
          <w:bCs/>
          <w:sz w:val="20"/>
          <w:szCs w:val="20"/>
        </w:rPr>
        <w:t xml:space="preserve">1. MEDISCO Praha, s. r. o. </w:t>
      </w:r>
    </w:p>
    <w:p w:rsidR="009C7BB0" w:rsidRDefault="009C7BB0" w:rsidP="009C7BB0">
      <w:pPr>
        <w:pStyle w:val="Default"/>
        <w:rPr>
          <w:sz w:val="20"/>
          <w:szCs w:val="20"/>
        </w:rPr>
      </w:pPr>
      <w:r>
        <w:rPr>
          <w:sz w:val="20"/>
          <w:szCs w:val="20"/>
        </w:rPr>
        <w:t xml:space="preserve">Se sídlem U Zeměpisného ústavu 684/4, 160 00 Praha 6 </w:t>
      </w:r>
    </w:p>
    <w:p w:rsidR="009C7BB0" w:rsidRDefault="009C7BB0" w:rsidP="009C7BB0">
      <w:pPr>
        <w:pStyle w:val="Default"/>
        <w:rPr>
          <w:sz w:val="20"/>
          <w:szCs w:val="20"/>
        </w:rPr>
      </w:pPr>
      <w:r>
        <w:rPr>
          <w:sz w:val="20"/>
          <w:szCs w:val="20"/>
        </w:rPr>
        <w:t xml:space="preserve">IČO: 63986621 </w:t>
      </w:r>
    </w:p>
    <w:p w:rsidR="009C7BB0" w:rsidRDefault="009C7BB0" w:rsidP="009C7BB0">
      <w:pPr>
        <w:pStyle w:val="Default"/>
        <w:rPr>
          <w:sz w:val="20"/>
          <w:szCs w:val="20"/>
        </w:rPr>
      </w:pPr>
      <w:r>
        <w:rPr>
          <w:sz w:val="20"/>
          <w:szCs w:val="20"/>
        </w:rPr>
        <w:t xml:space="preserve">DIČ: CZ63986621 </w:t>
      </w:r>
    </w:p>
    <w:p w:rsidR="009C7BB0" w:rsidRDefault="009C7BB0" w:rsidP="009C7BB0">
      <w:pPr>
        <w:pStyle w:val="Default"/>
        <w:rPr>
          <w:sz w:val="20"/>
          <w:szCs w:val="20"/>
        </w:rPr>
      </w:pPr>
      <w:r>
        <w:rPr>
          <w:sz w:val="20"/>
          <w:szCs w:val="20"/>
        </w:rPr>
        <w:t xml:space="preserve">Zapsána v obchodním rejstříku vedeném Městským soudem v Praze, oddíl C, vložka 38373 </w:t>
      </w:r>
    </w:p>
    <w:p w:rsidR="009C7BB0" w:rsidRDefault="009C7BB0" w:rsidP="009C7BB0">
      <w:pPr>
        <w:pStyle w:val="Default"/>
        <w:rPr>
          <w:sz w:val="20"/>
          <w:szCs w:val="20"/>
        </w:rPr>
      </w:pPr>
      <w:r>
        <w:rPr>
          <w:sz w:val="20"/>
          <w:szCs w:val="20"/>
        </w:rPr>
        <w:t xml:space="preserve">Zastoupená </w:t>
      </w:r>
      <w:r>
        <w:rPr>
          <w:b/>
          <w:bCs/>
          <w:sz w:val="20"/>
          <w:szCs w:val="20"/>
        </w:rPr>
        <w:t xml:space="preserve">Ing. Stanislavem Štroblem, </w:t>
      </w:r>
      <w:r>
        <w:rPr>
          <w:sz w:val="20"/>
          <w:szCs w:val="20"/>
        </w:rPr>
        <w:t xml:space="preserve">jednatelem </w:t>
      </w:r>
    </w:p>
    <w:p w:rsidR="009C7BB0" w:rsidRDefault="009C7BB0" w:rsidP="009C7BB0">
      <w:pPr>
        <w:pStyle w:val="Default"/>
        <w:rPr>
          <w:sz w:val="20"/>
          <w:szCs w:val="20"/>
        </w:rPr>
      </w:pPr>
      <w:r>
        <w:rPr>
          <w:sz w:val="20"/>
          <w:szCs w:val="20"/>
        </w:rPr>
        <w:t xml:space="preserve">Bankovní spojení UniCredit Bank Czech Republic, a. s., č. ú. </w:t>
      </w:r>
      <w:r w:rsidR="00A80119">
        <w:rPr>
          <w:sz w:val="20"/>
          <w:szCs w:val="20"/>
        </w:rPr>
        <w:t>XXXX</w:t>
      </w:r>
      <w:r>
        <w:rPr>
          <w:sz w:val="20"/>
          <w:szCs w:val="20"/>
        </w:rPr>
        <w:t xml:space="preserve"> </w:t>
      </w:r>
    </w:p>
    <w:p w:rsidR="009C7BB0" w:rsidRDefault="009C7BB0" w:rsidP="009C7BB0">
      <w:pPr>
        <w:pStyle w:val="Default"/>
        <w:rPr>
          <w:sz w:val="20"/>
          <w:szCs w:val="20"/>
        </w:rPr>
      </w:pPr>
      <w:r>
        <w:rPr>
          <w:sz w:val="20"/>
          <w:szCs w:val="20"/>
        </w:rPr>
        <w:t xml:space="preserve">tel.: 233 334 300, fax: 224 3231 71, e-mail: medisco@medisco.cz </w:t>
      </w:r>
    </w:p>
    <w:p w:rsidR="009C7BB0" w:rsidRDefault="009C7BB0" w:rsidP="009C7BB0">
      <w:pPr>
        <w:pStyle w:val="Default"/>
        <w:rPr>
          <w:sz w:val="20"/>
          <w:szCs w:val="20"/>
        </w:rPr>
      </w:pPr>
      <w:r>
        <w:rPr>
          <w:b/>
          <w:bCs/>
          <w:sz w:val="20"/>
          <w:szCs w:val="20"/>
        </w:rPr>
        <w:t xml:space="preserve">(dále jen ,,půjčitel“) </w:t>
      </w:r>
    </w:p>
    <w:p w:rsidR="009C7BB0" w:rsidRDefault="009C7BB0" w:rsidP="009C7BB0">
      <w:pPr>
        <w:pStyle w:val="Default"/>
        <w:rPr>
          <w:sz w:val="20"/>
          <w:szCs w:val="20"/>
        </w:rPr>
      </w:pPr>
      <w:r>
        <w:rPr>
          <w:b/>
          <w:bCs/>
          <w:sz w:val="20"/>
          <w:szCs w:val="20"/>
        </w:rPr>
        <w:t xml:space="preserve">2. </w:t>
      </w:r>
    </w:p>
    <w:p w:rsidR="009C7BB0" w:rsidRDefault="009C7BB0" w:rsidP="009C7BB0">
      <w:pPr>
        <w:pStyle w:val="Default"/>
        <w:rPr>
          <w:sz w:val="20"/>
          <w:szCs w:val="20"/>
        </w:rPr>
      </w:pPr>
      <w:r>
        <w:rPr>
          <w:b/>
          <w:bCs/>
          <w:sz w:val="20"/>
          <w:szCs w:val="20"/>
        </w:rPr>
        <w:t xml:space="preserve">Slezská nemocnice v Opavě, příspěvková organizace </w:t>
      </w:r>
    </w:p>
    <w:p w:rsidR="009C7BB0" w:rsidRDefault="009C7BB0" w:rsidP="009C7BB0">
      <w:pPr>
        <w:pStyle w:val="Default"/>
        <w:rPr>
          <w:sz w:val="20"/>
          <w:szCs w:val="20"/>
        </w:rPr>
      </w:pPr>
      <w:r>
        <w:rPr>
          <w:sz w:val="20"/>
          <w:szCs w:val="20"/>
        </w:rPr>
        <w:t xml:space="preserve">se sídlem: Olomoucká 470/86, Předměstí, PSČ 746 01, Opava </w:t>
      </w:r>
    </w:p>
    <w:p w:rsidR="009C7BB0" w:rsidRDefault="009C7BB0" w:rsidP="009C7BB0">
      <w:pPr>
        <w:pStyle w:val="Default"/>
        <w:rPr>
          <w:sz w:val="20"/>
          <w:szCs w:val="20"/>
        </w:rPr>
      </w:pPr>
      <w:r>
        <w:rPr>
          <w:sz w:val="20"/>
          <w:szCs w:val="20"/>
        </w:rPr>
        <w:t xml:space="preserve">zastoupena: Ing. Karlem Siebertem, MBA, ředitelem </w:t>
      </w:r>
    </w:p>
    <w:p w:rsidR="009C7BB0" w:rsidRDefault="009C7BB0" w:rsidP="009C7BB0">
      <w:pPr>
        <w:pStyle w:val="Default"/>
        <w:rPr>
          <w:sz w:val="20"/>
          <w:szCs w:val="20"/>
        </w:rPr>
      </w:pPr>
      <w:r>
        <w:rPr>
          <w:sz w:val="20"/>
          <w:szCs w:val="20"/>
        </w:rPr>
        <w:t xml:space="preserve">IČO: 47813750 </w:t>
      </w:r>
    </w:p>
    <w:p w:rsidR="009C7BB0" w:rsidRDefault="009C7BB0" w:rsidP="009C7BB0">
      <w:pPr>
        <w:pStyle w:val="Default"/>
        <w:rPr>
          <w:sz w:val="20"/>
          <w:szCs w:val="20"/>
        </w:rPr>
      </w:pPr>
      <w:r>
        <w:rPr>
          <w:sz w:val="20"/>
          <w:szCs w:val="20"/>
        </w:rPr>
        <w:t xml:space="preserve">DIČ: CZ47813750 </w:t>
      </w:r>
    </w:p>
    <w:p w:rsidR="009C7BB0" w:rsidRDefault="009C7BB0" w:rsidP="009C7BB0">
      <w:pPr>
        <w:pStyle w:val="Default"/>
        <w:rPr>
          <w:sz w:val="20"/>
          <w:szCs w:val="20"/>
        </w:rPr>
      </w:pPr>
      <w:r>
        <w:rPr>
          <w:sz w:val="20"/>
          <w:szCs w:val="20"/>
        </w:rPr>
        <w:t xml:space="preserve">bankovní spojení: Komerční banka, a.s., pobočka Opava </w:t>
      </w:r>
    </w:p>
    <w:p w:rsidR="009C7BB0" w:rsidRDefault="009C7BB0" w:rsidP="009C7BB0">
      <w:pPr>
        <w:pStyle w:val="Default"/>
        <w:rPr>
          <w:sz w:val="20"/>
          <w:szCs w:val="20"/>
        </w:rPr>
      </w:pPr>
      <w:r>
        <w:rPr>
          <w:sz w:val="20"/>
          <w:szCs w:val="20"/>
        </w:rPr>
        <w:t>číslo účtu</w:t>
      </w:r>
      <w:r w:rsidR="00A80119">
        <w:rPr>
          <w:sz w:val="20"/>
          <w:szCs w:val="20"/>
        </w:rPr>
        <w:t>XXXX</w:t>
      </w:r>
    </w:p>
    <w:p w:rsidR="009C7BB0" w:rsidRDefault="009C7BB0" w:rsidP="009C7BB0">
      <w:pPr>
        <w:pStyle w:val="Default"/>
        <w:rPr>
          <w:sz w:val="20"/>
          <w:szCs w:val="20"/>
        </w:rPr>
      </w:pPr>
      <w:r>
        <w:rPr>
          <w:sz w:val="20"/>
          <w:szCs w:val="20"/>
        </w:rPr>
        <w:t xml:space="preserve">zapsaná v OR vedeném KS v Ostravě, oddíl Pr, vložka 924 </w:t>
      </w:r>
    </w:p>
    <w:p w:rsidR="009C7BB0" w:rsidRDefault="009C7BB0" w:rsidP="009C7BB0">
      <w:pPr>
        <w:pStyle w:val="Default"/>
        <w:rPr>
          <w:b/>
          <w:bCs/>
          <w:sz w:val="20"/>
          <w:szCs w:val="20"/>
        </w:rPr>
      </w:pPr>
      <w:r>
        <w:rPr>
          <w:b/>
          <w:bCs/>
          <w:sz w:val="20"/>
          <w:szCs w:val="20"/>
        </w:rPr>
        <w:t xml:space="preserve">(dále jen ,,vypůjčitel“) </w:t>
      </w:r>
    </w:p>
    <w:p w:rsidR="009C7BB0" w:rsidRDefault="009C7BB0" w:rsidP="009C7BB0">
      <w:pPr>
        <w:pStyle w:val="Default"/>
        <w:rPr>
          <w:b/>
          <w:bCs/>
          <w:sz w:val="20"/>
          <w:szCs w:val="20"/>
        </w:rPr>
      </w:pPr>
    </w:p>
    <w:p w:rsidR="009C7BB0" w:rsidRDefault="009C7BB0" w:rsidP="009C7BB0">
      <w:pPr>
        <w:pStyle w:val="Default"/>
        <w:rPr>
          <w:sz w:val="20"/>
          <w:szCs w:val="20"/>
        </w:rPr>
      </w:pPr>
    </w:p>
    <w:p w:rsidR="009C7BB0" w:rsidRDefault="009C7BB0" w:rsidP="009C7BB0">
      <w:pPr>
        <w:pStyle w:val="Default"/>
        <w:jc w:val="center"/>
        <w:rPr>
          <w:sz w:val="20"/>
          <w:szCs w:val="20"/>
        </w:rPr>
      </w:pPr>
      <w:r>
        <w:rPr>
          <w:b/>
          <w:bCs/>
          <w:sz w:val="20"/>
          <w:szCs w:val="20"/>
        </w:rPr>
        <w:t>I.</w:t>
      </w:r>
    </w:p>
    <w:p w:rsidR="009C7BB0" w:rsidRDefault="009C7BB0" w:rsidP="009C7BB0">
      <w:pPr>
        <w:pStyle w:val="Default"/>
        <w:jc w:val="center"/>
        <w:rPr>
          <w:b/>
          <w:bCs/>
          <w:sz w:val="20"/>
          <w:szCs w:val="20"/>
        </w:rPr>
      </w:pPr>
      <w:r>
        <w:rPr>
          <w:b/>
          <w:bCs/>
          <w:sz w:val="20"/>
          <w:szCs w:val="20"/>
        </w:rPr>
        <w:t>Předmět výpůjčky</w:t>
      </w:r>
    </w:p>
    <w:p w:rsidR="009C7BB0" w:rsidRDefault="009C7BB0" w:rsidP="009C7BB0">
      <w:pPr>
        <w:pStyle w:val="Default"/>
        <w:rPr>
          <w:sz w:val="20"/>
          <w:szCs w:val="20"/>
        </w:rPr>
      </w:pPr>
    </w:p>
    <w:p w:rsidR="009C7BB0" w:rsidRDefault="009C7BB0" w:rsidP="009C7BB0">
      <w:pPr>
        <w:pStyle w:val="Default"/>
        <w:jc w:val="both"/>
        <w:rPr>
          <w:sz w:val="20"/>
          <w:szCs w:val="20"/>
        </w:rPr>
      </w:pPr>
      <w:r>
        <w:rPr>
          <w:sz w:val="20"/>
          <w:szCs w:val="20"/>
        </w:rPr>
        <w:t xml:space="preserve">1. Půjčitel prohlašuje, že je vlastníkem přístroje HG SWIFT Instrument vč. příslušenství (přesná specifikace je na dodacím listu 4200918, který je součástí této smlouvy) výrobce Hibergene, (dále jen ,,předmět výpůjčky“). Pořizovací cena předmětu výpůjčky je 263 000,- Kč bez DPH, včetně DPH 21% činí 318 230,- Kč. Ceník dodávaných materiálů je uveden v aktuálním ceníku dodavatele. </w:t>
      </w:r>
    </w:p>
    <w:p w:rsidR="009C7BB0" w:rsidRDefault="009C7BB0" w:rsidP="009C7BB0">
      <w:pPr>
        <w:pStyle w:val="Default"/>
        <w:jc w:val="both"/>
        <w:rPr>
          <w:sz w:val="20"/>
          <w:szCs w:val="20"/>
        </w:rPr>
      </w:pPr>
      <w:r>
        <w:rPr>
          <w:sz w:val="20"/>
          <w:szCs w:val="20"/>
        </w:rPr>
        <w:t xml:space="preserve">2. Touto smlouvou půjčitel přenechává předmět výpůjčky vypůjčiteli, aby jej bezplatně užíval ve sjednané době a za podmínek, které jsou ve smlouvě dále uvedeny. </w:t>
      </w:r>
    </w:p>
    <w:p w:rsidR="009C7BB0" w:rsidRDefault="009C7BB0" w:rsidP="009C7BB0">
      <w:pPr>
        <w:pStyle w:val="Default"/>
        <w:rPr>
          <w:sz w:val="20"/>
          <w:szCs w:val="20"/>
        </w:rPr>
      </w:pPr>
    </w:p>
    <w:p w:rsidR="009C7BB0" w:rsidRDefault="009C7BB0" w:rsidP="009C7BB0">
      <w:pPr>
        <w:pStyle w:val="Default"/>
        <w:jc w:val="center"/>
        <w:rPr>
          <w:sz w:val="20"/>
          <w:szCs w:val="20"/>
        </w:rPr>
      </w:pPr>
      <w:r>
        <w:rPr>
          <w:b/>
          <w:bCs/>
          <w:sz w:val="20"/>
          <w:szCs w:val="20"/>
        </w:rPr>
        <w:t>II.</w:t>
      </w:r>
    </w:p>
    <w:p w:rsidR="009C7BB0" w:rsidRDefault="009C7BB0" w:rsidP="009C7BB0">
      <w:pPr>
        <w:pStyle w:val="Default"/>
        <w:jc w:val="center"/>
        <w:rPr>
          <w:b/>
          <w:bCs/>
          <w:sz w:val="20"/>
          <w:szCs w:val="20"/>
        </w:rPr>
      </w:pPr>
      <w:r>
        <w:rPr>
          <w:b/>
          <w:bCs/>
          <w:sz w:val="20"/>
          <w:szCs w:val="20"/>
        </w:rPr>
        <w:t>Doba výpůjčky na zkušební dobu</w:t>
      </w:r>
    </w:p>
    <w:p w:rsidR="009C7BB0" w:rsidRDefault="009C7BB0" w:rsidP="009C7BB0">
      <w:pPr>
        <w:pStyle w:val="Default"/>
        <w:rPr>
          <w:sz w:val="20"/>
          <w:szCs w:val="20"/>
        </w:rPr>
      </w:pPr>
    </w:p>
    <w:p w:rsidR="009C7BB0" w:rsidRDefault="009C7BB0" w:rsidP="009C7BB0">
      <w:pPr>
        <w:pStyle w:val="Default"/>
        <w:jc w:val="both"/>
        <w:rPr>
          <w:sz w:val="20"/>
          <w:szCs w:val="20"/>
        </w:rPr>
      </w:pPr>
      <w:r>
        <w:rPr>
          <w:sz w:val="20"/>
          <w:szCs w:val="20"/>
        </w:rPr>
        <w:t xml:space="preserve">1. Tato smlouva se sjednává na </w:t>
      </w:r>
      <w:r>
        <w:rPr>
          <w:b/>
          <w:bCs/>
          <w:sz w:val="20"/>
          <w:szCs w:val="20"/>
        </w:rPr>
        <w:t>zkušební dobu</w:t>
      </w:r>
      <w:r>
        <w:rPr>
          <w:sz w:val="20"/>
          <w:szCs w:val="20"/>
        </w:rPr>
        <w:t xml:space="preserve">, a to </w:t>
      </w:r>
      <w:r>
        <w:rPr>
          <w:b/>
          <w:bCs/>
          <w:sz w:val="20"/>
          <w:szCs w:val="20"/>
        </w:rPr>
        <w:t>od 24.7.2020 do 31.8.2020</w:t>
      </w:r>
      <w:r>
        <w:rPr>
          <w:sz w:val="20"/>
          <w:szCs w:val="20"/>
        </w:rPr>
        <w:t xml:space="preserve">. V průběhu této doby může být výpůjčka ukončena písemnou dohodu smluvních stran nebo jednostrannou výpovědí některé ze smluvních stran. Výpovědní doba je stanovena na 14 dnů a počíná běžet prvním dnem, v němž byla výpověď druhé straně doručena. </w:t>
      </w:r>
    </w:p>
    <w:p w:rsidR="009C7BB0" w:rsidRDefault="009C7BB0" w:rsidP="009C7BB0">
      <w:pPr>
        <w:pStyle w:val="Default"/>
        <w:jc w:val="both"/>
        <w:rPr>
          <w:sz w:val="20"/>
          <w:szCs w:val="20"/>
        </w:rPr>
      </w:pPr>
      <w:r>
        <w:rPr>
          <w:sz w:val="20"/>
          <w:szCs w:val="20"/>
        </w:rPr>
        <w:t xml:space="preserve">2. V případě dalšího zájmu vypůjčitele užívat výše uvedený přístroj i po uplynutí zkušebního provozu, bude mezi oběma stranami uzavřena nová smlouva o užívání tohoto přístroje. </w:t>
      </w:r>
    </w:p>
    <w:p w:rsidR="009C7BB0" w:rsidRDefault="009C7BB0" w:rsidP="009C7BB0">
      <w:pPr>
        <w:pStyle w:val="Default"/>
        <w:rPr>
          <w:sz w:val="20"/>
          <w:szCs w:val="20"/>
        </w:rPr>
      </w:pPr>
    </w:p>
    <w:p w:rsidR="009C7BB0" w:rsidRDefault="009C7BB0" w:rsidP="009C7BB0">
      <w:pPr>
        <w:pStyle w:val="Default"/>
        <w:jc w:val="center"/>
        <w:rPr>
          <w:sz w:val="20"/>
          <w:szCs w:val="20"/>
        </w:rPr>
      </w:pPr>
      <w:r>
        <w:rPr>
          <w:b/>
          <w:bCs/>
          <w:sz w:val="20"/>
          <w:szCs w:val="20"/>
        </w:rPr>
        <w:t>IV.</w:t>
      </w:r>
    </w:p>
    <w:p w:rsidR="009C7BB0" w:rsidRDefault="009C7BB0" w:rsidP="009C7BB0">
      <w:pPr>
        <w:pStyle w:val="Default"/>
        <w:jc w:val="center"/>
        <w:rPr>
          <w:b/>
          <w:bCs/>
          <w:sz w:val="20"/>
          <w:szCs w:val="20"/>
        </w:rPr>
      </w:pPr>
      <w:r>
        <w:rPr>
          <w:b/>
          <w:bCs/>
          <w:sz w:val="20"/>
          <w:szCs w:val="20"/>
        </w:rPr>
        <w:t>Práva a povinnosti půjčitele</w:t>
      </w:r>
    </w:p>
    <w:p w:rsidR="009C7BB0" w:rsidRDefault="009C7BB0" w:rsidP="009C7BB0">
      <w:pPr>
        <w:pStyle w:val="Default"/>
        <w:rPr>
          <w:sz w:val="20"/>
          <w:szCs w:val="20"/>
        </w:rPr>
      </w:pPr>
    </w:p>
    <w:p w:rsidR="009C7BB0" w:rsidRDefault="009C7BB0" w:rsidP="009C7BB0">
      <w:pPr>
        <w:pStyle w:val="Default"/>
        <w:jc w:val="both"/>
        <w:rPr>
          <w:sz w:val="20"/>
          <w:szCs w:val="20"/>
        </w:rPr>
      </w:pPr>
      <w:r>
        <w:rPr>
          <w:sz w:val="20"/>
          <w:szCs w:val="20"/>
        </w:rPr>
        <w:t xml:space="preserve">1. Půjčitel předá vypůjčiteli předmět výpůjčky ve stavu způsobilém k jeho řádnému užívání. </w:t>
      </w:r>
    </w:p>
    <w:p w:rsidR="009C7BB0" w:rsidRDefault="009C7BB0" w:rsidP="009C7BB0">
      <w:pPr>
        <w:pStyle w:val="Default"/>
        <w:jc w:val="both"/>
        <w:rPr>
          <w:sz w:val="20"/>
          <w:szCs w:val="20"/>
        </w:rPr>
      </w:pPr>
      <w:r>
        <w:rPr>
          <w:sz w:val="20"/>
          <w:szCs w:val="20"/>
        </w:rPr>
        <w:t xml:space="preserve">Součástí při předání přístroje, instalaci a uvedení do provozu bude i zaškolení personálu. Nedílnou součástí dodávky přístroje jsou i doklady ve smyslu zákona č. 22/1997 Sb. v platném znění, o </w:t>
      </w:r>
    </w:p>
    <w:p w:rsidR="009C7BB0" w:rsidRDefault="009C7BB0" w:rsidP="009C7BB0">
      <w:pPr>
        <w:pStyle w:val="Default"/>
        <w:pageBreakBefore/>
        <w:jc w:val="both"/>
        <w:rPr>
          <w:sz w:val="20"/>
          <w:szCs w:val="20"/>
        </w:rPr>
      </w:pPr>
      <w:r>
        <w:rPr>
          <w:sz w:val="20"/>
          <w:szCs w:val="20"/>
        </w:rPr>
        <w:lastRenderedPageBreak/>
        <w:t xml:space="preserve">technických požadavcích na výrobky, Nař.vl. č. 56/2015 a dle zákona č. 268/2014 Sb. v platném znění, jako je český návod na obsluhu, prohlášení o shodě, CE certifikát apod. </w:t>
      </w:r>
    </w:p>
    <w:p w:rsidR="009C7BB0" w:rsidRDefault="009C7BB0" w:rsidP="009C7BB0">
      <w:pPr>
        <w:pStyle w:val="Default"/>
        <w:jc w:val="both"/>
        <w:rPr>
          <w:sz w:val="20"/>
          <w:szCs w:val="20"/>
        </w:rPr>
      </w:pPr>
      <w:r>
        <w:rPr>
          <w:sz w:val="20"/>
          <w:szCs w:val="20"/>
        </w:rPr>
        <w:t xml:space="preserve">2. Jestliže půjčitel zjistí, že vypůjčitel neužívá předmět výpůjčky řádně, tj. nepoužívá diagnostické soupravy výrobcem doporučené pro tento druh přístroje nebo jestliže ho užívá v rozporu s účelem, ke kterému slouží, je oprávněn požadovat vrácení předmětu výpůjčky před skončením stanovené doby, jestliže vypůjčitele písemně upozornil na tuto skutečnost a ten ve lhůtě 30-ti dnů neprovede nápravu v užívání předmětu výpůjčky. Vypůjčitel je v tomto případě povinen vrátit předmět výpůjčky nejpozději do deseti pracovních dnů poté, kdy byl k vrácení vyzván. O předání předmětu výpůjčky zpět vypůjčiteli bude sepsán protokol, který podepíší zástupci obou smluvních stran. </w:t>
      </w:r>
    </w:p>
    <w:p w:rsidR="009C7BB0" w:rsidRDefault="009C7BB0" w:rsidP="009C7BB0">
      <w:pPr>
        <w:pStyle w:val="Default"/>
        <w:rPr>
          <w:sz w:val="20"/>
          <w:szCs w:val="20"/>
        </w:rPr>
      </w:pPr>
    </w:p>
    <w:p w:rsidR="009C7BB0" w:rsidRDefault="009C7BB0" w:rsidP="009C7BB0">
      <w:pPr>
        <w:pStyle w:val="Default"/>
        <w:jc w:val="center"/>
        <w:rPr>
          <w:sz w:val="20"/>
          <w:szCs w:val="20"/>
        </w:rPr>
      </w:pPr>
      <w:r>
        <w:rPr>
          <w:b/>
          <w:bCs/>
          <w:sz w:val="20"/>
          <w:szCs w:val="20"/>
        </w:rPr>
        <w:t>V.</w:t>
      </w:r>
    </w:p>
    <w:p w:rsidR="009C7BB0" w:rsidRDefault="009C7BB0" w:rsidP="009C7BB0">
      <w:pPr>
        <w:pStyle w:val="Default"/>
        <w:jc w:val="center"/>
        <w:rPr>
          <w:b/>
          <w:bCs/>
          <w:sz w:val="20"/>
          <w:szCs w:val="20"/>
        </w:rPr>
      </w:pPr>
      <w:r>
        <w:rPr>
          <w:b/>
          <w:bCs/>
          <w:sz w:val="20"/>
          <w:szCs w:val="20"/>
        </w:rPr>
        <w:t>Práva a povinnosti vypůjčitele</w:t>
      </w:r>
    </w:p>
    <w:p w:rsidR="009C7BB0" w:rsidRDefault="009C7BB0" w:rsidP="009C7BB0">
      <w:pPr>
        <w:pStyle w:val="Default"/>
        <w:jc w:val="center"/>
        <w:rPr>
          <w:sz w:val="20"/>
          <w:szCs w:val="20"/>
        </w:rPr>
      </w:pPr>
    </w:p>
    <w:p w:rsidR="009C7BB0" w:rsidRDefault="009C7BB0" w:rsidP="009C7BB0">
      <w:pPr>
        <w:pStyle w:val="Default"/>
        <w:jc w:val="both"/>
        <w:rPr>
          <w:sz w:val="20"/>
          <w:szCs w:val="20"/>
        </w:rPr>
      </w:pPr>
      <w:r>
        <w:rPr>
          <w:sz w:val="20"/>
          <w:szCs w:val="20"/>
        </w:rPr>
        <w:t xml:space="preserve">1. Po dobu, po kterou bude vypůjčitel na základě této smlouvy předmět výpůjčky užívat, je povinen jej užívat řádně v souladu s účelem, ke kterému je určen a způsobem přiměřeným povaze a určení, a v souladu s pokyny půjčitele. Je povinen chránit předmět výpůjčky před ztrátou, zničením, poškozením nebo znehodnocením. </w:t>
      </w:r>
    </w:p>
    <w:p w:rsidR="009C7BB0" w:rsidRDefault="009C7BB0" w:rsidP="009C7BB0">
      <w:pPr>
        <w:pStyle w:val="Default"/>
        <w:jc w:val="both"/>
        <w:rPr>
          <w:sz w:val="20"/>
          <w:szCs w:val="20"/>
        </w:rPr>
      </w:pPr>
      <w:r>
        <w:rPr>
          <w:sz w:val="20"/>
          <w:szCs w:val="20"/>
        </w:rPr>
        <w:t xml:space="preserve">2. Půjčitel není oprávněn provádět na předmětu výpůjčky jakékoli změny. </w:t>
      </w:r>
    </w:p>
    <w:p w:rsidR="009C7BB0" w:rsidRDefault="009C7BB0" w:rsidP="009C7BB0">
      <w:pPr>
        <w:pStyle w:val="Default"/>
        <w:jc w:val="both"/>
        <w:rPr>
          <w:sz w:val="20"/>
          <w:szCs w:val="20"/>
        </w:rPr>
      </w:pPr>
      <w:r>
        <w:rPr>
          <w:sz w:val="20"/>
          <w:szCs w:val="20"/>
        </w:rPr>
        <w:t xml:space="preserve">3. Během sjednané doby výpůjčky není vypůjčitel oprávněn přenechat předmět výpůjčky k užívání třetí osobě. Porušení tohoto zákazu zakládá právo půjčitele od této smlouvy odstoupit. </w:t>
      </w:r>
    </w:p>
    <w:p w:rsidR="009C7BB0" w:rsidRDefault="009C7BB0" w:rsidP="009C7BB0">
      <w:pPr>
        <w:pStyle w:val="Default"/>
        <w:jc w:val="both"/>
        <w:rPr>
          <w:sz w:val="20"/>
          <w:szCs w:val="20"/>
        </w:rPr>
      </w:pPr>
      <w:r>
        <w:rPr>
          <w:sz w:val="20"/>
          <w:szCs w:val="20"/>
        </w:rPr>
        <w:t xml:space="preserve">4. Vypůjčitel je povinen umožnit půjčiteli na jeho žádost přístup k předmětu výpůjčky za účelem kontroly, zda předmět užívá řádným způsobem. </w:t>
      </w:r>
    </w:p>
    <w:p w:rsidR="009C7BB0" w:rsidRDefault="009C7BB0" w:rsidP="009C7BB0">
      <w:pPr>
        <w:pStyle w:val="Default"/>
        <w:rPr>
          <w:sz w:val="20"/>
          <w:szCs w:val="20"/>
        </w:rPr>
      </w:pPr>
    </w:p>
    <w:p w:rsidR="009C7BB0" w:rsidRDefault="009C7BB0" w:rsidP="009C7BB0">
      <w:pPr>
        <w:pStyle w:val="Default"/>
        <w:jc w:val="center"/>
        <w:rPr>
          <w:sz w:val="20"/>
          <w:szCs w:val="20"/>
        </w:rPr>
      </w:pPr>
      <w:r>
        <w:rPr>
          <w:b/>
          <w:bCs/>
          <w:sz w:val="20"/>
          <w:szCs w:val="20"/>
        </w:rPr>
        <w:t>VI.</w:t>
      </w:r>
    </w:p>
    <w:p w:rsidR="009C7BB0" w:rsidRDefault="009C7BB0" w:rsidP="009C7BB0">
      <w:pPr>
        <w:pStyle w:val="Default"/>
        <w:jc w:val="center"/>
        <w:rPr>
          <w:b/>
          <w:bCs/>
          <w:sz w:val="20"/>
          <w:szCs w:val="20"/>
        </w:rPr>
      </w:pPr>
      <w:r>
        <w:rPr>
          <w:b/>
          <w:bCs/>
          <w:sz w:val="20"/>
          <w:szCs w:val="20"/>
        </w:rPr>
        <w:t>Závěrečná ustanovení</w:t>
      </w:r>
    </w:p>
    <w:p w:rsidR="009C7BB0" w:rsidRDefault="009C7BB0" w:rsidP="009C7BB0">
      <w:pPr>
        <w:pStyle w:val="Default"/>
        <w:rPr>
          <w:sz w:val="20"/>
          <w:szCs w:val="20"/>
        </w:rPr>
      </w:pPr>
    </w:p>
    <w:p w:rsidR="009C7BB0" w:rsidRDefault="009C7BB0" w:rsidP="009C7BB0">
      <w:pPr>
        <w:pStyle w:val="Default"/>
        <w:jc w:val="both"/>
        <w:rPr>
          <w:sz w:val="20"/>
          <w:szCs w:val="20"/>
        </w:rPr>
      </w:pPr>
      <w:r>
        <w:rPr>
          <w:sz w:val="20"/>
          <w:szCs w:val="20"/>
        </w:rPr>
        <w:t xml:space="preserve">1. Případné změny a doplňky této smlouvy mohou být provedeny pouze písemnými dodatky a po vzájemné dohodě obou smluvních stran. Dodatky k této smlouvě budou číslovány a řazeny chronologicky za sebou. Veškeré dodatky se stávají nedílnou součástí této smlouvy. </w:t>
      </w:r>
    </w:p>
    <w:p w:rsidR="009C7BB0" w:rsidRDefault="009C7BB0" w:rsidP="009C7BB0">
      <w:pPr>
        <w:pStyle w:val="Default"/>
        <w:jc w:val="both"/>
        <w:rPr>
          <w:sz w:val="20"/>
          <w:szCs w:val="20"/>
        </w:rPr>
      </w:pPr>
      <w:r>
        <w:rPr>
          <w:sz w:val="20"/>
          <w:szCs w:val="20"/>
        </w:rPr>
        <w:t xml:space="preserve">2. Obě smluvní strany se zavazují zachovávat mlčenlivost o všech skutečnostech, které se dozví v souvislosti s plněním předmětu plnění podle této smlouvy, zejména zachovávat mlčenlivost ohledně osobních údajů, k nimž mu bude umožněn přístup. Tato povinnost není časově omezená ani vázaná na trvání této smlouvy. Dále se dodavatel zavazuje seznamovat se pouze s takovými osobními údaji, které nezbytně potřebuje pro výkon své činnosti. </w:t>
      </w:r>
    </w:p>
    <w:p w:rsidR="009C7BB0" w:rsidRDefault="009C7BB0" w:rsidP="009C7BB0">
      <w:pPr>
        <w:pStyle w:val="Default"/>
        <w:jc w:val="both"/>
        <w:rPr>
          <w:sz w:val="20"/>
          <w:szCs w:val="20"/>
        </w:rPr>
      </w:pPr>
      <w:r>
        <w:rPr>
          <w:sz w:val="20"/>
          <w:szCs w:val="20"/>
        </w:rPr>
        <w:t xml:space="preserve">3. Smluvní strany prohlašují, že projev vůle byl svobodný a tato smlouva je pro ně srozumitelná ve všech ustanoveních a jejich důsledcích. Smluvní strany se zavazují tuto smlouvu bezvýhradně a přesně dodržovat a na důkaz toho stvrzují tuto smlouvu vlastnoručními podpisy. </w:t>
      </w:r>
    </w:p>
    <w:p w:rsidR="009C7BB0" w:rsidRDefault="009C7BB0" w:rsidP="009C7BB0">
      <w:pPr>
        <w:pStyle w:val="Default"/>
        <w:jc w:val="both"/>
        <w:rPr>
          <w:sz w:val="20"/>
          <w:szCs w:val="20"/>
        </w:rPr>
      </w:pPr>
      <w:r>
        <w:rPr>
          <w:sz w:val="20"/>
          <w:szCs w:val="20"/>
        </w:rPr>
        <w:t xml:space="preserve">4. Tam, kde smlouva nestanoví jinak, použije se pro posuzování práv a povinností smluvních stran občanský zákoník v platném znění. </w:t>
      </w:r>
    </w:p>
    <w:p w:rsidR="009C7BB0" w:rsidRDefault="009C7BB0" w:rsidP="009C7BB0">
      <w:pPr>
        <w:pStyle w:val="Default"/>
        <w:jc w:val="both"/>
        <w:rPr>
          <w:sz w:val="20"/>
          <w:szCs w:val="20"/>
        </w:rPr>
      </w:pPr>
      <w:r>
        <w:rPr>
          <w:sz w:val="20"/>
          <w:szCs w:val="20"/>
        </w:rPr>
        <w:t xml:space="preserve">5. Tato smlouva je vyhotovena ve dvou stejnopisech s platností originálu, z nichž každá ze smluvních stran obdrží po jednom. </w:t>
      </w:r>
    </w:p>
    <w:p w:rsidR="009C7BB0" w:rsidRDefault="009C7BB0" w:rsidP="009C7BB0">
      <w:pPr>
        <w:pStyle w:val="Default"/>
        <w:jc w:val="both"/>
        <w:rPr>
          <w:sz w:val="20"/>
          <w:szCs w:val="20"/>
        </w:rPr>
      </w:pPr>
      <w:r>
        <w:rPr>
          <w:sz w:val="20"/>
          <w:szCs w:val="20"/>
        </w:rPr>
        <w:t xml:space="preserve">6. Tato smlouva nabývá platnosti a účinnosti dnem jejího podpisu oběma smluvními stranami. Pokud je dána zákonem č. 340/2015 Sb., o zvláštních podmínkách účinnosti některých smluv, uveřejňování těchto smluv a o registru smluv (zákon o registru smluv) povinnost zveřejnění, nabude smlouva účinnosti dnem jejího vložení do registru smluv. </w:t>
      </w:r>
    </w:p>
    <w:p w:rsidR="009C7BB0" w:rsidRDefault="009C7BB0" w:rsidP="009C7BB0">
      <w:pPr>
        <w:pStyle w:val="Default"/>
        <w:pageBreakBefore/>
        <w:rPr>
          <w:sz w:val="20"/>
          <w:szCs w:val="20"/>
        </w:rPr>
      </w:pPr>
      <w:r>
        <w:rPr>
          <w:sz w:val="20"/>
          <w:szCs w:val="20"/>
        </w:rPr>
        <w:lastRenderedPageBreak/>
        <w:t>V Praze dne 8.7. 2020</w:t>
      </w:r>
      <w:r>
        <w:rPr>
          <w:sz w:val="20"/>
          <w:szCs w:val="20"/>
        </w:rPr>
        <w:tab/>
      </w:r>
      <w:r>
        <w:rPr>
          <w:sz w:val="20"/>
          <w:szCs w:val="20"/>
        </w:rPr>
        <w:tab/>
      </w:r>
      <w:r>
        <w:rPr>
          <w:sz w:val="20"/>
          <w:szCs w:val="20"/>
        </w:rPr>
        <w:tab/>
      </w:r>
      <w:r>
        <w:rPr>
          <w:sz w:val="20"/>
          <w:szCs w:val="20"/>
        </w:rPr>
        <w:tab/>
      </w:r>
      <w:r>
        <w:rPr>
          <w:sz w:val="20"/>
          <w:szCs w:val="20"/>
        </w:rPr>
        <w:tab/>
        <w:t xml:space="preserve"> V Opavě dne 24.7.2020…………………. </w:t>
      </w:r>
    </w:p>
    <w:p w:rsidR="009C7BB0" w:rsidRDefault="009C7BB0" w:rsidP="009C7BB0">
      <w:pPr>
        <w:pStyle w:val="Default"/>
        <w:rPr>
          <w:sz w:val="20"/>
          <w:szCs w:val="20"/>
        </w:rPr>
      </w:pPr>
      <w:r>
        <w:rPr>
          <w:b/>
          <w:bCs/>
          <w:sz w:val="20"/>
          <w:szCs w:val="20"/>
        </w:rPr>
        <w:t>Za půjčitele: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Za vypůjčitele: </w:t>
      </w:r>
    </w:p>
    <w:p w:rsidR="009C7BB0" w:rsidRDefault="009C7BB0" w:rsidP="009C7BB0">
      <w:pPr>
        <w:pStyle w:val="Default"/>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rsidR="009C7BB0" w:rsidRDefault="009C7BB0" w:rsidP="009C7BB0">
      <w:pPr>
        <w:pStyle w:val="Default"/>
        <w:rPr>
          <w:sz w:val="20"/>
          <w:szCs w:val="20"/>
        </w:rPr>
      </w:pPr>
      <w:r>
        <w:rPr>
          <w:sz w:val="20"/>
          <w:szCs w:val="20"/>
        </w:rPr>
        <w:t xml:space="preserve">Ing. Stanislav Štrobl </w:t>
      </w:r>
      <w:r>
        <w:rPr>
          <w:sz w:val="20"/>
          <w:szCs w:val="20"/>
        </w:rPr>
        <w:tab/>
      </w:r>
      <w:r>
        <w:rPr>
          <w:sz w:val="20"/>
          <w:szCs w:val="20"/>
        </w:rPr>
        <w:tab/>
      </w:r>
      <w:r>
        <w:rPr>
          <w:sz w:val="20"/>
          <w:szCs w:val="20"/>
        </w:rPr>
        <w:tab/>
      </w:r>
      <w:r>
        <w:rPr>
          <w:sz w:val="20"/>
          <w:szCs w:val="20"/>
        </w:rPr>
        <w:tab/>
      </w:r>
      <w:r>
        <w:rPr>
          <w:sz w:val="20"/>
          <w:szCs w:val="20"/>
        </w:rPr>
        <w:tab/>
        <w:t xml:space="preserve">Ing. Karel Siebert, MBA </w:t>
      </w:r>
    </w:p>
    <w:p w:rsidR="005637E0" w:rsidRDefault="009C7BB0" w:rsidP="009C7BB0">
      <w:r>
        <w:rPr>
          <w:sz w:val="20"/>
          <w:szCs w:val="20"/>
        </w:rPr>
        <w:t>jednatel ředitel</w:t>
      </w:r>
    </w:p>
    <w:sectPr w:rsidR="005637E0" w:rsidSect="00D83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B0"/>
    <w:rsid w:val="005637E0"/>
    <w:rsid w:val="009C7BB0"/>
    <w:rsid w:val="00A80119"/>
    <w:rsid w:val="00C52F28"/>
    <w:rsid w:val="00D83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C7BB0"/>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C7BB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4921</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Mrkvová Renáta</dc:creator>
  <cp:lastModifiedBy>Mrkvová Renáta</cp:lastModifiedBy>
  <cp:revision>2</cp:revision>
  <dcterms:created xsi:type="dcterms:W3CDTF">2020-07-31T10:48:00Z</dcterms:created>
  <dcterms:modified xsi:type="dcterms:W3CDTF">2020-07-31T10:48:00Z</dcterms:modified>
</cp:coreProperties>
</file>