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E0" w:rsidRPr="0004491B" w:rsidRDefault="008667E0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VA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>
        <w:rPr>
          <w:rFonts w:cs="Myriad Pro"/>
          <w:b/>
          <w:bCs/>
          <w:sz w:val="28"/>
          <w:szCs w:val="28"/>
        </w:rPr>
        <w:t>DÍLO</w:t>
      </w:r>
    </w:p>
    <w:p w:rsidR="008667E0" w:rsidRPr="00575C9A" w:rsidRDefault="008667E0" w:rsidP="00E71ABA">
      <w:pPr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  <w:sz w:val="20"/>
        </w:rPr>
      </w:pPr>
    </w:p>
    <w:p w:rsidR="008667E0" w:rsidRDefault="008667E0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uzavřená </w:t>
      </w:r>
      <w:r w:rsidRPr="0004491B">
        <w:rPr>
          <w:spacing w:val="-1"/>
        </w:rPr>
        <w:t>po</w:t>
      </w:r>
      <w:r w:rsidRPr="0004491B">
        <w:rPr>
          <w:spacing w:val="1"/>
        </w:rPr>
        <w:t>d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2"/>
        </w:rPr>
        <w:t xml:space="preserve"> </w:t>
      </w:r>
      <w:r w:rsidRPr="0004491B">
        <w:t>§</w:t>
      </w:r>
      <w:r w:rsidRPr="0004491B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Pr="0004491B">
          <w:rPr>
            <w:spacing w:val="-1"/>
          </w:rPr>
          <w:t>2</w:t>
        </w:r>
        <w:r w:rsidRPr="0004491B">
          <w:rPr>
            <w:spacing w:val="2"/>
          </w:rPr>
          <w:t>5</w:t>
        </w:r>
        <w:r w:rsidRPr="0004491B">
          <w:rPr>
            <w:spacing w:val="-1"/>
          </w:rPr>
          <w:t>8</w:t>
        </w:r>
        <w:r w:rsidRPr="0004491B">
          <w:t>6</w:t>
        </w:r>
        <w:r w:rsidRPr="0004491B">
          <w:rPr>
            <w:spacing w:val="-11"/>
          </w:rPr>
          <w:t xml:space="preserve"> </w:t>
        </w:r>
        <w:r w:rsidRPr="0004491B">
          <w:t>a</w:t>
        </w:r>
      </w:smartTag>
      <w:r w:rsidRPr="0004491B">
        <w:rPr>
          <w:spacing w:val="-14"/>
        </w:rPr>
        <w:t xml:space="preserve"> </w:t>
      </w:r>
      <w:r w:rsidRPr="0004491B">
        <w:t>n</w:t>
      </w:r>
      <w:r w:rsidRPr="0004491B">
        <w:rPr>
          <w:spacing w:val="1"/>
        </w:rPr>
        <w:t>á</w:t>
      </w:r>
      <w:r w:rsidRPr="0004491B">
        <w:rPr>
          <w:spacing w:val="-1"/>
        </w:rPr>
        <w:t>s</w:t>
      </w:r>
      <w:r w:rsidRPr="0004491B">
        <w:rPr>
          <w:spacing w:val="-2"/>
        </w:rPr>
        <w:t>l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1"/>
        </w:rPr>
        <w:t>á</w:t>
      </w:r>
      <w:r w:rsidRPr="0004491B">
        <w:rPr>
          <w:spacing w:val="-1"/>
        </w:rPr>
        <w:t>ko</w:t>
      </w:r>
      <w:r w:rsidRPr="0004491B">
        <w:rPr>
          <w:spacing w:val="3"/>
        </w:rPr>
        <w:t>n</w:t>
      </w:r>
      <w:r w:rsidRPr="0004491B">
        <w:t>a</w:t>
      </w:r>
      <w:r w:rsidRPr="0004491B">
        <w:rPr>
          <w:spacing w:val="-11"/>
        </w:rPr>
        <w:t xml:space="preserve"> </w:t>
      </w:r>
      <w:r w:rsidRPr="0004491B">
        <w:rPr>
          <w:spacing w:val="1"/>
        </w:rPr>
        <w:t>č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89</w:t>
      </w:r>
      <w:r w:rsidRPr="0004491B">
        <w:rPr>
          <w:spacing w:val="-2"/>
        </w:rPr>
        <w:t>/</w:t>
      </w:r>
      <w:r w:rsidRPr="0004491B">
        <w:rPr>
          <w:spacing w:val="-1"/>
        </w:rPr>
        <w:t>201</w:t>
      </w:r>
      <w:r w:rsidRPr="0004491B">
        <w:t>2</w:t>
      </w:r>
      <w:r w:rsidRPr="0004491B">
        <w:rPr>
          <w:spacing w:val="-13"/>
        </w:rPr>
        <w:t xml:space="preserve"> </w:t>
      </w:r>
      <w:r w:rsidRPr="0004491B">
        <w:rPr>
          <w:spacing w:val="1"/>
        </w:rPr>
        <w:t>S</w:t>
      </w:r>
      <w:r w:rsidRPr="0004491B">
        <w:rPr>
          <w:spacing w:val="-1"/>
        </w:rPr>
        <w:t>b</w:t>
      </w:r>
      <w:r w:rsidRPr="0004491B">
        <w:rPr>
          <w:spacing w:val="1"/>
        </w:rPr>
        <w:t>.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o</w:t>
      </w:r>
      <w:r w:rsidRPr="0004491B">
        <w:rPr>
          <w:spacing w:val="-1"/>
        </w:rPr>
        <w:t>b</w:t>
      </w:r>
      <w:r w:rsidRPr="0004491B">
        <w:rPr>
          <w:spacing w:val="1"/>
        </w:rPr>
        <w:t>č</w:t>
      </w:r>
      <w:r w:rsidRPr="0004491B">
        <w:rPr>
          <w:spacing w:val="-1"/>
        </w:rPr>
        <w:t>a</w:t>
      </w:r>
      <w:r w:rsidRPr="0004491B">
        <w:t>n</w:t>
      </w:r>
      <w:r w:rsidRPr="0004491B">
        <w:rPr>
          <w:spacing w:val="2"/>
        </w:rPr>
        <w:t>s</w:t>
      </w:r>
      <w:r w:rsidRPr="0004491B">
        <w:rPr>
          <w:spacing w:val="-1"/>
        </w:rPr>
        <w:t>k</w:t>
      </w:r>
      <w:r>
        <w:t>ý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-1"/>
        </w:rPr>
        <w:t>á</w:t>
      </w:r>
      <w:r w:rsidRPr="0004491B">
        <w:rPr>
          <w:spacing w:val="1"/>
        </w:rPr>
        <w:t>k</w:t>
      </w:r>
      <w:r w:rsidRPr="0004491B">
        <w:rPr>
          <w:spacing w:val="-1"/>
        </w:rPr>
        <w:t>o</w:t>
      </w:r>
      <w:r w:rsidRPr="0004491B">
        <w:t>n</w:t>
      </w:r>
      <w:r w:rsidRPr="0004491B">
        <w:rPr>
          <w:spacing w:val="-1"/>
        </w:rPr>
        <w:t>í</w:t>
      </w:r>
      <w:r w:rsidRPr="0004491B">
        <w:rPr>
          <w:spacing w:val="1"/>
        </w:rPr>
        <w:t>k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v</w:t>
      </w:r>
      <w:r w:rsidRPr="0004491B">
        <w:t>e</w:t>
      </w:r>
      <w:r w:rsidRPr="0004491B">
        <w:rPr>
          <w:spacing w:val="-13"/>
        </w:rPr>
        <w:t xml:space="preserve"> </w:t>
      </w:r>
      <w:r w:rsidRPr="0004491B">
        <w:t>zn</w:t>
      </w:r>
      <w:r w:rsidRPr="0004491B">
        <w:rPr>
          <w:spacing w:val="-1"/>
        </w:rPr>
        <w:t>ě</w:t>
      </w:r>
      <w:r w:rsidRPr="0004491B">
        <w:t>ní</w:t>
      </w:r>
      <w:r w:rsidRPr="0004491B">
        <w:rPr>
          <w:spacing w:val="-13"/>
        </w:rPr>
        <w:t xml:space="preserve"> </w:t>
      </w:r>
      <w:r w:rsidRPr="0004491B">
        <w:rPr>
          <w:spacing w:val="2"/>
        </w:rPr>
        <w:t>p</w:t>
      </w:r>
      <w:r w:rsidRPr="0004491B">
        <w:rPr>
          <w:spacing w:val="-1"/>
        </w:rPr>
        <w:t>o</w:t>
      </w:r>
      <w:r w:rsidRPr="0004491B">
        <w:t>z</w:t>
      </w:r>
      <w:r w:rsidRPr="0004491B">
        <w:rPr>
          <w:spacing w:val="1"/>
        </w:rPr>
        <w:t>d</w:t>
      </w:r>
      <w:r w:rsidRPr="0004491B">
        <w:rPr>
          <w:spacing w:val="-1"/>
        </w:rPr>
        <w:t>ě</w:t>
      </w:r>
      <w:r w:rsidRPr="0004491B">
        <w:t>j</w:t>
      </w:r>
      <w:r w:rsidRPr="0004491B">
        <w:rPr>
          <w:spacing w:val="-1"/>
        </w:rPr>
        <w:t>ší</w:t>
      </w:r>
      <w:r w:rsidRPr="0004491B">
        <w:rPr>
          <w:spacing w:val="3"/>
        </w:rPr>
        <w:t>c</w:t>
      </w:r>
      <w:r w:rsidRPr="0004491B">
        <w:t>h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pře</w:t>
      </w:r>
      <w:r w:rsidRPr="0004491B">
        <w:rPr>
          <w:spacing w:val="1"/>
        </w:rPr>
        <w:t>d</w:t>
      </w:r>
      <w:r w:rsidRPr="0004491B">
        <w:rPr>
          <w:spacing w:val="-1"/>
        </w:rPr>
        <w:t>pi</w:t>
      </w:r>
      <w:r w:rsidRPr="0004491B">
        <w:rPr>
          <w:spacing w:val="2"/>
        </w:rPr>
        <w:t>s</w:t>
      </w:r>
      <w:r w:rsidRPr="0004491B">
        <w:t>ů</w:t>
      </w:r>
      <w:r w:rsidRPr="0004491B">
        <w:rPr>
          <w:w w:val="98"/>
        </w:rPr>
        <w:t xml:space="preserve"> </w:t>
      </w:r>
    </w:p>
    <w:p w:rsidR="008667E0" w:rsidRDefault="008667E0" w:rsidP="001A1F0C">
      <w:pPr>
        <w:contextualSpacing/>
        <w:jc w:val="center"/>
      </w:pPr>
      <w:r w:rsidRPr="0004491B">
        <w:rPr>
          <w:spacing w:val="-2"/>
        </w:rPr>
        <w:t>(</w:t>
      </w:r>
      <w:r w:rsidRPr="0004491B">
        <w:rPr>
          <w:spacing w:val="1"/>
        </w:rPr>
        <w:t>d</w:t>
      </w:r>
      <w:r w:rsidRPr="0004491B">
        <w:rPr>
          <w:spacing w:val="-1"/>
        </w:rPr>
        <w:t>á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6"/>
        </w:rPr>
        <w:t xml:space="preserve"> t</w:t>
      </w:r>
      <w:r w:rsidRPr="0004491B">
        <w:rPr>
          <w:spacing w:val="-1"/>
        </w:rPr>
        <w:t>é</w:t>
      </w:r>
      <w:r w:rsidRPr="0004491B">
        <w:t>ž</w:t>
      </w:r>
      <w:r w:rsidRPr="0004491B">
        <w:rPr>
          <w:spacing w:val="-15"/>
        </w:rPr>
        <w:t xml:space="preserve"> </w:t>
      </w:r>
      <w:r w:rsidRPr="0004491B">
        <w:t>j</w:t>
      </w:r>
      <w:r w:rsidRPr="0004491B">
        <w:rPr>
          <w:spacing w:val="-1"/>
        </w:rPr>
        <w:t>e</w:t>
      </w:r>
      <w:r w:rsidRPr="0004491B">
        <w:t>n</w:t>
      </w:r>
      <w:r w:rsidRPr="0004491B">
        <w:rPr>
          <w:spacing w:val="-16"/>
        </w:rPr>
        <w:t xml:space="preserve"> </w:t>
      </w:r>
      <w:r w:rsidRPr="0004491B">
        <w:t>„</w:t>
      </w:r>
      <w:r w:rsidRPr="0004491B">
        <w:rPr>
          <w:b/>
          <w:bCs/>
          <w:spacing w:val="2"/>
        </w:rPr>
        <w:t>s</w:t>
      </w:r>
      <w:r w:rsidRPr="0004491B">
        <w:rPr>
          <w:b/>
          <w:bCs/>
          <w:spacing w:val="-2"/>
        </w:rPr>
        <w:t>m</w:t>
      </w:r>
      <w:r w:rsidRPr="0004491B">
        <w:rPr>
          <w:b/>
          <w:bCs/>
          <w:spacing w:val="1"/>
        </w:rPr>
        <w:t>l</w:t>
      </w:r>
      <w:r w:rsidRPr="0004491B">
        <w:rPr>
          <w:b/>
          <w:bCs/>
          <w:spacing w:val="-2"/>
        </w:rPr>
        <w:t>o</w:t>
      </w:r>
      <w:r w:rsidRPr="0004491B">
        <w:rPr>
          <w:b/>
          <w:bCs/>
        </w:rPr>
        <w:t>u</w:t>
      </w:r>
      <w:r w:rsidRPr="0004491B">
        <w:rPr>
          <w:b/>
          <w:bCs/>
          <w:spacing w:val="-2"/>
        </w:rPr>
        <w:t>v</w:t>
      </w:r>
      <w:r w:rsidRPr="0004491B">
        <w:rPr>
          <w:b/>
          <w:bCs/>
          <w:spacing w:val="2"/>
        </w:rPr>
        <w:t>a</w:t>
      </w:r>
      <w:r w:rsidRPr="0004491B">
        <w:rPr>
          <w:spacing w:val="-3"/>
        </w:rPr>
        <w:t>“</w:t>
      </w:r>
      <w:r w:rsidRPr="0004491B">
        <w:t>)</w:t>
      </w:r>
    </w:p>
    <w:p w:rsidR="008667E0" w:rsidRDefault="008667E0" w:rsidP="001A1F0C">
      <w:pPr>
        <w:contextualSpacing/>
        <w:jc w:val="center"/>
      </w:pPr>
    </w:p>
    <w:p w:rsidR="008667E0" w:rsidRPr="00775AC1" w:rsidRDefault="008667E0" w:rsidP="002E7604">
      <w:pPr>
        <w:rPr>
          <w:rFonts w:ascii="Segoe UI" w:hAnsi="Segoe UI" w:cs="Segoe UI"/>
          <w:color w:val="000000"/>
          <w:sz w:val="24"/>
          <w:szCs w:val="24"/>
          <w:lang w:eastAsia="cs-CZ"/>
        </w:rPr>
      </w:pPr>
      <w:r w:rsidRPr="00B337C9">
        <w:rPr>
          <w:szCs w:val="24"/>
        </w:rPr>
        <w:t>Číslo smlouvy objednatele</w:t>
      </w:r>
      <w:r w:rsidRPr="00775AC1">
        <w:t xml:space="preserve">:  </w:t>
      </w:r>
      <w:r w:rsidRPr="00775AC1">
        <w:rPr>
          <w:rFonts w:cs="Calibri"/>
          <w:bCs/>
          <w:iCs/>
          <w:color w:val="000000"/>
          <w:lang w:eastAsia="cs-CZ"/>
        </w:rPr>
        <w:t>OVÚP/1/2020</w:t>
      </w:r>
    </w:p>
    <w:p w:rsidR="008667E0" w:rsidRPr="00775AC1" w:rsidRDefault="008667E0" w:rsidP="00B337C9">
      <w:pPr>
        <w:tabs>
          <w:tab w:val="left" w:pos="3686"/>
        </w:tabs>
        <w:rPr>
          <w:szCs w:val="24"/>
        </w:rPr>
      </w:pPr>
      <w:r w:rsidRPr="00775AC1">
        <w:rPr>
          <w:szCs w:val="24"/>
        </w:rPr>
        <w:tab/>
      </w: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:rsidR="008667E0" w:rsidRPr="0004491B" w:rsidRDefault="008667E0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667E0" w:rsidRPr="0004491B" w:rsidRDefault="008667E0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  <w:spacing w:val="14"/>
        </w:rPr>
        <w:tab/>
      </w:r>
      <w:r>
        <w:rPr>
          <w:rFonts w:cs="Myriad Pro"/>
          <w:b/>
          <w:bCs/>
          <w:spacing w:val="-1"/>
        </w:rPr>
        <w:t>Město Náchod</w:t>
      </w:r>
    </w:p>
    <w:p w:rsidR="008667E0" w:rsidRPr="008C3E11" w:rsidRDefault="008667E0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eastAsia="MS Mincho"/>
          <w:bCs/>
        </w:rPr>
      </w:pPr>
      <w:r w:rsidRPr="008C3E11">
        <w:rPr>
          <w:w w:val="105"/>
        </w:rPr>
        <w:t>S</w:t>
      </w:r>
      <w:r w:rsidRPr="008C3E11">
        <w:rPr>
          <w:spacing w:val="-2"/>
          <w:w w:val="105"/>
        </w:rPr>
        <w:t>í</w:t>
      </w:r>
      <w:r w:rsidRPr="008C3E11">
        <w:rPr>
          <w:w w:val="105"/>
        </w:rPr>
        <w:t>d</w:t>
      </w:r>
      <w:r w:rsidRPr="008C3E11">
        <w:rPr>
          <w:spacing w:val="-2"/>
          <w:w w:val="105"/>
        </w:rPr>
        <w:t>l</w:t>
      </w:r>
      <w:r w:rsidRPr="008C3E11">
        <w:rPr>
          <w:spacing w:val="-1"/>
          <w:w w:val="105"/>
        </w:rPr>
        <w:t>o</w:t>
      </w:r>
      <w:r w:rsidRPr="008C3E11">
        <w:rPr>
          <w:w w:val="105"/>
        </w:rPr>
        <w:t>:</w:t>
      </w:r>
      <w:r w:rsidRPr="008C3E11">
        <w:rPr>
          <w:spacing w:val="-11"/>
          <w:w w:val="105"/>
        </w:rPr>
        <w:t xml:space="preserve"> </w:t>
      </w:r>
      <w:r w:rsidRPr="008C3E11">
        <w:rPr>
          <w:spacing w:val="-11"/>
          <w:w w:val="105"/>
        </w:rPr>
        <w:tab/>
        <w:t xml:space="preserve">Masarykovo náměstí  40,  </w:t>
      </w:r>
      <w:r w:rsidRPr="008C3E11">
        <w:rPr>
          <w:rFonts w:eastAsia="MS Mincho"/>
          <w:bCs/>
        </w:rPr>
        <w:t>547 01 Náchod</w:t>
      </w:r>
    </w:p>
    <w:p w:rsidR="008667E0" w:rsidRPr="008C3E11" w:rsidRDefault="008667E0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</w:p>
    <w:p w:rsidR="008667E0" w:rsidRPr="008C3E11" w:rsidRDefault="008667E0" w:rsidP="0051016F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ab/>
        <w:t>p. Janem Birke – starostou města</w:t>
      </w:r>
    </w:p>
    <w:p w:rsidR="008667E0" w:rsidRPr="008C3E11" w:rsidRDefault="008667E0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:rsidR="008667E0" w:rsidRPr="008C3E11" w:rsidRDefault="008667E0" w:rsidP="002A2607">
      <w:pPr>
        <w:pStyle w:val="PlainText"/>
        <w:tabs>
          <w:tab w:val="left" w:pos="1980"/>
        </w:tabs>
        <w:ind w:left="1980"/>
        <w:jc w:val="both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Ing. Andreou Lipovskou, vedoucí odboru výstavby a územního plánování Městského úřadu Náchod </w:t>
      </w:r>
    </w:p>
    <w:p w:rsidR="008667E0" w:rsidRPr="008C3E11" w:rsidRDefault="008667E0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IČO: </w:t>
      </w:r>
      <w:r w:rsidRPr="008C3E11">
        <w:rPr>
          <w:rFonts w:ascii="Calibri" w:eastAsia="MS Mincho" w:hAnsi="Calibri"/>
          <w:bCs/>
          <w:sz w:val="22"/>
          <w:szCs w:val="22"/>
        </w:rPr>
        <w:tab/>
        <w:t>00272868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</w:p>
    <w:p w:rsidR="008667E0" w:rsidRPr="008C3E11" w:rsidRDefault="008667E0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DIČ: </w:t>
      </w:r>
      <w:r w:rsidRPr="008C3E11">
        <w:rPr>
          <w:rFonts w:ascii="Calibri" w:eastAsia="MS Mincho" w:hAnsi="Calibri"/>
          <w:bCs/>
          <w:sz w:val="22"/>
          <w:szCs w:val="22"/>
        </w:rPr>
        <w:tab/>
        <w:t>CZ00272868</w:t>
      </w:r>
    </w:p>
    <w:p w:rsidR="008667E0" w:rsidRPr="008C3E11" w:rsidRDefault="008667E0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bCs/>
          <w:sz w:val="22"/>
          <w:szCs w:val="22"/>
        </w:rPr>
        <w:tab/>
        <w:t xml:space="preserve">KB, a.s., pob. Náchod,        číslo účtu: 222551/0100 </w:t>
      </w:r>
    </w:p>
    <w:p w:rsidR="008667E0" w:rsidRPr="008C3E11" w:rsidRDefault="008667E0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8C3E11">
        <w:rPr>
          <w:rFonts w:cs="Myriad Pro"/>
          <w:w w:val="105"/>
        </w:rPr>
        <w:t>T</w:t>
      </w:r>
      <w:r w:rsidRPr="008C3E11">
        <w:rPr>
          <w:rFonts w:cs="Myriad Pro"/>
          <w:spacing w:val="-1"/>
          <w:w w:val="105"/>
        </w:rPr>
        <w:t>e</w:t>
      </w:r>
      <w:r w:rsidRPr="008C3E11">
        <w:rPr>
          <w:rFonts w:cs="Myriad Pro"/>
          <w:spacing w:val="-2"/>
          <w:w w:val="105"/>
        </w:rPr>
        <w:t>l</w:t>
      </w:r>
      <w:r w:rsidRPr="008C3E11">
        <w:rPr>
          <w:rFonts w:cs="Myriad Pro"/>
          <w:w w:val="105"/>
        </w:rPr>
        <w:t xml:space="preserve">: </w:t>
      </w:r>
      <w:r w:rsidRPr="008C3E11">
        <w:rPr>
          <w:rFonts w:cs="Myriad Pro"/>
          <w:w w:val="105"/>
        </w:rPr>
        <w:tab/>
        <w:t xml:space="preserve">+420 491 405 111        </w:t>
      </w:r>
      <w:r w:rsidRPr="008C3E11">
        <w:rPr>
          <w:rFonts w:cs="Myriad Pro"/>
          <w:spacing w:val="2"/>
          <w:w w:val="105"/>
        </w:rPr>
        <w:t xml:space="preserve"> </w:t>
      </w:r>
    </w:p>
    <w:p w:rsidR="008667E0" w:rsidRPr="008C3E11" w:rsidRDefault="008667E0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w w:val="105"/>
        </w:rPr>
      </w:pPr>
      <w:r w:rsidRPr="008C3E11">
        <w:rPr>
          <w:rFonts w:cs="Calibri"/>
          <w:spacing w:val="-1"/>
          <w:w w:val="105"/>
        </w:rPr>
        <w:t>E</w:t>
      </w:r>
      <w:r w:rsidRPr="008C3E11">
        <w:rPr>
          <w:rFonts w:cs="Calibri"/>
          <w:w w:val="105"/>
        </w:rPr>
        <w:t>-</w:t>
      </w:r>
      <w:r w:rsidRPr="008C3E11">
        <w:rPr>
          <w:rFonts w:cs="Calibri"/>
          <w:spacing w:val="1"/>
          <w:w w:val="105"/>
        </w:rPr>
        <w:t>m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il</w:t>
      </w:r>
      <w:r w:rsidRPr="008C3E11">
        <w:rPr>
          <w:rFonts w:cs="Calibri"/>
          <w:w w:val="105"/>
        </w:rPr>
        <w:t xml:space="preserve">: </w:t>
      </w:r>
      <w:r w:rsidRPr="008C3E11">
        <w:rPr>
          <w:rFonts w:cs="Calibri"/>
          <w:w w:val="105"/>
        </w:rPr>
        <w:tab/>
        <w:t xml:space="preserve">podatelna@mestonachod.cz </w:t>
      </w:r>
    </w:p>
    <w:p w:rsidR="008667E0" w:rsidRPr="0051016F" w:rsidRDefault="008667E0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sz w:val="20"/>
          <w:szCs w:val="20"/>
        </w:rPr>
      </w:pPr>
      <w:r w:rsidRPr="008C3E11">
        <w:rPr>
          <w:rFonts w:cs="Calibri"/>
          <w:spacing w:val="1"/>
          <w:w w:val="105"/>
        </w:rPr>
        <w:t>I</w:t>
      </w:r>
      <w:r w:rsidRPr="008C3E11">
        <w:rPr>
          <w:rFonts w:cs="Calibri"/>
          <w:w w:val="105"/>
        </w:rPr>
        <w:t>D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1"/>
          <w:w w:val="105"/>
        </w:rPr>
        <w:t>d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t</w:t>
      </w:r>
      <w:r w:rsidRPr="008C3E11">
        <w:rPr>
          <w:rFonts w:cs="Calibri"/>
          <w:spacing w:val="-1"/>
          <w:w w:val="105"/>
        </w:rPr>
        <w:t>o</w:t>
      </w:r>
      <w:r w:rsidRPr="008C3E11">
        <w:rPr>
          <w:rFonts w:cs="Calibri"/>
          <w:spacing w:val="1"/>
          <w:w w:val="105"/>
        </w:rPr>
        <w:t>v</w:t>
      </w:r>
      <w:r w:rsidRPr="008C3E11">
        <w:rPr>
          <w:rFonts w:cs="Calibri"/>
          <w:w w:val="105"/>
        </w:rPr>
        <w:t>é</w:t>
      </w:r>
      <w:r w:rsidRPr="008C3E11">
        <w:rPr>
          <w:rFonts w:cs="Calibri"/>
          <w:spacing w:val="-4"/>
          <w:w w:val="105"/>
        </w:rPr>
        <w:t xml:space="preserve"> </w:t>
      </w:r>
      <w:r w:rsidRPr="008C3E11">
        <w:rPr>
          <w:rFonts w:cs="Calibri"/>
          <w:spacing w:val="-1"/>
          <w:w w:val="105"/>
        </w:rPr>
        <w:t>s</w:t>
      </w:r>
      <w:r w:rsidRPr="008C3E11">
        <w:rPr>
          <w:rFonts w:cs="Calibri"/>
          <w:spacing w:val="1"/>
          <w:w w:val="105"/>
        </w:rPr>
        <w:t>c</w:t>
      </w:r>
      <w:r w:rsidRPr="008C3E11">
        <w:rPr>
          <w:rFonts w:cs="Calibri"/>
          <w:w w:val="105"/>
        </w:rPr>
        <w:t>h</w:t>
      </w:r>
      <w:r w:rsidRPr="008C3E11">
        <w:rPr>
          <w:rFonts w:cs="Calibri"/>
          <w:spacing w:val="1"/>
          <w:w w:val="105"/>
        </w:rPr>
        <w:t>r</w:t>
      </w:r>
      <w:r w:rsidRPr="008C3E11">
        <w:rPr>
          <w:rFonts w:cs="Calibri"/>
          <w:spacing w:val="-1"/>
          <w:w w:val="105"/>
        </w:rPr>
        <w:t>á</w:t>
      </w:r>
      <w:r w:rsidRPr="008C3E11">
        <w:rPr>
          <w:rFonts w:cs="Calibri"/>
          <w:w w:val="105"/>
        </w:rPr>
        <w:t>n</w:t>
      </w:r>
      <w:r w:rsidRPr="008C3E11">
        <w:rPr>
          <w:rFonts w:cs="Calibri"/>
          <w:spacing w:val="-1"/>
          <w:w w:val="105"/>
        </w:rPr>
        <w:t>k</w:t>
      </w:r>
      <w:r w:rsidRPr="008C3E11">
        <w:rPr>
          <w:rFonts w:cs="Calibri"/>
          <w:spacing w:val="1"/>
          <w:w w:val="105"/>
        </w:rPr>
        <w:t>y</w:t>
      </w:r>
      <w:r w:rsidRPr="008C3E11">
        <w:rPr>
          <w:rFonts w:cs="Calibri"/>
          <w:w w:val="105"/>
        </w:rPr>
        <w:t>: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-2"/>
          <w:w w:val="105"/>
        </w:rPr>
        <w:tab/>
      </w:r>
      <w:r w:rsidRPr="008C3E11">
        <w:t>gmtbqhx</w:t>
      </w:r>
    </w:p>
    <w:p w:rsidR="008667E0" w:rsidRPr="0051016F" w:rsidRDefault="008667E0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667E0" w:rsidRDefault="008667E0" w:rsidP="005476E6">
      <w:pPr>
        <w:tabs>
          <w:tab w:val="left" w:pos="1980"/>
        </w:tabs>
        <w:rPr>
          <w:rFonts w:cs="Calibri"/>
          <w:b/>
          <w:szCs w:val="4"/>
        </w:rPr>
      </w:pPr>
      <w:r w:rsidRPr="0004491B">
        <w:rPr>
          <w:rFonts w:cs="Myriad Pro"/>
          <w:b/>
          <w:bCs/>
        </w:rPr>
        <w:t>Zh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v</w:t>
      </w:r>
      <w:r w:rsidRPr="0004491B">
        <w:rPr>
          <w:rFonts w:cs="Myriad Pro"/>
          <w:b/>
          <w:bCs/>
          <w:spacing w:val="-1"/>
        </w:rPr>
        <w:t>i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7"/>
        </w:rPr>
        <w:t xml:space="preserve"> </w:t>
      </w:r>
      <w:r>
        <w:rPr>
          <w:rFonts w:cs="Myriad Pro"/>
          <w:b/>
          <w:bCs/>
          <w:spacing w:val="17"/>
        </w:rPr>
        <w:tab/>
      </w:r>
      <w:r w:rsidRPr="00617249">
        <w:rPr>
          <w:rFonts w:cs="Calibri"/>
          <w:b/>
          <w:szCs w:val="4"/>
        </w:rPr>
        <w:t>Atelier architektury a urbanismu, s.r.o.</w:t>
      </w:r>
    </w:p>
    <w:p w:rsidR="008667E0" w:rsidRDefault="008667E0" w:rsidP="005476E6">
      <w:pPr>
        <w:tabs>
          <w:tab w:val="left" w:pos="1980"/>
        </w:tabs>
        <w:rPr>
          <w:rFonts w:cs="Calibri"/>
        </w:rPr>
      </w:pPr>
      <w:r w:rsidRPr="008C3E11">
        <w:rPr>
          <w:rFonts w:cs="Corbel"/>
        </w:rPr>
        <w:t>S</w:t>
      </w:r>
      <w:r w:rsidRPr="008C3E11">
        <w:rPr>
          <w:rFonts w:cs="Corbel"/>
          <w:spacing w:val="-1"/>
        </w:rPr>
        <w:t>í</w:t>
      </w:r>
      <w:r w:rsidRPr="008C3E11">
        <w:rPr>
          <w:rFonts w:cs="Corbel"/>
          <w:spacing w:val="-2"/>
        </w:rPr>
        <w:t>d</w:t>
      </w:r>
      <w:r w:rsidRPr="008C3E11">
        <w:rPr>
          <w:rFonts w:cs="Corbel"/>
          <w:spacing w:val="1"/>
        </w:rPr>
        <w:t>l</w:t>
      </w:r>
      <w:r w:rsidRPr="008C3E11">
        <w:rPr>
          <w:rFonts w:cs="Corbel"/>
          <w:spacing w:val="-1"/>
        </w:rPr>
        <w:t>o</w:t>
      </w:r>
      <w:r w:rsidRPr="008C3E11">
        <w:rPr>
          <w:rFonts w:cs="Corbel"/>
        </w:rPr>
        <w:t>:</w:t>
      </w:r>
      <w:r w:rsidRPr="008C3E11">
        <w:rPr>
          <w:rFonts w:cs="Corbel"/>
        </w:rPr>
        <w:tab/>
      </w:r>
      <w:r w:rsidRPr="008C3E11">
        <w:rPr>
          <w:rFonts w:cs="Calibri"/>
        </w:rPr>
        <w:t xml:space="preserve">Lipky č.p. 1283,  549 41 Červený Kostelec </w:t>
      </w:r>
    </w:p>
    <w:p w:rsidR="008667E0" w:rsidRPr="008C3E11" w:rsidRDefault="008667E0" w:rsidP="005476E6">
      <w:pPr>
        <w:tabs>
          <w:tab w:val="left" w:pos="1980"/>
        </w:tabs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Ing. arch. Markem Wajsarem, jednatelem</w:t>
      </w:r>
    </w:p>
    <w:p w:rsidR="008667E0" w:rsidRPr="008C3E11" w:rsidRDefault="008667E0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 xml:space="preserve">IČO: </w:t>
      </w:r>
      <w:r w:rsidRPr="008C3E11">
        <w:rPr>
          <w:rFonts w:eastAsia="MS Mincho"/>
        </w:rPr>
        <w:tab/>
        <w:t>03637182</w:t>
      </w:r>
    </w:p>
    <w:p w:rsidR="008667E0" w:rsidRPr="008C3E11" w:rsidRDefault="008667E0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>DIČ:</w:t>
      </w:r>
      <w:r w:rsidRPr="008C3E11">
        <w:rPr>
          <w:rFonts w:eastAsia="MS Mincho"/>
        </w:rPr>
        <w:tab/>
        <w:t>CZ03637281</w:t>
      </w:r>
    </w:p>
    <w:p w:rsidR="008667E0" w:rsidRPr="008C3E11" w:rsidRDefault="008667E0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sz w:val="22"/>
          <w:szCs w:val="22"/>
        </w:rPr>
        <w:tab/>
        <w:t>ČSOB a.s.   číslo účtu: 275858639/0300</w:t>
      </w:r>
    </w:p>
    <w:p w:rsidR="008667E0" w:rsidRPr="008C3E11" w:rsidRDefault="008667E0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>Tel: </w:t>
      </w:r>
      <w:r w:rsidRPr="008C3E11">
        <w:rPr>
          <w:rFonts w:ascii="Calibri" w:eastAsia="MS Mincho" w:hAnsi="Calibri"/>
          <w:sz w:val="22"/>
          <w:szCs w:val="22"/>
        </w:rPr>
        <w:tab/>
        <w:t>+420 733 575 544</w:t>
      </w:r>
      <w:r w:rsidRPr="008C3E11">
        <w:rPr>
          <w:rFonts w:ascii="Calibri" w:eastAsia="MS Mincho" w:hAnsi="Calibri"/>
          <w:sz w:val="22"/>
          <w:szCs w:val="22"/>
        </w:rPr>
        <w:tab/>
      </w:r>
    </w:p>
    <w:p w:rsidR="008667E0" w:rsidRPr="008C3E11" w:rsidRDefault="008667E0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E-mail: </w:t>
      </w:r>
      <w:r w:rsidRPr="008C3E11">
        <w:rPr>
          <w:rFonts w:ascii="Calibri" w:eastAsia="MS Mincho" w:hAnsi="Calibri"/>
          <w:sz w:val="22"/>
          <w:szCs w:val="22"/>
        </w:rPr>
        <w:tab/>
        <w:t>wajsar@kontexty.cz</w:t>
      </w:r>
    </w:p>
    <w:p w:rsidR="008667E0" w:rsidRPr="008C3E11" w:rsidRDefault="008667E0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ID datové schránky: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wzhtpnp </w:t>
      </w:r>
    </w:p>
    <w:p w:rsidR="008667E0" w:rsidRPr="005476E6" w:rsidRDefault="008667E0" w:rsidP="002F3793">
      <w:pPr>
        <w:kinsoku w:val="0"/>
        <w:overflowPunct w:val="0"/>
        <w:autoSpaceDE w:val="0"/>
        <w:autoSpaceDN w:val="0"/>
        <w:adjustRightInd w:val="0"/>
        <w:ind w:left="1134"/>
        <w:contextualSpacing/>
        <w:rPr>
          <w:rFonts w:cs="Times New Roman"/>
          <w:sz w:val="20"/>
          <w:szCs w:val="20"/>
        </w:rPr>
      </w:pPr>
    </w:p>
    <w:p w:rsidR="008667E0" w:rsidRPr="0004491B" w:rsidRDefault="008667E0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6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5"/>
        </w:rPr>
        <w:t xml:space="preserve"> </w:t>
      </w:r>
      <w:r w:rsidRPr="0004491B">
        <w:rPr>
          <w:rFonts w:cs="Myriad Pro"/>
        </w:rPr>
        <w:t>„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2"/>
        </w:rPr>
        <w:t>h</w:t>
      </w:r>
      <w:r w:rsidRPr="0004491B">
        <w:rPr>
          <w:rFonts w:cs="Myriad Pro"/>
          <w:b/>
          <w:bCs/>
          <w:spacing w:val="-2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2"/>
        </w:rPr>
        <w:t>vi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  <w:spacing w:val="-2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I. </w:t>
      </w:r>
      <w:r w:rsidRPr="0004491B">
        <w:rPr>
          <w:rFonts w:cs="Myriad Pro"/>
          <w:b/>
          <w:bCs/>
          <w:spacing w:val="-1"/>
        </w:rPr>
        <w:t>Ú</w:t>
      </w:r>
      <w:r w:rsidRPr="0004491B">
        <w:rPr>
          <w:rFonts w:cs="Myriad Pro"/>
          <w:b/>
          <w:bCs/>
        </w:rPr>
        <w:t xml:space="preserve">VODNÍ 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ST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</w:rPr>
        <w:t>OVENÍ</w:t>
      </w:r>
    </w:p>
    <w:p w:rsidR="008667E0" w:rsidRPr="003753B6" w:rsidRDefault="008667E0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3753B6">
        <w:rPr>
          <w:rFonts w:cs="Myriad Pro"/>
          <w:w w:val="105"/>
        </w:rPr>
        <w:t>Zh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it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2"/>
          <w:w w:val="105"/>
        </w:rPr>
        <w:t>l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2"/>
          <w:w w:val="105"/>
        </w:rPr>
        <w:t>š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že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w w:val="105"/>
        </w:rPr>
        <w:t>je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-1"/>
          <w:w w:val="105"/>
        </w:rPr>
        <w:t>půs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spacing w:val="-2"/>
          <w:w w:val="105"/>
        </w:rPr>
        <w:t>il</w:t>
      </w:r>
      <w:r w:rsidRPr="003753B6">
        <w:rPr>
          <w:rFonts w:cs="Myriad Pro"/>
          <w:w w:val="105"/>
        </w:rPr>
        <w:t>ý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7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7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vča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l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w w:val="105"/>
        </w:rPr>
        <w:t>o</w:t>
      </w:r>
      <w:r w:rsidRPr="003753B6">
        <w:rPr>
          <w:rFonts w:cs="Myriad Pro"/>
          <w:spacing w:val="16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s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spacing w:val="2"/>
          <w:w w:val="105"/>
        </w:rPr>
        <w:t>l</w:t>
      </w:r>
      <w:r w:rsidRPr="003753B6">
        <w:rPr>
          <w:rFonts w:cs="Myriad Pro"/>
          <w:spacing w:val="-1"/>
          <w:w w:val="105"/>
        </w:rPr>
        <w:t>ou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w w:val="105"/>
        </w:rPr>
        <w:t>y,</w:t>
      </w:r>
      <w:r w:rsidRPr="003753B6">
        <w:rPr>
          <w:rFonts w:cs="Myriad Pro"/>
          <w:spacing w:val="18"/>
          <w:w w:val="105"/>
        </w:rPr>
        <w:t xml:space="preserve"> </w:t>
      </w:r>
      <w:r w:rsidRPr="003753B6">
        <w:rPr>
          <w:rFonts w:cs="Myriad Pro"/>
          <w:w w:val="105"/>
        </w:rPr>
        <w:t>že</w:t>
      </w:r>
      <w:r w:rsidRPr="003753B6">
        <w:rPr>
          <w:rFonts w:cs="Myriad Pro"/>
          <w:w w:val="103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-1"/>
          <w:w w:val="105"/>
        </w:rPr>
        <w:t>spo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a</w:t>
      </w:r>
      <w:r w:rsidRPr="003753B6">
        <w:rPr>
          <w:rFonts w:cs="Myriad Pro"/>
          <w:spacing w:val="-1"/>
          <w:w w:val="105"/>
        </w:rPr>
        <w:t>ko</w:t>
      </w:r>
      <w:r w:rsidRPr="003753B6">
        <w:rPr>
          <w:rFonts w:cs="Myriad Pro"/>
          <w:spacing w:val="1"/>
          <w:w w:val="105"/>
        </w:rPr>
        <w:t>vým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5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ka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b</w:t>
      </w:r>
      <w:r w:rsidRPr="003753B6">
        <w:rPr>
          <w:rFonts w:cs="Myriad Pro"/>
          <w:spacing w:val="-1"/>
          <w:w w:val="105"/>
        </w:rPr>
        <w:t>or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3"/>
          <w:w w:val="105"/>
        </w:rPr>
        <w:t>ý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i</w:t>
      </w:r>
      <w:r w:rsidRPr="003753B6">
        <w:rPr>
          <w:rFonts w:cs="Myriad Pro"/>
          <w:spacing w:val="13"/>
          <w:w w:val="105"/>
        </w:rPr>
        <w:t xml:space="preserve"> </w:t>
      </w:r>
      <w:r w:rsidRPr="003753B6">
        <w:rPr>
          <w:rFonts w:cs="Myriad Pro"/>
          <w:w w:val="105"/>
        </w:rPr>
        <w:t>z</w:t>
      </w:r>
      <w:r w:rsidRPr="003753B6">
        <w:rPr>
          <w:rFonts w:cs="Myriad Pro"/>
          <w:spacing w:val="3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-2"/>
          <w:w w:val="105"/>
        </w:rPr>
        <w:t>l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spacing w:val="2"/>
          <w:w w:val="105"/>
        </w:rPr>
        <w:t>i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-1"/>
          <w:w w:val="105"/>
        </w:rPr>
        <w:t>ř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14"/>
          <w:w w:val="105"/>
        </w:rPr>
        <w:t xml:space="preserve"> </w:t>
      </w:r>
      <w:r w:rsidRPr="003753B6">
        <w:rPr>
          <w:rFonts w:cs="Myriad Pro"/>
          <w:w w:val="105"/>
        </w:rPr>
        <w:t>k</w:t>
      </w:r>
      <w:r w:rsidRPr="003753B6">
        <w:rPr>
          <w:rFonts w:cs="Myriad Pro"/>
          <w:spacing w:val="-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řá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é</w:t>
      </w:r>
      <w:r w:rsidRPr="003753B6">
        <w:rPr>
          <w:rFonts w:cs="Myriad Pro"/>
          <w:spacing w:val="1"/>
          <w:w w:val="105"/>
        </w:rPr>
        <w:t>m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12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ro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ní</w:t>
      </w:r>
      <w:r w:rsidRPr="003753B6">
        <w:rPr>
          <w:rFonts w:cs="Myriad Pro"/>
          <w:spacing w:val="13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3753B6">
        <w:rPr>
          <w:rFonts w:cs="Myriad Pro"/>
          <w:w w:val="105"/>
        </w:rPr>
        <w:t>.</w:t>
      </w:r>
      <w:r>
        <w:rPr>
          <w:rFonts w:cs="Myriad Pro"/>
          <w:w w:val="105"/>
        </w:rPr>
        <w:t xml:space="preserve"> </w:t>
      </w:r>
      <w:r w:rsidRPr="003753B6">
        <w:rPr>
          <w:rFonts w:cs="Myriad Pro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spacing w:val="-1"/>
          <w:w w:val="105"/>
        </w:rPr>
        <w:t>u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ěk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2"/>
          <w:w w:val="105"/>
        </w:rPr>
        <w:t>e</w:t>
      </w:r>
      <w:r w:rsidRPr="003753B6">
        <w:rPr>
          <w:rFonts w:cs="Myriad Pro"/>
          <w:spacing w:val="-1"/>
          <w:w w:val="105"/>
        </w:rPr>
        <w:t>r</w:t>
      </w:r>
      <w:r w:rsidRPr="003753B6">
        <w:rPr>
          <w:rFonts w:cs="Myriad Pro"/>
          <w:w w:val="105"/>
        </w:rPr>
        <w:t>é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w w:val="105"/>
        </w:rPr>
        <w:t>na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2"/>
          <w:w w:val="105"/>
        </w:rPr>
        <w:t>j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1"/>
          <w:w w:val="105"/>
        </w:rPr>
        <w:t>é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2"/>
          <w:w w:val="105"/>
        </w:rPr>
        <w:t>íl</w:t>
      </w:r>
      <w:r w:rsidRPr="003753B6">
        <w:rPr>
          <w:rFonts w:cs="Myriad Pro"/>
          <w:w w:val="105"/>
        </w:rPr>
        <w:t>e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zajistí zhotovitel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os</w:t>
      </w:r>
      <w:r w:rsidRPr="003753B6">
        <w:rPr>
          <w:rFonts w:cs="Myriad Pro"/>
          <w:spacing w:val="1"/>
          <w:w w:val="105"/>
        </w:rPr>
        <w:t>tř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i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39"/>
          <w:w w:val="105"/>
        </w:rPr>
        <w:t xml:space="preserve"> </w:t>
      </w:r>
      <w:r w:rsidRPr="003753B6">
        <w:rPr>
          <w:rFonts w:cs="Myriad Pro"/>
          <w:spacing w:val="-2"/>
          <w:w w:val="105"/>
        </w:rPr>
        <w:t>t</w:t>
      </w:r>
      <w:r w:rsidRPr="003753B6">
        <w:rPr>
          <w:rFonts w:cs="Myriad Pro"/>
          <w:spacing w:val="1"/>
          <w:w w:val="105"/>
        </w:rPr>
        <w:t>ř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-2"/>
          <w:w w:val="105"/>
        </w:rPr>
        <w:t>tí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h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2"/>
          <w:w w:val="105"/>
        </w:rPr>
        <w:t>s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w w:val="105"/>
        </w:rPr>
        <w:t>b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1"/>
          <w:w w:val="105"/>
        </w:rPr>
        <w:t>o</w:t>
      </w:r>
      <w:r w:rsidRPr="003753B6">
        <w:rPr>
          <w:rFonts w:cs="Myriad Pro"/>
          <w:w w:val="105"/>
        </w:rPr>
        <w:t>d</w:t>
      </w:r>
      <w:r w:rsidRPr="003753B6">
        <w:rPr>
          <w:rFonts w:cs="Myriad Pro"/>
          <w:spacing w:val="4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vý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spacing w:val="40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osob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2"/>
          <w:w w:val="105"/>
        </w:rPr>
        <w:t>í</w:t>
      </w:r>
      <w:r w:rsidRPr="003753B6">
        <w:rPr>
          <w:rFonts w:cs="Myriad Pro"/>
          <w:w w:val="105"/>
        </w:rPr>
        <w:t>m</w:t>
      </w:r>
      <w:r w:rsidRPr="003753B6">
        <w:rPr>
          <w:rFonts w:cs="Myriad Pro"/>
          <w:w w:val="102"/>
        </w:rPr>
        <w:t xml:space="preserve"> 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e</w:t>
      </w:r>
      <w:r w:rsidRPr="003753B6">
        <w:rPr>
          <w:rFonts w:cs="Myriad Pro"/>
          <w:w w:val="105"/>
        </w:rPr>
        <w:t>n</w:t>
      </w:r>
      <w:r w:rsidRPr="003753B6">
        <w:rPr>
          <w:rFonts w:cs="Myriad Pro"/>
          <w:spacing w:val="-2"/>
          <w:w w:val="105"/>
        </w:rPr>
        <w:t>ím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2"/>
          <w:w w:val="105"/>
        </w:rPr>
        <w:t>p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2"/>
          <w:w w:val="105"/>
        </w:rPr>
        <w:t>í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w w:val="105"/>
        </w:rPr>
        <w:t>á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w w:val="105"/>
        </w:rPr>
        <w:t>za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va</w:t>
      </w:r>
      <w:r w:rsidRPr="003753B6">
        <w:rPr>
          <w:rFonts w:cs="Myriad Pro"/>
          <w:spacing w:val="-2"/>
          <w:w w:val="105"/>
        </w:rPr>
        <w:t>li</w:t>
      </w:r>
      <w:r w:rsidRPr="003753B6">
        <w:rPr>
          <w:rFonts w:cs="Myriad Pro"/>
          <w:spacing w:val="1"/>
          <w:w w:val="105"/>
        </w:rPr>
        <w:t>t</w:t>
      </w:r>
      <w:r w:rsidRPr="003753B6">
        <w:rPr>
          <w:rFonts w:cs="Myriad Pro"/>
          <w:w w:val="105"/>
        </w:rPr>
        <w:t>u</w:t>
      </w:r>
      <w:r w:rsidRPr="003753B6">
        <w:rPr>
          <w:rFonts w:cs="Myriad Pro"/>
          <w:spacing w:val="-14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c</w:t>
      </w:r>
      <w:r w:rsidRPr="003753B6">
        <w:rPr>
          <w:rFonts w:cs="Myriad Pro"/>
          <w:w w:val="105"/>
        </w:rPr>
        <w:t>í</w:t>
      </w:r>
      <w:r w:rsidRPr="003753B6">
        <w:rPr>
          <w:rFonts w:cs="Myriad Pro"/>
          <w:spacing w:val="-10"/>
          <w:w w:val="105"/>
        </w:rPr>
        <w:t xml:space="preserve"> </w:t>
      </w:r>
      <w:r w:rsidRPr="003753B6">
        <w:rPr>
          <w:rFonts w:cs="Myriad Pro"/>
          <w:w w:val="105"/>
        </w:rPr>
        <w:t>a</w:t>
      </w:r>
      <w:r w:rsidRPr="003753B6">
        <w:rPr>
          <w:rFonts w:cs="Myriad Pro"/>
          <w:spacing w:val="-13"/>
          <w:w w:val="105"/>
        </w:rPr>
        <w:t xml:space="preserve"> 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3"/>
          <w:w w:val="105"/>
        </w:rPr>
        <w:t>v</w:t>
      </w:r>
      <w:r w:rsidRPr="003753B6">
        <w:rPr>
          <w:rFonts w:cs="Myriad Pro"/>
          <w:spacing w:val="-1"/>
          <w:w w:val="105"/>
        </w:rPr>
        <w:t>k</w:t>
      </w:r>
      <w:r w:rsidRPr="003753B6">
        <w:rPr>
          <w:rFonts w:cs="Myriad Pro"/>
          <w:spacing w:val="1"/>
          <w:w w:val="105"/>
        </w:rPr>
        <w:t>y</w:t>
      </w:r>
      <w:r w:rsidRPr="003753B6">
        <w:rPr>
          <w:rFonts w:cs="Myriad Pro"/>
          <w:w w:val="105"/>
        </w:rPr>
        <w:t>,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w w:val="105"/>
        </w:rPr>
        <w:t>j</w:t>
      </w:r>
      <w:r w:rsidRPr="003753B6">
        <w:rPr>
          <w:rFonts w:cs="Myriad Pro"/>
          <w:spacing w:val="-1"/>
          <w:w w:val="105"/>
        </w:rPr>
        <w:t>a</w:t>
      </w:r>
      <w:r w:rsidRPr="003753B6">
        <w:rPr>
          <w:rFonts w:cs="Myriad Pro"/>
          <w:spacing w:val="1"/>
          <w:w w:val="105"/>
        </w:rPr>
        <w:t>k</w:t>
      </w:r>
      <w:r w:rsidRPr="003753B6">
        <w:rPr>
          <w:rFonts w:cs="Myriad Pro"/>
          <w:w w:val="105"/>
        </w:rPr>
        <w:t>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b</w:t>
      </w:r>
      <w:r w:rsidRPr="003753B6">
        <w:rPr>
          <w:rFonts w:cs="Myriad Pro"/>
          <w:w w:val="105"/>
        </w:rPr>
        <w:t>y</w:t>
      </w:r>
      <w:r w:rsidRPr="003753B6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3753B6">
        <w:rPr>
          <w:rFonts w:cs="Myriad Pro"/>
          <w:spacing w:val="-12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p</w:t>
      </w:r>
      <w:r w:rsidRPr="003753B6">
        <w:rPr>
          <w:rFonts w:cs="Myriad Pro"/>
          <w:spacing w:val="1"/>
          <w:w w:val="105"/>
        </w:rPr>
        <w:t>r</w:t>
      </w:r>
      <w:r w:rsidRPr="003753B6">
        <w:rPr>
          <w:rFonts w:cs="Myriad Pro"/>
          <w:spacing w:val="-1"/>
          <w:w w:val="105"/>
        </w:rPr>
        <w:t>o</w:t>
      </w:r>
      <w:r w:rsidRPr="003753B6">
        <w:rPr>
          <w:rFonts w:cs="Myriad Pro"/>
          <w:spacing w:val="1"/>
          <w:w w:val="105"/>
        </w:rPr>
        <w:t>v</w:t>
      </w:r>
      <w:r w:rsidRPr="003753B6">
        <w:rPr>
          <w:rFonts w:cs="Myriad Pro"/>
          <w:spacing w:val="-1"/>
          <w:w w:val="105"/>
        </w:rPr>
        <w:t>á</w:t>
      </w:r>
      <w:r w:rsidRPr="003753B6">
        <w:rPr>
          <w:rFonts w:cs="Myriad Pro"/>
          <w:spacing w:val="1"/>
          <w:w w:val="105"/>
        </w:rPr>
        <w:t>d</w:t>
      </w:r>
      <w:r w:rsidRPr="003753B6">
        <w:rPr>
          <w:rFonts w:cs="Myriad Pro"/>
          <w:spacing w:val="-1"/>
          <w:w w:val="105"/>
        </w:rPr>
        <w:t>ě</w:t>
      </w:r>
      <w:r w:rsidRPr="003753B6">
        <w:rPr>
          <w:rFonts w:cs="Myriad Pro"/>
          <w:w w:val="105"/>
        </w:rPr>
        <w:t>l</w:t>
      </w:r>
      <w:r w:rsidRPr="003753B6">
        <w:rPr>
          <w:rFonts w:cs="Myriad Pro"/>
          <w:spacing w:val="-11"/>
          <w:w w:val="105"/>
        </w:rPr>
        <w:t xml:space="preserve"> </w:t>
      </w:r>
      <w:r w:rsidRPr="003753B6">
        <w:rPr>
          <w:rFonts w:cs="Myriad Pro"/>
          <w:spacing w:val="-1"/>
          <w:w w:val="105"/>
        </w:rPr>
        <w:t>s</w:t>
      </w:r>
      <w:r w:rsidRPr="003753B6">
        <w:rPr>
          <w:rFonts w:cs="Myriad Pro"/>
          <w:spacing w:val="1"/>
          <w:w w:val="105"/>
        </w:rPr>
        <w:t>á</w:t>
      </w:r>
      <w:r w:rsidRPr="003753B6">
        <w:rPr>
          <w:rFonts w:cs="Myriad Pro"/>
          <w:spacing w:val="-2"/>
          <w:w w:val="105"/>
        </w:rPr>
        <w:t>m</w:t>
      </w:r>
      <w:r w:rsidRPr="003753B6">
        <w:rPr>
          <w:rFonts w:cs="Myriad Pro"/>
          <w:w w:val="105"/>
        </w:rPr>
        <w:t>.</w:t>
      </w:r>
    </w:p>
    <w:p w:rsidR="008667E0" w:rsidRPr="008855E6" w:rsidRDefault="008667E0" w:rsidP="008855E6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1"/>
          <w:w w:val="105"/>
        </w:rPr>
        <w:t>šu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ře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n,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1"/>
          <w:w w:val="105"/>
        </w:rPr>
        <w:t>á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1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14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no</w:t>
      </w:r>
      <w:r w:rsidRPr="008855E6">
        <w:rPr>
          <w:rFonts w:cs="Myriad Pro"/>
          <w:w w:val="103"/>
        </w:rPr>
        <w:t xml:space="preserve"> 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so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.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ž</w:t>
      </w:r>
      <w:r w:rsidRPr="008855E6">
        <w:rPr>
          <w:rFonts w:cs="Myriad Pro"/>
          <w:spacing w:val="31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30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-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prá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ž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né</w:t>
      </w:r>
      <w:r w:rsidRPr="008855E6">
        <w:rPr>
          <w:rFonts w:cs="Myriad Pro"/>
          <w:spacing w:val="29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sou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2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ň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j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é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2"/>
          <w:w w:val="105"/>
        </w:rPr>
        <w:t>g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nu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3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w w:val="105"/>
        </w:rPr>
        <w:t>y</w:t>
      </w:r>
      <w:r w:rsidRPr="008855E6">
        <w:rPr>
          <w:rFonts w:cs="Myriad Pro"/>
          <w:spacing w:val="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mo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5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m</w:t>
      </w:r>
      <w:r w:rsidRPr="008855E6">
        <w:rPr>
          <w:rFonts w:cs="Myriad Pro"/>
          <w:w w:val="102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x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ku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ho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na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spacing w:val="-3"/>
          <w:w w:val="105"/>
        </w:rPr>
        <w:t>a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w w:val="105"/>
        </w:rPr>
        <w:t>k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1"/>
          <w:w w:val="105"/>
        </w:rPr>
        <w:t>o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2"/>
          <w:w w:val="105"/>
        </w:rPr>
        <w:t>i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ta</w:t>
      </w:r>
      <w:r w:rsidRPr="008855E6">
        <w:rPr>
          <w:rFonts w:cs="Myriad Pro"/>
          <w:spacing w:val="-1"/>
          <w:w w:val="105"/>
        </w:rPr>
        <w:t>ko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-12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eb</w:t>
      </w:r>
      <w:r w:rsidRPr="008855E6">
        <w:rPr>
          <w:rFonts w:cs="Myriad Pro"/>
          <w:spacing w:val="1"/>
          <w:w w:val="105"/>
        </w:rPr>
        <w:t>y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ů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w w:val="105"/>
        </w:rPr>
        <w:t>i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2"/>
          <w:w w:val="105"/>
        </w:rPr>
        <w:t>ě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3"/>
          <w:w w:val="105"/>
        </w:rPr>
        <w:t>á</w:t>
      </w:r>
      <w:r w:rsidRPr="008855E6">
        <w:rPr>
          <w:rFonts w:cs="Myriad Pro"/>
          <w:w w:val="105"/>
        </w:rPr>
        <w:t>j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.</w:t>
      </w:r>
    </w:p>
    <w:p w:rsidR="008667E0" w:rsidRPr="008855E6" w:rsidRDefault="008667E0" w:rsidP="00B82C85">
      <w:pPr>
        <w:numPr>
          <w:ilvl w:val="0"/>
          <w:numId w:val="12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8855E6">
        <w:rPr>
          <w:rFonts w:cs="Myriad Pro"/>
          <w:w w:val="105"/>
        </w:rPr>
        <w:t>V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př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-1"/>
          <w:w w:val="105"/>
        </w:rPr>
        <w:t>pa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ě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spacing w:val="2"/>
          <w:w w:val="105"/>
        </w:rPr>
        <w:t>š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ěk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é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ze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1"/>
          <w:w w:val="105"/>
        </w:rPr>
        <w:t>c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7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3"/>
          <w:w w:val="105"/>
        </w:rPr>
        <w:t>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č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á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w w:val="105"/>
        </w:rPr>
        <w:t>u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spacing w:val="-1"/>
          <w:w w:val="105"/>
        </w:rPr>
        <w:t>ká</w:t>
      </w:r>
      <w:r w:rsidRPr="008855E6">
        <w:rPr>
          <w:rFonts w:cs="Myriad Pro"/>
          <w:w w:val="105"/>
        </w:rPr>
        <w:t>že</w:t>
      </w:r>
      <w:r w:rsidRPr="008855E6">
        <w:rPr>
          <w:rFonts w:cs="Myriad Pro"/>
          <w:spacing w:val="8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b</w:t>
      </w:r>
      <w:r w:rsidRPr="008855E6">
        <w:rPr>
          <w:rFonts w:cs="Myriad Pro"/>
          <w:spacing w:val="1"/>
          <w:w w:val="105"/>
        </w:rPr>
        <w:t>ý</w:t>
      </w:r>
      <w:r w:rsidRPr="008855E6">
        <w:rPr>
          <w:rFonts w:cs="Myriad Pro"/>
          <w:w w:val="105"/>
        </w:rPr>
        <w:t>t</w:t>
      </w:r>
      <w:r w:rsidRPr="008855E6">
        <w:rPr>
          <w:rFonts w:cs="Myriad Pro"/>
          <w:spacing w:val="6"/>
          <w:w w:val="105"/>
        </w:rPr>
        <w:t xml:space="preserve"> </w:t>
      </w:r>
      <w:r w:rsidRPr="008855E6">
        <w:rPr>
          <w:rFonts w:cs="Myriad Pro"/>
          <w:w w:val="105"/>
        </w:rPr>
        <w:t>n</w:t>
      </w:r>
      <w:r w:rsidRPr="008855E6">
        <w:rPr>
          <w:rFonts w:cs="Myriad Pro"/>
          <w:spacing w:val="-1"/>
          <w:w w:val="105"/>
        </w:rPr>
        <w:t>epra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vý</w:t>
      </w:r>
      <w:r w:rsidRPr="008855E6">
        <w:rPr>
          <w:rFonts w:cs="Myriad Pro"/>
          <w:spacing w:val="-2"/>
          <w:w w:val="105"/>
        </w:rPr>
        <w:t>m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w w:val="101"/>
        </w:rPr>
        <w:t xml:space="preserve"> 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po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í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a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o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s</w:t>
      </w:r>
      <w:r w:rsidRPr="008855E6">
        <w:rPr>
          <w:rFonts w:cs="Myriad Pro"/>
          <w:spacing w:val="-2"/>
          <w:w w:val="105"/>
        </w:rPr>
        <w:t>ml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w w:val="105"/>
        </w:rPr>
        <w:t>a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w w:val="105"/>
        </w:rPr>
        <w:t>za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š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d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w w:val="105"/>
        </w:rPr>
        <w:t>,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k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2"/>
          <w:w w:val="105"/>
        </w:rPr>
        <w:t>e</w:t>
      </w:r>
      <w:r w:rsidRPr="008855E6">
        <w:rPr>
          <w:rFonts w:cs="Myriad Pro"/>
          <w:spacing w:val="-1"/>
          <w:w w:val="105"/>
        </w:rPr>
        <w:t>r</w:t>
      </w:r>
      <w:r w:rsidRPr="008855E6">
        <w:rPr>
          <w:rFonts w:cs="Myriad Pro"/>
          <w:w w:val="105"/>
        </w:rPr>
        <w:t>á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n</w:t>
      </w:r>
      <w:r w:rsidRPr="008855E6">
        <w:rPr>
          <w:rFonts w:cs="Myriad Pro"/>
          <w:spacing w:val="-1"/>
          <w:w w:val="105"/>
        </w:rPr>
        <w:t>ep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vd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os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w w:val="105"/>
        </w:rPr>
        <w:t>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p</w:t>
      </w:r>
      <w:r w:rsidRPr="008855E6">
        <w:rPr>
          <w:rFonts w:cs="Myriad Pro"/>
          <w:spacing w:val="-1"/>
          <w:w w:val="105"/>
        </w:rPr>
        <w:t>ro</w:t>
      </w:r>
      <w:r w:rsidRPr="008855E6">
        <w:rPr>
          <w:rFonts w:cs="Myriad Pro"/>
          <w:w w:val="105"/>
        </w:rPr>
        <w:t>h</w:t>
      </w:r>
      <w:r w:rsidRPr="008855E6">
        <w:rPr>
          <w:rFonts w:cs="Myriad Pro"/>
          <w:spacing w:val="2"/>
          <w:w w:val="105"/>
        </w:rPr>
        <w:t>l</w:t>
      </w:r>
      <w:r w:rsidRPr="008855E6">
        <w:rPr>
          <w:rFonts w:cs="Myriad Pro"/>
          <w:spacing w:val="-1"/>
          <w:w w:val="105"/>
        </w:rPr>
        <w:t>áše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3"/>
          <w:w w:val="105"/>
        </w:rPr>
        <w:t>d</w:t>
      </w:r>
      <w:r w:rsidRPr="008855E6">
        <w:rPr>
          <w:rFonts w:cs="Myriad Pro"/>
          <w:spacing w:val="-1"/>
          <w:w w:val="105"/>
        </w:rPr>
        <w:t>ru</w:t>
      </w:r>
      <w:r w:rsidRPr="008855E6">
        <w:rPr>
          <w:rFonts w:cs="Myriad Pro"/>
          <w:w w:val="105"/>
        </w:rPr>
        <w:t>hé</w:t>
      </w:r>
      <w:r w:rsidRPr="008855E6">
        <w:rPr>
          <w:rFonts w:cs="Myriad Pro"/>
          <w:spacing w:val="-13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1"/>
          <w:w w:val="105"/>
        </w:rPr>
        <w:t>m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u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ní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spacing w:val="-2"/>
          <w:w w:val="105"/>
        </w:rPr>
        <w:t>t</w:t>
      </w:r>
      <w:r w:rsidRPr="008855E6">
        <w:rPr>
          <w:rFonts w:cs="Myriad Pro"/>
          <w:spacing w:val="1"/>
          <w:w w:val="105"/>
        </w:rPr>
        <w:t>r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ně</w:t>
      </w:r>
      <w:r w:rsidRPr="008855E6">
        <w:rPr>
          <w:rFonts w:cs="Myriad Pro"/>
          <w:spacing w:val="-16"/>
          <w:w w:val="105"/>
        </w:rPr>
        <w:t xml:space="preserve"> 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w w:val="105"/>
        </w:rPr>
        <w:t>zn</w:t>
      </w:r>
      <w:r w:rsidRPr="008855E6">
        <w:rPr>
          <w:rFonts w:cs="Myriad Pro"/>
          <w:spacing w:val="-2"/>
          <w:w w:val="105"/>
        </w:rPr>
        <w:t>i</w:t>
      </w:r>
      <w:r w:rsidRPr="008855E6">
        <w:rPr>
          <w:rFonts w:cs="Myriad Pro"/>
          <w:spacing w:val="1"/>
          <w:w w:val="105"/>
        </w:rPr>
        <w:t>k</w:t>
      </w:r>
      <w:r w:rsidRPr="008855E6">
        <w:rPr>
          <w:rFonts w:cs="Myriad Pro"/>
          <w:spacing w:val="-2"/>
          <w:w w:val="105"/>
        </w:rPr>
        <w:t>l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.</w:t>
      </w:r>
    </w:p>
    <w:p w:rsidR="008667E0" w:rsidRPr="0004491B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 xml:space="preserve">II. </w:t>
      </w:r>
      <w:r w:rsidRPr="0004491B">
        <w:rPr>
          <w:rFonts w:cs="Myriad Pro"/>
          <w:b/>
          <w:bCs/>
          <w:spacing w:val="1"/>
        </w:rPr>
        <w:t>P</w:t>
      </w:r>
      <w:r w:rsidRPr="0004491B">
        <w:rPr>
          <w:rFonts w:cs="Myriad Pro"/>
          <w:b/>
          <w:bCs/>
          <w:spacing w:val="-2"/>
        </w:rPr>
        <w:t>Ř</w:t>
      </w:r>
      <w:r w:rsidRPr="0004491B">
        <w:rPr>
          <w:rFonts w:cs="Myriad Pro"/>
          <w:b/>
          <w:bCs/>
        </w:rPr>
        <w:t>ED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</w:rPr>
        <w:t>ĚT SMLOUVY</w:t>
      </w:r>
    </w:p>
    <w:p w:rsidR="008667E0" w:rsidRPr="00A811A1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ascii="Tahoma" w:hAnsi="Tahoma" w:cs="Tahoma"/>
          <w:kern w:val="1"/>
          <w:sz w:val="20"/>
          <w:szCs w:val="20"/>
          <w:lang w:eastAsia="ar-SA"/>
        </w:rPr>
      </w:pP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mětem této smlou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y o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je závazek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itele pro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ést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ele svým jménem a na vlastní odpovědnost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naném termínu, rozsahu a za podmínek sjednaných v této smlouvě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spe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ifi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ané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>, a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osté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ad a ne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ěl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ů brání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h jeho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né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uží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ání předat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teli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zp</w:t>
      </w:r>
      <w:r w:rsidRPr="0004491B">
        <w:rPr>
          <w:rFonts w:cs="Myriad Pro"/>
          <w:spacing w:val="1"/>
          <w:w w:val="105"/>
        </w:rPr>
        <w:t>ů</w:t>
      </w:r>
      <w:r w:rsidRPr="00FE72FE">
        <w:rPr>
          <w:rFonts w:cs="Myriad Pro"/>
          <w:spacing w:val="1"/>
          <w:w w:val="105"/>
        </w:rPr>
        <w:t>sobem a</w:t>
      </w:r>
      <w:r w:rsidRPr="0004491B">
        <w:rPr>
          <w:rFonts w:cs="Myriad Pro"/>
          <w:spacing w:val="1"/>
          <w:w w:val="105"/>
        </w:rPr>
        <w:t xml:space="preserve"> 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naném te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mínu,</w:t>
      </w:r>
      <w:r w:rsidRPr="0004491B">
        <w:rPr>
          <w:rFonts w:cs="Myriad Pro"/>
          <w:spacing w:val="1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 xml:space="preserve">a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zá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azek zh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to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itele odst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anit přípa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né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y a ne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ělky b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ání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í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né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u uží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ání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zjištěné při předání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nebo poz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ěji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nané zá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1"/>
          <w:w w:val="105"/>
        </w:rPr>
        <w:t>č</w:t>
      </w:r>
      <w:r w:rsidRPr="00FE72FE">
        <w:rPr>
          <w:rFonts w:cs="Myriad Pro"/>
          <w:spacing w:val="1"/>
          <w:w w:val="105"/>
        </w:rPr>
        <w:t xml:space="preserve">ní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obě a zá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azek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ele 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ádně zhoto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ené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pře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zít a zaplatit za ně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>m způsobem sje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nan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 xml:space="preserve">u 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enu.</w:t>
      </w:r>
      <w:r w:rsidRPr="00A811A1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8667E0" w:rsidRDefault="008667E0" w:rsidP="008855E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Myriad Pro"/>
          <w:w w:val="105"/>
        </w:rPr>
      </w:pPr>
      <w:r>
        <w:rPr>
          <w:rFonts w:cs="Myriad Pro"/>
          <w:w w:val="105"/>
        </w:rPr>
        <w:t>2.  Součástí předmětu Díla</w:t>
      </w:r>
      <w:r w:rsidRPr="00501996">
        <w:rPr>
          <w:rFonts w:cs="Myriad Pro"/>
          <w:w w:val="105"/>
        </w:rPr>
        <w:t xml:space="preserve"> je veškerá činnost zhotovitele nezbytná k provádění předmětu </w:t>
      </w:r>
      <w:r>
        <w:rPr>
          <w:rFonts w:cs="Myriad Pro"/>
          <w:w w:val="105"/>
        </w:rPr>
        <w:t>Díla</w:t>
      </w:r>
      <w:r w:rsidRPr="00501996">
        <w:rPr>
          <w:rFonts w:cs="Myriad Pro"/>
          <w:w w:val="105"/>
        </w:rPr>
        <w:t xml:space="preserve"> a ke zdárnému a kompletnímu dokončení </w:t>
      </w:r>
      <w:r>
        <w:rPr>
          <w:rFonts w:cs="Myriad Pro"/>
          <w:w w:val="105"/>
        </w:rPr>
        <w:t>Díla, tzn. prezentace a konzultace návrhu na kontrolních dnech, prezentace návrhu na participačním jednání s obyvateli dotčené lokality, prezentace finálního návrhu objednavateli.</w:t>
      </w:r>
    </w:p>
    <w:p w:rsidR="008667E0" w:rsidRPr="00043402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1"/>
        </w:rPr>
        <w:t>III. DÍLO</w:t>
      </w:r>
    </w:p>
    <w:p w:rsidR="008667E0" w:rsidRPr="0004491B" w:rsidRDefault="008667E0" w:rsidP="00D30987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Times New Roman"/>
        </w:rPr>
      </w:pPr>
      <w:r w:rsidRPr="0004491B">
        <w:rPr>
          <w:rFonts w:cs="Myriad Pro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eře</w:t>
      </w:r>
      <w:r w:rsidRPr="0004491B">
        <w:rPr>
          <w:rFonts w:cs="Myriad Pro"/>
          <w:w w:val="105"/>
        </w:rPr>
        <w:t>jné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 je</w:t>
      </w:r>
      <w:r>
        <w:rPr>
          <w:rFonts w:cs="Myriad Pro"/>
          <w:w w:val="105"/>
        </w:rPr>
        <w:t xml:space="preserve"> vytvoření </w:t>
      </w:r>
      <w:r w:rsidRPr="007C09CA">
        <w:rPr>
          <w:rFonts w:cs="Myriad Pro"/>
          <w:b/>
          <w:w w:val="105"/>
        </w:rPr>
        <w:t>„</w:t>
      </w:r>
      <w:r w:rsidRPr="007C09CA">
        <w:rPr>
          <w:rFonts w:cs="Calibri"/>
          <w:b/>
          <w:bCs/>
        </w:rPr>
        <w:t>Ú</w:t>
      </w:r>
      <w:r>
        <w:rPr>
          <w:rFonts w:cs="Calibri"/>
          <w:b/>
          <w:bCs/>
        </w:rPr>
        <w:t>zemní studie lokality – Zastavitelná plocha Z11/sm Územního plánu Náchod</w:t>
      </w:r>
      <w:r>
        <w:rPr>
          <w:rFonts w:cs="Myriad Pro"/>
          <w:b/>
          <w:w w:val="105"/>
        </w:rPr>
        <w:t xml:space="preserve">“ </w:t>
      </w:r>
      <w:r w:rsidRPr="0004491B">
        <w:t>v</w:t>
      </w:r>
      <w:r>
        <w:t>e stanoveném</w:t>
      </w:r>
      <w:r w:rsidRPr="0004491B">
        <w:t xml:space="preserve"> rozsahu </w:t>
      </w:r>
      <w:r>
        <w:t xml:space="preserve">a se stanovenými parametry </w:t>
      </w:r>
      <w:r w:rsidRPr="0004491B">
        <w:t xml:space="preserve">dle </w:t>
      </w:r>
      <w:r>
        <w:t xml:space="preserve">zadání územní studie, které je jako příloha č. 1 nedílnou součástí této smlouvy. </w:t>
      </w:r>
    </w:p>
    <w:p w:rsidR="008667E0" w:rsidRPr="0004491B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3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ášk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3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ím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.</w:t>
      </w:r>
    </w:p>
    <w:p w:rsidR="008667E0" w:rsidRPr="0004491B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4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dr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uše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zn.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 xml:space="preserve">ž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-1"/>
          <w:w w:val="105"/>
        </w:rPr>
        <w:t xml:space="preserve"> 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l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7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:rsidR="008667E0" w:rsidRPr="00ED0130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spacing w:val="2"/>
          <w:w w:val="105"/>
        </w:rPr>
      </w:pPr>
      <w:r w:rsidRPr="00ED0130">
        <w:rPr>
          <w:rFonts w:cs="Myriad Pro"/>
          <w:spacing w:val="2"/>
          <w:w w:val="105"/>
        </w:rPr>
        <w:t xml:space="preserve">Objednatel se zavazuje poskytnout veškerou nezbytnou součinnost zhotoviteli při provádění Díla, a to zejména při projednávání a zajištění podkladů. </w:t>
      </w:r>
    </w:p>
    <w:p w:rsidR="008667E0" w:rsidRPr="006B7D7B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B7D7B">
        <w:rPr>
          <w:rFonts w:cs="Myriad Pro"/>
          <w:w w:val="105"/>
        </w:rPr>
        <w:t>Objednatel a zhotovitel se dohodli, že aplikace ustanovení § 2595 zákona č. 89/2012 Sb., občanský zákoník, ve znění pozdějších předpisů, se vylučuje.</w:t>
      </w:r>
    </w:p>
    <w:p w:rsidR="008667E0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P</w:t>
      </w:r>
      <w:r w:rsidRPr="00807490">
        <w:rPr>
          <w:rFonts w:cs="Myriad Pro"/>
          <w:w w:val="105"/>
        </w:rPr>
        <w:t>řípad</w:t>
      </w:r>
      <w:r w:rsidRPr="0004491B">
        <w:rPr>
          <w:rFonts w:cs="Myriad Pro"/>
          <w:w w:val="105"/>
        </w:rPr>
        <w:t>né</w:t>
      </w:r>
      <w:r w:rsidRPr="00807490">
        <w:rPr>
          <w:rFonts w:cs="Myriad Pro"/>
          <w:w w:val="105"/>
        </w:rPr>
        <w:t xml:space="preserve"> do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odnut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změn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807490">
        <w:rPr>
          <w:rFonts w:cs="Myriad Pro"/>
          <w:w w:val="105"/>
        </w:rPr>
        <w:t xml:space="preserve"> oprot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eh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ro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sa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kter</w:t>
      </w:r>
      <w:r w:rsidRPr="0004491B">
        <w:rPr>
          <w:rFonts w:cs="Myriad Pro"/>
          <w:w w:val="105"/>
        </w:rPr>
        <w:t>ý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á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tout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smlouvou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mus</w:t>
      </w:r>
      <w:r w:rsidRPr="0004491B">
        <w:rPr>
          <w:rFonts w:cs="Myriad Pro"/>
          <w:w w:val="105"/>
        </w:rPr>
        <w:t>í</w:t>
      </w:r>
      <w:r w:rsidRPr="00807490">
        <w:rPr>
          <w:rFonts w:cs="Myriad Pro"/>
          <w:w w:val="105"/>
        </w:rPr>
        <w:t xml:space="preserve"> bý</w:t>
      </w:r>
      <w:r w:rsidRPr="0004491B">
        <w:rPr>
          <w:rFonts w:cs="Myriad Pro"/>
          <w:w w:val="105"/>
        </w:rPr>
        <w:t>t</w:t>
      </w:r>
      <w:r w:rsidRPr="00807490">
        <w:rPr>
          <w:rFonts w:cs="Myriad Pro"/>
          <w:w w:val="105"/>
        </w:rPr>
        <w:t xml:space="preserve"> smluv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ím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stra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am</w:t>
      </w:r>
      <w:r w:rsidRPr="0004491B">
        <w:rPr>
          <w:rFonts w:cs="Myriad Pro"/>
          <w:w w:val="105"/>
        </w:rPr>
        <w:t xml:space="preserve">i </w:t>
      </w:r>
      <w:r w:rsidRPr="00807490">
        <w:rPr>
          <w:rFonts w:cs="Myriad Pro"/>
          <w:w w:val="105"/>
        </w:rPr>
        <w:t>s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edná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přede</w:t>
      </w:r>
      <w:r w:rsidRPr="0004491B">
        <w:rPr>
          <w:rFonts w:cs="Myriad Pro"/>
          <w:w w:val="105"/>
        </w:rPr>
        <w:t>m</w:t>
      </w:r>
      <w:r w:rsidRPr="00807490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 xml:space="preserve">e </w:t>
      </w:r>
      <w:r w:rsidRPr="00807490">
        <w:rPr>
          <w:rFonts w:cs="Myriad Pro"/>
          <w:w w:val="105"/>
        </w:rPr>
        <w:t>form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písemné</w:t>
      </w:r>
      <w:r w:rsidRPr="0004491B">
        <w:rPr>
          <w:rFonts w:cs="Myriad Pro"/>
          <w:w w:val="105"/>
        </w:rPr>
        <w:t>ho</w:t>
      </w:r>
      <w:r w:rsidRPr="00807490">
        <w:rPr>
          <w:rFonts w:cs="Myriad Pro"/>
          <w:w w:val="105"/>
        </w:rPr>
        <w:t xml:space="preserve"> dodatk</w:t>
      </w:r>
      <w:r w:rsidRPr="0004491B">
        <w:rPr>
          <w:rFonts w:cs="Myriad Pro"/>
          <w:w w:val="105"/>
        </w:rPr>
        <w:t>u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 xml:space="preserve">ě </w:t>
      </w:r>
      <w:r w:rsidRPr="00807490">
        <w:rPr>
          <w:rFonts w:cs="Myriad Pro"/>
          <w:w w:val="105"/>
        </w:rPr>
        <w:t>včet</w:t>
      </w:r>
      <w:r w:rsidRPr="0004491B">
        <w:rPr>
          <w:rFonts w:cs="Myriad Pro"/>
          <w:w w:val="105"/>
        </w:rPr>
        <w:t xml:space="preserve">ně </w:t>
      </w:r>
      <w:r w:rsidRPr="00807490">
        <w:rPr>
          <w:rFonts w:cs="Myriad Pro"/>
          <w:w w:val="105"/>
        </w:rPr>
        <w:t>důsledk</w:t>
      </w:r>
      <w:r w:rsidRPr="0004491B">
        <w:rPr>
          <w:rFonts w:cs="Myriad Pro"/>
          <w:w w:val="105"/>
        </w:rPr>
        <w:t>ů</w:t>
      </w:r>
      <w:r w:rsidRPr="00807490">
        <w:rPr>
          <w:rFonts w:cs="Myriad Pro"/>
          <w:w w:val="105"/>
        </w:rPr>
        <w:t xml:space="preserve"> těc</w:t>
      </w:r>
      <w:r w:rsidRPr="0004491B">
        <w:rPr>
          <w:rFonts w:cs="Myriad Pro"/>
          <w:w w:val="105"/>
        </w:rPr>
        <w:t>h</w:t>
      </w:r>
      <w:r w:rsidRPr="00807490">
        <w:rPr>
          <w:rFonts w:cs="Myriad Pro"/>
          <w:w w:val="105"/>
        </w:rPr>
        <w:t>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807490">
        <w:rPr>
          <w:rFonts w:cs="Myriad Pro"/>
          <w:w w:val="105"/>
        </w:rPr>
        <w:t>mě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807490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sjed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an</w:t>
      </w:r>
      <w:r w:rsidRPr="0004491B">
        <w:rPr>
          <w:rFonts w:cs="Myriad Pro"/>
          <w:w w:val="105"/>
        </w:rPr>
        <w:t>é</w:t>
      </w:r>
      <w:r w:rsidRPr="00807490">
        <w:rPr>
          <w:rFonts w:cs="Myriad Pro"/>
          <w:w w:val="105"/>
        </w:rPr>
        <w:t xml:space="preserve"> ce</w:t>
      </w:r>
      <w:r w:rsidRPr="0004491B">
        <w:rPr>
          <w:rFonts w:cs="Myriad Pro"/>
          <w:w w:val="105"/>
        </w:rPr>
        <w:t>ny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;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a</w:t>
      </w:r>
      <w:r w:rsidRPr="0004491B">
        <w:rPr>
          <w:rFonts w:cs="Myriad Pro"/>
          <w:w w:val="105"/>
        </w:rPr>
        <w:t>k</w:t>
      </w:r>
      <w:r w:rsidRPr="00807490">
        <w:rPr>
          <w:rFonts w:cs="Myriad Pro"/>
          <w:w w:val="105"/>
        </w:rPr>
        <w:t xml:space="preserve"> platí</w:t>
      </w:r>
      <w:r w:rsidRPr="0004491B">
        <w:rPr>
          <w:rFonts w:cs="Myriad Pro"/>
          <w:w w:val="105"/>
        </w:rPr>
        <w:t>,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807490">
        <w:rPr>
          <w:rFonts w:cs="Myriad Pro"/>
          <w:w w:val="105"/>
        </w:rPr>
        <w:t>d</w:t>
      </w:r>
      <w:r w:rsidRPr="0004491B">
        <w:rPr>
          <w:rFonts w:cs="Myriad Pro"/>
          <w:w w:val="105"/>
        </w:rPr>
        <w:t>e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pl</w:t>
      </w:r>
      <w:r w:rsidRPr="0004491B">
        <w:rPr>
          <w:rFonts w:cs="Myriad Pro"/>
          <w:w w:val="105"/>
        </w:rPr>
        <w:t>n</w:t>
      </w:r>
      <w:r w:rsidRPr="00807490">
        <w:rPr>
          <w:rFonts w:cs="Myriad Pro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807490">
        <w:rPr>
          <w:rFonts w:cs="Myriad Pro"/>
          <w:w w:val="105"/>
        </w:rPr>
        <w:t xml:space="preserve"> rámc</w:t>
      </w:r>
      <w:r w:rsidRPr="0004491B">
        <w:rPr>
          <w:rFonts w:cs="Myriad Pro"/>
          <w:w w:val="105"/>
        </w:rPr>
        <w:t>i</w:t>
      </w:r>
      <w:r w:rsidRPr="00807490">
        <w:rPr>
          <w:rFonts w:cs="Myriad Pro"/>
          <w:w w:val="105"/>
        </w:rPr>
        <w:t xml:space="preserve"> tét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smlouv</w:t>
      </w:r>
      <w:r w:rsidRPr="0004491B">
        <w:rPr>
          <w:rFonts w:cs="Myriad Pro"/>
          <w:w w:val="105"/>
        </w:rPr>
        <w:t>y</w:t>
      </w:r>
      <w:r w:rsidRPr="00807490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807490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Dílo</w:t>
      </w:r>
      <w:r w:rsidRPr="0004491B">
        <w:rPr>
          <w:rFonts w:cs="Myriad Pro"/>
          <w:w w:val="105"/>
        </w:rPr>
        <w:t>.</w:t>
      </w:r>
      <w:r w:rsidRPr="00807490">
        <w:rPr>
          <w:rFonts w:cs="Myriad Pro"/>
          <w:w w:val="105"/>
        </w:rPr>
        <w:t xml:space="preserve"> </w:t>
      </w:r>
    </w:p>
    <w:p w:rsidR="008667E0" w:rsidRPr="00DD65D7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DD65D7">
        <w:rPr>
          <w:rFonts w:cs="Myriad Pro"/>
          <w:w w:val="105"/>
        </w:rPr>
        <w:t xml:space="preserve">Zadávání případných víceprací bude realizováno v souladu se </w:t>
      </w:r>
      <w:r>
        <w:rPr>
          <w:rFonts w:cs="Myriad Pro"/>
          <w:w w:val="105"/>
        </w:rPr>
        <w:t xml:space="preserve">zásadami stanovenými </w:t>
      </w:r>
      <w:r w:rsidRPr="00DD65D7">
        <w:rPr>
          <w:rFonts w:cs="Myriad Pro"/>
          <w:w w:val="105"/>
        </w:rPr>
        <w:t>zákonem č. 134/2016 Sb., o zadávání veřejných zakázek, v platném znění.</w:t>
      </w:r>
    </w:p>
    <w:p w:rsidR="008667E0" w:rsidRPr="006B7D7B" w:rsidRDefault="008667E0" w:rsidP="00994945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</w:p>
    <w:p w:rsidR="008667E0" w:rsidRPr="001B077C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nů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89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201</w:t>
      </w:r>
      <w:r w:rsidRPr="0004491B">
        <w:rPr>
          <w:rFonts w:cs="Myriad Pro"/>
          <w:w w:val="105"/>
        </w:rPr>
        <w:t>2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ku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„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3"/>
          <w:w w:val="105"/>
        </w:rPr>
        <w:t>”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.</w:t>
      </w:r>
    </w:p>
    <w:p w:rsidR="008667E0" w:rsidRPr="00EB5DB0" w:rsidRDefault="008667E0" w:rsidP="008855E6">
      <w:pPr>
        <w:numPr>
          <w:ilvl w:val="0"/>
          <w:numId w:val="1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 w:right="114"/>
        <w:jc w:val="both"/>
        <w:rPr>
          <w:rFonts w:cs="Myriad Pro"/>
        </w:rPr>
      </w:pPr>
      <w:r w:rsidRPr="00EB5DB0">
        <w:rPr>
          <w:rFonts w:eastAsia="MS Mincho" w:cs="Courier New"/>
          <w:bCs/>
        </w:rPr>
        <w:t>Zhotovitel zpracuje a předá objed</w:t>
      </w:r>
      <w:r>
        <w:rPr>
          <w:rFonts w:eastAsia="MS Mincho" w:cs="Courier New"/>
          <w:bCs/>
        </w:rPr>
        <w:t>nateli Dílo v tištěné formě ve 4</w:t>
      </w:r>
      <w:r w:rsidRPr="00EB5DB0">
        <w:rPr>
          <w:rFonts w:eastAsia="MS Mincho" w:cs="Courier New"/>
          <w:bCs/>
        </w:rPr>
        <w:t xml:space="preserve"> vyhotoveních v českém jazyce. Dále bude </w:t>
      </w:r>
      <w:r>
        <w:rPr>
          <w:rFonts w:eastAsia="MS Mincho" w:cs="Courier New"/>
          <w:bCs/>
        </w:rPr>
        <w:t>Dílo</w:t>
      </w:r>
      <w:r w:rsidRPr="00EB5DB0">
        <w:rPr>
          <w:rFonts w:eastAsia="MS Mincho" w:cs="Courier New"/>
          <w:bCs/>
        </w:rPr>
        <w:t xml:space="preserve"> zároveň předáno v digitální formě na nosiči CD nebo DVD ve formátu:</w:t>
      </w:r>
    </w:p>
    <w:p w:rsidR="008667E0" w:rsidRPr="00EB5DB0" w:rsidRDefault="008667E0" w:rsidP="008855E6">
      <w:pPr>
        <w:numPr>
          <w:ilvl w:val="0"/>
          <w:numId w:val="21"/>
        </w:numPr>
        <w:spacing w:before="60" w:after="120" w:line="276" w:lineRule="auto"/>
        <w:jc w:val="both"/>
        <w:rPr>
          <w:bCs/>
        </w:rPr>
      </w:pPr>
      <w:r w:rsidRPr="00EB5DB0">
        <w:rPr>
          <w:bCs/>
        </w:rPr>
        <w:t>vektorová data v CAD formátech *.dwg nebo *.dgn (případně GIS *.shp)</w:t>
      </w:r>
    </w:p>
    <w:p w:rsidR="008667E0" w:rsidRPr="00EB5DB0" w:rsidRDefault="008667E0" w:rsidP="008855E6">
      <w:pPr>
        <w:numPr>
          <w:ilvl w:val="0"/>
          <w:numId w:val="21"/>
        </w:numPr>
        <w:spacing w:before="60" w:after="120" w:line="276" w:lineRule="auto"/>
        <w:jc w:val="both"/>
        <w:rPr>
          <w:bCs/>
        </w:rPr>
      </w:pPr>
      <w:r w:rsidRPr="00EB5DB0">
        <w:rPr>
          <w:bCs/>
        </w:rPr>
        <w:t xml:space="preserve">rastrová data ve formátech *.jpg, *.tif apod. </w:t>
      </w:r>
    </w:p>
    <w:p w:rsidR="008667E0" w:rsidRPr="00EB5DB0" w:rsidRDefault="008667E0" w:rsidP="008855E6">
      <w:pPr>
        <w:numPr>
          <w:ilvl w:val="0"/>
          <w:numId w:val="21"/>
        </w:numPr>
        <w:spacing w:before="60" w:after="120" w:line="276" w:lineRule="auto"/>
        <w:rPr>
          <w:bCs/>
        </w:rPr>
      </w:pPr>
      <w:r w:rsidRPr="00EB5DB0">
        <w:rPr>
          <w:bCs/>
        </w:rPr>
        <w:t>textová a tabulková část ve formátech *.doc(x), *.xls(x)</w:t>
      </w:r>
    </w:p>
    <w:p w:rsidR="008667E0" w:rsidRPr="00EB5DB0" w:rsidRDefault="008667E0" w:rsidP="008855E6">
      <w:pPr>
        <w:numPr>
          <w:ilvl w:val="0"/>
          <w:numId w:val="21"/>
        </w:numPr>
        <w:spacing w:before="60" w:after="120" w:line="276" w:lineRule="auto"/>
        <w:rPr>
          <w:bCs/>
        </w:rPr>
      </w:pPr>
      <w:r>
        <w:rPr>
          <w:bCs/>
        </w:rPr>
        <w:t>tisková verze dokumentu ve</w:t>
      </w:r>
      <w:r w:rsidRPr="00EB5DB0">
        <w:rPr>
          <w:bCs/>
        </w:rPr>
        <w:t xml:space="preserve"> formátu *.pdf</w:t>
      </w:r>
    </w:p>
    <w:p w:rsidR="008667E0" w:rsidRPr="00807490" w:rsidRDefault="008667E0" w:rsidP="005611B5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  <w:rPr>
          <w:rFonts w:cs="Myriad Pro"/>
          <w:spacing w:val="-1"/>
          <w:w w:val="105"/>
        </w:rPr>
      </w:pPr>
      <w:r w:rsidRPr="00807490">
        <w:rPr>
          <w:rFonts w:cs="Myriad Pro"/>
          <w:spacing w:val="-1"/>
          <w:w w:val="105"/>
        </w:rPr>
        <w:t xml:space="preserve">Případné vícetisky budou zhotoveny na základě ceny dohodou. V případě potřeby dalších vícetisků se zhotovitel zavazuje tyto vícetisky zhotovit bezplatně pouze za cenu nákladů na zhotovení kopií za ceny obvyklé v planografických centrech včetně kompletace. </w:t>
      </w:r>
    </w:p>
    <w:p w:rsidR="008667E0" w:rsidRPr="0004491B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IV. 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  <w:spacing w:val="2"/>
        </w:rPr>
        <w:t>Í</w:t>
      </w:r>
      <w:r w:rsidRPr="0004491B">
        <w:rPr>
          <w:rFonts w:cs="Myriad Pro"/>
          <w:b/>
          <w:bCs/>
        </w:rPr>
        <w:t>NY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3"/>
        </w:rPr>
        <w:t xml:space="preserve"> </w:t>
      </w:r>
      <w:r w:rsidRPr="0004491B">
        <w:rPr>
          <w:rFonts w:cs="Myriad Pro"/>
          <w:b/>
          <w:bCs/>
        </w:rPr>
        <w:t>MÍ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  <w:spacing w:val="1"/>
        </w:rPr>
        <w:t>T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7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LNĚNÍ</w:t>
      </w:r>
    </w:p>
    <w:p w:rsidR="008667E0" w:rsidRPr="0004491B" w:rsidRDefault="008667E0" w:rsidP="00D30987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rPr>
          <w:rFonts w:cs="Myriad Pro"/>
        </w:rPr>
      </w:pPr>
      <w:r w:rsidRPr="00CD389C">
        <w:rPr>
          <w:rFonts w:cs="Myriad Pro"/>
          <w:spacing w:val="-1"/>
          <w:w w:val="105"/>
        </w:rPr>
        <w:t xml:space="preserve">Zhotovitel se zavazuje zahájit </w:t>
      </w:r>
      <w:r>
        <w:rPr>
          <w:rFonts w:cs="Myriad Pro"/>
          <w:spacing w:val="-1"/>
          <w:w w:val="105"/>
        </w:rPr>
        <w:t>Dílo</w:t>
      </w:r>
      <w:r w:rsidRPr="00CD389C">
        <w:rPr>
          <w:rFonts w:cs="Myriad Pro"/>
          <w:spacing w:val="-1"/>
          <w:w w:val="105"/>
        </w:rPr>
        <w:t xml:space="preserve"> </w:t>
      </w:r>
      <w:r>
        <w:rPr>
          <w:rFonts w:cs="Myriad Pro"/>
          <w:spacing w:val="-1"/>
          <w:w w:val="105"/>
        </w:rPr>
        <w:t>do 10-ti pracovních dnů</w:t>
      </w:r>
      <w:r w:rsidRPr="00CD389C">
        <w:rPr>
          <w:rFonts w:cs="Myriad Pro"/>
          <w:spacing w:val="-1"/>
          <w:w w:val="105"/>
        </w:rPr>
        <w:t xml:space="preserve"> po nabytí účinnosti této smlouvy.</w:t>
      </w:r>
    </w:p>
    <w:p w:rsidR="008667E0" w:rsidRPr="004220EE" w:rsidRDefault="008667E0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/>
        <w:jc w:val="both"/>
      </w:pPr>
      <w:r w:rsidRPr="008855E6">
        <w:rPr>
          <w:rFonts w:cs="Myriad Pro"/>
          <w:w w:val="105"/>
        </w:rPr>
        <w:t>Zh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t</w:t>
      </w:r>
      <w:r w:rsidRPr="008855E6">
        <w:rPr>
          <w:rFonts w:cs="Myriad Pro"/>
          <w:spacing w:val="-1"/>
          <w:w w:val="105"/>
        </w:rPr>
        <w:t>o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2"/>
          <w:w w:val="105"/>
        </w:rPr>
        <w:t>it</w:t>
      </w:r>
      <w:r w:rsidRPr="008855E6">
        <w:rPr>
          <w:rFonts w:cs="Myriad Pro"/>
          <w:spacing w:val="-1"/>
          <w:w w:val="105"/>
        </w:rPr>
        <w:t>e</w:t>
      </w:r>
      <w:r w:rsidRPr="008855E6">
        <w:rPr>
          <w:rFonts w:cs="Myriad Pro"/>
          <w:w w:val="105"/>
        </w:rPr>
        <w:t>l</w:t>
      </w:r>
      <w:r w:rsidRPr="008855E6">
        <w:rPr>
          <w:rFonts w:cs="Myriad Pro"/>
          <w:spacing w:val="-14"/>
          <w:w w:val="105"/>
        </w:rPr>
        <w:t xml:space="preserve"> </w:t>
      </w:r>
      <w:r w:rsidRPr="008855E6">
        <w:rPr>
          <w:rFonts w:cs="Myriad Pro"/>
          <w:spacing w:val="-1"/>
          <w:w w:val="105"/>
        </w:rPr>
        <w:t>s</w:t>
      </w:r>
      <w:r w:rsidRPr="008855E6">
        <w:rPr>
          <w:rFonts w:cs="Myriad Pro"/>
          <w:w w:val="105"/>
        </w:rPr>
        <w:t>e</w:t>
      </w:r>
      <w:r w:rsidRPr="008855E6">
        <w:rPr>
          <w:rFonts w:cs="Myriad Pro"/>
          <w:spacing w:val="-15"/>
          <w:w w:val="105"/>
        </w:rPr>
        <w:t xml:space="preserve"> </w:t>
      </w:r>
      <w:r w:rsidRPr="008855E6">
        <w:rPr>
          <w:rFonts w:cs="Myriad Pro"/>
          <w:spacing w:val="2"/>
          <w:w w:val="105"/>
        </w:rPr>
        <w:t>z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spacing w:val="1"/>
          <w:w w:val="105"/>
        </w:rPr>
        <w:t>v</w:t>
      </w:r>
      <w:r w:rsidRPr="008855E6">
        <w:rPr>
          <w:rFonts w:cs="Myriad Pro"/>
          <w:spacing w:val="-1"/>
          <w:w w:val="105"/>
        </w:rPr>
        <w:t>a</w:t>
      </w:r>
      <w:r w:rsidRPr="008855E6">
        <w:rPr>
          <w:rFonts w:cs="Myriad Pro"/>
          <w:w w:val="105"/>
        </w:rPr>
        <w:t>z</w:t>
      </w:r>
      <w:r w:rsidRPr="008855E6">
        <w:rPr>
          <w:rFonts w:cs="Myriad Pro"/>
          <w:spacing w:val="1"/>
          <w:w w:val="105"/>
        </w:rPr>
        <w:t>u</w:t>
      </w:r>
      <w:r w:rsidRPr="008855E6">
        <w:rPr>
          <w:rFonts w:cs="Myriad Pro"/>
          <w:w w:val="105"/>
        </w:rPr>
        <w:t>je</w:t>
      </w:r>
      <w:r w:rsidRPr="008855E6">
        <w:rPr>
          <w:rFonts w:cs="Myriad Pro"/>
          <w:spacing w:val="-16"/>
          <w:w w:val="105"/>
        </w:rPr>
        <w:t xml:space="preserve"> </w:t>
      </w:r>
      <w:r>
        <w:rPr>
          <w:rFonts w:cs="Myriad Pro"/>
          <w:spacing w:val="1"/>
          <w:w w:val="105"/>
        </w:rPr>
        <w:t>zpracovat dílo v následujících etapách a termínech:</w:t>
      </w:r>
    </w:p>
    <w:p w:rsidR="008667E0" w:rsidRPr="00040E3E" w:rsidRDefault="008667E0" w:rsidP="004220EE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34300B">
        <w:rPr>
          <w:rFonts w:ascii="Calibri" w:hAnsi="Calibri" w:cs="Calibri"/>
          <w:spacing w:val="-1"/>
          <w:w w:val="105"/>
          <w:sz w:val="22"/>
          <w:szCs w:val="22"/>
        </w:rPr>
        <w:t xml:space="preserve">Zpracování </w:t>
      </w:r>
      <w:r>
        <w:rPr>
          <w:rFonts w:ascii="Calibri" w:hAnsi="Calibri" w:cs="Calibri"/>
          <w:spacing w:val="-1"/>
          <w:w w:val="105"/>
          <w:sz w:val="22"/>
          <w:szCs w:val="22"/>
        </w:rPr>
        <w:t>konceptu řešení ve variantách a jeho projednání – do 8 týdnů od zahájení prací na Díle,</w:t>
      </w:r>
    </w:p>
    <w:p w:rsidR="008667E0" w:rsidRDefault="008667E0" w:rsidP="004220EE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územní studie – do 4 týdnů od</w:t>
      </w:r>
      <w:r w:rsidRPr="00FC6FFC">
        <w:rPr>
          <w:rFonts w:ascii="Calibri" w:hAnsi="Calibri" w:cs="Calibri"/>
          <w:sz w:val="22"/>
          <w:szCs w:val="22"/>
        </w:rPr>
        <w:t xml:space="preserve"> </w:t>
      </w:r>
      <w:r w:rsidRPr="000A44CE">
        <w:rPr>
          <w:rFonts w:ascii="Calibri" w:hAnsi="Calibri" w:cs="Calibri"/>
          <w:sz w:val="22"/>
          <w:szCs w:val="22"/>
        </w:rPr>
        <w:t>předání pokynů objednavatele zpracovateli k dopracování finálního řešení.</w:t>
      </w:r>
    </w:p>
    <w:p w:rsidR="008667E0" w:rsidRPr="0034300B" w:rsidRDefault="008667E0" w:rsidP="004220EE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doba zpracování Díla zároveň nepřesáhne 20 týdnů od data účinnosti této smlouvy. </w:t>
      </w:r>
    </w:p>
    <w:p w:rsidR="008667E0" w:rsidRPr="00B530CF" w:rsidRDefault="008667E0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2"/>
          <w:w w:val="105"/>
        </w:rPr>
        <w:t>)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še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>
        <w:rPr>
          <w:rFonts w:cs="Myriad Pro"/>
          <w:w w:val="105"/>
        </w:rPr>
        <w:t>,</w:t>
      </w:r>
      <w:r w:rsidRPr="0004491B">
        <w:rPr>
          <w:rFonts w:cs="Myriad Pro"/>
          <w:w w:val="105"/>
        </w:rPr>
        <w:t xml:space="preserve"> v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  <w:r w:rsidRPr="00613589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8667E0" w:rsidRDefault="008667E0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FE72FE">
        <w:rPr>
          <w:rFonts w:cs="Myriad Pro"/>
          <w:w w:val="105"/>
        </w:rPr>
        <w:t xml:space="preserve">Strany smlouvy se dále dohodly, že pokud by v průběhu realizace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došlo k prodlení s plněním z důvodu neočekávaných okolností, které nastaly bez zavinění některého z účastníků ve smyslu § 2913 odst. 2 občanského zákoníku (vyšší moc), prodlužuje se termín plnění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o stejný počet dní trvání těchto okolností. Smluvní strana, která se o takových okolnostech dozví, je povinna neprodleně informovat druhou smluvní stranu. Nesplní-li tuto povinnost, není oprávněna se těchto okolností dovolávat. Přesáhne-li doba trvání prodlení na straně zhotovitele z těchto důvodů </w:t>
      </w:r>
      <w:r>
        <w:rPr>
          <w:rFonts w:cs="Myriad Pro"/>
          <w:w w:val="105"/>
        </w:rPr>
        <w:t>30</w:t>
      </w:r>
      <w:r w:rsidRPr="00FE72FE">
        <w:rPr>
          <w:rFonts w:cs="Myriad Pro"/>
          <w:w w:val="105"/>
        </w:rPr>
        <w:t xml:space="preserve"> dnů, je objednatel oprávněn od této smlouvy odstoupit.  Zhotovitel je povinen pokračovat v provádění </w:t>
      </w:r>
      <w:r>
        <w:rPr>
          <w:rFonts w:cs="Myriad Pro"/>
          <w:w w:val="105"/>
        </w:rPr>
        <w:t>Díla</w:t>
      </w:r>
      <w:r w:rsidRPr="00FE72FE">
        <w:rPr>
          <w:rFonts w:cs="Myriad Pro"/>
          <w:w w:val="105"/>
        </w:rPr>
        <w:t xml:space="preserve"> bezodkladně poté, co důvod přerušení odpadne.</w:t>
      </w:r>
    </w:p>
    <w:p w:rsidR="008667E0" w:rsidRPr="00613589" w:rsidRDefault="008667E0" w:rsidP="008855E6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 w:rsidRPr="00613589">
        <w:rPr>
          <w:rFonts w:cs="Myriad Pro"/>
          <w:w w:val="105"/>
        </w:rPr>
        <w:t xml:space="preserve">Po dobu prodlení jedné smluvní strany s plněním jejích povinností stanovených touto smlouvou, není druhá strana v prodlení s plněním svých povinností, pokud jejich realizace je podmíněna splněním povinností, s jejichž plněním je druhá strana v prodlení. </w:t>
      </w:r>
    </w:p>
    <w:p w:rsidR="008667E0" w:rsidRPr="008855E6" w:rsidRDefault="008667E0" w:rsidP="00B82C85">
      <w:pPr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3"/>
        <w:jc w:val="both"/>
        <w:rPr>
          <w:rFonts w:cs="Myriad Pro"/>
          <w:w w:val="105"/>
        </w:rPr>
      </w:pPr>
      <w:r>
        <w:rPr>
          <w:rFonts w:cs="Myriad Pro"/>
          <w:w w:val="105"/>
        </w:rPr>
        <w:t>Zhotovitel je oprávněn provést Dílo</w:t>
      </w:r>
      <w:r w:rsidRPr="00613589">
        <w:rPr>
          <w:rFonts w:cs="Myriad Pro"/>
          <w:w w:val="105"/>
        </w:rPr>
        <w:t xml:space="preserve"> i před sjednaným termínem. V tomto případě se objednatel zavazuje poskytnout zhot</w:t>
      </w:r>
      <w:r>
        <w:rPr>
          <w:rFonts w:cs="Myriad Pro"/>
          <w:w w:val="105"/>
        </w:rPr>
        <w:t>oviteli potřebnou součinnost a Dílo</w:t>
      </w:r>
      <w:r w:rsidRPr="00613589">
        <w:rPr>
          <w:rFonts w:cs="Myriad Pro"/>
          <w:w w:val="105"/>
        </w:rPr>
        <w:t xml:space="preserve"> provedené ve zkráceném termínu převzít, pokud nevykazuje vady a žádné nedodělky.</w:t>
      </w:r>
      <w:r w:rsidRPr="00A811A1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8667E0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Myriad Pro"/>
        </w:rPr>
      </w:pPr>
    </w:p>
    <w:p w:rsidR="008667E0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  <w:spacing w:val="-1"/>
        </w:rPr>
      </w:pPr>
    </w:p>
    <w:p w:rsidR="008667E0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</w:rPr>
      </w:pPr>
      <w:r>
        <w:rPr>
          <w:rFonts w:cs="Myriad Pro"/>
          <w:b/>
          <w:bCs/>
          <w:spacing w:val="-1"/>
        </w:rPr>
        <w:t xml:space="preserve">V.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R</w:t>
      </w:r>
      <w:r w:rsidRPr="0004491B">
        <w:rPr>
          <w:rFonts w:cs="Myriad Pro"/>
          <w:b/>
          <w:bCs/>
          <w:spacing w:val="-1"/>
        </w:rPr>
        <w:t>ŮB</w:t>
      </w:r>
      <w:r w:rsidRPr="0004491B">
        <w:rPr>
          <w:rFonts w:cs="Myriad Pro"/>
          <w:b/>
          <w:bCs/>
        </w:rPr>
        <w:t>ĚŽ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</w:rPr>
        <w:t>Á</w:t>
      </w:r>
      <w:r w:rsidRPr="0004491B">
        <w:rPr>
          <w:rFonts w:cs="Myriad Pro"/>
          <w:b/>
          <w:bCs/>
          <w:spacing w:val="29"/>
        </w:rPr>
        <w:t xml:space="preserve"> 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ON</w:t>
      </w:r>
      <w:r w:rsidRPr="0004491B">
        <w:rPr>
          <w:rFonts w:cs="Myriad Pro"/>
          <w:b/>
          <w:bCs/>
          <w:spacing w:val="1"/>
        </w:rPr>
        <w:t>T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29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2"/>
        </w:rPr>
        <w:t>V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DĚNÍ</w:t>
      </w:r>
      <w:r w:rsidRPr="0004491B">
        <w:rPr>
          <w:rFonts w:cs="Myriad Pro"/>
          <w:b/>
          <w:bCs/>
          <w:spacing w:val="26"/>
        </w:rPr>
        <w:t xml:space="preserve"> </w:t>
      </w:r>
      <w:r>
        <w:rPr>
          <w:rFonts w:cs="Myriad Pro"/>
          <w:b/>
          <w:bCs/>
        </w:rPr>
        <w:t>DÍLA</w:t>
      </w:r>
    </w:p>
    <w:p w:rsidR="008667E0" w:rsidRDefault="008667E0" w:rsidP="00D30987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/>
        <w:jc w:val="both"/>
        <w:rPr>
          <w:rFonts w:cs="Times New Roman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ůbě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1"/>
          <w:w w:val="105"/>
        </w:rPr>
        <w:t>výc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hu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4"/>
          <w:w w:val="105"/>
        </w:rPr>
        <w:t xml:space="preserve">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mětu </w:t>
      </w:r>
      <w:r>
        <w:rPr>
          <w:rFonts w:cs="Myriad Pro"/>
          <w:spacing w:val="1"/>
          <w:w w:val="105"/>
        </w:rPr>
        <w:t>Díla</w:t>
      </w:r>
      <w:r w:rsidRPr="00FE72FE">
        <w:rPr>
          <w:rFonts w:cs="Myriad Pro"/>
          <w:spacing w:val="1"/>
          <w:w w:val="105"/>
        </w:rPr>
        <w:t xml:space="preserve"> je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inen po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robit se konz</w:t>
      </w:r>
      <w:r w:rsidRPr="0004491B">
        <w:rPr>
          <w:rFonts w:cs="Myriad Pro"/>
          <w:spacing w:val="1"/>
          <w:w w:val="105"/>
        </w:rPr>
        <w:t>u</w:t>
      </w:r>
      <w:r w:rsidRPr="00FE72FE">
        <w:rPr>
          <w:rFonts w:cs="Myriad Pro"/>
          <w:spacing w:val="1"/>
          <w:w w:val="105"/>
        </w:rPr>
        <w:t>lta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 xml:space="preserve">ím s 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telem zas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oupen</w:t>
      </w:r>
      <w:r w:rsidRPr="0004491B">
        <w:rPr>
          <w:rFonts w:cs="Myriad Pro"/>
          <w:spacing w:val="1"/>
          <w:w w:val="105"/>
        </w:rPr>
        <w:t>ý</w:t>
      </w:r>
      <w:r w:rsidRPr="00FE72FE">
        <w:rPr>
          <w:rFonts w:cs="Myriad Pro"/>
          <w:spacing w:val="1"/>
          <w:w w:val="105"/>
        </w:rPr>
        <w:t xml:space="preserve">m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e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te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hni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1"/>
          <w:w w:val="105"/>
        </w:rPr>
        <w:t>ýc</w:t>
      </w:r>
      <w:r w:rsidRPr="00FE72FE">
        <w:rPr>
          <w:rFonts w:cs="Myriad Pro"/>
          <w:spacing w:val="1"/>
          <w:w w:val="105"/>
        </w:rPr>
        <w:t>h nebo jeho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ěřeným zás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up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em (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ále t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ké „kontrolní den”).  Konzultace budou probíhat dle aktuálních potřeb a časových možností objednatele a zhotovitele, a to vždy na základě jejich společné dohody.</w:t>
      </w:r>
      <w:r>
        <w:rPr>
          <w:rFonts w:cs="Myriad Pro"/>
          <w:spacing w:val="1"/>
          <w:w w:val="105"/>
        </w:rPr>
        <w:t xml:space="preserve"> Předpokládají se pravidelné konzultace, min. jednou za dva týdny.</w:t>
      </w:r>
    </w:p>
    <w:p w:rsidR="008667E0" w:rsidRPr="007B4E5A" w:rsidRDefault="008667E0" w:rsidP="000C6065">
      <w:pPr>
        <w:numPr>
          <w:ilvl w:val="0"/>
          <w:numId w:val="9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0" w:hanging="399"/>
        <w:jc w:val="both"/>
        <w:rPr>
          <w:rFonts w:cs="Myriad Pro"/>
          <w:spacing w:val="1"/>
          <w:w w:val="105"/>
        </w:rPr>
      </w:pPr>
      <w:r w:rsidRPr="00FE72FE">
        <w:rPr>
          <w:rFonts w:cs="Myriad Pro"/>
          <w:spacing w:val="1"/>
          <w:w w:val="105"/>
        </w:rPr>
        <w:t>Zjistí-li obje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na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el při kont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 xml:space="preserve">olním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nu, že zho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itel 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í </w:t>
      </w:r>
      <w:r>
        <w:rPr>
          <w:rFonts w:cs="Myriad Pro"/>
          <w:spacing w:val="1"/>
          <w:w w:val="105"/>
        </w:rPr>
        <w:t>Dílo</w:t>
      </w:r>
      <w:r w:rsidRPr="00FE72FE">
        <w:rPr>
          <w:rFonts w:cs="Myriad Pro"/>
          <w:spacing w:val="1"/>
          <w:w w:val="105"/>
        </w:rPr>
        <w:t xml:space="preserve"> v 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ozp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ru se s</w:t>
      </w:r>
      <w:r w:rsidRPr="0004491B">
        <w:rPr>
          <w:rFonts w:cs="Myriad Pro"/>
          <w:spacing w:val="1"/>
          <w:w w:val="105"/>
        </w:rPr>
        <w:t>vý</w:t>
      </w:r>
      <w:r w:rsidRPr="00FE72FE">
        <w:rPr>
          <w:rFonts w:cs="Myriad Pro"/>
          <w:spacing w:val="1"/>
          <w:w w:val="105"/>
        </w:rPr>
        <w:t>mi po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innos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>mi a pok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 xml:space="preserve">ny 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bje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tele, je op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 xml:space="preserve">něn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oža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ovat se n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rav</w:t>
      </w:r>
      <w:r w:rsidRPr="00FE72FE">
        <w:rPr>
          <w:rFonts w:cs="Myriad Pro"/>
          <w:spacing w:val="1"/>
          <w:w w:val="105"/>
        </w:rPr>
        <w:t xml:space="preserve">y 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e sm</w:t>
      </w:r>
      <w:r w:rsidRPr="0004491B">
        <w:rPr>
          <w:rFonts w:cs="Myriad Pro"/>
          <w:spacing w:val="1"/>
          <w:w w:val="105"/>
        </w:rPr>
        <w:t>y</w:t>
      </w:r>
      <w:r w:rsidRPr="00FE72FE">
        <w:rPr>
          <w:rFonts w:cs="Myriad Pro"/>
          <w:spacing w:val="1"/>
          <w:w w:val="105"/>
        </w:rPr>
        <w:t>slu § 2593 obč</w:t>
      </w:r>
      <w:r w:rsidRPr="0004491B">
        <w:rPr>
          <w:rFonts w:cs="Myriad Pro"/>
          <w:spacing w:val="1"/>
          <w:w w:val="105"/>
        </w:rPr>
        <w:t>a</w:t>
      </w:r>
      <w:r w:rsidRPr="00FE72FE">
        <w:rPr>
          <w:rFonts w:cs="Myriad Pro"/>
          <w:spacing w:val="1"/>
          <w:w w:val="105"/>
        </w:rPr>
        <w:t>nského z</w:t>
      </w:r>
      <w:r w:rsidRPr="0004491B">
        <w:rPr>
          <w:rFonts w:cs="Myriad Pro"/>
          <w:spacing w:val="1"/>
          <w:w w:val="105"/>
        </w:rPr>
        <w:t>á</w:t>
      </w:r>
      <w:r w:rsidRPr="00FE72FE">
        <w:rPr>
          <w:rFonts w:cs="Myriad Pro"/>
          <w:spacing w:val="1"/>
          <w:w w:val="105"/>
        </w:rPr>
        <w:t xml:space="preserve">koníku. Z </w:t>
      </w:r>
      <w:r w:rsidRPr="0004491B">
        <w:rPr>
          <w:rFonts w:cs="Myriad Pro"/>
          <w:spacing w:val="1"/>
          <w:w w:val="105"/>
        </w:rPr>
        <w:t>k</w:t>
      </w:r>
      <w:r w:rsidRPr="00FE72FE">
        <w:rPr>
          <w:rFonts w:cs="Myriad Pro"/>
          <w:spacing w:val="1"/>
          <w:w w:val="105"/>
        </w:rPr>
        <w:t>až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>ého kon</w:t>
      </w:r>
      <w:r w:rsidRPr="0004491B">
        <w:rPr>
          <w:rFonts w:cs="Myriad Pro"/>
          <w:spacing w:val="1"/>
          <w:w w:val="105"/>
        </w:rPr>
        <w:t>t</w:t>
      </w:r>
      <w:r w:rsidRPr="00FE72FE">
        <w:rPr>
          <w:rFonts w:cs="Myriad Pro"/>
          <w:spacing w:val="1"/>
          <w:w w:val="105"/>
        </w:rPr>
        <w:t xml:space="preserve">rolního 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ne </w:t>
      </w:r>
      <w:r>
        <w:rPr>
          <w:rFonts w:cs="Myriad Pro"/>
          <w:spacing w:val="1"/>
          <w:w w:val="105"/>
        </w:rPr>
        <w:t>zhotovitel</w:t>
      </w:r>
      <w:r w:rsidRPr="00FE72FE">
        <w:rPr>
          <w:rFonts w:cs="Myriad Pro"/>
          <w:spacing w:val="1"/>
          <w:w w:val="105"/>
        </w:rPr>
        <w:t xml:space="preserve"> </w:t>
      </w:r>
      <w:r>
        <w:rPr>
          <w:rFonts w:cs="Myriad Pro"/>
          <w:spacing w:val="1"/>
          <w:w w:val="105"/>
        </w:rPr>
        <w:t xml:space="preserve">vždy </w:t>
      </w:r>
      <w:r w:rsidRPr="00FE72FE">
        <w:rPr>
          <w:rFonts w:cs="Myriad Pro"/>
          <w:spacing w:val="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>
        <w:rPr>
          <w:rFonts w:cs="Myriad Pro"/>
          <w:spacing w:val="1"/>
          <w:w w:val="105"/>
        </w:rPr>
        <w:t xml:space="preserve">řídí </w:t>
      </w:r>
      <w:r w:rsidRPr="00FE72FE">
        <w:rPr>
          <w:rFonts w:cs="Myriad Pro"/>
          <w:spacing w:val="1"/>
          <w:w w:val="105"/>
        </w:rPr>
        <w:t>píse</w:t>
      </w:r>
      <w:r w:rsidRPr="0004491B">
        <w:rPr>
          <w:rFonts w:cs="Myriad Pro"/>
          <w:spacing w:val="1"/>
          <w:w w:val="105"/>
        </w:rPr>
        <w:t>m</w:t>
      </w:r>
      <w:r w:rsidRPr="00FE72FE">
        <w:rPr>
          <w:rFonts w:cs="Myriad Pro"/>
          <w:spacing w:val="1"/>
          <w:w w:val="105"/>
        </w:rPr>
        <w:t>ný zápis p</w:t>
      </w:r>
      <w:r w:rsidRPr="0004491B">
        <w:rPr>
          <w:rFonts w:cs="Myriad Pro"/>
          <w:spacing w:val="1"/>
          <w:w w:val="105"/>
        </w:rPr>
        <w:t>o</w:t>
      </w:r>
      <w:r w:rsidRPr="00FE72FE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rzený zástupci obou smlu</w:t>
      </w:r>
      <w:r w:rsidRPr="0004491B">
        <w:rPr>
          <w:rFonts w:cs="Myriad Pro"/>
          <w:spacing w:val="1"/>
          <w:w w:val="105"/>
        </w:rPr>
        <w:t>v</w:t>
      </w:r>
      <w:r w:rsidRPr="00FE72FE">
        <w:rPr>
          <w:rFonts w:cs="Myriad Pro"/>
          <w:spacing w:val="1"/>
          <w:w w:val="105"/>
        </w:rPr>
        <w:t>ní</w:t>
      </w:r>
      <w:r w:rsidRPr="0004491B">
        <w:rPr>
          <w:rFonts w:cs="Myriad Pro"/>
          <w:spacing w:val="1"/>
          <w:w w:val="105"/>
        </w:rPr>
        <w:t>c</w:t>
      </w:r>
      <w:r w:rsidRPr="00FE72FE">
        <w:rPr>
          <w:rFonts w:cs="Myriad Pro"/>
          <w:spacing w:val="1"/>
          <w:w w:val="105"/>
        </w:rPr>
        <w:t>h st</w:t>
      </w:r>
      <w:r w:rsidRPr="0004491B">
        <w:rPr>
          <w:rFonts w:cs="Myriad Pro"/>
          <w:spacing w:val="1"/>
          <w:w w:val="105"/>
        </w:rPr>
        <w:t>r</w:t>
      </w:r>
      <w:r w:rsidRPr="00FE72FE">
        <w:rPr>
          <w:rFonts w:cs="Myriad Pro"/>
          <w:spacing w:val="1"/>
          <w:w w:val="105"/>
        </w:rPr>
        <w:t>an.</w:t>
      </w:r>
    </w:p>
    <w:p w:rsidR="008667E0" w:rsidRPr="000C6065" w:rsidRDefault="008667E0" w:rsidP="000C6065">
      <w:pPr>
        <w:overflowPunct w:val="0"/>
        <w:spacing w:after="240"/>
        <w:ind w:left="426" w:right="110" w:hanging="426"/>
        <w:jc w:val="both"/>
      </w:pPr>
      <w:r w:rsidRPr="000C6065">
        <w:t xml:space="preserve">3.  </w:t>
      </w:r>
      <w:r>
        <w:tab/>
      </w:r>
      <w:r w:rsidRPr="000C6065">
        <w:t xml:space="preserve">Pokud bude zhotovitel nebo objednatel požadovat kontrolní </w:t>
      </w:r>
      <w:r w:rsidRPr="006C594F">
        <w:t>den/konzultaci,</w:t>
      </w:r>
      <w:r w:rsidRPr="000C6065">
        <w:t xml:space="preserve"> vyzve k účasti zástupce druhé smluvní strany emailem nejméně 7 pracovních dnů předem.</w:t>
      </w:r>
    </w:p>
    <w:p w:rsidR="008667E0" w:rsidRPr="000C6065" w:rsidRDefault="008667E0" w:rsidP="000C6065">
      <w:pPr>
        <w:overflowPunct w:val="0"/>
        <w:spacing w:after="240"/>
        <w:ind w:left="426" w:right="110" w:hanging="426"/>
        <w:jc w:val="both"/>
      </w:pPr>
      <w:r w:rsidRPr="000C6065">
        <w:t>4.</w:t>
      </w:r>
      <w:r>
        <w:tab/>
      </w:r>
      <w:r w:rsidRPr="000C6065">
        <w:t xml:space="preserve">Objednatel se zavazuje, že na základě kontroly provedené dle předcházejících odstavců (dále jen „kontrola”) předá zhotoviteli písemný soupis vad a nedodělků, a to ve lhůtě 10 pracovních dnů od předání příslušné </w:t>
      </w:r>
      <w:r w:rsidRPr="006C594F">
        <w:t>rozpracované</w:t>
      </w:r>
      <w:r w:rsidRPr="000C6065">
        <w:t xml:space="preserve"> části díla ke kontrole, aby zhotovitel mohl tyto vady a nedodělky odstranit před protokolárním předáním Díla.</w:t>
      </w:r>
    </w:p>
    <w:p w:rsidR="008667E0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VI. </w:t>
      </w:r>
      <w:r w:rsidRPr="0004491B">
        <w:rPr>
          <w:rFonts w:cs="Myriad Pro"/>
          <w:b/>
          <w:bCs/>
          <w:spacing w:val="-1"/>
        </w:rPr>
        <w:t>C</w:t>
      </w:r>
      <w:r w:rsidRPr="0004491B">
        <w:rPr>
          <w:rFonts w:cs="Myriad Pro"/>
          <w:b/>
          <w:bCs/>
        </w:rPr>
        <w:t>ENA</w:t>
      </w:r>
      <w:r w:rsidRPr="0004491B">
        <w:rPr>
          <w:rFonts w:cs="Myriad Pro"/>
          <w:b/>
          <w:bCs/>
          <w:spacing w:val="21"/>
        </w:rPr>
        <w:t xml:space="preserve"> </w:t>
      </w:r>
      <w:r>
        <w:rPr>
          <w:rFonts w:cs="Myriad Pro"/>
          <w:b/>
          <w:bCs/>
        </w:rPr>
        <w:t>DÍLA</w:t>
      </w:r>
      <w:r w:rsidRPr="0004491B">
        <w:rPr>
          <w:rFonts w:cs="Myriad Pro"/>
          <w:b/>
          <w:bCs/>
        </w:rPr>
        <w:t>,</w:t>
      </w:r>
      <w:r w:rsidRPr="0004491B">
        <w:rPr>
          <w:rFonts w:cs="Myriad Pro"/>
          <w:b/>
          <w:bCs/>
          <w:spacing w:val="22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LATE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NÍ</w:t>
      </w:r>
      <w:r w:rsidRPr="0004491B">
        <w:rPr>
          <w:rFonts w:cs="Myriad Pro"/>
          <w:b/>
          <w:bCs/>
          <w:spacing w:val="22"/>
        </w:rPr>
        <w:t xml:space="preserve">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OD</w:t>
      </w:r>
      <w:r w:rsidRPr="0004491B">
        <w:rPr>
          <w:rFonts w:cs="Myriad Pro"/>
          <w:b/>
          <w:bCs/>
          <w:spacing w:val="-1"/>
        </w:rPr>
        <w:t>M</w:t>
      </w:r>
      <w:r w:rsidRPr="0004491B">
        <w:rPr>
          <w:rFonts w:cs="Myriad Pro"/>
          <w:b/>
          <w:bCs/>
          <w:spacing w:val="2"/>
        </w:rPr>
        <w:t>Í</w:t>
      </w:r>
      <w:r w:rsidRPr="0004491B">
        <w:rPr>
          <w:rFonts w:cs="Myriad Pro"/>
          <w:b/>
          <w:bCs/>
        </w:rPr>
        <w:t>N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Y</w:t>
      </w:r>
    </w:p>
    <w:p w:rsidR="008667E0" w:rsidRDefault="008667E0" w:rsidP="00FA424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1"/>
        <w:jc w:val="both"/>
        <w:rPr>
          <w:rFonts w:cs="Myriad Pro"/>
        </w:rPr>
      </w:pPr>
      <w:r w:rsidRPr="000B76C6">
        <w:rPr>
          <w:rFonts w:cs="Myriad Pro"/>
        </w:rPr>
        <w:t>Cena za kompletní, řádné a včasné provedení D</w:t>
      </w:r>
      <w:r>
        <w:rPr>
          <w:rFonts w:cs="Myriad Pro"/>
        </w:rPr>
        <w:t>íla</w:t>
      </w:r>
      <w:r w:rsidRPr="000B76C6">
        <w:rPr>
          <w:rFonts w:cs="Myriad Pro"/>
        </w:rPr>
        <w:t xml:space="preserve"> je nejvýše přípustná, platná po celou dobu realizace a obsahuje veškeré práce, dodávky, činnosti a náklady související s realizací D</w:t>
      </w:r>
      <w:r>
        <w:rPr>
          <w:rFonts w:cs="Myriad Pro"/>
        </w:rPr>
        <w:t>íla, jak je</w:t>
      </w:r>
      <w:r w:rsidRPr="000B76C6">
        <w:rPr>
          <w:rFonts w:cs="Myriad Pro"/>
        </w:rPr>
        <w:t xml:space="preserve">:  </w:t>
      </w:r>
    </w:p>
    <w:p w:rsidR="008667E0" w:rsidRPr="00FA4247" w:rsidRDefault="008667E0" w:rsidP="00FA4247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>Zpracování konceptu řešení: 88.000,- Kč bez DPH</w:t>
      </w:r>
    </w:p>
    <w:p w:rsidR="008667E0" w:rsidRDefault="008667E0" w:rsidP="00FA4247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 xml:space="preserve">Projednání konceptu </w:t>
      </w:r>
      <w:r>
        <w:rPr>
          <w:rFonts w:ascii="Calibri" w:hAnsi="Calibri" w:cs="Calibri"/>
          <w:sz w:val="22"/>
          <w:szCs w:val="22"/>
        </w:rPr>
        <w:t xml:space="preserve">řešení </w:t>
      </w:r>
      <w:r w:rsidRPr="00FA4247">
        <w:rPr>
          <w:rFonts w:ascii="Calibri" w:hAnsi="Calibri" w:cs="Calibri"/>
          <w:sz w:val="22"/>
          <w:szCs w:val="22"/>
        </w:rPr>
        <w:t>a zpracování čistopisu: 49.000,- Kč bez DPH</w:t>
      </w:r>
    </w:p>
    <w:p w:rsidR="008667E0" w:rsidRPr="00FA4247" w:rsidRDefault="008667E0" w:rsidP="005E1CA2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5E1CA2">
        <w:rPr>
          <w:rFonts w:ascii="Calibri" w:hAnsi="Calibri" w:cs="Calibri"/>
          <w:sz w:val="22"/>
          <w:szCs w:val="22"/>
        </w:rPr>
        <w:t xml:space="preserve">ena celkem </w:t>
      </w:r>
      <w:r>
        <w:rPr>
          <w:rFonts w:ascii="Calibri" w:hAnsi="Calibri" w:cs="Calibri"/>
          <w:b/>
          <w:sz w:val="22"/>
          <w:szCs w:val="22"/>
        </w:rPr>
        <w:t>včetně DPH 21 % činí 1</w:t>
      </w:r>
      <w:r w:rsidRPr="005E1CA2">
        <w:rPr>
          <w:rFonts w:ascii="Calibri" w:hAnsi="Calibri" w:cs="Calibri"/>
          <w:b/>
          <w:sz w:val="22"/>
          <w:szCs w:val="22"/>
        </w:rPr>
        <w:t>6</w:t>
      </w:r>
      <w:r>
        <w:rPr>
          <w:rFonts w:ascii="Calibri" w:hAnsi="Calibri" w:cs="Calibri"/>
          <w:b/>
          <w:sz w:val="22"/>
          <w:szCs w:val="22"/>
        </w:rPr>
        <w:t>5</w:t>
      </w:r>
      <w:r w:rsidRPr="005E1CA2">
        <w:rPr>
          <w:rFonts w:ascii="Calibri" w:hAnsi="Calibri" w:cs="Calibri"/>
          <w:b/>
          <w:sz w:val="22"/>
          <w:szCs w:val="22"/>
        </w:rPr>
        <w:t>.770,- Kč</w:t>
      </w:r>
      <w:r w:rsidRPr="005E1CA2">
        <w:rPr>
          <w:rFonts w:ascii="Calibri" w:hAnsi="Calibri" w:cs="Calibri"/>
          <w:sz w:val="22"/>
          <w:szCs w:val="22"/>
        </w:rPr>
        <w:t xml:space="preserve"> (slovy: sto </w:t>
      </w:r>
      <w:r>
        <w:rPr>
          <w:rFonts w:ascii="Calibri" w:hAnsi="Calibri" w:cs="Calibri"/>
          <w:sz w:val="22"/>
          <w:szCs w:val="22"/>
        </w:rPr>
        <w:t>še</w:t>
      </w:r>
      <w:r w:rsidRPr="005E1CA2">
        <w:rPr>
          <w:rFonts w:ascii="Calibri" w:hAnsi="Calibri" w:cs="Calibri"/>
          <w:sz w:val="22"/>
          <w:szCs w:val="22"/>
        </w:rPr>
        <w:t xml:space="preserve">desát </w:t>
      </w:r>
      <w:r>
        <w:rPr>
          <w:rFonts w:ascii="Calibri" w:hAnsi="Calibri" w:cs="Calibri"/>
          <w:sz w:val="22"/>
          <w:szCs w:val="22"/>
        </w:rPr>
        <w:t>pě</w:t>
      </w:r>
      <w:r w:rsidRPr="005E1CA2">
        <w:rPr>
          <w:rFonts w:ascii="Calibri" w:hAnsi="Calibri" w:cs="Calibri"/>
          <w:sz w:val="22"/>
          <w:szCs w:val="22"/>
        </w:rPr>
        <w:t>t tisíc sedm set sedmdesát korun českých).</w:t>
      </w:r>
    </w:p>
    <w:p w:rsidR="008667E0" w:rsidRPr="00BE703C" w:rsidRDefault="008667E0" w:rsidP="00D30987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CF0BB7">
        <w:rPr>
          <w:rFonts w:cs="Myriad Pro"/>
        </w:rPr>
        <w:t>Objednatel nebude poskytovat zhotoviteli zálohy. Pro fakturování a placení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se smluvní strany dohodly, že úhrada ceny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dle této smlouvy bude realizována za každou provedenou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>, tj. jednotlivou řádně dokončenou, bez vad a nedodělků a protokolárně předanou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(první část = </w:t>
      </w:r>
      <w:r>
        <w:rPr>
          <w:rFonts w:cs="Myriad Pro"/>
        </w:rPr>
        <w:t>zpracování konceptu řešení</w:t>
      </w:r>
      <w:r w:rsidRPr="00CF0BB7">
        <w:rPr>
          <w:rFonts w:cs="Myriad Pro"/>
        </w:rPr>
        <w:t>, druhá část =</w:t>
      </w:r>
      <w:r>
        <w:rPr>
          <w:rFonts w:cs="Myriad Pro"/>
        </w:rPr>
        <w:t xml:space="preserve"> projednání konceptu a zpracování</w:t>
      </w:r>
      <w:r w:rsidRPr="00CF0BB7">
        <w:rPr>
          <w:rFonts w:cs="Myriad Pro"/>
        </w:rPr>
        <w:t xml:space="preserve"> </w:t>
      </w:r>
      <w:r>
        <w:rPr>
          <w:rFonts w:cs="Myriad Pro"/>
        </w:rPr>
        <w:t>čistopisu díla</w:t>
      </w:r>
      <w:r w:rsidRPr="00CF0BB7">
        <w:rPr>
          <w:rFonts w:cs="Myriad Pro"/>
        </w:rPr>
        <w:t>)</w:t>
      </w:r>
      <w:r>
        <w:rPr>
          <w:rFonts w:cs="Myriad Pro"/>
        </w:rPr>
        <w:t>,</w:t>
      </w:r>
      <w:r w:rsidRPr="00CF0BB7">
        <w:rPr>
          <w:rFonts w:cs="Myriad Pro"/>
        </w:rPr>
        <w:t xml:space="preserve"> a to tak, že částka vyfakturovaná každou jednotlivou fakturou vystavenou za každou jednotlivou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dle této smlouvy.  Při převzetí každé dílčí části D</w:t>
      </w:r>
      <w:r>
        <w:rPr>
          <w:rFonts w:cs="Myriad Pro"/>
        </w:rPr>
        <w:t>íla</w:t>
      </w:r>
      <w:r w:rsidRPr="00CF0BB7">
        <w:rPr>
          <w:rFonts w:cs="Myriad Pro"/>
        </w:rPr>
        <w:t xml:space="preserve"> bude oboustranně podepsán předávací protokol. Na základě potvrzení o kontrole dílčí části D</w:t>
      </w:r>
      <w:r>
        <w:rPr>
          <w:rFonts w:cs="Myriad Pro"/>
        </w:rPr>
        <w:t>íla</w:t>
      </w:r>
      <w:r w:rsidRPr="00CF0BB7">
        <w:rPr>
          <w:rFonts w:cs="Myriad Pro"/>
        </w:rPr>
        <w:t>, případně také zápisu o odstranění vad a nedodělků uvedených v zápise o předání a převzetí dílčí části D</w:t>
      </w:r>
      <w:r>
        <w:rPr>
          <w:rFonts w:cs="Myriad Pro"/>
        </w:rPr>
        <w:t>íla</w:t>
      </w:r>
      <w:r w:rsidRPr="00CF0BB7">
        <w:rPr>
          <w:rFonts w:cs="Myriad Pro"/>
        </w:rPr>
        <w:t>, je zhotovitel oprávněn vystavit fakturu za provedenou dílčí část D</w:t>
      </w:r>
      <w:r>
        <w:rPr>
          <w:rFonts w:cs="Myriad Pro"/>
        </w:rPr>
        <w:t>íla</w:t>
      </w:r>
      <w:r w:rsidRPr="00CF0BB7">
        <w:rPr>
          <w:rFonts w:cs="Myriad Pro"/>
        </w:rPr>
        <w:t>.</w:t>
      </w:r>
    </w:p>
    <w:p w:rsidR="008667E0" w:rsidRDefault="008667E0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spacing w:val="-3"/>
          <w:w w:val="105"/>
        </w:rPr>
      </w:pPr>
      <w:r w:rsidRPr="000766E8">
        <w:rPr>
          <w:rFonts w:cs="Myriad Pro"/>
          <w:spacing w:val="-3"/>
          <w:w w:val="105"/>
        </w:rPr>
        <w:t xml:space="preserve">Cena je stanovena jako závazná, nejvýše přípustná, platná po celou dobu realizace a obsahuje veškeré práce, dodávky, činnosti a náklady související s realizací </w:t>
      </w:r>
      <w:r>
        <w:rPr>
          <w:rFonts w:cs="Myriad Pro"/>
          <w:spacing w:val="-3"/>
          <w:w w:val="105"/>
        </w:rPr>
        <w:t>Díla</w:t>
      </w:r>
      <w:r w:rsidRPr="000766E8">
        <w:rPr>
          <w:rFonts w:cs="Myriad Pro"/>
          <w:spacing w:val="-3"/>
          <w:w w:val="105"/>
        </w:rPr>
        <w:t>, s výjimkou změny daňových právních předpisů týk</w:t>
      </w:r>
      <w:r w:rsidRPr="0004491B">
        <w:rPr>
          <w:rFonts w:cs="Myriad Pro"/>
          <w:spacing w:val="-3"/>
          <w:w w:val="105"/>
        </w:rPr>
        <w:t>a</w:t>
      </w:r>
      <w:r w:rsidRPr="000766E8">
        <w:rPr>
          <w:rFonts w:cs="Myriad Pro"/>
          <w:spacing w:val="-3"/>
          <w:w w:val="105"/>
        </w:rPr>
        <w:t>jících se DPH.</w:t>
      </w:r>
      <w:r w:rsidRPr="0004491B">
        <w:rPr>
          <w:rFonts w:cs="Myriad Pro"/>
          <w:spacing w:val="-3"/>
          <w:w w:val="105"/>
        </w:rPr>
        <w:t xml:space="preserve"> </w:t>
      </w:r>
    </w:p>
    <w:p w:rsidR="008667E0" w:rsidRPr="002E31D5" w:rsidRDefault="008667E0" w:rsidP="00C9518B">
      <w:pPr>
        <w:pStyle w:val="ListParagraph"/>
        <w:numPr>
          <w:ilvl w:val="0"/>
          <w:numId w:val="8"/>
        </w:numPr>
        <w:spacing w:after="120"/>
        <w:ind w:left="399"/>
        <w:jc w:val="both"/>
        <w:rPr>
          <w:rFonts w:ascii="Calibri" w:hAnsi="Calibri" w:cs="Calibri"/>
          <w:sz w:val="22"/>
          <w:szCs w:val="22"/>
        </w:rPr>
      </w:pPr>
      <w:r w:rsidRPr="002E31D5">
        <w:rPr>
          <w:rFonts w:ascii="Calibri" w:hAnsi="Calibri" w:cs="Calibri"/>
          <w:sz w:val="22"/>
          <w:szCs w:val="22"/>
        </w:rPr>
        <w:t xml:space="preserve">Součástí  ceny není vypořádání majetkoprávních vztahů, záborové elaboráty, správní poplatky, kolky apod. Data z technické mapy města a GIS poskytne objednavatel bezplatně. </w:t>
      </w:r>
    </w:p>
    <w:p w:rsidR="008667E0" w:rsidRPr="00613589" w:rsidRDefault="008667E0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  <w:w w:val="105"/>
        </w:rPr>
      </w:pPr>
      <w:r>
        <w:rPr>
          <w:rFonts w:cs="Myriad Pro"/>
          <w:w w:val="105"/>
        </w:rPr>
        <w:t>Veškeré možné změny ceny Díla</w:t>
      </w:r>
      <w:r w:rsidRPr="00613589">
        <w:rPr>
          <w:rFonts w:cs="Myriad Pro"/>
          <w:w w:val="105"/>
        </w:rPr>
        <w:t xml:space="preserve"> v návaznosti na možné změny nebo doplňky rozsahu předmětu smlouvy musí bý</w:t>
      </w:r>
      <w:r>
        <w:rPr>
          <w:rFonts w:cs="Myriad Pro"/>
          <w:w w:val="105"/>
        </w:rPr>
        <w:t>t před realizací změn předmětu Díla</w:t>
      </w:r>
      <w:r w:rsidRPr="00613589">
        <w:rPr>
          <w:rFonts w:cs="Myriad Pro"/>
          <w:w w:val="105"/>
        </w:rPr>
        <w:t xml:space="preserve"> písemně odsouhlaseny oprávněným pracovníkem objednatele a následně potvrzeny formou písemného Dodatku ke smlouvě. Veškeré práce, kter</w:t>
      </w:r>
      <w:r>
        <w:rPr>
          <w:rFonts w:cs="Myriad Pro"/>
          <w:w w:val="105"/>
        </w:rPr>
        <w:t>é</w:t>
      </w:r>
      <w:r w:rsidRPr="00613589">
        <w:rPr>
          <w:rFonts w:cs="Myriad Pro"/>
          <w:w w:val="105"/>
        </w:rPr>
        <w:t xml:space="preserve"> by zhotovitel provedl nad rámec předmětu smlouvy, aniž by byl uzavřen </w:t>
      </w:r>
      <w:r>
        <w:rPr>
          <w:rFonts w:cs="Myriad Pro"/>
          <w:w w:val="105"/>
        </w:rPr>
        <w:t>t</w:t>
      </w:r>
      <w:r w:rsidRPr="00613589">
        <w:rPr>
          <w:rFonts w:cs="Myriad Pro"/>
          <w:w w:val="105"/>
        </w:rPr>
        <w:t xml:space="preserve">ento dodatek, není objednatel povinen zhotoviteli uhradit. </w:t>
      </w:r>
    </w:p>
    <w:p w:rsidR="008667E0" w:rsidRPr="0037004D" w:rsidRDefault="008667E0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F0210A">
        <w:rPr>
          <w:rFonts w:cs="Myriad Pro"/>
          <w:spacing w:val="1"/>
          <w:w w:val="105"/>
        </w:rPr>
        <w:t>S</w:t>
      </w:r>
      <w:r w:rsidRPr="00F0210A">
        <w:rPr>
          <w:rFonts w:cs="Myriad Pro"/>
          <w:spacing w:val="-2"/>
          <w:w w:val="105"/>
        </w:rPr>
        <w:t>ml</w:t>
      </w:r>
      <w:r w:rsidRPr="00F0210A">
        <w:rPr>
          <w:rFonts w:cs="Myriad Pro"/>
          <w:spacing w:val="-1"/>
          <w:w w:val="105"/>
        </w:rPr>
        <w:t>u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w w:val="105"/>
        </w:rPr>
        <w:t>ní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spacing w:val="1"/>
          <w:w w:val="105"/>
        </w:rPr>
        <w:t>t</w:t>
      </w:r>
      <w:r w:rsidRPr="00F0210A">
        <w:rPr>
          <w:rFonts w:cs="Myriad Pro"/>
          <w:spacing w:val="-1"/>
          <w:w w:val="105"/>
        </w:rPr>
        <w:t>ra</w:t>
      </w:r>
      <w:r w:rsidRPr="00F0210A">
        <w:rPr>
          <w:rFonts w:cs="Myriad Pro"/>
          <w:w w:val="105"/>
        </w:rPr>
        <w:t>ny</w:t>
      </w:r>
      <w:r w:rsidRPr="00F0210A">
        <w:rPr>
          <w:rFonts w:cs="Myriad Pro"/>
          <w:spacing w:val="7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w w:val="105"/>
        </w:rPr>
        <w:t>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w w:val="105"/>
        </w:rPr>
        <w:t>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spacing w:val="-2"/>
          <w:w w:val="105"/>
        </w:rPr>
        <w:t>l</w:t>
      </w:r>
      <w:r w:rsidRPr="00F0210A">
        <w:rPr>
          <w:rFonts w:cs="Myriad Pro"/>
          <w:spacing w:val="1"/>
          <w:w w:val="105"/>
        </w:rPr>
        <w:t>y</w:t>
      </w:r>
      <w:r w:rsidRPr="00F0210A">
        <w:rPr>
          <w:rFonts w:cs="Myriad Pro"/>
          <w:w w:val="105"/>
        </w:rPr>
        <w:t>,</w:t>
      </w:r>
      <w:r w:rsidRPr="00F0210A">
        <w:rPr>
          <w:rFonts w:cs="Myriad Pro"/>
          <w:spacing w:val="8"/>
          <w:w w:val="105"/>
        </w:rPr>
        <w:t xml:space="preserve"> </w:t>
      </w:r>
      <w:r w:rsidRPr="00F0210A">
        <w:rPr>
          <w:rFonts w:cs="Myriad Pro"/>
          <w:w w:val="105"/>
        </w:rPr>
        <w:t>že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c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Dílo</w:t>
      </w:r>
      <w:r>
        <w:rPr>
          <w:rFonts w:cs="Myriad Pro"/>
          <w:spacing w:val="1"/>
          <w:w w:val="105"/>
        </w:rPr>
        <w:t>, resp. za jeho dílčí část,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bu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w w:val="105"/>
        </w:rPr>
        <w:t>e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-1"/>
          <w:w w:val="105"/>
        </w:rPr>
        <w:t>u</w:t>
      </w:r>
      <w:r w:rsidRPr="00F0210A">
        <w:rPr>
          <w:rFonts w:cs="Myriad Pro"/>
          <w:w w:val="105"/>
        </w:rPr>
        <w:t>h</w:t>
      </w:r>
      <w:r w:rsidRPr="00F0210A">
        <w:rPr>
          <w:rFonts w:cs="Myriad Pro"/>
          <w:spacing w:val="1"/>
          <w:w w:val="105"/>
        </w:rPr>
        <w:t>r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2"/>
          <w:w w:val="105"/>
        </w:rPr>
        <w:t>z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t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-2"/>
          <w:w w:val="105"/>
        </w:rPr>
        <w:t>it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spacing w:val="2"/>
          <w:w w:val="105"/>
        </w:rPr>
        <w:t>l</w:t>
      </w:r>
      <w:r w:rsidRPr="00F0210A">
        <w:rPr>
          <w:rFonts w:cs="Myriad Pro"/>
          <w:w w:val="105"/>
        </w:rPr>
        <w:t>i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na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w w:val="105"/>
        </w:rPr>
        <w:t>z</w:t>
      </w:r>
      <w:r w:rsidRPr="00F0210A">
        <w:rPr>
          <w:rFonts w:cs="Myriad Pro"/>
          <w:spacing w:val="-1"/>
          <w:w w:val="105"/>
        </w:rPr>
        <w:t>ák</w:t>
      </w:r>
      <w:r w:rsidRPr="00F0210A">
        <w:rPr>
          <w:rFonts w:cs="Myriad Pro"/>
          <w:spacing w:val="2"/>
          <w:w w:val="105"/>
        </w:rPr>
        <w:t>l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d</w:t>
      </w:r>
      <w:r w:rsidRPr="00F0210A">
        <w:rPr>
          <w:rFonts w:cs="Myriad Pro"/>
          <w:w w:val="105"/>
        </w:rPr>
        <w:t>ě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2"/>
          <w:w w:val="105"/>
        </w:rPr>
        <w:t>f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k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1"/>
          <w:w w:val="105"/>
        </w:rPr>
        <w:t>u</w:t>
      </w:r>
      <w:r w:rsidRPr="00F0210A">
        <w:rPr>
          <w:rFonts w:cs="Myriad Pro"/>
          <w:w w:val="105"/>
        </w:rPr>
        <w:t>ry</w:t>
      </w:r>
      <w:r w:rsidRPr="00F0210A">
        <w:rPr>
          <w:rFonts w:cs="Myriad Pro"/>
          <w:spacing w:val="6"/>
          <w:w w:val="105"/>
        </w:rPr>
        <w:t xml:space="preserve"> </w:t>
      </w:r>
      <w:r w:rsidRPr="00F0210A">
        <w:rPr>
          <w:rFonts w:cs="Myriad Pro"/>
          <w:spacing w:val="1"/>
          <w:w w:val="105"/>
        </w:rPr>
        <w:t>vy</w:t>
      </w:r>
      <w:r w:rsidRPr="00F0210A">
        <w:rPr>
          <w:rFonts w:cs="Myriad Pro"/>
          <w:spacing w:val="-1"/>
          <w:w w:val="105"/>
        </w:rPr>
        <w:t>s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a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w w:val="105"/>
        </w:rPr>
        <w:t>né</w:t>
      </w:r>
      <w:r w:rsidRPr="00F0210A">
        <w:rPr>
          <w:rFonts w:cs="Myriad Pro"/>
          <w:w w:val="102"/>
        </w:rPr>
        <w:t xml:space="preserve"> </w:t>
      </w:r>
      <w:r w:rsidRPr="00F0210A">
        <w:rPr>
          <w:rFonts w:cs="Myriad Pro"/>
          <w:w w:val="105"/>
        </w:rPr>
        <w:t>zh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o</w:t>
      </w:r>
      <w:r w:rsidRPr="00F0210A">
        <w:rPr>
          <w:rFonts w:cs="Myriad Pro"/>
          <w:spacing w:val="1"/>
          <w:w w:val="105"/>
        </w:rPr>
        <w:t>v</w:t>
      </w:r>
      <w:r w:rsidRPr="00F0210A">
        <w:rPr>
          <w:rFonts w:cs="Myriad Pro"/>
          <w:spacing w:val="2"/>
          <w:w w:val="105"/>
        </w:rPr>
        <w:t>i</w:t>
      </w:r>
      <w:r w:rsidRPr="00F0210A">
        <w:rPr>
          <w:rFonts w:cs="Myriad Pro"/>
          <w:spacing w:val="-2"/>
          <w:w w:val="105"/>
        </w:rPr>
        <w:t>t</w:t>
      </w:r>
      <w:r w:rsidRPr="00F0210A">
        <w:rPr>
          <w:rFonts w:cs="Myriad Pro"/>
          <w:spacing w:val="-1"/>
          <w:w w:val="105"/>
        </w:rPr>
        <w:t>e</w:t>
      </w:r>
      <w:r w:rsidRPr="00F0210A">
        <w:rPr>
          <w:rFonts w:cs="Myriad Pro"/>
          <w:spacing w:val="-2"/>
          <w:w w:val="105"/>
        </w:rPr>
        <w:t>l</w:t>
      </w:r>
      <w:r w:rsidRPr="00F0210A">
        <w:rPr>
          <w:rFonts w:cs="Myriad Pro"/>
          <w:spacing w:val="2"/>
          <w:w w:val="105"/>
        </w:rPr>
        <w:t>e</w:t>
      </w:r>
      <w:r w:rsidRPr="00F0210A">
        <w:rPr>
          <w:rFonts w:cs="Myriad Pro"/>
          <w:w w:val="105"/>
        </w:rPr>
        <w:t>m</w:t>
      </w:r>
      <w:r w:rsidRPr="00F0210A">
        <w:rPr>
          <w:rFonts w:cs="Myriad Pro"/>
          <w:spacing w:val="29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k</w:t>
      </w:r>
      <w:r w:rsidRPr="0037004D">
        <w:rPr>
          <w:rFonts w:cs="Myriad Pro"/>
          <w:w w:val="105"/>
        </w:rPr>
        <w:t>e</w:t>
      </w:r>
      <w:r w:rsidRPr="0037004D">
        <w:rPr>
          <w:rFonts w:cs="Myriad Pro"/>
          <w:spacing w:val="30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ni</w:t>
      </w:r>
      <w:r w:rsidRPr="0037004D">
        <w:rPr>
          <w:rFonts w:cs="Myriad Pro"/>
          <w:spacing w:val="30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3"/>
          <w:w w:val="105"/>
        </w:rPr>
        <w:t>d</w:t>
      </w:r>
      <w:r w:rsidRPr="0037004D">
        <w:rPr>
          <w:rFonts w:cs="Myriad Pro"/>
          <w:spacing w:val="-1"/>
          <w:w w:val="105"/>
        </w:rPr>
        <w:t>á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31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dílčí části Díla</w:t>
      </w:r>
      <w:r w:rsidRPr="0037004D">
        <w:rPr>
          <w:rFonts w:cs="Myriad Pro"/>
          <w:w w:val="105"/>
        </w:rPr>
        <w:t>,</w:t>
      </w:r>
      <w:r w:rsidRPr="0037004D">
        <w:rPr>
          <w:rFonts w:cs="Myriad Pro"/>
          <w:spacing w:val="31"/>
          <w:w w:val="105"/>
        </w:rPr>
        <w:t xml:space="preserve"> </w:t>
      </w:r>
      <w:r w:rsidRPr="0037004D">
        <w:rPr>
          <w:rFonts w:cs="Myriad Pro"/>
          <w:w w:val="105"/>
        </w:rPr>
        <w:t>.</w:t>
      </w:r>
      <w:r w:rsidRPr="0037004D">
        <w:rPr>
          <w:rFonts w:cs="Myriad Pro"/>
          <w:spacing w:val="36"/>
          <w:w w:val="105"/>
        </w:rPr>
        <w:t xml:space="preserve"> </w:t>
      </w:r>
      <w:r w:rsidRPr="0037004D">
        <w:rPr>
          <w:rFonts w:cs="Myriad Pro"/>
          <w:w w:val="105"/>
        </w:rPr>
        <w:t>Úh</w:t>
      </w:r>
      <w:r w:rsidRPr="0037004D">
        <w:rPr>
          <w:rFonts w:cs="Myriad Pro"/>
          <w:spacing w:val="-1"/>
          <w:w w:val="105"/>
        </w:rPr>
        <w:t>ra</w:t>
      </w:r>
      <w:r w:rsidRPr="0037004D">
        <w:rPr>
          <w:rFonts w:cs="Myriad Pro"/>
          <w:spacing w:val="3"/>
          <w:w w:val="105"/>
        </w:rPr>
        <w:t>d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35"/>
          <w:w w:val="105"/>
        </w:rPr>
        <w:t xml:space="preserve"> </w:t>
      </w:r>
      <w:r w:rsidRPr="00C07E5F">
        <w:rPr>
          <w:rFonts w:cs="Myriad Pro"/>
          <w:spacing w:val="20"/>
          <w:w w:val="105"/>
        </w:rPr>
        <w:t>dílčí</w:t>
      </w:r>
      <w:r w:rsidRPr="00C07E5F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c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w w:val="105"/>
        </w:rPr>
        <w:t>ny</w:t>
      </w:r>
      <w:r w:rsidRPr="0037004D">
        <w:rPr>
          <w:rFonts w:cs="Myriad Pro"/>
          <w:spacing w:val="37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Díla</w:t>
      </w:r>
      <w:r w:rsidRPr="0037004D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bu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e</w:t>
      </w:r>
      <w:r w:rsidRPr="0037004D">
        <w:rPr>
          <w:rFonts w:cs="Myriad Pro"/>
          <w:spacing w:val="3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pro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3"/>
          <w:w w:val="105"/>
        </w:rPr>
        <w:t>n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35"/>
          <w:w w:val="105"/>
        </w:rPr>
        <w:t xml:space="preserve"> </w:t>
      </w:r>
      <w:r w:rsidRPr="00C07E5F">
        <w:rPr>
          <w:rFonts w:cs="Myriad Pro"/>
          <w:spacing w:val="35"/>
          <w:w w:val="105"/>
        </w:rPr>
        <w:t xml:space="preserve">do </w:t>
      </w:r>
      <w:r>
        <w:rPr>
          <w:rFonts w:cs="Myriad Pro"/>
          <w:spacing w:val="35"/>
          <w:w w:val="105"/>
        </w:rPr>
        <w:t>30</w:t>
      </w:r>
      <w:r w:rsidRPr="00C07E5F">
        <w:rPr>
          <w:rFonts w:cs="Myriad Pro"/>
          <w:spacing w:val="35"/>
          <w:w w:val="105"/>
        </w:rPr>
        <w:t xml:space="preserve"> dnů 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3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w w:val="105"/>
        </w:rPr>
        <w:t>z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w w:val="105"/>
        </w:rPr>
        <w:t>í</w:t>
      </w:r>
      <w:r w:rsidRPr="0037004D">
        <w:rPr>
          <w:rFonts w:cs="Myriad Pro"/>
          <w:spacing w:val="37"/>
          <w:w w:val="105"/>
        </w:rPr>
        <w:t xml:space="preserve"> dílčí části </w:t>
      </w:r>
      <w:r w:rsidRPr="0037004D">
        <w:rPr>
          <w:rFonts w:cs="Myriad Pro"/>
          <w:spacing w:val="1"/>
          <w:w w:val="105"/>
        </w:rPr>
        <w:t>Díla</w:t>
      </w:r>
      <w:r w:rsidRPr="0037004D">
        <w:rPr>
          <w:rFonts w:cs="Myriad Pro"/>
          <w:w w:val="103"/>
        </w:rPr>
        <w:t xml:space="preserve"> </w:t>
      </w:r>
      <w:r w:rsidRPr="0037004D">
        <w:rPr>
          <w:rFonts w:cs="Myriad Pro"/>
          <w:spacing w:val="-1"/>
          <w:w w:val="105"/>
        </w:rPr>
        <w:t>ob</w:t>
      </w:r>
      <w:r w:rsidRPr="0037004D">
        <w:rPr>
          <w:rFonts w:cs="Myriad Pro"/>
          <w:w w:val="105"/>
        </w:rPr>
        <w:t>j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a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l</w:t>
      </w:r>
      <w:r w:rsidRPr="0037004D">
        <w:rPr>
          <w:rFonts w:cs="Myriad Pro"/>
          <w:spacing w:val="2"/>
          <w:w w:val="105"/>
        </w:rPr>
        <w:t>e</w:t>
      </w:r>
      <w:r w:rsidRPr="0037004D">
        <w:rPr>
          <w:rFonts w:cs="Myriad Pro"/>
          <w:spacing w:val="-2"/>
          <w:w w:val="105"/>
        </w:rPr>
        <w:t>m</w:t>
      </w:r>
      <w:r w:rsidRPr="0037004D">
        <w:rPr>
          <w:rFonts w:cs="Myriad Pro"/>
          <w:w w:val="105"/>
        </w:rPr>
        <w:t>,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re</w:t>
      </w:r>
      <w:r w:rsidRPr="0037004D">
        <w:rPr>
          <w:rFonts w:cs="Myriad Pro"/>
          <w:spacing w:val="2"/>
          <w:w w:val="105"/>
        </w:rPr>
        <w:t>s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.</w:t>
      </w:r>
      <w:r w:rsidRPr="0037004D">
        <w:rPr>
          <w:rFonts w:cs="Myriad Pro"/>
          <w:spacing w:val="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o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2"/>
          <w:w w:val="105"/>
        </w:rPr>
        <w:t>s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-1"/>
          <w:w w:val="105"/>
        </w:rPr>
        <w:t>ra</w:t>
      </w:r>
      <w:r w:rsidRPr="0037004D">
        <w:rPr>
          <w:rFonts w:cs="Myriad Pro"/>
          <w:spacing w:val="3"/>
          <w:w w:val="105"/>
        </w:rPr>
        <w:t>n</w:t>
      </w:r>
      <w:r w:rsidRPr="0037004D">
        <w:rPr>
          <w:rFonts w:cs="Myriad Pro"/>
          <w:spacing w:val="-1"/>
          <w:w w:val="105"/>
        </w:rPr>
        <w:t>ě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</w:t>
      </w:r>
      <w:r w:rsidRPr="0037004D">
        <w:rPr>
          <w:rFonts w:cs="Myriad Pro"/>
          <w:spacing w:val="-2"/>
          <w:w w:val="105"/>
        </w:rPr>
        <w:t>í</w:t>
      </w:r>
      <w:r w:rsidRPr="0037004D">
        <w:rPr>
          <w:rFonts w:cs="Myriad Pro"/>
          <w:spacing w:val="2"/>
          <w:w w:val="105"/>
        </w:rPr>
        <w:t>p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ýc</w:t>
      </w:r>
      <w:r w:rsidRPr="0037004D">
        <w:rPr>
          <w:rFonts w:cs="Myriad Pro"/>
          <w:w w:val="105"/>
        </w:rPr>
        <w:t>h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w w:val="105"/>
        </w:rPr>
        <w:t>d</w:t>
      </w:r>
      <w:r w:rsidRPr="0037004D">
        <w:rPr>
          <w:rFonts w:cs="Myriad Pro"/>
          <w:spacing w:val="6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spe</w:t>
      </w:r>
      <w:r w:rsidRPr="0037004D">
        <w:rPr>
          <w:rFonts w:cs="Myriad Pro"/>
          <w:spacing w:val="1"/>
          <w:w w:val="105"/>
        </w:rPr>
        <w:t>c</w:t>
      </w:r>
      <w:r w:rsidRPr="0037004D">
        <w:rPr>
          <w:rFonts w:cs="Myriad Pro"/>
          <w:spacing w:val="-2"/>
          <w:w w:val="105"/>
        </w:rPr>
        <w:t>i</w:t>
      </w:r>
      <w:r w:rsidRPr="0037004D">
        <w:rPr>
          <w:rFonts w:cs="Myriad Pro"/>
          <w:spacing w:val="-1"/>
          <w:w w:val="105"/>
        </w:rPr>
        <w:t>f</w:t>
      </w:r>
      <w:r w:rsidRPr="0037004D">
        <w:rPr>
          <w:rFonts w:cs="Myriad Pro"/>
          <w:spacing w:val="-2"/>
          <w:w w:val="105"/>
        </w:rPr>
        <w:t>i</w:t>
      </w:r>
      <w:r w:rsidRPr="0037004D">
        <w:rPr>
          <w:rFonts w:cs="Myriad Pro"/>
          <w:spacing w:val="-1"/>
          <w:w w:val="105"/>
        </w:rPr>
        <w:t>ko</w:t>
      </w:r>
      <w:r w:rsidRPr="0037004D">
        <w:rPr>
          <w:rFonts w:cs="Myriad Pro"/>
          <w:spacing w:val="3"/>
          <w:w w:val="105"/>
        </w:rPr>
        <w:t>v</w:t>
      </w:r>
      <w:r w:rsidRPr="0037004D">
        <w:rPr>
          <w:rFonts w:cs="Myriad Pro"/>
          <w:spacing w:val="-1"/>
          <w:w w:val="105"/>
        </w:rPr>
        <w:t>a</w:t>
      </w:r>
      <w:r w:rsidRPr="0037004D">
        <w:rPr>
          <w:rFonts w:cs="Myriad Pro"/>
          <w:w w:val="105"/>
        </w:rPr>
        <w:t>n</w:t>
      </w:r>
      <w:r w:rsidRPr="0037004D">
        <w:rPr>
          <w:rFonts w:cs="Myriad Pro"/>
          <w:spacing w:val="1"/>
          <w:w w:val="105"/>
        </w:rPr>
        <w:t>ýc</w:t>
      </w:r>
      <w:r w:rsidRPr="0037004D">
        <w:rPr>
          <w:rFonts w:cs="Myriad Pro"/>
          <w:w w:val="105"/>
        </w:rPr>
        <w:t>h</w:t>
      </w:r>
      <w:r w:rsidRPr="0037004D">
        <w:rPr>
          <w:rFonts w:cs="Myriad Pro"/>
          <w:spacing w:val="5"/>
          <w:w w:val="105"/>
        </w:rPr>
        <w:t xml:space="preserve"> </w:t>
      </w:r>
      <w:r w:rsidRPr="0037004D">
        <w:rPr>
          <w:rFonts w:cs="Myriad Pro"/>
          <w:w w:val="105"/>
        </w:rPr>
        <w:t>v</w:t>
      </w:r>
      <w:r w:rsidRPr="0037004D">
        <w:rPr>
          <w:rFonts w:cs="Myriad Pro"/>
          <w:spacing w:val="-9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pro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spacing w:val="1"/>
          <w:w w:val="105"/>
        </w:rPr>
        <w:t>ok</w:t>
      </w:r>
      <w:r w:rsidRPr="0037004D">
        <w:rPr>
          <w:rFonts w:cs="Myriad Pro"/>
          <w:spacing w:val="-1"/>
          <w:w w:val="105"/>
        </w:rPr>
        <w:t>o</w:t>
      </w:r>
      <w:r w:rsidRPr="0037004D">
        <w:rPr>
          <w:rFonts w:cs="Myriad Pro"/>
          <w:spacing w:val="-2"/>
          <w:w w:val="105"/>
        </w:rPr>
        <w:t>l</w:t>
      </w:r>
      <w:r w:rsidRPr="0037004D">
        <w:rPr>
          <w:rFonts w:cs="Myriad Pro"/>
          <w:w w:val="105"/>
        </w:rPr>
        <w:t>u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w w:val="105"/>
        </w:rPr>
        <w:t>o</w:t>
      </w:r>
      <w:r w:rsidRPr="0037004D">
        <w:rPr>
          <w:rFonts w:cs="Myriad Pro"/>
          <w:spacing w:val="7"/>
          <w:w w:val="105"/>
        </w:rPr>
        <w:t xml:space="preserve"> </w:t>
      </w:r>
      <w:r w:rsidRPr="0037004D">
        <w:rPr>
          <w:rFonts w:cs="Myriad Pro"/>
          <w:spacing w:val="-1"/>
          <w:w w:val="105"/>
        </w:rPr>
        <w:t>pře</w:t>
      </w:r>
      <w:r w:rsidRPr="0037004D">
        <w:rPr>
          <w:rFonts w:cs="Myriad Pro"/>
          <w:spacing w:val="1"/>
          <w:w w:val="105"/>
        </w:rPr>
        <w:t>d</w:t>
      </w:r>
      <w:r w:rsidRPr="0037004D">
        <w:rPr>
          <w:rFonts w:cs="Myriad Pro"/>
          <w:spacing w:val="-1"/>
          <w:w w:val="105"/>
        </w:rPr>
        <w:t>á</w:t>
      </w:r>
      <w:r w:rsidRPr="0037004D">
        <w:rPr>
          <w:rFonts w:cs="Myriad Pro"/>
          <w:w w:val="105"/>
        </w:rPr>
        <w:t>ní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w w:val="105"/>
        </w:rPr>
        <w:t>a</w:t>
      </w:r>
      <w:r w:rsidRPr="0037004D">
        <w:rPr>
          <w:rFonts w:cs="Myriad Pro"/>
          <w:spacing w:val="4"/>
          <w:w w:val="105"/>
        </w:rPr>
        <w:t xml:space="preserve"> </w:t>
      </w:r>
      <w:r w:rsidRPr="0037004D">
        <w:rPr>
          <w:rFonts w:cs="Myriad Pro"/>
          <w:spacing w:val="2"/>
          <w:w w:val="105"/>
        </w:rPr>
        <w:t>p</w:t>
      </w:r>
      <w:r w:rsidRPr="0037004D">
        <w:rPr>
          <w:rFonts w:cs="Myriad Pro"/>
          <w:spacing w:val="-1"/>
          <w:w w:val="105"/>
        </w:rPr>
        <w:t>ře</w:t>
      </w:r>
      <w:r w:rsidRPr="0037004D">
        <w:rPr>
          <w:rFonts w:cs="Myriad Pro"/>
          <w:spacing w:val="1"/>
          <w:w w:val="105"/>
        </w:rPr>
        <w:t>v</w:t>
      </w:r>
      <w:r w:rsidRPr="0037004D">
        <w:rPr>
          <w:rFonts w:cs="Myriad Pro"/>
          <w:w w:val="105"/>
        </w:rPr>
        <w:t>z</w:t>
      </w:r>
      <w:r w:rsidRPr="0037004D">
        <w:rPr>
          <w:rFonts w:cs="Myriad Pro"/>
          <w:spacing w:val="-1"/>
          <w:w w:val="105"/>
        </w:rPr>
        <w:t>e</w:t>
      </w:r>
      <w:r w:rsidRPr="0037004D">
        <w:rPr>
          <w:rFonts w:cs="Myriad Pro"/>
          <w:spacing w:val="-2"/>
          <w:w w:val="105"/>
        </w:rPr>
        <w:t>t</w:t>
      </w:r>
      <w:r w:rsidRPr="0037004D">
        <w:rPr>
          <w:rFonts w:cs="Myriad Pro"/>
          <w:w w:val="105"/>
        </w:rPr>
        <w:t>í</w:t>
      </w:r>
      <w:r w:rsidRPr="0037004D">
        <w:rPr>
          <w:rFonts w:cs="Myriad Pro"/>
          <w:w w:val="102"/>
        </w:rPr>
        <w:t xml:space="preserve"> </w:t>
      </w:r>
      <w:r w:rsidRPr="0037004D">
        <w:rPr>
          <w:rFonts w:cs="Myriad Pro"/>
          <w:spacing w:val="1"/>
          <w:w w:val="105"/>
        </w:rPr>
        <w:t>Díla</w:t>
      </w:r>
      <w:r>
        <w:rPr>
          <w:rFonts w:cs="Myriad Pro"/>
          <w:spacing w:val="1"/>
          <w:w w:val="105"/>
        </w:rPr>
        <w:t>, resp. jeho části</w:t>
      </w:r>
      <w:r w:rsidRPr="0037004D">
        <w:rPr>
          <w:rFonts w:cs="Myriad Pro"/>
          <w:w w:val="105"/>
        </w:rPr>
        <w:t>.</w:t>
      </w:r>
      <w:r w:rsidRPr="0037004D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  <w:r w:rsidRPr="0037004D">
        <w:rPr>
          <w:rFonts w:cs="Myriad Pro"/>
          <w:w w:val="105"/>
        </w:rPr>
        <w:t>Přílohou faktury bude oboustranně odsouhlasený a podepsaný protokol o předání a převzetí Díla</w:t>
      </w:r>
      <w:r w:rsidRPr="00C07E5F">
        <w:rPr>
          <w:rFonts w:cs="Myriad Pro"/>
          <w:w w:val="105"/>
        </w:rPr>
        <w:t>, resp. jeho části</w:t>
      </w:r>
      <w:r w:rsidRPr="0037004D">
        <w:rPr>
          <w:rFonts w:cs="Myriad Pro"/>
          <w:w w:val="105"/>
        </w:rPr>
        <w:t xml:space="preserve">, případně také zápis o odstranění vad a nedodělků. </w:t>
      </w:r>
    </w:p>
    <w:p w:rsidR="008667E0" w:rsidRPr="0004491B" w:rsidRDefault="008667E0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–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ň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</w:t>
      </w:r>
      <w:r w:rsidRPr="0004491B">
        <w:rPr>
          <w:rFonts w:cs="Myriad Pro"/>
          <w:w w:val="105"/>
        </w:rPr>
        <w:t>9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23</w:t>
      </w:r>
      <w:r w:rsidRPr="0004491B">
        <w:rPr>
          <w:rFonts w:cs="Myriad Pro"/>
          <w:spacing w:val="2"/>
          <w:w w:val="105"/>
        </w:rPr>
        <w:t>5</w:t>
      </w:r>
      <w:r w:rsidRPr="0004491B">
        <w:rPr>
          <w:rFonts w:cs="Myriad Pro"/>
          <w:spacing w:val="-2"/>
          <w:w w:val="105"/>
        </w:rPr>
        <w:t>/</w:t>
      </w:r>
      <w:r w:rsidRPr="0004491B">
        <w:rPr>
          <w:rFonts w:cs="Myriad Pro"/>
          <w:spacing w:val="-1"/>
          <w:w w:val="105"/>
        </w:rPr>
        <w:t>20</w:t>
      </w:r>
      <w:r w:rsidRPr="0004491B">
        <w:rPr>
          <w:rFonts w:cs="Myriad Pro"/>
          <w:spacing w:val="2"/>
          <w:w w:val="105"/>
        </w:rPr>
        <w:t>0</w:t>
      </w:r>
      <w:r w:rsidRPr="0004491B">
        <w:rPr>
          <w:rFonts w:cs="Myriad Pro"/>
          <w:w w:val="105"/>
        </w:rPr>
        <w:t>4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.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sů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43</w:t>
      </w:r>
      <w:r w:rsidRPr="0004491B">
        <w:rPr>
          <w:rFonts w:cs="Myriad Pro"/>
          <w:w w:val="105"/>
        </w:rPr>
        <w:t>5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:rsidR="008667E0" w:rsidRPr="00776BEA" w:rsidRDefault="008667E0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bsa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PH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fak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Od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f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Ce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bě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16"/>
          <w:w w:val="105"/>
        </w:rPr>
        <w:t xml:space="preserve"> </w:t>
      </w:r>
      <w:r>
        <w:rPr>
          <w:rFonts w:cs="Myriad Pro"/>
          <w:spacing w:val="16"/>
          <w:w w:val="105"/>
        </w:rPr>
        <w:t xml:space="preserve">prokazatelného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f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.</w:t>
      </w:r>
      <w:r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8667E0" w:rsidRPr="007A0F01" w:rsidRDefault="008667E0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A0F01">
        <w:rPr>
          <w:rFonts w:cs="Myriad Pro"/>
          <w:w w:val="105"/>
        </w:rPr>
        <w:t>Fakturu lze doručit elektronicky na podatelnu Městského úřadu v Náchodě na adresu: podatelna@mestonachod.cz.</w:t>
      </w:r>
    </w:p>
    <w:p w:rsidR="008667E0" w:rsidRPr="00776BEA" w:rsidRDefault="008667E0" w:rsidP="008855E6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Platba bude provedena formou bezhotovostního bankovního převodu na účet zhotovitele.</w:t>
      </w:r>
    </w:p>
    <w:p w:rsidR="008667E0" w:rsidRPr="00AB049C" w:rsidRDefault="008667E0" w:rsidP="00AB049C">
      <w:pPr>
        <w:numPr>
          <w:ilvl w:val="0"/>
          <w:numId w:val="8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776BEA">
        <w:rPr>
          <w:rFonts w:cs="Myriad Pro"/>
          <w:w w:val="105"/>
        </w:rPr>
        <w:t>Za okamžik úhrady se považuje okamžik odepsání hrazené částky z účtu objednatele.</w:t>
      </w:r>
    </w:p>
    <w:p w:rsidR="008667E0" w:rsidRDefault="008667E0" w:rsidP="00F36E3D">
      <w:pPr>
        <w:kinsoku w:val="0"/>
        <w:overflowPunct w:val="0"/>
        <w:autoSpaceDE w:val="0"/>
        <w:autoSpaceDN w:val="0"/>
        <w:adjustRightInd w:val="0"/>
        <w:ind w:right="-56"/>
        <w:contextualSpacing/>
        <w:outlineLvl w:val="0"/>
        <w:rPr>
          <w:rFonts w:cs="Myriad Pro"/>
          <w:b/>
          <w:bCs/>
          <w:spacing w:val="1"/>
        </w:rPr>
      </w:pPr>
    </w:p>
    <w:p w:rsidR="008667E0" w:rsidRPr="00B8265F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ind w:right="-56"/>
        <w:jc w:val="center"/>
        <w:outlineLvl w:val="0"/>
        <w:rPr>
          <w:rFonts w:cs="Myriad Pro"/>
          <w:b/>
          <w:bCs/>
        </w:rPr>
      </w:pPr>
      <w:r w:rsidRPr="00B8265F">
        <w:rPr>
          <w:rFonts w:cs="Myriad Pro"/>
          <w:b/>
          <w:bCs/>
          <w:spacing w:val="1"/>
        </w:rPr>
        <w:t>VII. P</w:t>
      </w:r>
      <w:r w:rsidRPr="00B8265F">
        <w:rPr>
          <w:rFonts w:cs="Myriad Pro"/>
          <w:b/>
          <w:bCs/>
          <w:spacing w:val="-2"/>
        </w:rPr>
        <w:t>Ř</w:t>
      </w:r>
      <w:r w:rsidRPr="00B8265F">
        <w:rPr>
          <w:rFonts w:cs="Myriad Pro"/>
          <w:b/>
          <w:bCs/>
        </w:rPr>
        <w:t>E</w:t>
      </w:r>
      <w:r w:rsidRPr="00B8265F">
        <w:rPr>
          <w:rFonts w:cs="Myriad Pro"/>
          <w:b/>
          <w:bCs/>
          <w:spacing w:val="-1"/>
        </w:rPr>
        <w:t>C</w:t>
      </w:r>
      <w:r w:rsidRPr="00B8265F">
        <w:rPr>
          <w:rFonts w:cs="Myriad Pro"/>
          <w:b/>
          <w:bCs/>
        </w:rPr>
        <w:t>HOD</w:t>
      </w:r>
      <w:r w:rsidRPr="00B8265F">
        <w:rPr>
          <w:rFonts w:cs="Myriad Pro"/>
          <w:b/>
          <w:bCs/>
          <w:spacing w:val="36"/>
        </w:rPr>
        <w:t xml:space="preserve"> </w:t>
      </w:r>
      <w:r w:rsidRPr="00B8265F">
        <w:rPr>
          <w:rFonts w:cs="Myriad Pro"/>
          <w:b/>
          <w:bCs/>
        </w:rPr>
        <w:t>V</w:t>
      </w:r>
      <w:r w:rsidRPr="00B8265F">
        <w:rPr>
          <w:rFonts w:cs="Myriad Pro"/>
          <w:b/>
          <w:bCs/>
          <w:spacing w:val="2"/>
        </w:rPr>
        <w:t>L</w:t>
      </w:r>
      <w:r w:rsidRPr="00B8265F">
        <w:rPr>
          <w:rFonts w:cs="Myriad Pro"/>
          <w:b/>
          <w:bCs/>
          <w:spacing w:val="-1"/>
        </w:rPr>
        <w:t>AS</w:t>
      </w:r>
      <w:r w:rsidRPr="00B8265F">
        <w:rPr>
          <w:rFonts w:cs="Myriad Pro"/>
          <w:b/>
          <w:bCs/>
        </w:rPr>
        <w:t>T</w:t>
      </w:r>
      <w:r w:rsidRPr="00B8265F">
        <w:rPr>
          <w:rFonts w:cs="Myriad Pro"/>
          <w:b/>
          <w:bCs/>
          <w:spacing w:val="1"/>
        </w:rPr>
        <w:t>N</w:t>
      </w:r>
      <w:r w:rsidRPr="00B8265F">
        <w:rPr>
          <w:rFonts w:cs="Myriad Pro"/>
          <w:b/>
          <w:bCs/>
        </w:rPr>
        <w:t>ICKÉHO</w:t>
      </w:r>
      <w:r w:rsidRPr="00B8265F">
        <w:rPr>
          <w:rFonts w:cs="Myriad Pro"/>
          <w:b/>
          <w:bCs/>
          <w:spacing w:val="34"/>
        </w:rPr>
        <w:t xml:space="preserve"> </w:t>
      </w:r>
      <w:r w:rsidRPr="00B8265F">
        <w:rPr>
          <w:rFonts w:cs="Myriad Pro"/>
          <w:b/>
          <w:bCs/>
          <w:spacing w:val="1"/>
        </w:rPr>
        <w:t>P</w:t>
      </w:r>
      <w:r w:rsidRPr="00B8265F">
        <w:rPr>
          <w:rFonts w:cs="Myriad Pro"/>
          <w:b/>
          <w:bCs/>
          <w:spacing w:val="-2"/>
        </w:rPr>
        <w:t>R</w:t>
      </w:r>
      <w:r w:rsidRPr="00B8265F">
        <w:rPr>
          <w:rFonts w:cs="Myriad Pro"/>
          <w:b/>
          <w:bCs/>
          <w:spacing w:val="-1"/>
        </w:rPr>
        <w:t>Á</w:t>
      </w:r>
      <w:r w:rsidRPr="00B8265F">
        <w:rPr>
          <w:rFonts w:cs="Myriad Pro"/>
          <w:b/>
          <w:bCs/>
          <w:spacing w:val="2"/>
        </w:rPr>
        <w:t>V</w:t>
      </w:r>
      <w:r w:rsidRPr="00B8265F">
        <w:rPr>
          <w:rFonts w:cs="Myriad Pro"/>
          <w:b/>
          <w:bCs/>
          <w:spacing w:val="-1"/>
        </w:rPr>
        <w:t>A</w:t>
      </w:r>
      <w:r w:rsidRPr="00B8265F">
        <w:rPr>
          <w:rFonts w:cs="Myriad Pro"/>
          <w:b/>
          <w:bCs/>
        </w:rPr>
        <w:t>, NE</w:t>
      </w:r>
      <w:r w:rsidRPr="00B8265F">
        <w:rPr>
          <w:rFonts w:cs="Myriad Pro"/>
          <w:b/>
          <w:bCs/>
          <w:spacing w:val="-1"/>
        </w:rPr>
        <w:t>B</w:t>
      </w:r>
      <w:r w:rsidRPr="00B8265F">
        <w:rPr>
          <w:rFonts w:cs="Myriad Pro"/>
          <w:b/>
          <w:bCs/>
        </w:rPr>
        <w:t>EZ</w:t>
      </w:r>
      <w:r w:rsidRPr="00B8265F">
        <w:rPr>
          <w:rFonts w:cs="Myriad Pro"/>
          <w:b/>
          <w:bCs/>
          <w:spacing w:val="-1"/>
        </w:rPr>
        <w:t>P</w:t>
      </w:r>
      <w:r w:rsidRPr="00B8265F">
        <w:rPr>
          <w:rFonts w:cs="Myriad Pro"/>
          <w:b/>
          <w:bCs/>
        </w:rPr>
        <w:t>E</w:t>
      </w:r>
      <w:r w:rsidRPr="00B8265F">
        <w:rPr>
          <w:rFonts w:cs="Myriad Pro"/>
          <w:b/>
          <w:bCs/>
          <w:spacing w:val="-1"/>
        </w:rPr>
        <w:t>Č</w:t>
      </w:r>
      <w:r w:rsidRPr="00B8265F">
        <w:rPr>
          <w:rFonts w:cs="Myriad Pro"/>
          <w:b/>
          <w:bCs/>
        </w:rPr>
        <w:t>Í</w:t>
      </w:r>
      <w:r w:rsidRPr="00B8265F">
        <w:rPr>
          <w:rFonts w:cs="Myriad Pro"/>
          <w:b/>
          <w:bCs/>
          <w:spacing w:val="20"/>
        </w:rPr>
        <w:t xml:space="preserve"> </w:t>
      </w:r>
      <w:r w:rsidRPr="00B8265F">
        <w:rPr>
          <w:rFonts w:cs="Myriad Pro"/>
          <w:b/>
          <w:bCs/>
        </w:rPr>
        <w:t>Š</w:t>
      </w:r>
      <w:r w:rsidRPr="00B8265F">
        <w:rPr>
          <w:rFonts w:cs="Myriad Pro"/>
          <w:b/>
          <w:bCs/>
          <w:spacing w:val="-1"/>
        </w:rPr>
        <w:t>K</w:t>
      </w:r>
      <w:r w:rsidRPr="00B8265F">
        <w:rPr>
          <w:rFonts w:cs="Myriad Pro"/>
          <w:b/>
          <w:bCs/>
        </w:rPr>
        <w:t>ODY</w:t>
      </w:r>
      <w:r w:rsidRPr="00B8265F">
        <w:rPr>
          <w:rFonts w:cs="Myriad Pro"/>
          <w:b/>
          <w:bCs/>
          <w:spacing w:val="20"/>
        </w:rPr>
        <w:t xml:space="preserve"> </w:t>
      </w:r>
      <w:r w:rsidRPr="00B8265F">
        <w:rPr>
          <w:rFonts w:cs="Myriad Pro"/>
          <w:b/>
          <w:bCs/>
        </w:rPr>
        <w:t>NA</w:t>
      </w:r>
      <w:r w:rsidRPr="00B8265F">
        <w:rPr>
          <w:rFonts w:cs="Myriad Pro"/>
          <w:b/>
          <w:bCs/>
          <w:spacing w:val="15"/>
        </w:rPr>
        <w:t xml:space="preserve"> </w:t>
      </w:r>
      <w:r w:rsidRPr="00B8265F">
        <w:rPr>
          <w:rFonts w:cs="Myriad Pro"/>
          <w:b/>
          <w:bCs/>
        </w:rPr>
        <w:t>V</w:t>
      </w:r>
      <w:r w:rsidRPr="00B8265F">
        <w:rPr>
          <w:rFonts w:cs="Myriad Pro"/>
          <w:b/>
          <w:bCs/>
          <w:spacing w:val="2"/>
        </w:rPr>
        <w:t>Ě</w:t>
      </w:r>
      <w:r w:rsidRPr="00B8265F">
        <w:rPr>
          <w:rFonts w:cs="Myriad Pro"/>
          <w:b/>
          <w:bCs/>
        </w:rPr>
        <w:t>CI</w:t>
      </w:r>
    </w:p>
    <w:p w:rsidR="008667E0" w:rsidRPr="003651FB" w:rsidRDefault="008667E0" w:rsidP="00D30987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Smluvní strany se výslovně dohodly, že objednatel nabývá vlastnické právo k předmětu Díla okamžikem předání provedeného Díla objednateli. Veškeré právní účinky předání provedeného Díla objednateli nastávají až na základě potvrzení předání v dokumentu označeném jako „protokol o předání a převzetí Díla“ (dále jen „předávací protokol“), který bude opatřen podpisy obou smluvních stran, resp. jimi pověřených osob.</w:t>
      </w:r>
    </w:p>
    <w:p w:rsidR="008667E0" w:rsidRPr="0034697C" w:rsidRDefault="008667E0" w:rsidP="005735BD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2"/>
          <w:w w:val="105"/>
        </w:rPr>
      </w:pPr>
      <w:r w:rsidRPr="003651FB">
        <w:rPr>
          <w:rFonts w:cs="Myriad Pro"/>
          <w:spacing w:val="2"/>
          <w:w w:val="105"/>
        </w:rPr>
        <w:t>Objednatel je oprávněn použít Dílo – předmět této smlouvy – v rozsahu nutném pro dosažení účelů vyplývajících z této smlouvy</w:t>
      </w:r>
      <w:r w:rsidRPr="0034697C">
        <w:rPr>
          <w:rFonts w:cs="Myriad Pro"/>
          <w:spacing w:val="2"/>
          <w:w w:val="105"/>
        </w:rPr>
        <w:t xml:space="preserve">, zejména pro účely použití této dokumentace  jakožto územně plánovacího podkladu. </w:t>
      </w:r>
    </w:p>
    <w:p w:rsidR="008667E0" w:rsidRPr="003651FB" w:rsidRDefault="008667E0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ško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n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dm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3"/>
          <w:w w:val="105"/>
        </w:rPr>
        <w:t>h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ke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1"/>
          <w:w w:val="105"/>
        </w:rPr>
        <w:t>obe</w:t>
      </w:r>
      <w:r w:rsidRPr="003651FB">
        <w:rPr>
          <w:rFonts w:cs="Myriad Pro"/>
          <w:w w:val="105"/>
        </w:rPr>
        <w:t>né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nn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-2"/>
          <w:w w:val="105"/>
        </w:rPr>
        <w:t>tí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2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ž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8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spacing w:val="1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9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li bez vad a nedodělků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w w:val="101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ebe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pe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š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16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pře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w w:val="105"/>
        </w:rPr>
        <w:t>na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ž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14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3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ho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pr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ko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u</w:t>
      </w:r>
      <w:r w:rsidRPr="003651FB">
        <w:rPr>
          <w:rFonts w:cs="Myriad Pro"/>
          <w:w w:val="105"/>
        </w:rPr>
        <w:t>.</w:t>
      </w:r>
    </w:p>
    <w:p w:rsidR="008667E0" w:rsidRPr="003651FB" w:rsidRDefault="008667E0" w:rsidP="008855E6">
      <w:pPr>
        <w:numPr>
          <w:ilvl w:val="0"/>
          <w:numId w:val="7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3651FB">
        <w:rPr>
          <w:rFonts w:cs="Myriad Pro"/>
          <w:spacing w:val="-1"/>
          <w:w w:val="105"/>
        </w:rPr>
        <w:t>Veš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š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dy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y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2"/>
          <w:w w:val="105"/>
        </w:rPr>
        <w:t>bj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m</w:t>
      </w:r>
      <w:r w:rsidRPr="003651FB">
        <w:rPr>
          <w:rFonts w:cs="Myriad Pro"/>
          <w:spacing w:val="32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0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3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>ny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29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3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sou</w:t>
      </w:r>
      <w:r w:rsidRPr="003651FB">
        <w:rPr>
          <w:rFonts w:cs="Myriad Pro"/>
          <w:spacing w:val="3"/>
          <w:w w:val="105"/>
        </w:rPr>
        <w:t>č</w:t>
      </w:r>
      <w:r w:rsidRPr="003651FB">
        <w:rPr>
          <w:rFonts w:cs="Myriad Pro"/>
          <w:spacing w:val="-1"/>
          <w:w w:val="105"/>
        </w:rPr>
        <w:t>ás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3"/>
          <w:w w:val="105"/>
        </w:rPr>
        <w:t>a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e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í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-10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resp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ů</w:t>
      </w:r>
      <w:r w:rsidRPr="003651FB">
        <w:rPr>
          <w:rFonts w:cs="Myriad Pro"/>
          <w:spacing w:val="2"/>
          <w:w w:val="105"/>
        </w:rPr>
        <w:t>s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á</w:t>
      </w:r>
      <w:r w:rsidRPr="003651FB">
        <w:rPr>
          <w:rFonts w:cs="Myriad Pro"/>
          <w:spacing w:val="-1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b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prá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2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w w:val="102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pě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2"/>
          <w:w w:val="105"/>
        </w:rPr>
        <w:t xml:space="preserve"> p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í</w:t>
      </w:r>
      <w:r w:rsidRPr="003651FB">
        <w:rPr>
          <w:rFonts w:cs="Myriad Pro"/>
          <w:w w:val="105"/>
        </w:rPr>
        <w:t>.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Zh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2"/>
          <w:w w:val="105"/>
        </w:rPr>
        <w:t>i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w w:val="105"/>
        </w:rPr>
        <w:t>je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ty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2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4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č</w:t>
      </w:r>
      <w:r w:rsidRPr="003651FB">
        <w:rPr>
          <w:rFonts w:cs="Myriad Pro"/>
          <w:w w:val="105"/>
        </w:rPr>
        <w:t>i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os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ok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y</w:t>
      </w:r>
      <w:r w:rsidRPr="003651FB">
        <w:rPr>
          <w:rFonts w:cs="Myriad Pro"/>
          <w:spacing w:val="5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rá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2"/>
          <w:w w:val="105"/>
        </w:rPr>
        <w:t>i</w:t>
      </w:r>
      <w:r w:rsidRPr="003651FB">
        <w:rPr>
          <w:rFonts w:cs="Myriad Pro"/>
          <w:w w:val="105"/>
        </w:rPr>
        <w:t>t</w:t>
      </w:r>
      <w:r w:rsidRPr="003651FB">
        <w:rPr>
          <w:rFonts w:cs="Myriad Pro"/>
          <w:spacing w:val="2"/>
          <w:w w:val="105"/>
        </w:rPr>
        <w:t xml:space="preserve"> </w:t>
      </w:r>
      <w:r>
        <w:rPr>
          <w:rFonts w:cs="Myriad Pro"/>
          <w:spacing w:val="2"/>
          <w:w w:val="105"/>
        </w:rPr>
        <w:t>i bez výzvy</w:t>
      </w:r>
      <w:r w:rsidRPr="003651FB">
        <w:rPr>
          <w:rFonts w:cs="Myriad Pro"/>
          <w:spacing w:val="-2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ob</w:t>
      </w:r>
      <w:r w:rsidRPr="003651FB">
        <w:rPr>
          <w:rFonts w:cs="Myriad Pro"/>
          <w:w w:val="105"/>
        </w:rPr>
        <w:t>j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w w:val="105"/>
        </w:rPr>
        <w:t>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 n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2"/>
          <w:w w:val="105"/>
        </w:rPr>
        <w:t>j</w:t>
      </w:r>
      <w:r w:rsidRPr="003651FB">
        <w:rPr>
          <w:rFonts w:cs="Myriad Pro"/>
          <w:spacing w:val="-1"/>
          <w:w w:val="105"/>
        </w:rPr>
        <w:t>po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ji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1"/>
          <w:w w:val="105"/>
        </w:rPr>
        <w:t>k</w:t>
      </w:r>
      <w:r w:rsidRPr="003651FB">
        <w:rPr>
          <w:rFonts w:cs="Myriad Pro"/>
          <w:w w:val="105"/>
        </w:rPr>
        <w:t xml:space="preserve">e 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 xml:space="preserve">ni </w:t>
      </w:r>
      <w:r w:rsidRPr="003651FB">
        <w:rPr>
          <w:rFonts w:cs="Myriad Pro"/>
          <w:spacing w:val="-1"/>
          <w:w w:val="105"/>
        </w:rPr>
        <w:t>řá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é</w:t>
      </w:r>
      <w:r w:rsidRPr="003651FB">
        <w:rPr>
          <w:rFonts w:cs="Myriad Pro"/>
          <w:w w:val="105"/>
        </w:rPr>
        <w:t xml:space="preserve">ho </w:t>
      </w:r>
      <w:r w:rsidRPr="003651FB">
        <w:rPr>
          <w:rFonts w:cs="Myriad Pro"/>
          <w:spacing w:val="-1"/>
          <w:w w:val="105"/>
        </w:rPr>
        <w:t>př</w:t>
      </w:r>
      <w:r w:rsidRPr="003651FB">
        <w:rPr>
          <w:rFonts w:cs="Myriad Pro"/>
          <w:spacing w:val="2"/>
          <w:w w:val="105"/>
        </w:rPr>
        <w:t>e</w:t>
      </w:r>
      <w:r w:rsidRPr="003651FB">
        <w:rPr>
          <w:rFonts w:cs="Myriad Pro"/>
          <w:spacing w:val="1"/>
          <w:w w:val="105"/>
        </w:rPr>
        <w:t>d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w w:val="105"/>
        </w:rPr>
        <w:t xml:space="preserve">ní </w:t>
      </w:r>
      <w:r w:rsidRPr="003651FB">
        <w:rPr>
          <w:rFonts w:cs="Myriad Pro"/>
          <w:spacing w:val="1"/>
          <w:w w:val="105"/>
        </w:rPr>
        <w:t>Díla</w:t>
      </w:r>
      <w:r w:rsidRPr="003651FB">
        <w:rPr>
          <w:rFonts w:cs="Myriad Pro"/>
          <w:w w:val="105"/>
        </w:rPr>
        <w:t xml:space="preserve">, s </w:t>
      </w:r>
      <w:r w:rsidRPr="003651FB">
        <w:rPr>
          <w:rFonts w:cs="Myriad Pro"/>
          <w:spacing w:val="-10"/>
          <w:w w:val="105"/>
        </w:rPr>
        <w:t>v</w:t>
      </w:r>
      <w:r w:rsidRPr="003651FB">
        <w:rPr>
          <w:rFonts w:cs="Myriad Pro"/>
          <w:w w:val="105"/>
        </w:rPr>
        <w:t>ýj</w:t>
      </w:r>
      <w:r w:rsidRPr="003651FB">
        <w:rPr>
          <w:rFonts w:cs="Myriad Pro"/>
          <w:spacing w:val="-2"/>
          <w:w w:val="105"/>
        </w:rPr>
        <w:t>im</w:t>
      </w:r>
      <w:r w:rsidRPr="003651FB">
        <w:rPr>
          <w:rFonts w:cs="Myriad Pro"/>
          <w:spacing w:val="1"/>
          <w:w w:val="105"/>
        </w:rPr>
        <w:t>ko</w:t>
      </w:r>
      <w:r w:rsidRPr="003651FB">
        <w:rPr>
          <w:rFonts w:cs="Myriad Pro"/>
          <w:w w:val="105"/>
        </w:rPr>
        <w:t>u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spacing w:val="1"/>
          <w:w w:val="105"/>
        </w:rPr>
        <w:t>c</w:t>
      </w:r>
      <w:r w:rsidRPr="003651FB">
        <w:rPr>
          <w:rFonts w:cs="Myriad Pro"/>
          <w:w w:val="105"/>
        </w:rPr>
        <w:t>h,</w:t>
      </w:r>
      <w:r w:rsidRPr="003651FB">
        <w:rPr>
          <w:rFonts w:cs="Myriad Pro"/>
          <w:spacing w:val="1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-1"/>
          <w:w w:val="105"/>
        </w:rPr>
        <w:t>er</w:t>
      </w:r>
      <w:r w:rsidRPr="003651FB">
        <w:rPr>
          <w:rFonts w:cs="Myriad Pro"/>
          <w:w w:val="105"/>
        </w:rPr>
        <w:t>é</w:t>
      </w:r>
      <w:r w:rsidRPr="003651FB">
        <w:rPr>
          <w:rFonts w:cs="Myriad Pro"/>
          <w:spacing w:val="-1"/>
          <w:w w:val="105"/>
        </w:rPr>
        <w:t xml:space="preserve"> 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r</w:t>
      </w:r>
      <w:r w:rsidRPr="003651FB">
        <w:rPr>
          <w:rFonts w:cs="Myriad Pro"/>
          <w:spacing w:val="1"/>
          <w:w w:val="105"/>
        </w:rPr>
        <w:t>o</w:t>
      </w:r>
      <w:r w:rsidRPr="003651FB">
        <w:rPr>
          <w:rFonts w:cs="Myriad Pro"/>
          <w:spacing w:val="-1"/>
          <w:w w:val="105"/>
        </w:rPr>
        <w:t>ka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e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3"/>
          <w:w w:val="105"/>
        </w:rPr>
        <w:t xml:space="preserve"> </w:t>
      </w:r>
      <w:r w:rsidRPr="003651FB">
        <w:rPr>
          <w:rFonts w:cs="Myriad Pro"/>
          <w:w w:val="105"/>
        </w:rPr>
        <w:t>a</w:t>
      </w:r>
      <w:r w:rsidRPr="003651FB">
        <w:rPr>
          <w:rFonts w:cs="Myriad Pro"/>
          <w:w w:val="103"/>
        </w:rPr>
        <w:t xml:space="preserve"> </w:t>
      </w:r>
      <w:r w:rsidRPr="003651FB">
        <w:rPr>
          <w:rFonts w:cs="Myriad Pro"/>
          <w:spacing w:val="-1"/>
          <w:w w:val="105"/>
        </w:rPr>
        <w:t>op</w:t>
      </w:r>
      <w:r w:rsidRPr="003651FB">
        <w:rPr>
          <w:rFonts w:cs="Myriad Pro"/>
          <w:spacing w:val="1"/>
          <w:w w:val="105"/>
        </w:rPr>
        <w:t>r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ně</w:t>
      </w:r>
      <w:r w:rsidRPr="003651FB">
        <w:rPr>
          <w:rFonts w:cs="Myriad Pro"/>
          <w:spacing w:val="-16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2"/>
          <w:w w:val="105"/>
        </w:rPr>
        <w:t>p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t</w:t>
      </w:r>
      <w:r w:rsidRPr="003651FB">
        <w:rPr>
          <w:rFonts w:cs="Myriad Pro"/>
          <w:spacing w:val="-1"/>
          <w:w w:val="105"/>
        </w:rPr>
        <w:t>ře</w:t>
      </w:r>
      <w:r w:rsidRPr="003651FB">
        <w:rPr>
          <w:rFonts w:cs="Myriad Pro"/>
          <w:spacing w:val="2"/>
          <w:w w:val="105"/>
        </w:rPr>
        <w:t>b</w:t>
      </w:r>
      <w:r w:rsidRPr="003651FB">
        <w:rPr>
          <w:rFonts w:cs="Myriad Pro"/>
          <w:spacing w:val="-1"/>
          <w:w w:val="105"/>
        </w:rPr>
        <w:t>o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w w:val="105"/>
        </w:rPr>
        <w:t>l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w w:val="105"/>
        </w:rPr>
        <w:t>k</w:t>
      </w:r>
      <w:r w:rsidRPr="003651FB">
        <w:rPr>
          <w:rFonts w:cs="Myriad Pro"/>
          <w:spacing w:val="-16"/>
          <w:w w:val="105"/>
        </w:rPr>
        <w:t xml:space="preserve"> 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1"/>
          <w:w w:val="105"/>
        </w:rPr>
        <w:t>a</w:t>
      </w:r>
      <w:r w:rsidRPr="003651FB">
        <w:rPr>
          <w:rFonts w:cs="Myriad Pro"/>
          <w:spacing w:val="-1"/>
          <w:w w:val="105"/>
        </w:rPr>
        <w:t>p</w:t>
      </w:r>
      <w:r w:rsidRPr="003651FB">
        <w:rPr>
          <w:rFonts w:cs="Myriad Pro"/>
          <w:spacing w:val="-2"/>
          <w:w w:val="105"/>
        </w:rPr>
        <w:t>l</w:t>
      </w:r>
      <w:r w:rsidRPr="003651FB">
        <w:rPr>
          <w:rFonts w:cs="Myriad Pro"/>
          <w:w w:val="105"/>
        </w:rPr>
        <w:t>n</w:t>
      </w:r>
      <w:r w:rsidRPr="003651FB">
        <w:rPr>
          <w:rFonts w:cs="Myriad Pro"/>
          <w:spacing w:val="-1"/>
          <w:w w:val="105"/>
        </w:rPr>
        <w:t>ě</w:t>
      </w:r>
      <w:r w:rsidRPr="003651FB">
        <w:rPr>
          <w:rFonts w:cs="Myriad Pro"/>
          <w:w w:val="105"/>
        </w:rPr>
        <w:t>ní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1"/>
          <w:w w:val="105"/>
        </w:rPr>
        <w:t>výc</w:t>
      </w:r>
      <w:r w:rsidRPr="003651FB">
        <w:rPr>
          <w:rFonts w:cs="Myriad Pro"/>
          <w:w w:val="105"/>
        </w:rPr>
        <w:t>h</w:t>
      </w:r>
      <w:r w:rsidRPr="003651FB">
        <w:rPr>
          <w:rFonts w:cs="Myriad Pro"/>
          <w:spacing w:val="-15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"/>
          <w:w w:val="105"/>
        </w:rPr>
        <w:t>á</w:t>
      </w:r>
      <w:r w:rsidRPr="003651FB">
        <w:rPr>
          <w:rFonts w:cs="Myriad Pro"/>
          <w:spacing w:val="1"/>
          <w:w w:val="105"/>
        </w:rPr>
        <w:t>v</w:t>
      </w:r>
      <w:r w:rsidRPr="003651FB">
        <w:rPr>
          <w:rFonts w:cs="Myriad Pro"/>
          <w:spacing w:val="-1"/>
          <w:w w:val="105"/>
        </w:rPr>
        <w:t>a</w:t>
      </w:r>
      <w:r w:rsidRPr="003651FB">
        <w:rPr>
          <w:rFonts w:cs="Myriad Pro"/>
          <w:spacing w:val="2"/>
          <w:w w:val="105"/>
        </w:rPr>
        <w:t>z</w:t>
      </w:r>
      <w:r w:rsidRPr="003651FB">
        <w:rPr>
          <w:rFonts w:cs="Myriad Pro"/>
          <w:spacing w:val="-1"/>
          <w:w w:val="105"/>
        </w:rPr>
        <w:t>k</w:t>
      </w:r>
      <w:r w:rsidRPr="003651FB">
        <w:rPr>
          <w:rFonts w:cs="Myriad Pro"/>
          <w:w w:val="105"/>
        </w:rPr>
        <w:t>ů</w:t>
      </w:r>
      <w:r w:rsidRPr="003651FB">
        <w:rPr>
          <w:rFonts w:cs="Myriad Pro"/>
          <w:spacing w:val="-17"/>
          <w:w w:val="105"/>
        </w:rPr>
        <w:t xml:space="preserve"> </w:t>
      </w:r>
      <w:r w:rsidRPr="003651FB">
        <w:rPr>
          <w:rFonts w:cs="Myriad Pro"/>
          <w:w w:val="105"/>
        </w:rPr>
        <w:t>z</w:t>
      </w:r>
      <w:r w:rsidRPr="003651FB">
        <w:rPr>
          <w:rFonts w:cs="Myriad Pro"/>
          <w:spacing w:val="-13"/>
          <w:w w:val="105"/>
        </w:rPr>
        <w:t xml:space="preserve"> 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spacing w:val="2"/>
          <w:w w:val="105"/>
        </w:rPr>
        <w:t>é</w:t>
      </w:r>
      <w:r w:rsidRPr="003651FB">
        <w:rPr>
          <w:rFonts w:cs="Myriad Pro"/>
          <w:spacing w:val="-2"/>
          <w:w w:val="105"/>
        </w:rPr>
        <w:t>t</w:t>
      </w:r>
      <w:r w:rsidRPr="003651FB">
        <w:rPr>
          <w:rFonts w:cs="Myriad Pro"/>
          <w:w w:val="105"/>
        </w:rPr>
        <w:t>o</w:t>
      </w:r>
      <w:r w:rsidRPr="003651FB">
        <w:rPr>
          <w:rFonts w:cs="Myriad Pro"/>
          <w:spacing w:val="-14"/>
          <w:w w:val="105"/>
        </w:rPr>
        <w:t xml:space="preserve"> </w:t>
      </w:r>
      <w:r w:rsidRPr="003651FB">
        <w:rPr>
          <w:rFonts w:cs="Myriad Pro"/>
          <w:spacing w:val="-1"/>
          <w:w w:val="105"/>
        </w:rPr>
        <w:t>s</w:t>
      </w:r>
      <w:r w:rsidRPr="003651FB">
        <w:rPr>
          <w:rFonts w:cs="Myriad Pro"/>
          <w:spacing w:val="-2"/>
          <w:w w:val="105"/>
        </w:rPr>
        <w:t>m</w:t>
      </w:r>
      <w:r w:rsidRPr="003651FB">
        <w:rPr>
          <w:rFonts w:cs="Myriad Pro"/>
          <w:spacing w:val="2"/>
          <w:w w:val="105"/>
        </w:rPr>
        <w:t>l</w:t>
      </w:r>
      <w:r w:rsidRPr="003651FB">
        <w:rPr>
          <w:rFonts w:cs="Myriad Pro"/>
          <w:spacing w:val="-1"/>
          <w:w w:val="105"/>
        </w:rPr>
        <w:t>ou</w:t>
      </w:r>
      <w:r w:rsidRPr="003651FB">
        <w:rPr>
          <w:rFonts w:cs="Myriad Pro"/>
          <w:spacing w:val="1"/>
          <w:w w:val="105"/>
        </w:rPr>
        <w:t>vy</w:t>
      </w:r>
      <w:r w:rsidRPr="003651FB">
        <w:rPr>
          <w:rFonts w:cs="Myriad Pro"/>
          <w:w w:val="105"/>
        </w:rPr>
        <w:t>.</w:t>
      </w:r>
    </w:p>
    <w:p w:rsidR="008667E0" w:rsidRDefault="008667E0" w:rsidP="00EC3FA9">
      <w:pPr>
        <w:kinsoku w:val="0"/>
        <w:overflowPunct w:val="0"/>
        <w:autoSpaceDE w:val="0"/>
        <w:autoSpaceDN w:val="0"/>
        <w:adjustRightInd w:val="0"/>
        <w:ind w:right="86"/>
        <w:contextualSpacing/>
        <w:jc w:val="center"/>
        <w:outlineLvl w:val="0"/>
        <w:rPr>
          <w:rFonts w:cs="Myriad Pro"/>
          <w:b/>
          <w:bCs/>
          <w:spacing w:val="-1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ind w:right="86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VIII. </w:t>
      </w:r>
      <w:r w:rsidRPr="0004491B">
        <w:rPr>
          <w:rFonts w:cs="Myriad Pro"/>
          <w:b/>
          <w:bCs/>
          <w:spacing w:val="-1"/>
        </w:rPr>
        <w:t>SP</w:t>
      </w:r>
      <w:r w:rsidRPr="0004491B">
        <w:rPr>
          <w:rFonts w:cs="Myriad Pro"/>
          <w:b/>
          <w:bCs/>
        </w:rPr>
        <w:t>LN</w:t>
      </w:r>
      <w:r w:rsidRPr="0004491B">
        <w:rPr>
          <w:rFonts w:cs="Myriad Pro"/>
          <w:b/>
          <w:bCs/>
          <w:spacing w:val="2"/>
        </w:rPr>
        <w:t>Ě</w:t>
      </w:r>
      <w:r w:rsidRPr="0004491B">
        <w:rPr>
          <w:rFonts w:cs="Myriad Pro"/>
          <w:b/>
          <w:bCs/>
        </w:rPr>
        <w:t>NÍ</w:t>
      </w:r>
      <w:r w:rsidRPr="0004491B">
        <w:rPr>
          <w:rFonts w:cs="Myriad Pro"/>
          <w:b/>
          <w:bCs/>
          <w:spacing w:val="14"/>
        </w:rPr>
        <w:t xml:space="preserve"> </w:t>
      </w:r>
      <w:r w:rsidRPr="0004491B">
        <w:rPr>
          <w:rFonts w:cs="Myriad Pro"/>
          <w:b/>
          <w:bCs/>
        </w:rPr>
        <w:t>A</w:t>
      </w:r>
      <w:r w:rsidRPr="0004491B">
        <w:rPr>
          <w:rFonts w:cs="Myriad Pro"/>
          <w:b/>
          <w:bCs/>
          <w:spacing w:val="16"/>
        </w:rPr>
        <w:t xml:space="preserve"> </w:t>
      </w:r>
      <w:r w:rsidRPr="0004491B">
        <w:rPr>
          <w:rFonts w:cs="Myriad Pro"/>
          <w:b/>
          <w:bCs/>
          <w:spacing w:val="1"/>
        </w:rPr>
        <w:t>P</w:t>
      </w:r>
      <w:r w:rsidRPr="0004491B">
        <w:rPr>
          <w:rFonts w:cs="Myriad Pro"/>
          <w:b/>
          <w:bCs/>
          <w:spacing w:val="-2"/>
        </w:rPr>
        <w:t>Ř</w:t>
      </w:r>
      <w:r w:rsidRPr="0004491B">
        <w:rPr>
          <w:rFonts w:cs="Myriad Pro"/>
          <w:b/>
          <w:bCs/>
        </w:rPr>
        <w:t>EDÁNÍ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</w:rPr>
        <w:t>DÍLA</w:t>
      </w:r>
      <w:r w:rsidRPr="0004491B">
        <w:rPr>
          <w:rFonts w:cs="Myriad Pro"/>
          <w:b/>
          <w:bCs/>
        </w:rPr>
        <w:t xml:space="preserve">,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OU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>INN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8"/>
        </w:rPr>
        <w:t xml:space="preserve"> O</w:t>
      </w:r>
      <w:r w:rsidRPr="0004491B">
        <w:rPr>
          <w:rFonts w:cs="Myriad Pro"/>
          <w:b/>
          <w:bCs/>
          <w:spacing w:val="-1"/>
        </w:rPr>
        <w:t>BJ</w:t>
      </w:r>
      <w:r w:rsidRPr="0004491B">
        <w:rPr>
          <w:rFonts w:cs="Myriad Pro"/>
          <w:b/>
          <w:bCs/>
        </w:rPr>
        <w:t>ED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</w:rPr>
        <w:t>LE</w:t>
      </w:r>
    </w:p>
    <w:p w:rsidR="008667E0" w:rsidRDefault="008667E0" w:rsidP="004203B9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spacing w:val="-1"/>
          <w:w w:val="105"/>
        </w:rPr>
      </w:pPr>
      <w:r w:rsidRPr="00EF17A6">
        <w:rPr>
          <w:rFonts w:cs="Myriad Pro"/>
          <w:w w:val="105"/>
        </w:rPr>
        <w:t>Z</w:t>
      </w:r>
      <w:r w:rsidRPr="00EF17A6">
        <w:rPr>
          <w:rFonts w:cs="Myriad Pro"/>
          <w:spacing w:val="-1"/>
          <w:w w:val="105"/>
        </w:rPr>
        <w:t>á</w:t>
      </w:r>
      <w:r w:rsidRPr="00EF17A6">
        <w:rPr>
          <w:rFonts w:cs="Myriad Pro"/>
          <w:spacing w:val="1"/>
          <w:w w:val="105"/>
        </w:rPr>
        <w:t>v</w:t>
      </w:r>
      <w:r w:rsidRPr="00EF17A6">
        <w:rPr>
          <w:rFonts w:cs="Myriad Pro"/>
          <w:spacing w:val="-1"/>
          <w:w w:val="105"/>
        </w:rPr>
        <w:t xml:space="preserve">azek zhotovitele řádně provést </w:t>
      </w:r>
      <w:r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podle této smlouvy je splněn, je-li řádně a včas předvedena způsobilost předmětu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>, jak je specifikován</w:t>
      </w:r>
      <w:r>
        <w:rPr>
          <w:rFonts w:cs="Myriad Pro"/>
          <w:spacing w:val="-1"/>
          <w:w w:val="105"/>
        </w:rPr>
        <w:t>a v čl.  III.</w:t>
      </w:r>
      <w:r w:rsidRPr="00EF17A6">
        <w:rPr>
          <w:rFonts w:cs="Myriad Pro"/>
          <w:spacing w:val="-1"/>
          <w:w w:val="105"/>
        </w:rPr>
        <w:t xml:space="preserve"> této smlouvy. Smluvní strany se dohodly, že bude </w:t>
      </w:r>
      <w:r>
        <w:rPr>
          <w:rFonts w:cs="Myriad Pro"/>
          <w:spacing w:val="-1"/>
          <w:w w:val="105"/>
        </w:rPr>
        <w:t>Dílo</w:t>
      </w:r>
      <w:r w:rsidRPr="00EF17A6">
        <w:rPr>
          <w:rFonts w:cs="Myriad Pro"/>
          <w:spacing w:val="-1"/>
          <w:w w:val="105"/>
        </w:rPr>
        <w:t xml:space="preserve"> provedeno v termínu a místě plnění </w:t>
      </w:r>
      <w:r w:rsidRPr="00FE5C5F">
        <w:rPr>
          <w:rFonts w:cs="Myriad Pro"/>
          <w:spacing w:val="-1"/>
          <w:w w:val="105"/>
        </w:rPr>
        <w:t xml:space="preserve">dle čl. </w:t>
      </w:r>
      <w:r>
        <w:rPr>
          <w:rFonts w:cs="Myriad Pro"/>
          <w:spacing w:val="-1"/>
          <w:w w:val="105"/>
        </w:rPr>
        <w:t xml:space="preserve"> IV.</w:t>
      </w:r>
      <w:r w:rsidRPr="00FE5C5F">
        <w:rPr>
          <w:rFonts w:cs="Myriad Pro"/>
          <w:spacing w:val="-1"/>
          <w:w w:val="105"/>
        </w:rPr>
        <w:t xml:space="preserve"> této smlouvy, o</w:t>
      </w:r>
      <w:r w:rsidRPr="00EF17A6">
        <w:rPr>
          <w:rFonts w:cs="Myriad Pro"/>
          <w:spacing w:val="-1"/>
          <w:w w:val="105"/>
        </w:rPr>
        <w:t xml:space="preserve"> čemž smluvní strany sepíší předávací protokol. O předání a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bude vyhotoven písemný protokol o předání a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. Předávací protokol bude obsahovat </w:t>
      </w:r>
      <w:r>
        <w:rPr>
          <w:rFonts w:cs="Myriad Pro"/>
          <w:spacing w:val="-1"/>
          <w:w w:val="105"/>
        </w:rPr>
        <w:t>popis stavu Díla</w:t>
      </w:r>
      <w:r w:rsidRPr="00EF17A6">
        <w:rPr>
          <w:rFonts w:cs="Myriad Pro"/>
          <w:spacing w:val="-1"/>
          <w:w w:val="105"/>
        </w:rPr>
        <w:t xml:space="preserve"> v okamžiku předání</w:t>
      </w:r>
      <w:r>
        <w:rPr>
          <w:rFonts w:cs="Myriad Pro"/>
          <w:spacing w:val="-1"/>
          <w:w w:val="105"/>
        </w:rPr>
        <w:t>,</w:t>
      </w:r>
      <w:r w:rsidRPr="00EF17A6">
        <w:rPr>
          <w:rFonts w:cs="Myriad Pro"/>
          <w:spacing w:val="-1"/>
          <w:w w:val="105"/>
        </w:rPr>
        <w:t xml:space="preserve"> soupis dokladů, jež zhotovitel předává obje</w:t>
      </w:r>
      <w:r>
        <w:rPr>
          <w:rFonts w:cs="Myriad Pro"/>
          <w:spacing w:val="-1"/>
          <w:w w:val="105"/>
        </w:rPr>
        <w:t>dnateli s dokončeným dílem</w:t>
      </w:r>
      <w:r w:rsidRPr="00EF17A6">
        <w:rPr>
          <w:rFonts w:cs="Myriad Pro"/>
          <w:spacing w:val="-1"/>
          <w:w w:val="105"/>
        </w:rPr>
        <w:t xml:space="preserve">, a dále mimo jiné i sdělení, zda k převzetí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objednatelem dochází bez výhrad, anebo zda s výhradami, přičemž se uvede soupis vad a nedodělků nebránících řádnému užívání předmětu </w:t>
      </w:r>
      <w:r>
        <w:rPr>
          <w:rFonts w:cs="Myriad Pro"/>
          <w:spacing w:val="-1"/>
          <w:w w:val="105"/>
        </w:rPr>
        <w:t>Díla</w:t>
      </w:r>
      <w:r w:rsidRPr="00EF17A6">
        <w:rPr>
          <w:rFonts w:cs="Myriad Pro"/>
          <w:spacing w:val="-1"/>
          <w:w w:val="105"/>
        </w:rPr>
        <w:t xml:space="preserve"> spolu s termíny pro jejich odstranění; nedojde-li k dohodě o těchto termínech, pak do 5 pracovních dnů od podpisu předávacího protokolu. </w:t>
      </w:r>
    </w:p>
    <w:p w:rsidR="008667E0" w:rsidRPr="00B40C0E" w:rsidRDefault="008667E0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spacing w:val="-1"/>
          <w:w w:val="105"/>
        </w:rPr>
        <w:t xml:space="preserve">Zhotovitel vyzve objednatele k převzetí dílčího plnění a hotového díla nejméně 7 dní předem, a to písemně na e-mailovou adresu zadavatele: </w:t>
      </w:r>
      <w:r>
        <w:rPr>
          <w:rFonts w:cs="Myriad Pro"/>
          <w:spacing w:val="-1"/>
          <w:w w:val="105"/>
        </w:rPr>
        <w:t>podatelna@mestonachod.cz.</w:t>
      </w:r>
    </w:p>
    <w:p w:rsidR="008667E0" w:rsidRPr="00B40C0E" w:rsidRDefault="008667E0" w:rsidP="00B40C0E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B40C0E">
        <w:rPr>
          <w:rFonts w:cs="Myriad Pro"/>
          <w:w w:val="105"/>
        </w:rPr>
        <w:t>Podepíše-li smluvní strana</w:t>
      </w:r>
      <w:r>
        <w:rPr>
          <w:rFonts w:cs="Myriad Pro"/>
          <w:w w:val="105"/>
        </w:rPr>
        <w:t xml:space="preserve"> protokol o předání </w:t>
      </w:r>
      <w:r w:rsidRPr="00B40C0E">
        <w:rPr>
          <w:rFonts w:cs="Myriad Pro"/>
          <w:w w:val="105"/>
        </w:rPr>
        <w:t>Díla, přičemž se jasným a zřetelným způsobem nesouhlasně nevyjádří ke konkrétním zápisům anebo bodům</w:t>
      </w:r>
      <w:r>
        <w:rPr>
          <w:rFonts w:cs="Myriad Pro"/>
          <w:w w:val="105"/>
        </w:rPr>
        <w:t xml:space="preserve"> protokolu o předání</w:t>
      </w:r>
      <w:r w:rsidRPr="00B40C0E">
        <w:rPr>
          <w:rFonts w:cs="Myriad Pro"/>
          <w:w w:val="105"/>
        </w:rPr>
        <w:t xml:space="preserve"> Díla, platí, že s celým obsahem p</w:t>
      </w:r>
      <w:r>
        <w:rPr>
          <w:rFonts w:cs="Myriad Pro"/>
          <w:w w:val="105"/>
        </w:rPr>
        <w:t>rotokolu o předání</w:t>
      </w:r>
      <w:r w:rsidRPr="00B40C0E">
        <w:rPr>
          <w:rFonts w:cs="Myriad Pro"/>
          <w:w w:val="105"/>
        </w:rPr>
        <w:t xml:space="preserve"> Díla souhlasí. Podepsání protokolu nezbavuje zhotovitele odpovědnosti za případné opravy nebo doplnění předávané</w:t>
      </w:r>
      <w:r>
        <w:rPr>
          <w:rFonts w:cs="Myriad Pro"/>
          <w:w w:val="105"/>
        </w:rPr>
        <w:t xml:space="preserve">ho </w:t>
      </w:r>
      <w:r w:rsidRPr="00B40C0E">
        <w:rPr>
          <w:rFonts w:cs="Myriad Pro"/>
          <w:w w:val="105"/>
        </w:rPr>
        <w:t>Díla</w:t>
      </w:r>
      <w:r>
        <w:rPr>
          <w:rFonts w:cs="Myriad Pro"/>
          <w:w w:val="105"/>
        </w:rPr>
        <w:t xml:space="preserve"> provedeného nebo dodaného</w:t>
      </w:r>
      <w:r w:rsidRPr="00B40C0E">
        <w:rPr>
          <w:rFonts w:cs="Myriad Pro"/>
          <w:w w:val="105"/>
        </w:rPr>
        <w:t xml:space="preserve"> v rozporu s normovými požadavky platných norem a předpisů.</w:t>
      </w:r>
    </w:p>
    <w:p w:rsidR="008667E0" w:rsidRPr="00237BD2" w:rsidRDefault="008667E0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237BD2">
        <w:rPr>
          <w:rFonts w:cs="Myriad Pro"/>
          <w:w w:val="105"/>
        </w:rPr>
        <w:t>Objednatel ne</w:t>
      </w:r>
      <w:r>
        <w:rPr>
          <w:rFonts w:cs="Myriad Pro"/>
          <w:w w:val="105"/>
        </w:rPr>
        <w:t>ní povinen převzít nedokončené Dílo</w:t>
      </w:r>
      <w:r w:rsidRPr="00237BD2">
        <w:rPr>
          <w:rFonts w:cs="Myriad Pro"/>
          <w:w w:val="105"/>
        </w:rPr>
        <w:t>.</w:t>
      </w:r>
    </w:p>
    <w:p w:rsidR="008667E0" w:rsidRPr="006778F4" w:rsidRDefault="008667E0" w:rsidP="008855E6">
      <w:pPr>
        <w:numPr>
          <w:ilvl w:val="0"/>
          <w:numId w:val="6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  <w:spacing w:val="-1"/>
          <w:w w:val="105"/>
        </w:rPr>
      </w:pPr>
      <w:r w:rsidRPr="006778F4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d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ne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ešk</w:t>
      </w:r>
      <w:r w:rsidRPr="006778F4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é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(ne</w:t>
      </w:r>
      <w:r w:rsidRPr="0004491B">
        <w:rPr>
          <w:rFonts w:cs="Myriad Pro"/>
          <w:spacing w:val="-1"/>
          <w:w w:val="105"/>
        </w:rPr>
        <w:t>bo</w:t>
      </w:r>
      <w:r w:rsidRPr="006778F4">
        <w:rPr>
          <w:rFonts w:cs="Myriad Pro"/>
          <w:spacing w:val="-1"/>
          <w:w w:val="105"/>
        </w:rPr>
        <w:t>) ned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né v 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vacím p</w:t>
      </w:r>
      <w:r w:rsidRPr="0004491B">
        <w:rPr>
          <w:rFonts w:cs="Myriad Pro"/>
          <w:spacing w:val="-1"/>
          <w:w w:val="105"/>
        </w:rPr>
        <w:t>r</w:t>
      </w:r>
      <w:r w:rsidRPr="006778F4">
        <w:rPr>
          <w:rFonts w:cs="Myriad Pro"/>
          <w:spacing w:val="-1"/>
          <w:w w:val="105"/>
        </w:rPr>
        <w:t>oto</w:t>
      </w:r>
      <w:r w:rsidRPr="0004491B">
        <w:rPr>
          <w:rFonts w:cs="Myriad Pro"/>
          <w:spacing w:val="-1"/>
          <w:w w:val="105"/>
        </w:rPr>
        <w:t>ko</w:t>
      </w:r>
      <w:r w:rsidRPr="006778F4">
        <w:rPr>
          <w:rFonts w:cs="Myriad Pro"/>
          <w:spacing w:val="-1"/>
          <w:w w:val="105"/>
        </w:rPr>
        <w:t xml:space="preserve">lu ve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ném 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rmín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, je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z</w:t>
      </w:r>
      <w:r w:rsidRPr="0004491B">
        <w:rPr>
          <w:rFonts w:cs="Myriad Pro"/>
          <w:spacing w:val="-1"/>
          <w:w w:val="105"/>
        </w:rPr>
        <w:t>ap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tit </w:t>
      </w:r>
      <w:r w:rsidRPr="0004491B">
        <w:rPr>
          <w:rFonts w:cs="Myriad Pro"/>
          <w:spacing w:val="-1"/>
          <w:w w:val="105"/>
        </w:rPr>
        <w:t>ob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teli sml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vní p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>tu ve vý</w:t>
      </w:r>
      <w:r w:rsidRPr="0004491B">
        <w:rPr>
          <w:rFonts w:cs="Myriad Pro"/>
          <w:spacing w:val="-1"/>
          <w:w w:val="105"/>
        </w:rPr>
        <w:t>š</w:t>
      </w:r>
      <w:r w:rsidRPr="006778F4">
        <w:rPr>
          <w:rFonts w:cs="Myriad Pro"/>
          <w:spacing w:val="-1"/>
          <w:w w:val="105"/>
        </w:rPr>
        <w:t>i 0,</w:t>
      </w:r>
      <w:r>
        <w:rPr>
          <w:rFonts w:cs="Myriad Pro"/>
          <w:spacing w:val="-1"/>
          <w:w w:val="105"/>
        </w:rPr>
        <w:t>2</w:t>
      </w:r>
      <w:r w:rsidRPr="006778F4">
        <w:rPr>
          <w:rFonts w:cs="Myriad Pro"/>
          <w:spacing w:val="-1"/>
          <w:w w:val="105"/>
        </w:rPr>
        <w:t xml:space="preserve"> % z</w:t>
      </w:r>
      <w:r>
        <w:rPr>
          <w:rFonts w:cs="Myriad Pro"/>
          <w:spacing w:val="-1"/>
          <w:w w:val="105"/>
        </w:rPr>
        <w:t> 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ny</w:t>
      </w:r>
      <w:r>
        <w:rPr>
          <w:rFonts w:cs="Myriad Pro"/>
          <w:spacing w:val="-1"/>
          <w:w w:val="105"/>
        </w:rPr>
        <w:t xml:space="preserve"> Díla</w:t>
      </w:r>
      <w:r w:rsidRPr="006778F4">
        <w:rPr>
          <w:rFonts w:cs="Myriad Pro"/>
          <w:spacing w:val="-1"/>
          <w:w w:val="105"/>
        </w:rPr>
        <w:t xml:space="preserve"> za k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ždý i započatý d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n p</w:t>
      </w:r>
      <w:r w:rsidRPr="0004491B">
        <w:rPr>
          <w:rFonts w:cs="Myriad Pro"/>
          <w:spacing w:val="-1"/>
          <w:w w:val="105"/>
        </w:rPr>
        <w:t>ro</w:t>
      </w:r>
      <w:r w:rsidRPr="006778F4">
        <w:rPr>
          <w:rFonts w:cs="Myriad Pro"/>
          <w:spacing w:val="-1"/>
          <w:w w:val="105"/>
        </w:rPr>
        <w:t xml:space="preserve">dlení, a to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ž do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 vš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ch vyt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nutých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lk</w:t>
      </w:r>
      <w:r w:rsidRPr="0004491B">
        <w:rPr>
          <w:rFonts w:cs="Myriad Pro"/>
          <w:spacing w:val="-1"/>
          <w:w w:val="105"/>
        </w:rPr>
        <w:t>ů</w:t>
      </w:r>
      <w:r w:rsidRPr="006778F4">
        <w:rPr>
          <w:rFonts w:cs="Myriad Pro"/>
          <w:spacing w:val="-1"/>
          <w:w w:val="105"/>
        </w:rPr>
        <w:t xml:space="preserve">). V </w:t>
      </w:r>
      <w:r w:rsidRPr="0004491B">
        <w:rPr>
          <w:rFonts w:cs="Myriad Pro"/>
          <w:spacing w:val="-1"/>
          <w:w w:val="105"/>
        </w:rPr>
        <w:t>př</w:t>
      </w:r>
      <w:r w:rsidRPr="006778F4">
        <w:rPr>
          <w:rFonts w:cs="Myriad Pro"/>
          <w:spacing w:val="-1"/>
          <w:w w:val="105"/>
        </w:rPr>
        <w:t>íp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, že zh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 n</w:t>
      </w:r>
      <w:r w:rsidRPr="0004491B">
        <w:rPr>
          <w:rFonts w:cs="Myriad Pro"/>
          <w:spacing w:val="-1"/>
          <w:w w:val="105"/>
        </w:rPr>
        <w:t>eo</w:t>
      </w:r>
      <w:r w:rsidRPr="006778F4">
        <w:rPr>
          <w:rFonts w:cs="Myriad Pro"/>
          <w:spacing w:val="-1"/>
          <w:w w:val="105"/>
        </w:rPr>
        <w:t>dst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>ní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 xml:space="preserve">y 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 xml:space="preserve">ni do 5 </w:t>
      </w:r>
      <w:r w:rsidRPr="0004491B">
        <w:rPr>
          <w:rFonts w:cs="Myriad Pro"/>
          <w:spacing w:val="-1"/>
          <w:w w:val="105"/>
        </w:rPr>
        <w:t>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vních dnů po m</w:t>
      </w:r>
      <w:r w:rsidRPr="0004491B">
        <w:rPr>
          <w:rFonts w:cs="Myriad Pro"/>
          <w:spacing w:val="-1"/>
          <w:w w:val="105"/>
        </w:rPr>
        <w:t>ar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6778F4">
        <w:rPr>
          <w:rFonts w:cs="Myriad Pro"/>
          <w:spacing w:val="-1"/>
          <w:w w:val="105"/>
        </w:rPr>
        <w:t xml:space="preserve">m </w:t>
      </w:r>
      <w:r w:rsidRPr="0004491B">
        <w:rPr>
          <w:rFonts w:cs="Myriad Pro"/>
          <w:spacing w:val="-1"/>
          <w:w w:val="105"/>
        </w:rPr>
        <w:t>up</w:t>
      </w:r>
      <w:r w:rsidRPr="006778F4">
        <w:rPr>
          <w:rFonts w:cs="Myriad Pro"/>
          <w:spacing w:val="-1"/>
          <w:w w:val="105"/>
        </w:rPr>
        <w:t>lyn</w:t>
      </w:r>
      <w:r w:rsidRPr="0004491B">
        <w:rPr>
          <w:rFonts w:cs="Myriad Pro"/>
          <w:spacing w:val="-1"/>
          <w:w w:val="105"/>
        </w:rPr>
        <w:t>u</w:t>
      </w:r>
      <w:r w:rsidRPr="006778F4">
        <w:rPr>
          <w:rFonts w:cs="Myriad Pro"/>
          <w:spacing w:val="-1"/>
          <w:w w:val="105"/>
        </w:rPr>
        <w:t xml:space="preserve">tí lhůty </w:t>
      </w:r>
      <w:r w:rsidRPr="0004491B">
        <w:rPr>
          <w:rFonts w:cs="Myriad Pro"/>
          <w:spacing w:val="-1"/>
          <w:w w:val="105"/>
        </w:rPr>
        <w:t>pr</w:t>
      </w:r>
      <w:r w:rsidRPr="006778F4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jich 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dstr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ní, je 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dn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 xml:space="preserve">l </w:t>
      </w:r>
      <w:r w:rsidRPr="0004491B">
        <w:rPr>
          <w:rFonts w:cs="Myriad Pro"/>
          <w:spacing w:val="-1"/>
          <w:w w:val="105"/>
        </w:rPr>
        <w:t>op</w:t>
      </w:r>
      <w:r w:rsidRPr="006778F4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6778F4">
        <w:rPr>
          <w:rFonts w:cs="Myriad Pro"/>
          <w:spacing w:val="-1"/>
          <w:w w:val="105"/>
        </w:rPr>
        <w:t>vn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n tyto v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a (n</w:t>
      </w:r>
      <w:r w:rsidRPr="0004491B">
        <w:rPr>
          <w:rFonts w:cs="Myriad Pro"/>
          <w:spacing w:val="-1"/>
          <w:w w:val="105"/>
        </w:rPr>
        <w:t>eb</w:t>
      </w:r>
      <w:r w:rsidRPr="006778F4">
        <w:rPr>
          <w:rFonts w:cs="Myriad Pro"/>
          <w:spacing w:val="-1"/>
          <w:w w:val="105"/>
        </w:rPr>
        <w:t>o) n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y od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t</w:t>
      </w:r>
      <w:r w:rsidRPr="0004491B">
        <w:rPr>
          <w:rFonts w:cs="Myriad Pro"/>
          <w:spacing w:val="-1"/>
          <w:w w:val="105"/>
        </w:rPr>
        <w:t>ra</w:t>
      </w:r>
      <w:r w:rsidRPr="006778F4">
        <w:rPr>
          <w:rFonts w:cs="Myriad Pro"/>
          <w:spacing w:val="-1"/>
          <w:w w:val="105"/>
        </w:rPr>
        <w:t xml:space="preserve">nit </w:t>
      </w:r>
      <w:r w:rsidRPr="0004491B">
        <w:rPr>
          <w:rFonts w:cs="Myriad Pro"/>
          <w:spacing w:val="-1"/>
          <w:w w:val="105"/>
        </w:rPr>
        <w:t>s</w:t>
      </w:r>
      <w:r w:rsidRPr="006778F4">
        <w:rPr>
          <w:rFonts w:cs="Myriad Pro"/>
          <w:spacing w:val="-1"/>
          <w:w w:val="105"/>
        </w:rPr>
        <w:t>ám ne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pro</w:t>
      </w:r>
      <w:r w:rsidRPr="006778F4">
        <w:rPr>
          <w:rFonts w:cs="Myriad Pro"/>
          <w:spacing w:val="-1"/>
          <w:w w:val="105"/>
        </w:rPr>
        <w:t>st</w:t>
      </w:r>
      <w:r w:rsidRPr="0004491B">
        <w:rPr>
          <w:rFonts w:cs="Myriad Pro"/>
          <w:spacing w:val="-1"/>
          <w:w w:val="105"/>
        </w:rPr>
        <w:t>ře</w:t>
      </w:r>
      <w:r w:rsidRPr="006778F4">
        <w:rPr>
          <w:rFonts w:cs="Myriad Pro"/>
          <w:spacing w:val="-1"/>
          <w:w w:val="105"/>
        </w:rPr>
        <w:t>dnictvím t</w:t>
      </w:r>
      <w:r w:rsidRPr="0004491B">
        <w:rPr>
          <w:rFonts w:cs="Myriad Pro"/>
          <w:spacing w:val="-1"/>
          <w:w w:val="105"/>
        </w:rPr>
        <w:t>ř</w:t>
      </w:r>
      <w:r w:rsidRPr="006778F4">
        <w:rPr>
          <w:rFonts w:cs="Myriad Pro"/>
          <w:spacing w:val="-1"/>
          <w:w w:val="105"/>
        </w:rPr>
        <w:t xml:space="preserve">etí </w:t>
      </w:r>
      <w:r w:rsidRPr="0004491B">
        <w:rPr>
          <w:rFonts w:cs="Myriad Pro"/>
          <w:spacing w:val="-1"/>
          <w:w w:val="105"/>
        </w:rPr>
        <w:t>os</w:t>
      </w:r>
      <w:r w:rsidRPr="006778F4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6778F4">
        <w:rPr>
          <w:rFonts w:cs="Myriad Pro"/>
          <w:spacing w:val="-1"/>
          <w:w w:val="105"/>
        </w:rPr>
        <w:t>y, a to na ná</w:t>
      </w:r>
      <w:r w:rsidRPr="0004491B">
        <w:rPr>
          <w:rFonts w:cs="Myriad Pro"/>
          <w:spacing w:val="-1"/>
          <w:w w:val="105"/>
        </w:rPr>
        <w:t>k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6778F4">
        <w:rPr>
          <w:rFonts w:cs="Myriad Pro"/>
          <w:spacing w:val="-1"/>
          <w:w w:val="105"/>
        </w:rPr>
        <w:t>dy zhot</w:t>
      </w:r>
      <w:r w:rsidRPr="0004491B">
        <w:rPr>
          <w:rFonts w:cs="Myriad Pro"/>
          <w:spacing w:val="-1"/>
          <w:w w:val="105"/>
        </w:rPr>
        <w:t>o</w:t>
      </w:r>
      <w:r w:rsidRPr="006778F4">
        <w:rPr>
          <w:rFonts w:cs="Myriad Pro"/>
          <w:spacing w:val="-1"/>
          <w:w w:val="105"/>
        </w:rPr>
        <w:t>vit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6778F4">
        <w:rPr>
          <w:rFonts w:cs="Myriad Pro"/>
          <w:spacing w:val="-1"/>
          <w:w w:val="105"/>
        </w:rPr>
        <w:t>.</w:t>
      </w:r>
    </w:p>
    <w:p w:rsidR="008667E0" w:rsidRPr="008855E6" w:rsidRDefault="008667E0" w:rsidP="00B82C85">
      <w:pPr>
        <w:numPr>
          <w:ilvl w:val="0"/>
          <w:numId w:val="6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2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Va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lit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ra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re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>
        <w:rPr>
          <w:rFonts w:cs="Myriad Pro"/>
          <w:spacing w:val="3"/>
          <w:w w:val="105"/>
        </w:rPr>
        <w:t>Díla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"/>
          <w:w w:val="105"/>
        </w:rPr>
        <w:t xml:space="preserve"> 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4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3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esp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ody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g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opa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9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</w:p>
    <w:p w:rsidR="008667E0" w:rsidRPr="0004491B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</w:rPr>
      </w:pPr>
      <w:r>
        <w:rPr>
          <w:rFonts w:cs="Myriad Pro"/>
          <w:b/>
          <w:bCs/>
        </w:rPr>
        <w:t xml:space="preserve">IX. 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RU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 xml:space="preserve">NÍ </w:t>
      </w:r>
      <w:r w:rsidRPr="0004491B">
        <w:rPr>
          <w:rFonts w:cs="Myriad Pro"/>
          <w:b/>
          <w:bCs/>
          <w:spacing w:val="-1"/>
        </w:rPr>
        <w:t>P</w:t>
      </w:r>
      <w:r w:rsidRPr="0004491B">
        <w:rPr>
          <w:rFonts w:cs="Myriad Pro"/>
          <w:b/>
          <w:bCs/>
        </w:rPr>
        <w:t>ODMÍNKY</w:t>
      </w:r>
    </w:p>
    <w:p w:rsidR="008667E0" w:rsidRPr="0004491B" w:rsidRDefault="008667E0" w:rsidP="00D30987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za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8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N,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Č</w:t>
      </w: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.</w:t>
      </w:r>
    </w:p>
    <w:p w:rsidR="008667E0" w:rsidRPr="006778F4" w:rsidRDefault="008667E0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08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Zh</w:t>
      </w:r>
      <w:r w:rsidRPr="006778F4">
        <w:rPr>
          <w:rFonts w:cs="Myriad Pro"/>
          <w:w w:val="105"/>
        </w:rPr>
        <w:t>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poskytu</w:t>
      </w:r>
      <w:r w:rsidRPr="0004491B">
        <w:rPr>
          <w:rFonts w:cs="Myriad Pro"/>
          <w:w w:val="105"/>
        </w:rPr>
        <w:t>je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atel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áruk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z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akost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n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část</w:t>
      </w:r>
      <w:r w:rsidRPr="0004491B">
        <w:rPr>
          <w:rFonts w:cs="Myriad Pro"/>
          <w:w w:val="105"/>
        </w:rPr>
        <w:t>i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poč</w:t>
      </w:r>
      <w:r w:rsidRPr="0004491B">
        <w:rPr>
          <w:rFonts w:cs="Myriad Pro"/>
          <w:w w:val="105"/>
        </w:rPr>
        <w:t>ne</w:t>
      </w:r>
      <w:r w:rsidRPr="006778F4">
        <w:rPr>
          <w:rFonts w:cs="Myriad Pro"/>
          <w:w w:val="105"/>
        </w:rPr>
        <w:t xml:space="preserve"> bě</w:t>
      </w:r>
      <w:r w:rsidRPr="0004491B">
        <w:rPr>
          <w:rFonts w:cs="Myriad Pro"/>
          <w:w w:val="105"/>
        </w:rPr>
        <w:t>ž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doko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če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é</w:t>
      </w:r>
      <w:r w:rsidRPr="0004491B">
        <w:rPr>
          <w:rFonts w:cs="Myriad Pro"/>
          <w:w w:val="105"/>
        </w:rPr>
        <w:t>ho</w:t>
      </w:r>
      <w:r>
        <w:rPr>
          <w:rFonts w:cs="Myriad Pro"/>
          <w:w w:val="105"/>
        </w:rPr>
        <w:t xml:space="preserve"> kompletního</w:t>
      </w:r>
      <w:r w:rsidRPr="006778F4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(všec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otlivýc</w:t>
      </w:r>
      <w:r w:rsidRPr="0004491B">
        <w:rPr>
          <w:rFonts w:cs="Myriad Pro"/>
          <w:w w:val="105"/>
        </w:rPr>
        <w:t>h</w:t>
      </w:r>
      <w:r w:rsidRPr="006778F4">
        <w:rPr>
          <w:rFonts w:cs="Myriad Pro"/>
          <w:w w:val="105"/>
        </w:rPr>
        <w:t xml:space="preserve"> částí</w:t>
      </w:r>
      <w:r w:rsidRPr="0004491B">
        <w:rPr>
          <w:rFonts w:cs="Myriad Pro"/>
          <w:w w:val="105"/>
        </w:rPr>
        <w:t>)</w:t>
      </w:r>
      <w:r w:rsidRPr="006778F4">
        <w:rPr>
          <w:rFonts w:cs="Myriad Pro"/>
          <w:w w:val="105"/>
        </w:rPr>
        <w:t xml:space="preserve"> p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2 let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>vede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počí</w:t>
      </w:r>
      <w:r w:rsidRPr="0004491B">
        <w:rPr>
          <w:rFonts w:cs="Myriad Pro"/>
          <w:w w:val="105"/>
        </w:rPr>
        <w:t>ná</w:t>
      </w:r>
      <w:r w:rsidRPr="006778F4">
        <w:rPr>
          <w:rFonts w:cs="Myriad Pro"/>
          <w:w w:val="105"/>
        </w:rPr>
        <w:t xml:space="preserve"> běže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m</w:t>
      </w:r>
      <w:r w:rsidRPr="006778F4">
        <w:rPr>
          <w:rFonts w:cs="Myriad Pro"/>
          <w:w w:val="105"/>
        </w:rPr>
        <w:t xml:space="preserve"> podpis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předávacíh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protokol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hotového předmě</w:t>
      </w:r>
      <w:r w:rsidRPr="0004491B">
        <w:rPr>
          <w:rFonts w:cs="Myriad Pro"/>
          <w:w w:val="105"/>
        </w:rPr>
        <w:t>tu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6778F4">
        <w:rPr>
          <w:rFonts w:cs="Myriad Pro"/>
          <w:w w:val="105"/>
        </w:rPr>
        <w:t xml:space="preserve"> bez vad a nedodělků</w:t>
      </w:r>
      <w:r w:rsidRPr="0004491B">
        <w:rPr>
          <w:rFonts w:cs="Myriad Pro"/>
          <w:w w:val="105"/>
        </w:rPr>
        <w:t>.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Po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u</w:t>
      </w:r>
      <w:r w:rsidRPr="006778F4">
        <w:rPr>
          <w:rFonts w:cs="Myriad Pro"/>
          <w:w w:val="105"/>
        </w:rPr>
        <w:t xml:space="preserve"> trvá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áruč</w:t>
      </w:r>
      <w:r w:rsidRPr="0004491B">
        <w:rPr>
          <w:rFonts w:cs="Myriad Pro"/>
          <w:w w:val="105"/>
        </w:rPr>
        <w:t>ní</w:t>
      </w:r>
      <w:r w:rsidRPr="006778F4">
        <w:rPr>
          <w:rFonts w:cs="Myriad Pro"/>
          <w:w w:val="105"/>
        </w:rPr>
        <w:t xml:space="preserve"> dob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m</w:t>
      </w:r>
      <w:r w:rsidRPr="0004491B">
        <w:rPr>
          <w:rFonts w:cs="Myriad Pro"/>
          <w:w w:val="105"/>
        </w:rPr>
        <w:t>á</w:t>
      </w:r>
      <w:r w:rsidRPr="006778F4">
        <w:rPr>
          <w:rFonts w:cs="Myriad Pro"/>
          <w:w w:val="105"/>
        </w:rPr>
        <w:t xml:space="preserve"> ob</w:t>
      </w:r>
      <w:r w:rsidRPr="0004491B">
        <w:rPr>
          <w:rFonts w:cs="Myriad Pro"/>
          <w:w w:val="105"/>
        </w:rPr>
        <w:t>j</w:t>
      </w:r>
      <w:r w:rsidRPr="006778F4">
        <w:rPr>
          <w:rFonts w:cs="Myriad Pro"/>
          <w:w w:val="105"/>
        </w:rPr>
        <w:t>ed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ate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práv</w:t>
      </w:r>
      <w:r w:rsidRPr="0004491B">
        <w:rPr>
          <w:rFonts w:cs="Myriad Pro"/>
          <w:w w:val="105"/>
        </w:rPr>
        <w:t>o</w:t>
      </w:r>
      <w:r w:rsidRPr="006778F4">
        <w:rPr>
          <w:rFonts w:cs="Myriad Pro"/>
          <w:w w:val="105"/>
        </w:rPr>
        <w:t xml:space="preserve"> požadova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6778F4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6778F4">
        <w:rPr>
          <w:rFonts w:cs="Myriad Pro"/>
          <w:w w:val="105"/>
        </w:rPr>
        <w:t xml:space="preserve"> povi</w:t>
      </w:r>
      <w:r w:rsidRPr="0004491B">
        <w:rPr>
          <w:rFonts w:cs="Myriad Pro"/>
          <w:w w:val="105"/>
        </w:rPr>
        <w:t>nn</w:t>
      </w:r>
      <w:r w:rsidRPr="006778F4">
        <w:rPr>
          <w:rFonts w:cs="Myriad Pro"/>
          <w:w w:val="105"/>
        </w:rPr>
        <w:t>os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be</w:t>
      </w:r>
      <w:r w:rsidRPr="0004491B">
        <w:rPr>
          <w:rFonts w:cs="Myriad Pro"/>
          <w:w w:val="105"/>
        </w:rPr>
        <w:t>z</w:t>
      </w:r>
      <w:r w:rsidRPr="006778F4">
        <w:rPr>
          <w:rFonts w:cs="Myriad Pro"/>
          <w:w w:val="105"/>
        </w:rPr>
        <w:t>plat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odstra</w:t>
      </w:r>
      <w:r w:rsidRPr="0004491B">
        <w:rPr>
          <w:rFonts w:cs="Myriad Pro"/>
          <w:w w:val="105"/>
        </w:rPr>
        <w:t>n</w:t>
      </w:r>
      <w:r w:rsidRPr="006778F4">
        <w:rPr>
          <w:rFonts w:cs="Myriad Pro"/>
          <w:w w:val="105"/>
        </w:rPr>
        <w:t>i</w:t>
      </w:r>
      <w:r w:rsidRPr="0004491B">
        <w:rPr>
          <w:rFonts w:cs="Myriad Pro"/>
          <w:w w:val="105"/>
        </w:rPr>
        <w:t>t</w:t>
      </w:r>
      <w:r w:rsidRPr="006778F4">
        <w:rPr>
          <w:rFonts w:cs="Myriad Pro"/>
          <w:w w:val="105"/>
        </w:rPr>
        <w:t xml:space="preserve"> vešker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písem</w:t>
      </w:r>
      <w:r w:rsidRPr="0004491B">
        <w:rPr>
          <w:rFonts w:cs="Myriad Pro"/>
          <w:w w:val="105"/>
        </w:rPr>
        <w:t>ně</w:t>
      </w:r>
      <w:r w:rsidRPr="006778F4">
        <w:rPr>
          <w:rFonts w:cs="Myriad Pro"/>
          <w:w w:val="105"/>
        </w:rPr>
        <w:t xml:space="preserve"> vytknut</w:t>
      </w:r>
      <w:r w:rsidRPr="0004491B">
        <w:rPr>
          <w:rFonts w:cs="Myriad Pro"/>
          <w:w w:val="105"/>
        </w:rPr>
        <w:t>é</w:t>
      </w:r>
      <w:r w:rsidRPr="006778F4">
        <w:rPr>
          <w:rFonts w:cs="Myriad Pro"/>
          <w:w w:val="105"/>
        </w:rPr>
        <w:t xml:space="preserve"> vad</w:t>
      </w:r>
      <w:r w:rsidRPr="0004491B">
        <w:rPr>
          <w:rFonts w:cs="Myriad Pro"/>
          <w:w w:val="105"/>
        </w:rPr>
        <w:t>y</w:t>
      </w:r>
      <w:r w:rsidRPr="006778F4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04491B">
        <w:rPr>
          <w:rFonts w:cs="Myriad Pro"/>
          <w:w w:val="105"/>
        </w:rPr>
        <w:t>.</w:t>
      </w:r>
    </w:p>
    <w:p w:rsidR="008667E0" w:rsidRPr="00496214" w:rsidRDefault="008667E0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>Vady Díla je z</w:t>
      </w:r>
      <w:r w:rsidRPr="00A9335A">
        <w:rPr>
          <w:rFonts w:cs="Myriad Pro"/>
          <w:w w:val="105"/>
        </w:rPr>
        <w:t>hotovitel povinen odstranit na svoje náklady neprodleně. Pokud vzhledem k charakteru vad nemohou</w:t>
      </w:r>
      <w:r>
        <w:rPr>
          <w:rFonts w:cs="Myriad Pro"/>
          <w:w w:val="105"/>
        </w:rPr>
        <w:t xml:space="preserve"> být odstraněny neprodleně, je z</w:t>
      </w:r>
      <w:r w:rsidRPr="00A9335A">
        <w:rPr>
          <w:rFonts w:cs="Myriad Pro"/>
          <w:w w:val="105"/>
        </w:rPr>
        <w:t>hotovitel povinen vady odstranit nejpozději d</w:t>
      </w:r>
      <w:r>
        <w:rPr>
          <w:rFonts w:cs="Myriad Pro"/>
          <w:w w:val="105"/>
        </w:rPr>
        <w:t>o deset</w:t>
      </w:r>
      <w:r w:rsidRPr="00A9335A">
        <w:rPr>
          <w:rFonts w:cs="Myriad Pro"/>
          <w:w w:val="105"/>
        </w:rPr>
        <w:t xml:space="preserve">i dnů </w:t>
      </w:r>
      <w:r>
        <w:rPr>
          <w:rFonts w:cs="Myriad Pro"/>
          <w:w w:val="105"/>
        </w:rPr>
        <w:t>po jejich uplatnění objednatelem, pokud se s o</w:t>
      </w:r>
      <w:r w:rsidRPr="00A9335A">
        <w:rPr>
          <w:rFonts w:cs="Myriad Pro"/>
          <w:w w:val="105"/>
        </w:rPr>
        <w:t>bjednatel</w:t>
      </w:r>
      <w:r>
        <w:rPr>
          <w:rFonts w:cs="Myriad Pro"/>
          <w:w w:val="105"/>
        </w:rPr>
        <w:t>em</w:t>
      </w:r>
      <w:r w:rsidRPr="00A9335A">
        <w:rPr>
          <w:rFonts w:cs="Myriad Pro"/>
          <w:w w:val="105"/>
        </w:rPr>
        <w:t xml:space="preserve"> písemně nedohodne na jiné lhůtě.</w:t>
      </w:r>
      <w:r w:rsidRPr="00496214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</w:p>
    <w:p w:rsidR="008667E0" w:rsidRPr="00496214" w:rsidRDefault="008667E0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>
        <w:rPr>
          <w:rFonts w:cs="Myriad Pro"/>
          <w:w w:val="105"/>
        </w:rPr>
        <w:t>Neodstraní-li zhotovitel vady Díla</w:t>
      </w:r>
      <w:r w:rsidRPr="00496214">
        <w:rPr>
          <w:rFonts w:cs="Myriad Pro"/>
          <w:w w:val="105"/>
        </w:rPr>
        <w:t xml:space="preserve"> ve lhůtě podle této smlouvy, nebo oznámí-li před jejím uplynutím, že vady </w:t>
      </w:r>
      <w:r>
        <w:rPr>
          <w:rFonts w:cs="Myriad Pro"/>
          <w:w w:val="105"/>
        </w:rPr>
        <w:t>neodstraní, může objednatel mimo jiná svá práva o</w:t>
      </w:r>
      <w:r w:rsidRPr="00496214">
        <w:rPr>
          <w:rFonts w:cs="Myriad Pro"/>
          <w:w w:val="105"/>
        </w:rPr>
        <w:t>bjednatele z vadného plnění stanovená zákonem č. 89/2012 Sb., občanský zák</w:t>
      </w:r>
      <w:r>
        <w:rPr>
          <w:rFonts w:cs="Myriad Pro"/>
          <w:w w:val="105"/>
        </w:rPr>
        <w:t>oník, po předchozím vyrozumění z</w:t>
      </w:r>
      <w:r w:rsidRPr="00496214">
        <w:rPr>
          <w:rFonts w:cs="Myriad Pro"/>
          <w:w w:val="105"/>
        </w:rPr>
        <w:t xml:space="preserve">hotovitele vadu odstranit sám či prostřednictvím jiné fyzické či právnické osoby na náklady zhotovitele. </w:t>
      </w:r>
    </w:p>
    <w:p w:rsidR="008667E0" w:rsidRPr="00496214" w:rsidRDefault="008667E0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O odstranění vady bude sepsán protokol, který podepíší obě smluvní strany. V tomto protokolu, který vystaví zhotovitel</w:t>
      </w:r>
      <w:r>
        <w:rPr>
          <w:rFonts w:cs="Myriad Pro"/>
          <w:w w:val="105"/>
        </w:rPr>
        <w:t>,</w:t>
      </w:r>
      <w:r w:rsidRPr="00496214">
        <w:rPr>
          <w:rFonts w:cs="Myriad Pro"/>
          <w:w w:val="105"/>
        </w:rPr>
        <w:t xml:space="preserve"> musí být mimo jiné uvedeno: jména zástupců obou smluv</w:t>
      </w:r>
      <w:r>
        <w:rPr>
          <w:rFonts w:cs="Myriad Pro"/>
          <w:w w:val="105"/>
        </w:rPr>
        <w:t>ních stran, číslo smlouvy o Dílo</w:t>
      </w:r>
      <w:r w:rsidRPr="00496214">
        <w:rPr>
          <w:rFonts w:cs="Myriad Pro"/>
          <w:w w:val="105"/>
        </w:rPr>
        <w:t>, datum uplatnění a č.j. reklamace, popis a rozsah vady a způsob jejího odstranění, datum zahájení a ukončení odstranění vady, (doba od zjištění do odstranění vady) a vyjádření,</w:t>
      </w:r>
      <w:r>
        <w:rPr>
          <w:rFonts w:cs="Myriad Pro"/>
          <w:w w:val="105"/>
        </w:rPr>
        <w:t xml:space="preserve"> zda vada bránila využívání Díla</w:t>
      </w:r>
      <w:r w:rsidRPr="00496214">
        <w:rPr>
          <w:rFonts w:cs="Myriad Pro"/>
          <w:w w:val="105"/>
        </w:rPr>
        <w:t xml:space="preserve"> k účelu, ke kterému bylo určeno.</w:t>
      </w:r>
    </w:p>
    <w:p w:rsidR="008667E0" w:rsidRPr="008855E6" w:rsidRDefault="008667E0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 xml:space="preserve">Reklamaci lze uplatnit nejpozději do posledního dne záruční doby, přičemž i reklamace odeslaná </w:t>
      </w:r>
      <w:r>
        <w:rPr>
          <w:rFonts w:cs="Myriad Pro"/>
          <w:w w:val="105"/>
        </w:rPr>
        <w:t xml:space="preserve">prokazatelně </w:t>
      </w:r>
      <w:r w:rsidRPr="008855E6">
        <w:rPr>
          <w:rFonts w:cs="Myriad Pro"/>
          <w:w w:val="105"/>
        </w:rPr>
        <w:t xml:space="preserve">objednatelem v poslední den záruční lhůty se považuje za včas uplatněnou. </w:t>
      </w:r>
      <w:r>
        <w:rPr>
          <w:rFonts w:cs="Myriad Pro"/>
          <w:w w:val="105"/>
        </w:rPr>
        <w:t>Doba od doručení reklamace do odstranění vady se do záruční doby nezapočítává.</w:t>
      </w:r>
    </w:p>
    <w:p w:rsidR="008667E0" w:rsidRPr="00496214" w:rsidRDefault="008667E0" w:rsidP="008855E6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1"/>
        <w:jc w:val="both"/>
        <w:rPr>
          <w:rFonts w:cs="Myriad Pro"/>
          <w:w w:val="105"/>
        </w:rPr>
      </w:pPr>
      <w:r w:rsidRPr="00496214">
        <w:rPr>
          <w:rFonts w:cs="Myriad Pro"/>
          <w:w w:val="105"/>
        </w:rPr>
        <w:t>V případě, že se</w:t>
      </w:r>
      <w:r>
        <w:rPr>
          <w:rFonts w:cs="Myriad Pro"/>
          <w:w w:val="105"/>
        </w:rPr>
        <w:t xml:space="preserve"> jedná o vadu bránící užití Díla</w:t>
      </w:r>
      <w:r w:rsidRPr="00496214">
        <w:rPr>
          <w:rFonts w:cs="Myriad Pro"/>
          <w:w w:val="105"/>
        </w:rPr>
        <w:t xml:space="preserve"> ke sjednanému účelu, může objednatel od smlouvy odstoupit.</w:t>
      </w:r>
    </w:p>
    <w:p w:rsidR="008667E0" w:rsidRPr="008855E6" w:rsidRDefault="008667E0" w:rsidP="00B82C85">
      <w:pPr>
        <w:numPr>
          <w:ilvl w:val="0"/>
          <w:numId w:val="5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5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á 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3"/>
          <w:w w:val="105"/>
        </w:rPr>
        <w:t xml:space="preserve"> </w:t>
      </w:r>
      <w:r>
        <w:rPr>
          <w:rFonts w:cs="Myriad Pro"/>
          <w:spacing w:val="1"/>
          <w:w w:val="105"/>
        </w:rPr>
        <w:t>Dílo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:rsidR="008667E0" w:rsidRPr="0004491B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667E0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jc w:val="center"/>
        <w:outlineLvl w:val="0"/>
        <w:rPr>
          <w:rFonts w:cs="Myriad Pro"/>
          <w:b/>
          <w:bCs/>
          <w:spacing w:val="5"/>
        </w:rPr>
      </w:pPr>
      <w:r>
        <w:rPr>
          <w:rFonts w:cs="Myriad Pro"/>
          <w:b/>
          <w:bCs/>
        </w:rPr>
        <w:t xml:space="preserve">X. </w:t>
      </w:r>
      <w:r w:rsidRPr="0004491B">
        <w:rPr>
          <w:rFonts w:cs="Myriad Pro"/>
          <w:b/>
          <w:bCs/>
        </w:rPr>
        <w:t>U</w:t>
      </w:r>
      <w:r w:rsidRPr="0004491B">
        <w:rPr>
          <w:rFonts w:cs="Myriad Pro"/>
          <w:b/>
          <w:bCs/>
          <w:spacing w:val="-1"/>
        </w:rPr>
        <w:t>K</w:t>
      </w:r>
      <w:r w:rsidRPr="0004491B">
        <w:rPr>
          <w:rFonts w:cs="Myriad Pro"/>
          <w:b/>
          <w:bCs/>
        </w:rPr>
        <w:t>O</w:t>
      </w:r>
      <w:r w:rsidRPr="0004491B">
        <w:rPr>
          <w:rFonts w:cs="Myriad Pro"/>
          <w:b/>
          <w:bCs/>
          <w:spacing w:val="1"/>
        </w:rPr>
        <w:t>N</w:t>
      </w:r>
      <w:r w:rsidRPr="0004491B">
        <w:rPr>
          <w:rFonts w:cs="Myriad Pro"/>
          <w:b/>
          <w:bCs/>
          <w:spacing w:val="-1"/>
        </w:rPr>
        <w:t>Č</w:t>
      </w:r>
      <w:r w:rsidRPr="0004491B">
        <w:rPr>
          <w:rFonts w:cs="Myriad Pro"/>
          <w:b/>
          <w:bCs/>
        </w:rPr>
        <w:t xml:space="preserve">ENÍ </w:t>
      </w:r>
      <w:r w:rsidRPr="0004491B">
        <w:rPr>
          <w:rFonts w:cs="Myriad Pro"/>
          <w:b/>
          <w:bCs/>
          <w:spacing w:val="5"/>
        </w:rPr>
        <w:t>SMLOUVY</w:t>
      </w:r>
    </w:p>
    <w:p w:rsidR="008667E0" w:rsidRPr="0004491B" w:rsidRDefault="008667E0" w:rsidP="00D30987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3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(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ů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§</w:t>
      </w:r>
      <w:r w:rsidRPr="0004491B">
        <w:rPr>
          <w:rFonts w:cs="Myriad Pro"/>
          <w:spacing w:val="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2</w:t>
      </w:r>
      <w:r w:rsidRPr="0004491B">
        <w:rPr>
          <w:rFonts w:cs="Myriad Pro"/>
          <w:spacing w:val="-1"/>
          <w:w w:val="105"/>
        </w:rPr>
        <w:t>00</w:t>
      </w:r>
      <w:r w:rsidRPr="0004491B">
        <w:rPr>
          <w:rFonts w:cs="Myriad Pro"/>
          <w:w w:val="105"/>
        </w:rPr>
        <w:t>1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:</w:t>
      </w:r>
    </w:p>
    <w:p w:rsidR="008667E0" w:rsidRPr="0004491B" w:rsidRDefault="008667E0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0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vo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ůs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ú</w:t>
      </w:r>
      <w:r w:rsidRPr="0004491B">
        <w:rPr>
          <w:rFonts w:cs="Myriad Pro"/>
          <w:spacing w:val="-1"/>
          <w:w w:val="105"/>
        </w:rPr>
        <w:t>pa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vom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20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;</w:t>
      </w:r>
    </w:p>
    <w:p w:rsidR="008667E0" w:rsidRPr="0004491B" w:rsidRDefault="008667E0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3</w:t>
      </w:r>
      <w:r w:rsidRPr="0004491B">
        <w:rPr>
          <w:rFonts w:cs="Myriad Pro"/>
          <w:w w:val="105"/>
        </w:rPr>
        <w:t>0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;</w:t>
      </w:r>
    </w:p>
    <w:p w:rsidR="008667E0" w:rsidRPr="0004491B" w:rsidRDefault="008667E0" w:rsidP="008855E6">
      <w:pPr>
        <w:numPr>
          <w:ilvl w:val="1"/>
          <w:numId w:val="4"/>
        </w:numPr>
        <w:tabs>
          <w:tab w:val="left" w:pos="844"/>
        </w:tabs>
        <w:kinsoku w:val="0"/>
        <w:overflowPunct w:val="0"/>
        <w:autoSpaceDE w:val="0"/>
        <w:autoSpaceDN w:val="0"/>
        <w:adjustRightInd w:val="0"/>
        <w:spacing w:after="120"/>
        <w:ind w:left="844" w:right="114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bu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spacing w:val="-1"/>
          <w:w w:val="105"/>
        </w:rPr>
        <w:t>ka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34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(t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n.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dv</w:t>
      </w:r>
      <w:r w:rsidRPr="0004491B">
        <w:rPr>
          <w:rFonts w:cs="Myriad Pro"/>
          <w:spacing w:val="-1"/>
          <w:w w:val="105"/>
        </w:rPr>
        <w:t>ak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)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upo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or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il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1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2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-24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áp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;</w:t>
      </w:r>
    </w:p>
    <w:p w:rsidR="008667E0" w:rsidRPr="0004491B" w:rsidRDefault="008667E0" w:rsidP="008855E6">
      <w:pPr>
        <w:numPr>
          <w:ilvl w:val="1"/>
          <w:numId w:val="4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after="120"/>
        <w:ind w:left="843"/>
        <w:jc w:val="both"/>
        <w:rPr>
          <w:rFonts w:cs="Myriad Pro"/>
        </w:rPr>
      </w:pP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es</w:t>
      </w:r>
      <w:r w:rsidRPr="0004491B">
        <w:rPr>
          <w:rFonts w:cs="Myriad Pro"/>
          <w:spacing w:val="-2"/>
          <w:w w:val="105"/>
        </w:rPr>
        <w:t>tli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>
        <w:rPr>
          <w:rFonts w:cs="Myriad Pro"/>
          <w:w w:val="105"/>
        </w:rPr>
        <w:t>.</w:t>
      </w:r>
    </w:p>
    <w:p w:rsidR="008667E0" w:rsidRPr="00430271" w:rsidRDefault="008667E0" w:rsidP="008855E6">
      <w:pPr>
        <w:numPr>
          <w:ilvl w:val="0"/>
          <w:numId w:val="4"/>
        </w:numPr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240"/>
        <w:ind w:left="419" w:right="114"/>
        <w:jc w:val="both"/>
        <w:rPr>
          <w:rFonts w:cs="Myriad Pro"/>
        </w:rPr>
      </w:pPr>
      <w:r w:rsidRPr="00D45815">
        <w:rPr>
          <w:rFonts w:cs="Myriad Pro"/>
          <w:w w:val="105"/>
        </w:rPr>
        <w:t>Každá ze smluvn</w:t>
      </w:r>
      <w:r>
        <w:rPr>
          <w:rFonts w:cs="Myriad Pro"/>
          <w:w w:val="105"/>
        </w:rPr>
        <w:t>ích stran je oprávněna od této s</w:t>
      </w:r>
      <w:r w:rsidRPr="00D45815">
        <w:rPr>
          <w:rFonts w:cs="Myriad Pro"/>
          <w:w w:val="105"/>
        </w:rPr>
        <w:t xml:space="preserve">mlouvy odstoupit v případech stanovených touto smlouvou, </w:t>
      </w:r>
      <w:r>
        <w:rPr>
          <w:rFonts w:cs="Myriad Pro"/>
          <w:w w:val="105"/>
        </w:rPr>
        <w:t xml:space="preserve">a </w:t>
      </w:r>
      <w:r w:rsidRPr="00D45815">
        <w:rPr>
          <w:rFonts w:cs="Myriad Pro"/>
          <w:w w:val="105"/>
        </w:rPr>
        <w:t>v případě podstatného porušení po</w:t>
      </w:r>
      <w:r>
        <w:rPr>
          <w:rFonts w:cs="Myriad Pro"/>
          <w:w w:val="105"/>
        </w:rPr>
        <w:t>vinností druhou smluvní stranou.</w:t>
      </w:r>
      <w:r w:rsidRPr="00D45815">
        <w:rPr>
          <w:rFonts w:cs="Myriad Pro"/>
          <w:w w:val="105"/>
        </w:rPr>
        <w:t xml:space="preserve"> Z</w:t>
      </w:r>
      <w:r>
        <w:rPr>
          <w:rFonts w:cs="Myriad Pro"/>
          <w:w w:val="105"/>
        </w:rPr>
        <w:t xml:space="preserve">a podstatné porušení smluvních </w:t>
      </w:r>
      <w:r w:rsidRPr="00D45815">
        <w:rPr>
          <w:rFonts w:cs="Myriad Pro"/>
          <w:w w:val="105"/>
        </w:rPr>
        <w:t xml:space="preserve">povinností se považuje neplnění sjednaných termínů, </w:t>
      </w:r>
      <w:r>
        <w:rPr>
          <w:rFonts w:cs="Myriad Pro"/>
          <w:w w:val="105"/>
        </w:rPr>
        <w:t xml:space="preserve">jak uvedeno výše, </w:t>
      </w:r>
      <w:r w:rsidRPr="00D45815">
        <w:rPr>
          <w:rFonts w:cs="Myriad Pro"/>
          <w:w w:val="105"/>
        </w:rPr>
        <w:t>znemožňování objednateli kontrol</w:t>
      </w:r>
      <w:r>
        <w:rPr>
          <w:rFonts w:cs="Myriad Pro"/>
          <w:w w:val="105"/>
        </w:rPr>
        <w:t>ovat</w:t>
      </w:r>
      <w:r w:rsidRPr="00D45815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Dílo</w:t>
      </w:r>
      <w:r w:rsidRPr="00D45815">
        <w:rPr>
          <w:rFonts w:cs="Myriad Pro"/>
          <w:w w:val="105"/>
        </w:rPr>
        <w:t xml:space="preserve"> nebo jeho část</w:t>
      </w:r>
      <w:r>
        <w:rPr>
          <w:rFonts w:cs="Myriad Pro"/>
          <w:w w:val="105"/>
        </w:rPr>
        <w:t>i</w:t>
      </w:r>
      <w:r w:rsidRPr="00D45815">
        <w:rPr>
          <w:rFonts w:cs="Myriad Pro"/>
          <w:w w:val="105"/>
        </w:rPr>
        <w:t xml:space="preserve"> a dalších rozhodujících závazků vyplývajících z této smlouvy.</w:t>
      </w:r>
      <w:r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1"/>
          <w:w w:val="105"/>
        </w:rPr>
        <w:t>us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ou</w:t>
      </w:r>
      <w:r w:rsidRPr="0004491B">
        <w:rPr>
          <w:rFonts w:cs="Myriad Pro"/>
          <w:spacing w:val="-1"/>
          <w:w w:val="105"/>
        </w:rPr>
        <w:t>pe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3"/>
          <w:w w:val="105"/>
        </w:rPr>
        <w:t>a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3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ru</w:t>
      </w:r>
      <w:r w:rsidRPr="0004491B">
        <w:rPr>
          <w:rFonts w:cs="Myriad Pro"/>
          <w:w w:val="105"/>
        </w:rPr>
        <w:t>hé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.</w:t>
      </w:r>
      <w:r w:rsidRPr="00D45815">
        <w:t xml:space="preserve"> </w:t>
      </w:r>
    </w:p>
    <w:p w:rsidR="008667E0" w:rsidRPr="001F19DB" w:rsidRDefault="008667E0" w:rsidP="001F19DB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contextualSpacing/>
        <w:jc w:val="both"/>
        <w:rPr>
          <w:rFonts w:cs="Times New Roman"/>
        </w:rPr>
      </w:pPr>
    </w:p>
    <w:p w:rsidR="008667E0" w:rsidRPr="0004491B" w:rsidRDefault="008667E0" w:rsidP="00D30987">
      <w:pPr>
        <w:kinsoku w:val="0"/>
        <w:overflowPunct w:val="0"/>
        <w:autoSpaceDE w:val="0"/>
        <w:autoSpaceDN w:val="0"/>
        <w:adjustRightInd w:val="0"/>
        <w:spacing w:after="240"/>
        <w:ind w:right="1"/>
        <w:jc w:val="center"/>
        <w:outlineLvl w:val="0"/>
        <w:rPr>
          <w:rFonts w:cs="Myriad Pro"/>
        </w:rPr>
      </w:pPr>
      <w:r>
        <w:rPr>
          <w:rFonts w:cs="Myriad Pro"/>
          <w:b/>
          <w:bCs/>
          <w:spacing w:val="-1"/>
        </w:rPr>
        <w:t xml:space="preserve">XI.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ANK</w:t>
      </w:r>
      <w:r w:rsidRPr="0004491B">
        <w:rPr>
          <w:rFonts w:cs="Myriad Pro"/>
          <w:b/>
          <w:bCs/>
          <w:spacing w:val="-1"/>
        </w:rPr>
        <w:t>C</w:t>
      </w:r>
      <w:r w:rsidRPr="0004491B">
        <w:rPr>
          <w:rFonts w:cs="Myriad Pro"/>
          <w:b/>
          <w:bCs/>
        </w:rPr>
        <w:t>E</w:t>
      </w:r>
    </w:p>
    <w:p w:rsidR="008667E0" w:rsidRPr="00FE5C5F" w:rsidRDefault="008667E0" w:rsidP="00D30987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04491B">
        <w:rPr>
          <w:rFonts w:cs="Myriad Pro"/>
          <w:w w:val="105"/>
        </w:rPr>
        <w:t>O</w:t>
      </w:r>
      <w:r w:rsidRPr="00EC0587">
        <w:rPr>
          <w:rFonts w:cs="Myriad Pro"/>
          <w:w w:val="105"/>
        </w:rPr>
        <w:t>cit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e</w:t>
      </w:r>
      <w:r w:rsidRPr="0004491B">
        <w:rPr>
          <w:rFonts w:cs="Myriad Pro"/>
          <w:w w:val="105"/>
        </w:rPr>
        <w:t>-</w:t>
      </w:r>
      <w:r w:rsidRPr="00EC0587">
        <w:rPr>
          <w:rFonts w:cs="Myriad Pro"/>
          <w:w w:val="105"/>
        </w:rPr>
        <w:t>l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s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EC0587">
        <w:rPr>
          <w:rFonts w:cs="Myriad Pro"/>
          <w:w w:val="105"/>
        </w:rPr>
        <w:t>hotovite</w:t>
      </w:r>
      <w:r w:rsidRPr="0004491B">
        <w:rPr>
          <w:rFonts w:cs="Myriad Pro"/>
          <w:w w:val="105"/>
        </w:rPr>
        <w:t>l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EC0587">
        <w:rPr>
          <w:rFonts w:cs="Myriad Pro"/>
          <w:w w:val="105"/>
        </w:rPr>
        <w:t xml:space="preserve"> prodle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EC0587">
        <w:rPr>
          <w:rFonts w:cs="Myriad Pro"/>
          <w:w w:val="105"/>
        </w:rPr>
        <w:t xml:space="preserve"> předá</w:t>
      </w:r>
      <w:r w:rsidRPr="0004491B">
        <w:rPr>
          <w:rFonts w:cs="Myriad Pro"/>
          <w:w w:val="105"/>
        </w:rPr>
        <w:t>n</w:t>
      </w:r>
      <w:r w:rsidRPr="00EC0587">
        <w:rPr>
          <w:rFonts w:cs="Myriad Pro"/>
          <w:w w:val="105"/>
        </w:rPr>
        <w:t>í</w:t>
      </w:r>
      <w:r w:rsidRPr="0004491B">
        <w:rPr>
          <w:rFonts w:cs="Myriad Pro"/>
          <w:w w:val="105"/>
        </w:rPr>
        <w:t>m</w:t>
      </w:r>
      <w:r w:rsidRPr="00EC0587">
        <w:rPr>
          <w:rFonts w:cs="Myriad Pro"/>
          <w:w w:val="105"/>
        </w:rPr>
        <w:t xml:space="preserve"> předmět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Díla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 xml:space="preserve">nebo jeho dílčí části v termínu </w:t>
      </w:r>
      <w:r w:rsidRPr="00D802C3">
        <w:rPr>
          <w:rFonts w:cs="Myriad Pro"/>
          <w:w w:val="105"/>
        </w:rPr>
        <w:t>podle čl. IV. odst. 2. této</w:t>
      </w:r>
      <w:r w:rsidRPr="00EC0587">
        <w:rPr>
          <w:rFonts w:cs="Myriad Pro"/>
          <w:w w:val="105"/>
        </w:rPr>
        <w:t xml:space="preserve"> smlouvy</w:t>
      </w:r>
      <w:r w:rsidRPr="0004491B">
        <w:rPr>
          <w:rFonts w:cs="Myriad Pro"/>
          <w:w w:val="105"/>
        </w:rPr>
        <w:t>,</w:t>
      </w:r>
      <w:r w:rsidRPr="00EC0587">
        <w:rPr>
          <w:rFonts w:cs="Myriad Pro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objednavatel oprávněn požadovat po</w:t>
      </w:r>
      <w:r w:rsidRPr="00EC0587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zhotoviteli</w:t>
      </w:r>
      <w:r w:rsidRPr="00EC0587">
        <w:rPr>
          <w:rFonts w:cs="Myriad Pro"/>
          <w:w w:val="105"/>
        </w:rPr>
        <w:t xml:space="preserve"> smluv</w:t>
      </w:r>
      <w:r w:rsidRPr="0004491B">
        <w:rPr>
          <w:rFonts w:cs="Myriad Pro"/>
          <w:w w:val="105"/>
        </w:rPr>
        <w:t>ní</w:t>
      </w:r>
      <w:r w:rsidRPr="00EC0587">
        <w:rPr>
          <w:rFonts w:cs="Myriad Pro"/>
          <w:w w:val="105"/>
        </w:rPr>
        <w:t xml:space="preserve"> pokut</w:t>
      </w:r>
      <w:r w:rsidRPr="0004491B">
        <w:rPr>
          <w:rFonts w:cs="Myriad Pro"/>
          <w:w w:val="105"/>
        </w:rPr>
        <w:t>u</w:t>
      </w:r>
      <w:r w:rsidRPr="00EC0587">
        <w:rPr>
          <w:rFonts w:cs="Myriad Pro"/>
          <w:w w:val="105"/>
        </w:rPr>
        <w:t xml:space="preserve"> v</w:t>
      </w:r>
      <w:r w:rsidRPr="0004491B">
        <w:rPr>
          <w:rFonts w:cs="Myriad Pro"/>
          <w:w w:val="105"/>
        </w:rPr>
        <w:t>e</w:t>
      </w:r>
      <w:r w:rsidRPr="00EC0587">
        <w:rPr>
          <w:rFonts w:cs="Myriad Pro"/>
          <w:w w:val="105"/>
        </w:rPr>
        <w:t xml:space="preserve"> výš</w:t>
      </w:r>
      <w:r w:rsidRPr="0004491B">
        <w:rPr>
          <w:rFonts w:cs="Myriad Pro"/>
          <w:w w:val="105"/>
        </w:rPr>
        <w:t>i</w:t>
      </w:r>
      <w:r w:rsidRPr="00EC0587">
        <w:rPr>
          <w:rFonts w:cs="Myriad Pro"/>
          <w:w w:val="105"/>
        </w:rPr>
        <w:t xml:space="preserve"> </w:t>
      </w:r>
      <w:r w:rsidRPr="00FE5C5F">
        <w:rPr>
          <w:rFonts w:cs="Myriad Pro"/>
          <w:w w:val="105"/>
        </w:rPr>
        <w:t xml:space="preserve">0,2 % ceny Díla </w:t>
      </w:r>
      <w:r>
        <w:rPr>
          <w:rFonts w:cs="Myriad Pro"/>
          <w:w w:val="105"/>
        </w:rPr>
        <w:t xml:space="preserve">nebo jeho části </w:t>
      </w:r>
      <w:r w:rsidRPr="00FE5C5F">
        <w:rPr>
          <w:rFonts w:cs="Myriad Pro"/>
          <w:w w:val="105"/>
        </w:rPr>
        <w:t>bez DPH za každý započatý den prodlení, s tím, že tuto smluvní pokutu má objednatel právo započítat na částku uvedenou v</w:t>
      </w:r>
      <w:r>
        <w:rPr>
          <w:rFonts w:cs="Myriad Pro"/>
          <w:w w:val="105"/>
        </w:rPr>
        <w:t>e</w:t>
      </w:r>
      <w:r w:rsidRPr="00FE5C5F">
        <w:rPr>
          <w:rFonts w:cs="Myriad Pro"/>
          <w:w w:val="105"/>
        </w:rPr>
        <w:t xml:space="preserve"> faktuře</w:t>
      </w:r>
      <w:r>
        <w:rPr>
          <w:rFonts w:cs="Myriad Pro"/>
          <w:w w:val="105"/>
        </w:rPr>
        <w:t xml:space="preserve"> za příslušnou dílčí část Díla.</w:t>
      </w:r>
      <w:r w:rsidRPr="00FE5C5F">
        <w:rPr>
          <w:rFonts w:cs="Myriad Pro"/>
        </w:rPr>
        <w:t xml:space="preserve"> </w:t>
      </w:r>
    </w:p>
    <w:p w:rsidR="008667E0" w:rsidRPr="00046055" w:rsidRDefault="008667E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  <w:w w:val="105"/>
        </w:rPr>
      </w:pPr>
      <w:r w:rsidRPr="00FE5C5F">
        <w:rPr>
          <w:rFonts w:cs="Myriad Pro"/>
          <w:w w:val="105"/>
        </w:rPr>
        <w:t xml:space="preserve">V případě prodlení zhotovitele s odstraňováním reklamovaných závad v termínech dle čl. IX. odst. 3. této smlouvy je </w:t>
      </w:r>
      <w:r>
        <w:rPr>
          <w:rFonts w:cs="Myriad Pro"/>
          <w:w w:val="105"/>
        </w:rPr>
        <w:t>objednavatel</w:t>
      </w:r>
      <w:r w:rsidRPr="00FE5C5F">
        <w:rPr>
          <w:rFonts w:cs="Myriad Pro"/>
          <w:w w:val="105"/>
        </w:rPr>
        <w:t xml:space="preserve"> </w:t>
      </w:r>
      <w:r>
        <w:rPr>
          <w:rFonts w:cs="Myriad Pro"/>
          <w:w w:val="105"/>
        </w:rPr>
        <w:t>oprávněn požadovat po zhotoviteli</w:t>
      </w:r>
      <w:r w:rsidRPr="00FE5C5F">
        <w:rPr>
          <w:rFonts w:cs="Myriad Pro"/>
          <w:w w:val="105"/>
        </w:rPr>
        <w:t xml:space="preserve"> smluvní pokutu ve výši 0,1 % ceny </w:t>
      </w:r>
      <w:r>
        <w:rPr>
          <w:rFonts w:cs="Myriad Pro"/>
          <w:w w:val="105"/>
        </w:rPr>
        <w:t xml:space="preserve">dílčí části </w:t>
      </w:r>
      <w:r w:rsidRPr="00FE5C5F">
        <w:rPr>
          <w:rFonts w:cs="Myriad Pro"/>
          <w:w w:val="105"/>
        </w:rPr>
        <w:t>Díla bez DPH za každou reklamovanou</w:t>
      </w:r>
      <w:r w:rsidRPr="00046055">
        <w:rPr>
          <w:rFonts w:cs="Myriad Pro"/>
          <w:w w:val="105"/>
        </w:rPr>
        <w:t xml:space="preserve"> vadu a každý započatý kalendářní den prodlení.</w:t>
      </w:r>
    </w:p>
    <w:p w:rsidR="008667E0" w:rsidRPr="0004491B" w:rsidRDefault="008667E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-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ú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37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V</w:t>
      </w:r>
      <w:r w:rsidRPr="0004491B">
        <w:rPr>
          <w:rFonts w:cs="Myriad Pro"/>
          <w:spacing w:val="1"/>
          <w:w w:val="105"/>
        </w:rPr>
        <w:t>I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-5"/>
          <w:w w:val="105"/>
        </w:rPr>
        <w:t xml:space="preserve"> </w:t>
      </w:r>
      <w:r>
        <w:rPr>
          <w:rFonts w:cs="Myriad Pro"/>
          <w:spacing w:val="-5"/>
          <w:w w:val="105"/>
        </w:rPr>
        <w:t>6</w:t>
      </w:r>
      <w:r>
        <w:rPr>
          <w:rFonts w:cs="Myriad Pro"/>
          <w:spacing w:val="-1"/>
          <w:w w:val="105"/>
        </w:rPr>
        <w:t>. této smlouvy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40"/>
          <w:w w:val="105"/>
        </w:rPr>
        <w:t xml:space="preserve"> </w:t>
      </w:r>
      <w:r>
        <w:rPr>
          <w:rFonts w:cs="Myriad Pro"/>
          <w:spacing w:val="-1"/>
          <w:w w:val="105"/>
        </w:rPr>
        <w:t>zhotovitel oprávněn po objednavateli požadovat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0</w:t>
      </w:r>
      <w:r w:rsidRPr="0004491B">
        <w:rPr>
          <w:rFonts w:cs="Myriad Pro"/>
          <w:spacing w:val="1"/>
          <w:w w:val="105"/>
        </w:rPr>
        <w:t>,</w:t>
      </w:r>
      <w:r>
        <w:rPr>
          <w:rFonts w:cs="Myriad Pro"/>
          <w:spacing w:val="-1"/>
          <w:w w:val="105"/>
        </w:rPr>
        <w:t xml:space="preserve">2 </w:t>
      </w:r>
      <w:r w:rsidRPr="0004491B">
        <w:rPr>
          <w:rFonts w:cs="Myriad Pro"/>
          <w:w w:val="105"/>
        </w:rPr>
        <w:t>%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12"/>
          <w:w w:val="105"/>
        </w:rPr>
        <w:t xml:space="preserve"> </w:t>
      </w:r>
      <w:r>
        <w:rPr>
          <w:rFonts w:cs="Myriad Pro"/>
          <w:spacing w:val="-12"/>
          <w:w w:val="105"/>
        </w:rPr>
        <w:t xml:space="preserve">bez DPH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ča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ý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8667E0" w:rsidRPr="00994945" w:rsidRDefault="008667E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120"/>
        <w:ind w:left="399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dov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:</w:t>
      </w:r>
    </w:p>
    <w:p w:rsidR="008667E0" w:rsidRPr="0004491B" w:rsidRDefault="008667E0" w:rsidP="008855E6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after="120"/>
        <w:ind w:left="682" w:right="114"/>
        <w:jc w:val="both"/>
        <w:rPr>
          <w:rFonts w:cs="Myriad Pro"/>
        </w:rPr>
      </w:pP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8"/>
          <w:w w:val="105"/>
        </w:rPr>
        <w:t xml:space="preserve"> </w:t>
      </w:r>
      <w:r w:rsidRPr="006715D0">
        <w:rPr>
          <w:rFonts w:cs="Myriad Pro"/>
          <w:spacing w:val="1"/>
          <w:w w:val="105"/>
        </w:rPr>
        <w:t>přípa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, že se obje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6715D0">
        <w:rPr>
          <w:rFonts w:cs="Myriad Pro"/>
          <w:spacing w:val="1"/>
          <w:w w:val="105"/>
        </w:rPr>
        <w:t>tel nebo jeho zás</w:t>
      </w:r>
      <w:r w:rsidRPr="0004491B">
        <w:rPr>
          <w:rFonts w:cs="Myriad Pro"/>
          <w:spacing w:val="1"/>
          <w:w w:val="105"/>
        </w:rPr>
        <w:t>t</w:t>
      </w:r>
      <w:r w:rsidRPr="006715D0">
        <w:rPr>
          <w:rFonts w:cs="Myriad Pro"/>
          <w:spacing w:val="1"/>
          <w:w w:val="105"/>
        </w:rPr>
        <w:t>up</w:t>
      </w:r>
      <w:r w:rsidRPr="0004491B">
        <w:rPr>
          <w:rFonts w:cs="Myriad Pro"/>
          <w:spacing w:val="1"/>
          <w:w w:val="105"/>
        </w:rPr>
        <w:t>c</w:t>
      </w:r>
      <w:r w:rsidRPr="006715D0">
        <w:rPr>
          <w:rFonts w:cs="Myriad Pro"/>
          <w:spacing w:val="1"/>
          <w:w w:val="105"/>
        </w:rPr>
        <w:t>e bez pře</w:t>
      </w:r>
      <w:r w:rsidRPr="0004491B">
        <w:rPr>
          <w:rFonts w:cs="Myriad Pro"/>
          <w:spacing w:val="1"/>
          <w:w w:val="105"/>
        </w:rPr>
        <w:t>dc</w:t>
      </w:r>
      <w:r w:rsidRPr="006715D0">
        <w:rPr>
          <w:rFonts w:cs="Myriad Pro"/>
          <w:spacing w:val="1"/>
          <w:w w:val="105"/>
        </w:rPr>
        <w:t>hozí omlu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y ne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osta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í k zahájení pře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 xml:space="preserve">ání, 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 xml:space="preserve">e </w:t>
      </w:r>
      <w:r w:rsidRPr="0004491B">
        <w:rPr>
          <w:rFonts w:cs="Myriad Pro"/>
          <w:spacing w:val="1"/>
          <w:w w:val="105"/>
        </w:rPr>
        <w:t>vý</w:t>
      </w:r>
      <w:r w:rsidRPr="006715D0">
        <w:rPr>
          <w:rFonts w:cs="Myriad Pro"/>
          <w:spacing w:val="1"/>
          <w:w w:val="105"/>
        </w:rPr>
        <w:t>ši 0</w:t>
      </w:r>
      <w:r w:rsidRPr="0004491B">
        <w:rPr>
          <w:rFonts w:cs="Myriad Pro"/>
          <w:spacing w:val="1"/>
          <w:w w:val="105"/>
        </w:rPr>
        <w:t>,</w:t>
      </w:r>
      <w:r>
        <w:rPr>
          <w:rFonts w:cs="Myriad Pro"/>
          <w:spacing w:val="1"/>
          <w:w w:val="105"/>
        </w:rPr>
        <w:t>1</w:t>
      </w:r>
      <w:r w:rsidRPr="006715D0">
        <w:rPr>
          <w:rFonts w:cs="Myriad Pro"/>
          <w:spacing w:val="1"/>
          <w:w w:val="105"/>
        </w:rPr>
        <w:t xml:space="preserve"> % z 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lužné </w:t>
      </w:r>
      <w:r w:rsidRPr="0004491B">
        <w:rPr>
          <w:rFonts w:cs="Myriad Pro"/>
          <w:spacing w:val="1"/>
          <w:w w:val="105"/>
        </w:rPr>
        <w:t>čá</w:t>
      </w:r>
      <w:r w:rsidRPr="006715D0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6715D0">
        <w:rPr>
          <w:rFonts w:cs="Myriad Pro"/>
          <w:spacing w:val="1"/>
          <w:w w:val="105"/>
        </w:rPr>
        <w:t xml:space="preserve">ky </w:t>
      </w:r>
      <w:r>
        <w:rPr>
          <w:rFonts w:cs="Myriad Pro"/>
          <w:spacing w:val="1"/>
          <w:w w:val="105"/>
        </w:rPr>
        <w:t xml:space="preserve">příslušné části Díla </w:t>
      </w:r>
      <w:r w:rsidRPr="006715D0">
        <w:rPr>
          <w:rFonts w:cs="Myriad Pro"/>
          <w:spacing w:val="1"/>
          <w:w w:val="105"/>
        </w:rPr>
        <w:t>bez DPH za kaž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ý 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en p</w:t>
      </w:r>
      <w:r w:rsidRPr="0004491B">
        <w:rPr>
          <w:rFonts w:cs="Myriad Pro"/>
          <w:spacing w:val="1"/>
          <w:w w:val="105"/>
        </w:rPr>
        <w:t>r</w:t>
      </w:r>
      <w:r w:rsidRPr="006715D0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lení</w:t>
      </w:r>
      <w:r>
        <w:rPr>
          <w:rFonts w:cs="Myriad Pro"/>
          <w:spacing w:val="1"/>
          <w:w w:val="105"/>
        </w:rPr>
        <w:t>,</w:t>
      </w:r>
      <w:r w:rsidRPr="006715D0">
        <w:rPr>
          <w:rFonts w:cs="Myriad Pro"/>
          <w:spacing w:val="1"/>
          <w:w w:val="105"/>
        </w:rPr>
        <w:t xml:space="preserve"> b</w:t>
      </w:r>
      <w:r w:rsidRPr="0004491B">
        <w:rPr>
          <w:rFonts w:cs="Myriad Pro"/>
          <w:spacing w:val="1"/>
          <w:w w:val="105"/>
        </w:rPr>
        <w:t>y</w:t>
      </w:r>
      <w:r w:rsidRPr="006715D0">
        <w:rPr>
          <w:rFonts w:cs="Myriad Pro"/>
          <w:spacing w:val="1"/>
          <w:w w:val="105"/>
        </w:rPr>
        <w:t xml:space="preserve">l-li </w:t>
      </w:r>
      <w:r w:rsidRPr="0004491B">
        <w:rPr>
          <w:rFonts w:cs="Myriad Pro"/>
          <w:spacing w:val="1"/>
          <w:w w:val="105"/>
        </w:rPr>
        <w:t>ř</w:t>
      </w:r>
      <w:r w:rsidRPr="006715D0">
        <w:rPr>
          <w:rFonts w:cs="Myriad Pro"/>
          <w:spacing w:val="1"/>
          <w:w w:val="105"/>
        </w:rPr>
        <w:t>á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 xml:space="preserve">ně </w:t>
      </w:r>
      <w:r w:rsidRPr="0004491B">
        <w:rPr>
          <w:rFonts w:cs="Myriad Pro"/>
          <w:spacing w:val="1"/>
          <w:w w:val="105"/>
        </w:rPr>
        <w:t>o</w:t>
      </w:r>
      <w:r w:rsidRPr="006715D0">
        <w:rPr>
          <w:rFonts w:cs="Myriad Pro"/>
          <w:spacing w:val="1"/>
          <w:w w:val="105"/>
        </w:rPr>
        <w:t>beslán zp</w:t>
      </w:r>
      <w:r w:rsidRPr="0004491B">
        <w:rPr>
          <w:rFonts w:cs="Myriad Pro"/>
          <w:spacing w:val="1"/>
          <w:w w:val="105"/>
        </w:rPr>
        <w:t>ů</w:t>
      </w:r>
      <w:r w:rsidRPr="006715D0">
        <w:rPr>
          <w:rFonts w:cs="Myriad Pro"/>
          <w:spacing w:val="1"/>
          <w:w w:val="105"/>
        </w:rPr>
        <w:t>sobem 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6715D0">
        <w:rPr>
          <w:rFonts w:cs="Myriad Pro"/>
          <w:spacing w:val="1"/>
          <w:w w:val="105"/>
        </w:rPr>
        <w:t>en</w:t>
      </w:r>
      <w:r w:rsidRPr="0004491B">
        <w:rPr>
          <w:rFonts w:cs="Myriad Pro"/>
          <w:spacing w:val="1"/>
          <w:w w:val="105"/>
        </w:rPr>
        <w:t>ý</w:t>
      </w:r>
      <w:r w:rsidRPr="006715D0">
        <w:rPr>
          <w:rFonts w:cs="Myriad Pro"/>
          <w:spacing w:val="1"/>
          <w:w w:val="105"/>
        </w:rPr>
        <w:t xml:space="preserve">m 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e smlou</w:t>
      </w:r>
      <w:r w:rsidRPr="0004491B">
        <w:rPr>
          <w:rFonts w:cs="Myriad Pro"/>
          <w:spacing w:val="1"/>
          <w:w w:val="105"/>
        </w:rPr>
        <w:t>v</w:t>
      </w:r>
      <w:r w:rsidRPr="006715D0">
        <w:rPr>
          <w:rFonts w:cs="Myriad Pro"/>
          <w:spacing w:val="1"/>
          <w:w w:val="105"/>
        </w:rPr>
        <w:t>ě</w:t>
      </w:r>
      <w:r w:rsidRPr="0004491B">
        <w:rPr>
          <w:rFonts w:cs="Myriad Pro"/>
          <w:w w:val="105"/>
        </w:rPr>
        <w:t>.</w:t>
      </w:r>
    </w:p>
    <w:p w:rsidR="008667E0" w:rsidRPr="00452102" w:rsidRDefault="008667E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spacing w:val="-1"/>
          <w:w w:val="105"/>
        </w:rPr>
      </w:pPr>
      <w:r w:rsidRPr="0004491B">
        <w:rPr>
          <w:rFonts w:cs="Myriad Pro"/>
          <w:spacing w:val="-1"/>
          <w:w w:val="105"/>
        </w:rPr>
        <w:t>V</w:t>
      </w:r>
      <w:r w:rsidRPr="00452102">
        <w:rPr>
          <w:rFonts w:cs="Myriad Pro"/>
          <w:spacing w:val="-1"/>
          <w:w w:val="105"/>
        </w:rPr>
        <w:t>zni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em p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vinn</w:t>
      </w:r>
      <w:r w:rsidRPr="0004491B">
        <w:rPr>
          <w:rFonts w:cs="Myriad Pro"/>
          <w:spacing w:val="-1"/>
          <w:w w:val="105"/>
        </w:rPr>
        <w:t>o</w:t>
      </w:r>
      <w:r w:rsidRPr="00452102">
        <w:rPr>
          <w:rFonts w:cs="Myriad Pro"/>
          <w:spacing w:val="-1"/>
          <w:w w:val="105"/>
        </w:rPr>
        <w:t>sti 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dit sml</w:t>
      </w:r>
      <w:r w:rsidRPr="0004491B">
        <w:rPr>
          <w:rFonts w:cs="Myriad Pro"/>
          <w:spacing w:val="-1"/>
          <w:w w:val="105"/>
        </w:rPr>
        <w:t>u</w:t>
      </w:r>
      <w:r w:rsidRPr="00452102">
        <w:rPr>
          <w:rFonts w:cs="Myriad Pro"/>
          <w:spacing w:val="-1"/>
          <w:w w:val="105"/>
        </w:rPr>
        <w:t xml:space="preserve">vní </w:t>
      </w:r>
      <w:r w:rsidRPr="0004491B">
        <w:rPr>
          <w:rFonts w:cs="Myriad Pro"/>
          <w:spacing w:val="-1"/>
          <w:w w:val="105"/>
        </w:rPr>
        <w:t>p</w:t>
      </w:r>
      <w:r w:rsidRPr="00452102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452102">
        <w:rPr>
          <w:rFonts w:cs="Myriad Pro"/>
          <w:spacing w:val="-1"/>
          <w:w w:val="105"/>
        </w:rPr>
        <w:t>utu n</w:t>
      </w:r>
      <w:r w:rsidRPr="0004491B">
        <w:rPr>
          <w:rFonts w:cs="Myriad Pro"/>
          <w:spacing w:val="-1"/>
          <w:w w:val="105"/>
        </w:rPr>
        <w:t>eb</w:t>
      </w:r>
      <w:r w:rsidRPr="00452102">
        <w:rPr>
          <w:rFonts w:cs="Myriad Pro"/>
          <w:spacing w:val="-1"/>
          <w:w w:val="105"/>
        </w:rPr>
        <w:t>o j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jím z</w:t>
      </w:r>
      <w:r w:rsidRPr="0004491B">
        <w:rPr>
          <w:rFonts w:cs="Myriad Pro"/>
          <w:spacing w:val="-1"/>
          <w:w w:val="105"/>
        </w:rPr>
        <w:t>ap</w:t>
      </w:r>
      <w:r w:rsidRPr="00452102">
        <w:rPr>
          <w:rFonts w:cs="Myriad Pro"/>
          <w:spacing w:val="-1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ním n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ní dotč</w:t>
      </w:r>
      <w:r w:rsidRPr="0004491B">
        <w:rPr>
          <w:rFonts w:cs="Myriad Pro"/>
          <w:spacing w:val="-1"/>
          <w:w w:val="105"/>
        </w:rPr>
        <w:t>e</w:t>
      </w:r>
      <w:r w:rsidRPr="00452102">
        <w:rPr>
          <w:rFonts w:cs="Myriad Pro"/>
          <w:spacing w:val="-1"/>
          <w:w w:val="105"/>
        </w:rPr>
        <w:t>n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rok na n</w:t>
      </w:r>
      <w:r w:rsidRPr="0004491B">
        <w:rPr>
          <w:rFonts w:cs="Myriad Pro"/>
          <w:spacing w:val="-1"/>
          <w:w w:val="105"/>
        </w:rPr>
        <w:t>á</w:t>
      </w:r>
      <w:r w:rsidRPr="00452102">
        <w:rPr>
          <w:rFonts w:cs="Myriad Pro"/>
          <w:spacing w:val="-1"/>
          <w:w w:val="105"/>
        </w:rPr>
        <w:t>hr</w:t>
      </w:r>
      <w:r w:rsidRPr="0004491B">
        <w:rPr>
          <w:rFonts w:cs="Myriad Pro"/>
          <w:spacing w:val="-1"/>
          <w:w w:val="105"/>
        </w:rPr>
        <w:t>a</w:t>
      </w:r>
      <w:r w:rsidRPr="00452102">
        <w:rPr>
          <w:rFonts w:cs="Myriad Pro"/>
          <w:spacing w:val="-1"/>
          <w:w w:val="105"/>
        </w:rPr>
        <w:t xml:space="preserve">du </w:t>
      </w:r>
      <w:r w:rsidRPr="0004491B">
        <w:rPr>
          <w:rFonts w:cs="Myriad Pro"/>
          <w:spacing w:val="-1"/>
          <w:w w:val="105"/>
        </w:rPr>
        <w:t>ško</w:t>
      </w:r>
      <w:r w:rsidRPr="00452102">
        <w:rPr>
          <w:rFonts w:cs="Myriad Pro"/>
          <w:spacing w:val="-1"/>
          <w:w w:val="105"/>
        </w:rPr>
        <w:t>dy</w:t>
      </w:r>
      <w:r>
        <w:rPr>
          <w:rFonts w:cs="Myriad Pro"/>
          <w:spacing w:val="-1"/>
          <w:w w:val="105"/>
        </w:rPr>
        <w:t xml:space="preserve"> vzniklé porušením téže právní povinnosti, pokud výše škody přesahuje smluvní pokutu.</w:t>
      </w:r>
    </w:p>
    <w:p w:rsidR="008667E0" w:rsidRPr="0004491B" w:rsidRDefault="008667E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1</w:t>
      </w:r>
      <w:r w:rsidRPr="0004491B">
        <w:rPr>
          <w:rFonts w:cs="Myriad Pro"/>
          <w:w w:val="105"/>
        </w:rPr>
        <w:t>4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nů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ne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do</w:t>
      </w:r>
      <w:r w:rsidRPr="0004491B">
        <w:rPr>
          <w:rFonts w:cs="Myriad Pro"/>
          <w:spacing w:val="-1"/>
          <w:w w:val="105"/>
        </w:rPr>
        <w:t>ru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oprá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ně</w:t>
      </w:r>
      <w:r>
        <w:rPr>
          <w:rFonts w:cs="Myriad Pro"/>
          <w:spacing w:val="-31"/>
          <w:w w:val="105"/>
        </w:rPr>
        <w:t xml:space="preserve">   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.</w:t>
      </w:r>
    </w:p>
    <w:p w:rsidR="008667E0" w:rsidRPr="0004491B" w:rsidRDefault="008667E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ot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7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8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6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ra</w:t>
      </w:r>
      <w:r w:rsidRPr="0004491B">
        <w:rPr>
          <w:rFonts w:cs="Myriad Pro"/>
          <w:w w:val="105"/>
        </w:rPr>
        <w:t>d</w:t>
      </w:r>
      <w:r w:rsidRPr="0004491B">
        <w:rPr>
          <w:rFonts w:cs="Myriad Pro"/>
          <w:spacing w:val="-1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as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8667E0" w:rsidRPr="0004491B" w:rsidRDefault="008667E0" w:rsidP="008855E6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6"/>
        <w:jc w:val="both"/>
        <w:rPr>
          <w:rFonts w:cs="Myriad Pro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-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"/>
          <w:w w:val="105"/>
        </w:rPr>
        <w:t xml:space="preserve"> 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ř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2"/>
          <w:w w:val="105"/>
        </w:rPr>
        <w:t>ě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ná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9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-1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d</w:t>
      </w:r>
      <w:r w:rsidRPr="0004491B">
        <w:rPr>
          <w:rFonts w:cs="Myriad Pro"/>
          <w:spacing w:val="-1"/>
          <w:w w:val="105"/>
        </w:rPr>
        <w:t>obr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16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vů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.</w:t>
      </w:r>
    </w:p>
    <w:p w:rsidR="008667E0" w:rsidRPr="005702E9" w:rsidRDefault="008667E0" w:rsidP="001935AC">
      <w:pPr>
        <w:numPr>
          <w:ilvl w:val="0"/>
          <w:numId w:val="3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2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 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 xml:space="preserve">ní 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1"/>
          <w:w w:val="105"/>
        </w:rPr>
        <w:t>ké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 xml:space="preserve">i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zn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0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-2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3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39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spacing w:val="1"/>
          <w:w w:val="105"/>
        </w:rPr>
        <w:t>dc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w w:val="105"/>
        </w:rPr>
        <w:t>ho</w:t>
      </w:r>
      <w:r w:rsidRPr="0004491B">
        <w:rPr>
          <w:rFonts w:cs="Myriad Pro"/>
          <w:spacing w:val="4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.</w:t>
      </w:r>
    </w:p>
    <w:p w:rsidR="008667E0" w:rsidRDefault="008667E0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8667E0" w:rsidRDefault="008667E0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pacing w:val="19"/>
        </w:rPr>
      </w:pPr>
      <w:r>
        <w:rPr>
          <w:rFonts w:cs="Myriad Pro"/>
          <w:b/>
          <w:bCs/>
        </w:rPr>
        <w:t xml:space="preserve">XII. 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-1"/>
        </w:rPr>
        <w:t>Á</w:t>
      </w:r>
      <w:r w:rsidRPr="0004491B">
        <w:rPr>
          <w:rFonts w:cs="Myriad Pro"/>
          <w:b/>
          <w:bCs/>
        </w:rPr>
        <w:t>VĚ</w:t>
      </w:r>
      <w:r w:rsidRPr="0004491B">
        <w:rPr>
          <w:rFonts w:cs="Myriad Pro"/>
          <w:b/>
          <w:bCs/>
          <w:spacing w:val="-2"/>
        </w:rPr>
        <w:t>R</w:t>
      </w:r>
      <w:r w:rsidRPr="0004491B">
        <w:rPr>
          <w:rFonts w:cs="Myriad Pro"/>
          <w:b/>
          <w:bCs/>
        </w:rPr>
        <w:t xml:space="preserve">EČNÁ </w:t>
      </w:r>
      <w:r w:rsidRPr="0004491B">
        <w:rPr>
          <w:rFonts w:cs="Myriad Pro"/>
          <w:b/>
          <w:bCs/>
          <w:spacing w:val="19"/>
        </w:rPr>
        <w:t>USTANOVENÍ</w:t>
      </w:r>
    </w:p>
    <w:p w:rsidR="008667E0" w:rsidRPr="0004491B" w:rsidRDefault="008667E0" w:rsidP="00765413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</w:rPr>
      </w:pPr>
    </w:p>
    <w:p w:rsidR="008667E0" w:rsidRPr="0004491B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1"/>
        <w:jc w:val="both"/>
        <w:rPr>
          <w:rFonts w:cs="Myriad Pro"/>
        </w:rPr>
      </w:pP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9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pů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obe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16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3"/>
          <w:w w:val="105"/>
        </w:rPr>
        <w:t>h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18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sou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w w:val="105"/>
        </w:rPr>
        <w:t>á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ře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ů</w:t>
      </w:r>
      <w:r w:rsidRPr="0004491B">
        <w:rPr>
          <w:rFonts w:cs="Myriad Pro"/>
          <w:spacing w:val="-1"/>
          <w:w w:val="105"/>
        </w:rPr>
        <w:t>so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ř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př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spacing w:val="-1"/>
          <w:w w:val="105"/>
        </w:rPr>
        <w:t>ko</w:t>
      </w:r>
      <w:r w:rsidRPr="0004491B">
        <w:rPr>
          <w:rFonts w:cs="Myriad Pro"/>
          <w:w w:val="105"/>
        </w:rPr>
        <w:t>nu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tov</w:t>
      </w:r>
      <w:r w:rsidRPr="0004491B">
        <w:rPr>
          <w:rFonts w:cs="Myriad Pro"/>
          <w:spacing w:val="-2"/>
          <w:w w:val="105"/>
        </w:rPr>
        <w:t>it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2"/>
          <w:w w:val="105"/>
        </w:rPr>
        <w:t>ž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š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w w:val="103"/>
        </w:rPr>
        <w:t xml:space="preserve"> </w:t>
      </w:r>
      <w:r w:rsidRPr="0004491B">
        <w:rPr>
          <w:rFonts w:cs="Myriad Pro"/>
          <w:spacing w:val="-1"/>
          <w:w w:val="105"/>
        </w:rPr>
        <w:t>rea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>
        <w:rPr>
          <w:rFonts w:cs="Myriad Pro"/>
          <w:spacing w:val="1"/>
          <w:w w:val="105"/>
        </w:rPr>
        <w:t>Díla</w:t>
      </w:r>
      <w:r w:rsidRPr="0004491B">
        <w:rPr>
          <w:rFonts w:cs="Myriad Pro"/>
          <w:w w:val="105"/>
        </w:rPr>
        <w:t>.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w w:val="105"/>
        </w:rPr>
        <w:t>na</w:t>
      </w:r>
      <w:r w:rsidRPr="0004491B">
        <w:rPr>
          <w:rFonts w:cs="Myriad Pro"/>
          <w:spacing w:val="1"/>
          <w:w w:val="105"/>
        </w:rPr>
        <w:t xml:space="preserve"> vý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u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pr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ká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sp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2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é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 xml:space="preserve">o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č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ti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j.</w:t>
      </w:r>
      <w:r w:rsidRPr="0004491B">
        <w:rPr>
          <w:rFonts w:cs="Myriad Pro"/>
          <w:w w:val="101"/>
        </w:rPr>
        <w:t xml:space="preserve"> </w:t>
      </w:r>
      <w:r w:rsidRPr="0004491B">
        <w:rPr>
          <w:rFonts w:cs="Myriad Pro"/>
          <w:spacing w:val="-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w w:val="105"/>
        </w:rPr>
        <w:t>k</w:t>
      </w:r>
      <w:r w:rsidRPr="0004491B">
        <w:rPr>
          <w:rFonts w:cs="Myriad Pro"/>
          <w:spacing w:val="-8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a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-1"/>
          <w:w w:val="105"/>
        </w:rPr>
        <w:t>é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í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w w:val="105"/>
        </w:rPr>
        <w:t>s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k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u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ě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2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3"/>
          <w:w w:val="105"/>
        </w:rPr>
        <w:t>n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eb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2"/>
          <w:w w:val="105"/>
        </w:rPr>
        <w:t>ť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-17"/>
          <w:w w:val="105"/>
        </w:rPr>
        <w:t xml:space="preserve"> 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15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w w:val="105"/>
        </w:rPr>
        <w:t>né</w:t>
      </w:r>
      <w:r w:rsidRPr="0004491B">
        <w:rPr>
          <w:rFonts w:cs="Myriad Pro"/>
          <w:spacing w:val="-14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.</w:t>
      </w:r>
    </w:p>
    <w:p w:rsidR="008667E0" w:rsidRPr="0004491B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4"/>
        <w:jc w:val="both"/>
        <w:rPr>
          <w:rFonts w:cs="Myriad Pro"/>
        </w:rPr>
      </w:pPr>
      <w:r w:rsidRPr="0004491B">
        <w:rPr>
          <w:rFonts w:cs="Myriad Pro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20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m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je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21"/>
          <w:w w:val="105"/>
        </w:rPr>
        <w:t xml:space="preserve"> </w:t>
      </w:r>
      <w:r>
        <w:rPr>
          <w:rFonts w:cs="Myriad Pro"/>
          <w:spacing w:val="21"/>
          <w:w w:val="105"/>
        </w:rPr>
        <w:t>čtyřech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jn</w:t>
      </w:r>
      <w:r w:rsidRPr="0004491B">
        <w:rPr>
          <w:rFonts w:cs="Myriad Pro"/>
          <w:spacing w:val="-1"/>
          <w:w w:val="105"/>
        </w:rPr>
        <w:t>op</w:t>
      </w:r>
      <w:r w:rsidRPr="0004491B">
        <w:rPr>
          <w:rFonts w:cs="Myriad Pro"/>
          <w:spacing w:val="2"/>
          <w:w w:val="105"/>
        </w:rPr>
        <w:t>i</w:t>
      </w:r>
      <w:r w:rsidRPr="0004491B">
        <w:rPr>
          <w:rFonts w:cs="Myriad Pro"/>
          <w:spacing w:val="-1"/>
          <w:w w:val="105"/>
        </w:rPr>
        <w:t>se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h,</w:t>
      </w:r>
      <w:r w:rsidRPr="0004491B">
        <w:rPr>
          <w:rFonts w:cs="Myriad Pro"/>
          <w:spacing w:val="23"/>
          <w:w w:val="105"/>
        </w:rPr>
        <w:t xml:space="preserve"> 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6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hž</w:t>
      </w:r>
      <w:r w:rsidRPr="0004491B">
        <w:rPr>
          <w:rFonts w:cs="Myriad Pro"/>
          <w:spacing w:val="2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ob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1"/>
          <w:w w:val="105"/>
        </w:rPr>
        <w:t>b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r</w:t>
      </w:r>
      <w:r w:rsidRPr="0004491B">
        <w:rPr>
          <w:rFonts w:cs="Myriad Pro"/>
          <w:w w:val="105"/>
        </w:rPr>
        <w:t>ží</w:t>
      </w:r>
      <w:r w:rsidRPr="0004491B">
        <w:rPr>
          <w:rFonts w:cs="Myriad Pro"/>
          <w:spacing w:val="24"/>
          <w:w w:val="105"/>
        </w:rPr>
        <w:t xml:space="preserve"> </w:t>
      </w:r>
      <w:r>
        <w:rPr>
          <w:rFonts w:cs="Myriad Pro"/>
          <w:spacing w:val="24"/>
          <w:w w:val="105"/>
        </w:rPr>
        <w:t>tři</w:t>
      </w:r>
      <w:r w:rsidRPr="0004491B">
        <w:rPr>
          <w:rFonts w:cs="Myriad Pro"/>
          <w:spacing w:val="21"/>
          <w:w w:val="105"/>
        </w:rPr>
        <w:t xml:space="preserve"> </w:t>
      </w:r>
      <w:r w:rsidRPr="0004491B">
        <w:rPr>
          <w:rFonts w:cs="Myriad Pro"/>
          <w:spacing w:val="-3"/>
          <w:w w:val="105"/>
        </w:rPr>
        <w:t>v</w:t>
      </w:r>
      <w:r w:rsidRPr="0004491B">
        <w:rPr>
          <w:rFonts w:cs="Myriad Pro"/>
          <w:spacing w:val="1"/>
          <w:w w:val="105"/>
        </w:rPr>
        <w:t>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-5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-1"/>
        </w:rPr>
        <w:t xml:space="preserve"> </w:t>
      </w:r>
      <w:r w:rsidRPr="0004491B">
        <w:rPr>
          <w:rFonts w:cs="Myriad Pro"/>
          <w:w w:val="105"/>
        </w:rPr>
        <w:t>zh</w:t>
      </w:r>
      <w:r w:rsidRPr="0004491B">
        <w:rPr>
          <w:rFonts w:cs="Myriad Pro"/>
          <w:spacing w:val="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l</w:t>
      </w:r>
      <w:r w:rsidRPr="0004491B">
        <w:rPr>
          <w:rFonts w:cs="Myriad Pro"/>
          <w:spacing w:val="-27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no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vy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.</w:t>
      </w:r>
    </w:p>
    <w:p w:rsidR="008667E0" w:rsidRPr="009327ED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04491B">
        <w:rPr>
          <w:rFonts w:cs="Myriad Pro"/>
          <w:spacing w:val="1"/>
          <w:w w:val="105"/>
        </w:rPr>
        <w:t>S</w:t>
      </w:r>
      <w:r w:rsidRPr="0004491B">
        <w:rPr>
          <w:rFonts w:cs="Myriad Pro"/>
          <w:spacing w:val="-2"/>
          <w:w w:val="105"/>
        </w:rPr>
        <w:t>ml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ní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w w:val="105"/>
        </w:rPr>
        <w:t>ny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š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4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t</w:t>
      </w:r>
      <w:r w:rsidRPr="0004491B">
        <w:rPr>
          <w:rFonts w:cs="Myriad Pro"/>
          <w:w w:val="105"/>
        </w:rPr>
        <w:t>o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3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1"/>
          <w:w w:val="105"/>
        </w:rPr>
        <w:t>ou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2"/>
          <w:w w:val="105"/>
        </w:rPr>
        <w:t>b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w w:val="105"/>
        </w:rPr>
        <w:t>žn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ro</w:t>
      </w:r>
      <w:r w:rsidRPr="0004491B">
        <w:rPr>
          <w:rFonts w:cs="Myriad Pro"/>
          <w:spacing w:val="2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32"/>
          <w:w w:val="105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w w:val="102"/>
        </w:rPr>
        <w:t xml:space="preserve"> </w:t>
      </w:r>
      <w:r w:rsidRPr="0004491B">
        <w:rPr>
          <w:rFonts w:cs="Myriad Pro"/>
          <w:spacing w:val="-1"/>
          <w:w w:val="105"/>
        </w:rPr>
        <w:t>pra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w w:val="105"/>
        </w:rPr>
        <w:t>é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3"/>
          <w:w w:val="105"/>
        </w:rPr>
        <w:t>v</w:t>
      </w:r>
      <w:r w:rsidRPr="0004491B">
        <w:rPr>
          <w:rFonts w:cs="Myriad Pro"/>
          <w:spacing w:val="-1"/>
          <w:w w:val="105"/>
        </w:rPr>
        <w:t>ů</w:t>
      </w:r>
      <w:r w:rsidRPr="0004491B">
        <w:rPr>
          <w:rFonts w:cs="Myriad Pro"/>
          <w:spacing w:val="-2"/>
          <w:w w:val="105"/>
        </w:rPr>
        <w:t>l</w:t>
      </w:r>
      <w:r w:rsidRPr="0004491B">
        <w:rPr>
          <w:rFonts w:cs="Myriad Pro"/>
          <w:w w:val="105"/>
        </w:rPr>
        <w:t>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že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ji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vř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2"/>
          <w:w w:val="105"/>
        </w:rPr>
        <w:t>l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13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spacing w:val="-2"/>
          <w:w w:val="105"/>
        </w:rPr>
        <w:t>tí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ni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w w:val="105"/>
        </w:rPr>
        <w:t>a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a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ně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spacing w:val="1"/>
          <w:w w:val="105"/>
        </w:rPr>
        <w:t>vý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1"/>
          <w:w w:val="105"/>
        </w:rPr>
        <w:t>ýc</w:t>
      </w:r>
      <w:r w:rsidRPr="0004491B">
        <w:rPr>
          <w:rFonts w:cs="Myriad Pro"/>
          <w:w w:val="105"/>
        </w:rPr>
        <w:t>h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po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2"/>
          <w:w w:val="105"/>
        </w:rPr>
        <w:t>mí</w:t>
      </w:r>
      <w:r w:rsidRPr="0004491B">
        <w:rPr>
          <w:rFonts w:cs="Myriad Pro"/>
          <w:w w:val="105"/>
        </w:rPr>
        <w:t>n</w:t>
      </w:r>
      <w:r w:rsidRPr="0004491B">
        <w:rPr>
          <w:rFonts w:cs="Myriad Pro"/>
          <w:spacing w:val="2"/>
          <w:w w:val="105"/>
        </w:rPr>
        <w:t>e</w:t>
      </w:r>
      <w:r w:rsidRPr="0004491B">
        <w:rPr>
          <w:rFonts w:cs="Myriad Pro"/>
          <w:spacing w:val="-1"/>
          <w:w w:val="105"/>
        </w:rPr>
        <w:t>k</w:t>
      </w:r>
      <w:r w:rsidRPr="0004491B">
        <w:rPr>
          <w:rFonts w:cs="Myriad Pro"/>
          <w:w w:val="105"/>
        </w:rPr>
        <w:t>,</w:t>
      </w:r>
      <w:r w:rsidRPr="0004491B">
        <w:rPr>
          <w:rFonts w:cs="Myriad Pro"/>
          <w:spacing w:val="12"/>
          <w:w w:val="105"/>
        </w:rPr>
        <w:t xml:space="preserve"> </w:t>
      </w:r>
      <w:r w:rsidRPr="0004491B">
        <w:rPr>
          <w:rFonts w:cs="Myriad Pro"/>
          <w:spacing w:val="1"/>
          <w:w w:val="105"/>
        </w:rPr>
        <w:t>c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w w:val="105"/>
        </w:rPr>
        <w:t>ž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s</w:t>
      </w:r>
      <w:r w:rsidRPr="0004491B">
        <w:rPr>
          <w:rFonts w:cs="Myriad Pro"/>
          <w:spacing w:val="-2"/>
          <w:w w:val="105"/>
        </w:rPr>
        <w:t>t</w:t>
      </w:r>
      <w:r w:rsidRPr="0004491B">
        <w:rPr>
          <w:rFonts w:cs="Myriad Pro"/>
          <w:spacing w:val="1"/>
          <w:w w:val="105"/>
        </w:rPr>
        <w:t>vr</w:t>
      </w:r>
      <w:r w:rsidRPr="0004491B">
        <w:rPr>
          <w:rFonts w:cs="Myriad Pro"/>
          <w:w w:val="105"/>
        </w:rPr>
        <w:t>z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jí</w:t>
      </w:r>
      <w:r w:rsidRPr="0004491B">
        <w:rPr>
          <w:rFonts w:cs="Myriad Pro"/>
          <w:spacing w:val="11"/>
          <w:w w:val="105"/>
        </w:rPr>
        <w:t xml:space="preserve"> 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3"/>
          <w:w w:val="105"/>
        </w:rPr>
        <w:t>ý</w:t>
      </w:r>
      <w:r w:rsidRPr="0004491B">
        <w:rPr>
          <w:rFonts w:cs="Myriad Pro"/>
          <w:spacing w:val="-2"/>
          <w:w w:val="105"/>
        </w:rPr>
        <w:t>m</w:t>
      </w:r>
      <w:r w:rsidRPr="0004491B">
        <w:rPr>
          <w:rFonts w:cs="Myriad Pro"/>
          <w:w w:val="105"/>
        </w:rPr>
        <w:t>i</w:t>
      </w:r>
      <w:r w:rsidRPr="0004491B">
        <w:rPr>
          <w:rFonts w:cs="Myriad Pro"/>
          <w:spacing w:val="10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p</w:t>
      </w:r>
      <w:r w:rsidRPr="0004491B">
        <w:rPr>
          <w:rFonts w:cs="Myriad Pro"/>
          <w:spacing w:val="-1"/>
          <w:w w:val="105"/>
        </w:rPr>
        <w:t>o</w:t>
      </w:r>
      <w:r w:rsidRPr="0004491B">
        <w:rPr>
          <w:rFonts w:cs="Myriad Pro"/>
          <w:spacing w:val="1"/>
          <w:w w:val="105"/>
        </w:rPr>
        <w:t>d</w:t>
      </w:r>
      <w:r w:rsidRPr="0004491B">
        <w:rPr>
          <w:rFonts w:cs="Myriad Pro"/>
          <w:spacing w:val="-1"/>
          <w:w w:val="105"/>
        </w:rPr>
        <w:t>p</w:t>
      </w:r>
      <w:r w:rsidRPr="0004491B">
        <w:rPr>
          <w:rFonts w:cs="Myriad Pro"/>
          <w:spacing w:val="-2"/>
          <w:w w:val="105"/>
        </w:rPr>
        <w:t>i</w:t>
      </w:r>
      <w:r w:rsidRPr="0004491B">
        <w:rPr>
          <w:rFonts w:cs="Myriad Pro"/>
          <w:spacing w:val="-1"/>
          <w:w w:val="105"/>
        </w:rPr>
        <w:t>s</w:t>
      </w:r>
      <w:r w:rsidRPr="0004491B">
        <w:rPr>
          <w:rFonts w:cs="Myriad Pro"/>
          <w:w w:val="105"/>
        </w:rPr>
        <w:t>y</w:t>
      </w:r>
      <w:r w:rsidRPr="0004491B">
        <w:rPr>
          <w:rFonts w:cs="Myriad Pro"/>
          <w:spacing w:val="-7"/>
          <w:w w:val="105"/>
        </w:rPr>
        <w:t xml:space="preserve"> </w:t>
      </w:r>
      <w:r w:rsidRPr="0004491B">
        <w:rPr>
          <w:rFonts w:cs="Myriad Pro"/>
          <w:w w:val="105"/>
        </w:rPr>
        <w:t>v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1"/>
          <w:w w:val="105"/>
        </w:rPr>
        <w:t>e</w:t>
      </w:r>
      <w:r w:rsidRPr="0004491B">
        <w:rPr>
          <w:rFonts w:cs="Myriad Pro"/>
          <w:w w:val="105"/>
        </w:rPr>
        <w:t>j</w:t>
      </w:r>
      <w:r w:rsidRPr="0004491B">
        <w:rPr>
          <w:rFonts w:cs="Myriad Pro"/>
          <w:spacing w:val="-2"/>
          <w:w w:val="105"/>
        </w:rPr>
        <w:t>í</w:t>
      </w:r>
      <w:r w:rsidRPr="0004491B">
        <w:rPr>
          <w:rFonts w:cs="Myriad Pro"/>
          <w:w w:val="105"/>
        </w:rPr>
        <w:t>m</w:t>
      </w:r>
      <w:r w:rsidRPr="0004491B">
        <w:rPr>
          <w:rFonts w:cs="Myriad Pro"/>
          <w:spacing w:val="-26"/>
          <w:w w:val="105"/>
        </w:rPr>
        <w:t xml:space="preserve"> </w:t>
      </w:r>
      <w:r w:rsidRPr="0004491B">
        <w:rPr>
          <w:rFonts w:cs="Myriad Pro"/>
          <w:spacing w:val="2"/>
          <w:w w:val="105"/>
        </w:rPr>
        <w:t>z</w:t>
      </w:r>
      <w:r w:rsidRPr="0004491B">
        <w:rPr>
          <w:rFonts w:cs="Myriad Pro"/>
          <w:spacing w:val="-1"/>
          <w:w w:val="105"/>
        </w:rPr>
        <w:t>á</w:t>
      </w:r>
      <w:r w:rsidRPr="0004491B">
        <w:rPr>
          <w:rFonts w:cs="Myriad Pro"/>
          <w:spacing w:val="1"/>
          <w:w w:val="105"/>
        </w:rPr>
        <w:t>v</w:t>
      </w:r>
      <w:r w:rsidRPr="0004491B">
        <w:rPr>
          <w:rFonts w:cs="Myriad Pro"/>
          <w:spacing w:val="-1"/>
          <w:w w:val="105"/>
        </w:rPr>
        <w:t>ě</w:t>
      </w:r>
      <w:r w:rsidRPr="0004491B">
        <w:rPr>
          <w:rFonts w:cs="Myriad Pro"/>
          <w:spacing w:val="1"/>
          <w:w w:val="105"/>
        </w:rPr>
        <w:t>r</w:t>
      </w:r>
      <w:r w:rsidRPr="0004491B">
        <w:rPr>
          <w:rFonts w:cs="Myriad Pro"/>
          <w:spacing w:val="-1"/>
          <w:w w:val="105"/>
        </w:rPr>
        <w:t>u</w:t>
      </w:r>
      <w:r w:rsidRPr="0004491B">
        <w:rPr>
          <w:rFonts w:cs="Myriad Pro"/>
          <w:w w:val="105"/>
        </w:rPr>
        <w:t>.</w:t>
      </w:r>
    </w:p>
    <w:p w:rsidR="008667E0" w:rsidRPr="008855E6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5"/>
        </w:rPr>
      </w:pPr>
      <w:r w:rsidRPr="008855E6">
        <w:rPr>
          <w:rFonts w:cs="Myriad Pro"/>
          <w:w w:val="105"/>
        </w:rPr>
        <w:t>Tato smlouva se řídí českým právním řádem, zejména zákonem č. 89/2012 Sb., občanským zákoníkem.</w:t>
      </w:r>
    </w:p>
    <w:p w:rsidR="008667E0" w:rsidRPr="006715D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Tato smlouva představuje úplnou a ucelenou dohodu smluvních stran, která nahrazuje všechna předchozí ujednání, dohody či smlouvy, ať písemné či ústní, ohledně totožného předmětu plnění.</w:t>
      </w:r>
    </w:p>
    <w:p w:rsidR="008667E0" w:rsidRPr="006715D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Odpověď smluvní strany podle § 1740 odst. 3 zákona č. 89/2012 Sb., občanský zákoník, s dodatkem nebo odchylkou, není přijetím nabídky na uzavření této smlouvy, ani když podstatně nemění podmínky nabídky.</w:t>
      </w:r>
    </w:p>
    <w:p w:rsidR="008667E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 xml:space="preserve">Veškerá práva a povinnosti z této smlouvy přecházejí na právní nástupce smluvních stran. </w:t>
      </w:r>
    </w:p>
    <w:p w:rsidR="008667E0" w:rsidRPr="006715D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Stane-li se některé ustanovení této smlouvy neplatným, neúčinným či nevykonatelným, platnost, účinnost a vykonatelnost ostatních ustanovení smlouvy tím není dotčena. Smluvní strany se zavazují takové neplatné, neúčinné či nevykonatelné ustanovení nahradit tak, aby účelu smlouvy bylo dosaženo.</w:t>
      </w:r>
    </w:p>
    <w:p w:rsidR="008667E0" w:rsidRPr="006715D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Jakékoli změny či dodatky ke smlouvě musí být vyhotoveny v písemné formě a podepsány oběma smluvními stranami.</w:t>
      </w:r>
    </w:p>
    <w:p w:rsidR="008667E0" w:rsidRPr="006715D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Smlouva nabývá platnosti dnem jejího podpisu oběma smluvními stranami</w:t>
      </w:r>
      <w:r>
        <w:rPr>
          <w:rFonts w:cs="Myriad Pro"/>
          <w:w w:val="102"/>
        </w:rPr>
        <w:t xml:space="preserve"> a ú</w:t>
      </w:r>
      <w:r w:rsidRPr="006715D0">
        <w:rPr>
          <w:rFonts w:cs="Myriad Pro"/>
          <w:w w:val="102"/>
        </w:rPr>
        <w:t xml:space="preserve">činnosti </w:t>
      </w:r>
      <w:r>
        <w:rPr>
          <w:rFonts w:cs="Myriad Pro"/>
          <w:w w:val="102"/>
        </w:rPr>
        <w:t>dnem</w:t>
      </w:r>
      <w:r w:rsidRPr="006715D0">
        <w:rPr>
          <w:rFonts w:cs="Myriad Pro"/>
          <w:w w:val="102"/>
        </w:rPr>
        <w:t xml:space="preserve"> jejího </w:t>
      </w:r>
      <w:r>
        <w:rPr>
          <w:rFonts w:cs="Myriad Pro"/>
          <w:w w:val="102"/>
        </w:rPr>
        <w:t>u</w:t>
      </w:r>
      <w:r w:rsidRPr="006715D0">
        <w:rPr>
          <w:rFonts w:cs="Myriad Pro"/>
          <w:w w:val="102"/>
        </w:rPr>
        <w:t xml:space="preserve">veřejnění v registru smluv </w:t>
      </w:r>
      <w:r w:rsidRPr="003B654A">
        <w:rPr>
          <w:rFonts w:cs="Myriad Pro"/>
          <w:w w:val="102"/>
        </w:rPr>
        <w:t>vedeném Ministerstvem vnitra ČR v souladu se zákonem č. 340/2015 Sb., o zvláštních podmínkách účinnosti některých smluv, uveřejňování těchto smluv a o registru smluv (zákon o registru smluv), v platném znění.</w:t>
      </w:r>
    </w:p>
    <w:p w:rsidR="008667E0" w:rsidRPr="006715D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 xml:space="preserve">Smluvní strany berou na vědomí, že nebude-li smlouva zveřejněna ani </w:t>
      </w:r>
      <w:r w:rsidRPr="00815422">
        <w:rPr>
          <w:rFonts w:cs="Myriad Pro"/>
          <w:w w:val="102"/>
        </w:rPr>
        <w:t>do tří měsíců od</w:t>
      </w:r>
      <w:r w:rsidRPr="006715D0">
        <w:rPr>
          <w:rFonts w:cs="Myriad Pro"/>
          <w:w w:val="102"/>
        </w:rPr>
        <w:t xml:space="preserve"> jejího uzavření, je následujícím dnem zrušena od počátku s účinky případného bezdůvodného o</w:t>
      </w:r>
      <w:r>
        <w:rPr>
          <w:rFonts w:cs="Myriad Pro"/>
          <w:w w:val="102"/>
        </w:rPr>
        <w:t>b</w:t>
      </w:r>
      <w:r w:rsidRPr="006715D0">
        <w:rPr>
          <w:rFonts w:cs="Myriad Pro"/>
          <w:w w:val="102"/>
        </w:rPr>
        <w:t>ohacení.</w:t>
      </w:r>
    </w:p>
    <w:p w:rsidR="008667E0" w:rsidRPr="006715D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se dohodly, že</w:t>
      </w:r>
      <w:r>
        <w:rPr>
          <w:rFonts w:cs="Myriad Pro"/>
          <w:w w:val="102"/>
        </w:rPr>
        <w:t xml:space="preserve"> objednatel</w:t>
      </w:r>
      <w:r w:rsidRPr="006715D0">
        <w:rPr>
          <w:rFonts w:cs="Myriad Pro"/>
          <w:w w:val="102"/>
        </w:rPr>
        <w:t xml:space="preserve">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8667E0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6715D0">
        <w:rPr>
          <w:rFonts w:cs="Myriad Pro"/>
          <w:w w:val="102"/>
        </w:rPr>
        <w:t>Smluvní strany prohlašují, že žádná část smlouvy nenaplňuje znaky obchodního tajemství (§ 504 z. č. 89/2012 S</w:t>
      </w:r>
      <w:r>
        <w:rPr>
          <w:rFonts w:cs="Myriad Pro"/>
          <w:w w:val="102"/>
        </w:rPr>
        <w:t xml:space="preserve">b., </w:t>
      </w:r>
      <w:r w:rsidRPr="006715D0">
        <w:rPr>
          <w:rFonts w:cs="Myriad Pro"/>
          <w:w w:val="102"/>
        </w:rPr>
        <w:t xml:space="preserve">občanský zákoník). </w:t>
      </w:r>
    </w:p>
    <w:p w:rsidR="008667E0" w:rsidRPr="00834847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834847">
        <w:t>Veškeré přílohy této smlouvy jsou její nedílnou součástí.</w:t>
      </w:r>
    </w:p>
    <w:p w:rsidR="008667E0" w:rsidRPr="00834847" w:rsidRDefault="008667E0" w:rsidP="008855E6">
      <w:pPr>
        <w:numPr>
          <w:ilvl w:val="0"/>
          <w:numId w:val="1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399" w:right="115"/>
        <w:jc w:val="both"/>
        <w:rPr>
          <w:rFonts w:cs="Myriad Pro"/>
          <w:w w:val="102"/>
        </w:rPr>
      </w:pPr>
      <w:r w:rsidRPr="00834847">
        <w:t xml:space="preserve">Uzavření této smlouvy bylo schváleno Radou města Náchoda dne </w:t>
      </w:r>
      <w:r>
        <w:t>29</w:t>
      </w:r>
      <w:r w:rsidRPr="00834847">
        <w:t>.</w:t>
      </w:r>
      <w:r>
        <w:t xml:space="preserve"> 6</w:t>
      </w:r>
      <w:r w:rsidRPr="00834847">
        <w:t>.</w:t>
      </w:r>
      <w:r>
        <w:t xml:space="preserve"> </w:t>
      </w:r>
      <w:r w:rsidRPr="00834847">
        <w:t xml:space="preserve">2020 pod číslem usnesení </w:t>
      </w:r>
      <w:r>
        <w:t>91</w:t>
      </w:r>
      <w:r w:rsidRPr="00834847">
        <w:t>/</w:t>
      </w:r>
      <w:r>
        <w:t>1982</w:t>
      </w:r>
      <w:r w:rsidRPr="00834847">
        <w:t>/20</w:t>
      </w:r>
      <w:r>
        <w:t>.</w:t>
      </w:r>
    </w:p>
    <w:p w:rsidR="008667E0" w:rsidRDefault="008667E0" w:rsidP="00CD131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  <w:rPr>
          <w:rFonts w:cs="Myriad Pro"/>
          <w:u w:val="single"/>
        </w:rPr>
      </w:pPr>
    </w:p>
    <w:p w:rsidR="008667E0" w:rsidRPr="00820456" w:rsidRDefault="008667E0" w:rsidP="00431EF0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115" w:right="115"/>
        <w:contextualSpacing/>
        <w:jc w:val="both"/>
      </w:pPr>
      <w:r w:rsidRPr="00820456">
        <w:t xml:space="preserve">Příloha č. </w:t>
      </w:r>
      <w:r>
        <w:t>1</w:t>
      </w:r>
      <w:r w:rsidRPr="00820456">
        <w:t xml:space="preserve"> – Zadání </w:t>
      </w:r>
      <w:r>
        <w:t>ÚS</w:t>
      </w:r>
    </w:p>
    <w:p w:rsidR="008667E0" w:rsidRPr="00463420" w:rsidRDefault="008667E0" w:rsidP="00F722F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Calibri"/>
          <w:b/>
          <w:color w:val="404040"/>
          <w:sz w:val="20"/>
          <w:szCs w:val="20"/>
        </w:rPr>
      </w:pPr>
    </w:p>
    <w:p w:rsidR="008667E0" w:rsidRPr="0004491B" w:rsidRDefault="008667E0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>
        <w:rPr>
          <w:rFonts w:cs="Myriad Pro"/>
        </w:rPr>
        <w:t>Náchodě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….</w:t>
      </w:r>
      <w:r w:rsidRPr="0004491B">
        <w:rPr>
          <w:rFonts w:cs="Myriad Pro"/>
          <w:spacing w:val="2"/>
        </w:rPr>
        <w:t>…</w:t>
      </w:r>
      <w:r w:rsidRPr="0004491B">
        <w:rPr>
          <w:rFonts w:cs="Myriad Pro"/>
        </w:rPr>
        <w:t>…</w:t>
      </w:r>
      <w:r>
        <w:rPr>
          <w:rFonts w:cs="Myriad Pro"/>
        </w:rPr>
        <w:t>….</w:t>
      </w:r>
      <w:r w:rsidRPr="0004491B">
        <w:rPr>
          <w:rFonts w:cs="Myriad Pro"/>
        </w:rPr>
        <w:t>……</w:t>
      </w:r>
      <w:r w:rsidRPr="0004491B">
        <w:rPr>
          <w:rFonts w:cs="Myriad Pro"/>
          <w:spacing w:val="4"/>
        </w:rPr>
        <w:t xml:space="preserve"> </w:t>
      </w:r>
      <w:r>
        <w:rPr>
          <w:rFonts w:cs="Myriad Pro"/>
          <w:spacing w:val="-1"/>
        </w:rPr>
        <w:t xml:space="preserve">2020 </w:t>
      </w:r>
      <w:r w:rsidRPr="0004491B">
        <w:rPr>
          <w:rFonts w:cs="Myriad Pro"/>
        </w:rPr>
        <w:t xml:space="preserve">                                                   </w:t>
      </w:r>
      <w:r w:rsidRPr="0004491B">
        <w:rPr>
          <w:rFonts w:cs="Myriad Pro"/>
          <w:spacing w:val="19"/>
        </w:rPr>
        <w:t xml:space="preserve"> </w:t>
      </w:r>
      <w:r w:rsidRPr="0004491B">
        <w:rPr>
          <w:rFonts w:cs="Myriad Pro"/>
        </w:rPr>
        <w:t>V</w:t>
      </w:r>
      <w:r>
        <w:rPr>
          <w:rFonts w:cs="Myriad Pro"/>
        </w:rPr>
        <w:t xml:space="preserve"> Červeném </w:t>
      </w:r>
      <w:r>
        <w:rPr>
          <w:rFonts w:cs="Myriad Pro"/>
          <w:spacing w:val="3"/>
        </w:rPr>
        <w:t>Kostelci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…….………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spacing w:val="-1"/>
        </w:rPr>
        <w:t>20</w:t>
      </w:r>
      <w:r>
        <w:rPr>
          <w:rFonts w:cs="Myriad Pro"/>
          <w:spacing w:val="-1"/>
        </w:rPr>
        <w:t>20</w:t>
      </w: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Objednatel: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Zhotovitel:</w:t>
      </w: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>Město Náchod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Atelier architektury a urbanismu, s.r.o.</w:t>
      </w: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8667E0" w:rsidRDefault="008667E0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:rsidR="008667E0" w:rsidRPr="0004491B" w:rsidRDefault="008667E0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:rsidR="008667E0" w:rsidRPr="006538A9" w:rsidRDefault="008667E0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eastAsia="MS Mincho"/>
          <w:bCs/>
        </w:rPr>
        <w:t>zast. Jan Birke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  <w:t>zast. Ing. arch. Marek Wajsar</w:t>
      </w:r>
      <w:r w:rsidRPr="0004491B">
        <w:rPr>
          <w:rFonts w:cs="Myriad Pro"/>
          <w:spacing w:val="-4"/>
          <w:w w:val="105"/>
        </w:rPr>
        <w:t xml:space="preserve"> </w:t>
      </w:r>
    </w:p>
    <w:p w:rsidR="008667E0" w:rsidRPr="0004491B" w:rsidRDefault="008667E0" w:rsidP="009023C0">
      <w:pPr>
        <w:ind w:firstLine="116"/>
        <w:contextualSpacing/>
      </w:pPr>
      <w:r>
        <w:rPr>
          <w:rFonts w:eastAsia="MS Mincho"/>
          <w:bCs/>
        </w:rPr>
        <w:t>starosta města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jednatel</w:t>
      </w:r>
    </w:p>
    <w:sectPr w:rsidR="008667E0" w:rsidRPr="0004491B" w:rsidSect="00D448B7">
      <w:footerReference w:type="default" r:id="rId7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E0" w:rsidRDefault="008667E0" w:rsidP="000D5826">
      <w:r>
        <w:separator/>
      </w:r>
    </w:p>
  </w:endnote>
  <w:endnote w:type="continuationSeparator" w:id="0">
    <w:p w:rsidR="008667E0" w:rsidRDefault="008667E0" w:rsidP="000D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E0" w:rsidRPr="0002499E" w:rsidRDefault="008667E0">
    <w:pPr>
      <w:pStyle w:val="Footer"/>
      <w:jc w:val="center"/>
      <w:rPr>
        <w:rFonts w:cs="Calibri"/>
      </w:rPr>
    </w:pPr>
    <w:r w:rsidRPr="00C516A0">
      <w:rPr>
        <w:rFonts w:cs="Calibri"/>
      </w:rPr>
      <w:t xml:space="preserve">Strana </w:t>
    </w:r>
    <w:r w:rsidRPr="00C516A0">
      <w:rPr>
        <w:rFonts w:cs="Calibri"/>
      </w:rPr>
      <w:fldChar w:fldCharType="begin"/>
    </w:r>
    <w:r w:rsidRPr="00C516A0">
      <w:rPr>
        <w:rFonts w:cs="Calibri"/>
      </w:rPr>
      <w:instrText xml:space="preserve"> PAGE </w:instrText>
    </w:r>
    <w:r w:rsidRPr="00C516A0">
      <w:rPr>
        <w:rFonts w:cs="Calibri"/>
      </w:rPr>
      <w:fldChar w:fldCharType="separate"/>
    </w:r>
    <w:r>
      <w:rPr>
        <w:rFonts w:cs="Calibri"/>
        <w:noProof/>
      </w:rPr>
      <w:t>1</w:t>
    </w:r>
    <w:r w:rsidRPr="00C516A0">
      <w:rPr>
        <w:rFonts w:cs="Calibri"/>
      </w:rPr>
      <w:fldChar w:fldCharType="end"/>
    </w:r>
    <w:r w:rsidRPr="00C516A0">
      <w:rPr>
        <w:rFonts w:cs="Calibri"/>
      </w:rPr>
      <w:t xml:space="preserve"> (celkem </w:t>
    </w:r>
    <w:r w:rsidRPr="00C516A0">
      <w:rPr>
        <w:rFonts w:cs="Calibri"/>
      </w:rPr>
      <w:fldChar w:fldCharType="begin"/>
    </w:r>
    <w:r w:rsidRPr="00C516A0">
      <w:rPr>
        <w:rFonts w:cs="Calibri"/>
      </w:rPr>
      <w:instrText xml:space="preserve"> NUMPAGES </w:instrText>
    </w:r>
    <w:r w:rsidRPr="00C516A0">
      <w:rPr>
        <w:rFonts w:cs="Calibri"/>
      </w:rPr>
      <w:fldChar w:fldCharType="separate"/>
    </w:r>
    <w:r>
      <w:rPr>
        <w:rFonts w:cs="Calibri"/>
        <w:noProof/>
      </w:rPr>
      <w:t>9</w:t>
    </w:r>
    <w:r w:rsidRPr="00C516A0">
      <w:rPr>
        <w:rFonts w:cs="Calibri"/>
      </w:rPr>
      <w:fldChar w:fldCharType="end"/>
    </w:r>
    <w:r w:rsidRPr="00C516A0">
      <w:rPr>
        <w:rFonts w:cs="Calibri"/>
      </w:rPr>
      <w:t>)</w:t>
    </w:r>
    <w:r w:rsidRPr="0002499E" w:rsidDel="00C516A0">
      <w:rPr>
        <w:rFonts w:cs="Calibri"/>
        <w:b/>
        <w:b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E0" w:rsidRDefault="008667E0" w:rsidP="000D5826">
      <w:r>
        <w:separator/>
      </w:r>
    </w:p>
  </w:footnote>
  <w:footnote w:type="continuationSeparator" w:id="0">
    <w:p w:rsidR="008667E0" w:rsidRDefault="008667E0" w:rsidP="000D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BF40727C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B83F5B"/>
    <w:multiLevelType w:val="hybridMultilevel"/>
    <w:tmpl w:val="9376A16A"/>
    <w:lvl w:ilvl="0" w:tplc="0405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9"/>
  </w:num>
  <w:num w:numId="15">
    <w:abstractNumId w:val="25"/>
  </w:num>
  <w:num w:numId="16">
    <w:abstractNumId w:val="20"/>
  </w:num>
  <w:num w:numId="17">
    <w:abstractNumId w:val="17"/>
  </w:num>
  <w:num w:numId="18">
    <w:abstractNumId w:val="21"/>
  </w:num>
  <w:num w:numId="19">
    <w:abstractNumId w:val="26"/>
  </w:num>
  <w:num w:numId="20">
    <w:abstractNumId w:val="2"/>
  </w:num>
  <w:num w:numId="21">
    <w:abstractNumId w:val="24"/>
  </w:num>
  <w:num w:numId="22">
    <w:abstractNumId w:val="1"/>
  </w:num>
  <w:num w:numId="23">
    <w:abstractNumId w:val="18"/>
  </w:num>
  <w:num w:numId="24">
    <w:abstractNumId w:val="23"/>
  </w:num>
  <w:num w:numId="25">
    <w:abstractNumId w:val="22"/>
  </w:num>
  <w:num w:numId="26">
    <w:abstractNumId w:val="0"/>
  </w:num>
  <w:num w:numId="27">
    <w:abstractNumId w:val="1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59"/>
    <w:rsid w:val="00003229"/>
    <w:rsid w:val="00006F7D"/>
    <w:rsid w:val="00010222"/>
    <w:rsid w:val="0002499E"/>
    <w:rsid w:val="00034B11"/>
    <w:rsid w:val="00034EF8"/>
    <w:rsid w:val="0003780C"/>
    <w:rsid w:val="00040E3E"/>
    <w:rsid w:val="00043402"/>
    <w:rsid w:val="0004491B"/>
    <w:rsid w:val="00046055"/>
    <w:rsid w:val="00052BE4"/>
    <w:rsid w:val="0005680B"/>
    <w:rsid w:val="0006555C"/>
    <w:rsid w:val="00070714"/>
    <w:rsid w:val="000749C4"/>
    <w:rsid w:val="000766E8"/>
    <w:rsid w:val="00077C0D"/>
    <w:rsid w:val="000863F0"/>
    <w:rsid w:val="000913BB"/>
    <w:rsid w:val="00091928"/>
    <w:rsid w:val="00094090"/>
    <w:rsid w:val="000A35EC"/>
    <w:rsid w:val="000A44CE"/>
    <w:rsid w:val="000B5BB8"/>
    <w:rsid w:val="000B76C6"/>
    <w:rsid w:val="000C3BAB"/>
    <w:rsid w:val="000C6065"/>
    <w:rsid w:val="000D5826"/>
    <w:rsid w:val="000D6BFF"/>
    <w:rsid w:val="000D7F67"/>
    <w:rsid w:val="000E0A38"/>
    <w:rsid w:val="000F03D6"/>
    <w:rsid w:val="000F773E"/>
    <w:rsid w:val="00100C13"/>
    <w:rsid w:val="001038C7"/>
    <w:rsid w:val="00110821"/>
    <w:rsid w:val="00111E2F"/>
    <w:rsid w:val="00127906"/>
    <w:rsid w:val="00133829"/>
    <w:rsid w:val="001352F0"/>
    <w:rsid w:val="00143CA8"/>
    <w:rsid w:val="0014661F"/>
    <w:rsid w:val="0016614C"/>
    <w:rsid w:val="001935AC"/>
    <w:rsid w:val="001937DB"/>
    <w:rsid w:val="001A1F0C"/>
    <w:rsid w:val="001B077C"/>
    <w:rsid w:val="001B304F"/>
    <w:rsid w:val="001D384D"/>
    <w:rsid w:val="001E67E9"/>
    <w:rsid w:val="001E6946"/>
    <w:rsid w:val="001F19DB"/>
    <w:rsid w:val="002061BC"/>
    <w:rsid w:val="00211EDF"/>
    <w:rsid w:val="00221058"/>
    <w:rsid w:val="002259A8"/>
    <w:rsid w:val="002278C3"/>
    <w:rsid w:val="00237BD2"/>
    <w:rsid w:val="0024596D"/>
    <w:rsid w:val="00246011"/>
    <w:rsid w:val="002473CB"/>
    <w:rsid w:val="0025176B"/>
    <w:rsid w:val="0025567D"/>
    <w:rsid w:val="00255C59"/>
    <w:rsid w:val="00256A02"/>
    <w:rsid w:val="00283C6E"/>
    <w:rsid w:val="002845F8"/>
    <w:rsid w:val="00292C59"/>
    <w:rsid w:val="00294ECE"/>
    <w:rsid w:val="002A2390"/>
    <w:rsid w:val="002A2607"/>
    <w:rsid w:val="002A5052"/>
    <w:rsid w:val="002A67E2"/>
    <w:rsid w:val="002D0490"/>
    <w:rsid w:val="002D3D79"/>
    <w:rsid w:val="002D50A8"/>
    <w:rsid w:val="002E0529"/>
    <w:rsid w:val="002E31D5"/>
    <w:rsid w:val="002E7604"/>
    <w:rsid w:val="002F3793"/>
    <w:rsid w:val="002F734E"/>
    <w:rsid w:val="0030024D"/>
    <w:rsid w:val="0030539C"/>
    <w:rsid w:val="003107DF"/>
    <w:rsid w:val="0031201C"/>
    <w:rsid w:val="00316C95"/>
    <w:rsid w:val="003201D9"/>
    <w:rsid w:val="00322B9F"/>
    <w:rsid w:val="00324920"/>
    <w:rsid w:val="00330F41"/>
    <w:rsid w:val="0034300B"/>
    <w:rsid w:val="00345DA4"/>
    <w:rsid w:val="0034644C"/>
    <w:rsid w:val="0034697C"/>
    <w:rsid w:val="00351B33"/>
    <w:rsid w:val="00361D6D"/>
    <w:rsid w:val="0036324C"/>
    <w:rsid w:val="00363615"/>
    <w:rsid w:val="00363EAD"/>
    <w:rsid w:val="00364FD4"/>
    <w:rsid w:val="003651FB"/>
    <w:rsid w:val="00367629"/>
    <w:rsid w:val="0037004D"/>
    <w:rsid w:val="003753B6"/>
    <w:rsid w:val="00380D52"/>
    <w:rsid w:val="00384178"/>
    <w:rsid w:val="00385AC1"/>
    <w:rsid w:val="00385D0D"/>
    <w:rsid w:val="00391883"/>
    <w:rsid w:val="00395665"/>
    <w:rsid w:val="003A5581"/>
    <w:rsid w:val="003B097C"/>
    <w:rsid w:val="003B5073"/>
    <w:rsid w:val="003B654A"/>
    <w:rsid w:val="003C3773"/>
    <w:rsid w:val="003C5F7E"/>
    <w:rsid w:val="003E003E"/>
    <w:rsid w:val="003E1B0F"/>
    <w:rsid w:val="003E323B"/>
    <w:rsid w:val="003E3A4D"/>
    <w:rsid w:val="003E3D6E"/>
    <w:rsid w:val="003F0D1A"/>
    <w:rsid w:val="003F7459"/>
    <w:rsid w:val="00402184"/>
    <w:rsid w:val="00403C93"/>
    <w:rsid w:val="00404678"/>
    <w:rsid w:val="00407EC0"/>
    <w:rsid w:val="004120CE"/>
    <w:rsid w:val="0041369A"/>
    <w:rsid w:val="0041680E"/>
    <w:rsid w:val="004203B9"/>
    <w:rsid w:val="004220EE"/>
    <w:rsid w:val="00423939"/>
    <w:rsid w:val="00425EA8"/>
    <w:rsid w:val="00430271"/>
    <w:rsid w:val="00431EF0"/>
    <w:rsid w:val="00432E43"/>
    <w:rsid w:val="00445BAC"/>
    <w:rsid w:val="00450221"/>
    <w:rsid w:val="004514A8"/>
    <w:rsid w:val="00452102"/>
    <w:rsid w:val="00456C0F"/>
    <w:rsid w:val="00456ECD"/>
    <w:rsid w:val="00460668"/>
    <w:rsid w:val="00463420"/>
    <w:rsid w:val="00472E29"/>
    <w:rsid w:val="0048363F"/>
    <w:rsid w:val="00485E86"/>
    <w:rsid w:val="00496214"/>
    <w:rsid w:val="004C0548"/>
    <w:rsid w:val="004D32EB"/>
    <w:rsid w:val="004F3BBF"/>
    <w:rsid w:val="00501996"/>
    <w:rsid w:val="00502B92"/>
    <w:rsid w:val="00504A7D"/>
    <w:rsid w:val="00506550"/>
    <w:rsid w:val="005078F1"/>
    <w:rsid w:val="0051016F"/>
    <w:rsid w:val="00513999"/>
    <w:rsid w:val="00513BE9"/>
    <w:rsid w:val="005165B8"/>
    <w:rsid w:val="00523050"/>
    <w:rsid w:val="0052359E"/>
    <w:rsid w:val="005337BD"/>
    <w:rsid w:val="00540C59"/>
    <w:rsid w:val="005476E6"/>
    <w:rsid w:val="005544D4"/>
    <w:rsid w:val="00554CF3"/>
    <w:rsid w:val="00555E2D"/>
    <w:rsid w:val="005611B5"/>
    <w:rsid w:val="005702E9"/>
    <w:rsid w:val="00571108"/>
    <w:rsid w:val="005731B5"/>
    <w:rsid w:val="005735BD"/>
    <w:rsid w:val="005749C9"/>
    <w:rsid w:val="00575C9A"/>
    <w:rsid w:val="005810F6"/>
    <w:rsid w:val="00582A7E"/>
    <w:rsid w:val="005A6011"/>
    <w:rsid w:val="005A7B20"/>
    <w:rsid w:val="005B0260"/>
    <w:rsid w:val="005B34B3"/>
    <w:rsid w:val="005C10F6"/>
    <w:rsid w:val="005D2F45"/>
    <w:rsid w:val="005D3900"/>
    <w:rsid w:val="005D6401"/>
    <w:rsid w:val="005D6505"/>
    <w:rsid w:val="005E1CA2"/>
    <w:rsid w:val="005E548B"/>
    <w:rsid w:val="00606710"/>
    <w:rsid w:val="00613589"/>
    <w:rsid w:val="00617249"/>
    <w:rsid w:val="006176B8"/>
    <w:rsid w:val="0062413F"/>
    <w:rsid w:val="006246C7"/>
    <w:rsid w:val="006343B7"/>
    <w:rsid w:val="00637A00"/>
    <w:rsid w:val="00643A4D"/>
    <w:rsid w:val="006538A9"/>
    <w:rsid w:val="00666E84"/>
    <w:rsid w:val="00670199"/>
    <w:rsid w:val="006706A9"/>
    <w:rsid w:val="006715D0"/>
    <w:rsid w:val="006778F4"/>
    <w:rsid w:val="0068502A"/>
    <w:rsid w:val="006857A4"/>
    <w:rsid w:val="006A7395"/>
    <w:rsid w:val="006B29ED"/>
    <w:rsid w:val="006B5C06"/>
    <w:rsid w:val="006B7D7B"/>
    <w:rsid w:val="006C335B"/>
    <w:rsid w:val="006C594F"/>
    <w:rsid w:val="006C7361"/>
    <w:rsid w:val="006D2CD6"/>
    <w:rsid w:val="006D6F0A"/>
    <w:rsid w:val="006E141D"/>
    <w:rsid w:val="006E2A15"/>
    <w:rsid w:val="006F6014"/>
    <w:rsid w:val="006F69F6"/>
    <w:rsid w:val="00711F65"/>
    <w:rsid w:val="007151B6"/>
    <w:rsid w:val="00721913"/>
    <w:rsid w:val="00725587"/>
    <w:rsid w:val="00744EBC"/>
    <w:rsid w:val="00760369"/>
    <w:rsid w:val="00762FF9"/>
    <w:rsid w:val="00765413"/>
    <w:rsid w:val="00766C35"/>
    <w:rsid w:val="00775AC1"/>
    <w:rsid w:val="00776BEA"/>
    <w:rsid w:val="00781E28"/>
    <w:rsid w:val="00782EFB"/>
    <w:rsid w:val="007929C0"/>
    <w:rsid w:val="00794FD7"/>
    <w:rsid w:val="007A0F01"/>
    <w:rsid w:val="007B4E5A"/>
    <w:rsid w:val="007B564D"/>
    <w:rsid w:val="007B574F"/>
    <w:rsid w:val="007C09CA"/>
    <w:rsid w:val="007C461B"/>
    <w:rsid w:val="007C5BBF"/>
    <w:rsid w:val="007D020A"/>
    <w:rsid w:val="007D739F"/>
    <w:rsid w:val="007E0EFF"/>
    <w:rsid w:val="007F2EF7"/>
    <w:rsid w:val="007F6594"/>
    <w:rsid w:val="007F6E89"/>
    <w:rsid w:val="008055CA"/>
    <w:rsid w:val="00807490"/>
    <w:rsid w:val="00810009"/>
    <w:rsid w:val="00810BC3"/>
    <w:rsid w:val="00812672"/>
    <w:rsid w:val="0081340D"/>
    <w:rsid w:val="00815422"/>
    <w:rsid w:val="00820456"/>
    <w:rsid w:val="008238CB"/>
    <w:rsid w:val="00834847"/>
    <w:rsid w:val="008405E2"/>
    <w:rsid w:val="00846820"/>
    <w:rsid w:val="0085131A"/>
    <w:rsid w:val="00853ADD"/>
    <w:rsid w:val="00862944"/>
    <w:rsid w:val="008667E0"/>
    <w:rsid w:val="00874240"/>
    <w:rsid w:val="0087724D"/>
    <w:rsid w:val="00883F2B"/>
    <w:rsid w:val="00885220"/>
    <w:rsid w:val="008855E6"/>
    <w:rsid w:val="00891054"/>
    <w:rsid w:val="00891420"/>
    <w:rsid w:val="0089219D"/>
    <w:rsid w:val="00893317"/>
    <w:rsid w:val="008A0FA9"/>
    <w:rsid w:val="008A4798"/>
    <w:rsid w:val="008A6EB7"/>
    <w:rsid w:val="008A6F3D"/>
    <w:rsid w:val="008B099D"/>
    <w:rsid w:val="008B1E22"/>
    <w:rsid w:val="008B67CD"/>
    <w:rsid w:val="008C0643"/>
    <w:rsid w:val="008C0B89"/>
    <w:rsid w:val="008C2919"/>
    <w:rsid w:val="008C3E11"/>
    <w:rsid w:val="008D5414"/>
    <w:rsid w:val="008F1DE0"/>
    <w:rsid w:val="008F4DA3"/>
    <w:rsid w:val="00901DF4"/>
    <w:rsid w:val="009023C0"/>
    <w:rsid w:val="00903D3E"/>
    <w:rsid w:val="009057CF"/>
    <w:rsid w:val="00911F4B"/>
    <w:rsid w:val="00914EAD"/>
    <w:rsid w:val="00921CE0"/>
    <w:rsid w:val="009327ED"/>
    <w:rsid w:val="00940080"/>
    <w:rsid w:val="0095457A"/>
    <w:rsid w:val="00962EDC"/>
    <w:rsid w:val="009646F5"/>
    <w:rsid w:val="00994945"/>
    <w:rsid w:val="009959D0"/>
    <w:rsid w:val="00995C70"/>
    <w:rsid w:val="009B10AB"/>
    <w:rsid w:val="009C6580"/>
    <w:rsid w:val="009D11B4"/>
    <w:rsid w:val="009D1296"/>
    <w:rsid w:val="009D2DD3"/>
    <w:rsid w:val="009E3CD2"/>
    <w:rsid w:val="009F7860"/>
    <w:rsid w:val="009F7AA4"/>
    <w:rsid w:val="00A055FD"/>
    <w:rsid w:val="00A0627B"/>
    <w:rsid w:val="00A136D3"/>
    <w:rsid w:val="00A21DD6"/>
    <w:rsid w:val="00A24423"/>
    <w:rsid w:val="00A26A14"/>
    <w:rsid w:val="00A26ED2"/>
    <w:rsid w:val="00A27A01"/>
    <w:rsid w:val="00A325CA"/>
    <w:rsid w:val="00A34CB0"/>
    <w:rsid w:val="00A40FF5"/>
    <w:rsid w:val="00A52D57"/>
    <w:rsid w:val="00A80345"/>
    <w:rsid w:val="00A811A1"/>
    <w:rsid w:val="00A84F21"/>
    <w:rsid w:val="00A9335A"/>
    <w:rsid w:val="00AA7D35"/>
    <w:rsid w:val="00AB049C"/>
    <w:rsid w:val="00AC183F"/>
    <w:rsid w:val="00AC2EBF"/>
    <w:rsid w:val="00AD3930"/>
    <w:rsid w:val="00AD69D8"/>
    <w:rsid w:val="00AD7D83"/>
    <w:rsid w:val="00AF1C7E"/>
    <w:rsid w:val="00AF4300"/>
    <w:rsid w:val="00AF49BB"/>
    <w:rsid w:val="00B066EB"/>
    <w:rsid w:val="00B1492C"/>
    <w:rsid w:val="00B337C9"/>
    <w:rsid w:val="00B37330"/>
    <w:rsid w:val="00B40C0E"/>
    <w:rsid w:val="00B51C8C"/>
    <w:rsid w:val="00B530CF"/>
    <w:rsid w:val="00B5437C"/>
    <w:rsid w:val="00B55B8D"/>
    <w:rsid w:val="00B6114A"/>
    <w:rsid w:val="00B61A38"/>
    <w:rsid w:val="00B70357"/>
    <w:rsid w:val="00B70459"/>
    <w:rsid w:val="00B7291F"/>
    <w:rsid w:val="00B8265F"/>
    <w:rsid w:val="00B82C85"/>
    <w:rsid w:val="00B8501C"/>
    <w:rsid w:val="00B85D5B"/>
    <w:rsid w:val="00B91ED5"/>
    <w:rsid w:val="00B96CCF"/>
    <w:rsid w:val="00BA2060"/>
    <w:rsid w:val="00BA7AA6"/>
    <w:rsid w:val="00BB265D"/>
    <w:rsid w:val="00BB770E"/>
    <w:rsid w:val="00BC4514"/>
    <w:rsid w:val="00BC4B7C"/>
    <w:rsid w:val="00BC7FD7"/>
    <w:rsid w:val="00BD3369"/>
    <w:rsid w:val="00BD4C96"/>
    <w:rsid w:val="00BE2985"/>
    <w:rsid w:val="00BE703C"/>
    <w:rsid w:val="00BE71D1"/>
    <w:rsid w:val="00BF22EE"/>
    <w:rsid w:val="00BF7D43"/>
    <w:rsid w:val="00C02B5F"/>
    <w:rsid w:val="00C0597D"/>
    <w:rsid w:val="00C07E5F"/>
    <w:rsid w:val="00C122E9"/>
    <w:rsid w:val="00C303C3"/>
    <w:rsid w:val="00C30E80"/>
    <w:rsid w:val="00C3250F"/>
    <w:rsid w:val="00C342E9"/>
    <w:rsid w:val="00C34BA7"/>
    <w:rsid w:val="00C471FE"/>
    <w:rsid w:val="00C516A0"/>
    <w:rsid w:val="00C5218C"/>
    <w:rsid w:val="00C52D2C"/>
    <w:rsid w:val="00C52E78"/>
    <w:rsid w:val="00C63CC8"/>
    <w:rsid w:val="00C6412C"/>
    <w:rsid w:val="00C70BC4"/>
    <w:rsid w:val="00C719DC"/>
    <w:rsid w:val="00C9518B"/>
    <w:rsid w:val="00CB054C"/>
    <w:rsid w:val="00CB7898"/>
    <w:rsid w:val="00CD0738"/>
    <w:rsid w:val="00CD1310"/>
    <w:rsid w:val="00CD23C1"/>
    <w:rsid w:val="00CD389C"/>
    <w:rsid w:val="00CD79F8"/>
    <w:rsid w:val="00CF0B90"/>
    <w:rsid w:val="00CF0BB7"/>
    <w:rsid w:val="00CF6B36"/>
    <w:rsid w:val="00D07E33"/>
    <w:rsid w:val="00D15EA1"/>
    <w:rsid w:val="00D22782"/>
    <w:rsid w:val="00D30987"/>
    <w:rsid w:val="00D443E5"/>
    <w:rsid w:val="00D448B7"/>
    <w:rsid w:val="00D45206"/>
    <w:rsid w:val="00D45815"/>
    <w:rsid w:val="00D52D55"/>
    <w:rsid w:val="00D7181C"/>
    <w:rsid w:val="00D75226"/>
    <w:rsid w:val="00D76960"/>
    <w:rsid w:val="00D802C3"/>
    <w:rsid w:val="00D8208C"/>
    <w:rsid w:val="00D8527C"/>
    <w:rsid w:val="00D9117C"/>
    <w:rsid w:val="00D9265B"/>
    <w:rsid w:val="00DB58DA"/>
    <w:rsid w:val="00DD2A3E"/>
    <w:rsid w:val="00DD2FE5"/>
    <w:rsid w:val="00DD65D7"/>
    <w:rsid w:val="00DE0104"/>
    <w:rsid w:val="00DE01B5"/>
    <w:rsid w:val="00DE4FA1"/>
    <w:rsid w:val="00DF4446"/>
    <w:rsid w:val="00E00E25"/>
    <w:rsid w:val="00E10BB9"/>
    <w:rsid w:val="00E12A2A"/>
    <w:rsid w:val="00E202A3"/>
    <w:rsid w:val="00E25B01"/>
    <w:rsid w:val="00E276F7"/>
    <w:rsid w:val="00E31C9A"/>
    <w:rsid w:val="00E35E4B"/>
    <w:rsid w:val="00E36FDF"/>
    <w:rsid w:val="00E43159"/>
    <w:rsid w:val="00E64A66"/>
    <w:rsid w:val="00E702E7"/>
    <w:rsid w:val="00E71ABA"/>
    <w:rsid w:val="00E94066"/>
    <w:rsid w:val="00E96A19"/>
    <w:rsid w:val="00E979CE"/>
    <w:rsid w:val="00EA06A3"/>
    <w:rsid w:val="00EA25DF"/>
    <w:rsid w:val="00EA63FF"/>
    <w:rsid w:val="00EB3811"/>
    <w:rsid w:val="00EB5DB0"/>
    <w:rsid w:val="00EC0587"/>
    <w:rsid w:val="00EC2EFC"/>
    <w:rsid w:val="00EC3FA9"/>
    <w:rsid w:val="00ED0130"/>
    <w:rsid w:val="00ED704D"/>
    <w:rsid w:val="00EF17A6"/>
    <w:rsid w:val="00EF3FEA"/>
    <w:rsid w:val="00F0210A"/>
    <w:rsid w:val="00F15605"/>
    <w:rsid w:val="00F22A2F"/>
    <w:rsid w:val="00F36E3D"/>
    <w:rsid w:val="00F40091"/>
    <w:rsid w:val="00F52237"/>
    <w:rsid w:val="00F634B4"/>
    <w:rsid w:val="00F722FF"/>
    <w:rsid w:val="00F76795"/>
    <w:rsid w:val="00F80769"/>
    <w:rsid w:val="00F95684"/>
    <w:rsid w:val="00FA000C"/>
    <w:rsid w:val="00FA4247"/>
    <w:rsid w:val="00FB19A0"/>
    <w:rsid w:val="00FB7F3A"/>
    <w:rsid w:val="00FC6FFC"/>
    <w:rsid w:val="00FC7F07"/>
    <w:rsid w:val="00FD15AF"/>
    <w:rsid w:val="00FD5A3E"/>
    <w:rsid w:val="00FE5C5F"/>
    <w:rsid w:val="00FE68DA"/>
    <w:rsid w:val="00FE72FE"/>
    <w:rsid w:val="00FF0C45"/>
    <w:rsid w:val="00FF3350"/>
    <w:rsid w:val="00FF599F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8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C59"/>
    <w:rPr>
      <w:rFonts w:ascii="Myriad Pro" w:hAnsi="Myriad Pro" w:cs="Myriad Pr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C59"/>
    <w:rPr>
      <w:rFonts w:ascii="Myriad Pro" w:hAnsi="Myriad Pro" w:cs="Myriad Pro"/>
      <w:sz w:val="20"/>
      <w:szCs w:val="20"/>
    </w:rPr>
  </w:style>
  <w:style w:type="paragraph" w:styleId="ListParagraph">
    <w:name w:val="List Paragraph"/>
    <w:basedOn w:val="Normal"/>
    <w:uiPriority w:val="99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Body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PageNumber">
    <w:name w:val="page number"/>
    <w:basedOn w:val="DefaultParagraphFont"/>
    <w:uiPriority w:val="99"/>
    <w:rsid w:val="00324920"/>
    <w:rPr>
      <w:rFonts w:cs="Times New Roman"/>
    </w:rPr>
  </w:style>
  <w:style w:type="character" w:customStyle="1" w:styleId="PlainTextChar">
    <w:name w:val="Plain Text Char"/>
    <w:uiPriority w:val="99"/>
    <w:locked/>
    <w:rsid w:val="0004491B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04491B"/>
    <w:rPr>
      <w:rFonts w:ascii="Courier New" w:hAnsi="Courier New" w:cs="Times New Roman"/>
      <w:sz w:val="20"/>
      <w:szCs w:val="20"/>
      <w:lang w:eastAsia="cs-CZ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7929C0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1">
    <w:name w:val="Prostý text Char1"/>
    <w:basedOn w:val="DefaultParagraphFont"/>
    <w:uiPriority w:val="99"/>
    <w:semiHidden/>
    <w:rsid w:val="0004491B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FB19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7D35"/>
    <w:rPr>
      <w:lang w:eastAsia="en-US"/>
    </w:rPr>
  </w:style>
  <w:style w:type="paragraph" w:styleId="Header">
    <w:name w:val="header"/>
    <w:basedOn w:val="Normal"/>
    <w:link w:val="Head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8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826"/>
    <w:rPr>
      <w:rFonts w:cs="Times New Roman"/>
    </w:rPr>
  </w:style>
  <w:style w:type="paragraph" w:customStyle="1" w:styleId="BodyText21">
    <w:name w:val="Body Text 21"/>
    <w:basedOn w:val="Normal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513B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3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3B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3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81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3639</Words>
  <Characters>21474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Melková</dc:creator>
  <cp:keywords/>
  <dc:description/>
  <cp:lastModifiedBy>Městský úřad Náchod</cp:lastModifiedBy>
  <cp:revision>2</cp:revision>
  <cp:lastPrinted>2020-05-04T09:37:00Z</cp:lastPrinted>
  <dcterms:created xsi:type="dcterms:W3CDTF">2020-07-01T09:32:00Z</dcterms:created>
  <dcterms:modified xsi:type="dcterms:W3CDTF">2020-07-01T09:32:00Z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0x010100727D13D0701D2540B617C946E616FBFC</vt:lpwstr>
  </property>
</Properties>
</file>