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DF" w:rsidRDefault="00E83126">
      <w:pPr>
        <w:pStyle w:val="Styl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7429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DF" w:rsidRPr="00B97A83" w:rsidRDefault="001C05DF" w:rsidP="00B97A83">
      <w:pPr>
        <w:pStyle w:val="Styl"/>
        <w:shd w:val="clear" w:color="auto" w:fill="FFFFFF"/>
        <w:spacing w:before="124" w:line="355" w:lineRule="exact"/>
        <w:ind w:left="4665" w:right="43"/>
        <w:rPr>
          <w:b/>
          <w:bCs/>
          <w:color w:val="102742"/>
          <w:sz w:val="31"/>
          <w:szCs w:val="31"/>
          <w:shd w:val="clear" w:color="auto" w:fill="FFFFFF"/>
        </w:rPr>
      </w:pPr>
      <w:r w:rsidRPr="00B97A83">
        <w:rPr>
          <w:b/>
          <w:bCs/>
          <w:color w:val="102742"/>
          <w:sz w:val="31"/>
          <w:szCs w:val="31"/>
          <w:shd w:val="clear" w:color="auto" w:fill="FFFFFF"/>
        </w:rPr>
        <w:t xml:space="preserve">Dodatek </w:t>
      </w:r>
      <w:r w:rsidR="0037355D" w:rsidRPr="00B97A83">
        <w:rPr>
          <w:b/>
          <w:bCs/>
          <w:color w:val="102742"/>
          <w:sz w:val="31"/>
          <w:szCs w:val="31"/>
          <w:shd w:val="clear" w:color="auto" w:fill="FFFFFF"/>
        </w:rPr>
        <w:t>č</w:t>
      </w:r>
      <w:r w:rsidRPr="00B97A83">
        <w:rPr>
          <w:b/>
          <w:bCs/>
          <w:color w:val="102742"/>
          <w:sz w:val="31"/>
          <w:szCs w:val="31"/>
          <w:shd w:val="clear" w:color="auto" w:fill="FFFFFF"/>
        </w:rPr>
        <w:t>. 2</w:t>
      </w:r>
    </w:p>
    <w:p w:rsidR="001C05DF" w:rsidRPr="00B97A83" w:rsidRDefault="0037355D" w:rsidP="00B97A83">
      <w:pPr>
        <w:pStyle w:val="Styl"/>
        <w:shd w:val="clear" w:color="auto" w:fill="FFFFFF"/>
        <w:spacing w:before="24" w:line="340" w:lineRule="exact"/>
        <w:ind w:left="1468" w:right="441"/>
        <w:jc w:val="center"/>
        <w:rPr>
          <w:color w:val="102742"/>
          <w:sz w:val="23"/>
          <w:szCs w:val="23"/>
          <w:shd w:val="clear" w:color="auto" w:fill="FFFFFF"/>
        </w:rPr>
      </w:pPr>
      <w:r w:rsidRPr="00B97A83">
        <w:rPr>
          <w:color w:val="102742"/>
          <w:sz w:val="23"/>
          <w:szCs w:val="23"/>
          <w:shd w:val="clear" w:color="auto" w:fill="FFFFFF"/>
        </w:rPr>
        <w:t xml:space="preserve">ke SMLOUVĚ O HODNOCENÍ KVALITY A BEZPEČÍ POSKYTOVANÝCH </w:t>
      </w:r>
      <w:r w:rsidRPr="00B97A83">
        <w:rPr>
          <w:color w:val="102742"/>
          <w:sz w:val="23"/>
          <w:szCs w:val="23"/>
          <w:shd w:val="clear" w:color="auto" w:fill="FFFFFF"/>
        </w:rPr>
        <w:br/>
        <w:t>ZDRAVOTNÍ</w:t>
      </w:r>
      <w:r w:rsidR="001C05DF" w:rsidRPr="00B97A83">
        <w:rPr>
          <w:color w:val="102742"/>
          <w:sz w:val="23"/>
          <w:szCs w:val="23"/>
          <w:shd w:val="clear" w:color="auto" w:fill="FFFFFF"/>
        </w:rPr>
        <w:t>CH SLUŽEB</w:t>
      </w:r>
    </w:p>
    <w:p w:rsidR="001C05DF" w:rsidRPr="00B97A83" w:rsidRDefault="001C05DF">
      <w:pPr>
        <w:pStyle w:val="Styl"/>
        <w:shd w:val="clear" w:color="auto" w:fill="FFFFFF"/>
        <w:spacing w:before="398" w:line="288" w:lineRule="exact"/>
        <w:ind w:left="1008"/>
        <w:rPr>
          <w:color w:val="1E1C20"/>
          <w:sz w:val="21"/>
          <w:szCs w:val="21"/>
          <w:shd w:val="clear" w:color="auto" w:fill="FFFFFF"/>
        </w:rPr>
      </w:pPr>
      <w:r w:rsidRPr="00B97A83">
        <w:rPr>
          <w:color w:val="1E1C20"/>
          <w:sz w:val="21"/>
          <w:szCs w:val="21"/>
          <w:shd w:val="clear" w:color="auto" w:fill="FFFFFF"/>
        </w:rPr>
        <w:t xml:space="preserve">uzavřené v souladu s </w:t>
      </w:r>
      <w:r w:rsidRPr="00B97A83">
        <w:rPr>
          <w:color w:val="1E1C20"/>
          <w:w w:val="126"/>
          <w:sz w:val="21"/>
          <w:szCs w:val="21"/>
          <w:shd w:val="clear" w:color="auto" w:fill="FFFFFF"/>
        </w:rPr>
        <w:t xml:space="preserve">§ </w:t>
      </w:r>
      <w:r w:rsidRPr="00B97A83">
        <w:rPr>
          <w:color w:val="1E1C20"/>
          <w:sz w:val="21"/>
          <w:szCs w:val="21"/>
          <w:shd w:val="clear" w:color="auto" w:fill="FFFFFF"/>
        </w:rPr>
        <w:t xml:space="preserve">104 zákona č. 372/2011 Sb., o zdravotních službách, a </w:t>
      </w:r>
      <w:r w:rsidRPr="00B97A83">
        <w:rPr>
          <w:color w:val="1E1C20"/>
          <w:w w:val="126"/>
          <w:sz w:val="21"/>
          <w:szCs w:val="21"/>
          <w:shd w:val="clear" w:color="auto" w:fill="FFFFFF"/>
        </w:rPr>
        <w:t xml:space="preserve">§ </w:t>
      </w:r>
      <w:r w:rsidRPr="00B97A83">
        <w:rPr>
          <w:color w:val="1E1C20"/>
          <w:sz w:val="21"/>
          <w:szCs w:val="21"/>
          <w:shd w:val="clear" w:color="auto" w:fill="FFFFFF"/>
        </w:rPr>
        <w:t xml:space="preserve">1746 odst. 2 </w:t>
      </w:r>
      <w:r w:rsidRPr="00B97A83">
        <w:rPr>
          <w:color w:val="1E1C20"/>
          <w:sz w:val="21"/>
          <w:szCs w:val="21"/>
          <w:shd w:val="clear" w:color="auto" w:fill="FFFFFF"/>
        </w:rPr>
        <w:br/>
        <w:t xml:space="preserve">zákona č. 89/2012 Sb., občanský zákoník, mezi těmito smluvními stranami: </w:t>
      </w:r>
    </w:p>
    <w:p w:rsidR="001C05DF" w:rsidRPr="00B97A83" w:rsidRDefault="001C05DF">
      <w:pPr>
        <w:pStyle w:val="Styl"/>
        <w:shd w:val="clear" w:color="auto" w:fill="FFFFFF"/>
        <w:spacing w:before="422" w:line="268" w:lineRule="exact"/>
        <w:ind w:left="1012" w:right="43"/>
        <w:rPr>
          <w:b/>
          <w:color w:val="102742"/>
          <w:shd w:val="clear" w:color="auto" w:fill="FFFFFF"/>
        </w:rPr>
      </w:pPr>
      <w:r w:rsidRPr="00B97A83">
        <w:rPr>
          <w:b/>
          <w:color w:val="102742"/>
          <w:sz w:val="21"/>
          <w:szCs w:val="21"/>
          <w:shd w:val="clear" w:color="auto" w:fill="FFFFFF"/>
        </w:rPr>
        <w:t xml:space="preserve">Zdravotnický holding Královéhradeckého kraje </w:t>
      </w:r>
      <w:r w:rsidR="00C67BEE" w:rsidRPr="00B97A83">
        <w:rPr>
          <w:b/>
          <w:color w:val="102742"/>
          <w:shd w:val="clear" w:color="auto" w:fill="FFFFFF"/>
        </w:rPr>
        <w:t>a.s.</w:t>
      </w:r>
    </w:p>
    <w:p w:rsidR="001C05DF" w:rsidRPr="00B97A83" w:rsidRDefault="001C05DF">
      <w:pPr>
        <w:pStyle w:val="Styl"/>
        <w:shd w:val="clear" w:color="auto" w:fill="FFFFFF"/>
        <w:spacing w:line="297" w:lineRule="exact"/>
        <w:ind w:left="1012" w:right="3086"/>
        <w:rPr>
          <w:color w:val="1E1C20"/>
          <w:sz w:val="21"/>
          <w:szCs w:val="21"/>
          <w:shd w:val="clear" w:color="auto" w:fill="FFFFFF"/>
        </w:rPr>
      </w:pPr>
      <w:r w:rsidRPr="00B97A83">
        <w:rPr>
          <w:b/>
          <w:color w:val="102742"/>
          <w:sz w:val="21"/>
          <w:szCs w:val="21"/>
          <w:shd w:val="clear" w:color="auto" w:fill="FFFFFF"/>
        </w:rPr>
        <w:t>se sídlem</w:t>
      </w:r>
      <w:r w:rsidRPr="00B97A83">
        <w:rPr>
          <w:color w:val="102742"/>
          <w:sz w:val="21"/>
          <w:szCs w:val="21"/>
          <w:shd w:val="clear" w:color="auto" w:fill="FFFFFF"/>
        </w:rPr>
        <w:t xml:space="preserve">: </w:t>
      </w:r>
      <w:r w:rsidRPr="00B97A83">
        <w:rPr>
          <w:color w:val="1E1C20"/>
          <w:sz w:val="21"/>
          <w:szCs w:val="21"/>
          <w:shd w:val="clear" w:color="auto" w:fill="FFFFFF"/>
        </w:rPr>
        <w:t xml:space="preserve">Pivovarské náměstí 1245/2, 50003 Hradec Králové </w:t>
      </w:r>
      <w:r w:rsidRPr="00B97A83">
        <w:rPr>
          <w:color w:val="1E1C20"/>
          <w:sz w:val="21"/>
          <w:szCs w:val="21"/>
          <w:shd w:val="clear" w:color="auto" w:fill="FFFFFF"/>
        </w:rPr>
        <w:br/>
        <w:t xml:space="preserve">IČ: 259 97 556 </w:t>
      </w:r>
    </w:p>
    <w:p w:rsidR="001C05DF" w:rsidRPr="00B97A83" w:rsidRDefault="001C05DF">
      <w:pPr>
        <w:pStyle w:val="Styl"/>
        <w:shd w:val="clear" w:color="auto" w:fill="FFFFFF"/>
        <w:spacing w:line="288" w:lineRule="exact"/>
        <w:ind w:left="1008" w:right="43"/>
        <w:rPr>
          <w:color w:val="1E1C20"/>
          <w:sz w:val="21"/>
          <w:szCs w:val="21"/>
          <w:shd w:val="clear" w:color="auto" w:fill="FFFFFF"/>
        </w:rPr>
      </w:pPr>
      <w:r w:rsidRPr="00B97A83">
        <w:rPr>
          <w:color w:val="1E1C20"/>
          <w:sz w:val="21"/>
          <w:szCs w:val="21"/>
          <w:shd w:val="clear" w:color="auto" w:fill="FFFFFF"/>
        </w:rPr>
        <w:t xml:space="preserve">DIČ: CZ699004900 </w:t>
      </w:r>
    </w:p>
    <w:p w:rsidR="001C05DF" w:rsidRPr="00B97A83" w:rsidRDefault="001C05DF">
      <w:pPr>
        <w:pStyle w:val="Styl"/>
        <w:shd w:val="clear" w:color="auto" w:fill="FFFFFF"/>
        <w:spacing w:line="297" w:lineRule="exact"/>
        <w:ind w:left="1022" w:right="235"/>
        <w:rPr>
          <w:color w:val="1E1C20"/>
          <w:sz w:val="21"/>
          <w:szCs w:val="21"/>
          <w:shd w:val="clear" w:color="auto" w:fill="FFFFFF"/>
        </w:rPr>
      </w:pPr>
      <w:r w:rsidRPr="00B97A83">
        <w:rPr>
          <w:color w:val="1E1C20"/>
          <w:sz w:val="21"/>
          <w:szCs w:val="21"/>
          <w:shd w:val="clear" w:color="auto" w:fill="FFFFFF"/>
        </w:rPr>
        <w:t xml:space="preserve">zapsaná v obchodním rejstříku vedeném Krajským soudem v Hradci Králové, oddíl B, vložka </w:t>
      </w:r>
      <w:r w:rsidRPr="00B97A83">
        <w:rPr>
          <w:color w:val="1E1C20"/>
          <w:sz w:val="21"/>
          <w:szCs w:val="21"/>
          <w:shd w:val="clear" w:color="auto" w:fill="FFFFFF"/>
        </w:rPr>
        <w:br/>
        <w:t xml:space="preserve">2321 </w:t>
      </w:r>
    </w:p>
    <w:p w:rsidR="001C05DF" w:rsidRPr="00B97A83" w:rsidRDefault="001C05DF">
      <w:pPr>
        <w:pStyle w:val="Styl"/>
        <w:shd w:val="clear" w:color="auto" w:fill="FFFFFF"/>
        <w:spacing w:line="297" w:lineRule="exact"/>
        <w:ind w:left="1017" w:right="2318"/>
        <w:rPr>
          <w:color w:val="1E1C20"/>
          <w:sz w:val="21"/>
          <w:szCs w:val="21"/>
          <w:shd w:val="clear" w:color="auto" w:fill="FFFFFF"/>
        </w:rPr>
      </w:pPr>
      <w:r w:rsidRPr="00B97A83">
        <w:rPr>
          <w:b/>
          <w:color w:val="102742"/>
          <w:sz w:val="21"/>
          <w:szCs w:val="21"/>
          <w:shd w:val="clear" w:color="auto" w:fill="FFFFFF"/>
        </w:rPr>
        <w:t>zastoupená</w:t>
      </w:r>
      <w:r w:rsidRPr="00B97A83">
        <w:rPr>
          <w:color w:val="102742"/>
          <w:sz w:val="21"/>
          <w:szCs w:val="21"/>
          <w:shd w:val="clear" w:color="auto" w:fill="FFFFFF"/>
        </w:rPr>
        <w:t xml:space="preserve">: </w:t>
      </w:r>
      <w:r w:rsidRPr="00B97A83">
        <w:rPr>
          <w:color w:val="1E1C20"/>
          <w:sz w:val="21"/>
          <w:szCs w:val="21"/>
          <w:shd w:val="clear" w:color="auto" w:fill="FFFFFF"/>
        </w:rPr>
        <w:t xml:space="preserve">Ing. Ivanou Urešovou, MBA, předsedkyní představenstva </w:t>
      </w:r>
      <w:r w:rsidRPr="00B97A83">
        <w:rPr>
          <w:color w:val="1E1C20"/>
          <w:sz w:val="21"/>
          <w:szCs w:val="21"/>
          <w:shd w:val="clear" w:color="auto" w:fill="FFFFFF"/>
        </w:rPr>
        <w:br/>
        <w:t xml:space="preserve">bank. spojení: ČSOB, číslo účtu 273231648/0300 </w:t>
      </w:r>
    </w:p>
    <w:p w:rsidR="001C05DF" w:rsidRPr="00B97A83" w:rsidRDefault="00C67BEE">
      <w:pPr>
        <w:pStyle w:val="Styl"/>
        <w:shd w:val="clear" w:color="auto" w:fill="FFFFFF"/>
        <w:spacing w:line="288" w:lineRule="exact"/>
        <w:ind w:left="1022" w:right="43"/>
        <w:rPr>
          <w:color w:val="1E1C20"/>
          <w:w w:val="105"/>
          <w:sz w:val="21"/>
          <w:szCs w:val="21"/>
          <w:shd w:val="clear" w:color="auto" w:fill="FFFFFF"/>
        </w:rPr>
      </w:pPr>
      <w:r w:rsidRPr="00B97A83">
        <w:rPr>
          <w:color w:val="1E1C20"/>
          <w:sz w:val="21"/>
          <w:szCs w:val="21"/>
          <w:shd w:val="clear" w:color="auto" w:fill="FFFFFF"/>
        </w:rPr>
        <w:t xml:space="preserve">(dále jen </w:t>
      </w:r>
      <w:r w:rsidRPr="00B97A83">
        <w:rPr>
          <w:color w:val="1E1C20"/>
          <w:w w:val="105"/>
          <w:sz w:val="21"/>
          <w:szCs w:val="21"/>
          <w:shd w:val="clear" w:color="auto" w:fill="FFFFFF"/>
        </w:rPr>
        <w:t>„</w:t>
      </w:r>
      <w:r w:rsidR="001C05DF" w:rsidRPr="00B97A83">
        <w:rPr>
          <w:color w:val="1E1C20"/>
          <w:w w:val="105"/>
          <w:sz w:val="21"/>
          <w:szCs w:val="21"/>
          <w:shd w:val="clear" w:color="auto" w:fill="FFFFFF"/>
        </w:rPr>
        <w:t xml:space="preserve">holdíng") </w:t>
      </w:r>
    </w:p>
    <w:p w:rsidR="001C05DF" w:rsidRPr="00B97A83" w:rsidRDefault="001C05DF">
      <w:pPr>
        <w:pStyle w:val="Styl"/>
        <w:shd w:val="clear" w:color="auto" w:fill="FFFFFF"/>
        <w:spacing w:before="292" w:line="259" w:lineRule="exact"/>
        <w:ind w:left="1017" w:right="43"/>
        <w:rPr>
          <w:color w:val="1E1C20"/>
          <w:w w:val="83"/>
          <w:shd w:val="clear" w:color="auto" w:fill="FFFFFF"/>
        </w:rPr>
      </w:pPr>
      <w:r w:rsidRPr="00B97A83">
        <w:rPr>
          <w:color w:val="1E1C20"/>
          <w:w w:val="83"/>
          <w:shd w:val="clear" w:color="auto" w:fill="FFFFFF"/>
        </w:rPr>
        <w:t xml:space="preserve">a </w:t>
      </w:r>
    </w:p>
    <w:p w:rsidR="001C05DF" w:rsidRPr="00B97A83" w:rsidRDefault="001C05DF">
      <w:pPr>
        <w:pStyle w:val="Styl"/>
        <w:shd w:val="clear" w:color="auto" w:fill="FFFFFF"/>
        <w:spacing w:before="340" w:line="268" w:lineRule="exact"/>
        <w:ind w:left="1007" w:right="43"/>
        <w:rPr>
          <w:b/>
          <w:color w:val="102742"/>
          <w:sz w:val="21"/>
          <w:szCs w:val="21"/>
          <w:shd w:val="clear" w:color="auto" w:fill="FFFFFF"/>
        </w:rPr>
      </w:pPr>
      <w:r w:rsidRPr="00B97A83">
        <w:rPr>
          <w:b/>
          <w:color w:val="102742"/>
          <w:sz w:val="21"/>
          <w:szCs w:val="21"/>
          <w:shd w:val="clear" w:color="auto" w:fill="FFFFFF"/>
        </w:rPr>
        <w:t xml:space="preserve">Spojená akreditační komise, o.p.s. </w:t>
      </w:r>
    </w:p>
    <w:p w:rsidR="001C05DF" w:rsidRPr="00B97A83" w:rsidRDefault="001C05DF">
      <w:pPr>
        <w:pStyle w:val="Styl"/>
        <w:shd w:val="clear" w:color="auto" w:fill="FFFFFF"/>
        <w:spacing w:before="4" w:line="292" w:lineRule="exact"/>
        <w:ind w:left="1007" w:right="4343"/>
        <w:rPr>
          <w:color w:val="1E1C20"/>
          <w:sz w:val="21"/>
          <w:szCs w:val="21"/>
          <w:shd w:val="clear" w:color="auto" w:fill="FFFFFF"/>
        </w:rPr>
      </w:pPr>
      <w:r w:rsidRPr="00B97A83">
        <w:rPr>
          <w:b/>
          <w:color w:val="102742"/>
          <w:sz w:val="21"/>
          <w:szCs w:val="21"/>
          <w:shd w:val="clear" w:color="auto" w:fill="FFFFFF"/>
        </w:rPr>
        <w:t>se sídlem</w:t>
      </w:r>
      <w:r w:rsidRPr="00B97A83">
        <w:rPr>
          <w:color w:val="102742"/>
          <w:sz w:val="21"/>
          <w:szCs w:val="21"/>
          <w:shd w:val="clear" w:color="auto" w:fill="FFFFFF"/>
        </w:rPr>
        <w:t xml:space="preserve">: </w:t>
      </w:r>
      <w:r w:rsidRPr="00B97A83">
        <w:rPr>
          <w:color w:val="1E1C20"/>
          <w:sz w:val="21"/>
          <w:szCs w:val="21"/>
          <w:shd w:val="clear" w:color="auto" w:fill="FFFFFF"/>
        </w:rPr>
        <w:t xml:space="preserve">Nad Panenskou 4/164, 16900 Praha 6 </w:t>
      </w:r>
      <w:r w:rsidRPr="00B97A83">
        <w:rPr>
          <w:color w:val="1E1C20"/>
          <w:sz w:val="21"/>
          <w:szCs w:val="21"/>
          <w:shd w:val="clear" w:color="auto" w:fill="FFFFFF"/>
        </w:rPr>
        <w:br/>
        <w:t xml:space="preserve">IČ: 28488946 </w:t>
      </w:r>
    </w:p>
    <w:p w:rsidR="001C05DF" w:rsidRPr="00B97A83" w:rsidRDefault="001C05DF">
      <w:pPr>
        <w:pStyle w:val="Styl"/>
        <w:shd w:val="clear" w:color="auto" w:fill="FFFFFF"/>
        <w:spacing w:line="292" w:lineRule="exact"/>
        <w:ind w:left="1003" w:right="614"/>
        <w:rPr>
          <w:color w:val="1E1C20"/>
          <w:sz w:val="21"/>
          <w:szCs w:val="21"/>
          <w:shd w:val="clear" w:color="auto" w:fill="FFFFFF"/>
        </w:rPr>
      </w:pPr>
      <w:r w:rsidRPr="00B97A83">
        <w:rPr>
          <w:color w:val="1E1C20"/>
          <w:sz w:val="21"/>
          <w:szCs w:val="21"/>
          <w:shd w:val="clear" w:color="auto" w:fill="FFFFFF"/>
        </w:rPr>
        <w:t>zapsaná ve veřejném rejst</w:t>
      </w:r>
      <w:r w:rsidRPr="00B97A83">
        <w:rPr>
          <w:color w:val="454449"/>
          <w:sz w:val="21"/>
          <w:szCs w:val="21"/>
          <w:shd w:val="clear" w:color="auto" w:fill="FFFFFF"/>
        </w:rPr>
        <w:t>ří</w:t>
      </w:r>
      <w:r w:rsidRPr="00B97A83">
        <w:rPr>
          <w:color w:val="1E1C20"/>
          <w:sz w:val="21"/>
          <w:szCs w:val="21"/>
          <w:shd w:val="clear" w:color="auto" w:fill="FFFFFF"/>
        </w:rPr>
        <w:t>ku vedeném Městským soudem v Praze</w:t>
      </w:r>
      <w:r w:rsidRPr="00B97A83">
        <w:rPr>
          <w:color w:val="454449"/>
          <w:sz w:val="21"/>
          <w:szCs w:val="21"/>
          <w:shd w:val="clear" w:color="auto" w:fill="FFFFFF"/>
        </w:rPr>
        <w:t xml:space="preserve">, </w:t>
      </w:r>
      <w:r w:rsidRPr="00B97A83">
        <w:rPr>
          <w:color w:val="1E1C20"/>
          <w:sz w:val="21"/>
          <w:szCs w:val="21"/>
          <w:shd w:val="clear" w:color="auto" w:fill="FFFFFF"/>
        </w:rPr>
        <w:t>oddíl O</w:t>
      </w:r>
      <w:r w:rsidRPr="00B97A83">
        <w:rPr>
          <w:color w:val="454449"/>
          <w:sz w:val="21"/>
          <w:szCs w:val="21"/>
          <w:shd w:val="clear" w:color="auto" w:fill="FFFFFF"/>
        </w:rPr>
        <w:t xml:space="preserve">, </w:t>
      </w:r>
      <w:r w:rsidRPr="00B97A83">
        <w:rPr>
          <w:color w:val="1E1C20"/>
          <w:sz w:val="21"/>
          <w:szCs w:val="21"/>
          <w:shd w:val="clear" w:color="auto" w:fill="FFFFFF"/>
        </w:rPr>
        <w:t xml:space="preserve">vložka 624 </w:t>
      </w:r>
      <w:r w:rsidRPr="00B97A83">
        <w:rPr>
          <w:color w:val="1E1C20"/>
          <w:sz w:val="21"/>
          <w:szCs w:val="21"/>
          <w:shd w:val="clear" w:color="auto" w:fill="FFFFFF"/>
        </w:rPr>
        <w:br/>
      </w:r>
      <w:r w:rsidRPr="00B97A83">
        <w:rPr>
          <w:b/>
          <w:color w:val="102742"/>
          <w:sz w:val="21"/>
          <w:szCs w:val="21"/>
          <w:shd w:val="clear" w:color="auto" w:fill="FFFFFF"/>
        </w:rPr>
        <w:t>zastoupená</w:t>
      </w:r>
      <w:r w:rsidRPr="00B97A83">
        <w:rPr>
          <w:color w:val="102742"/>
          <w:sz w:val="21"/>
          <w:szCs w:val="21"/>
          <w:shd w:val="clear" w:color="auto" w:fill="FFFFFF"/>
        </w:rPr>
        <w:t xml:space="preserve">: </w:t>
      </w:r>
      <w:r w:rsidRPr="00B97A83">
        <w:rPr>
          <w:color w:val="1E1C20"/>
          <w:sz w:val="21"/>
          <w:szCs w:val="21"/>
          <w:shd w:val="clear" w:color="auto" w:fill="FFFFFF"/>
        </w:rPr>
        <w:t xml:space="preserve">MUDr. Davidem Marxem, Ph.D., ředitelem </w:t>
      </w:r>
    </w:p>
    <w:p w:rsidR="001C05DF" w:rsidRPr="00B97A83" w:rsidRDefault="001C05DF">
      <w:pPr>
        <w:pStyle w:val="Styl"/>
        <w:shd w:val="clear" w:color="auto" w:fill="FFFFFF"/>
        <w:spacing w:line="288" w:lineRule="exact"/>
        <w:ind w:left="1003" w:right="43"/>
        <w:rPr>
          <w:color w:val="1E1C20"/>
          <w:sz w:val="21"/>
          <w:szCs w:val="21"/>
          <w:shd w:val="clear" w:color="auto" w:fill="FFFFFF"/>
        </w:rPr>
      </w:pPr>
      <w:r w:rsidRPr="00B97A83">
        <w:rPr>
          <w:color w:val="1E1C20"/>
          <w:sz w:val="21"/>
          <w:szCs w:val="21"/>
          <w:shd w:val="clear" w:color="auto" w:fill="FFFFFF"/>
        </w:rPr>
        <w:t xml:space="preserve">bank. spojení: ČSOB, číslo účtu 225938235/0300 </w:t>
      </w:r>
    </w:p>
    <w:p w:rsidR="001C05DF" w:rsidRPr="00B97A83" w:rsidRDefault="001C05DF">
      <w:pPr>
        <w:pStyle w:val="Styl"/>
        <w:shd w:val="clear" w:color="auto" w:fill="FFFFFF"/>
        <w:spacing w:line="288" w:lineRule="exact"/>
        <w:ind w:left="1003" w:right="43"/>
        <w:rPr>
          <w:color w:val="1E1C20"/>
          <w:sz w:val="21"/>
          <w:szCs w:val="21"/>
          <w:shd w:val="clear" w:color="auto" w:fill="FFFFFF"/>
        </w:rPr>
      </w:pPr>
      <w:r w:rsidRPr="00B97A83">
        <w:rPr>
          <w:color w:val="1E1C20"/>
          <w:sz w:val="21"/>
          <w:szCs w:val="21"/>
          <w:shd w:val="clear" w:color="auto" w:fill="FFFFFF"/>
        </w:rPr>
        <w:t xml:space="preserve">(dále jen akreditační komise) </w:t>
      </w:r>
    </w:p>
    <w:p w:rsidR="001C05DF" w:rsidRPr="00B97A83" w:rsidRDefault="001C05DF">
      <w:pPr>
        <w:pStyle w:val="Styl"/>
        <w:shd w:val="clear" w:color="auto" w:fill="FFFFFF"/>
        <w:spacing w:before="321" w:line="220" w:lineRule="exact"/>
        <w:ind w:left="1003" w:right="43"/>
        <w:rPr>
          <w:color w:val="1E1C20"/>
          <w:w w:val="89"/>
          <w:sz w:val="20"/>
          <w:szCs w:val="20"/>
          <w:shd w:val="clear" w:color="auto" w:fill="FFFFFF"/>
        </w:rPr>
      </w:pPr>
      <w:r w:rsidRPr="00B97A83">
        <w:rPr>
          <w:color w:val="1E1C20"/>
          <w:w w:val="89"/>
          <w:sz w:val="20"/>
          <w:szCs w:val="20"/>
          <w:shd w:val="clear" w:color="auto" w:fill="FFFFFF"/>
        </w:rPr>
        <w:t xml:space="preserve">a </w:t>
      </w:r>
    </w:p>
    <w:p w:rsidR="001C05DF" w:rsidRPr="00B97A83" w:rsidRDefault="001C05DF">
      <w:pPr>
        <w:pStyle w:val="Styl"/>
        <w:shd w:val="clear" w:color="auto" w:fill="FFFFFF"/>
        <w:spacing w:before="355" w:line="268" w:lineRule="exact"/>
        <w:ind w:left="997" w:right="39"/>
        <w:rPr>
          <w:b/>
          <w:color w:val="102742"/>
          <w:sz w:val="21"/>
          <w:szCs w:val="21"/>
          <w:shd w:val="clear" w:color="auto" w:fill="FFFFFF"/>
        </w:rPr>
      </w:pPr>
      <w:r w:rsidRPr="00B97A83">
        <w:rPr>
          <w:b/>
          <w:color w:val="102742"/>
          <w:sz w:val="21"/>
          <w:szCs w:val="21"/>
          <w:shd w:val="clear" w:color="auto" w:fill="FFFFFF"/>
        </w:rPr>
        <w:t xml:space="preserve">Oblastní nemocnice Náchod a. s. </w:t>
      </w:r>
    </w:p>
    <w:p w:rsidR="001C05DF" w:rsidRPr="00B97A83" w:rsidRDefault="001C05DF">
      <w:pPr>
        <w:pStyle w:val="Styl"/>
        <w:shd w:val="clear" w:color="auto" w:fill="FFFFFF"/>
        <w:spacing w:line="302" w:lineRule="exact"/>
        <w:ind w:left="997" w:right="5050"/>
        <w:rPr>
          <w:color w:val="1E1C20"/>
          <w:sz w:val="21"/>
          <w:szCs w:val="21"/>
          <w:shd w:val="clear" w:color="auto" w:fill="FFFFFF"/>
        </w:rPr>
      </w:pPr>
      <w:r w:rsidRPr="00B97A83">
        <w:rPr>
          <w:b/>
          <w:color w:val="102742"/>
          <w:sz w:val="21"/>
          <w:szCs w:val="21"/>
          <w:shd w:val="clear" w:color="auto" w:fill="FFFFFF"/>
        </w:rPr>
        <w:t>se sídlem</w:t>
      </w:r>
      <w:r w:rsidRPr="00B97A83">
        <w:rPr>
          <w:color w:val="102742"/>
          <w:sz w:val="21"/>
          <w:szCs w:val="21"/>
          <w:shd w:val="clear" w:color="auto" w:fill="FFFFFF"/>
        </w:rPr>
        <w:t xml:space="preserve">: </w:t>
      </w:r>
      <w:r w:rsidR="00C67BEE" w:rsidRPr="00B97A83">
        <w:rPr>
          <w:color w:val="1E1C20"/>
          <w:sz w:val="21"/>
          <w:szCs w:val="21"/>
          <w:shd w:val="clear" w:color="auto" w:fill="FFFFFF"/>
        </w:rPr>
        <w:t>Purky</w:t>
      </w:r>
      <w:r w:rsidRPr="00B97A83">
        <w:rPr>
          <w:color w:val="454449"/>
          <w:sz w:val="21"/>
          <w:szCs w:val="21"/>
          <w:shd w:val="clear" w:color="auto" w:fill="FFFFFF"/>
        </w:rPr>
        <w:t>ň</w:t>
      </w:r>
      <w:r w:rsidRPr="00B97A83">
        <w:rPr>
          <w:color w:val="1E1C20"/>
          <w:sz w:val="21"/>
          <w:szCs w:val="21"/>
          <w:shd w:val="clear" w:color="auto" w:fill="FFFFFF"/>
        </w:rPr>
        <w:t xml:space="preserve">ova 446, 547 01 Náchod </w:t>
      </w:r>
      <w:r w:rsidRPr="00B97A83">
        <w:rPr>
          <w:color w:val="1E1C20"/>
          <w:sz w:val="21"/>
          <w:szCs w:val="21"/>
          <w:shd w:val="clear" w:color="auto" w:fill="FFFFFF"/>
        </w:rPr>
        <w:br/>
        <w:t xml:space="preserve">IČ: 26000202 </w:t>
      </w:r>
    </w:p>
    <w:p w:rsidR="001C05DF" w:rsidRPr="00B97A83" w:rsidRDefault="001C05DF">
      <w:pPr>
        <w:pStyle w:val="Styl"/>
        <w:shd w:val="clear" w:color="auto" w:fill="FFFFFF"/>
        <w:spacing w:line="288" w:lineRule="exact"/>
        <w:ind w:left="993" w:right="39"/>
        <w:rPr>
          <w:color w:val="1E1C20"/>
          <w:sz w:val="21"/>
          <w:szCs w:val="21"/>
          <w:shd w:val="clear" w:color="auto" w:fill="FFFFFF"/>
        </w:rPr>
      </w:pPr>
      <w:r w:rsidRPr="00B97A83">
        <w:rPr>
          <w:color w:val="1E1C20"/>
          <w:sz w:val="21"/>
          <w:szCs w:val="21"/>
          <w:shd w:val="clear" w:color="auto" w:fill="FFFFFF"/>
        </w:rPr>
        <w:t>Zapsaná v obchodním rejstříku vedeném Krajským soudem v Hradci Králové</w:t>
      </w:r>
      <w:r w:rsidRPr="00B97A83">
        <w:rPr>
          <w:color w:val="454449"/>
          <w:sz w:val="21"/>
          <w:szCs w:val="21"/>
          <w:shd w:val="clear" w:color="auto" w:fill="FFFFFF"/>
        </w:rPr>
        <w:t xml:space="preserve">, </w:t>
      </w:r>
      <w:r w:rsidRPr="00B97A83">
        <w:rPr>
          <w:color w:val="1E1C20"/>
          <w:sz w:val="21"/>
          <w:szCs w:val="21"/>
          <w:shd w:val="clear" w:color="auto" w:fill="FFFFFF"/>
        </w:rPr>
        <w:t xml:space="preserve">oddíl B, vložka </w:t>
      </w:r>
      <w:r w:rsidRPr="00B97A83">
        <w:rPr>
          <w:color w:val="1E1C20"/>
          <w:sz w:val="21"/>
          <w:szCs w:val="21"/>
          <w:shd w:val="clear" w:color="auto" w:fill="FFFFFF"/>
        </w:rPr>
        <w:br/>
        <w:t xml:space="preserve">2333 </w:t>
      </w:r>
    </w:p>
    <w:p w:rsidR="001C05DF" w:rsidRPr="00B97A83" w:rsidRDefault="001C05DF">
      <w:pPr>
        <w:pStyle w:val="Styl"/>
        <w:shd w:val="clear" w:color="auto" w:fill="FFFFFF"/>
        <w:spacing w:line="297" w:lineRule="exact"/>
        <w:ind w:left="997" w:right="3082"/>
        <w:rPr>
          <w:color w:val="1E1C20"/>
          <w:sz w:val="21"/>
          <w:szCs w:val="21"/>
          <w:shd w:val="clear" w:color="auto" w:fill="FFFFFF"/>
        </w:rPr>
      </w:pPr>
      <w:r w:rsidRPr="00B97A83">
        <w:rPr>
          <w:b/>
          <w:color w:val="102742"/>
          <w:sz w:val="21"/>
          <w:szCs w:val="21"/>
          <w:shd w:val="clear" w:color="auto" w:fill="FFFFFF"/>
        </w:rPr>
        <w:t>zastoupená:</w:t>
      </w:r>
      <w:r w:rsidRPr="00B97A83">
        <w:rPr>
          <w:color w:val="102742"/>
          <w:sz w:val="21"/>
          <w:szCs w:val="21"/>
          <w:shd w:val="clear" w:color="auto" w:fill="FFFFFF"/>
        </w:rPr>
        <w:t xml:space="preserve"> </w:t>
      </w:r>
      <w:r w:rsidRPr="00B97A83">
        <w:rPr>
          <w:color w:val="1E1C20"/>
          <w:sz w:val="21"/>
          <w:szCs w:val="21"/>
          <w:shd w:val="clear" w:color="auto" w:fill="FFFFFF"/>
        </w:rPr>
        <w:t>RNDr</w:t>
      </w:r>
      <w:r w:rsidRPr="00B97A83">
        <w:rPr>
          <w:color w:val="454449"/>
          <w:sz w:val="21"/>
          <w:szCs w:val="21"/>
          <w:shd w:val="clear" w:color="auto" w:fill="FFFFFF"/>
        </w:rPr>
        <w:t xml:space="preserve">. </w:t>
      </w:r>
      <w:r w:rsidRPr="00B97A83">
        <w:rPr>
          <w:color w:val="1E1C20"/>
          <w:sz w:val="21"/>
          <w:szCs w:val="21"/>
          <w:shd w:val="clear" w:color="auto" w:fill="FFFFFF"/>
        </w:rPr>
        <w:t>Bc. Janem Machem</w:t>
      </w:r>
      <w:r w:rsidRPr="00B97A83">
        <w:rPr>
          <w:color w:val="454449"/>
          <w:sz w:val="21"/>
          <w:szCs w:val="21"/>
          <w:shd w:val="clear" w:color="auto" w:fill="FFFFFF"/>
        </w:rPr>
        <w:t xml:space="preserve">, </w:t>
      </w:r>
      <w:r w:rsidRPr="00B97A83">
        <w:rPr>
          <w:color w:val="1E1C20"/>
          <w:sz w:val="21"/>
          <w:szCs w:val="21"/>
          <w:shd w:val="clear" w:color="auto" w:fill="FFFFFF"/>
        </w:rPr>
        <w:t xml:space="preserve">statutárním ředitelem </w:t>
      </w:r>
      <w:r w:rsidRPr="00B97A83">
        <w:rPr>
          <w:color w:val="1E1C20"/>
          <w:sz w:val="21"/>
          <w:szCs w:val="21"/>
          <w:shd w:val="clear" w:color="auto" w:fill="FFFFFF"/>
        </w:rPr>
        <w:br/>
        <w:t xml:space="preserve">(dále jen "poskytovatel zdravotních služeb") </w:t>
      </w:r>
    </w:p>
    <w:p w:rsidR="001C05DF" w:rsidRPr="00B97A83" w:rsidRDefault="001C05DF">
      <w:pPr>
        <w:pStyle w:val="Styl"/>
        <w:shd w:val="clear" w:color="auto" w:fill="FFFFFF"/>
        <w:spacing w:before="600" w:line="288" w:lineRule="exact"/>
        <w:ind w:left="993" w:right="29"/>
        <w:rPr>
          <w:color w:val="1E1C20"/>
          <w:sz w:val="21"/>
          <w:szCs w:val="21"/>
          <w:shd w:val="clear" w:color="auto" w:fill="FFFFFF"/>
        </w:rPr>
      </w:pPr>
      <w:r w:rsidRPr="00B97A83">
        <w:rPr>
          <w:color w:val="1E1C20"/>
          <w:sz w:val="21"/>
          <w:szCs w:val="21"/>
          <w:shd w:val="clear" w:color="auto" w:fill="FFFFFF"/>
        </w:rPr>
        <w:t xml:space="preserve">uzavírají dnešního dne, měsíce a roku k Dodatku 1 ke Smlouvě o hodnocení kvality a bezpečí </w:t>
      </w:r>
      <w:r w:rsidRPr="00B97A83">
        <w:rPr>
          <w:color w:val="1E1C20"/>
          <w:sz w:val="21"/>
          <w:szCs w:val="21"/>
          <w:shd w:val="clear" w:color="auto" w:fill="FFFFFF"/>
        </w:rPr>
        <w:br/>
        <w:t>poskytovaných zdravotních služeb, uzavřenému mezi smluvními stranami dne 21</w:t>
      </w:r>
      <w:r w:rsidRPr="00B97A83">
        <w:rPr>
          <w:color w:val="000000"/>
          <w:sz w:val="21"/>
          <w:szCs w:val="21"/>
          <w:shd w:val="clear" w:color="auto" w:fill="FFFFFF"/>
        </w:rPr>
        <w:t xml:space="preserve">. </w:t>
      </w:r>
      <w:r w:rsidRPr="00B97A83">
        <w:rPr>
          <w:color w:val="1E1C20"/>
          <w:sz w:val="21"/>
          <w:szCs w:val="21"/>
          <w:shd w:val="clear" w:color="auto" w:fill="FFFFFF"/>
        </w:rPr>
        <w:t>1</w:t>
      </w:r>
      <w:r w:rsidRPr="00B97A83">
        <w:rPr>
          <w:color w:val="000000"/>
          <w:sz w:val="21"/>
          <w:szCs w:val="21"/>
          <w:shd w:val="clear" w:color="auto" w:fill="FFFFFF"/>
        </w:rPr>
        <w:t xml:space="preserve">. </w:t>
      </w:r>
      <w:r w:rsidRPr="00B97A83">
        <w:rPr>
          <w:color w:val="1E1C20"/>
          <w:sz w:val="21"/>
          <w:szCs w:val="21"/>
          <w:shd w:val="clear" w:color="auto" w:fill="FFFFFF"/>
        </w:rPr>
        <w:t xml:space="preserve">2020 </w:t>
      </w:r>
    </w:p>
    <w:p w:rsidR="001C05DF" w:rsidRPr="00B97A83" w:rsidRDefault="001C05DF">
      <w:pPr>
        <w:pStyle w:val="Styl"/>
        <w:shd w:val="clear" w:color="auto" w:fill="FFFFFF"/>
        <w:spacing w:before="1992" w:line="249" w:lineRule="exact"/>
        <w:ind w:left="4742" w:right="43"/>
        <w:rPr>
          <w:color w:val="1E1C20"/>
          <w:w w:val="121"/>
          <w:shd w:val="clear" w:color="auto" w:fill="FFFFFF"/>
        </w:rPr>
      </w:pPr>
      <w:r w:rsidRPr="00B97A83">
        <w:rPr>
          <w:color w:val="1E1C20"/>
          <w:w w:val="121"/>
          <w:shd w:val="clear" w:color="auto" w:fill="FFFFFF"/>
        </w:rPr>
        <w:t xml:space="preserve">Stránka </w:t>
      </w:r>
      <w:r w:rsidRPr="00B97A83">
        <w:rPr>
          <w:b/>
          <w:color w:val="1E1C20"/>
          <w:w w:val="121"/>
          <w:shd w:val="clear" w:color="auto" w:fill="FFFFFF"/>
        </w:rPr>
        <w:t>1</w:t>
      </w:r>
      <w:r w:rsidRPr="00B97A83">
        <w:rPr>
          <w:color w:val="1E1C20"/>
          <w:w w:val="121"/>
          <w:shd w:val="clear" w:color="auto" w:fill="FFFFFF"/>
        </w:rPr>
        <w:t xml:space="preserve"> z </w:t>
      </w:r>
      <w:r w:rsidRPr="00B97A83">
        <w:rPr>
          <w:b/>
          <w:color w:val="1E1C20"/>
          <w:w w:val="121"/>
          <w:shd w:val="clear" w:color="auto" w:fill="FFFFFF"/>
        </w:rPr>
        <w:t>2</w:t>
      </w:r>
      <w:r w:rsidRPr="00B97A83">
        <w:rPr>
          <w:color w:val="1E1C20"/>
          <w:w w:val="121"/>
          <w:shd w:val="clear" w:color="auto" w:fill="FFFFFF"/>
        </w:rPr>
        <w:t xml:space="preserve"> </w:t>
      </w:r>
    </w:p>
    <w:p w:rsidR="00B97A83" w:rsidRPr="00B97A83" w:rsidRDefault="00B97A83" w:rsidP="007B77B6">
      <w:pPr>
        <w:pStyle w:val="Styl"/>
        <w:framePr w:w="3781" w:h="1126" w:wrap="auto" w:vAnchor="page" w:hAnchor="page" w:x="5926" w:y="13486"/>
        <w:rPr>
          <w:sz w:val="21"/>
          <w:szCs w:val="21"/>
        </w:rPr>
      </w:pPr>
      <w:r w:rsidRPr="00B97A83">
        <w:rPr>
          <w:sz w:val="21"/>
          <w:szCs w:val="21"/>
        </w:rPr>
        <w:lastRenderedPageBreak/>
        <w:t>V Náchodě dne 2.6.2020</w:t>
      </w:r>
    </w:p>
    <w:p w:rsidR="00B97A83" w:rsidRPr="00B97A83" w:rsidRDefault="00B97A83" w:rsidP="007B77B6">
      <w:pPr>
        <w:pStyle w:val="Styl"/>
        <w:framePr w:w="3781" w:h="1126" w:wrap="auto" w:vAnchor="page" w:hAnchor="page" w:x="5926" w:y="13486"/>
        <w:rPr>
          <w:sz w:val="21"/>
          <w:szCs w:val="21"/>
        </w:rPr>
      </w:pPr>
    </w:p>
    <w:p w:rsidR="00B97A83" w:rsidRPr="00B97A83" w:rsidRDefault="00B97A83" w:rsidP="007B77B6">
      <w:pPr>
        <w:pStyle w:val="Styl"/>
        <w:framePr w:w="3781" w:h="1126" w:wrap="auto" w:vAnchor="page" w:hAnchor="page" w:x="5926" w:y="13486"/>
        <w:rPr>
          <w:sz w:val="21"/>
          <w:szCs w:val="21"/>
        </w:rPr>
      </w:pPr>
    </w:p>
    <w:p w:rsidR="00B97A83" w:rsidRPr="00B97A83" w:rsidRDefault="00B97A83" w:rsidP="007B77B6">
      <w:pPr>
        <w:pStyle w:val="Styl"/>
        <w:framePr w:w="3781" w:h="1126" w:wrap="auto" w:vAnchor="page" w:hAnchor="page" w:x="5926" w:y="13486"/>
        <w:rPr>
          <w:sz w:val="21"/>
          <w:szCs w:val="21"/>
        </w:rPr>
      </w:pPr>
      <w:r w:rsidRPr="00B97A83">
        <w:rPr>
          <w:sz w:val="21"/>
          <w:szCs w:val="21"/>
        </w:rPr>
        <w:t>……………………………..</w:t>
      </w:r>
    </w:p>
    <w:p w:rsidR="00B97A83" w:rsidRPr="00B97A83" w:rsidRDefault="00B97A83" w:rsidP="007B77B6">
      <w:pPr>
        <w:pStyle w:val="Styl"/>
        <w:framePr w:w="3781" w:h="1126" w:wrap="auto" w:vAnchor="page" w:hAnchor="page" w:x="5926" w:y="13486"/>
        <w:rPr>
          <w:sz w:val="21"/>
          <w:szCs w:val="21"/>
        </w:rPr>
      </w:pPr>
      <w:r w:rsidRPr="00B97A83">
        <w:rPr>
          <w:sz w:val="21"/>
          <w:szCs w:val="21"/>
        </w:rPr>
        <w:t>RNDr. Bc. Jan Mach</w:t>
      </w:r>
    </w:p>
    <w:p w:rsidR="00B97A83" w:rsidRPr="00B97A83" w:rsidRDefault="00B97A83" w:rsidP="007B77B6">
      <w:pPr>
        <w:pStyle w:val="Styl"/>
        <w:framePr w:w="3781" w:h="1126" w:wrap="auto" w:vAnchor="page" w:hAnchor="page" w:x="5926" w:y="13486"/>
        <w:rPr>
          <w:sz w:val="21"/>
          <w:szCs w:val="21"/>
        </w:rPr>
      </w:pPr>
      <w:r w:rsidRPr="00B97A83">
        <w:rPr>
          <w:sz w:val="21"/>
          <w:szCs w:val="21"/>
        </w:rPr>
        <w:t>statutární ředitel</w:t>
      </w:r>
    </w:p>
    <w:p w:rsidR="00B97A83" w:rsidRPr="00B97A83" w:rsidRDefault="00B97A83" w:rsidP="00B97A83">
      <w:pPr>
        <w:pStyle w:val="Styl"/>
        <w:framePr w:w="2941" w:h="2011" w:wrap="auto" w:vAnchor="page" w:hAnchor="page" w:x="1066" w:y="10846"/>
        <w:rPr>
          <w:sz w:val="21"/>
          <w:szCs w:val="21"/>
        </w:rPr>
      </w:pPr>
      <w:r w:rsidRPr="00B97A83">
        <w:rPr>
          <w:sz w:val="21"/>
          <w:szCs w:val="21"/>
        </w:rPr>
        <w:t>V Praze dne  1.7.2020</w:t>
      </w:r>
    </w:p>
    <w:p w:rsidR="00B97A83" w:rsidRPr="00B97A83" w:rsidRDefault="00B97A83" w:rsidP="00B97A83">
      <w:pPr>
        <w:pStyle w:val="Styl"/>
        <w:framePr w:w="2941" w:h="2011" w:wrap="auto" w:vAnchor="page" w:hAnchor="page" w:x="1066" w:y="10846"/>
        <w:rPr>
          <w:sz w:val="21"/>
          <w:szCs w:val="21"/>
        </w:rPr>
      </w:pPr>
    </w:p>
    <w:p w:rsidR="00B97A83" w:rsidRPr="00B97A83" w:rsidRDefault="00B97A83" w:rsidP="00B97A83">
      <w:pPr>
        <w:pStyle w:val="Styl"/>
        <w:framePr w:w="2941" w:h="2011" w:wrap="auto" w:vAnchor="page" w:hAnchor="page" w:x="1066" w:y="10846"/>
        <w:rPr>
          <w:sz w:val="21"/>
          <w:szCs w:val="21"/>
        </w:rPr>
      </w:pPr>
    </w:p>
    <w:p w:rsidR="00B97A83" w:rsidRPr="00B97A83" w:rsidRDefault="00B97A83" w:rsidP="00B97A83">
      <w:pPr>
        <w:pStyle w:val="Styl"/>
        <w:framePr w:w="2941" w:h="2011" w:wrap="auto" w:vAnchor="page" w:hAnchor="page" w:x="1066" w:y="10846"/>
        <w:rPr>
          <w:sz w:val="21"/>
          <w:szCs w:val="21"/>
        </w:rPr>
      </w:pPr>
    </w:p>
    <w:p w:rsidR="00B97A83" w:rsidRPr="00B97A83" w:rsidRDefault="00B97A83" w:rsidP="00B97A83">
      <w:pPr>
        <w:pStyle w:val="Styl"/>
        <w:framePr w:w="2941" w:h="2011" w:wrap="auto" w:vAnchor="page" w:hAnchor="page" w:x="1066" w:y="10846"/>
        <w:rPr>
          <w:sz w:val="21"/>
          <w:szCs w:val="21"/>
        </w:rPr>
      </w:pPr>
      <w:r w:rsidRPr="00B97A83">
        <w:rPr>
          <w:sz w:val="21"/>
          <w:szCs w:val="21"/>
        </w:rPr>
        <w:t>……………………………………MUDr. David Marx, Ph.D.</w:t>
      </w:r>
    </w:p>
    <w:p w:rsidR="00B97A83" w:rsidRPr="00B97A83" w:rsidRDefault="00B97A83" w:rsidP="00B97A83">
      <w:pPr>
        <w:pStyle w:val="Styl"/>
        <w:framePr w:w="2941" w:h="2011" w:wrap="auto" w:vAnchor="page" w:hAnchor="page" w:x="1066" w:y="10846"/>
        <w:rPr>
          <w:sz w:val="21"/>
          <w:szCs w:val="21"/>
        </w:rPr>
      </w:pPr>
      <w:r w:rsidRPr="00B97A83">
        <w:rPr>
          <w:sz w:val="21"/>
          <w:szCs w:val="21"/>
        </w:rPr>
        <w:t>ředitel SAK, o.p.s.</w:t>
      </w:r>
    </w:p>
    <w:p w:rsidR="00B97A83" w:rsidRPr="00B97A83" w:rsidRDefault="007B77B6" w:rsidP="007B77B6">
      <w:pPr>
        <w:pStyle w:val="Styl"/>
        <w:framePr w:w="5121" w:h="331" w:wrap="auto" w:vAnchor="page" w:hAnchor="page" w:x="2836" w:y="1591"/>
        <w:shd w:val="clear" w:color="auto" w:fill="FFFFFF"/>
        <w:spacing w:line="312" w:lineRule="exact"/>
        <w:rPr>
          <w:color w:val="1B191C"/>
          <w:w w:val="105"/>
          <w:sz w:val="23"/>
          <w:szCs w:val="23"/>
          <w:shd w:val="clear" w:color="auto" w:fill="FFFFFF"/>
        </w:rPr>
      </w:pPr>
      <w:r>
        <w:rPr>
          <w:color w:val="1B191C"/>
          <w:w w:val="92"/>
          <w:sz w:val="31"/>
          <w:szCs w:val="31"/>
          <w:shd w:val="clear" w:color="auto" w:fill="FFFFFF"/>
        </w:rPr>
        <w:t xml:space="preserve">                  </w:t>
      </w:r>
      <w:r w:rsidR="00B97A83" w:rsidRPr="00B97A83">
        <w:rPr>
          <w:color w:val="1B191C"/>
          <w:w w:val="92"/>
          <w:sz w:val="31"/>
          <w:szCs w:val="31"/>
          <w:shd w:val="clear" w:color="auto" w:fill="FFFFFF"/>
        </w:rPr>
        <w:t>Dodatek č. 2</w:t>
      </w:r>
    </w:p>
    <w:p w:rsidR="007B77B6" w:rsidRPr="00B97A83" w:rsidRDefault="007B77B6" w:rsidP="007B77B6">
      <w:pPr>
        <w:pStyle w:val="Styl"/>
        <w:framePr w:w="9067" w:h="820" w:wrap="auto" w:vAnchor="page" w:hAnchor="page" w:x="1081" w:y="3181"/>
        <w:numPr>
          <w:ilvl w:val="0"/>
          <w:numId w:val="1"/>
        </w:numPr>
        <w:shd w:val="clear" w:color="auto" w:fill="FFFFFF"/>
        <w:spacing w:line="288" w:lineRule="exact"/>
        <w:ind w:left="398" w:hanging="360"/>
        <w:rPr>
          <w:color w:val="343238"/>
          <w:sz w:val="21"/>
          <w:szCs w:val="21"/>
          <w:shd w:val="clear" w:color="auto" w:fill="FFFFFF"/>
        </w:rPr>
      </w:pPr>
      <w:r w:rsidRPr="00B97A83">
        <w:rPr>
          <w:color w:val="1B191C"/>
          <w:sz w:val="21"/>
          <w:szCs w:val="21"/>
          <w:shd w:val="clear" w:color="auto" w:fill="FFFFFF"/>
        </w:rPr>
        <w:t xml:space="preserve">S ohledem na vyhlášení Nouzového stavu v souvislosti s prokázáním výskytu koronaviru </w:t>
      </w:r>
      <w:r w:rsidRPr="00B97A83">
        <w:rPr>
          <w:color w:val="1B191C"/>
          <w:sz w:val="21"/>
          <w:szCs w:val="21"/>
          <w:shd w:val="clear" w:color="auto" w:fill="FFFFFF"/>
        </w:rPr>
        <w:br/>
        <w:t>(SARS CoV-2) na územ</w:t>
      </w:r>
      <w:r w:rsidRPr="00B97A83">
        <w:rPr>
          <w:color w:val="343238"/>
          <w:sz w:val="21"/>
          <w:szCs w:val="21"/>
          <w:shd w:val="clear" w:color="auto" w:fill="FFFFFF"/>
        </w:rPr>
        <w:t xml:space="preserve">í </w:t>
      </w:r>
      <w:r w:rsidRPr="00B97A83">
        <w:rPr>
          <w:color w:val="1B191C"/>
          <w:sz w:val="21"/>
          <w:szCs w:val="21"/>
          <w:shd w:val="clear" w:color="auto" w:fill="FFFFFF"/>
        </w:rPr>
        <w:t>ČR se mění doba plnění smlouvy sjednaná v článku II</w:t>
      </w:r>
      <w:r w:rsidRPr="00B97A83">
        <w:rPr>
          <w:color w:val="000000"/>
          <w:sz w:val="21"/>
          <w:szCs w:val="21"/>
          <w:shd w:val="clear" w:color="auto" w:fill="FFFFFF"/>
        </w:rPr>
        <w:t xml:space="preserve">. </w:t>
      </w:r>
      <w:r w:rsidRPr="00B97A83">
        <w:rPr>
          <w:color w:val="1B191C"/>
          <w:sz w:val="21"/>
          <w:szCs w:val="21"/>
          <w:shd w:val="clear" w:color="auto" w:fill="FFFFFF"/>
        </w:rPr>
        <w:t xml:space="preserve">smlouvy </w:t>
      </w:r>
      <w:r w:rsidRPr="00B97A83">
        <w:rPr>
          <w:color w:val="1B191C"/>
          <w:sz w:val="21"/>
          <w:szCs w:val="21"/>
          <w:shd w:val="clear" w:color="auto" w:fill="FFFFFF"/>
        </w:rPr>
        <w:br/>
        <w:t>následovně</w:t>
      </w:r>
      <w:r w:rsidRPr="00B97A83">
        <w:rPr>
          <w:color w:val="343238"/>
          <w:sz w:val="21"/>
          <w:szCs w:val="21"/>
          <w:shd w:val="clear" w:color="auto" w:fill="FFFFFF"/>
        </w:rPr>
        <w:t xml:space="preserve">: </w:t>
      </w:r>
    </w:p>
    <w:p w:rsidR="007B77B6" w:rsidRPr="00B97A83" w:rsidRDefault="007B77B6" w:rsidP="007B77B6">
      <w:pPr>
        <w:pStyle w:val="Styl"/>
        <w:framePr w:w="8784" w:h="868" w:wrap="auto" w:vAnchor="page" w:hAnchor="page" w:x="1501" w:y="4231"/>
        <w:shd w:val="clear" w:color="auto" w:fill="FFFFFF"/>
        <w:spacing w:line="292" w:lineRule="exact"/>
        <w:ind w:left="4" w:right="9"/>
        <w:rPr>
          <w:color w:val="343238"/>
          <w:sz w:val="21"/>
          <w:szCs w:val="21"/>
          <w:shd w:val="clear" w:color="auto" w:fill="FFFFFF"/>
        </w:rPr>
      </w:pPr>
      <w:r w:rsidRPr="00B97A83">
        <w:rPr>
          <w:color w:val="1B191C"/>
          <w:sz w:val="21"/>
          <w:szCs w:val="21"/>
          <w:shd w:val="clear" w:color="auto" w:fill="FFFFFF"/>
        </w:rPr>
        <w:t xml:space="preserve">Hodnotitel se zavazuje provést externí hodnocení kvality pro pracoviště poskytovatele </w:t>
      </w:r>
      <w:r w:rsidRPr="00B97A83">
        <w:rPr>
          <w:color w:val="1B191C"/>
          <w:sz w:val="21"/>
          <w:szCs w:val="21"/>
          <w:shd w:val="clear" w:color="auto" w:fill="FFFFFF"/>
        </w:rPr>
        <w:br/>
        <w:t xml:space="preserve">zdravotních služeb v ON Náchod v termínu </w:t>
      </w:r>
      <w:r w:rsidRPr="00B97A83">
        <w:rPr>
          <w:color w:val="1B191C"/>
          <w:w w:val="114"/>
          <w:sz w:val="22"/>
          <w:szCs w:val="22"/>
          <w:shd w:val="clear" w:color="auto" w:fill="FFFFFF"/>
        </w:rPr>
        <w:t>14.9</w:t>
      </w:r>
      <w:r w:rsidRPr="00B97A83">
        <w:rPr>
          <w:color w:val="343238"/>
          <w:w w:val="114"/>
          <w:sz w:val="22"/>
          <w:szCs w:val="22"/>
          <w:shd w:val="clear" w:color="auto" w:fill="FFFFFF"/>
        </w:rPr>
        <w:t xml:space="preserve">. </w:t>
      </w:r>
      <w:r w:rsidRPr="00B97A83">
        <w:rPr>
          <w:color w:val="1B191C"/>
          <w:w w:val="114"/>
          <w:sz w:val="22"/>
          <w:szCs w:val="22"/>
          <w:shd w:val="clear" w:color="auto" w:fill="FFFFFF"/>
        </w:rPr>
        <w:t>- 17</w:t>
      </w:r>
      <w:r w:rsidRPr="00B97A83">
        <w:rPr>
          <w:color w:val="343238"/>
          <w:w w:val="114"/>
          <w:sz w:val="22"/>
          <w:szCs w:val="22"/>
          <w:shd w:val="clear" w:color="auto" w:fill="FFFFFF"/>
        </w:rPr>
        <w:t xml:space="preserve">. </w:t>
      </w:r>
      <w:r w:rsidRPr="00B97A83">
        <w:rPr>
          <w:color w:val="1B191C"/>
          <w:w w:val="114"/>
          <w:sz w:val="22"/>
          <w:szCs w:val="22"/>
          <w:shd w:val="clear" w:color="auto" w:fill="FFFFFF"/>
        </w:rPr>
        <w:t>9</w:t>
      </w:r>
      <w:r w:rsidRPr="00B97A83">
        <w:rPr>
          <w:color w:val="343238"/>
          <w:w w:val="114"/>
          <w:sz w:val="22"/>
          <w:szCs w:val="22"/>
          <w:shd w:val="clear" w:color="auto" w:fill="FFFFFF"/>
        </w:rPr>
        <w:t xml:space="preserve">. </w:t>
      </w:r>
      <w:r w:rsidRPr="00B97A83">
        <w:rPr>
          <w:color w:val="1B191C"/>
          <w:sz w:val="21"/>
          <w:szCs w:val="21"/>
          <w:shd w:val="clear" w:color="auto" w:fill="FFFFFF"/>
        </w:rPr>
        <w:t xml:space="preserve">2020 v souladu s akreditačními </w:t>
      </w:r>
      <w:r w:rsidRPr="00B97A83">
        <w:rPr>
          <w:color w:val="1B191C"/>
          <w:sz w:val="21"/>
          <w:szCs w:val="21"/>
          <w:shd w:val="clear" w:color="auto" w:fill="FFFFFF"/>
        </w:rPr>
        <w:br/>
        <w:t>standardy hodnotitele platnými ke dni podpisu smlouvy</w:t>
      </w:r>
      <w:r w:rsidRPr="00B97A83">
        <w:rPr>
          <w:color w:val="343238"/>
          <w:sz w:val="21"/>
          <w:szCs w:val="21"/>
          <w:shd w:val="clear" w:color="auto" w:fill="FFFFFF"/>
        </w:rPr>
        <w:t xml:space="preserve">. </w:t>
      </w:r>
    </w:p>
    <w:p w:rsidR="007B77B6" w:rsidRPr="00B97A83" w:rsidRDefault="007B77B6" w:rsidP="007B77B6">
      <w:pPr>
        <w:pStyle w:val="Styl"/>
        <w:framePr w:w="8755" w:h="273" w:wrap="auto" w:vAnchor="page" w:hAnchor="page" w:x="1336" w:y="6586"/>
        <w:shd w:val="clear" w:color="auto" w:fill="FFFFFF"/>
        <w:spacing w:line="225" w:lineRule="exact"/>
        <w:ind w:left="81"/>
        <w:rPr>
          <w:color w:val="343238"/>
          <w:sz w:val="21"/>
          <w:szCs w:val="21"/>
          <w:shd w:val="clear" w:color="auto" w:fill="FFFFFF"/>
        </w:rPr>
      </w:pPr>
      <w:r w:rsidRPr="00B97A83">
        <w:rPr>
          <w:color w:val="1B191C"/>
          <w:sz w:val="21"/>
          <w:szCs w:val="21"/>
          <w:shd w:val="clear" w:color="auto" w:fill="FFFFFF"/>
        </w:rPr>
        <w:t>1</w:t>
      </w:r>
      <w:r w:rsidRPr="00B97A83">
        <w:rPr>
          <w:color w:val="000000"/>
          <w:sz w:val="21"/>
          <w:szCs w:val="21"/>
          <w:shd w:val="clear" w:color="auto" w:fill="FFFFFF"/>
        </w:rPr>
        <w:t xml:space="preserve">.  </w:t>
      </w:r>
      <w:r w:rsidRPr="00B97A83">
        <w:rPr>
          <w:color w:val="1B191C"/>
          <w:sz w:val="21"/>
          <w:szCs w:val="21"/>
          <w:shd w:val="clear" w:color="auto" w:fill="FFFFFF"/>
        </w:rPr>
        <w:t>Všechna ostatn</w:t>
      </w:r>
      <w:r w:rsidRPr="00B97A83">
        <w:rPr>
          <w:color w:val="343238"/>
          <w:sz w:val="21"/>
          <w:szCs w:val="21"/>
          <w:shd w:val="clear" w:color="auto" w:fill="FFFFFF"/>
        </w:rPr>
        <w:t xml:space="preserve">í </w:t>
      </w:r>
      <w:r w:rsidRPr="00B97A83">
        <w:rPr>
          <w:color w:val="1B191C"/>
          <w:sz w:val="21"/>
          <w:szCs w:val="21"/>
          <w:shd w:val="clear" w:color="auto" w:fill="FFFFFF"/>
        </w:rPr>
        <w:t>ujednání Smlouvy zůstávají nezměněna</w:t>
      </w:r>
      <w:r w:rsidRPr="00B97A83">
        <w:rPr>
          <w:color w:val="343238"/>
          <w:sz w:val="21"/>
          <w:szCs w:val="21"/>
          <w:shd w:val="clear" w:color="auto" w:fill="FFFFFF"/>
        </w:rPr>
        <w:t xml:space="preserve">. </w:t>
      </w:r>
    </w:p>
    <w:p w:rsidR="007B77B6" w:rsidRPr="00B97A83" w:rsidRDefault="007B77B6" w:rsidP="007B77B6">
      <w:pPr>
        <w:pStyle w:val="Styl"/>
        <w:framePr w:w="8760" w:h="513" w:wrap="auto" w:vAnchor="page" w:hAnchor="page" w:x="1336" w:y="7231"/>
        <w:numPr>
          <w:ilvl w:val="0"/>
          <w:numId w:val="2"/>
        </w:numPr>
        <w:shd w:val="clear" w:color="auto" w:fill="FFFFFF"/>
        <w:spacing w:line="283" w:lineRule="exact"/>
        <w:ind w:left="422" w:right="9" w:hanging="355"/>
        <w:rPr>
          <w:color w:val="000000"/>
          <w:sz w:val="21"/>
          <w:szCs w:val="21"/>
          <w:shd w:val="clear" w:color="auto" w:fill="FFFFFF"/>
        </w:rPr>
      </w:pPr>
      <w:r w:rsidRPr="00B97A83">
        <w:rPr>
          <w:color w:val="1B191C"/>
          <w:sz w:val="21"/>
          <w:szCs w:val="21"/>
          <w:shd w:val="clear" w:color="auto" w:fill="FFFFFF"/>
        </w:rPr>
        <w:t xml:space="preserve">Tento Dodatek </w:t>
      </w:r>
      <w:r w:rsidRPr="00B97A83">
        <w:rPr>
          <w:color w:val="1B191C"/>
          <w:w w:val="84"/>
          <w:sz w:val="18"/>
          <w:szCs w:val="18"/>
          <w:shd w:val="clear" w:color="auto" w:fill="FFFFFF"/>
        </w:rPr>
        <w:t xml:space="preserve">Č. </w:t>
      </w:r>
      <w:r w:rsidRPr="00B97A83">
        <w:rPr>
          <w:color w:val="1B191C"/>
          <w:sz w:val="21"/>
          <w:szCs w:val="21"/>
          <w:shd w:val="clear" w:color="auto" w:fill="FFFFFF"/>
        </w:rPr>
        <w:t xml:space="preserve">2 vstupuje v platnost a nabývá účinnosti dnem podpisu oběma </w:t>
      </w:r>
      <w:r w:rsidRPr="00B97A83">
        <w:rPr>
          <w:color w:val="1B191C"/>
          <w:sz w:val="21"/>
          <w:szCs w:val="21"/>
          <w:shd w:val="clear" w:color="auto" w:fill="FFFFFF"/>
        </w:rPr>
        <w:br/>
        <w:t>smluvn</w:t>
      </w:r>
      <w:r w:rsidRPr="00B97A83">
        <w:rPr>
          <w:color w:val="343238"/>
          <w:sz w:val="21"/>
          <w:szCs w:val="21"/>
          <w:shd w:val="clear" w:color="auto" w:fill="FFFFFF"/>
        </w:rPr>
        <w:t>í</w:t>
      </w:r>
      <w:r w:rsidRPr="00B97A83">
        <w:rPr>
          <w:color w:val="1B191C"/>
          <w:sz w:val="21"/>
          <w:szCs w:val="21"/>
          <w:shd w:val="clear" w:color="auto" w:fill="FFFFFF"/>
        </w:rPr>
        <w:t>mi stranami</w:t>
      </w:r>
      <w:r w:rsidRPr="00B97A83">
        <w:rPr>
          <w:color w:val="000000"/>
          <w:sz w:val="21"/>
          <w:szCs w:val="21"/>
          <w:shd w:val="clear" w:color="auto" w:fill="FFFFFF"/>
        </w:rPr>
        <w:t xml:space="preserve">. </w:t>
      </w:r>
    </w:p>
    <w:p w:rsidR="007B77B6" w:rsidRPr="00B97A83" w:rsidRDefault="007B77B6" w:rsidP="007B77B6">
      <w:pPr>
        <w:pStyle w:val="Styl"/>
        <w:framePr w:w="8764" w:h="561" w:wrap="auto" w:vAnchor="page" w:hAnchor="page" w:x="1321" w:y="8071"/>
        <w:numPr>
          <w:ilvl w:val="0"/>
          <w:numId w:val="3"/>
        </w:numPr>
        <w:shd w:val="clear" w:color="auto" w:fill="FFFFFF"/>
        <w:spacing w:line="283" w:lineRule="exact"/>
        <w:ind w:left="422" w:right="9" w:hanging="355"/>
        <w:rPr>
          <w:color w:val="504E56"/>
          <w:sz w:val="21"/>
          <w:szCs w:val="21"/>
          <w:shd w:val="clear" w:color="auto" w:fill="FFFFFF"/>
        </w:rPr>
      </w:pPr>
      <w:r w:rsidRPr="00B97A83">
        <w:rPr>
          <w:color w:val="1B191C"/>
          <w:sz w:val="21"/>
          <w:szCs w:val="21"/>
          <w:shd w:val="clear" w:color="auto" w:fill="FFFFFF"/>
        </w:rPr>
        <w:t xml:space="preserve">Tento Dodatek </w:t>
      </w:r>
      <w:r w:rsidRPr="00B97A83">
        <w:rPr>
          <w:color w:val="1B191C"/>
          <w:w w:val="84"/>
          <w:sz w:val="18"/>
          <w:szCs w:val="18"/>
          <w:shd w:val="clear" w:color="auto" w:fill="FFFFFF"/>
        </w:rPr>
        <w:t>Č</w:t>
      </w:r>
      <w:r w:rsidRPr="00B97A83">
        <w:rPr>
          <w:color w:val="343238"/>
          <w:w w:val="84"/>
          <w:sz w:val="18"/>
          <w:szCs w:val="18"/>
          <w:shd w:val="clear" w:color="auto" w:fill="FFFFFF"/>
        </w:rPr>
        <w:t xml:space="preserve">. </w:t>
      </w:r>
      <w:r w:rsidRPr="00B97A83">
        <w:rPr>
          <w:color w:val="1B191C"/>
          <w:sz w:val="21"/>
          <w:szCs w:val="21"/>
          <w:shd w:val="clear" w:color="auto" w:fill="FFFFFF"/>
        </w:rPr>
        <w:t>2 je vyhotoven ve 3 stejnopisech</w:t>
      </w:r>
      <w:r w:rsidRPr="00B97A83">
        <w:rPr>
          <w:color w:val="343238"/>
          <w:sz w:val="21"/>
          <w:szCs w:val="21"/>
          <w:shd w:val="clear" w:color="auto" w:fill="FFFFFF"/>
        </w:rPr>
        <w:t xml:space="preserve">, </w:t>
      </w:r>
      <w:r w:rsidRPr="00B97A83">
        <w:rPr>
          <w:color w:val="1B191C"/>
          <w:sz w:val="21"/>
          <w:szCs w:val="21"/>
          <w:shd w:val="clear" w:color="auto" w:fill="FFFFFF"/>
        </w:rPr>
        <w:t xml:space="preserve">z nichž každá ze smluvních stran </w:t>
      </w:r>
      <w:r w:rsidRPr="00B97A83">
        <w:rPr>
          <w:color w:val="1B191C"/>
          <w:sz w:val="21"/>
          <w:szCs w:val="21"/>
          <w:shd w:val="clear" w:color="auto" w:fill="FFFFFF"/>
        </w:rPr>
        <w:br/>
        <w:t>obdrží 1 stejnopis</w:t>
      </w:r>
      <w:r w:rsidRPr="00B97A83">
        <w:rPr>
          <w:color w:val="504E56"/>
          <w:sz w:val="21"/>
          <w:szCs w:val="21"/>
          <w:shd w:val="clear" w:color="auto" w:fill="FFFFFF"/>
        </w:rPr>
        <w:t xml:space="preserve">. </w:t>
      </w:r>
    </w:p>
    <w:p w:rsidR="007B77B6" w:rsidRPr="00B97A83" w:rsidRDefault="007B77B6" w:rsidP="007B77B6">
      <w:pPr>
        <w:pStyle w:val="Styl"/>
        <w:framePr w:w="8760" w:h="1147" w:wrap="auto" w:vAnchor="page" w:hAnchor="page" w:x="1366" w:y="8971"/>
        <w:numPr>
          <w:ilvl w:val="0"/>
          <w:numId w:val="4"/>
        </w:numPr>
        <w:shd w:val="clear" w:color="auto" w:fill="FFFFFF"/>
        <w:spacing w:line="288" w:lineRule="exact"/>
        <w:ind w:left="398" w:hanging="360"/>
        <w:rPr>
          <w:color w:val="343238"/>
          <w:sz w:val="21"/>
          <w:szCs w:val="21"/>
          <w:shd w:val="clear" w:color="auto" w:fill="FFFFFF"/>
        </w:rPr>
      </w:pPr>
      <w:r w:rsidRPr="00B97A83">
        <w:rPr>
          <w:color w:val="1B191C"/>
          <w:sz w:val="21"/>
          <w:szCs w:val="21"/>
          <w:shd w:val="clear" w:color="auto" w:fill="FFFFFF"/>
        </w:rPr>
        <w:t xml:space="preserve">Smluvní strany závěrem prohlašují, že si Dodatek </w:t>
      </w:r>
      <w:r w:rsidRPr="00B97A83">
        <w:rPr>
          <w:color w:val="1B191C"/>
          <w:w w:val="87"/>
          <w:sz w:val="18"/>
          <w:szCs w:val="18"/>
          <w:shd w:val="clear" w:color="auto" w:fill="FFFFFF"/>
        </w:rPr>
        <w:t xml:space="preserve">Č. </w:t>
      </w:r>
      <w:r w:rsidRPr="00B97A83">
        <w:rPr>
          <w:color w:val="1B191C"/>
          <w:sz w:val="21"/>
          <w:szCs w:val="21"/>
          <w:shd w:val="clear" w:color="auto" w:fill="FFFFFF"/>
        </w:rPr>
        <w:t xml:space="preserve">2 před jeho podpisem přečetly, že </w:t>
      </w:r>
      <w:r w:rsidRPr="00B97A83">
        <w:rPr>
          <w:color w:val="1B191C"/>
          <w:sz w:val="21"/>
          <w:szCs w:val="21"/>
          <w:shd w:val="clear" w:color="auto" w:fill="FFFFFF"/>
        </w:rPr>
        <w:br/>
        <w:t>tento je uzavřen určitě, vážně a srozumitelně, nikoliv v t</w:t>
      </w:r>
      <w:r w:rsidRPr="00B97A83">
        <w:rPr>
          <w:color w:val="343238"/>
          <w:sz w:val="21"/>
          <w:szCs w:val="21"/>
          <w:shd w:val="clear" w:color="auto" w:fill="FFFFFF"/>
        </w:rPr>
        <w:t>í</w:t>
      </w:r>
      <w:r w:rsidRPr="00B97A83">
        <w:rPr>
          <w:color w:val="1B191C"/>
          <w:sz w:val="21"/>
          <w:szCs w:val="21"/>
          <w:shd w:val="clear" w:color="auto" w:fill="FFFFFF"/>
        </w:rPr>
        <w:t xml:space="preserve">sni za nápadně nevýhodných </w:t>
      </w:r>
      <w:r w:rsidRPr="00B97A83">
        <w:rPr>
          <w:color w:val="1B191C"/>
          <w:sz w:val="21"/>
          <w:szCs w:val="21"/>
          <w:shd w:val="clear" w:color="auto" w:fill="FFFFFF"/>
        </w:rPr>
        <w:br/>
        <w:t>podmínek</w:t>
      </w:r>
      <w:r w:rsidRPr="00B97A83">
        <w:rPr>
          <w:color w:val="343238"/>
          <w:sz w:val="21"/>
          <w:szCs w:val="21"/>
          <w:shd w:val="clear" w:color="auto" w:fill="FFFFFF"/>
        </w:rPr>
        <w:t xml:space="preserve">, </w:t>
      </w:r>
      <w:r w:rsidRPr="00B97A83">
        <w:rPr>
          <w:color w:val="1B191C"/>
          <w:sz w:val="21"/>
          <w:szCs w:val="21"/>
          <w:shd w:val="clear" w:color="auto" w:fill="FFFFFF"/>
        </w:rPr>
        <w:t xml:space="preserve">přičemž svobodu a určitost své vůle stvrzují současně vlastnoručními </w:t>
      </w:r>
      <w:r w:rsidRPr="00B97A83">
        <w:rPr>
          <w:color w:val="1B191C"/>
          <w:sz w:val="21"/>
          <w:szCs w:val="21"/>
          <w:shd w:val="clear" w:color="auto" w:fill="FFFFFF"/>
        </w:rPr>
        <w:br/>
        <w:t>podpisy pod tímto dodatkem</w:t>
      </w:r>
      <w:r w:rsidRPr="00B97A83">
        <w:rPr>
          <w:color w:val="343238"/>
          <w:sz w:val="21"/>
          <w:szCs w:val="21"/>
          <w:shd w:val="clear" w:color="auto" w:fill="FFFFFF"/>
        </w:rPr>
        <w:t xml:space="preserve">. </w:t>
      </w:r>
    </w:p>
    <w:p w:rsidR="007B77B6" w:rsidRPr="00B97A83" w:rsidRDefault="007B77B6" w:rsidP="007B77B6">
      <w:pPr>
        <w:pStyle w:val="Styl"/>
        <w:framePr w:w="8755" w:h="523" w:wrap="auto" w:vAnchor="page" w:hAnchor="page" w:x="1621" w:y="2296"/>
        <w:shd w:val="clear" w:color="auto" w:fill="FFFFFF"/>
        <w:spacing w:line="220" w:lineRule="exact"/>
        <w:ind w:left="4204"/>
        <w:rPr>
          <w:b/>
          <w:bCs/>
          <w:color w:val="1B191C"/>
          <w:w w:val="112"/>
          <w:sz w:val="20"/>
          <w:szCs w:val="20"/>
          <w:shd w:val="clear" w:color="auto" w:fill="FFFFFF"/>
        </w:rPr>
      </w:pPr>
      <w:r w:rsidRPr="00B97A83">
        <w:rPr>
          <w:b/>
          <w:bCs/>
          <w:color w:val="1B191C"/>
          <w:w w:val="112"/>
          <w:sz w:val="20"/>
          <w:szCs w:val="20"/>
          <w:shd w:val="clear" w:color="auto" w:fill="FFFFFF"/>
        </w:rPr>
        <w:t xml:space="preserve">I. </w:t>
      </w:r>
    </w:p>
    <w:p w:rsidR="007B77B6" w:rsidRPr="00B97A83" w:rsidRDefault="007B77B6" w:rsidP="007B77B6">
      <w:pPr>
        <w:pStyle w:val="Styl"/>
        <w:framePr w:w="8755" w:h="523" w:wrap="auto" w:vAnchor="page" w:hAnchor="page" w:x="1621" w:y="2296"/>
        <w:shd w:val="clear" w:color="auto" w:fill="FFFFFF"/>
        <w:spacing w:line="297" w:lineRule="exact"/>
        <w:ind w:left="3417"/>
        <w:rPr>
          <w:color w:val="1B191C"/>
          <w:sz w:val="21"/>
          <w:szCs w:val="21"/>
          <w:u w:val="single"/>
          <w:shd w:val="clear" w:color="auto" w:fill="FFFFFF"/>
        </w:rPr>
      </w:pPr>
      <w:r w:rsidRPr="00B97A83">
        <w:rPr>
          <w:color w:val="1B191C"/>
          <w:sz w:val="21"/>
          <w:szCs w:val="21"/>
          <w:u w:val="single"/>
          <w:shd w:val="clear" w:color="auto" w:fill="FFFFFF"/>
        </w:rPr>
        <w:t xml:space="preserve">Předmět dodatku </w:t>
      </w:r>
    </w:p>
    <w:p w:rsidR="007B77B6" w:rsidRPr="00B97A83" w:rsidRDefault="007B77B6" w:rsidP="007B77B6">
      <w:pPr>
        <w:pStyle w:val="Styl"/>
        <w:framePr w:w="4104" w:h="240" w:wrap="auto" w:vAnchor="page" w:hAnchor="page" w:x="5776" w:y="10711"/>
        <w:shd w:val="clear" w:color="auto" w:fill="FFFFFF"/>
        <w:tabs>
          <w:tab w:val="left" w:leader="dot" w:pos="3052"/>
        </w:tabs>
        <w:spacing w:line="230" w:lineRule="exact"/>
        <w:rPr>
          <w:color w:val="343238"/>
          <w:sz w:val="21"/>
          <w:szCs w:val="21"/>
          <w:shd w:val="clear" w:color="auto" w:fill="FFFFFF"/>
        </w:rPr>
      </w:pPr>
      <w:r w:rsidRPr="00B97A83">
        <w:rPr>
          <w:color w:val="1B191C"/>
          <w:sz w:val="21"/>
          <w:szCs w:val="21"/>
          <w:shd w:val="clear" w:color="auto" w:fill="FFFFFF"/>
        </w:rPr>
        <w:t xml:space="preserve"> V Hradci Králové dne </w:t>
      </w:r>
      <w:r w:rsidRPr="00B97A83">
        <w:rPr>
          <w:color w:val="1B191C"/>
          <w:sz w:val="21"/>
          <w:szCs w:val="21"/>
          <w:shd w:val="clear" w:color="auto" w:fill="FFFFFF"/>
        </w:rPr>
        <w:tab/>
      </w:r>
      <w:r w:rsidRPr="00B97A83">
        <w:rPr>
          <w:color w:val="343238"/>
          <w:sz w:val="21"/>
          <w:szCs w:val="21"/>
          <w:shd w:val="clear" w:color="auto" w:fill="FFFFFF"/>
        </w:rPr>
        <w:t xml:space="preserve">. </w:t>
      </w:r>
    </w:p>
    <w:p w:rsidR="007B77B6" w:rsidRPr="00B97A83" w:rsidRDefault="007B77B6" w:rsidP="007B77B6">
      <w:pPr>
        <w:pStyle w:val="Styl"/>
        <w:framePr w:w="4012" w:h="571" w:wrap="auto" w:vAnchor="page" w:hAnchor="page" w:x="5896" w:y="11896"/>
        <w:shd w:val="clear" w:color="auto" w:fill="FFFFFF"/>
        <w:spacing w:line="292" w:lineRule="exact"/>
        <w:ind w:left="19" w:right="1166"/>
        <w:rPr>
          <w:color w:val="1B191C"/>
          <w:sz w:val="21"/>
          <w:szCs w:val="21"/>
          <w:shd w:val="clear" w:color="auto" w:fill="FFFFFF"/>
        </w:rPr>
      </w:pPr>
      <w:r w:rsidRPr="00B97A83">
        <w:rPr>
          <w:color w:val="1B191C"/>
          <w:sz w:val="21"/>
          <w:szCs w:val="21"/>
          <w:shd w:val="clear" w:color="auto" w:fill="FFFFFF"/>
        </w:rPr>
        <w:t>Ing</w:t>
      </w:r>
      <w:r w:rsidRPr="00B97A83">
        <w:rPr>
          <w:color w:val="343238"/>
          <w:sz w:val="21"/>
          <w:szCs w:val="21"/>
          <w:shd w:val="clear" w:color="auto" w:fill="FFFFFF"/>
        </w:rPr>
        <w:t xml:space="preserve">. </w:t>
      </w:r>
      <w:r w:rsidRPr="00B97A83">
        <w:rPr>
          <w:color w:val="1B191C"/>
          <w:sz w:val="21"/>
          <w:szCs w:val="21"/>
          <w:shd w:val="clear" w:color="auto" w:fill="FFFFFF"/>
        </w:rPr>
        <w:t xml:space="preserve">Ivana Urešová, MBA </w:t>
      </w:r>
      <w:r w:rsidRPr="00B97A83">
        <w:rPr>
          <w:color w:val="1B191C"/>
          <w:sz w:val="21"/>
          <w:szCs w:val="21"/>
          <w:shd w:val="clear" w:color="auto" w:fill="FFFFFF"/>
        </w:rPr>
        <w:br/>
        <w:t xml:space="preserve">předsedkyně představenstva </w:t>
      </w:r>
    </w:p>
    <w:p w:rsidR="00B97A83" w:rsidRPr="00B97A83" w:rsidRDefault="00B97A83" w:rsidP="00B97A83">
      <w:pPr>
        <w:pStyle w:val="Styl"/>
        <w:rPr>
          <w:sz w:val="2"/>
          <w:szCs w:val="2"/>
        </w:rPr>
      </w:pPr>
      <w:r w:rsidRPr="00B97A83">
        <w:rPr>
          <w:sz w:val="2"/>
          <w:szCs w:val="2"/>
        </w:rPr>
        <w:t xml:space="preserve"> </w:t>
      </w:r>
    </w:p>
    <w:p w:rsidR="00B97A83" w:rsidRPr="00B97A83" w:rsidRDefault="00E83126" w:rsidP="00B97A83">
      <w:pPr>
        <w:pStyle w:val="Styl"/>
        <w:framePr w:w="1420" w:h="1555" w:wrap="auto" w:hAnchor="margin" w:x="9044" w:y="1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904875" cy="9906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83" w:rsidRPr="00B97A83" w:rsidRDefault="00B97A83" w:rsidP="00B97A83">
      <w:pPr>
        <w:pStyle w:val="Styl"/>
        <w:framePr w:w="8755" w:h="513" w:wrap="auto" w:hAnchor="margin" w:x="313" w:y="5430"/>
        <w:shd w:val="clear" w:color="auto" w:fill="FFFFFF"/>
        <w:spacing w:line="177" w:lineRule="exact"/>
        <w:ind w:left="4166"/>
        <w:rPr>
          <w:color w:val="000000"/>
          <w:sz w:val="21"/>
          <w:szCs w:val="21"/>
          <w:shd w:val="clear" w:color="auto" w:fill="FFFFFF"/>
        </w:rPr>
      </w:pPr>
      <w:r w:rsidRPr="00B97A83">
        <w:rPr>
          <w:color w:val="1B191C"/>
          <w:sz w:val="21"/>
          <w:szCs w:val="21"/>
          <w:shd w:val="clear" w:color="auto" w:fill="FFFFFF"/>
        </w:rPr>
        <w:t>II</w:t>
      </w:r>
      <w:r w:rsidRPr="00B97A83">
        <w:rPr>
          <w:color w:val="000000"/>
          <w:sz w:val="21"/>
          <w:szCs w:val="21"/>
          <w:shd w:val="clear" w:color="auto" w:fill="FFFFFF"/>
        </w:rPr>
        <w:t xml:space="preserve">. </w:t>
      </w:r>
    </w:p>
    <w:p w:rsidR="00B97A83" w:rsidRPr="00B97A83" w:rsidRDefault="00B97A83" w:rsidP="00B97A83">
      <w:pPr>
        <w:pStyle w:val="Styl"/>
        <w:framePr w:w="8755" w:h="513" w:wrap="auto" w:hAnchor="margin" w:x="313" w:y="5430"/>
        <w:shd w:val="clear" w:color="auto" w:fill="FFFFFF"/>
        <w:spacing w:line="331" w:lineRule="exact"/>
        <w:ind w:left="3177"/>
        <w:rPr>
          <w:color w:val="343238"/>
          <w:sz w:val="21"/>
          <w:szCs w:val="21"/>
          <w:u w:val="single"/>
          <w:shd w:val="clear" w:color="auto" w:fill="FFFFFF"/>
        </w:rPr>
      </w:pPr>
      <w:r w:rsidRPr="00B97A83">
        <w:rPr>
          <w:color w:val="1B191C"/>
          <w:sz w:val="21"/>
          <w:szCs w:val="21"/>
          <w:u w:val="single"/>
          <w:shd w:val="clear" w:color="auto" w:fill="FFFFFF"/>
        </w:rPr>
        <w:t>Závěrečná ustanoven</w:t>
      </w:r>
      <w:r w:rsidRPr="00B97A83">
        <w:rPr>
          <w:color w:val="343238"/>
          <w:sz w:val="21"/>
          <w:szCs w:val="21"/>
          <w:u w:val="single"/>
          <w:shd w:val="clear" w:color="auto" w:fill="FFFFFF"/>
        </w:rPr>
        <w:t xml:space="preserve">í </w:t>
      </w:r>
    </w:p>
    <w:p w:rsidR="00B97A83" w:rsidRPr="00B97A83" w:rsidRDefault="00B97A83" w:rsidP="00B97A83">
      <w:pPr>
        <w:pStyle w:val="Styl"/>
        <w:framePr w:w="2112" w:h="537" w:wrap="auto" w:hAnchor="margin" w:x="5396" w:y="10888"/>
        <w:rPr>
          <w:sz w:val="21"/>
          <w:szCs w:val="21"/>
        </w:rPr>
      </w:pPr>
    </w:p>
    <w:p w:rsidR="00B97A83" w:rsidRDefault="00B97A83" w:rsidP="007B77B6">
      <w:pPr>
        <w:pStyle w:val="Styl"/>
        <w:framePr w:w="4070" w:h="249" w:wrap="auto" w:hAnchor="margin" w:x="3711" w:y="15443"/>
        <w:shd w:val="clear" w:color="auto" w:fill="FFFFFF"/>
        <w:spacing w:line="249" w:lineRule="exact"/>
        <w:ind w:left="14"/>
        <w:rPr>
          <w:rFonts w:ascii="Times New Roman" w:hAnsi="Times New Roman" w:cs="Times New Roman"/>
          <w:color w:val="1E1C20"/>
          <w:w w:val="121"/>
          <w:shd w:val="clear" w:color="auto" w:fill="FFFFFF"/>
        </w:rPr>
      </w:pPr>
      <w:r w:rsidRPr="00B97A83">
        <w:rPr>
          <w:color w:val="1B191C"/>
          <w:w w:val="123"/>
          <w:shd w:val="clear" w:color="auto" w:fill="FFFFFF"/>
        </w:rPr>
        <w:t>Str</w:t>
      </w:r>
      <w:r w:rsidRPr="00B97A83">
        <w:rPr>
          <w:color w:val="343238"/>
          <w:w w:val="123"/>
          <w:shd w:val="clear" w:color="auto" w:fill="FFFFFF"/>
        </w:rPr>
        <w:t>á</w:t>
      </w:r>
      <w:r w:rsidRPr="00B97A83">
        <w:rPr>
          <w:color w:val="1B191C"/>
          <w:w w:val="123"/>
          <w:shd w:val="clear" w:color="auto" w:fill="FFFFFF"/>
        </w:rPr>
        <w:t xml:space="preserve">nka </w:t>
      </w:r>
      <w:r w:rsidRPr="00B97A83">
        <w:rPr>
          <w:b/>
          <w:color w:val="1B191C"/>
          <w:w w:val="123"/>
          <w:shd w:val="clear" w:color="auto" w:fill="FFFFFF"/>
        </w:rPr>
        <w:t>2</w:t>
      </w:r>
      <w:r w:rsidRPr="00B97A83">
        <w:rPr>
          <w:color w:val="1B191C"/>
          <w:w w:val="123"/>
          <w:shd w:val="clear" w:color="auto" w:fill="FFFFFF"/>
        </w:rPr>
        <w:t xml:space="preserve"> z </w:t>
      </w:r>
      <w:r w:rsidRPr="00B97A83">
        <w:rPr>
          <w:b/>
          <w:color w:val="1B191C"/>
          <w:w w:val="123"/>
          <w:shd w:val="clear" w:color="auto" w:fill="FFFFFF"/>
        </w:rPr>
        <w:t>2</w:t>
      </w:r>
      <w:r w:rsidRPr="00B97A83">
        <w:rPr>
          <w:color w:val="1B191C"/>
          <w:w w:val="123"/>
          <w:shd w:val="clear" w:color="auto" w:fill="FFFFFF"/>
        </w:rPr>
        <w:t xml:space="preserve"> </w:t>
      </w:r>
    </w:p>
    <w:sectPr w:rsidR="00B97A83">
      <w:type w:val="continuous"/>
      <w:pgSz w:w="11907" w:h="16840"/>
      <w:pgMar w:top="398" w:right="1381" w:bottom="360" w:left="40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B20"/>
    <w:multiLevelType w:val="singleLevel"/>
    <w:tmpl w:val="B582D83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B191C"/>
      </w:rPr>
    </w:lvl>
  </w:abstractNum>
  <w:abstractNum w:abstractNumId="1">
    <w:nsid w:val="1768268A"/>
    <w:multiLevelType w:val="singleLevel"/>
    <w:tmpl w:val="8B8AB16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B191C"/>
      </w:rPr>
    </w:lvl>
  </w:abstractNum>
  <w:abstractNum w:abstractNumId="2">
    <w:nsid w:val="775B3B59"/>
    <w:multiLevelType w:val="singleLevel"/>
    <w:tmpl w:val="110AEAC4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B191C"/>
      </w:rPr>
    </w:lvl>
  </w:abstractNum>
  <w:abstractNum w:abstractNumId="3">
    <w:nsid w:val="7EAD78D2"/>
    <w:multiLevelType w:val="singleLevel"/>
    <w:tmpl w:val="A1F264F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B191C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1C05DF"/>
    <w:rsid w:val="0037355D"/>
    <w:rsid w:val="007B77B6"/>
    <w:rsid w:val="00B97A83"/>
    <w:rsid w:val="00C67BEE"/>
    <w:rsid w:val="00E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keywords>CreatedByIRIS_DPE_12.03</cp:keywords>
  <cp:lastModifiedBy>Adéla Lošová</cp:lastModifiedBy>
  <cp:revision>2</cp:revision>
  <dcterms:created xsi:type="dcterms:W3CDTF">2020-07-31T07:23:00Z</dcterms:created>
  <dcterms:modified xsi:type="dcterms:W3CDTF">2020-07-31T07:23:00Z</dcterms:modified>
</cp:coreProperties>
</file>