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2C63A" w14:textId="77777777" w:rsidR="00E938C0" w:rsidRPr="002862EF" w:rsidRDefault="00E938C0" w:rsidP="00E938C0">
      <w:r>
        <w:rPr>
          <w:noProof/>
        </w:rPr>
        <w:drawing>
          <wp:inline distT="0" distB="0" distL="0" distR="0" wp14:anchorId="5AFD10ED" wp14:editId="397F40E5">
            <wp:extent cx="962025" cy="36621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ovec kultruni centrum 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228" cy="37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B5758" w14:textId="77777777" w:rsidR="00E938C0" w:rsidRPr="00E938C0" w:rsidRDefault="00E938C0" w:rsidP="00E938C0">
      <w:pPr>
        <w:jc w:val="center"/>
        <w:rPr>
          <w:rFonts w:ascii="Segoe UI" w:hAnsi="Segoe UI" w:cs="Segoe UI"/>
          <w:b/>
          <w:sz w:val="28"/>
          <w:szCs w:val="28"/>
        </w:rPr>
      </w:pPr>
      <w:r w:rsidRPr="00E938C0">
        <w:rPr>
          <w:rFonts w:ascii="Segoe UI" w:hAnsi="Segoe UI" w:cs="Segoe UI"/>
          <w:b/>
          <w:sz w:val="28"/>
          <w:szCs w:val="28"/>
        </w:rPr>
        <w:t>Objednávka č. 6/2020</w:t>
      </w:r>
    </w:p>
    <w:p w14:paraId="7A628E40" w14:textId="77777777" w:rsidR="00E938C0" w:rsidRPr="002862EF" w:rsidRDefault="00E938C0">
      <w:pPr>
        <w:rPr>
          <w:sz w:val="12"/>
        </w:rPr>
      </w:pPr>
    </w:p>
    <w:p w14:paraId="31F831CD" w14:textId="77777777" w:rsidR="00E938C0" w:rsidRDefault="00E938C0" w:rsidP="00E938C0">
      <w:pPr>
        <w:pStyle w:val="Zkladntext20"/>
        <w:shd w:val="clear" w:color="auto" w:fill="auto"/>
        <w:spacing w:after="0" w:line="307" w:lineRule="exact"/>
      </w:pPr>
      <w:r>
        <w:t>DODAVATEL</w:t>
      </w:r>
    </w:p>
    <w:p w14:paraId="199B4564" w14:textId="77777777" w:rsidR="00E938C0" w:rsidRPr="002862EF" w:rsidRDefault="00E938C0" w:rsidP="00E938C0">
      <w:pPr>
        <w:pStyle w:val="Zkladntext20"/>
        <w:shd w:val="clear" w:color="auto" w:fill="auto"/>
        <w:spacing w:after="0" w:line="307" w:lineRule="exact"/>
        <w:rPr>
          <w:sz w:val="2"/>
        </w:rPr>
      </w:pPr>
    </w:p>
    <w:p w14:paraId="74C1BE7A" w14:textId="77777777" w:rsidR="00E938C0" w:rsidRPr="00E938C0" w:rsidRDefault="00E938C0" w:rsidP="00E938C0">
      <w:pPr>
        <w:pStyle w:val="Zkladntext20"/>
        <w:shd w:val="clear" w:color="auto" w:fill="auto"/>
        <w:spacing w:after="0" w:line="307" w:lineRule="exact"/>
        <w:rPr>
          <w:b/>
          <w:sz w:val="22"/>
          <w:szCs w:val="22"/>
        </w:rPr>
      </w:pPr>
      <w:r w:rsidRPr="00E938C0">
        <w:rPr>
          <w:b/>
          <w:sz w:val="22"/>
          <w:szCs w:val="22"/>
        </w:rPr>
        <w:t xml:space="preserve">LSE </w:t>
      </w:r>
      <w:proofErr w:type="spellStart"/>
      <w:r w:rsidRPr="00E938C0">
        <w:rPr>
          <w:b/>
          <w:sz w:val="22"/>
          <w:szCs w:val="22"/>
        </w:rPr>
        <w:t>Integration</w:t>
      </w:r>
      <w:proofErr w:type="spellEnd"/>
      <w:r w:rsidRPr="00E938C0">
        <w:rPr>
          <w:b/>
          <w:sz w:val="22"/>
          <w:szCs w:val="22"/>
        </w:rPr>
        <w:t xml:space="preserve"> s. r. o.</w:t>
      </w:r>
    </w:p>
    <w:p w14:paraId="47B55484" w14:textId="77777777" w:rsidR="00E938C0" w:rsidRDefault="00E938C0" w:rsidP="00E938C0">
      <w:pPr>
        <w:pStyle w:val="Zkladntext20"/>
        <w:shd w:val="clear" w:color="auto" w:fill="auto"/>
        <w:spacing w:after="0" w:line="307" w:lineRule="exact"/>
      </w:pPr>
      <w:r>
        <w:t>Valtínovská 1571/4</w:t>
      </w:r>
    </w:p>
    <w:p w14:paraId="12783215" w14:textId="77777777" w:rsidR="00E938C0" w:rsidRDefault="00E938C0" w:rsidP="00E938C0">
      <w:pPr>
        <w:pStyle w:val="Zkladntext20"/>
        <w:shd w:val="clear" w:color="auto" w:fill="auto"/>
        <w:spacing w:after="0" w:line="307" w:lineRule="exact"/>
      </w:pPr>
      <w:r>
        <w:t>Praha 4</w:t>
      </w:r>
    </w:p>
    <w:p w14:paraId="28261936" w14:textId="77777777" w:rsidR="00E938C0" w:rsidRDefault="00E938C0" w:rsidP="00E938C0">
      <w:pPr>
        <w:pStyle w:val="Zkladntext20"/>
        <w:shd w:val="clear" w:color="auto" w:fill="auto"/>
        <w:spacing w:after="0" w:line="307" w:lineRule="exact"/>
      </w:pPr>
      <w:r>
        <w:t>IČ: 275 94 297, DIČ: CZ275 94 297</w:t>
      </w:r>
    </w:p>
    <w:p w14:paraId="58A1EE54" w14:textId="77777777" w:rsidR="00E938C0" w:rsidRDefault="007B5534" w:rsidP="00E938C0">
      <w:pPr>
        <w:pStyle w:val="Zkladntext20"/>
        <w:shd w:val="clear" w:color="auto" w:fill="auto"/>
        <w:spacing w:after="0" w:line="307" w:lineRule="exact"/>
      </w:pPr>
      <w:r>
        <w:t>z</w:t>
      </w:r>
      <w:r w:rsidR="00E938C0">
        <w:t>apsaná v OR Městského soudu v Praze, oddíl C, vložka 117655</w:t>
      </w:r>
    </w:p>
    <w:p w14:paraId="5740F1D1" w14:textId="77777777" w:rsidR="00E938C0" w:rsidRDefault="00E938C0"/>
    <w:p w14:paraId="7189CEF1" w14:textId="77777777" w:rsidR="00E938C0" w:rsidRDefault="00E938C0" w:rsidP="00E938C0">
      <w:pPr>
        <w:pStyle w:val="Zkladntext20"/>
        <w:shd w:val="clear" w:color="auto" w:fill="auto"/>
        <w:spacing w:after="0" w:line="307" w:lineRule="exact"/>
      </w:pPr>
      <w:r>
        <w:t>ODBĚRATEL</w:t>
      </w:r>
    </w:p>
    <w:p w14:paraId="4ED4E298" w14:textId="77777777" w:rsidR="00E938C0" w:rsidRDefault="00E938C0" w:rsidP="00E938C0">
      <w:pPr>
        <w:pStyle w:val="Zkladntext20"/>
        <w:shd w:val="clear" w:color="auto" w:fill="auto"/>
        <w:spacing w:after="0" w:line="307" w:lineRule="exact"/>
      </w:pPr>
    </w:p>
    <w:p w14:paraId="5805C28D" w14:textId="77777777" w:rsidR="00E938C0" w:rsidRDefault="00E938C0" w:rsidP="00E938C0">
      <w:pPr>
        <w:pStyle w:val="Zkladntext50"/>
        <w:shd w:val="clear" w:color="auto" w:fill="auto"/>
        <w:spacing w:before="0" w:line="307" w:lineRule="exact"/>
      </w:pPr>
      <w:r>
        <w:t>Kulturní centrum Bílovec, p. o.</w:t>
      </w:r>
    </w:p>
    <w:p w14:paraId="70057330" w14:textId="77777777" w:rsidR="00E938C0" w:rsidRDefault="00E938C0" w:rsidP="00E938C0">
      <w:pPr>
        <w:pStyle w:val="Zkladntext20"/>
        <w:shd w:val="clear" w:color="auto" w:fill="auto"/>
        <w:spacing w:after="0" w:line="307" w:lineRule="exact"/>
      </w:pPr>
      <w:r>
        <w:t>Zámecká 691/5, 743 01 Bílovec</w:t>
      </w:r>
    </w:p>
    <w:p w14:paraId="1C20DBB8" w14:textId="77777777" w:rsidR="00E938C0" w:rsidRDefault="00E938C0" w:rsidP="00E938C0">
      <w:pPr>
        <w:pStyle w:val="Zkladntext20"/>
        <w:shd w:val="clear" w:color="auto" w:fill="auto"/>
        <w:spacing w:after="0" w:line="307" w:lineRule="exact"/>
      </w:pPr>
      <w:r>
        <w:t>IČ: 02235412</w:t>
      </w:r>
    </w:p>
    <w:p w14:paraId="3399EF3F" w14:textId="77777777" w:rsidR="00E938C0" w:rsidRDefault="00E938C0" w:rsidP="00E938C0">
      <w:pPr>
        <w:pStyle w:val="Zkladntext20"/>
        <w:shd w:val="clear" w:color="auto" w:fill="auto"/>
        <w:spacing w:after="0" w:line="307" w:lineRule="exact"/>
      </w:pPr>
      <w:r>
        <w:t>(není plátcem DPH)</w:t>
      </w:r>
    </w:p>
    <w:p w14:paraId="1E628A51" w14:textId="77777777" w:rsidR="00E938C0" w:rsidRDefault="00E938C0" w:rsidP="00E938C0">
      <w:pPr>
        <w:pStyle w:val="Zkladntext20"/>
        <w:shd w:val="clear" w:color="auto" w:fill="auto"/>
        <w:spacing w:after="0" w:line="307" w:lineRule="exact"/>
      </w:pPr>
      <w:r>
        <w:t>zastoupen</w:t>
      </w:r>
      <w:r w:rsidR="007B5534">
        <w:t>á</w:t>
      </w:r>
      <w:r>
        <w:t xml:space="preserve"> Mgr. Ev</w:t>
      </w:r>
      <w:r w:rsidR="00B920FD">
        <w:t>ou</w:t>
      </w:r>
      <w:r>
        <w:t xml:space="preserve"> Ševčíkov</w:t>
      </w:r>
      <w:r w:rsidR="00B920FD">
        <w:t>ou, ředitelkou</w:t>
      </w:r>
    </w:p>
    <w:p w14:paraId="4561178C" w14:textId="77777777" w:rsidR="00E938C0" w:rsidRPr="002862EF" w:rsidRDefault="00E938C0" w:rsidP="00E938C0">
      <w:pPr>
        <w:pStyle w:val="Zkladntext20"/>
        <w:shd w:val="clear" w:color="auto" w:fill="auto"/>
        <w:spacing w:after="0" w:line="307" w:lineRule="exact"/>
        <w:rPr>
          <w:sz w:val="24"/>
        </w:rPr>
      </w:pPr>
    </w:p>
    <w:p w14:paraId="38D132B2" w14:textId="6FB19434" w:rsidR="00E938C0" w:rsidRPr="00E938C0" w:rsidRDefault="00E938C0" w:rsidP="00E938C0">
      <w:pPr>
        <w:pStyle w:val="Zkladntext20"/>
        <w:shd w:val="clear" w:color="auto" w:fill="auto"/>
        <w:spacing w:after="0" w:line="307" w:lineRule="exact"/>
      </w:pPr>
      <w:r>
        <w:t>Vyřizuje:</w:t>
      </w:r>
      <w:r>
        <w:tab/>
      </w:r>
      <w:r>
        <w:tab/>
      </w:r>
      <w:r>
        <w:tab/>
      </w:r>
      <w:bookmarkStart w:id="0" w:name="_GoBack"/>
      <w:bookmarkEnd w:id="0"/>
    </w:p>
    <w:p w14:paraId="4C92B287" w14:textId="77777777" w:rsidR="00E938C0" w:rsidRDefault="00E938C0" w:rsidP="00E938C0">
      <w:pPr>
        <w:pStyle w:val="Zkladntext20"/>
        <w:shd w:val="clear" w:color="auto" w:fill="auto"/>
        <w:spacing w:after="0" w:line="307" w:lineRule="exact"/>
      </w:pPr>
      <w:r>
        <w:t>Datum vytvoření:</w:t>
      </w:r>
      <w:r>
        <w:tab/>
      </w:r>
      <w:r>
        <w:tab/>
        <w:t>24. 7. 2020</w:t>
      </w:r>
    </w:p>
    <w:p w14:paraId="32D7B30B" w14:textId="77777777" w:rsidR="00E938C0" w:rsidRDefault="00E938C0" w:rsidP="00E938C0">
      <w:pPr>
        <w:pStyle w:val="Zkladntext20"/>
        <w:shd w:val="clear" w:color="auto" w:fill="auto"/>
        <w:spacing w:after="0" w:line="307" w:lineRule="exact"/>
      </w:pPr>
      <w:r>
        <w:t xml:space="preserve">Datum plnění: </w:t>
      </w:r>
      <w:r>
        <w:tab/>
      </w:r>
      <w:r>
        <w:tab/>
      </w:r>
      <w:r>
        <w:tab/>
        <w:t>31. 8. 2020</w:t>
      </w:r>
    </w:p>
    <w:p w14:paraId="17FC8A36" w14:textId="77777777" w:rsidR="00E938C0" w:rsidRDefault="00E938C0" w:rsidP="00E938C0">
      <w:pPr>
        <w:pStyle w:val="Zkladntext20"/>
        <w:shd w:val="clear" w:color="auto" w:fill="auto"/>
        <w:spacing w:after="0" w:line="307" w:lineRule="exact"/>
      </w:pPr>
      <w:r>
        <w:t>Předmět objednávky:</w:t>
      </w:r>
      <w:r>
        <w:tab/>
      </w:r>
      <w:r>
        <w:tab/>
      </w:r>
      <w:r w:rsidR="006E7225">
        <w:t xml:space="preserve">vyhotovení </w:t>
      </w:r>
      <w:proofErr w:type="spellStart"/>
      <w:r w:rsidR="006E7225">
        <w:t>Biblioboxu</w:t>
      </w:r>
      <w:proofErr w:type="spellEnd"/>
      <w:r w:rsidR="006E7225">
        <w:t xml:space="preserve"> dle zadání, doprava a instalace</w:t>
      </w:r>
    </w:p>
    <w:p w14:paraId="4E4EEB98" w14:textId="77777777" w:rsidR="00E938C0" w:rsidRDefault="00E938C0" w:rsidP="00E938C0">
      <w:pPr>
        <w:pStyle w:val="Zkladntext20"/>
        <w:shd w:val="clear" w:color="auto" w:fill="auto"/>
        <w:spacing w:after="0" w:line="307" w:lineRule="exact"/>
      </w:pPr>
      <w:r>
        <w:t>Cena:</w:t>
      </w:r>
      <w:r w:rsidR="006E7225">
        <w:tab/>
      </w:r>
      <w:r w:rsidR="006E7225">
        <w:tab/>
      </w:r>
      <w:r w:rsidR="006E7225">
        <w:tab/>
      </w:r>
      <w:r w:rsidR="006E7225">
        <w:tab/>
      </w:r>
      <w:r w:rsidR="00FC0D4C">
        <w:t>128 685 Kč vč. DPH</w:t>
      </w:r>
    </w:p>
    <w:p w14:paraId="44B105FA" w14:textId="77777777" w:rsidR="00E938C0" w:rsidRDefault="00E938C0" w:rsidP="00E938C0">
      <w:pPr>
        <w:pStyle w:val="Zkladntext20"/>
        <w:shd w:val="clear" w:color="auto" w:fill="auto"/>
        <w:spacing w:after="0" w:line="307" w:lineRule="exact"/>
      </w:pPr>
      <w:r>
        <w:t>Způsob platby:</w:t>
      </w:r>
      <w:r w:rsidR="00FC0D4C">
        <w:tab/>
      </w:r>
      <w:r w:rsidR="00FC0D4C">
        <w:tab/>
      </w:r>
      <w:r w:rsidR="00FC0D4C">
        <w:tab/>
        <w:t xml:space="preserve">převodem na základě vystaveného daňového </w:t>
      </w:r>
      <w:r w:rsidR="00B920FD">
        <w:t>dokladu</w:t>
      </w:r>
    </w:p>
    <w:p w14:paraId="563F26E7" w14:textId="77777777" w:rsidR="00B920FD" w:rsidRDefault="00B920FD" w:rsidP="00E938C0">
      <w:pPr>
        <w:pStyle w:val="Zkladntext20"/>
        <w:shd w:val="clear" w:color="auto" w:fill="auto"/>
        <w:spacing w:after="0" w:line="307" w:lineRule="exact"/>
      </w:pPr>
    </w:p>
    <w:p w14:paraId="4FC45903" w14:textId="77777777" w:rsidR="00B920FD" w:rsidRDefault="00B920FD" w:rsidP="002862EF">
      <w:pPr>
        <w:pStyle w:val="Zkladntext20"/>
        <w:shd w:val="clear" w:color="auto" w:fill="auto"/>
        <w:spacing w:after="0" w:line="307" w:lineRule="exact"/>
        <w:jc w:val="both"/>
      </w:pPr>
      <w:r>
        <w:t xml:space="preserve">Objednáváme u Vás zhotovení </w:t>
      </w:r>
      <w:proofErr w:type="spellStart"/>
      <w:r>
        <w:t>Biblioboxu</w:t>
      </w:r>
      <w:proofErr w:type="spellEnd"/>
      <w:r>
        <w:t xml:space="preserve"> s</w:t>
      </w:r>
      <w:r w:rsidR="00C04AFA">
        <w:t> grafickým polepem pro Městskou knihovnu Bílovec v </w:t>
      </w:r>
      <w:r>
        <w:t>odsouhlasen</w:t>
      </w:r>
      <w:r w:rsidR="00C04AFA">
        <w:t>é podobě ze dne 20. 7. 2020, včetně jeho dopravy a instalace. Bližší specifikace předmětu dodávky obsahuje cenová nabídka č. 200720/BI/01, která je nedílnou součástí této objednávky.</w:t>
      </w:r>
    </w:p>
    <w:p w14:paraId="3A97B3EA" w14:textId="77777777" w:rsidR="002862EF" w:rsidRDefault="002862EF" w:rsidP="00E938C0">
      <w:pPr>
        <w:pStyle w:val="Zkladntext20"/>
        <w:shd w:val="clear" w:color="auto" w:fill="auto"/>
        <w:spacing w:after="0" w:line="307" w:lineRule="exact"/>
      </w:pPr>
      <w:proofErr w:type="spellStart"/>
      <w:r>
        <w:t>Bibliobox</w:t>
      </w:r>
      <w:proofErr w:type="spellEnd"/>
      <w:r>
        <w:tab/>
      </w:r>
      <w:r>
        <w:tab/>
      </w:r>
      <w:r>
        <w:tab/>
        <w:t>119 990 Kč</w:t>
      </w:r>
    </w:p>
    <w:p w14:paraId="68DDDA18" w14:textId="77777777" w:rsidR="002862EF" w:rsidRDefault="002862EF" w:rsidP="00E938C0">
      <w:pPr>
        <w:pStyle w:val="Zkladntext20"/>
        <w:shd w:val="clear" w:color="auto" w:fill="auto"/>
        <w:spacing w:after="0" w:line="307" w:lineRule="exact"/>
      </w:pPr>
      <w:r>
        <w:t>Doprava + instalace</w:t>
      </w:r>
      <w:r>
        <w:tab/>
      </w:r>
      <w:r>
        <w:tab/>
        <w:t xml:space="preserve">    8 695 Kč</w:t>
      </w:r>
    </w:p>
    <w:p w14:paraId="2204AC81" w14:textId="77777777" w:rsidR="002862EF" w:rsidRDefault="002862EF" w:rsidP="00E938C0">
      <w:pPr>
        <w:pStyle w:val="Zkladntext20"/>
        <w:shd w:val="clear" w:color="auto" w:fill="auto"/>
        <w:spacing w:after="0" w:line="307" w:lineRule="exact"/>
        <w:rPr>
          <w:b/>
        </w:rPr>
      </w:pPr>
      <w:r w:rsidRPr="002862EF">
        <w:rPr>
          <w:b/>
        </w:rPr>
        <w:t>Cena celkem:</w:t>
      </w:r>
      <w:r w:rsidRPr="002862EF">
        <w:rPr>
          <w:b/>
        </w:rPr>
        <w:tab/>
      </w:r>
      <w:r w:rsidRPr="002862EF">
        <w:rPr>
          <w:b/>
        </w:rPr>
        <w:tab/>
      </w:r>
      <w:r w:rsidRPr="002862EF">
        <w:rPr>
          <w:b/>
        </w:rPr>
        <w:tab/>
        <w:t>128 685 Kč vč. DPH</w:t>
      </w:r>
    </w:p>
    <w:p w14:paraId="285A85EA" w14:textId="77777777" w:rsidR="002862EF" w:rsidRDefault="002862EF" w:rsidP="00E938C0">
      <w:pPr>
        <w:pStyle w:val="Zkladntext20"/>
        <w:shd w:val="clear" w:color="auto" w:fill="auto"/>
        <w:spacing w:after="0" w:line="307" w:lineRule="exact"/>
        <w:rPr>
          <w:b/>
        </w:rPr>
      </w:pPr>
    </w:p>
    <w:p w14:paraId="33D02C90" w14:textId="77777777" w:rsidR="002862EF" w:rsidRPr="002862EF" w:rsidRDefault="002862EF" w:rsidP="00E938C0">
      <w:pPr>
        <w:pStyle w:val="Zkladntext20"/>
        <w:shd w:val="clear" w:color="auto" w:fill="auto"/>
        <w:spacing w:after="0" w:line="307" w:lineRule="exact"/>
      </w:pPr>
      <w:r w:rsidRPr="002862EF">
        <w:t>V Bílovci dne 24. 7. 2020</w:t>
      </w:r>
    </w:p>
    <w:p w14:paraId="544A5FE3" w14:textId="77777777" w:rsidR="002862EF" w:rsidRDefault="002862EF" w:rsidP="00E938C0">
      <w:pPr>
        <w:pStyle w:val="Zkladntext20"/>
        <w:shd w:val="clear" w:color="auto" w:fill="auto"/>
        <w:spacing w:after="0" w:line="307" w:lineRule="exact"/>
        <w:rPr>
          <w:b/>
        </w:rPr>
      </w:pPr>
    </w:p>
    <w:p w14:paraId="444D5D8F" w14:textId="77777777" w:rsidR="002862EF" w:rsidRDefault="002862EF" w:rsidP="00E938C0">
      <w:pPr>
        <w:pStyle w:val="Zkladntext20"/>
        <w:shd w:val="clear" w:color="auto" w:fill="auto"/>
        <w:spacing w:after="0" w:line="307" w:lineRule="exact"/>
        <w:rPr>
          <w:b/>
        </w:rPr>
      </w:pPr>
    </w:p>
    <w:p w14:paraId="670B0579" w14:textId="77777777" w:rsidR="002862EF" w:rsidRDefault="002862EF" w:rsidP="00E938C0">
      <w:pPr>
        <w:pStyle w:val="Zkladntext20"/>
        <w:shd w:val="clear" w:color="auto" w:fill="auto"/>
        <w:spacing w:after="0" w:line="307" w:lineRule="exact"/>
        <w:rPr>
          <w:b/>
        </w:rPr>
      </w:pPr>
    </w:p>
    <w:p w14:paraId="2CDDDA96" w14:textId="77777777" w:rsidR="002862EF" w:rsidRPr="002862EF" w:rsidRDefault="002862EF" w:rsidP="00E938C0">
      <w:pPr>
        <w:pStyle w:val="Zkladntext20"/>
        <w:shd w:val="clear" w:color="auto" w:fill="auto"/>
        <w:spacing w:after="0" w:line="307" w:lineRule="exact"/>
      </w:pPr>
      <w:r w:rsidRPr="002862EF">
        <w:t>……………………………………….</w:t>
      </w:r>
      <w:r w:rsidRPr="002862EF">
        <w:tab/>
      </w:r>
      <w:r w:rsidRPr="002862EF">
        <w:tab/>
      </w:r>
      <w:r w:rsidRPr="002862EF">
        <w:tab/>
      </w:r>
      <w:r w:rsidRPr="002862EF">
        <w:tab/>
      </w:r>
      <w:r w:rsidRPr="002862EF">
        <w:tab/>
        <w:t>…………………………………………</w:t>
      </w:r>
    </w:p>
    <w:p w14:paraId="561767FC" w14:textId="46777433" w:rsidR="002862EF" w:rsidRPr="002862EF" w:rsidRDefault="008A3281" w:rsidP="00E938C0">
      <w:pPr>
        <w:pStyle w:val="Zkladntext20"/>
        <w:shd w:val="clear" w:color="auto" w:fill="auto"/>
        <w:spacing w:after="0" w:line="307" w:lineRule="exact"/>
      </w:pPr>
      <w:r>
        <w:t xml:space="preserve">Jindřich </w:t>
      </w:r>
      <w:proofErr w:type="spellStart"/>
      <w:r>
        <w:t>Vobora</w:t>
      </w:r>
      <w:proofErr w:type="spellEnd"/>
      <w:r w:rsidR="002862EF" w:rsidRPr="002862EF">
        <w:tab/>
      </w:r>
      <w:r w:rsidR="002862EF" w:rsidRPr="002862EF">
        <w:tab/>
      </w:r>
      <w:r w:rsidR="002862EF" w:rsidRPr="002862EF">
        <w:tab/>
      </w:r>
      <w:r w:rsidR="002862EF" w:rsidRPr="002862EF">
        <w:tab/>
      </w:r>
      <w:r w:rsidR="002862EF" w:rsidRPr="002862EF">
        <w:tab/>
      </w:r>
      <w:r w:rsidR="002862EF" w:rsidRPr="002862EF">
        <w:tab/>
      </w:r>
      <w:r w:rsidR="002862EF" w:rsidRPr="002862EF">
        <w:tab/>
      </w:r>
      <w:r>
        <w:t>Mgr. Eva Ševčíková</w:t>
      </w:r>
    </w:p>
    <w:sectPr w:rsidR="002862EF" w:rsidRPr="00286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C0"/>
    <w:rsid w:val="002862EF"/>
    <w:rsid w:val="006E7225"/>
    <w:rsid w:val="007B5534"/>
    <w:rsid w:val="008A3281"/>
    <w:rsid w:val="00AD0477"/>
    <w:rsid w:val="00B920FD"/>
    <w:rsid w:val="00C04AFA"/>
    <w:rsid w:val="00E938C0"/>
    <w:rsid w:val="00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C030"/>
  <w15:chartTrackingRefBased/>
  <w15:docId w15:val="{371B6A85-56A1-4159-BDCD-B2948D19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938C0"/>
    <w:rPr>
      <w:color w:val="0066CC"/>
      <w:u w:val="single"/>
    </w:rPr>
  </w:style>
  <w:style w:type="character" w:customStyle="1" w:styleId="Zkladntext5">
    <w:name w:val="Základní text (5)_"/>
    <w:basedOn w:val="Standardnpsmoodstavce"/>
    <w:link w:val="Zkladntext50"/>
    <w:rsid w:val="00E938C0"/>
    <w:rPr>
      <w:rFonts w:ascii="Segoe UI" w:eastAsia="Segoe UI" w:hAnsi="Segoe UI" w:cs="Segoe UI"/>
      <w:b/>
      <w:bCs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E938C0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E938C0"/>
    <w:pPr>
      <w:widowControl w:val="0"/>
      <w:shd w:val="clear" w:color="auto" w:fill="FFFFFF"/>
      <w:spacing w:before="360" w:after="0" w:line="278" w:lineRule="exact"/>
    </w:pPr>
    <w:rPr>
      <w:rFonts w:ascii="Segoe UI" w:eastAsia="Segoe UI" w:hAnsi="Segoe UI" w:cs="Segoe UI"/>
      <w:b/>
      <w:bCs/>
    </w:rPr>
  </w:style>
  <w:style w:type="paragraph" w:customStyle="1" w:styleId="Zkladntext20">
    <w:name w:val="Základní text (2)"/>
    <w:basedOn w:val="Normln"/>
    <w:link w:val="Zkladntext2"/>
    <w:rsid w:val="00E938C0"/>
    <w:pPr>
      <w:widowControl w:val="0"/>
      <w:shd w:val="clear" w:color="auto" w:fill="FFFFFF"/>
      <w:spacing w:after="240" w:line="278" w:lineRule="exact"/>
    </w:pPr>
    <w:rPr>
      <w:rFonts w:ascii="Segoe UI" w:eastAsia="Segoe UI" w:hAnsi="Segoe UI" w:cs="Segoe UI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93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Kulturní centrum Bílovec, p.o.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Ševčíková</dc:creator>
  <cp:keywords/>
  <dc:description/>
  <cp:lastModifiedBy>Eva Ševčíková</cp:lastModifiedBy>
  <cp:revision>2</cp:revision>
  <cp:lastPrinted>2020-07-24T08:25:00Z</cp:lastPrinted>
  <dcterms:created xsi:type="dcterms:W3CDTF">2020-07-30T12:50:00Z</dcterms:created>
  <dcterms:modified xsi:type="dcterms:W3CDTF">2020-07-30T12:50:00Z</dcterms:modified>
</cp:coreProperties>
</file>