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F49" w:rsidRDefault="008E2FDD">
      <w:pPr>
        <w:pStyle w:val="Heading10"/>
        <w:keepNext/>
        <w:keepLines/>
        <w:framePr w:w="2266" w:h="322" w:wrap="none" w:vAnchor="text" w:hAnchor="margin" w:x="3615" w:y="755"/>
        <w:shd w:val="clear" w:color="auto" w:fill="auto"/>
        <w:spacing w:after="0" w:line="240" w:lineRule="auto"/>
        <w:ind w:left="0"/>
      </w:pPr>
      <w:bookmarkStart w:id="0" w:name="bookmark0"/>
      <w:r>
        <w:t>Smlouva o spolupráci</w:t>
      </w:r>
      <w:bookmarkEnd w:id="0"/>
    </w:p>
    <w:p w:rsidR="00172F49" w:rsidRDefault="00172F49">
      <w:pPr>
        <w:pStyle w:val="Bodytext50"/>
        <w:framePr w:w="802" w:h="317" w:wrap="none" w:vAnchor="text" w:hAnchor="margin" w:x="6515" w:y="21"/>
        <w:shd w:val="clear" w:color="auto" w:fill="auto"/>
        <w:spacing w:line="240" w:lineRule="auto"/>
        <w:ind w:right="0"/>
        <w:rPr>
          <w:sz w:val="24"/>
          <w:szCs w:val="24"/>
        </w:rPr>
      </w:pPr>
    </w:p>
    <w:p w:rsidR="00172F49" w:rsidRDefault="008E2FDD">
      <w:pPr>
        <w:pStyle w:val="Zkladntext"/>
        <w:framePr w:w="6898" w:h="326" w:wrap="none" w:vAnchor="text" w:hAnchor="margin" w:x="1297" w:y="1206"/>
        <w:shd w:val="clear" w:color="auto" w:fill="auto"/>
        <w:spacing w:line="240" w:lineRule="auto"/>
        <w:jc w:val="left"/>
      </w:pPr>
      <w:r>
        <w:rPr>
          <w:b/>
          <w:bCs/>
        </w:rPr>
        <w:t>na zajištění aktivit Národního programu genetických zdrojů zvířat</w:t>
      </w:r>
    </w:p>
    <w:p w:rsidR="00172F49" w:rsidRDefault="008E2FDD">
      <w:pPr>
        <w:pStyle w:val="Zkladntext"/>
        <w:framePr w:w="1555" w:h="326" w:wrap="none" w:vAnchor="text" w:hAnchor="margin" w:x="3956" w:y="2550"/>
        <w:shd w:val="clear" w:color="auto" w:fill="auto"/>
        <w:spacing w:line="240" w:lineRule="auto"/>
        <w:jc w:val="left"/>
      </w:pPr>
      <w:r>
        <w:t>Smluvní strany:</w:t>
      </w:r>
    </w:p>
    <w:p w:rsidR="00172F49" w:rsidRDefault="008E2FDD">
      <w:pPr>
        <w:pStyle w:val="Zkladntext"/>
        <w:framePr w:w="2050" w:h="2174" w:wrap="none" w:vAnchor="text" w:hAnchor="margin" w:x="188" w:y="3294"/>
        <w:shd w:val="clear" w:color="auto" w:fill="auto"/>
        <w:ind w:left="260" w:hanging="260"/>
        <w:jc w:val="left"/>
      </w:pPr>
      <w:r>
        <w:t>1) Název organizace: Sídlo:</w:t>
      </w:r>
    </w:p>
    <w:p w:rsidR="00172F49" w:rsidRDefault="008E2FDD">
      <w:pPr>
        <w:pStyle w:val="Zkladntext"/>
        <w:framePr w:w="2050" w:h="2174" w:wrap="none" w:vAnchor="text" w:hAnchor="margin" w:x="188" w:y="3294"/>
        <w:shd w:val="clear" w:color="auto" w:fill="auto"/>
        <w:ind w:left="260" w:firstLine="20"/>
        <w:jc w:val="left"/>
      </w:pPr>
      <w:r>
        <w:t>Zastoupený:</w:t>
      </w:r>
    </w:p>
    <w:p w:rsidR="00172F49" w:rsidRDefault="008E2FDD">
      <w:pPr>
        <w:pStyle w:val="Zkladntext"/>
        <w:framePr w:w="2050" w:h="2174" w:wrap="none" w:vAnchor="text" w:hAnchor="margin" w:x="188" w:y="3294"/>
        <w:shd w:val="clear" w:color="auto" w:fill="auto"/>
        <w:ind w:left="260" w:firstLine="20"/>
        <w:jc w:val="left"/>
      </w:pPr>
      <w:r>
        <w:t>IČ:</w:t>
      </w:r>
    </w:p>
    <w:p w:rsidR="00172F49" w:rsidRDefault="008E2FDD">
      <w:pPr>
        <w:pStyle w:val="Zkladntext"/>
        <w:framePr w:w="2050" w:h="2174" w:wrap="none" w:vAnchor="text" w:hAnchor="margin" w:x="188" w:y="3294"/>
        <w:shd w:val="clear" w:color="auto" w:fill="auto"/>
        <w:spacing w:after="300"/>
        <w:ind w:left="260" w:firstLine="20"/>
        <w:jc w:val="left"/>
      </w:pPr>
      <w:r>
        <w:t>Registrace:</w:t>
      </w:r>
    </w:p>
    <w:p w:rsidR="00172F49" w:rsidRDefault="008E2FDD">
      <w:pPr>
        <w:pStyle w:val="Zkladntext"/>
        <w:framePr w:w="2050" w:h="2174" w:wrap="none" w:vAnchor="text" w:hAnchor="margin" w:x="188" w:y="3294"/>
        <w:shd w:val="clear" w:color="auto" w:fill="auto"/>
        <w:ind w:left="260" w:firstLine="20"/>
        <w:jc w:val="left"/>
      </w:pPr>
      <w:r>
        <w:t>Bankovní spojení:</w:t>
      </w:r>
    </w:p>
    <w:p w:rsidR="00172F49" w:rsidRDefault="008E2FDD">
      <w:pPr>
        <w:pStyle w:val="Zkladntext"/>
        <w:framePr w:w="3538" w:h="629" w:wrap="none" w:vAnchor="text" w:hAnchor="margin" w:x="438" w:y="5775"/>
        <w:shd w:val="clear" w:color="auto" w:fill="auto"/>
        <w:tabs>
          <w:tab w:val="left" w:pos="3259"/>
        </w:tabs>
        <w:spacing w:line="240" w:lineRule="auto"/>
      </w:pPr>
      <w:r>
        <w:t>Plátce DPH</w:t>
      </w:r>
      <w:r w:rsidR="00E97E3B">
        <w:tab/>
      </w:r>
      <w:r>
        <w:t>ne</w:t>
      </w:r>
    </w:p>
    <w:p w:rsidR="00172F49" w:rsidRDefault="008E2FDD">
      <w:pPr>
        <w:pStyle w:val="Zkladntext"/>
        <w:framePr w:w="3538" w:h="629" w:wrap="none" w:vAnchor="text" w:hAnchor="margin" w:x="438" w:y="5775"/>
        <w:shd w:val="clear" w:color="auto" w:fill="auto"/>
        <w:spacing w:line="240" w:lineRule="auto"/>
      </w:pPr>
      <w:r>
        <w:t>(dále jen „Spolek“) na straně jedné</w:t>
      </w:r>
    </w:p>
    <w:p w:rsidR="00172F49" w:rsidRDefault="008E2FDD">
      <w:pPr>
        <w:pStyle w:val="Heading10"/>
        <w:keepNext/>
        <w:keepLines/>
        <w:framePr w:w="6307" w:h="2482" w:wrap="none" w:vAnchor="text" w:hAnchor="margin" w:x="2996" w:y="3294"/>
        <w:shd w:val="clear" w:color="auto" w:fill="auto"/>
        <w:spacing w:after="0" w:line="266" w:lineRule="auto"/>
        <w:ind w:left="0"/>
        <w:jc w:val="both"/>
      </w:pPr>
      <w:bookmarkStart w:id="1" w:name="bookmark1"/>
      <w:r>
        <w:t>SPOLEK CHOVATELŮ NUTRIÍ</w:t>
      </w:r>
      <w:bookmarkEnd w:id="1"/>
    </w:p>
    <w:p w:rsidR="00172F49" w:rsidRDefault="008E2FDD">
      <w:pPr>
        <w:pStyle w:val="Zkladntext"/>
        <w:framePr w:w="6307" w:h="2482" w:wrap="none" w:vAnchor="text" w:hAnchor="margin" w:x="2996" w:y="3294"/>
        <w:shd w:val="clear" w:color="auto" w:fill="auto"/>
      </w:pPr>
      <w:r>
        <w:t>Dlouhá Ves 24, 582 22 Dlouhá Ves</w:t>
      </w:r>
    </w:p>
    <w:p w:rsidR="00E97E3B" w:rsidRDefault="00E97E3B">
      <w:pPr>
        <w:pStyle w:val="Zkladntext"/>
        <w:framePr w:w="6307" w:h="2482" w:wrap="none" w:vAnchor="text" w:hAnchor="margin" w:x="2996" w:y="3294"/>
        <w:shd w:val="clear" w:color="auto" w:fill="auto"/>
      </w:pPr>
    </w:p>
    <w:p w:rsidR="00172F49" w:rsidRDefault="008E2FDD">
      <w:pPr>
        <w:pStyle w:val="Zkladntext"/>
        <w:framePr w:w="6307" w:h="2482" w:wrap="none" w:vAnchor="text" w:hAnchor="margin" w:x="2996" w:y="3294"/>
        <w:shd w:val="clear" w:color="auto" w:fill="auto"/>
      </w:pPr>
      <w:r>
        <w:t>057 13 111</w:t>
      </w:r>
    </w:p>
    <w:p w:rsidR="00172F49" w:rsidRDefault="008E2FDD">
      <w:pPr>
        <w:pStyle w:val="Zkladntext"/>
        <w:framePr w:w="6307" w:h="2482" w:wrap="none" w:vAnchor="text" w:hAnchor="margin" w:x="2996" w:y="3294"/>
        <w:shd w:val="clear" w:color="auto" w:fill="auto"/>
      </w:pPr>
      <w:r>
        <w:t>spolkový rejstřík, vedený Krajským soudem v Hradci Králové, oddíl L, vložka 11024</w:t>
      </w:r>
    </w:p>
    <w:p w:rsidR="00172F49" w:rsidRDefault="008E2FDD">
      <w:pPr>
        <w:pStyle w:val="Zkladntext"/>
        <w:framePr w:w="2165" w:h="2467" w:wrap="none" w:vAnchor="text" w:hAnchor="margin" w:x="150" w:y="7259"/>
        <w:shd w:val="clear" w:color="auto" w:fill="auto"/>
        <w:ind w:left="280" w:hanging="280"/>
        <w:jc w:val="left"/>
      </w:pPr>
      <w:r>
        <w:t>2) Název organizace: Sídlo:</w:t>
      </w:r>
    </w:p>
    <w:p w:rsidR="00172F49" w:rsidRDefault="008E2FDD">
      <w:pPr>
        <w:pStyle w:val="Zkladntext"/>
        <w:framePr w:w="2165" w:h="2467" w:wrap="none" w:vAnchor="text" w:hAnchor="margin" w:x="150" w:y="7259"/>
        <w:shd w:val="clear" w:color="auto" w:fill="auto"/>
        <w:ind w:left="280" w:firstLine="20"/>
        <w:jc w:val="left"/>
      </w:pPr>
      <w:r>
        <w:t>Zastoupený: Koordinátor úkolu: IČ:</w:t>
      </w:r>
    </w:p>
    <w:p w:rsidR="00172F49" w:rsidRDefault="008E2FDD">
      <w:pPr>
        <w:pStyle w:val="Zkladntext"/>
        <w:framePr w:w="2165" w:h="2467" w:wrap="none" w:vAnchor="text" w:hAnchor="margin" w:x="150" w:y="7259"/>
        <w:shd w:val="clear" w:color="auto" w:fill="auto"/>
        <w:ind w:left="280" w:firstLine="20"/>
        <w:jc w:val="left"/>
      </w:pPr>
      <w:r>
        <w:t>DIČ:</w:t>
      </w:r>
    </w:p>
    <w:p w:rsidR="00172F49" w:rsidRDefault="008E2FDD">
      <w:pPr>
        <w:pStyle w:val="Zkladntext"/>
        <w:framePr w:w="2165" w:h="2467" w:wrap="none" w:vAnchor="text" w:hAnchor="margin" w:x="150" w:y="7259"/>
        <w:shd w:val="clear" w:color="auto" w:fill="auto"/>
        <w:ind w:left="280" w:firstLine="20"/>
        <w:jc w:val="left"/>
      </w:pPr>
      <w:r>
        <w:t>Registrace: Bankovní spojení:</w:t>
      </w:r>
    </w:p>
    <w:p w:rsidR="00172F49" w:rsidRDefault="008E2FDD">
      <w:pPr>
        <w:pStyle w:val="Heading10"/>
        <w:keepNext/>
        <w:keepLines/>
        <w:framePr w:w="5256" w:h="2438" w:wrap="none" w:vAnchor="text" w:hAnchor="margin" w:x="2987" w:y="7263"/>
        <w:shd w:val="clear" w:color="auto" w:fill="auto"/>
        <w:spacing w:after="0" w:line="240" w:lineRule="auto"/>
        <w:ind w:left="0"/>
      </w:pPr>
      <w:bookmarkStart w:id="2" w:name="bookmark2"/>
      <w:r>
        <w:t xml:space="preserve">Výzkumný ústav živočišné výroby, </w:t>
      </w:r>
      <w:proofErr w:type="spellStart"/>
      <w:r>
        <w:t>v.v.i</w:t>
      </w:r>
      <w:proofErr w:type="spellEnd"/>
      <w:r>
        <w:t>.</w:t>
      </w:r>
      <w:bookmarkEnd w:id="2"/>
    </w:p>
    <w:p w:rsidR="00172F49" w:rsidRDefault="008E2FDD">
      <w:pPr>
        <w:pStyle w:val="Zkladntext"/>
        <w:framePr w:w="5256" w:h="2438" w:wrap="none" w:vAnchor="text" w:hAnchor="margin" w:x="2987" w:y="7263"/>
        <w:shd w:val="clear" w:color="auto" w:fill="auto"/>
        <w:spacing w:line="240" w:lineRule="auto"/>
        <w:jc w:val="left"/>
      </w:pPr>
      <w:r>
        <w:t>Přátelství 815, 104 00 Praha Uhříněves</w:t>
      </w:r>
    </w:p>
    <w:p w:rsidR="00E97E3B" w:rsidRDefault="00E97E3B">
      <w:pPr>
        <w:pStyle w:val="Zkladntext"/>
        <w:framePr w:w="5256" w:h="2438" w:wrap="none" w:vAnchor="text" w:hAnchor="margin" w:x="2987" w:y="7263"/>
        <w:shd w:val="clear" w:color="auto" w:fill="auto"/>
        <w:spacing w:line="240" w:lineRule="auto"/>
        <w:jc w:val="left"/>
      </w:pPr>
    </w:p>
    <w:p w:rsidR="00E97E3B" w:rsidRDefault="00E97E3B">
      <w:pPr>
        <w:pStyle w:val="Zkladntext"/>
        <w:framePr w:w="5256" w:h="2438" w:wrap="none" w:vAnchor="text" w:hAnchor="margin" w:x="2987" w:y="7263"/>
        <w:shd w:val="clear" w:color="auto" w:fill="auto"/>
        <w:spacing w:line="240" w:lineRule="auto"/>
        <w:jc w:val="left"/>
      </w:pPr>
    </w:p>
    <w:p w:rsidR="00172F49" w:rsidRDefault="008E2FDD">
      <w:pPr>
        <w:pStyle w:val="Zkladntext"/>
        <w:framePr w:w="5256" w:h="2438" w:wrap="none" w:vAnchor="text" w:hAnchor="margin" w:x="2987" w:y="7263"/>
        <w:shd w:val="clear" w:color="auto" w:fill="auto"/>
        <w:spacing w:line="240" w:lineRule="auto"/>
        <w:jc w:val="left"/>
      </w:pPr>
      <w:r>
        <w:t>0</w:t>
      </w:r>
      <w:r>
        <w:t>0027 014</w:t>
      </w:r>
    </w:p>
    <w:p w:rsidR="00172F49" w:rsidRDefault="008E2FDD">
      <w:pPr>
        <w:pStyle w:val="Zkladntext"/>
        <w:framePr w:w="5256" w:h="2438" w:wrap="none" w:vAnchor="text" w:hAnchor="margin" w:x="2987" w:y="7263"/>
        <w:shd w:val="clear" w:color="auto" w:fill="auto"/>
        <w:spacing w:line="240" w:lineRule="auto"/>
        <w:jc w:val="left"/>
      </w:pPr>
      <w:r>
        <w:t>CZ00027014</w:t>
      </w:r>
    </w:p>
    <w:p w:rsidR="00172F49" w:rsidRDefault="008E2FDD">
      <w:pPr>
        <w:pStyle w:val="Zkladntext"/>
        <w:framePr w:w="5256" w:h="2438" w:wrap="none" w:vAnchor="text" w:hAnchor="margin" w:x="2987" w:y="7263"/>
        <w:shd w:val="clear" w:color="auto" w:fill="auto"/>
        <w:spacing w:line="240" w:lineRule="auto"/>
        <w:jc w:val="left"/>
      </w:pPr>
      <w:r>
        <w:t xml:space="preserve">v rejstříku </w:t>
      </w:r>
      <w:proofErr w:type="spellStart"/>
      <w:r>
        <w:t>v.v.i</w:t>
      </w:r>
      <w:proofErr w:type="spellEnd"/>
      <w:r>
        <w:t>. MŠMT</w:t>
      </w:r>
    </w:p>
    <w:p w:rsidR="00172F49" w:rsidRDefault="008E2FDD">
      <w:pPr>
        <w:pStyle w:val="Zkladntext"/>
        <w:framePr w:w="3437" w:h="629" w:wrap="none" w:vAnchor="text" w:hAnchor="margin" w:x="423" w:y="9726"/>
        <w:shd w:val="clear" w:color="auto" w:fill="auto"/>
        <w:tabs>
          <w:tab w:val="left" w:pos="2549"/>
        </w:tabs>
        <w:spacing w:line="240" w:lineRule="auto"/>
      </w:pPr>
      <w:r>
        <w:t>Plátce DPH</w:t>
      </w:r>
      <w:r>
        <w:tab/>
        <w:t>ano</w:t>
      </w:r>
    </w:p>
    <w:p w:rsidR="00172F49" w:rsidRDefault="008E2FDD">
      <w:pPr>
        <w:pStyle w:val="Zkladntext"/>
        <w:framePr w:w="3437" w:h="629" w:wrap="none" w:vAnchor="text" w:hAnchor="margin" w:x="423" w:y="9726"/>
        <w:shd w:val="clear" w:color="auto" w:fill="auto"/>
        <w:spacing w:line="240" w:lineRule="auto"/>
      </w:pPr>
      <w:r>
        <w:t>(dále jen „VÚŽV“) na straně druhé</w:t>
      </w:r>
    </w:p>
    <w:p w:rsidR="00172F49" w:rsidRDefault="008E2FDD">
      <w:pPr>
        <w:pStyle w:val="Zkladntext"/>
        <w:framePr w:w="9192" w:h="2712" w:wrap="none" w:vAnchor="text" w:hAnchor="margin" w:x="102" w:y="10907"/>
        <w:shd w:val="clear" w:color="auto" w:fill="auto"/>
        <w:spacing w:after="120" w:line="276" w:lineRule="auto"/>
        <w:jc w:val="center"/>
      </w:pPr>
      <w:r>
        <w:t>Uzavírají dnešního dne tuto:</w:t>
      </w:r>
    </w:p>
    <w:p w:rsidR="00172F49" w:rsidRDefault="008E2FDD">
      <w:pPr>
        <w:pStyle w:val="Zkladntext"/>
        <w:framePr w:w="9192" w:h="2712" w:wrap="none" w:vAnchor="text" w:hAnchor="margin" w:x="102" w:y="10907"/>
        <w:shd w:val="clear" w:color="auto" w:fill="auto"/>
        <w:spacing w:line="276" w:lineRule="auto"/>
      </w:pPr>
      <w:r>
        <w:t>Smlouvu o spolupráci při realiza</w:t>
      </w:r>
      <w:r>
        <w:t>ci Národního programu konzervace a využívání genetických zdrojů rostlin, zvířat a mikroorganismů významných pro výživu a zemědělství na období 2018 - 2022 (dále jen „Národní program“) schváleného Ministerstvem zemědělství pod číslem jednacím 51834/2017-MZE</w:t>
      </w:r>
      <w:r>
        <w:t>-17253 a Akčního plánu Národního programu konzervace a využívání genetických zdrojů rostlin, zvířat a mikroorganismů významných pro výživu a zemědělství na období 2018 - 2022 (dále jen „Akční plán“) schváleného Ministerstvem zemědělství pod číslem jednacím</w:t>
      </w:r>
      <w:r>
        <w:t xml:space="preserve"> 21243/2018-MZE-l 7233.</w:t>
      </w: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360" w:lineRule="exact"/>
      </w:pPr>
    </w:p>
    <w:p w:rsidR="00172F49" w:rsidRDefault="00172F49">
      <w:pPr>
        <w:spacing w:line="658" w:lineRule="exact"/>
      </w:pPr>
    </w:p>
    <w:p w:rsidR="00172F49" w:rsidRDefault="00172F49">
      <w:pPr>
        <w:spacing w:line="14" w:lineRule="exact"/>
        <w:sectPr w:rsidR="00172F49">
          <w:pgSz w:w="11900" w:h="16840"/>
          <w:pgMar w:top="608" w:right="1373" w:bottom="608" w:left="1224" w:header="0" w:footer="3" w:gutter="0"/>
          <w:cols w:space="720"/>
          <w:noEndnote/>
          <w:docGrid w:linePitch="360"/>
        </w:sectPr>
      </w:pPr>
    </w:p>
    <w:p w:rsidR="00172F49" w:rsidRDefault="008E2FD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896"/>
        </w:tabs>
        <w:spacing w:after="160" w:line="240" w:lineRule="auto"/>
        <w:ind w:left="3580"/>
      </w:pPr>
      <w:bookmarkStart w:id="3" w:name="bookmark3"/>
      <w:r>
        <w:lastRenderedPageBreak/>
        <w:t>Předmět smlouvy</w:t>
      </w:r>
      <w:bookmarkEnd w:id="3"/>
    </w:p>
    <w:p w:rsidR="00172F49" w:rsidRDefault="008E2FDD">
      <w:pPr>
        <w:pStyle w:val="Zkladntext"/>
        <w:shd w:val="clear" w:color="auto" w:fill="auto"/>
        <w:spacing w:after="160"/>
      </w:pPr>
      <w:r>
        <w:t xml:space="preserve">Předmětem této smlouvy je spolupráce při realizaci uchování genetického zdroje nutrií podle Akčního plánu a metodiky pro uchování genetického zdroje plemen nutrií schválené Ministerstvem zemědělství </w:t>
      </w:r>
      <w:r>
        <w:rPr>
          <w:color w:val="154476"/>
          <w:lang w:val="en-US" w:eastAsia="en-US" w:bidi="en-US"/>
        </w:rPr>
        <w:t>(</w:t>
      </w:r>
      <w:hyperlink r:id="rId7" w:history="1">
        <w:r>
          <w:rPr>
            <w:color w:val="154476"/>
            <w:u w:val="single"/>
            <w:lang w:val="en-US" w:eastAsia="en-US" w:bidi="en-US"/>
          </w:rPr>
          <w:t>http://g</w:t>
        </w:r>
        <w:r>
          <w:rPr>
            <w:color w:val="154476"/>
            <w:u w:val="single"/>
            <w:lang w:val="en-US" w:eastAsia="en-US" w:bidi="en-US"/>
          </w:rPr>
          <w:t>enetickezdroje.cz/publikace/</w:t>
        </w:r>
      </w:hyperlink>
      <w:r>
        <w:rPr>
          <w:color w:val="154476"/>
          <w:u w:val="single"/>
          <w:lang w:val="en-US" w:eastAsia="en-US" w:bidi="en-US"/>
        </w:rPr>
        <w:t>)</w:t>
      </w:r>
      <w:r>
        <w:rPr>
          <w:color w:val="154476"/>
          <w:lang w:val="en-US" w:eastAsia="en-US" w:bidi="en-US"/>
        </w:rPr>
        <w:t>.</w:t>
      </w:r>
    </w:p>
    <w:p w:rsidR="00172F49" w:rsidRDefault="008E2FDD">
      <w:pPr>
        <w:pStyle w:val="Zkladntext"/>
        <w:shd w:val="clear" w:color="auto" w:fill="auto"/>
        <w:spacing w:after="140"/>
      </w:pPr>
      <w:r>
        <w:t>Akční plán (viz Příloha č. 3):</w:t>
      </w:r>
    </w:p>
    <w:p w:rsidR="00172F49" w:rsidRDefault="008E2FDD">
      <w:pPr>
        <w:pStyle w:val="Zkladntext"/>
        <w:shd w:val="clear" w:color="auto" w:fill="auto"/>
        <w:spacing w:after="160" w:line="264" w:lineRule="auto"/>
      </w:pPr>
      <w:r>
        <w:t>Úkol AP 2018-2022 aktivita 2.35 Vyhodnotit zdravotní stav populace a další sledování masné užitkovosti</w:t>
      </w:r>
    </w:p>
    <w:p w:rsidR="00172F49" w:rsidRDefault="008E2FD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527"/>
        </w:tabs>
        <w:spacing w:after="140"/>
        <w:ind w:left="3120"/>
      </w:pPr>
      <w:bookmarkStart w:id="4" w:name="bookmark4"/>
      <w:r>
        <w:t>Závazky smluvních stran</w:t>
      </w:r>
      <w:bookmarkEnd w:id="4"/>
    </w:p>
    <w:p w:rsidR="00172F49" w:rsidRDefault="008E2FDD">
      <w:pPr>
        <w:pStyle w:val="Zkladntext"/>
        <w:numPr>
          <w:ilvl w:val="0"/>
          <w:numId w:val="2"/>
        </w:numPr>
        <w:shd w:val="clear" w:color="auto" w:fill="auto"/>
        <w:tabs>
          <w:tab w:val="left" w:pos="355"/>
        </w:tabs>
        <w:spacing w:line="262" w:lineRule="auto"/>
        <w:jc w:val="left"/>
      </w:pPr>
      <w:r>
        <w:t>Spolek se zavazuje zajistit:</w:t>
      </w:r>
    </w:p>
    <w:p w:rsidR="00172F49" w:rsidRDefault="008E2FDD">
      <w:pPr>
        <w:pStyle w:val="Zkladntext"/>
        <w:numPr>
          <w:ilvl w:val="0"/>
          <w:numId w:val="3"/>
        </w:numPr>
        <w:shd w:val="clear" w:color="auto" w:fill="auto"/>
        <w:tabs>
          <w:tab w:val="left" w:pos="737"/>
        </w:tabs>
        <w:spacing w:line="262" w:lineRule="auto"/>
        <w:ind w:left="740" w:hanging="360"/>
      </w:pPr>
      <w:r>
        <w:t xml:space="preserve">průběžné vedení databáze osob </w:t>
      </w:r>
      <w:r>
        <w:t xml:space="preserve">registrovaných v Národním programu a zpracování souhrnné žádosti o přiznání dotace chovatelům genetických zdrojů nutrií dle Zásad, kterými se na základě § 1, § 2 a § </w:t>
      </w:r>
      <w:proofErr w:type="gramStart"/>
      <w:r>
        <w:t>2d</w:t>
      </w:r>
      <w:proofErr w:type="gramEnd"/>
      <w:r>
        <w:t xml:space="preserve"> zákona č. 252/1997 Sb., o zemědělství, ve znění pozdějších předpisů, stanovují podmínky</w:t>
      </w:r>
      <w:r>
        <w:t xml:space="preserve"> pro poskytování dotací na udržování a využívání genetických zdrojů pro výživu a zemědělství pro rok 2020, Č. j. 10264/2020-MZE-18133 (dále jen „Zásady“).</w:t>
      </w:r>
    </w:p>
    <w:p w:rsidR="00172F49" w:rsidRDefault="008E2FDD">
      <w:pPr>
        <w:pStyle w:val="Zkladntext"/>
        <w:numPr>
          <w:ilvl w:val="0"/>
          <w:numId w:val="3"/>
        </w:numPr>
        <w:shd w:val="clear" w:color="auto" w:fill="auto"/>
        <w:tabs>
          <w:tab w:val="left" w:pos="744"/>
        </w:tabs>
        <w:spacing w:line="262" w:lineRule="auto"/>
        <w:ind w:left="740" w:hanging="360"/>
      </w:pPr>
      <w:r>
        <w:t xml:space="preserve">výběr zvířat do genetických zdrojů nutrií, posouzení exteriéru a jejich značení (zástřihem na bláně) </w:t>
      </w:r>
      <w:r>
        <w:t>podle vrubovacího klíče"</w:t>
      </w:r>
    </w:p>
    <w:p w:rsidR="00172F49" w:rsidRDefault="008E2FDD">
      <w:pPr>
        <w:pStyle w:val="Zkladntext"/>
        <w:numPr>
          <w:ilvl w:val="0"/>
          <w:numId w:val="3"/>
        </w:numPr>
        <w:shd w:val="clear" w:color="auto" w:fill="auto"/>
        <w:tabs>
          <w:tab w:val="left" w:pos="744"/>
        </w:tabs>
        <w:spacing w:line="262" w:lineRule="auto"/>
        <w:ind w:left="740" w:hanging="360"/>
      </w:pPr>
      <w:r>
        <w:t>sledování a shromažďování data o reprodukci a užitkovosti genetických zdrojů nutrií za rok 2020</w:t>
      </w:r>
    </w:p>
    <w:p w:rsidR="00172F49" w:rsidRDefault="008E2FDD">
      <w:pPr>
        <w:pStyle w:val="Zkladntext"/>
        <w:numPr>
          <w:ilvl w:val="0"/>
          <w:numId w:val="3"/>
        </w:numPr>
        <w:shd w:val="clear" w:color="auto" w:fill="auto"/>
        <w:tabs>
          <w:tab w:val="left" w:pos="744"/>
        </w:tabs>
        <w:spacing w:line="262" w:lineRule="auto"/>
        <w:ind w:left="740" w:hanging="360"/>
      </w:pPr>
      <w:r>
        <w:t xml:space="preserve">sledování zdravotní situace v chovech, provést sběr vzorků výkalů a zajistit jejich parazitologické vyšetření podle Akčního </w:t>
      </w:r>
      <w:proofErr w:type="gramStart"/>
      <w:r>
        <w:t>plánu - akt</w:t>
      </w:r>
      <w:r>
        <w:t>ivita</w:t>
      </w:r>
      <w:proofErr w:type="gramEnd"/>
      <w:r>
        <w:t xml:space="preserve"> 2.34 Vyhodnotit zdravotní stav populace a další sledování masné užitkovosti</w:t>
      </w:r>
    </w:p>
    <w:p w:rsidR="00172F49" w:rsidRDefault="008E2FDD">
      <w:pPr>
        <w:pStyle w:val="Zkladntext"/>
        <w:numPr>
          <w:ilvl w:val="0"/>
          <w:numId w:val="3"/>
        </w:numPr>
        <w:shd w:val="clear" w:color="auto" w:fill="auto"/>
        <w:tabs>
          <w:tab w:val="left" w:pos="744"/>
        </w:tabs>
        <w:spacing w:after="300" w:line="262" w:lineRule="auto"/>
        <w:ind w:left="740" w:hanging="360"/>
      </w:pPr>
      <w:r>
        <w:t>propagaci genetických zdrojů a na speciální výstavě</w:t>
      </w:r>
    </w:p>
    <w:p w:rsidR="00172F49" w:rsidRDefault="008E2FDD">
      <w:pPr>
        <w:pStyle w:val="Zkladntext"/>
        <w:numPr>
          <w:ilvl w:val="0"/>
          <w:numId w:val="2"/>
        </w:numPr>
        <w:shd w:val="clear" w:color="auto" w:fill="auto"/>
        <w:tabs>
          <w:tab w:val="left" w:pos="369"/>
        </w:tabs>
        <w:spacing w:line="262" w:lineRule="auto"/>
        <w:jc w:val="left"/>
      </w:pPr>
      <w:r>
        <w:t>VÚŽV se zavazuje:</w:t>
      </w:r>
    </w:p>
    <w:p w:rsidR="00172F49" w:rsidRDefault="008E2FDD">
      <w:pPr>
        <w:pStyle w:val="Zkladntext"/>
        <w:numPr>
          <w:ilvl w:val="0"/>
          <w:numId w:val="4"/>
        </w:numPr>
        <w:shd w:val="clear" w:color="auto" w:fill="auto"/>
        <w:tabs>
          <w:tab w:val="left" w:pos="737"/>
        </w:tabs>
        <w:spacing w:line="262" w:lineRule="auto"/>
        <w:ind w:left="740" w:hanging="360"/>
      </w:pPr>
      <w:r>
        <w:t>provádět kontrolu činností v chovech nutrií podle tohoto čl. odst. 1) této smlouvy</w:t>
      </w:r>
    </w:p>
    <w:p w:rsidR="00172F49" w:rsidRDefault="008E2FDD">
      <w:pPr>
        <w:pStyle w:val="Zkladntext"/>
        <w:numPr>
          <w:ilvl w:val="0"/>
          <w:numId w:val="4"/>
        </w:numPr>
        <w:shd w:val="clear" w:color="auto" w:fill="auto"/>
        <w:tabs>
          <w:tab w:val="left" w:pos="744"/>
        </w:tabs>
        <w:spacing w:after="300" w:line="262" w:lineRule="auto"/>
        <w:ind w:left="740" w:hanging="360"/>
      </w:pPr>
      <w:r>
        <w:t>zaplatit řádně a včas</w:t>
      </w:r>
      <w:r>
        <w:t xml:space="preserve"> cenu sjednanou dle čl. III. této smlouvy</w:t>
      </w:r>
    </w:p>
    <w:p w:rsidR="00172F49" w:rsidRDefault="008E2FD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78"/>
        </w:tabs>
        <w:spacing w:after="160"/>
        <w:ind w:left="3480"/>
      </w:pPr>
      <w:bookmarkStart w:id="5" w:name="bookmark5"/>
      <w:r>
        <w:t>Cenová ujednání</w:t>
      </w:r>
      <w:bookmarkEnd w:id="5"/>
    </w:p>
    <w:p w:rsidR="00172F49" w:rsidRDefault="008E2FDD">
      <w:pPr>
        <w:pStyle w:val="Zkladntext"/>
        <w:shd w:val="clear" w:color="auto" w:fill="auto"/>
        <w:spacing w:after="160" w:line="259" w:lineRule="auto"/>
      </w:pPr>
      <w:r>
        <w:t>Smluvní strany se dohodly, že celková cena za činnosti uvedené v čl. II. odst. 1) této smlouvy činí do 75.000 Kč včetně DPH (slovy: sedmdesát pět tisíc korun českých). Tuto částku není Spolek oprávn</w:t>
      </w:r>
      <w:r>
        <w:t>ěn překročit.</w:t>
      </w:r>
    </w:p>
    <w:p w:rsidR="00172F49" w:rsidRDefault="008E2FDD">
      <w:pPr>
        <w:pStyle w:val="Zkladntext"/>
        <w:shd w:val="clear" w:color="auto" w:fill="auto"/>
        <w:spacing w:after="160" w:line="254" w:lineRule="auto"/>
      </w:pPr>
      <w:r>
        <w:t>Podrobná kalkulace této ceny je uvedena v Příloze č. 1. k této smlouvě, která je její nedílnou součástí.</w:t>
      </w:r>
    </w:p>
    <w:p w:rsidR="00172F49" w:rsidRDefault="008E2FDD">
      <w:pPr>
        <w:pStyle w:val="Zkladntext"/>
        <w:shd w:val="clear" w:color="auto" w:fill="auto"/>
        <w:spacing w:after="160" w:line="264" w:lineRule="auto"/>
      </w:pPr>
      <w:r>
        <w:t>Nárok na zaplacení celkové ceny vzniká pouze za předpokladu splnění všech závazků Spolku. Při nesplnění dílčích částí závazku může být ce</w:t>
      </w:r>
      <w:r>
        <w:t>lková cena krácena o dílčí část ceny, odpovídající nesplnění závazku. O krácení ceny a důvodech tohoto krácení bude Spolek vyrozuměn.</w:t>
      </w:r>
    </w:p>
    <w:p w:rsidR="00172F49" w:rsidRDefault="008E2FD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02"/>
        </w:tabs>
        <w:spacing w:after="140" w:line="269" w:lineRule="auto"/>
        <w:ind w:left="3500"/>
      </w:pPr>
      <w:bookmarkStart w:id="6" w:name="bookmark6"/>
      <w:r>
        <w:t>Časová ujednání</w:t>
      </w:r>
      <w:bookmarkEnd w:id="6"/>
    </w:p>
    <w:p w:rsidR="00172F49" w:rsidRDefault="008E2FDD">
      <w:pPr>
        <w:pStyle w:val="Zkladntext"/>
        <w:shd w:val="clear" w:color="auto" w:fill="auto"/>
        <w:spacing w:after="140" w:line="269" w:lineRule="auto"/>
      </w:pPr>
      <w:r>
        <w:t>Smluvní strany se dohodly na časové posloupnosti činností takto:</w:t>
      </w:r>
    </w:p>
    <w:p w:rsidR="00172F49" w:rsidRDefault="008E2FDD">
      <w:pPr>
        <w:pStyle w:val="Zkladntext"/>
        <w:numPr>
          <w:ilvl w:val="0"/>
          <w:numId w:val="5"/>
        </w:numPr>
        <w:shd w:val="clear" w:color="auto" w:fill="auto"/>
        <w:tabs>
          <w:tab w:val="left" w:pos="363"/>
        </w:tabs>
        <w:spacing w:line="269" w:lineRule="auto"/>
        <w:jc w:val="left"/>
      </w:pPr>
      <w:r>
        <w:t>Spolek se zavazuje:</w:t>
      </w:r>
    </w:p>
    <w:p w:rsidR="00172F49" w:rsidRDefault="008E2FDD">
      <w:pPr>
        <w:pStyle w:val="Zkladntext"/>
        <w:numPr>
          <w:ilvl w:val="0"/>
          <w:numId w:val="6"/>
        </w:numPr>
        <w:shd w:val="clear" w:color="auto" w:fill="auto"/>
        <w:tabs>
          <w:tab w:val="left" w:pos="738"/>
        </w:tabs>
        <w:spacing w:line="269" w:lineRule="auto"/>
        <w:ind w:left="700" w:hanging="320"/>
        <w:jc w:val="left"/>
      </w:pPr>
      <w:r>
        <w:t>do 30. 9. 2020 předat</w:t>
      </w:r>
      <w:r>
        <w:t xml:space="preserve"> VÚŽV zpracovanou souhrnnou žádost o přiznání podpory chovatelům na chov genetických zdrojů nutrií dle vydaných Zásad v předepsané formě, vypracovanou na základě individuálních žádostí</w:t>
      </w:r>
    </w:p>
    <w:p w:rsidR="00172F49" w:rsidRDefault="008E2FDD">
      <w:pPr>
        <w:pStyle w:val="Zkladntext"/>
        <w:numPr>
          <w:ilvl w:val="0"/>
          <w:numId w:val="6"/>
        </w:numPr>
        <w:shd w:val="clear" w:color="auto" w:fill="auto"/>
        <w:tabs>
          <w:tab w:val="left" w:pos="748"/>
        </w:tabs>
        <w:spacing w:line="269" w:lineRule="auto"/>
        <w:ind w:left="700" w:hanging="320"/>
        <w:jc w:val="left"/>
      </w:pPr>
      <w:r>
        <w:t>do 23. 11. 2020 předat VÚŽV kopie plemenných listů zvířat nově zařazený</w:t>
      </w:r>
      <w:r>
        <w:t>ch do GZ</w:t>
      </w:r>
    </w:p>
    <w:p w:rsidR="00172F49" w:rsidRDefault="008E2FDD">
      <w:pPr>
        <w:pStyle w:val="Zkladntext"/>
        <w:numPr>
          <w:ilvl w:val="0"/>
          <w:numId w:val="6"/>
        </w:numPr>
        <w:shd w:val="clear" w:color="auto" w:fill="auto"/>
        <w:tabs>
          <w:tab w:val="left" w:pos="748"/>
        </w:tabs>
        <w:spacing w:line="269" w:lineRule="auto"/>
        <w:ind w:left="700" w:hanging="320"/>
        <w:jc w:val="left"/>
      </w:pPr>
      <w:r>
        <w:lastRenderedPageBreak/>
        <w:t>do 23. 11. 2020 předat VÚŽV zpracované výsledky kontroly užitkovosti (reprodukce a masná užitkovost) jako podklady pro Výroční zprávu podle vzoru, který je přílohou č.</w:t>
      </w:r>
    </w:p>
    <w:p w:rsidR="00172F49" w:rsidRDefault="008E2FDD">
      <w:pPr>
        <w:pStyle w:val="Zkladntext"/>
        <w:shd w:val="clear" w:color="auto" w:fill="auto"/>
        <w:spacing w:line="269" w:lineRule="auto"/>
        <w:ind w:left="700" w:firstLine="20"/>
        <w:jc w:val="left"/>
      </w:pPr>
      <w:r>
        <w:t>2 této smlouvy</w:t>
      </w:r>
    </w:p>
    <w:p w:rsidR="00172F49" w:rsidRDefault="008E2FDD">
      <w:pPr>
        <w:pStyle w:val="Zkladntext"/>
        <w:numPr>
          <w:ilvl w:val="0"/>
          <w:numId w:val="6"/>
        </w:numPr>
        <w:shd w:val="clear" w:color="auto" w:fill="auto"/>
        <w:tabs>
          <w:tab w:val="left" w:pos="753"/>
        </w:tabs>
        <w:spacing w:line="269" w:lineRule="auto"/>
        <w:ind w:left="700" w:hanging="320"/>
        <w:jc w:val="left"/>
      </w:pPr>
      <w:r>
        <w:t>do 23. 11. 2020 předat VÚŽV výsledky parazitologického vyšetření</w:t>
      </w:r>
    </w:p>
    <w:p w:rsidR="00172F49" w:rsidRDefault="008E2FDD">
      <w:pPr>
        <w:pStyle w:val="Zkladntext"/>
        <w:numPr>
          <w:ilvl w:val="0"/>
          <w:numId w:val="6"/>
        </w:numPr>
        <w:shd w:val="clear" w:color="auto" w:fill="auto"/>
        <w:tabs>
          <w:tab w:val="left" w:pos="753"/>
        </w:tabs>
        <w:spacing w:line="269" w:lineRule="auto"/>
        <w:ind w:left="700" w:hanging="320"/>
        <w:jc w:val="left"/>
      </w:pPr>
      <w:r>
        <w:t>do 23. 11. 2020 předat VÚŽV dokumentace z výstavy (kopie smlouvy s pořadatelem, program, katalog atd.)</w:t>
      </w:r>
    </w:p>
    <w:p w:rsidR="00172F49" w:rsidRDefault="008E2FDD">
      <w:pPr>
        <w:pStyle w:val="Zkladntext"/>
        <w:numPr>
          <w:ilvl w:val="0"/>
          <w:numId w:val="6"/>
        </w:numPr>
        <w:shd w:val="clear" w:color="auto" w:fill="auto"/>
        <w:tabs>
          <w:tab w:val="left" w:pos="753"/>
        </w:tabs>
        <w:spacing w:line="269" w:lineRule="auto"/>
        <w:ind w:left="700" w:hanging="320"/>
        <w:jc w:val="left"/>
      </w:pPr>
      <w:r>
        <w:t>do 23. 11. 2020 předložit VÚŽV ke kontrole a odsouhlasení výkaz skutečných nákladů v členění podle základních položek se stručným komentářem k jednotliv</w:t>
      </w:r>
      <w:r>
        <w:t>ým položkám Po odsouhlasení je Spolek oprávněn vystavit fakturu na úhradu nákladů</w:t>
      </w:r>
    </w:p>
    <w:p w:rsidR="00172F49" w:rsidRDefault="008E2FDD">
      <w:pPr>
        <w:pStyle w:val="Zkladntext"/>
        <w:shd w:val="clear" w:color="auto" w:fill="auto"/>
        <w:spacing w:line="269" w:lineRule="auto"/>
        <w:ind w:left="700" w:firstLine="20"/>
        <w:jc w:val="left"/>
      </w:pPr>
      <w:r>
        <w:t>v souladu se schváleným vyúčtováním. Výkaz tvoří přílohu k vystavené faktuře a je její nedílnou součástí.</w:t>
      </w:r>
    </w:p>
    <w:p w:rsidR="00172F49" w:rsidRDefault="008E2FDD">
      <w:pPr>
        <w:pStyle w:val="Zkladntext"/>
        <w:numPr>
          <w:ilvl w:val="0"/>
          <w:numId w:val="6"/>
        </w:numPr>
        <w:shd w:val="clear" w:color="auto" w:fill="auto"/>
        <w:tabs>
          <w:tab w:val="left" w:pos="753"/>
        </w:tabs>
        <w:spacing w:after="280" w:line="269" w:lineRule="auto"/>
        <w:ind w:left="700" w:hanging="320"/>
        <w:jc w:val="left"/>
      </w:pPr>
      <w:r>
        <w:t xml:space="preserve">do 30. 11. 2020 vystavit fakturu se splatností nejpozději do 7. 12. </w:t>
      </w:r>
      <w:r>
        <w:t>2020. Na faktury doručené po 30. 11. 2020 nebude brán zřetel.</w:t>
      </w:r>
    </w:p>
    <w:p w:rsidR="00172F49" w:rsidRDefault="008E2FDD">
      <w:pPr>
        <w:pStyle w:val="Zkladntext"/>
        <w:shd w:val="clear" w:color="auto" w:fill="auto"/>
        <w:spacing w:after="300" w:line="264" w:lineRule="auto"/>
        <w:jc w:val="left"/>
      </w:pPr>
      <w:r>
        <w:t>O převzetí výstupů bude z činnosti podle bodů b) až e) vyhotoven písemný protokol, podepsaný oběma smluvními stranami.</w:t>
      </w:r>
    </w:p>
    <w:p w:rsidR="00172F49" w:rsidRDefault="008E2FDD">
      <w:pPr>
        <w:pStyle w:val="Zkladntext"/>
        <w:numPr>
          <w:ilvl w:val="0"/>
          <w:numId w:val="5"/>
        </w:numPr>
        <w:shd w:val="clear" w:color="auto" w:fill="auto"/>
        <w:tabs>
          <w:tab w:val="left" w:pos="387"/>
        </w:tabs>
        <w:spacing w:line="269" w:lineRule="auto"/>
        <w:jc w:val="left"/>
      </w:pPr>
      <w:r>
        <w:t>VÚŽV se zavazuje:</w:t>
      </w:r>
    </w:p>
    <w:p w:rsidR="00172F49" w:rsidRDefault="008E2FDD">
      <w:pPr>
        <w:pStyle w:val="Zkladntext"/>
        <w:numPr>
          <w:ilvl w:val="0"/>
          <w:numId w:val="7"/>
        </w:numPr>
        <w:shd w:val="clear" w:color="auto" w:fill="auto"/>
        <w:tabs>
          <w:tab w:val="left" w:pos="743"/>
        </w:tabs>
        <w:spacing w:line="269" w:lineRule="auto"/>
        <w:ind w:left="700" w:hanging="320"/>
        <w:jc w:val="left"/>
      </w:pPr>
      <w:r>
        <w:t>do 25. 11. 2020 zkontrolovat výkaz skutečných nákladů, po</w:t>
      </w:r>
      <w:r>
        <w:t xml:space="preserve"> jeho odsouhlasení dá pokyn k vystavení faktury</w:t>
      </w:r>
    </w:p>
    <w:p w:rsidR="00172F49" w:rsidRDefault="008E2FDD">
      <w:pPr>
        <w:pStyle w:val="Zkladntext"/>
        <w:numPr>
          <w:ilvl w:val="0"/>
          <w:numId w:val="7"/>
        </w:numPr>
        <w:shd w:val="clear" w:color="auto" w:fill="auto"/>
        <w:tabs>
          <w:tab w:val="left" w:pos="767"/>
        </w:tabs>
        <w:spacing w:after="440" w:line="269" w:lineRule="auto"/>
        <w:ind w:left="700" w:hanging="320"/>
        <w:jc w:val="left"/>
      </w:pPr>
      <w:r>
        <w:t>do 7. 12. 2020 převést finanční prostředky na základě vystavené faktury na bankovní účet Spolku.</w:t>
      </w:r>
    </w:p>
    <w:p w:rsidR="00172F49" w:rsidRDefault="008E2FD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76"/>
        </w:tabs>
        <w:spacing w:after="140" w:line="269" w:lineRule="auto"/>
        <w:ind w:left="3660"/>
      </w:pPr>
      <w:bookmarkStart w:id="7" w:name="bookmark7"/>
      <w:r>
        <w:t>Další ujednání</w:t>
      </w:r>
      <w:bookmarkEnd w:id="7"/>
    </w:p>
    <w:p w:rsidR="00172F49" w:rsidRDefault="008E2FDD">
      <w:pPr>
        <w:pStyle w:val="Zkladntext"/>
        <w:shd w:val="clear" w:color="auto" w:fill="auto"/>
        <w:spacing w:after="140"/>
      </w:pPr>
      <w:r>
        <w:t>Pokud v průběhu spolupráce dojde k podstatným změnám skutečností, na jejichž základě je uzavřena</w:t>
      </w:r>
      <w:r>
        <w:t xml:space="preserve"> tato smlouva, je Spolek povinen bez zbytečného odkladu oznámit tyto změny písemně objednateli.</w:t>
      </w:r>
    </w:p>
    <w:p w:rsidR="00172F49" w:rsidRDefault="008E2FDD">
      <w:pPr>
        <w:pStyle w:val="Zkladntext"/>
        <w:shd w:val="clear" w:color="auto" w:fill="auto"/>
        <w:spacing w:after="140" w:line="264" w:lineRule="auto"/>
      </w:pPr>
      <w:r>
        <w:t>V případě, že na straně Spolku nastanou okolnosti, v jejichž důsledku nebude schopen pokračovat v realizaci činností, je povinen bez zbytečného odkladu informov</w:t>
      </w:r>
      <w:r>
        <w:t>at VÚŽV a současně navrhnout řešení. Obě smluvní strany se zavazují, že v takovém případě vynaloží veškeré úsilí, které lze na nich objektivně požadovat, k dokončení činností.</w:t>
      </w:r>
      <w:r>
        <w:br w:type="page"/>
      </w:r>
    </w:p>
    <w:p w:rsidR="00172F49" w:rsidRDefault="008E2FD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12"/>
        </w:tabs>
        <w:spacing w:after="160" w:line="240" w:lineRule="auto"/>
        <w:ind w:left="3500"/>
      </w:pPr>
      <w:bookmarkStart w:id="8" w:name="bookmark8"/>
      <w:r>
        <w:lastRenderedPageBreak/>
        <w:t>Doba trvání smlouvy</w:t>
      </w:r>
      <w:bookmarkEnd w:id="8"/>
    </w:p>
    <w:p w:rsidR="00172F49" w:rsidRDefault="008E2FDD">
      <w:pPr>
        <w:pStyle w:val="Zkladntext"/>
        <w:shd w:val="clear" w:color="auto" w:fill="auto"/>
        <w:spacing w:after="160" w:line="264" w:lineRule="auto"/>
        <w:ind w:left="200" w:right="660" w:firstLine="20"/>
      </w:pPr>
      <w:r>
        <w:t xml:space="preserve">Tato smlouva se uzavírá na dobu určitou do 7. 12. 2020. K </w:t>
      </w:r>
      <w:r>
        <w:t>jejímu prodloužení lze dojít pouze písemným dodatkem podepsaným oběma smluvními stranami.</w:t>
      </w:r>
    </w:p>
    <w:p w:rsidR="00172F49" w:rsidRDefault="008E2FDD">
      <w:pPr>
        <w:pStyle w:val="Zkladntext"/>
        <w:shd w:val="clear" w:color="auto" w:fill="auto"/>
        <w:spacing w:after="620" w:line="264" w:lineRule="auto"/>
        <w:ind w:left="200" w:right="660" w:firstLine="20"/>
      </w:pPr>
      <w:r>
        <w:t>Odstoupit od této smlouvy lze oběma smluvními stranami písemným prohlášením doručeným druhé smluvní straně. Doručuje se datovou schránkou nebo doporučeným dopisem pro</w:t>
      </w:r>
      <w:r>
        <w:t>střednictvím veřejného přepravce na adresu uvedenou v záhlaví této smlouvy. Za doručený se připiš považuje desátým dnem po oznámení veřejného přepravce o uložení, i když se adresát o doručení nedozví.</w:t>
      </w:r>
    </w:p>
    <w:p w:rsidR="00172F49" w:rsidRDefault="008E2FD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83"/>
        </w:tabs>
        <w:spacing w:after="160" w:line="266" w:lineRule="auto"/>
        <w:ind w:left="3380"/>
      </w:pPr>
      <w:bookmarkStart w:id="9" w:name="bookmark9"/>
      <w:r>
        <w:t>Závěrečná ustanovení</w:t>
      </w:r>
      <w:bookmarkEnd w:id="9"/>
    </w:p>
    <w:p w:rsidR="00172F49" w:rsidRDefault="008E2FDD">
      <w:pPr>
        <w:pStyle w:val="Zkladntext"/>
        <w:shd w:val="clear" w:color="auto" w:fill="auto"/>
        <w:spacing w:after="600"/>
        <w:ind w:left="200" w:right="1140" w:firstLine="20"/>
        <w:jc w:val="left"/>
      </w:pPr>
      <w:r>
        <w:t>Tato smlouvaje vyhotovena ve 4 ste</w:t>
      </w:r>
      <w:r>
        <w:t>jnopisech s platností originálu, z nichž každá smluvní strana obdrží po 2 vyhotoveních. Veškeré změny či doplňky lze provést pouze písemně formou dodatku k této smlouvě.</w:t>
      </w:r>
    </w:p>
    <w:p w:rsidR="00172F49" w:rsidRDefault="008E2FDD">
      <w:pPr>
        <w:pStyle w:val="Zkladntext"/>
        <w:shd w:val="clear" w:color="auto" w:fill="auto"/>
        <w:spacing w:after="620" w:line="240" w:lineRule="auto"/>
        <w:ind w:left="200" w:firstLine="20"/>
      </w:pPr>
      <w:r>
        <w:t>V Praze dne</w:t>
      </w:r>
    </w:p>
    <w:p w:rsidR="00172F49" w:rsidRDefault="00172F49">
      <w:pPr>
        <w:rPr>
          <w:sz w:val="2"/>
          <w:szCs w:val="2"/>
        </w:rPr>
      </w:pPr>
    </w:p>
    <w:p w:rsidR="00172F49" w:rsidRDefault="00172F49">
      <w:pPr>
        <w:spacing w:after="186" w:line="14" w:lineRule="exact"/>
      </w:pPr>
    </w:p>
    <w:p w:rsidR="00172F49" w:rsidRDefault="00172F49">
      <w:pPr>
        <w:pStyle w:val="Heading10"/>
        <w:keepNext/>
        <w:keepLines/>
        <w:shd w:val="clear" w:color="auto" w:fill="auto"/>
        <w:spacing w:after="160" w:line="240" w:lineRule="auto"/>
        <w:ind w:left="200" w:firstLine="20"/>
        <w:jc w:val="both"/>
      </w:pPr>
    </w:p>
    <w:p w:rsidR="00172F49" w:rsidRDefault="008F041F" w:rsidP="008F041F">
      <w:pPr>
        <w:pStyle w:val="Zkladntext"/>
        <w:shd w:val="clear" w:color="auto" w:fill="auto"/>
        <w:spacing w:after="40" w:line="240" w:lineRule="auto"/>
        <w:ind w:left="200" w:firstLine="20"/>
        <w:rPr>
          <w:sz w:val="18"/>
          <w:szCs w:val="18"/>
        </w:rPr>
      </w:pPr>
      <w:r>
        <w:rPr>
          <w:rFonts w:ascii="Arial" w:eastAsia="Arial" w:hAnsi="Arial" w:cs="Arial"/>
          <w:noProof/>
          <w:color w:val="78A9C7"/>
          <w:sz w:val="17"/>
          <w:szCs w:val="17"/>
        </w:rPr>
        <mc:AlternateContent>
          <mc:Choice Requires="wps">
            <w:drawing>
              <wp:anchor distT="1115695" distB="765175" distL="114300" distR="114300" simplePos="0" relativeHeight="125829381" behindDoc="0" locked="0" layoutInCell="1" allowOverlap="1">
                <wp:simplePos x="0" y="0"/>
                <wp:positionH relativeFrom="page">
                  <wp:posOffset>4589589</wp:posOffset>
                </wp:positionH>
                <wp:positionV relativeFrom="margin">
                  <wp:posOffset>4378181</wp:posOffset>
                </wp:positionV>
                <wp:extent cx="1901825" cy="18605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F49" w:rsidRDefault="008E2FD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předseda spolku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left:0;text-align:left;margin-left:361.4pt;margin-top:344.75pt;width:149.75pt;height:14.65pt;z-index:125829381;visibility:visible;mso-wrap-style:square;mso-wrap-distance-left:9pt;mso-wrap-distance-top:87.85pt;mso-wrap-distance-right:9pt;mso-wrap-distance-bottom:60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" filled="f" stroked="f">
                <v:textbox style="mso-fit-shape-to-text:t" inset="0,0,0,0">
                  <w:txbxContent>
                    <w:p w:rsidR="00172F49" w:rsidRDefault="008E2FDD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předseda spolku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8E2FDD">
        <w:t xml:space="preserve">ředitel VÚŽV, </w:t>
      </w:r>
      <w:proofErr w:type="spellStart"/>
      <w:r w:rsidR="008E2FDD">
        <w:t>v.v.i</w:t>
      </w:r>
      <w:proofErr w:type="spellEnd"/>
      <w:r w:rsidR="008E2FDD">
        <w:t>.</w:t>
      </w:r>
    </w:p>
    <w:p w:rsidR="00172F49" w:rsidRDefault="008F041F" w:rsidP="008F041F">
      <w:pPr>
        <w:pStyle w:val="Bodytext30"/>
        <w:shd w:val="clear" w:color="auto" w:fill="auto"/>
        <w:spacing w:after="180" w:line="228" w:lineRule="auto"/>
        <w:ind w:left="28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4218652</wp:posOffset>
                </wp:positionH>
                <wp:positionV relativeFrom="margin">
                  <wp:posOffset>4648475</wp:posOffset>
                </wp:positionV>
                <wp:extent cx="1901825" cy="64643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F49" w:rsidRDefault="008E2FDD">
                            <w:pPr>
                              <w:pStyle w:val="Picturecaption0"/>
                              <w:shd w:val="clear" w:color="auto" w:fill="auto"/>
                              <w:ind w:left="340" w:right="0"/>
                            </w:pPr>
                            <w:r>
                              <w:t xml:space="preserve">SPOLEK CHOVATELŮ NUTRIÍ, </w:t>
                            </w:r>
                            <w:proofErr w:type="spellStart"/>
                            <w:r>
                              <w:t>z.s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172F49" w:rsidRDefault="008E2FDD">
                            <w:pPr>
                              <w:pStyle w:val="Picturecaption0"/>
                              <w:shd w:val="clear" w:color="auto" w:fill="auto"/>
                              <w:ind w:right="220"/>
                              <w:jc w:val="center"/>
                            </w:pPr>
                            <w:r>
                              <w:t>582 22 Dlouhá Ves č.p. 24 IČO: 057 13 1 1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left:0;text-align:left;margin-left:332.2pt;margin-top:366pt;width:149.75pt;height:50.9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" filled="f" stroked="f">
                <v:textbox style="mso-fit-shape-to-text:t" inset="0,0,0,0">
                  <w:txbxContent>
                    <w:p w:rsidR="00172F49" w:rsidRDefault="008E2FDD">
                      <w:pPr>
                        <w:pStyle w:val="Picturecaption0"/>
                        <w:shd w:val="clear" w:color="auto" w:fill="auto"/>
                        <w:ind w:left="340" w:right="0"/>
                      </w:pPr>
                      <w:r>
                        <w:t xml:space="preserve">SPOLEK CHOVATELŮ NUTRIÍ, </w:t>
                      </w:r>
                      <w:proofErr w:type="spellStart"/>
                      <w:r>
                        <w:t>z.s</w:t>
                      </w:r>
                      <w:proofErr w:type="spellEnd"/>
                      <w:r>
                        <w:t>.</w:t>
                      </w:r>
                    </w:p>
                    <w:p w:rsidR="00172F49" w:rsidRDefault="008E2FDD">
                      <w:pPr>
                        <w:pStyle w:val="Picturecaption0"/>
                        <w:shd w:val="clear" w:color="auto" w:fill="auto"/>
                        <w:ind w:right="220"/>
                        <w:jc w:val="center"/>
                      </w:pPr>
                      <w:r>
                        <w:t>582 22 Dlouhá Ves č.p. 24 IČO: 057 13 1 1 1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8E2FDD">
        <w:br w:type="page"/>
      </w:r>
      <w:r w:rsidR="008E2FDD">
        <w:rPr>
          <w:b/>
          <w:bCs/>
          <w:color w:val="000000"/>
          <w:sz w:val="22"/>
          <w:szCs w:val="22"/>
        </w:rPr>
        <w:lastRenderedPageBreak/>
        <w:t>Příloha č 1</w:t>
      </w:r>
    </w:p>
    <w:p w:rsidR="00172F49" w:rsidRDefault="008E2FDD">
      <w:pPr>
        <w:pStyle w:val="Zkladntext"/>
        <w:shd w:val="clear" w:color="auto" w:fill="auto"/>
        <w:spacing w:after="420" w:line="233" w:lineRule="auto"/>
        <w:jc w:val="left"/>
      </w:pPr>
      <w:r>
        <w:t>P</w:t>
      </w:r>
      <w:r>
        <w:t xml:space="preserve">ředběžná kalkulace prací na koordinaci a realizaci </w:t>
      </w:r>
      <w:r>
        <w:rPr>
          <w:b/>
          <w:bCs/>
        </w:rPr>
        <w:t xml:space="preserve">Národního programu konzervace a využívání genetických zdrojů pro </w:t>
      </w:r>
      <w:proofErr w:type="gramStart"/>
      <w:r>
        <w:rPr>
          <w:b/>
          <w:bCs/>
        </w:rPr>
        <w:t xml:space="preserve">zemědělství - </w:t>
      </w:r>
      <w:r>
        <w:t>plemen</w:t>
      </w:r>
      <w:proofErr w:type="gramEnd"/>
      <w:r>
        <w:t xml:space="preserve"> nutrií pro rok 2020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87"/>
        <w:gridCol w:w="2074"/>
      </w:tblGrid>
      <w:tr w:rsidR="00172F49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7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after="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Kontrolní činnost v </w:t>
            </w:r>
            <w:proofErr w:type="gramStart"/>
            <w:r>
              <w:rPr>
                <w:sz w:val="20"/>
                <w:szCs w:val="20"/>
              </w:rPr>
              <w:t>chovech - výběry</w:t>
            </w:r>
            <w:proofErr w:type="gramEnd"/>
            <w:r>
              <w:rPr>
                <w:sz w:val="20"/>
                <w:szCs w:val="20"/>
              </w:rPr>
              <w:t xml:space="preserve"> zvířat do genetického zdroje</w:t>
            </w:r>
          </w:p>
          <w:p w:rsidR="00172F49" w:rsidRDefault="008E2FDD">
            <w:pPr>
              <w:pStyle w:val="Other0"/>
              <w:shd w:val="clear" w:color="auto" w:fill="auto"/>
              <w:spacing w:after="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Cestovné 1812,5 km po 8 Kč,</w:t>
            </w:r>
          </w:p>
          <w:p w:rsidR="00172F49" w:rsidRDefault="008E2FDD">
            <w:pPr>
              <w:pStyle w:val="Other0"/>
              <w:shd w:val="clear" w:color="auto" w:fill="auto"/>
              <w:spacing w:after="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Mzda 1 </w:t>
            </w:r>
            <w:proofErr w:type="spellStart"/>
            <w:r>
              <w:rPr>
                <w:sz w:val="20"/>
                <w:szCs w:val="20"/>
              </w:rPr>
              <w:t>lh</w:t>
            </w:r>
            <w:proofErr w:type="spellEnd"/>
            <w:r>
              <w:rPr>
                <w:sz w:val="20"/>
                <w:szCs w:val="20"/>
              </w:rPr>
              <w:t xml:space="preserve"> po 500 Kč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before="140" w:line="240" w:lineRule="auto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 Kč</w:t>
            </w: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7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line="295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Průběžné vedení databáze </w:t>
            </w:r>
            <w:r>
              <w:rPr>
                <w:sz w:val="20"/>
                <w:szCs w:val="20"/>
              </w:rPr>
              <w:t>osob registrovaných v Národním programu. Zpracování souhrnné žádosti a administrace dotací</w:t>
            </w:r>
          </w:p>
          <w:p w:rsidR="00172F49" w:rsidRDefault="008E2FDD">
            <w:pPr>
              <w:pStyle w:val="Other0"/>
              <w:shd w:val="clear" w:color="auto" w:fill="auto"/>
              <w:spacing w:line="295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Mzda </w:t>
            </w:r>
            <w:proofErr w:type="gramStart"/>
            <w:r>
              <w:rPr>
                <w:sz w:val="20"/>
                <w:szCs w:val="20"/>
              </w:rPr>
              <w:t>20h</w:t>
            </w:r>
            <w:proofErr w:type="gramEnd"/>
            <w:r>
              <w:rPr>
                <w:sz w:val="20"/>
                <w:szCs w:val="20"/>
              </w:rPr>
              <w:t xml:space="preserve"> po 500 Kč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before="120" w:line="240" w:lineRule="auto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 Kč</w:t>
            </w: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7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line="295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Sběr a předání dat o genetickém zdroji nutrií, jako podkladů pro vypracování Výroční zprávy</w:t>
            </w:r>
          </w:p>
          <w:p w:rsidR="00172F49" w:rsidRDefault="008E2FDD">
            <w:pPr>
              <w:pStyle w:val="Other0"/>
              <w:shd w:val="clear" w:color="auto" w:fill="auto"/>
              <w:spacing w:line="295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Mzda 20 h po 500 Kč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before="120" w:line="240" w:lineRule="auto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 Kč</w:t>
            </w: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213"/>
          <w:jc w:val="center"/>
        </w:trPr>
        <w:tc>
          <w:tcPr>
            <w:tcW w:w="7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line="305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Mezinárodní výstava nutrií v Přibyslavi materiál 2000 Kč, cestovné 500 km po 8 Kč </w:t>
            </w:r>
            <w:hyperlink r:id="rId8" w:history="1">
              <w:r>
                <w:rPr>
                  <w:sz w:val="20"/>
                  <w:szCs w:val="20"/>
                  <w:lang w:val="en-US" w:eastAsia="en-US" w:bidi="en-US"/>
                </w:rPr>
                <w:t>http://www.dlouhaves.cz/</w:t>
              </w:r>
            </w:hyperlink>
          </w:p>
          <w:p w:rsidR="00172F49" w:rsidRDefault="008E2FDD">
            <w:pPr>
              <w:pStyle w:val="Other0"/>
              <w:shd w:val="clear" w:color="auto" w:fill="auto"/>
              <w:spacing w:line="305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Odměna pro posuzovatele 2000 Kč</w:t>
            </w:r>
          </w:p>
          <w:p w:rsidR="00172F49" w:rsidRDefault="008E2FDD">
            <w:pPr>
              <w:pStyle w:val="Other0"/>
              <w:shd w:val="clear" w:color="auto" w:fill="auto"/>
              <w:spacing w:line="305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výstava Slovensko</w:t>
            </w:r>
          </w:p>
          <w:p w:rsidR="00172F49" w:rsidRDefault="008E2FDD">
            <w:pPr>
              <w:pStyle w:val="Other0"/>
              <w:shd w:val="clear" w:color="auto" w:fill="auto"/>
              <w:spacing w:line="305" w:lineRule="auto"/>
              <w:jc w:val="left"/>
              <w:rPr>
                <w:sz w:val="20"/>
                <w:szCs w:val="20"/>
              </w:rPr>
            </w:pPr>
            <w:hyperlink r:id="rId9" w:history="1">
              <w:r>
                <w:rPr>
                  <w:sz w:val="20"/>
                  <w:szCs w:val="20"/>
                  <w:lang w:val="en-US" w:eastAsia="en-US" w:bidi="en-US"/>
                </w:rPr>
                <w:t>https://www.trencianskestankovce.sk/obec-3/zakladne-informacie-o-obci/</w:t>
              </w:r>
            </w:hyperlink>
          </w:p>
          <w:p w:rsidR="00172F49" w:rsidRDefault="008E2FDD">
            <w:pPr>
              <w:pStyle w:val="Other0"/>
              <w:shd w:val="clear" w:color="auto" w:fill="auto"/>
              <w:spacing w:line="305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Laugaricio</w:t>
            </w:r>
            <w:proofErr w:type="spellEnd"/>
            <w:r>
              <w:rPr>
                <w:sz w:val="20"/>
                <w:szCs w:val="20"/>
              </w:rPr>
              <w:t xml:space="preserve"> cup 2020</w:t>
            </w:r>
          </w:p>
          <w:p w:rsidR="00172F49" w:rsidRDefault="008E2FDD">
            <w:pPr>
              <w:pStyle w:val="Other0"/>
              <w:shd w:val="clear" w:color="auto" w:fill="auto"/>
              <w:spacing w:line="305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Cestovné 250 km po 8 Kč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 Kč</w:t>
            </w: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7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line="295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 2018-2022 aktivita 2.35 Sledování zdravotního stavu </w:t>
            </w:r>
            <w:r>
              <w:rPr>
                <w:sz w:val="20"/>
                <w:szCs w:val="20"/>
              </w:rPr>
              <w:t>populace, parazitologické vyšetření</w:t>
            </w:r>
          </w:p>
          <w:p w:rsidR="00172F49" w:rsidRDefault="008E2FDD">
            <w:pPr>
              <w:pStyle w:val="Other0"/>
              <w:shd w:val="clear" w:color="auto" w:fill="auto"/>
              <w:spacing w:line="295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Náklady na chemikálie a materiál 10 000 Kč</w:t>
            </w:r>
          </w:p>
          <w:p w:rsidR="00172F49" w:rsidRDefault="008E2FDD">
            <w:pPr>
              <w:pStyle w:val="Other0"/>
              <w:shd w:val="clear" w:color="auto" w:fill="auto"/>
              <w:spacing w:line="295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Cestovné 1875 km po 8 Kč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before="280" w:line="240" w:lineRule="auto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 Kč</w:t>
            </w: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předpokládané náklady včetně DPH do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ind w:right="2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75.000 Kč</w:t>
            </w:r>
          </w:p>
        </w:tc>
      </w:tr>
    </w:tbl>
    <w:p w:rsidR="00172F49" w:rsidRDefault="00172F49">
      <w:pPr>
        <w:spacing w:after="406" w:line="14" w:lineRule="exact"/>
      </w:pPr>
    </w:p>
    <w:p w:rsidR="00172F49" w:rsidRDefault="008E2FDD">
      <w:pPr>
        <w:pStyle w:val="Bodytext20"/>
        <w:shd w:val="clear" w:color="auto" w:fill="auto"/>
        <w:spacing w:after="420"/>
      </w:pPr>
      <w:r>
        <w:t>Praze dne</w:t>
      </w:r>
    </w:p>
    <w:p w:rsidR="00172F49" w:rsidRDefault="008F041F">
      <w:pPr>
        <w:spacing w:line="14" w:lineRule="exact"/>
      </w:pPr>
      <w:r>
        <w:rPr>
          <w:noProof/>
        </w:rPr>
        <mc:AlternateContent>
          <mc:Choice Requires="wps">
            <w:drawing>
              <wp:anchor distT="108585" distB="0" distL="3277870" distR="114300" simplePos="0" relativeHeight="125829391" behindDoc="0" locked="0" layoutInCell="1" allowOverlap="1">
                <wp:simplePos x="0" y="0"/>
                <wp:positionH relativeFrom="page">
                  <wp:posOffset>4008719</wp:posOffset>
                </wp:positionH>
                <wp:positionV relativeFrom="paragraph">
                  <wp:posOffset>1438275</wp:posOffset>
                </wp:positionV>
                <wp:extent cx="2294890" cy="85344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890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F49" w:rsidRDefault="008E2FDD" w:rsidP="008F041F">
                            <w:pPr>
                              <w:pStyle w:val="Bodytext20"/>
                              <w:shd w:val="clear" w:color="auto" w:fill="auto"/>
                              <w:spacing w:after="0" w:line="346" w:lineRule="auto"/>
                              <w:ind w:left="708"/>
                            </w:pPr>
                            <w:r>
                              <w:t>předseda spolku</w:t>
                            </w:r>
                          </w:p>
                          <w:p w:rsidR="00172F49" w:rsidRDefault="008E2FDD">
                            <w:pPr>
                              <w:pStyle w:val="Bodytext50"/>
                              <w:shd w:val="clear" w:color="auto" w:fill="auto"/>
                              <w:spacing w:line="314" w:lineRule="auto"/>
                              <w:ind w:right="20"/>
                              <w:jc w:val="center"/>
                            </w:pPr>
                            <w:r>
                              <w:t>SPOLEK CHOVATELŮ N</w:t>
                            </w:r>
                            <w:bookmarkStart w:id="10" w:name="_GoBack"/>
                            <w:bookmarkEnd w:id="10"/>
                            <w:r>
                              <w:t xml:space="preserve">UTRIÍ, </w:t>
                            </w:r>
                            <w:proofErr w:type="spellStart"/>
                            <w:r>
                              <w:t>z.s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172F49" w:rsidRDefault="008E2FDD">
                            <w:pPr>
                              <w:pStyle w:val="Bodytext40"/>
                              <w:shd w:val="clear" w:color="auto" w:fill="auto"/>
                            </w:pPr>
                            <w:r>
                              <w:t>582 22 Dlouhá Ves č.p. 24</w:t>
                            </w:r>
                            <w:r>
                              <w:br/>
                              <w:t>IČO: 057 13 111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28" type="#_x0000_t202" style="position:absolute;margin-left:315.65pt;margin-top:113.25pt;width:180.7pt;height:67.2pt;z-index:125829391;visibility:visible;mso-wrap-style:square;mso-wrap-distance-left:258.1pt;mso-wrap-distance-top:8.5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" filled="f" stroked="f">
                <v:textbox inset="0,0,0,0">
                  <w:txbxContent>
                    <w:p w:rsidR="00172F49" w:rsidRDefault="008E2FDD" w:rsidP="008F041F">
                      <w:pPr>
                        <w:pStyle w:val="Bodytext20"/>
                        <w:shd w:val="clear" w:color="auto" w:fill="auto"/>
                        <w:spacing w:after="0" w:line="346" w:lineRule="auto"/>
                        <w:ind w:left="708"/>
                      </w:pPr>
                      <w:r>
                        <w:t>předseda spolku</w:t>
                      </w:r>
                    </w:p>
                    <w:p w:rsidR="00172F49" w:rsidRDefault="008E2FDD">
                      <w:pPr>
                        <w:pStyle w:val="Bodytext50"/>
                        <w:shd w:val="clear" w:color="auto" w:fill="auto"/>
                        <w:spacing w:line="314" w:lineRule="auto"/>
                        <w:ind w:right="20"/>
                        <w:jc w:val="center"/>
                      </w:pPr>
                      <w:r>
                        <w:t>SPOLEK CHOVATELŮ N</w:t>
                      </w:r>
                      <w:bookmarkStart w:id="11" w:name="_GoBack"/>
                      <w:bookmarkEnd w:id="11"/>
                      <w:r>
                        <w:t xml:space="preserve">UTRIÍ, </w:t>
                      </w:r>
                      <w:proofErr w:type="spellStart"/>
                      <w:r>
                        <w:t>z.s</w:t>
                      </w:r>
                      <w:proofErr w:type="spellEnd"/>
                      <w:r>
                        <w:t>.</w:t>
                      </w:r>
                    </w:p>
                    <w:p w:rsidR="00172F49" w:rsidRDefault="008E2FDD">
                      <w:pPr>
                        <w:pStyle w:val="Bodytext40"/>
                        <w:shd w:val="clear" w:color="auto" w:fill="auto"/>
                      </w:pPr>
                      <w:r>
                        <w:t>582 22 Dlouhá Ves č.p. 24</w:t>
                      </w:r>
                      <w:r>
                        <w:br/>
                        <w:t>IČO: 057 13 111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E2FD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292100" distB="805180" distL="114300" distR="4232275" simplePos="0" relativeHeight="125829383" behindDoc="0" locked="0" layoutInCell="1" allowOverlap="1">
                <wp:simplePos x="0" y="0"/>
                <wp:positionH relativeFrom="page">
                  <wp:posOffset>699135</wp:posOffset>
                </wp:positionH>
                <wp:positionV relativeFrom="paragraph">
                  <wp:posOffset>292100</wp:posOffset>
                </wp:positionV>
                <wp:extent cx="633730" cy="18923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F49" w:rsidRDefault="008E2FDD">
                            <w:pPr>
                              <w:pStyle w:val="Bodytext20"/>
                              <w:shd w:val="clear" w:color="auto" w:fill="auto"/>
                              <w:spacing w:after="0"/>
                            </w:pPr>
                            <w:r>
                              <w:t>Za VÚŽV: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9" type="#_x0000_t202" style="position:absolute;margin-left:55.05pt;margin-top:23pt;width:49.9pt;height:14.9pt;z-index:125829383;visibility:visible;mso-wrap-style:square;mso-wrap-distance-left:9pt;mso-wrap-distance-top:23pt;mso-wrap-distance-right:333.25pt;mso-wrap-distance-bottom:63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" filled="f" stroked="f">
                <v:textbox inset="0,0,0,0">
                  <w:txbxContent>
                    <w:p w:rsidR="00172F49" w:rsidRDefault="008E2FDD">
                      <w:pPr>
                        <w:pStyle w:val="Bodytext20"/>
                        <w:shd w:val="clear" w:color="auto" w:fill="auto"/>
                        <w:spacing w:after="0"/>
                      </w:pPr>
                      <w:r>
                        <w:t>Za VÚŽV: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E2FD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699135</wp:posOffset>
                </wp:positionH>
                <wp:positionV relativeFrom="paragraph">
                  <wp:posOffset>1151890</wp:posOffset>
                </wp:positionV>
                <wp:extent cx="2419985" cy="14351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98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F49" w:rsidRDefault="00172F49">
                            <w:pPr>
                              <w:pStyle w:val="Picturecaption0"/>
                              <w:shd w:val="clear" w:color="auto" w:fill="auto"/>
                              <w:spacing w:line="240" w:lineRule="auto"/>
                              <w:ind w:righ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030" type="#_x0000_t202" style="position:absolute;margin-left:55.05pt;margin-top:90.7pt;width:190.55pt;height:11.3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" filled="f" stroked="f">
                <v:textbox style="mso-fit-shape-to-text:t" inset="0,0,0,0">
                  <w:txbxContent>
                    <w:p w:rsidR="00172F49" w:rsidRDefault="00172F49">
                      <w:pPr>
                        <w:pStyle w:val="Picturecaption0"/>
                        <w:shd w:val="clear" w:color="auto" w:fill="auto"/>
                        <w:spacing w:line="240" w:lineRule="auto"/>
                        <w:ind w:right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72F49" w:rsidRDefault="008E2FDD">
      <w:pPr>
        <w:spacing w:line="14" w:lineRule="exact"/>
      </w:pPr>
      <w:r>
        <w:rPr>
          <w:noProof/>
        </w:rPr>
        <mc:AlternateContent>
          <mc:Choice Requires="wps">
            <w:drawing>
              <wp:anchor distT="105410" distB="314325" distL="114300" distR="3153410" simplePos="0" relativeHeight="125829389" behindDoc="0" locked="0" layoutInCell="1" allowOverlap="1">
                <wp:simplePos x="0" y="0"/>
                <wp:positionH relativeFrom="page">
                  <wp:posOffset>699135</wp:posOffset>
                </wp:positionH>
                <wp:positionV relativeFrom="paragraph">
                  <wp:posOffset>114300</wp:posOffset>
                </wp:positionV>
                <wp:extent cx="2419985" cy="53340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985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F49" w:rsidRDefault="008E2FDD">
                            <w:pPr>
                              <w:pStyle w:val="Bodytext20"/>
                              <w:shd w:val="clear" w:color="auto" w:fill="auto"/>
                              <w:spacing w:after="40"/>
                            </w:pPr>
                            <w:r>
                              <w:t xml:space="preserve">ředitel VÚŽV, </w:t>
                            </w:r>
                            <w:proofErr w:type="spellStart"/>
                            <w:r>
                              <w:t>v.v.i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1" type="#_x0000_t202" style="position:absolute;margin-left:55.05pt;margin-top:9pt;width:190.55pt;height:42pt;z-index:125829389;visibility:visible;mso-wrap-style:square;mso-wrap-distance-left:9pt;mso-wrap-distance-top:8.3pt;mso-wrap-distance-right:248.3pt;mso-wrap-distance-bottom:24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" filled="f" stroked="f">
                <v:textbox inset="0,0,0,0">
                  <w:txbxContent>
                    <w:p w:rsidR="00172F49" w:rsidRDefault="008E2FDD">
                      <w:pPr>
                        <w:pStyle w:val="Bodytext20"/>
                        <w:shd w:val="clear" w:color="auto" w:fill="auto"/>
                        <w:spacing w:after="40"/>
                      </w:pPr>
                      <w:r>
                        <w:t xml:space="preserve">ředitel VÚŽV, </w:t>
                      </w:r>
                      <w:proofErr w:type="spellStart"/>
                      <w:r>
                        <w:t>v.v.i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172F49" w:rsidRDefault="008E2FDD">
      <w:pPr>
        <w:pStyle w:val="Bodytext20"/>
        <w:shd w:val="clear" w:color="auto" w:fill="auto"/>
        <w:spacing w:after="22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Příloha ě. 2</w:t>
      </w:r>
    </w:p>
    <w:p w:rsidR="00172F49" w:rsidRDefault="008E2FDD">
      <w:pPr>
        <w:pStyle w:val="Bodytext20"/>
        <w:shd w:val="clear" w:color="auto" w:fill="auto"/>
        <w:spacing w:after="0"/>
      </w:pPr>
      <w:r>
        <w:t xml:space="preserve">Data pro Výroční </w:t>
      </w:r>
      <w:proofErr w:type="gramStart"/>
      <w:r>
        <w:t>zprávu - vzor</w:t>
      </w:r>
      <w:proofErr w:type="gramEnd"/>
    </w:p>
    <w:p w:rsidR="00172F49" w:rsidRDefault="008E2FDD">
      <w:pPr>
        <w:pStyle w:val="Tablecaption0"/>
        <w:shd w:val="clear" w:color="auto" w:fill="auto"/>
      </w:pPr>
      <w:r>
        <w:t>Početní stavy plemene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070"/>
        <w:gridCol w:w="1094"/>
        <w:gridCol w:w="758"/>
        <w:gridCol w:w="1325"/>
        <w:gridCol w:w="1229"/>
        <w:gridCol w:w="965"/>
        <w:gridCol w:w="1008"/>
        <w:gridCol w:w="1238"/>
      </w:tblGrid>
      <w:tr w:rsidR="00172F49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Populace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ODHAD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samice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PK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(včetně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mladých)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samci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Samice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reprod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Samci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reprod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samice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nově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zapsané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samci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nově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zařazení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</w:t>
            </w:r>
          </w:p>
          <w:p w:rsidR="00172F49" w:rsidRDefault="008E2FDD">
            <w:pPr>
              <w:pStyle w:val="Other0"/>
              <w:shd w:val="clear" w:color="auto" w:fill="auto"/>
              <w:spacing w:line="23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plem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narozeno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živých</w:t>
            </w:r>
          </w:p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potomků</w:t>
            </w: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</w:tbl>
    <w:p w:rsidR="00172F49" w:rsidRDefault="00172F49">
      <w:pPr>
        <w:spacing w:line="14" w:lineRule="exact"/>
      </w:pPr>
    </w:p>
    <w:p w:rsidR="00172F49" w:rsidRDefault="008E2FDD">
      <w:pPr>
        <w:pStyle w:val="Tablecaption0"/>
        <w:shd w:val="clear" w:color="auto" w:fill="auto"/>
      </w:pPr>
      <w:r>
        <w:t xml:space="preserve">Genetický </w:t>
      </w:r>
      <w:proofErr w:type="gramStart"/>
      <w:r>
        <w:t>zdroj - samci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2"/>
        <w:gridCol w:w="1133"/>
        <w:gridCol w:w="1133"/>
        <w:gridCol w:w="1147"/>
      </w:tblGrid>
      <w:tr w:rsidR="00172F4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plemeníků uznaných jako GZ k 31.12.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Podíl nově zaražených samců do plemenitby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76" w:lineRule="auto"/>
              <w:ind w:left="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Podíl reprodukčně aktivních plemeníků v populaci (počet plemeníků s narozeným potomstvem)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ind w:left="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Průměrná délka aktivního věku plemeníků (od zařazení do plemenitby do vyřazení)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délka aktivního využívání </w:t>
            </w:r>
            <w:r>
              <w:rPr>
                <w:sz w:val="20"/>
                <w:szCs w:val="20"/>
              </w:rPr>
              <w:t>plemeníků (v letech)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</w:tbl>
    <w:p w:rsidR="00172F49" w:rsidRDefault="00172F49">
      <w:pPr>
        <w:spacing w:line="14" w:lineRule="exact"/>
      </w:pPr>
    </w:p>
    <w:p w:rsidR="00172F49" w:rsidRDefault="008E2FDD">
      <w:pPr>
        <w:pStyle w:val="Tablecaption0"/>
        <w:shd w:val="clear" w:color="auto" w:fill="auto"/>
      </w:pPr>
      <w:r>
        <w:t xml:space="preserve">Genetický </w:t>
      </w:r>
      <w:proofErr w:type="gramStart"/>
      <w:r>
        <w:t>zdroj - samice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8"/>
        <w:gridCol w:w="1138"/>
        <w:gridCol w:w="1133"/>
        <w:gridCol w:w="1147"/>
      </w:tblGrid>
      <w:tr w:rsidR="00172F4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samic uznaných jako GZ k 31. 12. 2020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Podíl nově zařazených samic do plemenitby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71" w:lineRule="auto"/>
              <w:ind w:left="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Podíl reprodukčně aktivních samic v populaci (počet plemenic s narozeným potomstvem)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</w:t>
            </w:r>
            <w:r>
              <w:rPr>
                <w:sz w:val="20"/>
                <w:szCs w:val="20"/>
              </w:rPr>
              <w:t>zapuštěných plemenic za rok 2020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Věk při prvním porodu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62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Délka aktivního věku matek (od první reprodukce do plemenitby do vyřazení)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délka aktivní využívání samic (v letech)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</w:tbl>
    <w:p w:rsidR="00172F49" w:rsidRDefault="00172F49">
      <w:pPr>
        <w:spacing w:line="14" w:lineRule="exact"/>
      </w:pPr>
    </w:p>
    <w:p w:rsidR="00172F49" w:rsidRDefault="008E2FDD">
      <w:pPr>
        <w:pStyle w:val="Tablecaption0"/>
        <w:shd w:val="clear" w:color="auto" w:fill="auto"/>
      </w:pPr>
      <w:r>
        <w:t>Užitkovost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2"/>
        <w:gridCol w:w="1133"/>
        <w:gridCol w:w="1138"/>
        <w:gridCol w:w="1147"/>
      </w:tblGrid>
      <w:tr w:rsidR="00172F4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čistokrevných vrhů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všech </w:t>
            </w:r>
            <w:r>
              <w:rPr>
                <w:sz w:val="20"/>
                <w:szCs w:val="20"/>
              </w:rPr>
              <w:t>narozených potomků za rok 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živě narozených potomků za rok 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odstavených potomků za rok 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ind w:left="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Intenzita plodnosti (počet živě narozených potomků na počet zapuštěných samic)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</w:tbl>
    <w:p w:rsidR="00172F49" w:rsidRDefault="008E2FDD">
      <w:pPr>
        <w:pStyle w:val="Tablecaption0"/>
        <w:shd w:val="clear" w:color="auto" w:fill="auto"/>
        <w:ind w:left="552"/>
      </w:pPr>
      <w:r>
        <w:t>,2.</w:t>
      </w:r>
      <w:proofErr w:type="gramStart"/>
      <w:r>
        <w:t>j ,!</w:t>
      </w:r>
      <w:proofErr w:type="spellStart"/>
      <w:r>
        <w:t>íí</w:t>
      </w:r>
      <w:proofErr w:type="spellEnd"/>
      <w:proofErr w:type="gramEnd"/>
      <w:r>
        <w:t xml:space="preserve"> Fint Ú.J3TAVOM3 &gt; </w:t>
      </w:r>
      <w:proofErr w:type="spellStart"/>
      <w:r>
        <w:t>jj</w:t>
      </w:r>
      <w:proofErr w:type="spellEnd"/>
      <w:r>
        <w:br w:type="page"/>
      </w:r>
    </w:p>
    <w:p w:rsidR="00172F49" w:rsidRDefault="008E2FDD">
      <w:pPr>
        <w:pStyle w:val="Bodytext20"/>
        <w:shd w:val="clear" w:color="auto" w:fill="auto"/>
        <w:spacing w:after="20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Příloha č. 3</w:t>
      </w:r>
    </w:p>
    <w:p w:rsidR="00172F49" w:rsidRDefault="008E2FDD">
      <w:pPr>
        <w:pStyle w:val="Bodytext20"/>
        <w:shd w:val="clear" w:color="auto" w:fill="auto"/>
        <w:spacing w:after="580"/>
      </w:pPr>
      <w:r>
        <w:t>Aktivity a úkoly Akčního plánu 2018-2022 stanovené pro genetický zdroj nutrií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9"/>
        <w:gridCol w:w="2131"/>
      </w:tblGrid>
      <w:tr w:rsidR="00172F49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tabs>
                <w:tab w:val="left" w:pos="1102"/>
                <w:tab w:val="left" w:leader="hyphen" w:pos="5321"/>
                <w:tab w:val="left" w:leader="hyphen" w:pos="5330"/>
                <w:tab w:val="left" w:leader="hyphen" w:pos="8983"/>
                <w:tab w:val="left" w:leader="hyphen" w:pos="9002"/>
              </w:tabs>
              <w:spacing w:line="240" w:lineRule="auto"/>
              <w:ind w:left="18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ab/>
              <w:t>v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ab/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ab/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ab/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ab/>
              <w:t>—</w:t>
            </w:r>
          </w:p>
          <w:p w:rsidR="00172F49" w:rsidRDefault="008E2FDD">
            <w:pPr>
              <w:pStyle w:val="Other0"/>
              <w:shd w:val="clear" w:color="auto" w:fill="auto"/>
              <w:spacing w:line="233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Úkol 2.34 Řešit problematiku přijatého Nařízení Evropského parlamentu a Rady (EU) č. 1143/2014 o invazních druzích</w:t>
            </w: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62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nutno jednat s Ministerstvem životního prostředí, </w:t>
            </w:r>
            <w:r>
              <w:rPr>
                <w:sz w:val="20"/>
                <w:szCs w:val="20"/>
              </w:rPr>
              <w:t>gestorem problematiky, ohledně udělení možné výjimky na chovy nutrií zařazených v NP GZZ pro výzkumné účely.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line="262" w:lineRule="auto"/>
              <w:ind w:righ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Pokračuje průběžně. Bude řešeno VÚŽV.</w:t>
            </w: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172F49">
            <w:pPr>
              <w:rPr>
                <w:sz w:val="10"/>
                <w:szCs w:val="10"/>
              </w:rPr>
            </w:pP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Úkol 2.35 Vyhodnotit zdravotní stav populace a další sledování masné užitkovosti</w:t>
            </w:r>
          </w:p>
        </w:tc>
      </w:tr>
      <w:tr w:rsidR="00172F49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line="264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Bude zajištěn </w:t>
            </w:r>
            <w:r>
              <w:rPr>
                <w:sz w:val="20"/>
                <w:szCs w:val="20"/>
              </w:rPr>
              <w:t>pravidelný monitoring zdravotního stavu populace, bude aktivně realizována veterinární prevence a realizace programů ozdravování chovů.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F49" w:rsidRDefault="008E2FDD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Pokračuje průběžně</w:t>
            </w:r>
          </w:p>
        </w:tc>
      </w:tr>
    </w:tbl>
    <w:p w:rsidR="00172F49" w:rsidRDefault="00172F49">
      <w:pPr>
        <w:spacing w:line="14" w:lineRule="exact"/>
      </w:pPr>
    </w:p>
    <w:sectPr w:rsidR="00172F49">
      <w:pgSz w:w="11900" w:h="16840"/>
      <w:pgMar w:top="600" w:right="710" w:bottom="2476" w:left="11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FDD" w:rsidRDefault="008E2FDD">
      <w:r>
        <w:separator/>
      </w:r>
    </w:p>
  </w:endnote>
  <w:endnote w:type="continuationSeparator" w:id="0">
    <w:p w:rsidR="008E2FDD" w:rsidRDefault="008E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FDD" w:rsidRDefault="008E2FDD"/>
  </w:footnote>
  <w:footnote w:type="continuationSeparator" w:id="0">
    <w:p w:rsidR="008E2FDD" w:rsidRDefault="008E2F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084"/>
    <w:multiLevelType w:val="multilevel"/>
    <w:tmpl w:val="3AD428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751EE"/>
    <w:multiLevelType w:val="multilevel"/>
    <w:tmpl w:val="C0A88D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D218C9"/>
    <w:multiLevelType w:val="multilevel"/>
    <w:tmpl w:val="00A8A2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AA5182"/>
    <w:multiLevelType w:val="multilevel"/>
    <w:tmpl w:val="567C62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0F4A57"/>
    <w:multiLevelType w:val="multilevel"/>
    <w:tmpl w:val="3DD472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B12DC1"/>
    <w:multiLevelType w:val="multilevel"/>
    <w:tmpl w:val="0C88F8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A239F3"/>
    <w:multiLevelType w:val="multilevel"/>
    <w:tmpl w:val="C67890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49"/>
    <w:rsid w:val="00172F49"/>
    <w:rsid w:val="008E2FDD"/>
    <w:rsid w:val="008F041F"/>
    <w:rsid w:val="00E9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F99E"/>
  <w15:docId w15:val="{3691609D-B91C-4B5D-BE19-B2FB087B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8A9C7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ind w:left="1730"/>
    </w:pPr>
    <w:rPr>
      <w:rFonts w:ascii="Arial" w:eastAsia="Arial" w:hAnsi="Arial" w:cs="Arial"/>
      <w:color w:val="78A9C7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50" w:line="262" w:lineRule="auto"/>
      <w:ind w:left="343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76" w:lineRule="auto"/>
      <w:ind w:right="10"/>
    </w:pPr>
    <w:rPr>
      <w:rFonts w:ascii="Arial" w:eastAsia="Arial" w:hAnsi="Arial" w:cs="Arial"/>
      <w:b/>
      <w:bCs/>
      <w:w w:val="70"/>
      <w:sz w:val="22"/>
      <w:szCs w:val="22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line="266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360" w:lineRule="auto"/>
      <w:ind w:right="110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360" w:lineRule="auto"/>
      <w:ind w:right="20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Other0">
    <w:name w:val="Other"/>
    <w:basedOn w:val="Normln"/>
    <w:link w:val="Other"/>
    <w:pPr>
      <w:shd w:val="clear" w:color="auto" w:fill="FFFFFF"/>
      <w:spacing w:line="266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ouhaves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enetickezdroje.cz/publika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rencianskestankovce.sk/obec-3/zakladne-informacie-o-obc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1395</Words>
  <Characters>8232</Characters>
  <Application>Microsoft Office Word</Application>
  <DocSecurity>0</DocSecurity>
  <Lines>68</Lines>
  <Paragraphs>19</Paragraphs>
  <ScaleCrop>false</ScaleCrop>
  <Company>VÚŽV, v.v.i.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Lounová</cp:lastModifiedBy>
  <cp:revision>3</cp:revision>
  <dcterms:created xsi:type="dcterms:W3CDTF">2020-07-30T11:25:00Z</dcterms:created>
  <dcterms:modified xsi:type="dcterms:W3CDTF">2020-07-30T11:27:00Z</dcterms:modified>
</cp:coreProperties>
</file>