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65EF" w14:textId="4A17FBF5" w:rsidR="00B23D42" w:rsidRPr="00B23D42" w:rsidRDefault="00B23D42">
      <w:pPr>
        <w:rPr>
          <w:b/>
          <w:sz w:val="28"/>
          <w:szCs w:val="28"/>
        </w:rPr>
      </w:pPr>
      <w:r>
        <w:tab/>
      </w:r>
      <w:r>
        <w:tab/>
      </w:r>
      <w:r>
        <w:tab/>
      </w:r>
      <w:r>
        <w:tab/>
      </w:r>
      <w:r>
        <w:tab/>
      </w:r>
      <w:r>
        <w:tab/>
      </w:r>
      <w:r>
        <w:tab/>
      </w:r>
      <w:r>
        <w:tab/>
      </w:r>
      <w:r>
        <w:tab/>
      </w:r>
      <w:r w:rsidRPr="00B23D42">
        <w:rPr>
          <w:b/>
          <w:sz w:val="28"/>
          <w:szCs w:val="28"/>
        </w:rPr>
        <w:t>RÚ:  120.00880166</w:t>
      </w:r>
    </w:p>
    <w:tbl>
      <w:tblPr>
        <w:tblStyle w:val="Mkatabulky"/>
        <w:tblW w:w="0" w:type="auto"/>
        <w:tblInd w:w="-289" w:type="dxa"/>
        <w:tblLayout w:type="fixed"/>
        <w:tblLook w:val="04A0" w:firstRow="1" w:lastRow="0" w:firstColumn="1" w:lastColumn="0" w:noHBand="0" w:noVBand="1"/>
      </w:tblPr>
      <w:tblGrid>
        <w:gridCol w:w="4675"/>
        <w:gridCol w:w="4676"/>
      </w:tblGrid>
      <w:tr w:rsidR="001365BB" w:rsidRPr="00EA0294" w14:paraId="5F60A861" w14:textId="77777777" w:rsidTr="006A420B">
        <w:tc>
          <w:tcPr>
            <w:tcW w:w="4675" w:type="dxa"/>
          </w:tcPr>
          <w:p w14:paraId="0F2380AD" w14:textId="77777777" w:rsidR="001914A4" w:rsidRPr="00EA0294" w:rsidRDefault="001914A4" w:rsidP="001914A4">
            <w:pPr>
              <w:pStyle w:val="Nzev"/>
              <w:rPr>
                <w:rFonts w:asciiTheme="minorHAnsi" w:hAnsiTheme="minorHAnsi" w:cstheme="minorHAnsi"/>
                <w:lang w:val="en-GB"/>
              </w:rPr>
            </w:pPr>
            <w:r w:rsidRPr="00EA0294">
              <w:rPr>
                <w:rFonts w:asciiTheme="minorHAnsi" w:hAnsiTheme="minorHAnsi" w:cstheme="minorHAnsi"/>
                <w:lang w:val="en-GB"/>
              </w:rPr>
              <w:t>OBSERVATIONAL STUDY AGREEMENT</w:t>
            </w:r>
          </w:p>
          <w:p w14:paraId="600C1FCC" w14:textId="77777777" w:rsidR="001914A4" w:rsidRPr="00EA0294" w:rsidRDefault="001914A4" w:rsidP="001914A4">
            <w:pPr>
              <w:jc w:val="center"/>
              <w:rPr>
                <w:rFonts w:asciiTheme="minorHAnsi" w:hAnsiTheme="minorHAnsi" w:cstheme="minorHAnsi"/>
                <w:b/>
                <w:lang w:val="en-GB"/>
              </w:rPr>
            </w:pPr>
            <w:r w:rsidRPr="00EA0294">
              <w:rPr>
                <w:rFonts w:asciiTheme="minorHAnsi" w:hAnsiTheme="minorHAnsi" w:cstheme="minorHAnsi"/>
                <w:b/>
                <w:lang w:val="en-GB"/>
              </w:rPr>
              <w:t>between</w:t>
            </w:r>
          </w:p>
          <w:p w14:paraId="4C2CC2BB" w14:textId="77777777" w:rsidR="001914A4" w:rsidRPr="00EA0294" w:rsidRDefault="001914A4" w:rsidP="001914A4">
            <w:pPr>
              <w:jc w:val="center"/>
              <w:rPr>
                <w:rFonts w:asciiTheme="minorHAnsi" w:hAnsiTheme="minorHAnsi" w:cstheme="minorHAnsi"/>
                <w:b/>
                <w:lang w:val="en-GB"/>
              </w:rPr>
            </w:pPr>
          </w:p>
          <w:p w14:paraId="6C374FCE" w14:textId="77777777" w:rsidR="001914A4" w:rsidRPr="00EA0294" w:rsidRDefault="001914A4" w:rsidP="001914A4">
            <w:pPr>
              <w:jc w:val="center"/>
              <w:rPr>
                <w:rFonts w:asciiTheme="minorHAnsi" w:hAnsiTheme="minorHAnsi" w:cstheme="minorHAnsi"/>
                <w:b/>
                <w:lang w:val="en-GB"/>
              </w:rPr>
            </w:pPr>
            <w:r w:rsidRPr="00EA0294">
              <w:rPr>
                <w:rFonts w:asciiTheme="minorHAnsi" w:hAnsiTheme="minorHAnsi" w:cstheme="minorHAnsi"/>
                <w:b/>
                <w:spacing w:val="-1"/>
                <w:lang w:val="en-GB"/>
              </w:rPr>
              <w:t>Value</w:t>
            </w:r>
            <w:r w:rsidRPr="00EA0294">
              <w:rPr>
                <w:rFonts w:asciiTheme="minorHAnsi" w:hAnsiTheme="minorHAnsi" w:cstheme="minorHAnsi"/>
                <w:b/>
                <w:spacing w:val="-11"/>
                <w:lang w:val="en-GB"/>
              </w:rPr>
              <w:t xml:space="preserve"> </w:t>
            </w:r>
            <w:r w:rsidRPr="00EA0294">
              <w:rPr>
                <w:rFonts w:asciiTheme="minorHAnsi" w:hAnsiTheme="minorHAnsi" w:cstheme="minorHAnsi"/>
                <w:b/>
                <w:spacing w:val="-1"/>
                <w:lang w:val="en-GB"/>
              </w:rPr>
              <w:t>Outcomes</w:t>
            </w:r>
            <w:r w:rsidRPr="00EA0294">
              <w:rPr>
                <w:rFonts w:asciiTheme="minorHAnsi" w:hAnsiTheme="minorHAnsi" w:cstheme="minorHAnsi"/>
                <w:b/>
                <w:spacing w:val="-11"/>
                <w:lang w:val="en-GB"/>
              </w:rPr>
              <w:t xml:space="preserve"> </w:t>
            </w:r>
            <w:proofErr w:type="spellStart"/>
            <w:r w:rsidRPr="00EA0294">
              <w:rPr>
                <w:rFonts w:asciiTheme="minorHAnsi" w:hAnsiTheme="minorHAnsi" w:cstheme="minorHAnsi"/>
                <w:b/>
                <w:lang w:val="en-GB"/>
              </w:rPr>
              <w:t>s.r.o</w:t>
            </w:r>
            <w:proofErr w:type="spellEnd"/>
            <w:r w:rsidRPr="00EA0294">
              <w:rPr>
                <w:rFonts w:asciiTheme="minorHAnsi" w:hAnsiTheme="minorHAnsi" w:cstheme="minorHAnsi"/>
                <w:b/>
                <w:lang w:val="en-GB"/>
              </w:rPr>
              <w:t>.</w:t>
            </w:r>
          </w:p>
          <w:p w14:paraId="20FD83CE" w14:textId="77777777" w:rsidR="001914A4" w:rsidRPr="00EA0294" w:rsidRDefault="001914A4" w:rsidP="001914A4">
            <w:pPr>
              <w:jc w:val="center"/>
              <w:rPr>
                <w:rFonts w:asciiTheme="minorHAnsi" w:hAnsiTheme="minorHAnsi" w:cstheme="minorHAnsi"/>
                <w:b/>
                <w:lang w:val="en-GB"/>
              </w:rPr>
            </w:pPr>
            <w:r w:rsidRPr="00EA0294">
              <w:rPr>
                <w:rFonts w:asciiTheme="minorHAnsi" w:hAnsiTheme="minorHAnsi" w:cstheme="minorHAnsi"/>
                <w:b/>
                <w:lang w:val="en-GB"/>
              </w:rPr>
              <w:t>and</w:t>
            </w:r>
          </w:p>
          <w:p w14:paraId="38B633F4" w14:textId="77777777" w:rsidR="001914A4" w:rsidRPr="00EA0294" w:rsidRDefault="00DC20D8" w:rsidP="001914A4">
            <w:pPr>
              <w:jc w:val="center"/>
              <w:rPr>
                <w:rFonts w:asciiTheme="minorHAnsi" w:hAnsiTheme="minorHAnsi" w:cstheme="minorHAnsi"/>
                <w:b/>
                <w:lang w:val="en-GB"/>
              </w:rPr>
            </w:pPr>
            <w:proofErr w:type="spellStart"/>
            <w:r w:rsidRPr="00EA0294">
              <w:rPr>
                <w:rFonts w:asciiTheme="minorHAnsi" w:hAnsiTheme="minorHAnsi" w:cstheme="minorHAnsi"/>
                <w:b/>
                <w:lang w:val="en-GB"/>
              </w:rPr>
              <w:t>Revmatologický</w:t>
            </w:r>
            <w:proofErr w:type="spellEnd"/>
            <w:r w:rsidRPr="00EA0294">
              <w:rPr>
                <w:rFonts w:asciiTheme="minorHAnsi" w:hAnsiTheme="minorHAnsi" w:cstheme="minorHAnsi"/>
                <w:b/>
                <w:lang w:val="en-GB"/>
              </w:rPr>
              <w:t xml:space="preserve"> </w:t>
            </w:r>
            <w:proofErr w:type="spellStart"/>
            <w:r w:rsidRPr="00EA0294">
              <w:rPr>
                <w:rFonts w:asciiTheme="minorHAnsi" w:hAnsiTheme="minorHAnsi" w:cstheme="minorHAnsi"/>
                <w:b/>
                <w:lang w:val="en-GB"/>
              </w:rPr>
              <w:t>ustav</w:t>
            </w:r>
            <w:proofErr w:type="spellEnd"/>
            <w:r w:rsidRPr="00EA0294">
              <w:rPr>
                <w:rFonts w:asciiTheme="minorHAnsi" w:hAnsiTheme="minorHAnsi" w:cstheme="minorHAnsi"/>
                <w:b/>
                <w:lang w:val="en-GB"/>
              </w:rPr>
              <w:t xml:space="preserve"> </w:t>
            </w:r>
          </w:p>
          <w:p w14:paraId="40F3E15F" w14:textId="77777777" w:rsidR="00E446CA" w:rsidRPr="00EA0294" w:rsidRDefault="00E446CA" w:rsidP="001914A4">
            <w:pPr>
              <w:jc w:val="center"/>
              <w:rPr>
                <w:rFonts w:asciiTheme="minorHAnsi" w:hAnsiTheme="minorHAnsi" w:cstheme="minorHAnsi"/>
                <w:b/>
                <w:lang w:val="en-GB"/>
              </w:rPr>
            </w:pPr>
          </w:p>
          <w:p w14:paraId="6719C929" w14:textId="7FD3BC6B" w:rsidR="001914A4" w:rsidRPr="00EA0294" w:rsidRDefault="00857F57" w:rsidP="001914A4">
            <w:pPr>
              <w:jc w:val="center"/>
              <w:rPr>
                <w:rFonts w:asciiTheme="minorHAnsi" w:hAnsiTheme="minorHAnsi" w:cstheme="minorHAnsi"/>
                <w:b/>
                <w:lang w:val="en-GB"/>
              </w:rPr>
            </w:pPr>
            <w:r>
              <w:rPr>
                <w:rFonts w:asciiTheme="minorHAnsi" w:hAnsiTheme="minorHAnsi" w:cstheme="minorHAnsi"/>
                <w:b/>
                <w:lang w:val="en-GB"/>
              </w:rPr>
              <w:t xml:space="preserve">[Xx  </w:t>
            </w:r>
            <w:proofErr w:type="spellStart"/>
            <w:r>
              <w:rPr>
                <w:rFonts w:asciiTheme="minorHAnsi" w:hAnsiTheme="minorHAnsi" w:cstheme="minorHAnsi"/>
                <w:b/>
                <w:lang w:val="en-GB"/>
              </w:rPr>
              <w:t>xX</w:t>
            </w:r>
            <w:proofErr w:type="spellEnd"/>
            <w:r>
              <w:rPr>
                <w:rFonts w:asciiTheme="minorHAnsi" w:hAnsiTheme="minorHAnsi" w:cstheme="minorHAnsi"/>
                <w:b/>
                <w:lang w:val="en-GB"/>
              </w:rPr>
              <w:t>]</w:t>
            </w:r>
            <w:r w:rsidR="001914A4" w:rsidRPr="00EA0294">
              <w:rPr>
                <w:rFonts w:asciiTheme="minorHAnsi" w:hAnsiTheme="minorHAnsi" w:cstheme="minorHAnsi"/>
                <w:b/>
                <w:lang w:val="en-GB"/>
              </w:rPr>
              <w:t xml:space="preserve"> Protocol </w:t>
            </w:r>
            <w:r>
              <w:rPr>
                <w:rFonts w:asciiTheme="minorHAnsi" w:hAnsiTheme="minorHAnsi" w:cstheme="minorHAnsi"/>
                <w:b/>
                <w:lang w:val="en-GB"/>
              </w:rPr>
              <w:t xml:space="preserve">[Xx  </w:t>
            </w:r>
            <w:proofErr w:type="spellStart"/>
            <w:r>
              <w:rPr>
                <w:rFonts w:asciiTheme="minorHAnsi" w:hAnsiTheme="minorHAnsi" w:cstheme="minorHAnsi"/>
                <w:b/>
                <w:lang w:val="en-GB"/>
              </w:rPr>
              <w:t>xX</w:t>
            </w:r>
            <w:proofErr w:type="spellEnd"/>
            <w:r>
              <w:rPr>
                <w:rFonts w:asciiTheme="minorHAnsi" w:hAnsiTheme="minorHAnsi" w:cstheme="minorHAnsi"/>
                <w:b/>
                <w:lang w:val="en-GB"/>
              </w:rPr>
              <w:t>]</w:t>
            </w:r>
          </w:p>
          <w:p w14:paraId="634706F4" w14:textId="77777777" w:rsidR="001914A4" w:rsidRPr="00EA0294" w:rsidRDefault="001914A4" w:rsidP="001914A4">
            <w:pPr>
              <w:jc w:val="center"/>
              <w:rPr>
                <w:rFonts w:asciiTheme="minorHAnsi" w:hAnsiTheme="minorHAnsi" w:cstheme="minorHAnsi"/>
                <w:b/>
                <w:lang w:val="en-GB"/>
              </w:rPr>
            </w:pPr>
          </w:p>
          <w:p w14:paraId="36E2AF69" w14:textId="77777777" w:rsidR="001914A4" w:rsidRPr="00EA0294" w:rsidRDefault="001914A4" w:rsidP="001914A4">
            <w:pPr>
              <w:rPr>
                <w:rFonts w:asciiTheme="minorHAnsi" w:hAnsiTheme="minorHAnsi" w:cstheme="minorHAnsi"/>
                <w:lang w:val="en-GB"/>
              </w:rPr>
            </w:pPr>
            <w:r w:rsidRPr="00EA0294">
              <w:rPr>
                <w:rFonts w:asciiTheme="minorHAnsi" w:hAnsiTheme="minorHAnsi" w:cstheme="minorHAnsi"/>
                <w:lang w:val="en-GB"/>
              </w:rPr>
              <w:t>This Observational Study Agreement (“Agreement”) between</w:t>
            </w:r>
          </w:p>
          <w:p w14:paraId="317010C8" w14:textId="77777777" w:rsidR="001914A4" w:rsidRPr="00EA0294" w:rsidRDefault="001914A4" w:rsidP="001914A4">
            <w:pPr>
              <w:rPr>
                <w:rFonts w:asciiTheme="minorHAnsi" w:hAnsiTheme="minorHAnsi" w:cstheme="minorHAnsi"/>
                <w:lang w:val="en-GB"/>
              </w:rPr>
            </w:pPr>
          </w:p>
          <w:p w14:paraId="3340A6FE" w14:textId="77777777" w:rsidR="001914A4" w:rsidRPr="00EA0294" w:rsidRDefault="001914A4" w:rsidP="001914A4">
            <w:pPr>
              <w:spacing w:line="239" w:lineRule="exact"/>
              <w:ind w:left="2212" w:right="2212"/>
              <w:jc w:val="center"/>
              <w:rPr>
                <w:rFonts w:asciiTheme="minorHAnsi" w:eastAsia="Tahoma" w:hAnsiTheme="minorHAnsi" w:cstheme="minorHAnsi"/>
                <w:lang w:val="en-GB"/>
              </w:rPr>
            </w:pPr>
            <w:r w:rsidRPr="00EA0294">
              <w:rPr>
                <w:rFonts w:asciiTheme="minorHAnsi" w:hAnsiTheme="minorHAnsi" w:cstheme="minorHAnsi"/>
                <w:b/>
                <w:spacing w:val="-1"/>
                <w:lang w:val="en-GB"/>
              </w:rPr>
              <w:t xml:space="preserve">                                                                                                             </w:t>
            </w:r>
          </w:p>
          <w:p w14:paraId="52532C0C" w14:textId="77777777" w:rsidR="001914A4" w:rsidRPr="00EA0294" w:rsidRDefault="001914A4" w:rsidP="00D7799C">
            <w:pPr>
              <w:pStyle w:val="Zkladntextodsazen"/>
              <w:ind w:left="0"/>
              <w:rPr>
                <w:rFonts w:asciiTheme="minorHAnsi" w:hAnsiTheme="minorHAnsi" w:cstheme="minorHAnsi"/>
                <w:lang w:val="en-GB"/>
              </w:rPr>
            </w:pPr>
            <w:r w:rsidRPr="00EA0294">
              <w:rPr>
                <w:rFonts w:asciiTheme="minorHAnsi" w:hAnsiTheme="minorHAnsi" w:cstheme="minorHAnsi"/>
                <w:b/>
                <w:spacing w:val="-1"/>
                <w:lang w:val="en-GB"/>
              </w:rPr>
              <w:t>Value</w:t>
            </w:r>
            <w:r w:rsidRPr="00EA0294">
              <w:rPr>
                <w:rFonts w:asciiTheme="minorHAnsi" w:hAnsiTheme="minorHAnsi" w:cstheme="minorHAnsi"/>
                <w:b/>
                <w:spacing w:val="-11"/>
                <w:lang w:val="en-GB"/>
              </w:rPr>
              <w:t xml:space="preserve"> </w:t>
            </w:r>
            <w:r w:rsidRPr="00EA0294">
              <w:rPr>
                <w:rFonts w:asciiTheme="minorHAnsi" w:hAnsiTheme="minorHAnsi" w:cstheme="minorHAnsi"/>
                <w:b/>
                <w:spacing w:val="-1"/>
                <w:lang w:val="en-GB"/>
              </w:rPr>
              <w:t>Outcomes</w:t>
            </w:r>
            <w:r w:rsidRPr="00EA0294">
              <w:rPr>
                <w:rFonts w:asciiTheme="minorHAnsi" w:hAnsiTheme="minorHAnsi" w:cstheme="minorHAnsi"/>
                <w:b/>
                <w:spacing w:val="-11"/>
                <w:lang w:val="en-GB"/>
              </w:rPr>
              <w:t xml:space="preserve"> </w:t>
            </w:r>
            <w:proofErr w:type="spellStart"/>
            <w:r w:rsidRPr="00EA0294">
              <w:rPr>
                <w:rFonts w:asciiTheme="minorHAnsi" w:hAnsiTheme="minorHAnsi" w:cstheme="minorHAnsi"/>
                <w:b/>
                <w:lang w:val="en-GB"/>
              </w:rPr>
              <w:t>s.r.o</w:t>
            </w:r>
            <w:proofErr w:type="spellEnd"/>
            <w:r w:rsidRPr="00EA0294">
              <w:rPr>
                <w:rFonts w:asciiTheme="minorHAnsi" w:hAnsiTheme="minorHAnsi" w:cstheme="minorHAnsi"/>
                <w:b/>
                <w:lang w:val="en-GB"/>
              </w:rPr>
              <w:t xml:space="preserve">., </w:t>
            </w:r>
            <w:r w:rsidRPr="00EA0294">
              <w:rPr>
                <w:rFonts w:asciiTheme="minorHAnsi" w:hAnsiTheme="minorHAnsi" w:cstheme="minorHAnsi"/>
                <w:lang w:val="en-GB"/>
              </w:rPr>
              <w:t xml:space="preserve">a </w:t>
            </w:r>
            <w:r w:rsidRPr="00EA0294">
              <w:rPr>
                <w:rFonts w:asciiTheme="minorHAnsi" w:eastAsia="Tahoma" w:hAnsiTheme="minorHAnsi" w:cstheme="minorHAnsi"/>
                <w:lang w:val="en-GB"/>
              </w:rPr>
              <w:t>company</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spacing w:val="-1"/>
                <w:lang w:val="en-GB"/>
              </w:rPr>
              <w:t>established</w:t>
            </w:r>
            <w:r w:rsidRPr="00EA0294">
              <w:rPr>
                <w:rFonts w:asciiTheme="minorHAnsi" w:eastAsia="Tahoma" w:hAnsiTheme="minorHAnsi" w:cstheme="minorHAnsi"/>
                <w:spacing w:val="-4"/>
                <w:lang w:val="en-GB"/>
              </w:rPr>
              <w:t xml:space="preserve"> </w:t>
            </w:r>
            <w:r w:rsidRPr="00EA0294">
              <w:rPr>
                <w:rFonts w:asciiTheme="minorHAnsi" w:eastAsia="Tahoma" w:hAnsiTheme="minorHAnsi" w:cstheme="minorHAnsi"/>
                <w:lang w:val="en-GB"/>
              </w:rPr>
              <w:t>under</w:t>
            </w:r>
            <w:r w:rsidRPr="00EA0294">
              <w:rPr>
                <w:rFonts w:asciiTheme="minorHAnsi" w:eastAsia="Tahoma" w:hAnsiTheme="minorHAnsi" w:cstheme="minorHAnsi"/>
                <w:spacing w:val="-6"/>
                <w:lang w:val="en-GB"/>
              </w:rPr>
              <w:t xml:space="preserve"> </w:t>
            </w:r>
            <w:r w:rsidRPr="00EA0294">
              <w:rPr>
                <w:rFonts w:asciiTheme="minorHAnsi" w:eastAsia="Tahoma" w:hAnsiTheme="minorHAnsi" w:cstheme="minorHAnsi"/>
                <w:spacing w:val="-1"/>
                <w:lang w:val="en-GB"/>
              </w:rPr>
              <w:t>the</w:t>
            </w:r>
            <w:r w:rsidRPr="00EA0294">
              <w:rPr>
                <w:rFonts w:asciiTheme="minorHAnsi" w:eastAsia="Tahoma" w:hAnsiTheme="minorHAnsi" w:cstheme="minorHAnsi"/>
                <w:spacing w:val="-6"/>
                <w:lang w:val="en-GB"/>
              </w:rPr>
              <w:t xml:space="preserve"> </w:t>
            </w:r>
            <w:r w:rsidRPr="00EA0294">
              <w:rPr>
                <w:rFonts w:asciiTheme="minorHAnsi" w:eastAsia="Tahoma" w:hAnsiTheme="minorHAnsi" w:cstheme="minorHAnsi"/>
                <w:lang w:val="en-GB"/>
              </w:rPr>
              <w:t>laws</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spacing w:val="-1"/>
                <w:lang w:val="en-GB"/>
              </w:rPr>
              <w:t>of</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spacing w:val="-1"/>
                <w:lang w:val="en-GB"/>
              </w:rPr>
              <w:t>the</w:t>
            </w:r>
            <w:r w:rsidRPr="00EA0294">
              <w:rPr>
                <w:rFonts w:asciiTheme="minorHAnsi" w:eastAsia="Tahoma" w:hAnsiTheme="minorHAnsi" w:cstheme="minorHAnsi"/>
                <w:spacing w:val="-6"/>
                <w:lang w:val="en-GB"/>
              </w:rPr>
              <w:t xml:space="preserve"> </w:t>
            </w:r>
            <w:r w:rsidRPr="00EA0294">
              <w:rPr>
                <w:rFonts w:asciiTheme="minorHAnsi" w:eastAsia="Tahoma" w:hAnsiTheme="minorHAnsi" w:cstheme="minorHAnsi"/>
                <w:lang w:val="en-GB"/>
              </w:rPr>
              <w:t>Czech</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lang w:val="en-GB"/>
              </w:rPr>
              <w:t>Republic</w:t>
            </w:r>
            <w:r w:rsidRPr="00EA0294">
              <w:rPr>
                <w:rFonts w:asciiTheme="minorHAnsi" w:hAnsiTheme="minorHAnsi" w:cstheme="minorHAnsi"/>
                <w:lang w:val="en-GB"/>
              </w:rPr>
              <w:t xml:space="preserve"> with a place of business at </w:t>
            </w:r>
            <w:proofErr w:type="spellStart"/>
            <w:r w:rsidRPr="00EA0294">
              <w:rPr>
                <w:rFonts w:asciiTheme="minorHAnsi" w:eastAsia="Tahoma" w:hAnsiTheme="minorHAnsi" w:cstheme="minorHAnsi"/>
                <w:spacing w:val="-1"/>
                <w:lang w:val="en-GB"/>
              </w:rPr>
              <w:t>Václavská</w:t>
            </w:r>
            <w:proofErr w:type="spellEnd"/>
            <w:r w:rsidRPr="00EA0294">
              <w:rPr>
                <w:rFonts w:asciiTheme="minorHAnsi" w:eastAsia="Tahoma" w:hAnsiTheme="minorHAnsi" w:cstheme="minorHAnsi"/>
                <w:spacing w:val="-5"/>
                <w:lang w:val="en-GB"/>
              </w:rPr>
              <w:t xml:space="preserve"> </w:t>
            </w:r>
            <w:r w:rsidRPr="00EA0294">
              <w:rPr>
                <w:rFonts w:asciiTheme="minorHAnsi" w:eastAsia="Tahoma" w:hAnsiTheme="minorHAnsi" w:cstheme="minorHAnsi"/>
                <w:lang w:val="en-GB"/>
              </w:rPr>
              <w:t>316/12,</w:t>
            </w:r>
            <w:r w:rsidRPr="00EA0294">
              <w:rPr>
                <w:rFonts w:asciiTheme="minorHAnsi" w:eastAsia="Tahoma" w:hAnsiTheme="minorHAnsi" w:cstheme="minorHAnsi"/>
                <w:spacing w:val="-4"/>
                <w:lang w:val="en-GB"/>
              </w:rPr>
              <w:t xml:space="preserve"> </w:t>
            </w:r>
            <w:proofErr w:type="spellStart"/>
            <w:r w:rsidRPr="00EA0294">
              <w:rPr>
                <w:rFonts w:asciiTheme="minorHAnsi" w:eastAsia="Tahoma" w:hAnsiTheme="minorHAnsi" w:cstheme="minorHAnsi"/>
                <w:lang w:val="en-GB"/>
              </w:rPr>
              <w:t>Nové</w:t>
            </w:r>
            <w:proofErr w:type="spellEnd"/>
            <w:r w:rsidRPr="00EA0294">
              <w:rPr>
                <w:rFonts w:asciiTheme="minorHAnsi" w:eastAsia="Tahoma" w:hAnsiTheme="minorHAnsi" w:cstheme="minorHAnsi"/>
                <w:spacing w:val="-5"/>
                <w:lang w:val="en-GB"/>
              </w:rPr>
              <w:t xml:space="preserve"> </w:t>
            </w:r>
            <w:proofErr w:type="spellStart"/>
            <w:r w:rsidRPr="00EA0294">
              <w:rPr>
                <w:rFonts w:asciiTheme="minorHAnsi" w:eastAsia="Tahoma" w:hAnsiTheme="minorHAnsi" w:cstheme="minorHAnsi"/>
                <w:lang w:val="en-GB"/>
              </w:rPr>
              <w:t>Město</w:t>
            </w:r>
            <w:proofErr w:type="spellEnd"/>
            <w:r w:rsidRPr="00EA0294">
              <w:rPr>
                <w:rFonts w:asciiTheme="minorHAnsi" w:eastAsia="Tahoma" w:hAnsiTheme="minorHAnsi" w:cstheme="minorHAnsi"/>
                <w:spacing w:val="-7"/>
                <w:lang w:val="en-GB"/>
              </w:rPr>
              <w:t xml:space="preserve"> </w:t>
            </w:r>
            <w:r w:rsidR="00186D12"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lang w:val="en-GB"/>
              </w:rPr>
              <w:t>Prague</w:t>
            </w:r>
            <w:r w:rsidRPr="00EA0294">
              <w:rPr>
                <w:rFonts w:asciiTheme="minorHAnsi" w:eastAsia="Tahoma" w:hAnsiTheme="minorHAnsi" w:cstheme="minorHAnsi"/>
                <w:spacing w:val="-5"/>
                <w:lang w:val="en-GB"/>
              </w:rPr>
              <w:t xml:space="preserve"> </w:t>
            </w:r>
            <w:r w:rsidRPr="00EA0294">
              <w:rPr>
                <w:rFonts w:asciiTheme="minorHAnsi" w:eastAsia="Tahoma" w:hAnsiTheme="minorHAnsi" w:cstheme="minorHAnsi"/>
                <w:spacing w:val="-1"/>
                <w:lang w:val="en-GB"/>
              </w:rPr>
              <w:t>2,</w:t>
            </w:r>
            <w:r w:rsidRPr="00EA0294">
              <w:rPr>
                <w:rFonts w:asciiTheme="minorHAnsi" w:eastAsia="Tahoma" w:hAnsiTheme="minorHAnsi" w:cstheme="minorHAnsi"/>
                <w:spacing w:val="-4"/>
                <w:lang w:val="en-GB"/>
              </w:rPr>
              <w:t xml:space="preserve"> </w:t>
            </w:r>
            <w:r w:rsidRPr="00EA0294">
              <w:rPr>
                <w:rFonts w:asciiTheme="minorHAnsi" w:eastAsia="Tahoma" w:hAnsiTheme="minorHAnsi" w:cstheme="minorHAnsi"/>
                <w:lang w:val="en-GB"/>
              </w:rPr>
              <w:t>120</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lang w:val="en-GB"/>
              </w:rPr>
              <w:t>00</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lang w:val="en-GB"/>
              </w:rPr>
              <w:t>Prague,</w:t>
            </w:r>
            <w:r w:rsidRPr="00EA0294">
              <w:rPr>
                <w:rFonts w:asciiTheme="minorHAnsi" w:eastAsia="Tahoma" w:hAnsiTheme="minorHAnsi" w:cstheme="minorHAnsi"/>
                <w:spacing w:val="38"/>
                <w:w w:val="99"/>
                <w:lang w:val="en-GB"/>
              </w:rPr>
              <w:t xml:space="preserve">                 </w:t>
            </w:r>
            <w:r w:rsidRPr="00EA0294">
              <w:rPr>
                <w:rFonts w:asciiTheme="minorHAnsi" w:eastAsia="Tahoma" w:hAnsiTheme="minorHAnsi" w:cstheme="minorHAnsi"/>
                <w:spacing w:val="-1"/>
                <w:lang w:val="en-GB"/>
              </w:rPr>
              <w:t>Czech</w:t>
            </w:r>
            <w:r w:rsidRPr="00EA0294">
              <w:rPr>
                <w:rFonts w:asciiTheme="minorHAnsi" w:eastAsia="Tahoma" w:hAnsiTheme="minorHAnsi" w:cstheme="minorHAnsi"/>
                <w:spacing w:val="-10"/>
                <w:lang w:val="en-GB"/>
              </w:rPr>
              <w:t xml:space="preserve"> </w:t>
            </w:r>
            <w:r w:rsidRPr="00EA0294">
              <w:rPr>
                <w:rFonts w:asciiTheme="minorHAnsi" w:eastAsia="Tahoma" w:hAnsiTheme="minorHAnsi" w:cstheme="minorHAnsi"/>
                <w:lang w:val="en-GB"/>
              </w:rPr>
              <w:t>Republic,</w:t>
            </w:r>
            <w:r w:rsidRPr="00EA0294">
              <w:rPr>
                <w:rFonts w:asciiTheme="minorHAnsi" w:eastAsia="Tahoma" w:hAnsiTheme="minorHAnsi" w:cstheme="minorHAnsi"/>
                <w:spacing w:val="-9"/>
                <w:lang w:val="en-GB"/>
              </w:rPr>
              <w:t xml:space="preserve"> </w:t>
            </w:r>
            <w:r w:rsidRPr="00EA0294">
              <w:rPr>
                <w:rFonts w:asciiTheme="minorHAnsi" w:eastAsia="Tahoma" w:hAnsiTheme="minorHAnsi" w:cstheme="minorHAnsi"/>
                <w:lang w:val="en-GB"/>
              </w:rPr>
              <w:t>Identification</w:t>
            </w:r>
            <w:r w:rsidRPr="00EA0294">
              <w:rPr>
                <w:rFonts w:asciiTheme="minorHAnsi" w:eastAsia="Tahoma" w:hAnsiTheme="minorHAnsi" w:cstheme="minorHAnsi"/>
                <w:spacing w:val="-9"/>
                <w:lang w:val="en-GB"/>
              </w:rPr>
              <w:t xml:space="preserve"> </w:t>
            </w:r>
            <w:r w:rsidRPr="00EA0294">
              <w:rPr>
                <w:rFonts w:asciiTheme="minorHAnsi" w:eastAsia="Tahoma" w:hAnsiTheme="minorHAnsi" w:cstheme="minorHAnsi"/>
                <w:lang w:val="en-GB"/>
              </w:rPr>
              <w:t>Number:</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lang w:val="en-GB"/>
              </w:rPr>
              <w:t>27079333,</w:t>
            </w:r>
            <w:r w:rsidRPr="00EA0294">
              <w:rPr>
                <w:rFonts w:asciiTheme="minorHAnsi" w:eastAsia="Tahoma" w:hAnsiTheme="minorHAnsi" w:cstheme="minorHAnsi"/>
                <w:spacing w:val="-9"/>
                <w:lang w:val="en-GB"/>
              </w:rPr>
              <w:t xml:space="preserve"> </w:t>
            </w:r>
            <w:r w:rsidRPr="00EA0294">
              <w:rPr>
                <w:rFonts w:asciiTheme="minorHAnsi" w:eastAsia="Tahoma" w:hAnsiTheme="minorHAnsi" w:cstheme="minorHAnsi"/>
                <w:lang w:val="en-GB"/>
              </w:rPr>
              <w:t>registered</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lang w:val="en-GB"/>
              </w:rPr>
              <w:t>in</w:t>
            </w:r>
            <w:r w:rsidRPr="00EA0294">
              <w:rPr>
                <w:rFonts w:asciiTheme="minorHAnsi" w:eastAsia="Tahoma" w:hAnsiTheme="minorHAnsi" w:cstheme="minorHAnsi"/>
                <w:spacing w:val="-10"/>
                <w:lang w:val="en-GB"/>
              </w:rPr>
              <w:t xml:space="preserve"> </w:t>
            </w:r>
            <w:r w:rsidRPr="00EA0294">
              <w:rPr>
                <w:rFonts w:asciiTheme="minorHAnsi" w:eastAsia="Tahoma" w:hAnsiTheme="minorHAnsi" w:cstheme="minorHAnsi"/>
                <w:spacing w:val="-1"/>
                <w:lang w:val="en-GB"/>
              </w:rPr>
              <w:t>the</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spacing w:val="-1"/>
                <w:lang w:val="en-GB"/>
              </w:rPr>
              <w:t>Commercial</w:t>
            </w:r>
            <w:r w:rsidRPr="00EA0294">
              <w:rPr>
                <w:rFonts w:asciiTheme="minorHAnsi" w:eastAsia="Tahoma" w:hAnsiTheme="minorHAnsi" w:cstheme="minorHAnsi"/>
                <w:spacing w:val="-9"/>
                <w:lang w:val="en-GB"/>
              </w:rPr>
              <w:t xml:space="preserve"> </w:t>
            </w:r>
            <w:r w:rsidRPr="00EA0294">
              <w:rPr>
                <w:rFonts w:asciiTheme="minorHAnsi" w:eastAsia="Tahoma" w:hAnsiTheme="minorHAnsi" w:cstheme="minorHAnsi"/>
                <w:lang w:val="en-GB"/>
              </w:rPr>
              <w:t>Register</w:t>
            </w:r>
            <w:r w:rsidRPr="00EA0294">
              <w:rPr>
                <w:rFonts w:asciiTheme="minorHAnsi" w:eastAsia="Tahoma" w:hAnsiTheme="minorHAnsi" w:cstheme="minorHAnsi"/>
                <w:spacing w:val="34"/>
                <w:w w:val="99"/>
                <w:lang w:val="en-GB"/>
              </w:rPr>
              <w:t xml:space="preserve"> </w:t>
            </w:r>
            <w:r w:rsidRPr="00EA0294">
              <w:rPr>
                <w:rFonts w:asciiTheme="minorHAnsi" w:eastAsia="Tahoma" w:hAnsiTheme="minorHAnsi" w:cstheme="minorHAnsi"/>
                <w:spacing w:val="-1"/>
                <w:lang w:val="en-GB"/>
              </w:rPr>
              <w:t>maintained</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spacing w:val="-1"/>
                <w:lang w:val="en-GB"/>
              </w:rPr>
              <w:t>by</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spacing w:val="-1"/>
                <w:lang w:val="en-GB"/>
              </w:rPr>
              <w:t>the</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spacing w:val="-1"/>
                <w:lang w:val="en-GB"/>
              </w:rPr>
              <w:t>Municipal Court in</w:t>
            </w:r>
            <w:r w:rsidRPr="00EA0294">
              <w:rPr>
                <w:rFonts w:asciiTheme="minorHAnsi" w:eastAsia="Tahoma" w:hAnsiTheme="minorHAnsi" w:cstheme="minorHAnsi"/>
                <w:spacing w:val="-7"/>
                <w:lang w:val="en-GB"/>
              </w:rPr>
              <w:t xml:space="preserve"> </w:t>
            </w:r>
            <w:r w:rsidRPr="00EA0294">
              <w:rPr>
                <w:rFonts w:asciiTheme="minorHAnsi" w:eastAsia="Tahoma" w:hAnsiTheme="minorHAnsi" w:cstheme="minorHAnsi"/>
                <w:spacing w:val="-1"/>
                <w:lang w:val="en-GB"/>
              </w:rPr>
              <w:t>Prague,</w:t>
            </w:r>
            <w:r w:rsidRPr="00EA0294">
              <w:rPr>
                <w:rFonts w:asciiTheme="minorHAnsi" w:eastAsia="Tahoma" w:hAnsiTheme="minorHAnsi" w:cstheme="minorHAnsi"/>
                <w:spacing w:val="-8"/>
                <w:lang w:val="en-GB"/>
              </w:rPr>
              <w:t xml:space="preserve"> </w:t>
            </w:r>
            <w:r w:rsidRPr="00EA0294">
              <w:rPr>
                <w:rFonts w:asciiTheme="minorHAnsi" w:eastAsia="Tahoma" w:hAnsiTheme="minorHAnsi" w:cstheme="minorHAnsi"/>
                <w:spacing w:val="-1"/>
                <w:lang w:val="en-GB"/>
              </w:rPr>
              <w:t>Section</w:t>
            </w:r>
            <w:r w:rsidRPr="00EA0294">
              <w:rPr>
                <w:rFonts w:asciiTheme="minorHAnsi" w:eastAsia="Tahoma" w:hAnsiTheme="minorHAnsi" w:cstheme="minorHAnsi"/>
                <w:spacing w:val="-4"/>
                <w:lang w:val="en-GB"/>
              </w:rPr>
              <w:t xml:space="preserve"> </w:t>
            </w:r>
            <w:r w:rsidRPr="00EA0294">
              <w:rPr>
                <w:rFonts w:asciiTheme="minorHAnsi" w:eastAsia="Tahoma" w:hAnsiTheme="minorHAnsi" w:cstheme="minorHAnsi"/>
                <w:lang w:val="en-GB"/>
              </w:rPr>
              <w:t>C,</w:t>
            </w:r>
            <w:r w:rsidRPr="00EA0294">
              <w:rPr>
                <w:rFonts w:asciiTheme="minorHAnsi" w:eastAsia="Tahoma" w:hAnsiTheme="minorHAnsi" w:cstheme="minorHAnsi"/>
                <w:spacing w:val="-4"/>
                <w:lang w:val="en-GB"/>
              </w:rPr>
              <w:t xml:space="preserve"> </w:t>
            </w:r>
            <w:r w:rsidRPr="00EA0294">
              <w:rPr>
                <w:rFonts w:asciiTheme="minorHAnsi" w:eastAsia="Tahoma" w:hAnsiTheme="minorHAnsi" w:cstheme="minorHAnsi"/>
                <w:spacing w:val="-1"/>
                <w:lang w:val="en-GB"/>
              </w:rPr>
              <w:t>File</w:t>
            </w:r>
            <w:r w:rsidRPr="00EA0294">
              <w:rPr>
                <w:rFonts w:asciiTheme="minorHAnsi" w:eastAsia="Tahoma" w:hAnsiTheme="minorHAnsi" w:cstheme="minorHAnsi"/>
                <w:spacing w:val="-11"/>
                <w:lang w:val="en-GB"/>
              </w:rPr>
              <w:t xml:space="preserve"> </w:t>
            </w:r>
            <w:r w:rsidRPr="00EA0294">
              <w:rPr>
                <w:rFonts w:asciiTheme="minorHAnsi" w:eastAsia="Tahoma" w:hAnsiTheme="minorHAnsi" w:cstheme="minorHAnsi"/>
                <w:spacing w:val="-1"/>
                <w:lang w:val="en-GB"/>
              </w:rPr>
              <w:t>9469</w:t>
            </w:r>
            <w:r w:rsidRPr="00EA0294">
              <w:rPr>
                <w:rFonts w:asciiTheme="minorHAnsi" w:hAnsiTheme="minorHAnsi" w:cstheme="minorHAnsi"/>
                <w:lang w:val="en-GB"/>
              </w:rPr>
              <w:t xml:space="preserve"> (“</w:t>
            </w:r>
            <w:r w:rsidRPr="00EA0294">
              <w:rPr>
                <w:rFonts w:asciiTheme="minorHAnsi" w:hAnsiTheme="minorHAnsi" w:cstheme="minorHAnsi"/>
                <w:b/>
                <w:lang w:val="en-GB"/>
              </w:rPr>
              <w:t>CRO</w:t>
            </w:r>
            <w:r w:rsidRPr="00EA0294">
              <w:rPr>
                <w:rFonts w:asciiTheme="minorHAnsi" w:hAnsiTheme="minorHAnsi" w:cstheme="minorHAnsi"/>
                <w:lang w:val="en-GB"/>
              </w:rPr>
              <w:t>”)</w:t>
            </w:r>
            <w:r w:rsidRPr="00EA0294">
              <w:rPr>
                <w:rFonts w:asciiTheme="minorHAnsi" w:hAnsiTheme="minorHAnsi" w:cstheme="minorHAnsi"/>
                <w:lang w:val="en-GB"/>
              </w:rPr>
              <w:br/>
            </w:r>
          </w:p>
          <w:p w14:paraId="5BCDB707" w14:textId="77777777" w:rsidR="001914A4" w:rsidRPr="00EA0294" w:rsidRDefault="001914A4" w:rsidP="00186D12">
            <w:pPr>
              <w:rPr>
                <w:rFonts w:asciiTheme="minorHAnsi" w:hAnsiTheme="minorHAnsi" w:cstheme="minorHAnsi"/>
                <w:lang w:val="en-GB"/>
              </w:rPr>
            </w:pPr>
            <w:r w:rsidRPr="00EA0294">
              <w:rPr>
                <w:rFonts w:asciiTheme="minorHAnsi" w:hAnsiTheme="minorHAnsi" w:cstheme="minorHAnsi"/>
                <w:lang w:val="en-GB"/>
              </w:rPr>
              <w:t>and</w:t>
            </w:r>
          </w:p>
          <w:p w14:paraId="7DF36C3E" w14:textId="77777777" w:rsidR="001914A4" w:rsidRPr="00EA0294" w:rsidRDefault="001914A4" w:rsidP="001914A4">
            <w:pPr>
              <w:ind w:left="720"/>
              <w:rPr>
                <w:rFonts w:asciiTheme="minorHAnsi" w:hAnsiTheme="minorHAnsi" w:cstheme="minorHAnsi"/>
                <w:lang w:val="en-GB"/>
              </w:rPr>
            </w:pPr>
          </w:p>
          <w:p w14:paraId="7E8C8B85" w14:textId="2AF3EF76" w:rsidR="001914A4" w:rsidRPr="00EA0294" w:rsidRDefault="00973AE9" w:rsidP="00186D12">
            <w:pPr>
              <w:rPr>
                <w:rFonts w:asciiTheme="minorHAnsi" w:hAnsiTheme="minorHAnsi" w:cstheme="minorHAnsi"/>
                <w:lang w:val="en-GB"/>
              </w:rPr>
            </w:pPr>
            <w:proofErr w:type="spellStart"/>
            <w:r w:rsidRPr="00EA0294">
              <w:rPr>
                <w:rFonts w:asciiTheme="minorHAnsi" w:hAnsiTheme="minorHAnsi" w:cstheme="minorHAnsi"/>
                <w:b/>
                <w:bCs/>
                <w:lang w:val="en-GB"/>
              </w:rPr>
              <w:t>Revmatologický</w:t>
            </w:r>
            <w:proofErr w:type="spellEnd"/>
            <w:r w:rsidRPr="00EA0294">
              <w:rPr>
                <w:rFonts w:asciiTheme="minorHAnsi" w:hAnsiTheme="minorHAnsi" w:cstheme="minorHAnsi"/>
                <w:b/>
                <w:bCs/>
                <w:lang w:val="en-GB"/>
              </w:rPr>
              <w:t xml:space="preserve"> </w:t>
            </w:r>
            <w:proofErr w:type="spellStart"/>
            <w:r w:rsidRPr="00EA0294">
              <w:rPr>
                <w:rFonts w:asciiTheme="minorHAnsi" w:hAnsiTheme="minorHAnsi" w:cstheme="minorHAnsi"/>
                <w:b/>
                <w:bCs/>
                <w:lang w:val="en-GB"/>
              </w:rPr>
              <w:t>ústav</w:t>
            </w:r>
            <w:proofErr w:type="spellEnd"/>
            <w:r w:rsidR="001914A4" w:rsidRPr="00EA0294">
              <w:rPr>
                <w:rFonts w:asciiTheme="minorHAnsi" w:hAnsiTheme="minorHAnsi" w:cstheme="minorHAnsi"/>
                <w:lang w:val="en-GB"/>
              </w:rPr>
              <w:t xml:space="preserve">, </w:t>
            </w:r>
            <w:r w:rsidR="00E715CE">
              <w:rPr>
                <w:rFonts w:asciiTheme="minorHAnsi" w:hAnsiTheme="minorHAnsi" w:cstheme="minorHAnsi"/>
                <w:lang w:val="en-GB"/>
              </w:rPr>
              <w:t xml:space="preserve">state co-funded organization, </w:t>
            </w:r>
            <w:r w:rsidR="001914A4" w:rsidRPr="00EA0294">
              <w:rPr>
                <w:rFonts w:asciiTheme="minorHAnsi" w:hAnsiTheme="minorHAnsi" w:cstheme="minorHAnsi"/>
                <w:lang w:val="en-GB"/>
              </w:rPr>
              <w:t xml:space="preserve">with a place of business at </w:t>
            </w:r>
            <w:r w:rsidRPr="00EA0294">
              <w:rPr>
                <w:rFonts w:asciiTheme="minorHAnsi" w:hAnsiTheme="minorHAnsi" w:cstheme="minorHAnsi"/>
                <w:lang w:val="en-GB"/>
              </w:rPr>
              <w:t xml:space="preserve">Na </w:t>
            </w:r>
            <w:proofErr w:type="spellStart"/>
            <w:r w:rsidRPr="00EA0294">
              <w:rPr>
                <w:rFonts w:asciiTheme="minorHAnsi" w:hAnsiTheme="minorHAnsi" w:cstheme="minorHAnsi"/>
                <w:lang w:val="en-GB"/>
              </w:rPr>
              <w:t>Slupi</w:t>
            </w:r>
            <w:proofErr w:type="spellEnd"/>
            <w:r w:rsidRPr="00EA0294">
              <w:rPr>
                <w:rFonts w:asciiTheme="minorHAnsi" w:hAnsiTheme="minorHAnsi" w:cstheme="minorHAnsi"/>
                <w:lang w:val="en-GB"/>
              </w:rPr>
              <w:t xml:space="preserve"> </w:t>
            </w:r>
            <w:r w:rsidR="001F1DA1">
              <w:rPr>
                <w:rFonts w:asciiTheme="minorHAnsi" w:hAnsiTheme="minorHAnsi" w:cstheme="minorHAnsi"/>
                <w:lang w:val="en-GB"/>
              </w:rPr>
              <w:t>450/</w:t>
            </w:r>
            <w:r w:rsidRPr="00EA0294">
              <w:rPr>
                <w:rFonts w:asciiTheme="minorHAnsi" w:hAnsiTheme="minorHAnsi" w:cstheme="minorHAnsi"/>
                <w:lang w:val="en-GB"/>
              </w:rPr>
              <w:t xml:space="preserve">4, </w:t>
            </w:r>
            <w:r w:rsidR="001F1DA1">
              <w:rPr>
                <w:rFonts w:asciiTheme="minorHAnsi" w:hAnsiTheme="minorHAnsi" w:cstheme="minorHAnsi"/>
                <w:lang w:val="en-GB"/>
              </w:rPr>
              <w:t xml:space="preserve">New town, </w:t>
            </w:r>
            <w:r w:rsidRPr="00EA0294">
              <w:rPr>
                <w:rFonts w:asciiTheme="minorHAnsi" w:hAnsiTheme="minorHAnsi" w:cstheme="minorHAnsi"/>
                <w:lang w:val="en-GB"/>
              </w:rPr>
              <w:t xml:space="preserve">128 </w:t>
            </w:r>
            <w:r w:rsidR="001F1DA1">
              <w:rPr>
                <w:rFonts w:asciiTheme="minorHAnsi" w:hAnsiTheme="minorHAnsi" w:cstheme="minorHAnsi"/>
                <w:lang w:val="en-GB"/>
              </w:rPr>
              <w:t>0</w:t>
            </w:r>
            <w:r w:rsidRPr="00EA0294">
              <w:rPr>
                <w:rFonts w:asciiTheme="minorHAnsi" w:hAnsiTheme="minorHAnsi" w:cstheme="minorHAnsi"/>
                <w:lang w:val="en-GB"/>
              </w:rPr>
              <w:t>0 Prague 2</w:t>
            </w:r>
            <w:r w:rsidR="00E715CE">
              <w:rPr>
                <w:rFonts w:asciiTheme="minorHAnsi" w:hAnsiTheme="minorHAnsi" w:cstheme="minorHAnsi"/>
                <w:lang w:val="en-GB"/>
              </w:rPr>
              <w:t>, ID No. 000 23 728, VAT No. CZ00023728</w:t>
            </w:r>
            <w:r w:rsidR="001914A4" w:rsidRPr="00EA0294">
              <w:rPr>
                <w:rFonts w:asciiTheme="minorHAnsi" w:hAnsiTheme="minorHAnsi" w:cstheme="minorHAnsi"/>
                <w:lang w:val="en-GB"/>
              </w:rPr>
              <w:t xml:space="preserve"> (“</w:t>
            </w:r>
            <w:r w:rsidR="001914A4" w:rsidRPr="00EA0294">
              <w:rPr>
                <w:rFonts w:asciiTheme="minorHAnsi" w:hAnsiTheme="minorHAnsi" w:cstheme="minorHAnsi"/>
                <w:b/>
                <w:lang w:val="en-GB"/>
              </w:rPr>
              <w:t>Institution</w:t>
            </w:r>
            <w:r w:rsidR="001914A4" w:rsidRPr="00EA0294">
              <w:rPr>
                <w:rFonts w:asciiTheme="minorHAnsi" w:hAnsiTheme="minorHAnsi" w:cstheme="minorHAnsi"/>
                <w:lang w:val="en-GB"/>
              </w:rPr>
              <w:t xml:space="preserve">”), </w:t>
            </w:r>
          </w:p>
          <w:p w14:paraId="70D1570A" w14:textId="77777777" w:rsidR="001914A4" w:rsidRPr="00EA0294" w:rsidRDefault="001914A4" w:rsidP="001914A4">
            <w:pPr>
              <w:ind w:left="720"/>
              <w:rPr>
                <w:rFonts w:asciiTheme="minorHAnsi" w:hAnsiTheme="minorHAnsi" w:cstheme="minorHAnsi"/>
                <w:lang w:val="en-GB"/>
              </w:rPr>
            </w:pPr>
          </w:p>
          <w:p w14:paraId="2A04FFDD" w14:textId="77777777" w:rsidR="001914A4" w:rsidRPr="00EA0294" w:rsidRDefault="001914A4" w:rsidP="001914A4">
            <w:pPr>
              <w:ind w:left="720"/>
              <w:rPr>
                <w:rFonts w:asciiTheme="minorHAnsi" w:hAnsiTheme="minorHAnsi" w:cstheme="minorHAnsi"/>
                <w:lang w:val="en-GB"/>
              </w:rPr>
            </w:pPr>
          </w:p>
          <w:p w14:paraId="1CD8840C" w14:textId="77777777" w:rsidR="001914A4" w:rsidRPr="00EA0294" w:rsidRDefault="001914A4" w:rsidP="001914A4">
            <w:pPr>
              <w:rPr>
                <w:rFonts w:asciiTheme="minorHAnsi" w:hAnsiTheme="minorHAnsi" w:cstheme="minorHAnsi"/>
                <w:lang w:val="en-GB"/>
              </w:rPr>
            </w:pPr>
            <w:r w:rsidRPr="00EA0294">
              <w:rPr>
                <w:rFonts w:asciiTheme="minorHAnsi" w:hAnsiTheme="minorHAnsi" w:cstheme="minorHAnsi"/>
                <w:lang w:val="en-GB"/>
              </w:rPr>
              <w:t xml:space="preserve">when signed by all parties, is effective as of </w:t>
            </w:r>
            <w:r w:rsidR="00E715CE">
              <w:rPr>
                <w:rFonts w:asciiTheme="minorHAnsi" w:hAnsiTheme="minorHAnsi" w:cstheme="minorHAnsi"/>
                <w:lang w:val="en-GB"/>
              </w:rPr>
              <w:t>the date of its publishing pursuant to Section 15.6 of this Agreement</w:t>
            </w:r>
            <w:r w:rsidRPr="00EA0294">
              <w:rPr>
                <w:rFonts w:asciiTheme="minorHAnsi" w:hAnsiTheme="minorHAnsi" w:cstheme="minorHAnsi"/>
                <w:lang w:val="en-GB"/>
              </w:rPr>
              <w:t>.</w:t>
            </w:r>
          </w:p>
          <w:p w14:paraId="394E9421" w14:textId="77777777" w:rsidR="001914A4" w:rsidRPr="00EA0294" w:rsidRDefault="001914A4" w:rsidP="001914A4">
            <w:pPr>
              <w:rPr>
                <w:rFonts w:asciiTheme="minorHAnsi" w:hAnsiTheme="minorHAnsi" w:cstheme="minorHAnsi"/>
                <w:lang w:val="en-GB"/>
              </w:rPr>
            </w:pPr>
          </w:p>
          <w:p w14:paraId="169592AD" w14:textId="1DF4F770" w:rsidR="001914A4" w:rsidRPr="00EA0294" w:rsidRDefault="00857F57" w:rsidP="001914A4">
            <w:pPr>
              <w:rPr>
                <w:rFonts w:asciiTheme="minorHAnsi" w:hAnsiTheme="minorHAnsi" w:cstheme="minorHAnsi"/>
                <w:i/>
                <w:color w:val="0000FF"/>
                <w:lang w:val="en-GB"/>
              </w:rPr>
            </w:pPr>
            <w:r w:rsidRPr="00857F57">
              <w:rPr>
                <w:rFonts w:asciiTheme="minorHAnsi" w:hAnsiTheme="minorHAnsi" w:cstheme="minorHAnsi"/>
                <w:b/>
                <w:lang w:val="en-GB"/>
              </w:rPr>
              <w:t xml:space="preserve">[Xx  </w:t>
            </w:r>
            <w:proofErr w:type="spellStart"/>
            <w:r w:rsidRPr="00857F57">
              <w:rPr>
                <w:rFonts w:asciiTheme="minorHAnsi" w:hAnsiTheme="minorHAnsi" w:cstheme="minorHAnsi"/>
                <w:b/>
                <w:lang w:val="en-GB"/>
              </w:rPr>
              <w:t>xX</w:t>
            </w:r>
            <w:proofErr w:type="spellEnd"/>
            <w:r w:rsidRPr="00857F57">
              <w:rPr>
                <w:rFonts w:asciiTheme="minorHAnsi" w:hAnsiTheme="minorHAnsi" w:cstheme="minorHAnsi"/>
                <w:b/>
                <w:lang w:val="en-GB"/>
              </w:rPr>
              <w:t>]</w:t>
            </w:r>
            <w:r w:rsidR="001914A4" w:rsidRPr="00EA0294">
              <w:rPr>
                <w:rFonts w:asciiTheme="minorHAnsi" w:hAnsiTheme="minorHAnsi" w:cstheme="minorHAnsi"/>
                <w:lang w:val="en-GB"/>
              </w:rPr>
              <w:t xml:space="preserve"> Inc. (“</w:t>
            </w:r>
            <w:r>
              <w:rPr>
                <w:rFonts w:asciiTheme="minorHAnsi" w:hAnsiTheme="minorHAnsi" w:cstheme="minorHAnsi"/>
                <w:b/>
                <w:lang w:val="en-GB"/>
              </w:rPr>
              <w:t>[</w:t>
            </w:r>
            <w:proofErr w:type="gramStart"/>
            <w:r>
              <w:rPr>
                <w:rFonts w:asciiTheme="minorHAnsi" w:hAnsiTheme="minorHAnsi" w:cstheme="minorHAnsi"/>
                <w:b/>
                <w:lang w:val="en-GB"/>
              </w:rPr>
              <w:t xml:space="preserve">Xx  </w:t>
            </w:r>
            <w:proofErr w:type="spellStart"/>
            <w:r>
              <w:rPr>
                <w:rFonts w:asciiTheme="minorHAnsi" w:hAnsiTheme="minorHAnsi" w:cstheme="minorHAnsi"/>
                <w:b/>
                <w:lang w:val="en-GB"/>
              </w:rPr>
              <w:t>xX</w:t>
            </w:r>
            <w:proofErr w:type="spellEnd"/>
            <w:proofErr w:type="gramEnd"/>
            <w:r>
              <w:rPr>
                <w:rFonts w:asciiTheme="minorHAnsi" w:hAnsiTheme="minorHAnsi" w:cstheme="minorHAnsi"/>
                <w:b/>
                <w:lang w:val="en-GB"/>
              </w:rPr>
              <w:t>]</w:t>
            </w:r>
            <w:r w:rsidR="001914A4" w:rsidRPr="00EA0294">
              <w:rPr>
                <w:rFonts w:asciiTheme="minorHAnsi" w:hAnsiTheme="minorHAnsi" w:cstheme="minorHAnsi"/>
                <w:lang w:val="en-GB"/>
              </w:rPr>
              <w:t xml:space="preserve">”) wishes to sponsor an observational study entitled </w:t>
            </w:r>
            <w:r>
              <w:rPr>
                <w:rFonts w:asciiTheme="minorHAnsi" w:hAnsiTheme="minorHAnsi" w:cstheme="minorHAnsi"/>
                <w:b/>
                <w:bCs/>
                <w:spacing w:val="-1"/>
                <w:lang w:val="en-GB"/>
              </w:rPr>
              <w:t xml:space="preserve">“[Xx  </w:t>
            </w:r>
            <w:proofErr w:type="spellStart"/>
            <w:r>
              <w:rPr>
                <w:rFonts w:asciiTheme="minorHAnsi" w:hAnsiTheme="minorHAnsi" w:cstheme="minorHAnsi"/>
                <w:b/>
                <w:bCs/>
                <w:spacing w:val="-1"/>
                <w:lang w:val="en-GB"/>
              </w:rPr>
              <w:t>xX</w:t>
            </w:r>
            <w:proofErr w:type="spellEnd"/>
            <w:r>
              <w:rPr>
                <w:rFonts w:asciiTheme="minorHAnsi" w:hAnsiTheme="minorHAnsi" w:cstheme="minorHAnsi"/>
                <w:b/>
                <w:bCs/>
                <w:spacing w:val="-1"/>
                <w:lang w:val="en-GB"/>
              </w:rPr>
              <w:t>]”</w:t>
            </w:r>
            <w:r w:rsidR="001914A4" w:rsidRPr="00EA0294">
              <w:rPr>
                <w:rFonts w:asciiTheme="minorHAnsi" w:hAnsiTheme="minorHAnsi" w:cstheme="minorHAnsi"/>
                <w:lang w:val="en-GB"/>
              </w:rPr>
              <w:t xml:space="preserve"> (“</w:t>
            </w:r>
            <w:r w:rsidR="001914A4" w:rsidRPr="00EA0294">
              <w:rPr>
                <w:rFonts w:asciiTheme="minorHAnsi" w:hAnsiTheme="minorHAnsi" w:cstheme="minorHAnsi"/>
                <w:b/>
                <w:lang w:val="en-GB"/>
              </w:rPr>
              <w:t>Study</w:t>
            </w:r>
            <w:r w:rsidR="001914A4" w:rsidRPr="00EA0294">
              <w:rPr>
                <w:rFonts w:asciiTheme="minorHAnsi" w:hAnsiTheme="minorHAnsi" w:cstheme="minorHAnsi"/>
                <w:lang w:val="en-GB"/>
              </w:rPr>
              <w:t xml:space="preserve">”), to be conducted at Institution under the </w:t>
            </w:r>
            <w:r w:rsidRPr="00857F57">
              <w:rPr>
                <w:rFonts w:asciiTheme="minorHAnsi" w:hAnsiTheme="minorHAnsi" w:cstheme="minorHAnsi"/>
                <w:b/>
                <w:lang w:val="en-GB"/>
              </w:rPr>
              <w:t xml:space="preserve">[Xx  </w:t>
            </w:r>
            <w:proofErr w:type="spellStart"/>
            <w:r w:rsidRPr="00857F57">
              <w:rPr>
                <w:rFonts w:asciiTheme="minorHAnsi" w:hAnsiTheme="minorHAnsi" w:cstheme="minorHAnsi"/>
                <w:b/>
                <w:lang w:val="en-GB"/>
              </w:rPr>
              <w:t>xX</w:t>
            </w:r>
            <w:proofErr w:type="spellEnd"/>
            <w:r w:rsidRPr="00857F57">
              <w:rPr>
                <w:rFonts w:asciiTheme="minorHAnsi" w:hAnsiTheme="minorHAnsi" w:cstheme="minorHAnsi"/>
                <w:b/>
                <w:lang w:val="en-GB"/>
              </w:rPr>
              <w:t>]</w:t>
            </w:r>
            <w:r w:rsidR="001914A4" w:rsidRPr="00EA0294">
              <w:rPr>
                <w:rFonts w:asciiTheme="minorHAnsi" w:hAnsiTheme="minorHAnsi" w:cstheme="minorHAnsi"/>
                <w:lang w:val="en-GB"/>
              </w:rPr>
              <w:t xml:space="preserve"> protocol identified above (“</w:t>
            </w:r>
            <w:r w:rsidR="001914A4" w:rsidRPr="00EA0294">
              <w:rPr>
                <w:rFonts w:asciiTheme="minorHAnsi" w:hAnsiTheme="minorHAnsi" w:cstheme="minorHAnsi"/>
                <w:b/>
                <w:lang w:val="en-GB"/>
              </w:rPr>
              <w:t>Protocol</w:t>
            </w:r>
            <w:r w:rsidR="001914A4" w:rsidRPr="00EA0294">
              <w:rPr>
                <w:rFonts w:asciiTheme="minorHAnsi" w:hAnsiTheme="minorHAnsi" w:cstheme="minorHAnsi"/>
                <w:lang w:val="en-GB"/>
              </w:rPr>
              <w:t xml:space="preserve">”).  The Study is non-interventional and consists of data collection on patients receiving treatment with the </w:t>
            </w:r>
            <w:r w:rsidRPr="00857F57">
              <w:rPr>
                <w:rFonts w:asciiTheme="minorHAnsi" w:hAnsiTheme="minorHAnsi" w:cstheme="minorHAnsi"/>
                <w:b/>
                <w:lang w:val="en-GB"/>
              </w:rPr>
              <w:t>[</w:t>
            </w:r>
            <w:proofErr w:type="gramStart"/>
            <w:r w:rsidRPr="00857F57">
              <w:rPr>
                <w:rFonts w:asciiTheme="minorHAnsi" w:hAnsiTheme="minorHAnsi" w:cstheme="minorHAnsi"/>
                <w:b/>
                <w:lang w:val="en-GB"/>
              </w:rPr>
              <w:t xml:space="preserve">Xx  </w:t>
            </w:r>
            <w:proofErr w:type="spellStart"/>
            <w:r w:rsidRPr="00857F57">
              <w:rPr>
                <w:rFonts w:asciiTheme="minorHAnsi" w:hAnsiTheme="minorHAnsi" w:cstheme="minorHAnsi"/>
                <w:b/>
                <w:lang w:val="en-GB"/>
              </w:rPr>
              <w:t>xX</w:t>
            </w:r>
            <w:proofErr w:type="spellEnd"/>
            <w:proofErr w:type="gramEnd"/>
            <w:r w:rsidRPr="00857F57">
              <w:rPr>
                <w:rFonts w:asciiTheme="minorHAnsi" w:hAnsiTheme="minorHAnsi" w:cstheme="minorHAnsi"/>
                <w:b/>
                <w:lang w:val="en-GB"/>
              </w:rPr>
              <w:t>]</w:t>
            </w:r>
            <w:r>
              <w:rPr>
                <w:rFonts w:asciiTheme="minorHAnsi" w:hAnsiTheme="minorHAnsi" w:cstheme="minorHAnsi"/>
                <w:lang w:val="en-GB"/>
              </w:rPr>
              <w:t xml:space="preserve"> </w:t>
            </w:r>
            <w:r w:rsidR="001914A4" w:rsidRPr="00EA0294">
              <w:rPr>
                <w:rFonts w:asciiTheme="minorHAnsi" w:hAnsiTheme="minorHAnsi" w:cstheme="minorHAnsi"/>
                <w:lang w:val="en-GB"/>
              </w:rPr>
              <w:t xml:space="preserve">product </w:t>
            </w:r>
            <w:r w:rsidRPr="00857F57">
              <w:rPr>
                <w:rFonts w:asciiTheme="minorHAnsi" w:hAnsiTheme="minorHAnsi" w:cstheme="minorHAnsi"/>
                <w:b/>
                <w:lang w:val="en-GB"/>
              </w:rPr>
              <w:t xml:space="preserve">[Xx  </w:t>
            </w:r>
            <w:proofErr w:type="spellStart"/>
            <w:r w:rsidRPr="00857F57">
              <w:rPr>
                <w:rFonts w:asciiTheme="minorHAnsi" w:hAnsiTheme="minorHAnsi" w:cstheme="minorHAnsi"/>
                <w:b/>
                <w:lang w:val="en-GB"/>
              </w:rPr>
              <w:t>xX</w:t>
            </w:r>
            <w:proofErr w:type="spellEnd"/>
            <w:r w:rsidRPr="00857F57">
              <w:rPr>
                <w:rFonts w:asciiTheme="minorHAnsi" w:hAnsiTheme="minorHAnsi" w:cstheme="minorHAnsi"/>
                <w:b/>
                <w:lang w:val="en-GB"/>
              </w:rPr>
              <w:t>]</w:t>
            </w:r>
            <w:r w:rsidR="001914A4" w:rsidRPr="00EA0294">
              <w:rPr>
                <w:rFonts w:asciiTheme="minorHAnsi" w:hAnsiTheme="minorHAnsi" w:cstheme="minorHAnsi"/>
                <w:lang w:val="en-GB"/>
              </w:rPr>
              <w:t xml:space="preserve"> (“</w:t>
            </w:r>
            <w:r>
              <w:rPr>
                <w:rFonts w:asciiTheme="minorHAnsi" w:hAnsiTheme="minorHAnsi" w:cstheme="minorHAnsi"/>
                <w:b/>
                <w:lang w:val="en-GB"/>
              </w:rPr>
              <w:t xml:space="preserve">[Xx  </w:t>
            </w:r>
            <w:proofErr w:type="spellStart"/>
            <w:r>
              <w:rPr>
                <w:rFonts w:asciiTheme="minorHAnsi" w:hAnsiTheme="minorHAnsi" w:cstheme="minorHAnsi"/>
                <w:b/>
                <w:lang w:val="en-GB"/>
              </w:rPr>
              <w:t>xX</w:t>
            </w:r>
            <w:proofErr w:type="spellEnd"/>
            <w:r>
              <w:rPr>
                <w:rFonts w:asciiTheme="minorHAnsi" w:hAnsiTheme="minorHAnsi" w:cstheme="minorHAnsi"/>
                <w:b/>
                <w:lang w:val="en-GB"/>
              </w:rPr>
              <w:t>]</w:t>
            </w:r>
            <w:r w:rsidR="001914A4" w:rsidRPr="00EA0294">
              <w:rPr>
                <w:rFonts w:asciiTheme="minorHAnsi" w:hAnsiTheme="minorHAnsi" w:cstheme="minorHAnsi"/>
                <w:b/>
                <w:lang w:val="en-GB"/>
              </w:rPr>
              <w:t xml:space="preserve"> Product</w:t>
            </w:r>
            <w:r w:rsidR="001914A4" w:rsidRPr="00EA0294">
              <w:rPr>
                <w:rFonts w:asciiTheme="minorHAnsi" w:hAnsiTheme="minorHAnsi" w:cstheme="minorHAnsi"/>
                <w:lang w:val="en-GB"/>
              </w:rPr>
              <w:t xml:space="preserve">”) as part of their standard medical care for rheumatoid arthritis  </w:t>
            </w:r>
            <w:r w:rsidRPr="00857F57">
              <w:rPr>
                <w:rFonts w:asciiTheme="minorHAnsi" w:hAnsiTheme="minorHAnsi" w:cstheme="minorHAnsi"/>
                <w:b/>
                <w:lang w:val="en-GB"/>
              </w:rPr>
              <w:t xml:space="preserve">[Xx  </w:t>
            </w:r>
            <w:proofErr w:type="spellStart"/>
            <w:r w:rsidRPr="00857F57">
              <w:rPr>
                <w:rFonts w:asciiTheme="minorHAnsi" w:hAnsiTheme="minorHAnsi" w:cstheme="minorHAnsi"/>
                <w:b/>
                <w:lang w:val="en-GB"/>
              </w:rPr>
              <w:t>xX</w:t>
            </w:r>
            <w:proofErr w:type="spellEnd"/>
            <w:r w:rsidRPr="00857F57">
              <w:rPr>
                <w:rFonts w:asciiTheme="minorHAnsi" w:hAnsiTheme="minorHAnsi" w:cstheme="minorHAnsi"/>
                <w:b/>
                <w:lang w:val="en-GB"/>
              </w:rPr>
              <w:t>]</w:t>
            </w:r>
            <w:r w:rsidR="001914A4" w:rsidRPr="00EA0294">
              <w:rPr>
                <w:rFonts w:asciiTheme="minorHAnsi" w:hAnsiTheme="minorHAnsi" w:cstheme="minorHAnsi"/>
                <w:lang w:val="en-GB"/>
              </w:rPr>
              <w:t xml:space="preserve"> has delegated responsibility for management of this Study, including </w:t>
            </w:r>
            <w:r w:rsidR="001914A4" w:rsidRPr="00EA0294">
              <w:rPr>
                <w:rFonts w:asciiTheme="minorHAnsi" w:hAnsiTheme="minorHAnsi" w:cstheme="minorHAnsi"/>
                <w:lang w:val="en-GB"/>
              </w:rPr>
              <w:lastRenderedPageBreak/>
              <w:t xml:space="preserve">contracting and Study monitoring, to CRO, and has authorized CRO to bind </w:t>
            </w:r>
            <w:r w:rsidR="00B47F30" w:rsidRPr="00B47F30">
              <w:rPr>
                <w:rFonts w:asciiTheme="minorHAnsi" w:hAnsiTheme="minorHAnsi" w:cstheme="minorHAnsi"/>
                <w:b/>
                <w:lang w:val="en-GB"/>
              </w:rPr>
              <w:t xml:space="preserve">[Xx  </w:t>
            </w:r>
            <w:proofErr w:type="spellStart"/>
            <w:r w:rsidR="00B47F30" w:rsidRPr="00B47F30">
              <w:rPr>
                <w:rFonts w:asciiTheme="minorHAnsi" w:hAnsiTheme="minorHAnsi" w:cstheme="minorHAnsi"/>
                <w:b/>
                <w:lang w:val="en-GB"/>
              </w:rPr>
              <w:t>xX</w:t>
            </w:r>
            <w:proofErr w:type="spellEnd"/>
            <w:r w:rsidR="00B47F30" w:rsidRPr="00B47F30">
              <w:rPr>
                <w:rFonts w:asciiTheme="minorHAnsi" w:hAnsiTheme="minorHAnsi" w:cstheme="minorHAnsi"/>
                <w:b/>
                <w:lang w:val="en-GB"/>
              </w:rPr>
              <w:t>]</w:t>
            </w:r>
            <w:r w:rsidR="001914A4" w:rsidRPr="00EA0294">
              <w:rPr>
                <w:rFonts w:asciiTheme="minorHAnsi" w:hAnsiTheme="minorHAnsi" w:cstheme="minorHAnsi"/>
                <w:lang w:val="en-GB"/>
              </w:rPr>
              <w:t xml:space="preserve"> to all commitments within this Agreement identified as belonging to </w:t>
            </w:r>
            <w:r w:rsidR="00B47F30" w:rsidRPr="00B47F30">
              <w:rPr>
                <w:rFonts w:asciiTheme="minorHAnsi" w:hAnsiTheme="minorHAnsi" w:cstheme="minorHAnsi"/>
                <w:b/>
                <w:lang w:val="en-GB"/>
              </w:rPr>
              <w:t xml:space="preserve">[Xx  </w:t>
            </w:r>
            <w:proofErr w:type="spellStart"/>
            <w:r w:rsidR="00B47F30" w:rsidRPr="00B47F30">
              <w:rPr>
                <w:rFonts w:asciiTheme="minorHAnsi" w:hAnsiTheme="minorHAnsi" w:cstheme="minorHAnsi"/>
                <w:b/>
                <w:lang w:val="en-GB"/>
              </w:rPr>
              <w:t>xX</w:t>
            </w:r>
            <w:proofErr w:type="spellEnd"/>
            <w:r w:rsidR="00B47F30" w:rsidRPr="00B47F30">
              <w:rPr>
                <w:rFonts w:asciiTheme="minorHAnsi" w:hAnsiTheme="minorHAnsi" w:cstheme="minorHAnsi"/>
                <w:b/>
                <w:lang w:val="en-GB"/>
              </w:rPr>
              <w:t>]</w:t>
            </w:r>
            <w:r w:rsidR="001914A4" w:rsidRPr="00EA0294">
              <w:rPr>
                <w:rFonts w:asciiTheme="minorHAnsi" w:hAnsiTheme="minorHAnsi" w:cstheme="minorHAnsi"/>
                <w:lang w:val="en-GB"/>
              </w:rPr>
              <w:t>.</w:t>
            </w:r>
            <w:r w:rsidR="001914A4" w:rsidRPr="00EA0294">
              <w:rPr>
                <w:rFonts w:asciiTheme="minorHAnsi" w:hAnsiTheme="minorHAnsi" w:cstheme="minorHAnsi"/>
                <w:i/>
                <w:color w:val="0000FF"/>
                <w:lang w:val="en-GB"/>
              </w:rPr>
              <w:t xml:space="preserve">   </w:t>
            </w:r>
          </w:p>
          <w:p w14:paraId="0328C4C7" w14:textId="77777777" w:rsidR="00B70014" w:rsidRPr="00EA0294" w:rsidRDefault="00B70014" w:rsidP="001914A4">
            <w:pPr>
              <w:rPr>
                <w:rFonts w:asciiTheme="minorHAnsi" w:hAnsiTheme="minorHAnsi" w:cstheme="minorHAnsi"/>
                <w:i/>
                <w:color w:val="0000FF"/>
                <w:lang w:val="en-GB"/>
              </w:rPr>
            </w:pPr>
          </w:p>
          <w:p w14:paraId="4E11B62C" w14:textId="77777777" w:rsidR="00B70014" w:rsidRPr="00EA0294" w:rsidRDefault="00B70014" w:rsidP="001914A4">
            <w:pPr>
              <w:rPr>
                <w:rFonts w:asciiTheme="minorHAnsi" w:hAnsiTheme="minorHAnsi" w:cstheme="minorHAnsi"/>
                <w:i/>
                <w:color w:val="0000FF"/>
                <w:lang w:val="en-GB"/>
              </w:rPr>
            </w:pPr>
          </w:p>
          <w:p w14:paraId="18869273" w14:textId="77777777" w:rsidR="00217C8C" w:rsidRPr="00EA0294" w:rsidRDefault="00217C8C" w:rsidP="001914A4">
            <w:pPr>
              <w:rPr>
                <w:rFonts w:asciiTheme="minorHAnsi" w:hAnsiTheme="minorHAnsi" w:cstheme="minorHAnsi"/>
                <w:i/>
                <w:color w:val="0000FF"/>
                <w:lang w:val="en-GB"/>
              </w:rPr>
            </w:pPr>
          </w:p>
          <w:p w14:paraId="7DAD15CC" w14:textId="77777777" w:rsidR="001914A4" w:rsidRPr="00EA0294" w:rsidRDefault="001914A4" w:rsidP="001914A4">
            <w:pPr>
              <w:keepNext/>
              <w:keepLines/>
              <w:rPr>
                <w:rFonts w:asciiTheme="minorHAnsi" w:hAnsiTheme="minorHAnsi" w:cstheme="minorHAnsi"/>
                <w:lang w:val="en-GB"/>
              </w:rPr>
            </w:pPr>
            <w:r w:rsidRPr="00EA0294">
              <w:rPr>
                <w:rFonts w:asciiTheme="minorHAnsi" w:hAnsiTheme="minorHAnsi" w:cstheme="minorHAnsi"/>
                <w:lang w:val="en-GB"/>
              </w:rPr>
              <w:t>The parties agree as follows:</w:t>
            </w:r>
          </w:p>
          <w:p w14:paraId="742A3302" w14:textId="77777777" w:rsidR="001914A4" w:rsidRPr="00EA0294" w:rsidRDefault="001914A4" w:rsidP="001914A4">
            <w:pPr>
              <w:keepNext/>
              <w:keepLines/>
              <w:rPr>
                <w:rFonts w:asciiTheme="minorHAnsi" w:hAnsiTheme="minorHAnsi" w:cstheme="minorHAnsi"/>
                <w:lang w:val="en-GB"/>
              </w:rPr>
            </w:pPr>
          </w:p>
          <w:p w14:paraId="11F3D654" w14:textId="77777777" w:rsidR="001914A4" w:rsidRPr="00EA0294" w:rsidRDefault="001914A4" w:rsidP="001914A4">
            <w:pPr>
              <w:keepNext/>
              <w:keepLines/>
              <w:numPr>
                <w:ilvl w:val="0"/>
                <w:numId w:val="1"/>
              </w:numPr>
              <w:rPr>
                <w:rFonts w:asciiTheme="minorHAnsi" w:hAnsiTheme="minorHAnsi" w:cstheme="minorHAnsi"/>
                <w:lang w:val="en-GB"/>
              </w:rPr>
            </w:pPr>
            <w:r w:rsidRPr="00EA0294">
              <w:rPr>
                <w:rFonts w:asciiTheme="minorHAnsi" w:hAnsiTheme="minorHAnsi" w:cstheme="minorHAnsi"/>
                <w:u w:val="single"/>
                <w:lang w:val="en-GB"/>
              </w:rPr>
              <w:t>Responsibilities</w:t>
            </w:r>
            <w:r w:rsidRPr="00EA0294">
              <w:rPr>
                <w:rFonts w:asciiTheme="minorHAnsi" w:hAnsiTheme="minorHAnsi" w:cstheme="minorHAnsi"/>
                <w:lang w:val="en-GB"/>
              </w:rPr>
              <w:br/>
            </w:r>
          </w:p>
          <w:p w14:paraId="52721F12" w14:textId="7D4560B3"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Investigators and Research Staff</w:t>
            </w:r>
            <w:r w:rsidRPr="00EA0294">
              <w:rPr>
                <w:rFonts w:asciiTheme="minorHAnsi" w:hAnsiTheme="minorHAnsi" w:cstheme="minorHAnsi"/>
                <w:lang w:val="en-GB"/>
              </w:rPr>
              <w:t xml:space="preserve">.  The Study will be conducted by Institution’s investigator </w:t>
            </w:r>
            <w:r w:rsidR="00B47F30" w:rsidRPr="00B47F30">
              <w:rPr>
                <w:rFonts w:asciiTheme="minorHAnsi" w:hAnsiTheme="minorHAnsi" w:cstheme="minorHAnsi"/>
                <w:b/>
                <w:bCs/>
                <w:lang w:val="en-GB"/>
              </w:rPr>
              <w:t>[</w:t>
            </w:r>
            <w:proofErr w:type="gramStart"/>
            <w:r w:rsidR="00B47F30" w:rsidRPr="00B47F30">
              <w:rPr>
                <w:rFonts w:asciiTheme="minorHAnsi" w:hAnsiTheme="minorHAnsi" w:cstheme="minorHAnsi"/>
                <w:b/>
                <w:bCs/>
                <w:lang w:val="en-GB"/>
              </w:rPr>
              <w:t xml:space="preserve">Xx  </w:t>
            </w:r>
            <w:proofErr w:type="spellStart"/>
            <w:r w:rsidR="00B47F30" w:rsidRPr="00B47F30">
              <w:rPr>
                <w:rFonts w:asciiTheme="minorHAnsi" w:hAnsiTheme="minorHAnsi" w:cstheme="minorHAnsi"/>
                <w:b/>
                <w:bCs/>
                <w:lang w:val="en-GB"/>
              </w:rPr>
              <w:t>xX</w:t>
            </w:r>
            <w:proofErr w:type="spellEnd"/>
            <w:proofErr w:type="gramEnd"/>
            <w:r w:rsidR="00B47F30" w:rsidRPr="00B47F30">
              <w:rPr>
                <w:rFonts w:asciiTheme="minorHAnsi" w:hAnsiTheme="minorHAnsi" w:cstheme="minorHAnsi"/>
                <w:b/>
                <w:bCs/>
                <w:lang w:val="en-GB"/>
              </w:rPr>
              <w:t>]</w:t>
            </w:r>
            <w:r w:rsidRPr="00EA0294">
              <w:rPr>
                <w:rFonts w:asciiTheme="minorHAnsi" w:hAnsiTheme="minorHAnsi" w:cstheme="minorHAnsi"/>
                <w:lang w:val="en-GB"/>
              </w:rPr>
              <w:t xml:space="preserve"> (“</w:t>
            </w:r>
            <w:r w:rsidRPr="00EA0294">
              <w:rPr>
                <w:rFonts w:asciiTheme="minorHAnsi" w:hAnsiTheme="minorHAnsi" w:cstheme="minorHAnsi"/>
                <w:b/>
                <w:lang w:val="en-GB"/>
              </w:rPr>
              <w:t>Principal Investigator</w:t>
            </w:r>
            <w:r w:rsidRPr="00EA0294">
              <w:rPr>
                <w:rFonts w:asciiTheme="minorHAnsi" w:hAnsiTheme="minorHAnsi" w:cstheme="minorHAnsi"/>
                <w:lang w:val="en-GB"/>
              </w:rPr>
              <w:t>”).  Institution will ensure that only individuals who are appropriately trained and qualified assist in the conduct of the Study as sub-investigators or research staff.</w:t>
            </w:r>
            <w:r w:rsidRPr="00EA0294">
              <w:rPr>
                <w:rFonts w:asciiTheme="minorHAnsi" w:hAnsiTheme="minorHAnsi" w:cstheme="minorHAnsi"/>
                <w:lang w:val="en-GB"/>
              </w:rPr>
              <w:br/>
            </w:r>
          </w:p>
          <w:p w14:paraId="7F1EC51C" w14:textId="77777777"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No Substitution</w:t>
            </w:r>
            <w:r w:rsidRPr="00EA0294">
              <w:rPr>
                <w:rFonts w:asciiTheme="minorHAnsi" w:hAnsiTheme="minorHAnsi" w:cstheme="minorHAnsi"/>
                <w:lang w:val="en-GB"/>
              </w:rPr>
              <w:t>.  Institution may not reassign the conduct of the Study to a different Principal Investigator without prior written authorization from CRO.</w:t>
            </w:r>
            <w:r w:rsidRPr="00EA0294">
              <w:rPr>
                <w:rFonts w:asciiTheme="minorHAnsi" w:hAnsiTheme="minorHAnsi" w:cstheme="minorHAnsi"/>
                <w:lang w:val="en-GB"/>
              </w:rPr>
              <w:br/>
            </w:r>
          </w:p>
          <w:p w14:paraId="5A7CBFA0" w14:textId="08BE3B84" w:rsidR="00217C8C" w:rsidRPr="00EA0294" w:rsidRDefault="001914A4" w:rsidP="00186D12">
            <w:pPr>
              <w:numPr>
                <w:ilvl w:val="1"/>
                <w:numId w:val="1"/>
              </w:numPr>
              <w:rPr>
                <w:rFonts w:asciiTheme="minorHAnsi" w:hAnsiTheme="minorHAnsi" w:cstheme="minorHAnsi"/>
                <w:bCs/>
                <w:iCs/>
                <w:lang w:val="en-GB"/>
              </w:rPr>
            </w:pPr>
            <w:r w:rsidRPr="00EA0294">
              <w:rPr>
                <w:rFonts w:asciiTheme="minorHAnsi" w:hAnsiTheme="minorHAnsi" w:cstheme="minorHAnsi"/>
                <w:u w:val="single"/>
                <w:lang w:val="en-GB"/>
              </w:rPr>
              <w:t>Compliance Obligations</w:t>
            </w:r>
            <w:r w:rsidRPr="00EA0294">
              <w:rPr>
                <w:rFonts w:asciiTheme="minorHAnsi" w:hAnsiTheme="minorHAnsi" w:cstheme="minorHAnsi"/>
                <w:lang w:val="en-GB"/>
              </w:rPr>
              <w:t xml:space="preserve">.  </w:t>
            </w:r>
            <w:r w:rsidRPr="00EA0294">
              <w:rPr>
                <w:rFonts w:asciiTheme="minorHAnsi" w:hAnsiTheme="minorHAnsi" w:cstheme="minorHAnsi"/>
                <w:bCs/>
                <w:iCs/>
                <w:lang w:val="en-GB"/>
              </w:rPr>
              <w:t xml:space="preserve">Institution is responsible to CRO and </w:t>
            </w:r>
            <w:r w:rsidR="00B47F30" w:rsidRPr="00B47F30">
              <w:rPr>
                <w:rFonts w:asciiTheme="minorHAnsi" w:hAnsiTheme="minorHAnsi" w:cstheme="minorHAnsi"/>
                <w:b/>
                <w:bCs/>
                <w:iCs/>
                <w:lang w:val="en-GB"/>
              </w:rPr>
              <w:t xml:space="preserve">[Xx  </w:t>
            </w:r>
            <w:proofErr w:type="spellStart"/>
            <w:r w:rsidR="00B47F30" w:rsidRPr="00B47F30">
              <w:rPr>
                <w:rFonts w:asciiTheme="minorHAnsi" w:hAnsiTheme="minorHAnsi" w:cstheme="minorHAnsi"/>
                <w:b/>
                <w:bCs/>
                <w:iCs/>
                <w:lang w:val="en-GB"/>
              </w:rPr>
              <w:t>xX</w:t>
            </w:r>
            <w:proofErr w:type="spellEnd"/>
            <w:r w:rsidR="00B47F30" w:rsidRPr="00B47F30">
              <w:rPr>
                <w:rFonts w:asciiTheme="minorHAnsi" w:hAnsiTheme="minorHAnsi" w:cstheme="minorHAnsi"/>
                <w:b/>
                <w:bCs/>
                <w:iCs/>
                <w:lang w:val="en-GB"/>
              </w:rPr>
              <w:t>]</w:t>
            </w:r>
            <w:r w:rsidRPr="00EA0294">
              <w:rPr>
                <w:rFonts w:asciiTheme="minorHAnsi" w:hAnsiTheme="minorHAnsi" w:cstheme="minorHAnsi"/>
                <w:bCs/>
                <w:iCs/>
                <w:lang w:val="en-GB"/>
              </w:rPr>
              <w:t xml:space="preserve"> for compliance by all Study personnel, including Principal Investigator, with the terms of this Agreement, as well as applicable law, regulations, and governmental guidance.  Institution will also follow generally accepted research practices for non-interventional studies, such as the Good Pharmacoepidemiology Practices (GPP).</w:t>
            </w:r>
          </w:p>
          <w:p w14:paraId="7ED05216" w14:textId="77777777" w:rsidR="00217C8C" w:rsidRPr="00EA0294" w:rsidRDefault="00217C8C" w:rsidP="00217C8C">
            <w:pPr>
              <w:ind w:left="1440"/>
              <w:rPr>
                <w:rFonts w:asciiTheme="minorHAnsi" w:hAnsiTheme="minorHAnsi" w:cstheme="minorHAnsi"/>
                <w:bCs/>
                <w:iCs/>
                <w:lang w:val="en-GB"/>
              </w:rPr>
            </w:pPr>
          </w:p>
          <w:p w14:paraId="18EA0497" w14:textId="77777777" w:rsidR="00217C8C" w:rsidRPr="00EA0294" w:rsidRDefault="00217C8C" w:rsidP="00217C8C">
            <w:pPr>
              <w:ind w:left="1440"/>
              <w:rPr>
                <w:rFonts w:asciiTheme="minorHAnsi" w:hAnsiTheme="minorHAnsi" w:cstheme="minorHAnsi"/>
                <w:lang w:val="en-GB"/>
              </w:rPr>
            </w:pPr>
          </w:p>
          <w:p w14:paraId="64BECC3A" w14:textId="77777777" w:rsidR="009324E8" w:rsidRPr="00EA0294" w:rsidRDefault="009324E8" w:rsidP="00217C8C">
            <w:pPr>
              <w:ind w:left="1440"/>
              <w:rPr>
                <w:rFonts w:asciiTheme="minorHAnsi" w:hAnsiTheme="minorHAnsi" w:cstheme="minorHAnsi"/>
                <w:lang w:val="en-GB"/>
              </w:rPr>
            </w:pPr>
          </w:p>
          <w:p w14:paraId="06ADAFD4" w14:textId="77777777"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Compliance with Global Trade Controls.</w:t>
            </w:r>
            <w:r w:rsidRPr="00EA0294">
              <w:rPr>
                <w:rFonts w:asciiTheme="minorHAnsi" w:hAnsiTheme="minorHAnsi" w:cstheme="minorHAnsi"/>
                <w:lang w:val="en-GB"/>
              </w:rPr>
              <w:t xml:space="preserve">  The parties agree that activities under this Agreement may be subject to applicable import, export, and economic sanctions laws and regulations (“Global Trade Control Laws”). Institution and CRO will comply with all applicable Global Trade Control Laws. </w:t>
            </w:r>
          </w:p>
          <w:p w14:paraId="503F1AED" w14:textId="77777777" w:rsidR="009324E8" w:rsidRPr="00EA0294" w:rsidRDefault="009324E8" w:rsidP="009324E8">
            <w:pPr>
              <w:ind w:left="1440"/>
              <w:rPr>
                <w:rFonts w:asciiTheme="minorHAnsi" w:hAnsiTheme="minorHAnsi" w:cstheme="minorHAnsi"/>
                <w:u w:val="single"/>
                <w:lang w:val="en-GB"/>
              </w:rPr>
            </w:pPr>
          </w:p>
          <w:p w14:paraId="1FF8D7CE" w14:textId="77777777" w:rsidR="009324E8" w:rsidRPr="00EA0294" w:rsidRDefault="009324E8" w:rsidP="009324E8">
            <w:pPr>
              <w:ind w:left="1440"/>
              <w:rPr>
                <w:rFonts w:asciiTheme="minorHAnsi" w:hAnsiTheme="minorHAnsi" w:cstheme="minorHAnsi"/>
                <w:u w:val="single"/>
                <w:lang w:val="en-GB"/>
              </w:rPr>
            </w:pPr>
          </w:p>
          <w:p w14:paraId="287BCE48" w14:textId="77777777" w:rsidR="009324E8" w:rsidRPr="00EA0294" w:rsidRDefault="009324E8" w:rsidP="009324E8">
            <w:pPr>
              <w:ind w:left="1440"/>
              <w:rPr>
                <w:rFonts w:asciiTheme="minorHAnsi" w:hAnsiTheme="minorHAnsi" w:cstheme="minorHAnsi"/>
                <w:lang w:val="en-GB"/>
              </w:rPr>
            </w:pPr>
          </w:p>
          <w:p w14:paraId="30A56ED5" w14:textId="77777777" w:rsidR="001914A4" w:rsidRPr="00EA0294" w:rsidRDefault="001914A4" w:rsidP="001914A4">
            <w:pPr>
              <w:rPr>
                <w:rFonts w:asciiTheme="minorHAnsi" w:hAnsiTheme="minorHAnsi" w:cstheme="minorHAnsi"/>
                <w:lang w:val="en-GB"/>
              </w:rPr>
            </w:pPr>
          </w:p>
          <w:p w14:paraId="5599B094" w14:textId="77777777" w:rsidR="001914A4" w:rsidRPr="00EA0294" w:rsidRDefault="001914A4" w:rsidP="001914A4">
            <w:pPr>
              <w:numPr>
                <w:ilvl w:val="2"/>
                <w:numId w:val="1"/>
              </w:numPr>
              <w:rPr>
                <w:rFonts w:asciiTheme="minorHAnsi" w:hAnsiTheme="minorHAnsi" w:cstheme="minorHAnsi"/>
                <w:lang w:val="en-GB"/>
              </w:rPr>
            </w:pPr>
            <w:r w:rsidRPr="00EA0294">
              <w:rPr>
                <w:rFonts w:asciiTheme="minorHAnsi" w:hAnsiTheme="minorHAnsi" w:cstheme="minorHAnsi"/>
                <w:lang w:val="en-GB"/>
              </w:rPr>
              <w:t>The parties confirm that none of the activities under this Agreement will (</w:t>
            </w:r>
            <w:proofErr w:type="spellStart"/>
            <w:r w:rsidRPr="00EA0294">
              <w:rPr>
                <w:rFonts w:asciiTheme="minorHAnsi" w:hAnsiTheme="minorHAnsi" w:cstheme="minorHAnsi"/>
                <w:lang w:val="en-GB"/>
              </w:rPr>
              <w:t>i</w:t>
            </w:r>
            <w:proofErr w:type="spellEnd"/>
            <w:r w:rsidRPr="00EA0294">
              <w:rPr>
                <w:rFonts w:asciiTheme="minorHAnsi" w:hAnsiTheme="minorHAnsi" w:cstheme="minorHAnsi"/>
                <w:lang w:val="en-GB"/>
              </w:rPr>
              <w:t>) take place in a Restricted Market; (ii) involve individuals from or ordinarily resident in a Restricted Market; and (iii) involve companies, organizations, or Governmental Entities from a Restricted Market.  “Restricted Market” shall mean the Crimean Peninsula, Cuba, the Donbass Region, Iran, North Korea, Sudan, and Syria.</w:t>
            </w:r>
          </w:p>
          <w:p w14:paraId="0417F762" w14:textId="77777777" w:rsidR="009324E8" w:rsidRPr="00EA0294" w:rsidRDefault="009324E8" w:rsidP="001914A4">
            <w:pPr>
              <w:ind w:left="2160"/>
              <w:rPr>
                <w:rFonts w:asciiTheme="minorHAnsi" w:hAnsiTheme="minorHAnsi" w:cstheme="minorHAnsi"/>
                <w:lang w:val="en-GB"/>
              </w:rPr>
            </w:pPr>
          </w:p>
          <w:p w14:paraId="267A275F" w14:textId="77777777" w:rsidR="009324E8" w:rsidRPr="00EA0294" w:rsidRDefault="009324E8" w:rsidP="001914A4">
            <w:pPr>
              <w:ind w:left="2160"/>
              <w:rPr>
                <w:rFonts w:asciiTheme="minorHAnsi" w:hAnsiTheme="minorHAnsi" w:cstheme="minorHAnsi"/>
                <w:lang w:val="en-GB"/>
              </w:rPr>
            </w:pPr>
          </w:p>
          <w:p w14:paraId="374526E7" w14:textId="77777777" w:rsidR="009324E8" w:rsidRPr="00EA0294" w:rsidRDefault="009324E8" w:rsidP="001914A4">
            <w:pPr>
              <w:ind w:left="2160"/>
              <w:rPr>
                <w:rFonts w:asciiTheme="minorHAnsi" w:hAnsiTheme="minorHAnsi" w:cstheme="minorHAnsi"/>
                <w:lang w:val="en-GB"/>
              </w:rPr>
            </w:pPr>
          </w:p>
          <w:p w14:paraId="72F23904" w14:textId="77777777" w:rsidR="001914A4" w:rsidRPr="00EA0294" w:rsidRDefault="001914A4" w:rsidP="001914A4">
            <w:pPr>
              <w:numPr>
                <w:ilvl w:val="2"/>
                <w:numId w:val="1"/>
              </w:numPr>
              <w:rPr>
                <w:rFonts w:asciiTheme="minorHAnsi" w:hAnsiTheme="minorHAnsi" w:cstheme="minorHAnsi"/>
                <w:lang w:val="en-GB"/>
              </w:rPr>
            </w:pPr>
            <w:r w:rsidRPr="00EA0294">
              <w:rPr>
                <w:rFonts w:asciiTheme="minorHAnsi" w:hAnsiTheme="minorHAnsi" w:cstheme="minorHAnsi"/>
                <w:lang w:val="en-GB"/>
              </w:rPr>
              <w:t>Each party represents and warrants that (</w:t>
            </w:r>
            <w:proofErr w:type="spellStart"/>
            <w:r w:rsidRPr="00EA0294">
              <w:rPr>
                <w:rFonts w:asciiTheme="minorHAnsi" w:hAnsiTheme="minorHAnsi" w:cstheme="minorHAnsi"/>
                <w:lang w:val="en-GB"/>
              </w:rPr>
              <w:t>i</w:t>
            </w:r>
            <w:proofErr w:type="spellEnd"/>
            <w:r w:rsidRPr="00EA0294">
              <w:rPr>
                <w:rFonts w:asciiTheme="minorHAnsi" w:hAnsiTheme="minorHAnsi" w:cstheme="minorHAnsi"/>
                <w:lang w:val="en-GB"/>
              </w:rPr>
              <w:t>) it is not on any Restricted Party Lists (defined below); (ii) it is not owned or controlled by any individual or entity on any Restricted Party Lists; and (iii) that it will not involve any individual or entity on any Restricted Party Lists in the activities under this Agreement. In the event that an individual or entity on a Restricted Party List is included in activities under this Agreement, the party connected with such individual or entity will immediately notify the other party and suspend the relevant affected activities, including any and all affected payments, until the parties agree to go forward.</w:t>
            </w:r>
          </w:p>
          <w:p w14:paraId="51824B22" w14:textId="77777777" w:rsidR="009324E8" w:rsidRPr="00EA0294" w:rsidRDefault="009324E8" w:rsidP="009324E8">
            <w:pPr>
              <w:rPr>
                <w:rFonts w:asciiTheme="minorHAnsi" w:hAnsiTheme="minorHAnsi" w:cstheme="minorHAnsi"/>
                <w:lang w:val="en-GB"/>
              </w:rPr>
            </w:pPr>
          </w:p>
          <w:p w14:paraId="0E893AC9" w14:textId="77777777" w:rsidR="009324E8" w:rsidRPr="00EA0294" w:rsidRDefault="009324E8" w:rsidP="009324E8">
            <w:pPr>
              <w:rPr>
                <w:rFonts w:asciiTheme="minorHAnsi" w:hAnsiTheme="minorHAnsi" w:cstheme="minorHAnsi"/>
                <w:lang w:val="en-GB"/>
              </w:rPr>
            </w:pPr>
          </w:p>
          <w:p w14:paraId="41A0E5EB" w14:textId="77777777" w:rsidR="009324E8" w:rsidRPr="00EA0294" w:rsidRDefault="009324E8" w:rsidP="009324E8">
            <w:pPr>
              <w:rPr>
                <w:rFonts w:asciiTheme="minorHAnsi" w:hAnsiTheme="minorHAnsi" w:cstheme="minorHAnsi"/>
                <w:lang w:val="en-GB"/>
              </w:rPr>
            </w:pPr>
          </w:p>
          <w:p w14:paraId="54A14B5A" w14:textId="77777777" w:rsidR="009324E8" w:rsidRPr="00EA0294" w:rsidRDefault="009324E8" w:rsidP="009324E8">
            <w:pPr>
              <w:rPr>
                <w:rFonts w:asciiTheme="minorHAnsi" w:hAnsiTheme="minorHAnsi" w:cstheme="minorHAnsi"/>
                <w:lang w:val="en-GB"/>
              </w:rPr>
            </w:pPr>
          </w:p>
          <w:p w14:paraId="4AD49383" w14:textId="77777777" w:rsidR="009324E8" w:rsidRPr="00EA0294" w:rsidRDefault="009324E8" w:rsidP="009324E8">
            <w:pPr>
              <w:rPr>
                <w:rFonts w:asciiTheme="minorHAnsi" w:hAnsiTheme="minorHAnsi" w:cstheme="minorHAnsi"/>
                <w:lang w:val="en-GB"/>
              </w:rPr>
            </w:pPr>
          </w:p>
          <w:p w14:paraId="582BDDEF" w14:textId="77777777" w:rsidR="009324E8" w:rsidRPr="00EA0294" w:rsidRDefault="009324E8" w:rsidP="009324E8">
            <w:pPr>
              <w:rPr>
                <w:rFonts w:asciiTheme="minorHAnsi" w:hAnsiTheme="minorHAnsi" w:cstheme="minorHAnsi"/>
                <w:lang w:val="en-GB"/>
              </w:rPr>
            </w:pPr>
          </w:p>
          <w:p w14:paraId="25EDEF65" w14:textId="77777777" w:rsidR="001914A4" w:rsidRPr="00EA0294" w:rsidRDefault="001914A4" w:rsidP="001914A4">
            <w:pPr>
              <w:pStyle w:val="Odstavecseseznamem"/>
              <w:rPr>
                <w:rFonts w:asciiTheme="minorHAnsi" w:hAnsiTheme="minorHAnsi" w:cstheme="minorHAnsi"/>
                <w:lang w:val="en-GB"/>
              </w:rPr>
            </w:pPr>
          </w:p>
          <w:p w14:paraId="3405B9CD" w14:textId="77777777" w:rsidR="001914A4" w:rsidRPr="00EA0294" w:rsidRDefault="001914A4" w:rsidP="001914A4">
            <w:pPr>
              <w:numPr>
                <w:ilvl w:val="2"/>
                <w:numId w:val="1"/>
              </w:numPr>
              <w:rPr>
                <w:rFonts w:asciiTheme="minorHAnsi" w:hAnsiTheme="minorHAnsi" w:cstheme="minorHAnsi"/>
                <w:lang w:val="en-GB"/>
              </w:rPr>
            </w:pPr>
            <w:r w:rsidRPr="00EA0294">
              <w:rPr>
                <w:rFonts w:asciiTheme="minorHAnsi" w:hAnsiTheme="minorHAnsi" w:cstheme="minorHAnsi"/>
                <w:lang w:val="en-GB"/>
              </w:rPr>
              <w:t>With respect to this Agreement, Restricted Party Lists include the Consolidated Screening List (</w:t>
            </w:r>
            <w:hyperlink r:id="rId8" w:history="1">
              <w:r w:rsidRPr="00EA0294">
                <w:rPr>
                  <w:rStyle w:val="Hypertextovodkaz"/>
                  <w:rFonts w:asciiTheme="minorHAnsi" w:hAnsiTheme="minorHAnsi" w:cstheme="minorHAnsi"/>
                  <w:lang w:val="en-GB"/>
                </w:rPr>
                <w:t>https://www.export.gov/consolidated_screening_list</w:t>
              </w:r>
            </w:hyperlink>
            <w:r w:rsidRPr="00EA0294">
              <w:rPr>
                <w:rFonts w:asciiTheme="minorHAnsi" w:hAnsiTheme="minorHAnsi" w:cstheme="minorHAnsi"/>
                <w:lang w:val="en-GB"/>
              </w:rPr>
              <w:t>); the Excluded Parties List System (</w:t>
            </w:r>
            <w:hyperlink r:id="rId9" w:history="1">
              <w:r w:rsidRPr="00EA0294">
                <w:rPr>
                  <w:rStyle w:val="Hypertextovodkaz"/>
                  <w:rFonts w:asciiTheme="minorHAnsi" w:hAnsiTheme="minorHAnsi" w:cstheme="minorHAnsi"/>
                  <w:lang w:val="en-GB"/>
                </w:rPr>
                <w:t>https://www.sam.gov</w:t>
              </w:r>
            </w:hyperlink>
            <w:r w:rsidRPr="00EA0294">
              <w:rPr>
                <w:rFonts w:asciiTheme="minorHAnsi" w:hAnsiTheme="minorHAnsi" w:cstheme="minorHAnsi"/>
                <w:lang w:val="en-GB"/>
              </w:rPr>
              <w:t xml:space="preserve">); and the Consolidated List of Persons, Groups, and Entities Subject to E.U. Financial Sanctions </w:t>
            </w:r>
            <w:hyperlink r:id="rId10" w:history="1">
              <w:r w:rsidRPr="00EA0294">
                <w:rPr>
                  <w:rStyle w:val="Hypertextovodkaz"/>
                  <w:rFonts w:asciiTheme="minorHAnsi" w:hAnsiTheme="minorHAnsi" w:cstheme="minorHAnsi"/>
                  <w:lang w:val="en-GB"/>
                </w:rPr>
                <w:t>https://eeas.europa.eu/headquarters/headquarters-homepage/8442/consolidated-list-sanctions_en</w:t>
              </w:r>
            </w:hyperlink>
          </w:p>
          <w:p w14:paraId="5AB5CB95" w14:textId="77777777" w:rsidR="001914A4" w:rsidRPr="00EA0294" w:rsidRDefault="001914A4" w:rsidP="001914A4">
            <w:pPr>
              <w:rPr>
                <w:rFonts w:asciiTheme="minorHAnsi" w:hAnsiTheme="minorHAnsi" w:cstheme="minorHAnsi"/>
                <w:lang w:val="en-GB"/>
              </w:rPr>
            </w:pPr>
          </w:p>
          <w:p w14:paraId="0B4FF25E" w14:textId="77777777" w:rsidR="00B70014" w:rsidRPr="00EA0294" w:rsidRDefault="00B70014" w:rsidP="001914A4">
            <w:pPr>
              <w:rPr>
                <w:rFonts w:asciiTheme="minorHAnsi" w:hAnsiTheme="minorHAnsi" w:cstheme="minorHAnsi"/>
                <w:lang w:val="en-GB"/>
              </w:rPr>
            </w:pPr>
          </w:p>
          <w:p w14:paraId="1511AE75" w14:textId="77777777" w:rsidR="00B70014" w:rsidRPr="00EA0294" w:rsidRDefault="00B70014" w:rsidP="001914A4">
            <w:pPr>
              <w:rPr>
                <w:rFonts w:asciiTheme="minorHAnsi" w:hAnsiTheme="minorHAnsi" w:cstheme="minorHAnsi"/>
                <w:lang w:val="en-GB"/>
              </w:rPr>
            </w:pPr>
          </w:p>
          <w:p w14:paraId="625E7BB8" w14:textId="77777777" w:rsidR="00B70014" w:rsidRPr="00EA0294" w:rsidRDefault="00B70014" w:rsidP="001914A4">
            <w:pPr>
              <w:rPr>
                <w:rFonts w:asciiTheme="minorHAnsi" w:hAnsiTheme="minorHAnsi" w:cstheme="minorHAnsi"/>
                <w:lang w:val="en-GB"/>
              </w:rPr>
            </w:pPr>
          </w:p>
          <w:p w14:paraId="5DBD2B0B" w14:textId="77777777" w:rsidR="00B70014" w:rsidRPr="00EA0294" w:rsidRDefault="00B70014" w:rsidP="001914A4">
            <w:pPr>
              <w:rPr>
                <w:rFonts w:asciiTheme="minorHAnsi" w:hAnsiTheme="minorHAnsi" w:cstheme="minorHAnsi"/>
                <w:lang w:val="en-GB"/>
              </w:rPr>
            </w:pPr>
          </w:p>
          <w:p w14:paraId="3D291FBC" w14:textId="77777777" w:rsidR="00B70014" w:rsidRPr="00EA0294" w:rsidRDefault="00B70014" w:rsidP="001914A4">
            <w:pPr>
              <w:rPr>
                <w:rFonts w:asciiTheme="minorHAnsi" w:hAnsiTheme="minorHAnsi" w:cstheme="minorHAnsi"/>
                <w:lang w:val="en-GB"/>
              </w:rPr>
            </w:pPr>
          </w:p>
          <w:p w14:paraId="6DB347DC" w14:textId="77777777" w:rsidR="00217C8C" w:rsidRPr="00EA0294" w:rsidRDefault="00217C8C" w:rsidP="001914A4">
            <w:pPr>
              <w:rPr>
                <w:rFonts w:asciiTheme="minorHAnsi" w:hAnsiTheme="minorHAnsi" w:cstheme="minorHAnsi"/>
                <w:lang w:val="en-GB"/>
              </w:rPr>
            </w:pPr>
          </w:p>
          <w:p w14:paraId="11D8B797" w14:textId="77777777" w:rsidR="00B70014" w:rsidRPr="00EA0294" w:rsidRDefault="00B70014" w:rsidP="001914A4">
            <w:pPr>
              <w:rPr>
                <w:rFonts w:asciiTheme="minorHAnsi" w:hAnsiTheme="minorHAnsi" w:cstheme="minorHAnsi"/>
                <w:lang w:val="en-GB"/>
              </w:rPr>
            </w:pPr>
          </w:p>
          <w:p w14:paraId="4207C84A" w14:textId="77777777" w:rsidR="00B70014" w:rsidRPr="00EA0294" w:rsidRDefault="00B70014" w:rsidP="001914A4">
            <w:pPr>
              <w:rPr>
                <w:rFonts w:asciiTheme="minorHAnsi" w:hAnsiTheme="minorHAnsi" w:cstheme="minorHAnsi"/>
                <w:lang w:val="en-GB"/>
              </w:rPr>
            </w:pPr>
          </w:p>
          <w:p w14:paraId="3F9B8DB5" w14:textId="77777777" w:rsidR="00E9702A" w:rsidRPr="00EA0294" w:rsidRDefault="001914A4" w:rsidP="001914A4">
            <w:pPr>
              <w:numPr>
                <w:ilvl w:val="0"/>
                <w:numId w:val="1"/>
              </w:numPr>
              <w:rPr>
                <w:rFonts w:asciiTheme="minorHAnsi" w:hAnsiTheme="minorHAnsi" w:cstheme="minorHAnsi"/>
                <w:lang w:val="en-GB"/>
              </w:rPr>
            </w:pPr>
            <w:r w:rsidRPr="00EA0294">
              <w:rPr>
                <w:rFonts w:asciiTheme="minorHAnsi" w:hAnsiTheme="minorHAnsi" w:cstheme="minorHAnsi"/>
                <w:u w:val="single"/>
                <w:lang w:val="en-GB"/>
              </w:rPr>
              <w:t>Funding</w:t>
            </w:r>
            <w:r w:rsidRPr="00EA0294">
              <w:rPr>
                <w:rFonts w:asciiTheme="minorHAnsi" w:hAnsiTheme="minorHAnsi" w:cstheme="minorHAnsi"/>
                <w:lang w:val="en-GB"/>
              </w:rPr>
              <w:t>.  CRO will provide funding in support of this Study to Institution as delineated in Attachment A, Study Budget and Payment Terms, and subject to the terms specified in that Attachment. Institution certifies that payments to the Institution comply with applicable law and any applicable policies and procedure of the Institution.</w:t>
            </w:r>
            <w:r w:rsidR="00E9702A" w:rsidRPr="00EA0294">
              <w:rPr>
                <w:rFonts w:asciiTheme="minorHAnsi" w:hAnsiTheme="minorHAnsi" w:cstheme="minorHAnsi"/>
                <w:lang w:val="en-GB"/>
              </w:rPr>
              <w:t xml:space="preserve"> </w:t>
            </w:r>
            <w:r w:rsidRPr="00EA0294">
              <w:rPr>
                <w:rFonts w:asciiTheme="minorHAnsi" w:hAnsiTheme="minorHAnsi" w:cstheme="minorHAnsi"/>
                <w:lang w:val="en-GB"/>
              </w:rPr>
              <w:t xml:space="preserve"> Attachment A hereunder does not cover the </w:t>
            </w:r>
            <w:r w:rsidR="00C5368B" w:rsidRPr="00EA0294">
              <w:rPr>
                <w:rFonts w:asciiTheme="minorHAnsi" w:hAnsiTheme="minorHAnsi" w:cstheme="minorHAnsi"/>
                <w:lang w:val="en-GB"/>
              </w:rPr>
              <w:t>payments</w:t>
            </w:r>
            <w:r w:rsidRPr="00EA0294">
              <w:rPr>
                <w:rFonts w:asciiTheme="minorHAnsi" w:hAnsiTheme="minorHAnsi" w:cstheme="minorHAnsi"/>
                <w:lang w:val="en-GB"/>
              </w:rPr>
              <w:t xml:space="preserve"> of the Principal Investigator </w:t>
            </w:r>
            <w:r w:rsidR="00C5368B" w:rsidRPr="00EA0294">
              <w:rPr>
                <w:rFonts w:asciiTheme="minorHAnsi" w:hAnsiTheme="minorHAnsi" w:cstheme="minorHAnsi"/>
                <w:lang w:val="en-GB"/>
              </w:rPr>
              <w:t xml:space="preserve">and </w:t>
            </w:r>
            <w:r w:rsidR="00E9702A" w:rsidRPr="00EA0294">
              <w:rPr>
                <w:rFonts w:asciiTheme="minorHAnsi" w:hAnsiTheme="minorHAnsi" w:cstheme="minorHAnsi"/>
                <w:lang w:val="en-GB"/>
              </w:rPr>
              <w:t>sub-</w:t>
            </w:r>
            <w:r w:rsidR="00C5368B" w:rsidRPr="00EA0294">
              <w:rPr>
                <w:rFonts w:asciiTheme="minorHAnsi" w:hAnsiTheme="minorHAnsi" w:cstheme="minorHAnsi"/>
                <w:lang w:val="en-GB"/>
              </w:rPr>
              <w:t xml:space="preserve">investigators </w:t>
            </w:r>
            <w:r w:rsidRPr="00EA0294">
              <w:rPr>
                <w:rFonts w:asciiTheme="minorHAnsi" w:hAnsiTheme="minorHAnsi" w:cstheme="minorHAnsi"/>
                <w:lang w:val="en-GB"/>
              </w:rPr>
              <w:t>which shall be agreed between CRO and the Principal Investiga</w:t>
            </w:r>
            <w:r w:rsidR="00E9702A" w:rsidRPr="00EA0294">
              <w:rPr>
                <w:rFonts w:asciiTheme="minorHAnsi" w:hAnsiTheme="minorHAnsi" w:cstheme="minorHAnsi"/>
                <w:lang w:val="en-GB"/>
              </w:rPr>
              <w:t>t</w:t>
            </w:r>
            <w:r w:rsidRPr="00EA0294">
              <w:rPr>
                <w:rFonts w:asciiTheme="minorHAnsi" w:hAnsiTheme="minorHAnsi" w:cstheme="minorHAnsi"/>
                <w:lang w:val="en-GB"/>
              </w:rPr>
              <w:t xml:space="preserve">or </w:t>
            </w:r>
            <w:r w:rsidR="00C5368B" w:rsidRPr="00EA0294">
              <w:rPr>
                <w:rFonts w:asciiTheme="minorHAnsi" w:hAnsiTheme="minorHAnsi" w:cstheme="minorHAnsi"/>
                <w:lang w:val="en-GB"/>
              </w:rPr>
              <w:t xml:space="preserve">and </w:t>
            </w:r>
            <w:r w:rsidR="00E9702A" w:rsidRPr="00EA0294">
              <w:rPr>
                <w:rFonts w:asciiTheme="minorHAnsi" w:hAnsiTheme="minorHAnsi" w:cstheme="minorHAnsi"/>
                <w:lang w:val="en-GB"/>
              </w:rPr>
              <w:t>sub-</w:t>
            </w:r>
            <w:r w:rsidR="00C5368B" w:rsidRPr="00EA0294">
              <w:rPr>
                <w:rFonts w:asciiTheme="minorHAnsi" w:hAnsiTheme="minorHAnsi" w:cstheme="minorHAnsi"/>
                <w:lang w:val="en-GB"/>
              </w:rPr>
              <w:t xml:space="preserve">investigators </w:t>
            </w:r>
            <w:r w:rsidRPr="00EA0294">
              <w:rPr>
                <w:rFonts w:asciiTheme="minorHAnsi" w:hAnsiTheme="minorHAnsi" w:cstheme="minorHAnsi"/>
                <w:lang w:val="en-GB"/>
              </w:rPr>
              <w:t xml:space="preserve">and </w:t>
            </w:r>
            <w:r w:rsidR="00E9702A" w:rsidRPr="00EA0294">
              <w:rPr>
                <w:rFonts w:asciiTheme="minorHAnsi" w:hAnsiTheme="minorHAnsi" w:cstheme="minorHAnsi"/>
                <w:lang w:val="en-GB"/>
              </w:rPr>
              <w:t xml:space="preserve">in a separate agreement and </w:t>
            </w:r>
            <w:r w:rsidRPr="00EA0294">
              <w:rPr>
                <w:rFonts w:asciiTheme="minorHAnsi" w:hAnsiTheme="minorHAnsi" w:cstheme="minorHAnsi"/>
                <w:lang w:val="en-GB"/>
              </w:rPr>
              <w:t>paid separately. Institution warrants that it will account for, declare and pay all applicable taxes.</w:t>
            </w:r>
          </w:p>
          <w:p w14:paraId="4D9835E4" w14:textId="77777777" w:rsidR="001914A4" w:rsidRPr="00EA0294" w:rsidRDefault="001914A4" w:rsidP="00E9702A">
            <w:pPr>
              <w:ind w:left="720"/>
              <w:rPr>
                <w:rFonts w:asciiTheme="minorHAnsi" w:hAnsiTheme="minorHAnsi" w:cstheme="minorHAnsi"/>
                <w:lang w:val="en-GB"/>
              </w:rPr>
            </w:pPr>
          </w:p>
          <w:p w14:paraId="63583D33" w14:textId="5166475A" w:rsidR="00A60DE0"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color w:val="000000"/>
                <w:u w:val="single"/>
                <w:lang w:val="en-GB"/>
              </w:rPr>
              <w:t>Basis of Study Participation.</w:t>
            </w:r>
            <w:r w:rsidRPr="00EA0294">
              <w:rPr>
                <w:rFonts w:asciiTheme="minorHAnsi" w:hAnsiTheme="minorHAnsi" w:cstheme="minorHAnsi"/>
                <w:color w:val="000000"/>
                <w:lang w:val="en-GB"/>
              </w:rPr>
              <w:t xml:space="preserve">  Institution’s participation in the Study is not based on any pre-existing or future business relationship between </w:t>
            </w:r>
            <w:r w:rsidR="00DE27A0" w:rsidRPr="00DE27A0">
              <w:rPr>
                <w:rFonts w:asciiTheme="minorHAnsi" w:hAnsiTheme="minorHAnsi" w:cstheme="minorHAnsi"/>
                <w:b/>
                <w:color w:val="000000"/>
                <w:lang w:val="en-GB"/>
              </w:rPr>
              <w:t>[</w:t>
            </w:r>
            <w:proofErr w:type="gramStart"/>
            <w:r w:rsidR="00DE27A0" w:rsidRPr="00DE27A0">
              <w:rPr>
                <w:rFonts w:asciiTheme="minorHAnsi" w:hAnsiTheme="minorHAnsi" w:cstheme="minorHAnsi"/>
                <w:b/>
                <w:color w:val="000000"/>
                <w:lang w:val="en-GB"/>
              </w:rPr>
              <w:t xml:space="preserve">Xx  </w:t>
            </w:r>
            <w:proofErr w:type="spellStart"/>
            <w:r w:rsidR="00DE27A0" w:rsidRPr="00DE27A0">
              <w:rPr>
                <w:rFonts w:asciiTheme="minorHAnsi" w:hAnsiTheme="minorHAnsi" w:cstheme="minorHAnsi"/>
                <w:b/>
                <w:color w:val="000000"/>
                <w:lang w:val="en-GB"/>
              </w:rPr>
              <w:t>xX</w:t>
            </w:r>
            <w:proofErr w:type="spellEnd"/>
            <w:proofErr w:type="gramEnd"/>
            <w:r w:rsidR="00DE27A0" w:rsidRPr="00DE27A0">
              <w:rPr>
                <w:rFonts w:asciiTheme="minorHAnsi" w:hAnsiTheme="minorHAnsi" w:cstheme="minorHAnsi"/>
                <w:b/>
                <w:color w:val="000000"/>
                <w:lang w:val="en-GB"/>
              </w:rPr>
              <w:t>]</w:t>
            </w:r>
            <w:r w:rsidRPr="00EA0294">
              <w:rPr>
                <w:rFonts w:asciiTheme="minorHAnsi" w:hAnsiTheme="minorHAnsi" w:cstheme="minorHAnsi"/>
                <w:color w:val="000000"/>
                <w:lang w:val="en-GB"/>
              </w:rPr>
              <w:t xml:space="preserve"> and either the Principal Investigator or Institution.  It is also not conditioned on any business or other decisions the Principal Investigator or Institution has made, or may make, relating to </w:t>
            </w:r>
            <w:r w:rsidR="00DE27A0" w:rsidRPr="00DE27A0">
              <w:rPr>
                <w:rFonts w:asciiTheme="minorHAnsi" w:hAnsiTheme="minorHAnsi" w:cstheme="minorHAnsi"/>
                <w:b/>
                <w:color w:val="000000"/>
                <w:lang w:val="en-GB"/>
              </w:rPr>
              <w:t xml:space="preserve">[Xx  </w:t>
            </w:r>
            <w:proofErr w:type="spellStart"/>
            <w:r w:rsidR="00DE27A0" w:rsidRPr="00DE27A0">
              <w:rPr>
                <w:rFonts w:asciiTheme="minorHAnsi" w:hAnsiTheme="minorHAnsi" w:cstheme="minorHAnsi"/>
                <w:b/>
                <w:color w:val="000000"/>
                <w:lang w:val="en-GB"/>
              </w:rPr>
              <w:t>xX</w:t>
            </w:r>
            <w:proofErr w:type="spellEnd"/>
            <w:r w:rsidR="00DE27A0" w:rsidRPr="00DE27A0">
              <w:rPr>
                <w:rFonts w:asciiTheme="minorHAnsi" w:hAnsiTheme="minorHAnsi" w:cstheme="minorHAnsi"/>
                <w:b/>
                <w:color w:val="000000"/>
                <w:lang w:val="en-GB"/>
              </w:rPr>
              <w:t>]</w:t>
            </w:r>
            <w:r w:rsidRPr="00EA0294">
              <w:rPr>
                <w:rFonts w:asciiTheme="minorHAnsi" w:hAnsiTheme="minorHAnsi" w:cstheme="minorHAnsi"/>
                <w:color w:val="000000"/>
                <w:lang w:val="en-GB"/>
              </w:rPr>
              <w:t xml:space="preserve"> or </w:t>
            </w:r>
            <w:r w:rsidR="00DE27A0" w:rsidRPr="00DE27A0">
              <w:rPr>
                <w:rFonts w:asciiTheme="minorHAnsi" w:hAnsiTheme="minorHAnsi" w:cstheme="minorHAnsi"/>
                <w:b/>
                <w:color w:val="000000"/>
                <w:lang w:val="en-GB"/>
              </w:rPr>
              <w:t xml:space="preserve">[Xx  </w:t>
            </w:r>
            <w:proofErr w:type="spellStart"/>
            <w:r w:rsidR="00DE27A0" w:rsidRPr="00DE27A0">
              <w:rPr>
                <w:rFonts w:asciiTheme="minorHAnsi" w:hAnsiTheme="minorHAnsi" w:cstheme="minorHAnsi"/>
                <w:b/>
                <w:color w:val="000000"/>
                <w:lang w:val="en-GB"/>
              </w:rPr>
              <w:t>xX</w:t>
            </w:r>
            <w:proofErr w:type="spellEnd"/>
            <w:r w:rsidR="00DE27A0" w:rsidRPr="00DE27A0">
              <w:rPr>
                <w:rFonts w:asciiTheme="minorHAnsi" w:hAnsiTheme="minorHAnsi" w:cstheme="minorHAnsi"/>
                <w:b/>
                <w:color w:val="000000"/>
                <w:lang w:val="en-GB"/>
              </w:rPr>
              <w:t>]</w:t>
            </w:r>
            <w:r w:rsidRPr="00EA0294">
              <w:rPr>
                <w:rFonts w:asciiTheme="minorHAnsi" w:hAnsiTheme="minorHAnsi" w:cstheme="minorHAnsi"/>
                <w:color w:val="000000"/>
                <w:lang w:val="en-GB"/>
              </w:rPr>
              <w:t xml:space="preserve"> products.</w:t>
            </w:r>
          </w:p>
          <w:p w14:paraId="4B30B168" w14:textId="77777777" w:rsidR="001914A4" w:rsidRPr="00EA0294" w:rsidRDefault="001914A4" w:rsidP="00A60DE0">
            <w:pPr>
              <w:ind w:left="720"/>
              <w:rPr>
                <w:rFonts w:asciiTheme="minorHAnsi" w:hAnsiTheme="minorHAnsi" w:cstheme="minorHAnsi"/>
                <w:lang w:val="en-GB"/>
              </w:rPr>
            </w:pPr>
          </w:p>
          <w:p w14:paraId="2612C17E" w14:textId="7B3804BD" w:rsidR="001914A4" w:rsidRPr="00EA0294" w:rsidRDefault="001914A4" w:rsidP="001914A4">
            <w:pPr>
              <w:numPr>
                <w:ilvl w:val="1"/>
                <w:numId w:val="1"/>
              </w:numPr>
              <w:rPr>
                <w:rFonts w:asciiTheme="minorHAnsi" w:hAnsiTheme="minorHAnsi" w:cstheme="minorHAnsi"/>
                <w:u w:val="single"/>
                <w:lang w:val="en-GB"/>
              </w:rPr>
            </w:pPr>
            <w:r w:rsidRPr="00EA0294">
              <w:rPr>
                <w:rFonts w:asciiTheme="minorHAnsi" w:hAnsiTheme="minorHAnsi" w:cstheme="minorHAnsi"/>
                <w:u w:val="single"/>
                <w:lang w:val="en-GB"/>
              </w:rPr>
              <w:t xml:space="preserve">Disclosure and Reporting by the CRO or </w:t>
            </w:r>
            <w:r w:rsidR="00DE27A0" w:rsidRPr="00DE27A0">
              <w:rPr>
                <w:rFonts w:asciiTheme="minorHAnsi" w:hAnsiTheme="minorHAnsi" w:cstheme="minorHAnsi"/>
                <w:b/>
                <w:u w:val="single"/>
                <w:lang w:val="en-GB"/>
              </w:rPr>
              <w:t>[</w:t>
            </w:r>
            <w:proofErr w:type="gramStart"/>
            <w:r w:rsidR="00DE27A0" w:rsidRPr="00DE27A0">
              <w:rPr>
                <w:rFonts w:asciiTheme="minorHAnsi" w:hAnsiTheme="minorHAnsi" w:cstheme="minorHAnsi"/>
                <w:b/>
                <w:u w:val="single"/>
                <w:lang w:val="en-GB"/>
              </w:rPr>
              <w:t xml:space="preserve">Xx  </w:t>
            </w:r>
            <w:proofErr w:type="spellStart"/>
            <w:r w:rsidR="00DE27A0" w:rsidRPr="00DE27A0">
              <w:rPr>
                <w:rFonts w:asciiTheme="minorHAnsi" w:hAnsiTheme="minorHAnsi" w:cstheme="minorHAnsi"/>
                <w:b/>
                <w:u w:val="single"/>
                <w:lang w:val="en-GB"/>
              </w:rPr>
              <w:t>xX</w:t>
            </w:r>
            <w:proofErr w:type="spellEnd"/>
            <w:proofErr w:type="gramEnd"/>
            <w:r w:rsidR="00DE27A0" w:rsidRPr="00DE27A0">
              <w:rPr>
                <w:rFonts w:asciiTheme="minorHAnsi" w:hAnsiTheme="minorHAnsi" w:cstheme="minorHAnsi"/>
                <w:b/>
                <w:u w:val="single"/>
                <w:lang w:val="en-GB"/>
              </w:rPr>
              <w:t>]</w:t>
            </w:r>
            <w:r w:rsidRPr="00EA0294">
              <w:rPr>
                <w:rFonts w:asciiTheme="minorHAnsi" w:hAnsiTheme="minorHAnsi" w:cstheme="minorHAnsi"/>
                <w:lang w:val="en-GB"/>
              </w:rPr>
              <w:t xml:space="preserve">.  In the interest of transparency relating to its relationships with investigators and study sites or to ensure compliance with applicable local law, </w:t>
            </w:r>
            <w:r w:rsidR="00DE27A0" w:rsidRPr="00DE27A0">
              <w:rPr>
                <w:rFonts w:asciiTheme="minorHAnsi" w:hAnsiTheme="minorHAnsi" w:cstheme="minorHAnsi"/>
                <w:b/>
                <w:lang w:val="en-GB"/>
              </w:rPr>
              <w:t>[</w:t>
            </w:r>
            <w:proofErr w:type="gramStart"/>
            <w:r w:rsidR="00DE27A0" w:rsidRPr="00DE27A0">
              <w:rPr>
                <w:rFonts w:asciiTheme="minorHAnsi" w:hAnsiTheme="minorHAnsi" w:cstheme="minorHAnsi"/>
                <w:b/>
                <w:lang w:val="en-GB"/>
              </w:rPr>
              <w:t xml:space="preserve">Xx  </w:t>
            </w:r>
            <w:proofErr w:type="spellStart"/>
            <w:r w:rsidR="00DE27A0" w:rsidRPr="00DE27A0">
              <w:rPr>
                <w:rFonts w:asciiTheme="minorHAnsi" w:hAnsiTheme="minorHAnsi" w:cstheme="minorHAnsi"/>
                <w:b/>
                <w:lang w:val="en-GB"/>
              </w:rPr>
              <w:t>xX</w:t>
            </w:r>
            <w:proofErr w:type="spellEnd"/>
            <w:proofErr w:type="gramEnd"/>
            <w:r w:rsidR="00DE27A0" w:rsidRPr="00DE27A0">
              <w:rPr>
                <w:rFonts w:asciiTheme="minorHAnsi" w:hAnsiTheme="minorHAnsi" w:cstheme="minorHAnsi"/>
                <w:b/>
                <w:lang w:val="en-GB"/>
              </w:rPr>
              <w:t>]</w:t>
            </w:r>
            <w:r w:rsidRPr="00EA0294">
              <w:rPr>
                <w:rFonts w:asciiTheme="minorHAnsi" w:hAnsiTheme="minorHAnsi" w:cstheme="minorHAnsi"/>
                <w:lang w:val="en-GB"/>
              </w:rPr>
              <w:t xml:space="preserve"> may publicly disclose the support it provides under this Agreement.  Such a disclosure by </w:t>
            </w:r>
            <w:r w:rsidR="00DE27A0" w:rsidRPr="00DE27A0">
              <w:rPr>
                <w:rFonts w:asciiTheme="minorHAnsi" w:hAnsiTheme="minorHAnsi" w:cstheme="minorHAnsi"/>
                <w:b/>
                <w:lang w:val="en-GB"/>
              </w:rPr>
              <w:t>[</w:t>
            </w:r>
            <w:proofErr w:type="gramStart"/>
            <w:r w:rsidR="00DE27A0" w:rsidRPr="00DE27A0">
              <w:rPr>
                <w:rFonts w:asciiTheme="minorHAnsi" w:hAnsiTheme="minorHAnsi" w:cstheme="minorHAnsi"/>
                <w:b/>
                <w:lang w:val="en-GB"/>
              </w:rPr>
              <w:t xml:space="preserve">Xx  </w:t>
            </w:r>
            <w:proofErr w:type="spellStart"/>
            <w:r w:rsidR="00DE27A0" w:rsidRPr="00DE27A0">
              <w:rPr>
                <w:rFonts w:asciiTheme="minorHAnsi" w:hAnsiTheme="minorHAnsi" w:cstheme="minorHAnsi"/>
                <w:b/>
                <w:lang w:val="en-GB"/>
              </w:rPr>
              <w:t>xX</w:t>
            </w:r>
            <w:proofErr w:type="spellEnd"/>
            <w:proofErr w:type="gramEnd"/>
            <w:r w:rsidR="00DE27A0" w:rsidRPr="00DE27A0">
              <w:rPr>
                <w:rFonts w:asciiTheme="minorHAnsi" w:hAnsiTheme="minorHAnsi" w:cstheme="minorHAnsi"/>
                <w:b/>
                <w:lang w:val="en-GB"/>
              </w:rPr>
              <w:t>]</w:t>
            </w:r>
            <w:r w:rsidRPr="00EA0294">
              <w:rPr>
                <w:rFonts w:asciiTheme="minorHAnsi" w:hAnsiTheme="minorHAnsi" w:cstheme="minorHAnsi"/>
                <w:lang w:val="en-GB"/>
              </w:rPr>
              <w:t xml:space="preserve"> may identify both the Institution and the Principal Investigator</w:t>
            </w:r>
            <w:r w:rsidR="00186D12" w:rsidRPr="00EA0294">
              <w:rPr>
                <w:rFonts w:asciiTheme="minorHAnsi" w:hAnsiTheme="minorHAnsi" w:cstheme="minorHAnsi"/>
                <w:lang w:val="en-GB"/>
              </w:rPr>
              <w:t xml:space="preserve">, </w:t>
            </w:r>
            <w:r w:rsidRPr="00EA0294">
              <w:rPr>
                <w:rFonts w:asciiTheme="minorHAnsi" w:hAnsiTheme="minorHAnsi" w:cstheme="minorHAnsi"/>
                <w:lang w:val="en-GB"/>
              </w:rPr>
              <w:t xml:space="preserve"> but will clearly differentiate between payments or other transfers of value to institutions and those made to individuals.        </w:t>
            </w:r>
          </w:p>
          <w:p w14:paraId="3895C907" w14:textId="77777777" w:rsidR="001914A4" w:rsidRPr="00EA0294" w:rsidRDefault="001914A4" w:rsidP="001914A4">
            <w:pPr>
              <w:rPr>
                <w:rFonts w:asciiTheme="minorHAnsi" w:hAnsiTheme="minorHAnsi" w:cstheme="minorHAnsi"/>
                <w:lang w:val="en-GB"/>
              </w:rPr>
            </w:pPr>
          </w:p>
          <w:p w14:paraId="654DEB9B" w14:textId="77777777" w:rsidR="00A60DE0" w:rsidRPr="00EA0294" w:rsidRDefault="00A60DE0" w:rsidP="001914A4">
            <w:pPr>
              <w:rPr>
                <w:rFonts w:asciiTheme="minorHAnsi" w:hAnsiTheme="minorHAnsi" w:cstheme="minorHAnsi"/>
                <w:lang w:val="en-GB"/>
              </w:rPr>
            </w:pPr>
          </w:p>
          <w:p w14:paraId="79547FE2" w14:textId="77777777" w:rsidR="00A60DE0" w:rsidRPr="00EA0294" w:rsidRDefault="00A60DE0" w:rsidP="001914A4">
            <w:pPr>
              <w:rPr>
                <w:rFonts w:asciiTheme="minorHAnsi" w:hAnsiTheme="minorHAnsi" w:cstheme="minorHAnsi"/>
                <w:lang w:val="en-GB"/>
              </w:rPr>
            </w:pPr>
          </w:p>
          <w:p w14:paraId="39BAF47E" w14:textId="77777777" w:rsidR="00A60DE0" w:rsidRPr="00EA0294" w:rsidRDefault="00A60DE0" w:rsidP="001914A4">
            <w:pPr>
              <w:rPr>
                <w:rFonts w:asciiTheme="minorHAnsi" w:hAnsiTheme="minorHAnsi" w:cstheme="minorHAnsi"/>
                <w:lang w:val="en-GB"/>
              </w:rPr>
            </w:pPr>
          </w:p>
          <w:p w14:paraId="5442551F" w14:textId="77777777" w:rsidR="00A60DE0" w:rsidRPr="00EA0294" w:rsidRDefault="00A60DE0" w:rsidP="001914A4">
            <w:pPr>
              <w:rPr>
                <w:rFonts w:asciiTheme="minorHAnsi" w:hAnsiTheme="minorHAnsi" w:cstheme="minorHAnsi"/>
                <w:lang w:val="en-GB"/>
              </w:rPr>
            </w:pPr>
          </w:p>
          <w:p w14:paraId="0FC86DD1" w14:textId="798C79D6" w:rsidR="00614C26" w:rsidRPr="00EA0294" w:rsidRDefault="001914A4" w:rsidP="001914A4">
            <w:pPr>
              <w:numPr>
                <w:ilvl w:val="1"/>
                <w:numId w:val="1"/>
              </w:numPr>
              <w:ind w:left="720"/>
              <w:rPr>
                <w:rFonts w:asciiTheme="minorHAnsi" w:hAnsiTheme="minorHAnsi" w:cstheme="minorHAnsi"/>
                <w:lang w:val="en-GB"/>
              </w:rPr>
            </w:pPr>
            <w:r w:rsidRPr="00EA0294">
              <w:rPr>
                <w:rFonts w:asciiTheme="minorHAnsi" w:hAnsiTheme="minorHAnsi" w:cstheme="minorHAnsi"/>
                <w:u w:val="single"/>
                <w:lang w:val="en-GB"/>
              </w:rPr>
              <w:t>Investigator Meetings</w:t>
            </w:r>
            <w:r w:rsidRPr="00EA0294">
              <w:rPr>
                <w:rFonts w:asciiTheme="minorHAnsi" w:hAnsiTheme="minorHAnsi" w:cstheme="minorHAnsi"/>
                <w:lang w:val="en-GB"/>
              </w:rPr>
              <w:t xml:space="preserve">.   If Principal Investigator or other Study personnel are required to attend investigator meetings for this Study, CRO or </w:t>
            </w:r>
            <w:r w:rsidR="00DE27A0" w:rsidRPr="00DE27A0">
              <w:rPr>
                <w:rFonts w:asciiTheme="minorHAnsi" w:hAnsiTheme="minorHAnsi" w:cstheme="minorHAnsi"/>
                <w:b/>
                <w:lang w:val="en-GB"/>
              </w:rPr>
              <w:t>[</w:t>
            </w:r>
            <w:proofErr w:type="gramStart"/>
            <w:r w:rsidR="00DE27A0" w:rsidRPr="00DE27A0">
              <w:rPr>
                <w:rFonts w:asciiTheme="minorHAnsi" w:hAnsiTheme="minorHAnsi" w:cstheme="minorHAnsi"/>
                <w:b/>
                <w:lang w:val="en-GB"/>
              </w:rPr>
              <w:t xml:space="preserve">Xx  </w:t>
            </w:r>
            <w:proofErr w:type="spellStart"/>
            <w:r w:rsidR="00DE27A0" w:rsidRPr="00DE27A0">
              <w:rPr>
                <w:rFonts w:asciiTheme="minorHAnsi" w:hAnsiTheme="minorHAnsi" w:cstheme="minorHAnsi"/>
                <w:b/>
                <w:lang w:val="en-GB"/>
              </w:rPr>
              <w:t>xX</w:t>
            </w:r>
            <w:proofErr w:type="spellEnd"/>
            <w:proofErr w:type="gramEnd"/>
            <w:r w:rsidR="00DE27A0" w:rsidRPr="00DE27A0">
              <w:rPr>
                <w:rFonts w:asciiTheme="minorHAnsi" w:hAnsiTheme="minorHAnsi" w:cstheme="minorHAnsi"/>
                <w:b/>
                <w:lang w:val="en-GB"/>
              </w:rPr>
              <w:t>]</w:t>
            </w:r>
            <w:r w:rsidR="00DE27A0">
              <w:rPr>
                <w:rFonts w:asciiTheme="minorHAnsi" w:hAnsiTheme="minorHAnsi" w:cstheme="minorHAnsi"/>
                <w:lang w:val="en-GB"/>
              </w:rPr>
              <w:t xml:space="preserve"> </w:t>
            </w:r>
            <w:r w:rsidRPr="00EA0294">
              <w:rPr>
                <w:rFonts w:asciiTheme="minorHAnsi" w:hAnsiTheme="minorHAnsi" w:cstheme="minorHAnsi"/>
                <w:lang w:val="en-GB"/>
              </w:rPr>
              <w:t xml:space="preserve">will arrange and pay directly for travel and accommodation and will cover the reasonable costs of meals in connection with those meetings, but does not provide compensation for such attendance.     </w:t>
            </w:r>
          </w:p>
          <w:p w14:paraId="17299F74" w14:textId="77777777" w:rsidR="00614C26" w:rsidRPr="00EA0294" w:rsidRDefault="00614C26" w:rsidP="00217C8C">
            <w:pPr>
              <w:rPr>
                <w:rFonts w:asciiTheme="minorHAnsi" w:hAnsiTheme="minorHAnsi" w:cstheme="minorHAnsi"/>
                <w:lang w:val="en-GB"/>
              </w:rPr>
            </w:pPr>
          </w:p>
          <w:p w14:paraId="32D6E548" w14:textId="77777777" w:rsidR="00614C26" w:rsidRPr="00EA0294" w:rsidRDefault="00614C26" w:rsidP="001914A4">
            <w:pPr>
              <w:ind w:left="720"/>
              <w:rPr>
                <w:rFonts w:asciiTheme="minorHAnsi" w:hAnsiTheme="minorHAnsi" w:cstheme="minorHAnsi"/>
                <w:lang w:val="en-GB"/>
              </w:rPr>
            </w:pPr>
          </w:p>
          <w:p w14:paraId="7926C136" w14:textId="77777777" w:rsidR="00A60DE0" w:rsidRDefault="001914A4" w:rsidP="001914A4">
            <w:pPr>
              <w:numPr>
                <w:ilvl w:val="0"/>
                <w:numId w:val="1"/>
              </w:numPr>
              <w:rPr>
                <w:rFonts w:asciiTheme="minorHAnsi" w:hAnsiTheme="minorHAnsi" w:cstheme="minorHAnsi"/>
                <w:lang w:val="en-GB"/>
              </w:rPr>
            </w:pPr>
            <w:r w:rsidRPr="00EA0294">
              <w:rPr>
                <w:rFonts w:asciiTheme="minorHAnsi" w:hAnsiTheme="minorHAnsi" w:cstheme="minorHAnsi"/>
                <w:u w:val="single"/>
                <w:lang w:val="en-GB"/>
              </w:rPr>
              <w:t>Protocol</w:t>
            </w:r>
            <w:r w:rsidRPr="00EA0294">
              <w:rPr>
                <w:rFonts w:asciiTheme="minorHAnsi" w:hAnsiTheme="minorHAnsi" w:cstheme="minorHAnsi"/>
                <w:lang w:val="en-GB"/>
              </w:rPr>
              <w:t>.  Institution will conduct the Study and Study-related activities in accordance with the Protocol, including, but not limited to, the requirements relating to Institutional Review Board or Independent Ethics Committee (“</w:t>
            </w:r>
            <w:r w:rsidRPr="00EA0294">
              <w:rPr>
                <w:rFonts w:asciiTheme="minorHAnsi" w:hAnsiTheme="minorHAnsi" w:cstheme="minorHAnsi"/>
                <w:b/>
                <w:lang w:val="en-GB"/>
              </w:rPr>
              <w:t>IRB/IEC</w:t>
            </w:r>
            <w:r w:rsidRPr="00EA0294">
              <w:rPr>
                <w:rFonts w:asciiTheme="minorHAnsi" w:hAnsiTheme="minorHAnsi" w:cstheme="minorHAnsi"/>
                <w:lang w:val="en-GB"/>
              </w:rPr>
              <w:t>”) approval and adverse event reporting, if applicable.</w:t>
            </w:r>
          </w:p>
          <w:p w14:paraId="5ECF2E73" w14:textId="77777777" w:rsidR="000D4F6B" w:rsidRDefault="000D4F6B" w:rsidP="000D4F6B">
            <w:pPr>
              <w:rPr>
                <w:rFonts w:asciiTheme="minorHAnsi" w:hAnsiTheme="minorHAnsi" w:cstheme="minorHAnsi"/>
                <w:lang w:val="en-GB"/>
              </w:rPr>
            </w:pPr>
          </w:p>
          <w:p w14:paraId="4D35D91A" w14:textId="77777777" w:rsidR="000D4F6B" w:rsidRPr="00EA0294" w:rsidRDefault="000D4F6B" w:rsidP="000D4F6B">
            <w:pPr>
              <w:rPr>
                <w:rFonts w:asciiTheme="minorHAnsi" w:hAnsiTheme="minorHAnsi" w:cstheme="minorHAnsi"/>
                <w:lang w:val="en-GB"/>
              </w:rPr>
            </w:pPr>
          </w:p>
          <w:p w14:paraId="25D6A6CB" w14:textId="77777777" w:rsidR="00A60DE0" w:rsidRPr="00EA0294" w:rsidRDefault="00A60DE0" w:rsidP="00A60DE0">
            <w:pPr>
              <w:rPr>
                <w:rFonts w:asciiTheme="minorHAnsi" w:hAnsiTheme="minorHAnsi" w:cstheme="minorHAnsi"/>
                <w:lang w:val="en-GB"/>
              </w:rPr>
            </w:pPr>
          </w:p>
          <w:p w14:paraId="36C98640" w14:textId="77777777" w:rsidR="001914A4" w:rsidRPr="00EA0294" w:rsidRDefault="001914A4" w:rsidP="00A60DE0">
            <w:pPr>
              <w:rPr>
                <w:rFonts w:asciiTheme="minorHAnsi" w:hAnsiTheme="minorHAnsi" w:cstheme="minorHAnsi"/>
                <w:lang w:val="en-GB"/>
              </w:rPr>
            </w:pPr>
            <w:r w:rsidRPr="00EA0294">
              <w:rPr>
                <w:rFonts w:asciiTheme="minorHAnsi" w:hAnsiTheme="minorHAnsi" w:cstheme="minorHAnsi"/>
                <w:lang w:val="en-GB"/>
              </w:rPr>
              <w:br/>
            </w:r>
          </w:p>
          <w:p w14:paraId="6C300A2F" w14:textId="20B861FC" w:rsidR="00614C26" w:rsidRPr="00EA0294" w:rsidRDefault="001914A4" w:rsidP="00614C26">
            <w:pPr>
              <w:numPr>
                <w:ilvl w:val="1"/>
                <w:numId w:val="1"/>
              </w:numPr>
              <w:rPr>
                <w:rFonts w:asciiTheme="minorHAnsi" w:hAnsiTheme="minorHAnsi" w:cstheme="minorHAnsi"/>
                <w:lang w:val="en-GB"/>
              </w:rPr>
            </w:pPr>
            <w:r w:rsidRPr="00EA0294">
              <w:rPr>
                <w:rFonts w:asciiTheme="minorHAnsi" w:hAnsiTheme="minorHAnsi" w:cstheme="minorHAnsi"/>
                <w:u w:val="single"/>
                <w:lang w:val="en-GB"/>
              </w:rPr>
              <w:t>Amendments</w:t>
            </w:r>
            <w:r w:rsidRPr="00EA0294">
              <w:rPr>
                <w:rFonts w:asciiTheme="minorHAnsi" w:hAnsiTheme="minorHAnsi" w:cstheme="minorHAnsi"/>
                <w:lang w:val="en-GB"/>
              </w:rPr>
              <w:t xml:space="preserve">.  The Protocol may be modified only by a written amendment, approved by </w:t>
            </w:r>
            <w:r w:rsidR="000B6289" w:rsidRPr="000B6289">
              <w:rPr>
                <w:rFonts w:asciiTheme="minorHAnsi" w:hAnsiTheme="minorHAnsi" w:cstheme="minorHAnsi"/>
                <w:b/>
                <w:lang w:val="en-GB"/>
              </w:rPr>
              <w:t xml:space="preserve">[Xx  </w:t>
            </w:r>
            <w:proofErr w:type="spellStart"/>
            <w:r w:rsidR="000B6289" w:rsidRPr="000B6289">
              <w:rPr>
                <w:rFonts w:asciiTheme="minorHAnsi" w:hAnsiTheme="minorHAnsi" w:cstheme="minorHAnsi"/>
                <w:b/>
                <w:lang w:val="en-GB"/>
              </w:rPr>
              <w:t>xX</w:t>
            </w:r>
            <w:proofErr w:type="spellEnd"/>
            <w:r w:rsidR="000B6289" w:rsidRPr="000B6289">
              <w:rPr>
                <w:rFonts w:asciiTheme="minorHAnsi" w:hAnsiTheme="minorHAnsi" w:cstheme="minorHAnsi"/>
                <w:b/>
                <w:lang w:val="en-GB"/>
              </w:rPr>
              <w:t>]</w:t>
            </w:r>
            <w:r w:rsidRPr="00EA0294">
              <w:rPr>
                <w:rFonts w:asciiTheme="minorHAnsi" w:hAnsiTheme="minorHAnsi" w:cstheme="minorHAnsi"/>
                <w:lang w:val="en-GB"/>
              </w:rPr>
              <w:t xml:space="preserve"> and the responsible IRB/IEC, if applicable (“</w:t>
            </w:r>
            <w:r w:rsidRPr="00EA0294">
              <w:rPr>
                <w:rFonts w:asciiTheme="minorHAnsi" w:hAnsiTheme="minorHAnsi" w:cstheme="minorHAnsi"/>
                <w:b/>
                <w:lang w:val="en-GB"/>
              </w:rPr>
              <w:t>Amendment</w:t>
            </w:r>
            <w:r w:rsidRPr="00EA0294">
              <w:rPr>
                <w:rFonts w:asciiTheme="minorHAnsi" w:hAnsiTheme="minorHAnsi" w:cstheme="minorHAnsi"/>
                <w:lang w:val="en-GB"/>
              </w:rPr>
              <w:t xml:space="preserve">”) except, as described in the Protocol, for emergency changes necessary to protect the safety of the Study Subjects (as defined in Section 4, Subject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w:t>
            </w:r>
          </w:p>
          <w:p w14:paraId="0A038B1D" w14:textId="77777777" w:rsidR="00614C26" w:rsidRPr="00EA0294" w:rsidRDefault="00614C26" w:rsidP="00614C26">
            <w:pPr>
              <w:rPr>
                <w:rFonts w:asciiTheme="minorHAnsi" w:hAnsiTheme="minorHAnsi" w:cstheme="minorHAnsi"/>
                <w:lang w:val="en-GB"/>
              </w:rPr>
            </w:pPr>
          </w:p>
          <w:p w14:paraId="44FC8983" w14:textId="77777777" w:rsidR="00186D12" w:rsidRPr="00EA0294" w:rsidRDefault="00186D12" w:rsidP="00614C26">
            <w:pPr>
              <w:rPr>
                <w:rFonts w:asciiTheme="minorHAnsi" w:hAnsiTheme="minorHAnsi" w:cstheme="minorHAnsi"/>
                <w:lang w:val="en-GB"/>
              </w:rPr>
            </w:pPr>
          </w:p>
          <w:p w14:paraId="2734465A" w14:textId="77777777" w:rsidR="00614C26" w:rsidRPr="00EA0294" w:rsidRDefault="00614C26" w:rsidP="00614C26">
            <w:pPr>
              <w:rPr>
                <w:rFonts w:asciiTheme="minorHAnsi" w:hAnsiTheme="minorHAnsi" w:cstheme="minorHAnsi"/>
                <w:lang w:val="en-GB"/>
              </w:rPr>
            </w:pPr>
          </w:p>
          <w:p w14:paraId="1B7BA36B" w14:textId="665C3A22" w:rsidR="00A60DE0" w:rsidRPr="00EA0294" w:rsidRDefault="001914A4" w:rsidP="001914A4">
            <w:pPr>
              <w:numPr>
                <w:ilvl w:val="0"/>
                <w:numId w:val="1"/>
              </w:numPr>
              <w:rPr>
                <w:rFonts w:asciiTheme="minorHAnsi" w:hAnsiTheme="minorHAnsi" w:cstheme="minorHAnsi"/>
                <w:lang w:val="en-GB"/>
              </w:rPr>
            </w:pPr>
            <w:r w:rsidRPr="00EA0294">
              <w:rPr>
                <w:rFonts w:asciiTheme="minorHAnsi" w:hAnsiTheme="minorHAnsi" w:cstheme="minorHAnsi"/>
                <w:u w:val="single"/>
                <w:lang w:val="en-GB"/>
              </w:rPr>
              <w:t xml:space="preserve">Subject </w:t>
            </w:r>
            <w:proofErr w:type="spellStart"/>
            <w:r w:rsidRPr="00EA0294">
              <w:rPr>
                <w:rFonts w:asciiTheme="minorHAnsi" w:hAnsiTheme="minorHAnsi" w:cstheme="minorHAnsi"/>
                <w:u w:val="single"/>
                <w:lang w:val="en-GB"/>
              </w:rPr>
              <w:t>Enrollment</w:t>
            </w:r>
            <w:proofErr w:type="spellEnd"/>
            <w:r w:rsidRPr="00EA0294">
              <w:rPr>
                <w:rFonts w:asciiTheme="minorHAnsi" w:hAnsiTheme="minorHAnsi" w:cstheme="minorHAnsi"/>
                <w:lang w:val="en-GB"/>
              </w:rPr>
              <w:t xml:space="preserve">.  Institution has agreed to </w:t>
            </w:r>
            <w:proofErr w:type="spellStart"/>
            <w:r w:rsidRPr="00EA0294">
              <w:rPr>
                <w:rFonts w:asciiTheme="minorHAnsi" w:hAnsiTheme="minorHAnsi" w:cstheme="minorHAnsi"/>
                <w:lang w:val="en-GB"/>
              </w:rPr>
              <w:t>enroll</w:t>
            </w:r>
            <w:proofErr w:type="spellEnd"/>
            <w:r w:rsidRPr="00EA0294">
              <w:rPr>
                <w:rFonts w:asciiTheme="minorHAnsi" w:hAnsiTheme="minorHAnsi" w:cstheme="minorHAnsi"/>
                <w:lang w:val="en-GB"/>
              </w:rPr>
              <w:t xml:space="preserve"> in the Study all qualifying Study participants available to Institution who agree to participate</w:t>
            </w:r>
            <w:r w:rsidR="009C11D8">
              <w:rPr>
                <w:rFonts w:asciiTheme="minorHAnsi" w:hAnsiTheme="minorHAnsi" w:cstheme="minorHAnsi"/>
                <w:lang w:val="en-GB"/>
              </w:rPr>
              <w:t xml:space="preserve"> </w:t>
            </w:r>
            <w:r w:rsidR="009C11D8" w:rsidRPr="009C11D8">
              <w:rPr>
                <w:rFonts w:asciiTheme="minorHAnsi" w:hAnsiTheme="minorHAnsi" w:cstheme="minorHAnsi"/>
                <w:lang w:val="en-GB"/>
              </w:rPr>
              <w:t xml:space="preserve">by signing the Informed Consent form </w:t>
            </w:r>
            <w:r w:rsidRPr="00EA0294">
              <w:rPr>
                <w:rFonts w:asciiTheme="minorHAnsi" w:hAnsiTheme="minorHAnsi" w:cstheme="minorHAnsi"/>
                <w:lang w:val="en-GB"/>
              </w:rPr>
              <w:t xml:space="preserve">during the CRO-specified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period unless CRO modifies this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period by written notice.  A qualified participant is one who meets all Protocol criteria for inclusion in the Study (“</w:t>
            </w:r>
            <w:r w:rsidRPr="00EA0294">
              <w:rPr>
                <w:rFonts w:asciiTheme="minorHAnsi" w:hAnsiTheme="minorHAnsi" w:cstheme="minorHAnsi"/>
                <w:b/>
                <w:lang w:val="en-GB"/>
              </w:rPr>
              <w:t>Study Subject</w:t>
            </w:r>
            <w:r w:rsidRPr="00EA0294">
              <w:rPr>
                <w:rFonts w:asciiTheme="minorHAnsi" w:hAnsiTheme="minorHAnsi" w:cstheme="minorHAnsi"/>
                <w:lang w:val="en-GB"/>
              </w:rPr>
              <w:t xml:space="preserve">”).  The opportunity for a patient to participate in the Study will play no role in the clinician’s decision to prescribe </w:t>
            </w:r>
            <w:r w:rsidR="000B6289" w:rsidRPr="000B6289">
              <w:rPr>
                <w:rFonts w:asciiTheme="minorHAnsi" w:hAnsiTheme="minorHAnsi" w:cstheme="minorHAnsi"/>
                <w:b/>
                <w:lang w:val="en-GB"/>
              </w:rPr>
              <w:t>[</w:t>
            </w:r>
            <w:proofErr w:type="gramStart"/>
            <w:r w:rsidR="000B6289" w:rsidRPr="000B6289">
              <w:rPr>
                <w:rFonts w:asciiTheme="minorHAnsi" w:hAnsiTheme="minorHAnsi" w:cstheme="minorHAnsi"/>
                <w:b/>
                <w:lang w:val="en-GB"/>
              </w:rPr>
              <w:t xml:space="preserve">Xx  </w:t>
            </w:r>
            <w:proofErr w:type="spellStart"/>
            <w:r w:rsidR="000B6289" w:rsidRPr="000B6289">
              <w:rPr>
                <w:rFonts w:asciiTheme="minorHAnsi" w:hAnsiTheme="minorHAnsi" w:cstheme="minorHAnsi"/>
                <w:b/>
                <w:lang w:val="en-GB"/>
              </w:rPr>
              <w:t>xX</w:t>
            </w:r>
            <w:proofErr w:type="spellEnd"/>
            <w:proofErr w:type="gramEnd"/>
            <w:r w:rsidR="000B6289" w:rsidRPr="000B6289">
              <w:rPr>
                <w:rFonts w:asciiTheme="minorHAnsi" w:hAnsiTheme="minorHAnsi" w:cstheme="minorHAnsi"/>
                <w:b/>
                <w:lang w:val="en-GB"/>
              </w:rPr>
              <w:t>]</w:t>
            </w:r>
            <w:r w:rsidRPr="00EA0294">
              <w:rPr>
                <w:rFonts w:asciiTheme="minorHAnsi" w:hAnsiTheme="minorHAnsi" w:cstheme="minorHAnsi"/>
                <w:lang w:val="en-GB"/>
              </w:rPr>
              <w:t xml:space="preserve"> Product.  </w:t>
            </w:r>
          </w:p>
          <w:p w14:paraId="7139069A" w14:textId="77777777" w:rsidR="00A60DE0" w:rsidRPr="00EA0294" w:rsidRDefault="00A60DE0" w:rsidP="00A60DE0">
            <w:pPr>
              <w:rPr>
                <w:rFonts w:asciiTheme="minorHAnsi" w:hAnsiTheme="minorHAnsi" w:cstheme="minorHAnsi"/>
                <w:lang w:val="en-GB"/>
              </w:rPr>
            </w:pPr>
          </w:p>
          <w:p w14:paraId="33BF2DC5" w14:textId="77777777" w:rsidR="001914A4" w:rsidRPr="00EA0294" w:rsidRDefault="001914A4" w:rsidP="00A60DE0">
            <w:pPr>
              <w:rPr>
                <w:rFonts w:asciiTheme="minorHAnsi" w:hAnsiTheme="minorHAnsi" w:cstheme="minorHAnsi"/>
                <w:lang w:val="en-GB"/>
              </w:rPr>
            </w:pPr>
            <w:r w:rsidRPr="00EA0294">
              <w:rPr>
                <w:rFonts w:asciiTheme="minorHAnsi" w:hAnsiTheme="minorHAnsi" w:cstheme="minorHAnsi"/>
                <w:lang w:val="en-GB"/>
              </w:rPr>
              <w:br/>
            </w:r>
          </w:p>
          <w:p w14:paraId="484BA0BA" w14:textId="77777777" w:rsidR="00614C26"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Early Discontinuation.</w:t>
            </w:r>
            <w:r w:rsidRPr="00EA0294">
              <w:rPr>
                <w:rFonts w:asciiTheme="minorHAnsi" w:hAnsiTheme="minorHAnsi" w:cstheme="minorHAnsi"/>
                <w:lang w:val="en-GB"/>
              </w:rPr>
              <w:t xml:space="preserve">  CRO may discontinue Study Subject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early by written notice if the total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needed for the Study has been achieved before the end of the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period.</w:t>
            </w:r>
          </w:p>
          <w:p w14:paraId="1861E853" w14:textId="77777777" w:rsidR="00614C26" w:rsidRPr="00EA0294" w:rsidRDefault="00614C26" w:rsidP="001914A4">
            <w:pPr>
              <w:rPr>
                <w:rFonts w:asciiTheme="minorHAnsi" w:hAnsiTheme="minorHAnsi" w:cstheme="minorHAnsi"/>
                <w:lang w:val="en-GB"/>
              </w:rPr>
            </w:pPr>
          </w:p>
          <w:p w14:paraId="7F1A6914" w14:textId="77777777" w:rsidR="001914A4" w:rsidRPr="00EA0294" w:rsidRDefault="001914A4" w:rsidP="001914A4">
            <w:pPr>
              <w:numPr>
                <w:ilvl w:val="0"/>
                <w:numId w:val="1"/>
              </w:numPr>
              <w:rPr>
                <w:rFonts w:asciiTheme="minorHAnsi" w:hAnsiTheme="minorHAnsi" w:cstheme="minorHAnsi"/>
                <w:lang w:val="en-GB"/>
              </w:rPr>
            </w:pPr>
            <w:r w:rsidRPr="00EA0294">
              <w:rPr>
                <w:rFonts w:asciiTheme="minorHAnsi" w:hAnsiTheme="minorHAnsi" w:cstheme="minorHAnsi"/>
                <w:u w:val="single"/>
                <w:lang w:val="en-GB"/>
              </w:rPr>
              <w:t>Study Conduct</w:t>
            </w:r>
            <w:r w:rsidRPr="00EA0294">
              <w:rPr>
                <w:rFonts w:asciiTheme="minorHAnsi" w:hAnsiTheme="minorHAnsi" w:cstheme="minorHAnsi"/>
                <w:lang w:val="en-GB"/>
              </w:rPr>
              <w:t xml:space="preserve">  </w:t>
            </w:r>
            <w:r w:rsidRPr="00EA0294">
              <w:rPr>
                <w:rFonts w:asciiTheme="minorHAnsi" w:hAnsiTheme="minorHAnsi" w:cstheme="minorHAnsi"/>
                <w:lang w:val="en-GB"/>
              </w:rPr>
              <w:br/>
            </w:r>
          </w:p>
          <w:p w14:paraId="333E158F" w14:textId="77777777"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Charging Study Subjects</w:t>
            </w:r>
            <w:r w:rsidRPr="00EA0294">
              <w:rPr>
                <w:rFonts w:asciiTheme="minorHAnsi" w:hAnsiTheme="minorHAnsi" w:cstheme="minorHAnsi"/>
                <w:lang w:val="en-GB"/>
              </w:rPr>
              <w:t>.  Institution will not charge a Study Subject or third-party payer for any services reimbursed by CRO under this Agreement.</w:t>
            </w:r>
            <w:r w:rsidRPr="00EA0294">
              <w:rPr>
                <w:rFonts w:asciiTheme="minorHAnsi" w:hAnsiTheme="minorHAnsi" w:cstheme="minorHAnsi"/>
                <w:lang w:val="en-GB"/>
              </w:rPr>
              <w:br/>
            </w:r>
          </w:p>
          <w:p w14:paraId="6FCDDB00" w14:textId="77777777"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Serious Protocol or ICH GCP Breaches</w:t>
            </w:r>
            <w:r w:rsidRPr="00EA0294">
              <w:rPr>
                <w:rFonts w:asciiTheme="minorHAnsi" w:hAnsiTheme="minorHAnsi" w:cstheme="minorHAnsi"/>
                <w:lang w:val="en-GB"/>
              </w:rPr>
              <w:t xml:space="preserve">.  If </w:t>
            </w:r>
            <w:r w:rsidRPr="00EA0294">
              <w:rPr>
                <w:rFonts w:asciiTheme="minorHAnsi" w:hAnsiTheme="minorHAnsi" w:cstheme="minorHAnsi"/>
                <w:iCs/>
                <w:lang w:val="en-GB"/>
              </w:rPr>
              <w:t xml:space="preserve">Institution becomes aware of </w:t>
            </w:r>
            <w:r w:rsidRPr="00EA0294">
              <w:rPr>
                <w:rFonts w:asciiTheme="minorHAnsi" w:hAnsiTheme="minorHAnsi" w:cstheme="minorHAnsi"/>
                <w:lang w:val="en-GB"/>
              </w:rPr>
              <w:t xml:space="preserve">any serious breaches of (1) the Protocol or (2) any </w:t>
            </w:r>
            <w:r w:rsidRPr="00EA0294">
              <w:rPr>
                <w:rFonts w:asciiTheme="minorHAnsi" w:hAnsiTheme="minorHAnsi" w:cstheme="minorHAnsi"/>
                <w:bCs/>
                <w:iCs/>
                <w:lang w:val="en-GB"/>
              </w:rPr>
              <w:t xml:space="preserve">applicable law, regulations, governmental guidance or generally accepted research practices for non-interventional studies, such as the Good Pharmacoepidemiology Practices </w:t>
            </w:r>
            <w:r w:rsidRPr="00EA0294">
              <w:rPr>
                <w:rFonts w:asciiTheme="minorHAnsi" w:hAnsiTheme="minorHAnsi" w:cstheme="minorHAnsi"/>
                <w:lang w:val="en-GB"/>
              </w:rPr>
              <w:t>relevant to this type of study, Institution will inform CRO</w:t>
            </w:r>
            <w:r w:rsidRPr="00EA0294">
              <w:rPr>
                <w:rFonts w:asciiTheme="minorHAnsi" w:hAnsiTheme="minorHAnsi" w:cstheme="minorHAnsi"/>
                <w:i/>
                <w:iCs/>
                <w:lang w:val="en-GB"/>
              </w:rPr>
              <w:t xml:space="preserve"> </w:t>
            </w:r>
            <w:r w:rsidRPr="00EA0294">
              <w:rPr>
                <w:rFonts w:asciiTheme="minorHAnsi" w:hAnsiTheme="minorHAnsi" w:cstheme="minorHAnsi"/>
                <w:lang w:val="en-GB"/>
              </w:rPr>
              <w:t xml:space="preserve">immediately.  </w:t>
            </w:r>
          </w:p>
          <w:p w14:paraId="475776DA" w14:textId="77777777" w:rsidR="001914A4" w:rsidRPr="00EA0294" w:rsidRDefault="001914A4" w:rsidP="001914A4">
            <w:pPr>
              <w:ind w:left="1440"/>
              <w:rPr>
                <w:rFonts w:asciiTheme="minorHAnsi" w:hAnsiTheme="minorHAnsi" w:cstheme="minorHAnsi"/>
                <w:lang w:val="en-GB"/>
              </w:rPr>
            </w:pPr>
          </w:p>
          <w:p w14:paraId="017759BF" w14:textId="77777777" w:rsidR="00614C26" w:rsidRPr="00EA0294" w:rsidRDefault="00614C26" w:rsidP="001914A4">
            <w:pPr>
              <w:ind w:left="1440"/>
              <w:rPr>
                <w:rFonts w:asciiTheme="minorHAnsi" w:hAnsiTheme="minorHAnsi" w:cstheme="minorHAnsi"/>
                <w:lang w:val="en-GB"/>
              </w:rPr>
            </w:pPr>
          </w:p>
          <w:p w14:paraId="5ABAB1FA" w14:textId="77777777" w:rsidR="00614C26" w:rsidRPr="00EA0294" w:rsidRDefault="00614C26" w:rsidP="001914A4">
            <w:pPr>
              <w:ind w:left="1440"/>
              <w:rPr>
                <w:rFonts w:asciiTheme="minorHAnsi" w:hAnsiTheme="minorHAnsi" w:cstheme="minorHAnsi"/>
                <w:lang w:val="en-GB"/>
              </w:rPr>
            </w:pPr>
          </w:p>
          <w:p w14:paraId="474AA980" w14:textId="77777777" w:rsidR="00614C26" w:rsidRPr="00EA0294" w:rsidRDefault="00614C26" w:rsidP="001914A4">
            <w:pPr>
              <w:ind w:left="1440"/>
              <w:rPr>
                <w:rFonts w:asciiTheme="minorHAnsi" w:hAnsiTheme="minorHAnsi" w:cstheme="minorHAnsi"/>
                <w:lang w:val="en-GB"/>
              </w:rPr>
            </w:pPr>
          </w:p>
          <w:p w14:paraId="1655651A" w14:textId="77777777" w:rsidR="00614C26" w:rsidRPr="00EA0294" w:rsidRDefault="00614C26" w:rsidP="00217C8C">
            <w:pPr>
              <w:rPr>
                <w:rFonts w:asciiTheme="minorHAnsi" w:hAnsiTheme="minorHAnsi" w:cstheme="minorHAnsi"/>
                <w:lang w:val="en-GB"/>
              </w:rPr>
            </w:pPr>
          </w:p>
          <w:p w14:paraId="65144280" w14:textId="77777777" w:rsidR="001914A4" w:rsidRPr="00EA0294" w:rsidRDefault="001914A4" w:rsidP="001914A4">
            <w:pPr>
              <w:keepNext/>
              <w:keepLines/>
              <w:numPr>
                <w:ilvl w:val="0"/>
                <w:numId w:val="1"/>
              </w:numPr>
              <w:rPr>
                <w:rFonts w:asciiTheme="minorHAnsi" w:hAnsiTheme="minorHAnsi" w:cstheme="minorHAnsi"/>
                <w:lang w:val="en-GB"/>
              </w:rPr>
            </w:pPr>
            <w:r w:rsidRPr="00EA0294">
              <w:rPr>
                <w:rFonts w:asciiTheme="minorHAnsi" w:hAnsiTheme="minorHAnsi" w:cstheme="minorHAnsi"/>
                <w:u w:val="single"/>
                <w:lang w:val="en-GB"/>
              </w:rPr>
              <w:t>Data Protection and FDA Disclosure</w:t>
            </w:r>
            <w:r w:rsidRPr="00EA0294">
              <w:rPr>
                <w:rFonts w:asciiTheme="minorHAnsi" w:hAnsiTheme="minorHAnsi" w:cstheme="minorHAnsi"/>
                <w:lang w:val="en-GB"/>
              </w:rPr>
              <w:t xml:space="preserve"> </w:t>
            </w:r>
          </w:p>
          <w:p w14:paraId="55482135" w14:textId="77777777" w:rsidR="00A60DE0" w:rsidRPr="00EA0294" w:rsidRDefault="00A60DE0" w:rsidP="00A60DE0">
            <w:pPr>
              <w:keepNext/>
              <w:keepLines/>
              <w:ind w:left="720"/>
              <w:rPr>
                <w:rFonts w:asciiTheme="minorHAnsi" w:hAnsiTheme="minorHAnsi" w:cstheme="minorHAnsi"/>
                <w:lang w:val="en-GB"/>
              </w:rPr>
            </w:pPr>
          </w:p>
          <w:p w14:paraId="4B2EDFFF" w14:textId="77777777" w:rsidR="00A60DE0" w:rsidRPr="00EA0294" w:rsidRDefault="00A60DE0" w:rsidP="00A60DE0">
            <w:pPr>
              <w:keepNext/>
              <w:keepLines/>
              <w:ind w:left="720"/>
              <w:rPr>
                <w:rFonts w:asciiTheme="minorHAnsi" w:hAnsiTheme="minorHAnsi" w:cstheme="minorHAnsi"/>
                <w:lang w:val="en-GB"/>
              </w:rPr>
            </w:pPr>
          </w:p>
          <w:p w14:paraId="60540922" w14:textId="77777777" w:rsidR="001914A4" w:rsidRPr="00EA0294" w:rsidRDefault="001914A4" w:rsidP="001914A4">
            <w:pPr>
              <w:keepNext/>
              <w:keepLines/>
              <w:ind w:left="720"/>
              <w:rPr>
                <w:rFonts w:asciiTheme="minorHAnsi" w:hAnsiTheme="minorHAnsi" w:cstheme="minorHAnsi"/>
                <w:lang w:val="en-GB"/>
              </w:rPr>
            </w:pPr>
          </w:p>
          <w:p w14:paraId="12EF52D8" w14:textId="295CC534" w:rsidR="001914A4" w:rsidRPr="00EA0294" w:rsidRDefault="001914A4" w:rsidP="001914A4">
            <w:pPr>
              <w:numPr>
                <w:ilvl w:val="1"/>
                <w:numId w:val="1"/>
              </w:numPr>
              <w:rPr>
                <w:rFonts w:asciiTheme="minorHAnsi" w:hAnsiTheme="minorHAnsi" w:cstheme="minorHAnsi"/>
                <w:lang w:val="en-GB"/>
              </w:rPr>
            </w:pPr>
            <w:r w:rsidRPr="00EA0294">
              <w:rPr>
                <w:rFonts w:asciiTheme="minorHAnsi" w:hAnsiTheme="minorHAnsi" w:cstheme="minorHAnsi"/>
                <w:u w:val="single"/>
                <w:lang w:val="en-GB"/>
              </w:rPr>
              <w:t>Personal Data.</w:t>
            </w:r>
            <w:r w:rsidRPr="00EA0294">
              <w:rPr>
                <w:rFonts w:asciiTheme="minorHAnsi" w:hAnsiTheme="minorHAnsi" w:cstheme="minorHAnsi"/>
                <w:lang w:val="en-GB"/>
              </w:rPr>
              <w:t xml:space="preserve">  </w:t>
            </w:r>
            <w:r w:rsidR="00B06CDC" w:rsidRPr="00B06CDC">
              <w:rPr>
                <w:rFonts w:asciiTheme="minorHAnsi" w:hAnsiTheme="minorHAnsi" w:cstheme="minorHAnsi"/>
                <w:b/>
                <w:lang w:val="en-GB"/>
              </w:rPr>
              <w:t>[</w:t>
            </w:r>
            <w:proofErr w:type="gramStart"/>
            <w:r w:rsidR="00B06CDC" w:rsidRPr="00B06CDC">
              <w:rPr>
                <w:rFonts w:asciiTheme="minorHAnsi" w:hAnsiTheme="minorHAnsi" w:cstheme="minorHAnsi"/>
                <w:b/>
                <w:lang w:val="en-GB"/>
              </w:rPr>
              <w:t xml:space="preserve">Xx  </w:t>
            </w:r>
            <w:proofErr w:type="spellStart"/>
            <w:r w:rsidR="00B06CDC" w:rsidRPr="00B06CDC">
              <w:rPr>
                <w:rFonts w:asciiTheme="minorHAnsi" w:hAnsiTheme="minorHAnsi" w:cstheme="minorHAnsi"/>
                <w:b/>
                <w:lang w:val="en-GB"/>
              </w:rPr>
              <w:t>xX</w:t>
            </w:r>
            <w:proofErr w:type="spellEnd"/>
            <w:proofErr w:type="gramEnd"/>
            <w:r w:rsidR="00B06CDC" w:rsidRPr="00B06CDC">
              <w:rPr>
                <w:rFonts w:asciiTheme="minorHAnsi" w:hAnsiTheme="minorHAnsi" w:cstheme="minorHAnsi"/>
                <w:b/>
                <w:lang w:val="en-GB"/>
              </w:rPr>
              <w:t>]</w:t>
            </w:r>
            <w:r w:rsidRPr="00EA0294">
              <w:rPr>
                <w:rFonts w:asciiTheme="minorHAnsi" w:hAnsiTheme="minorHAnsi" w:cstheme="minorHAnsi"/>
                <w:lang w:val="en-GB"/>
              </w:rPr>
              <w:t xml:space="preserve"> and Institution shall comply with the protection of personal data terms and obligations set forth in </w:t>
            </w:r>
            <w:r w:rsidRPr="00EA0294">
              <w:rPr>
                <w:rFonts w:asciiTheme="minorHAnsi" w:hAnsiTheme="minorHAnsi" w:cstheme="minorHAnsi"/>
                <w:u w:val="single"/>
                <w:lang w:val="en-GB"/>
              </w:rPr>
              <w:t xml:space="preserve">Attachment </w:t>
            </w:r>
            <w:r w:rsidR="00093931" w:rsidRPr="00EA0294">
              <w:rPr>
                <w:rFonts w:asciiTheme="minorHAnsi" w:hAnsiTheme="minorHAnsi" w:cstheme="minorHAnsi"/>
                <w:u w:val="single"/>
                <w:lang w:val="en-GB"/>
              </w:rPr>
              <w:t>D</w:t>
            </w:r>
            <w:r w:rsidRPr="00EA0294">
              <w:rPr>
                <w:rFonts w:asciiTheme="minorHAnsi" w:hAnsiTheme="minorHAnsi" w:cstheme="minorHAnsi"/>
                <w:u w:val="single"/>
                <w:lang w:val="en-GB"/>
              </w:rPr>
              <w:t xml:space="preserve">. </w:t>
            </w:r>
          </w:p>
          <w:p w14:paraId="0249D4C1" w14:textId="77777777" w:rsidR="001914A4" w:rsidRPr="00EA0294" w:rsidRDefault="001914A4" w:rsidP="001914A4">
            <w:pPr>
              <w:rPr>
                <w:rFonts w:asciiTheme="minorHAnsi" w:hAnsiTheme="minorHAnsi" w:cstheme="minorHAnsi"/>
                <w:lang w:val="en-GB"/>
              </w:rPr>
            </w:pPr>
          </w:p>
          <w:p w14:paraId="6573B100" w14:textId="044C4EA8" w:rsidR="00614C26" w:rsidRPr="00EA0294" w:rsidRDefault="001914A4" w:rsidP="00614C26">
            <w:pPr>
              <w:numPr>
                <w:ilvl w:val="1"/>
                <w:numId w:val="1"/>
              </w:numPr>
              <w:rPr>
                <w:rFonts w:asciiTheme="minorHAnsi" w:hAnsiTheme="minorHAnsi" w:cstheme="minorHAnsi"/>
                <w:lang w:val="en-GB"/>
              </w:rPr>
            </w:pPr>
            <w:r w:rsidRPr="00EA0294">
              <w:rPr>
                <w:rFonts w:asciiTheme="minorHAnsi" w:hAnsiTheme="minorHAnsi" w:cstheme="minorHAnsi"/>
                <w:bCs/>
                <w:u w:val="single"/>
                <w:lang w:val="en-GB"/>
              </w:rPr>
              <w:t>Financial Disclosure.</w:t>
            </w:r>
            <w:r w:rsidRPr="00EA0294">
              <w:rPr>
                <w:rFonts w:asciiTheme="minorHAnsi" w:hAnsiTheme="minorHAnsi" w:cstheme="minorHAnsi"/>
                <w:bCs/>
                <w:lang w:val="en-GB"/>
              </w:rPr>
              <w:t xml:space="preserve">  Where the Study is deemed by </w:t>
            </w:r>
            <w:r w:rsidR="00B06CDC" w:rsidRPr="00B06CDC">
              <w:rPr>
                <w:rFonts w:asciiTheme="minorHAnsi" w:hAnsiTheme="minorHAnsi" w:cstheme="minorHAnsi"/>
                <w:b/>
                <w:bCs/>
                <w:lang w:val="en-GB"/>
              </w:rPr>
              <w:t xml:space="preserve">[Xx  </w:t>
            </w:r>
            <w:proofErr w:type="spellStart"/>
            <w:r w:rsidR="00B06CDC" w:rsidRPr="00B06CDC">
              <w:rPr>
                <w:rFonts w:asciiTheme="minorHAnsi" w:hAnsiTheme="minorHAnsi" w:cstheme="minorHAnsi"/>
                <w:b/>
                <w:bCs/>
                <w:lang w:val="en-GB"/>
              </w:rPr>
              <w:t>xX</w:t>
            </w:r>
            <w:proofErr w:type="spellEnd"/>
            <w:r w:rsidR="00B06CDC" w:rsidRPr="00B06CDC">
              <w:rPr>
                <w:rFonts w:asciiTheme="minorHAnsi" w:hAnsiTheme="minorHAnsi" w:cstheme="minorHAnsi"/>
                <w:b/>
                <w:bCs/>
                <w:lang w:val="en-GB"/>
              </w:rPr>
              <w:t>]</w:t>
            </w:r>
            <w:r w:rsidRPr="00EA0294">
              <w:rPr>
                <w:rFonts w:asciiTheme="minorHAnsi" w:hAnsiTheme="minorHAnsi" w:cstheme="minorHAnsi"/>
                <w:bCs/>
                <w:lang w:val="en-GB"/>
              </w:rPr>
              <w:t xml:space="preserve"> to be a “covered study” for the purpose of the United States Food and Drug Administration regulation entitled “</w:t>
            </w:r>
            <w:r w:rsidRPr="00EA0294">
              <w:rPr>
                <w:rFonts w:asciiTheme="minorHAnsi" w:hAnsiTheme="minorHAnsi" w:cstheme="minorHAnsi"/>
                <w:bCs/>
                <w:i/>
                <w:lang w:val="en-GB"/>
              </w:rPr>
              <w:t>Financial Disclosure by Clinical Investigators</w:t>
            </w:r>
            <w:r w:rsidRPr="00EA0294">
              <w:rPr>
                <w:rFonts w:asciiTheme="minorHAnsi" w:hAnsiTheme="minorHAnsi" w:cstheme="minorHAnsi"/>
                <w:bCs/>
                <w:lang w:val="en-GB"/>
              </w:rPr>
              <w:t xml:space="preserve">” (the “FDA Regulation”), Institution will ensure that any sub-investigator engaged in the Study agrees, to disclose to CRO and </w:t>
            </w:r>
            <w:r w:rsidR="00B06CDC" w:rsidRPr="00B06CDC">
              <w:rPr>
                <w:rFonts w:asciiTheme="minorHAnsi" w:hAnsiTheme="minorHAnsi" w:cstheme="minorHAnsi"/>
                <w:b/>
                <w:bCs/>
                <w:lang w:val="en-GB"/>
              </w:rPr>
              <w:t xml:space="preserve">[Xx  </w:t>
            </w:r>
            <w:proofErr w:type="spellStart"/>
            <w:r w:rsidR="00B06CDC" w:rsidRPr="00B06CDC">
              <w:rPr>
                <w:rFonts w:asciiTheme="minorHAnsi" w:hAnsiTheme="minorHAnsi" w:cstheme="minorHAnsi"/>
                <w:b/>
                <w:bCs/>
                <w:lang w:val="en-GB"/>
              </w:rPr>
              <w:t>xX</w:t>
            </w:r>
            <w:proofErr w:type="spellEnd"/>
            <w:r w:rsidR="00B06CDC" w:rsidRPr="00B06CDC">
              <w:rPr>
                <w:rFonts w:asciiTheme="minorHAnsi" w:hAnsiTheme="minorHAnsi" w:cstheme="minorHAnsi"/>
                <w:b/>
                <w:bCs/>
                <w:lang w:val="en-GB"/>
              </w:rPr>
              <w:t>]</w:t>
            </w:r>
            <w:r w:rsidRPr="00EA0294">
              <w:rPr>
                <w:rFonts w:asciiTheme="minorHAnsi" w:hAnsiTheme="minorHAnsi" w:cstheme="minorHAnsi"/>
                <w:bCs/>
                <w:lang w:val="en-GB"/>
              </w:rPr>
              <w:t xml:space="preserve"> all relevant financial and other information (including details of equity interests in </w:t>
            </w:r>
            <w:r w:rsidR="00B06CDC" w:rsidRPr="00B06CDC">
              <w:rPr>
                <w:rFonts w:asciiTheme="minorHAnsi" w:hAnsiTheme="minorHAnsi" w:cstheme="minorHAnsi"/>
                <w:b/>
                <w:bCs/>
                <w:lang w:val="en-GB"/>
              </w:rPr>
              <w:t xml:space="preserve">[Xx  </w:t>
            </w:r>
            <w:proofErr w:type="spellStart"/>
            <w:r w:rsidR="00B06CDC" w:rsidRPr="00B06CDC">
              <w:rPr>
                <w:rFonts w:asciiTheme="minorHAnsi" w:hAnsiTheme="minorHAnsi" w:cstheme="minorHAnsi"/>
                <w:b/>
                <w:bCs/>
                <w:lang w:val="en-GB"/>
              </w:rPr>
              <w:t>xX</w:t>
            </w:r>
            <w:proofErr w:type="spellEnd"/>
            <w:r w:rsidR="00B06CDC" w:rsidRPr="00B06CDC">
              <w:rPr>
                <w:rFonts w:asciiTheme="minorHAnsi" w:hAnsiTheme="minorHAnsi" w:cstheme="minorHAnsi"/>
                <w:b/>
                <w:bCs/>
                <w:lang w:val="en-GB"/>
              </w:rPr>
              <w:t>]</w:t>
            </w:r>
            <w:r w:rsidRPr="00EA0294">
              <w:rPr>
                <w:rFonts w:asciiTheme="minorHAnsi" w:hAnsiTheme="minorHAnsi" w:cstheme="minorHAnsi"/>
                <w:bCs/>
                <w:lang w:val="en-GB"/>
              </w:rPr>
              <w:t xml:space="preserve"> or any of its affiliates) relating to the Principal Investigator or sub-investigators, as the case may be (and, where relevant, spouse and dependants of Principal Investigator or sub-investigator) as  required by </w:t>
            </w:r>
            <w:r w:rsidR="003A23E6" w:rsidRPr="003A23E6">
              <w:rPr>
                <w:rFonts w:asciiTheme="minorHAnsi" w:hAnsiTheme="minorHAnsi" w:cstheme="minorHAnsi"/>
                <w:b/>
                <w:bCs/>
                <w:lang w:val="en-GB"/>
              </w:rPr>
              <w:t xml:space="preserve">[Xx  </w:t>
            </w:r>
            <w:proofErr w:type="spellStart"/>
            <w:r w:rsidR="003A23E6" w:rsidRPr="003A23E6">
              <w:rPr>
                <w:rFonts w:asciiTheme="minorHAnsi" w:hAnsiTheme="minorHAnsi" w:cstheme="minorHAnsi"/>
                <w:b/>
                <w:bCs/>
                <w:lang w:val="en-GB"/>
              </w:rPr>
              <w:t>xX</w:t>
            </w:r>
            <w:proofErr w:type="spellEnd"/>
            <w:r w:rsidR="003A23E6" w:rsidRPr="003A23E6">
              <w:rPr>
                <w:rFonts w:asciiTheme="minorHAnsi" w:hAnsiTheme="minorHAnsi" w:cstheme="minorHAnsi"/>
                <w:b/>
                <w:bCs/>
                <w:lang w:val="en-GB"/>
              </w:rPr>
              <w:t>]</w:t>
            </w:r>
            <w:r w:rsidRPr="00EA0294">
              <w:rPr>
                <w:rFonts w:asciiTheme="minorHAnsi" w:hAnsiTheme="minorHAnsi" w:cstheme="minorHAnsi"/>
                <w:bCs/>
                <w:lang w:val="en-GB"/>
              </w:rPr>
              <w:t xml:space="preserve"> to enable </w:t>
            </w:r>
            <w:r w:rsidR="003A23E6" w:rsidRPr="003A23E6">
              <w:rPr>
                <w:rFonts w:asciiTheme="minorHAnsi" w:hAnsiTheme="minorHAnsi" w:cstheme="minorHAnsi"/>
                <w:b/>
                <w:bCs/>
                <w:lang w:val="en-GB"/>
              </w:rPr>
              <w:t xml:space="preserve">[Xx  </w:t>
            </w:r>
            <w:proofErr w:type="spellStart"/>
            <w:r w:rsidR="003A23E6" w:rsidRPr="003A23E6">
              <w:rPr>
                <w:rFonts w:asciiTheme="minorHAnsi" w:hAnsiTheme="minorHAnsi" w:cstheme="minorHAnsi"/>
                <w:b/>
                <w:bCs/>
                <w:lang w:val="en-GB"/>
              </w:rPr>
              <w:t>xX</w:t>
            </w:r>
            <w:proofErr w:type="spellEnd"/>
            <w:r w:rsidR="003A23E6" w:rsidRPr="003A23E6">
              <w:rPr>
                <w:rFonts w:asciiTheme="minorHAnsi" w:hAnsiTheme="minorHAnsi" w:cstheme="minorHAnsi"/>
                <w:b/>
                <w:bCs/>
                <w:lang w:val="en-GB"/>
              </w:rPr>
              <w:t>]</w:t>
            </w:r>
            <w:r w:rsidRPr="00EA0294">
              <w:rPr>
                <w:rFonts w:asciiTheme="minorHAnsi" w:hAnsiTheme="minorHAnsi" w:cstheme="minorHAnsi"/>
                <w:bCs/>
                <w:lang w:val="en-GB"/>
              </w:rPr>
              <w:t xml:space="preserve"> to comply with the FDA Regulation</w:t>
            </w:r>
            <w:r w:rsidRPr="00EA0294">
              <w:rPr>
                <w:rFonts w:asciiTheme="minorHAnsi" w:hAnsiTheme="minorHAnsi" w:cstheme="minorHAnsi"/>
                <w:lang w:val="en-GB"/>
              </w:rPr>
              <w:t>. </w:t>
            </w:r>
          </w:p>
          <w:p w14:paraId="225A3262" w14:textId="77777777" w:rsidR="00614C26" w:rsidRPr="00EA0294" w:rsidRDefault="00614C26" w:rsidP="00614C26">
            <w:pPr>
              <w:rPr>
                <w:rFonts w:asciiTheme="minorHAnsi" w:hAnsiTheme="minorHAnsi" w:cstheme="minorHAnsi"/>
                <w:lang w:val="en-GB"/>
              </w:rPr>
            </w:pPr>
          </w:p>
          <w:p w14:paraId="794B9ADC" w14:textId="77777777" w:rsidR="00614C26" w:rsidRPr="00EA0294" w:rsidRDefault="00614C26" w:rsidP="00614C26">
            <w:pPr>
              <w:rPr>
                <w:rFonts w:asciiTheme="minorHAnsi" w:hAnsiTheme="minorHAnsi" w:cstheme="minorHAnsi"/>
                <w:lang w:val="en-GB"/>
              </w:rPr>
            </w:pPr>
          </w:p>
          <w:p w14:paraId="6480F224" w14:textId="77777777" w:rsidR="00186D12" w:rsidRDefault="00186D12" w:rsidP="00614C26">
            <w:pPr>
              <w:rPr>
                <w:rFonts w:asciiTheme="minorHAnsi" w:hAnsiTheme="minorHAnsi" w:cstheme="minorHAnsi"/>
                <w:lang w:val="en-GB"/>
              </w:rPr>
            </w:pPr>
          </w:p>
          <w:p w14:paraId="41D6319C" w14:textId="77777777" w:rsidR="000D4F6B" w:rsidRPr="00EA0294" w:rsidRDefault="000D4F6B" w:rsidP="00614C26">
            <w:pPr>
              <w:rPr>
                <w:rFonts w:asciiTheme="minorHAnsi" w:hAnsiTheme="minorHAnsi" w:cstheme="minorHAnsi"/>
                <w:lang w:val="en-GB"/>
              </w:rPr>
            </w:pPr>
          </w:p>
          <w:p w14:paraId="513A020A" w14:textId="77777777" w:rsidR="00614C26" w:rsidRPr="00EA0294" w:rsidRDefault="00614C26" w:rsidP="00614C26">
            <w:pPr>
              <w:rPr>
                <w:rFonts w:asciiTheme="minorHAnsi" w:hAnsiTheme="minorHAnsi" w:cstheme="minorHAnsi"/>
                <w:lang w:val="en-GB"/>
              </w:rPr>
            </w:pPr>
          </w:p>
          <w:p w14:paraId="396D27B4" w14:textId="77777777" w:rsidR="001914A4" w:rsidRPr="00EA0294" w:rsidRDefault="001914A4" w:rsidP="001914A4">
            <w:pPr>
              <w:keepNext/>
              <w:keepLines/>
              <w:numPr>
                <w:ilvl w:val="0"/>
                <w:numId w:val="1"/>
              </w:numPr>
              <w:rPr>
                <w:rFonts w:asciiTheme="minorHAnsi" w:hAnsiTheme="minorHAnsi" w:cstheme="minorHAnsi"/>
                <w:lang w:val="en-GB"/>
              </w:rPr>
            </w:pPr>
            <w:r w:rsidRPr="00EA0294">
              <w:rPr>
                <w:rFonts w:asciiTheme="minorHAnsi" w:hAnsiTheme="minorHAnsi" w:cstheme="minorHAnsi"/>
                <w:u w:val="single"/>
                <w:lang w:val="en-GB"/>
              </w:rPr>
              <w:t>Informed Consent, and Subject Recruitment</w:t>
            </w:r>
          </w:p>
          <w:p w14:paraId="2B98F7B6" w14:textId="77777777" w:rsidR="001914A4" w:rsidRPr="00EA0294" w:rsidRDefault="001914A4" w:rsidP="001914A4">
            <w:pPr>
              <w:rPr>
                <w:rFonts w:asciiTheme="minorHAnsi" w:hAnsiTheme="minorHAnsi" w:cstheme="minorHAnsi"/>
                <w:lang w:val="en-GB"/>
              </w:rPr>
            </w:pPr>
          </w:p>
          <w:p w14:paraId="2663DA5C" w14:textId="3B39AA20" w:rsidR="001914A4" w:rsidRPr="00EA0294" w:rsidRDefault="001914A4" w:rsidP="001914A4">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Informed Consent</w:t>
            </w:r>
            <w:r w:rsidRPr="00EA0294">
              <w:rPr>
                <w:rFonts w:asciiTheme="minorHAnsi" w:hAnsiTheme="minorHAnsi" w:cstheme="minorHAnsi"/>
                <w:lang w:val="en-GB"/>
              </w:rPr>
              <w:t xml:space="preserve">.  Institution, through the Principal Investigator, will obtain a prior written informed consent for each Study Subject and will maintain a signed original of that consent in that Study Subject’s record.  Institution must not make any changes to this document without the prior written approval of the CRO or </w:t>
            </w:r>
            <w:r w:rsidR="003A23E6" w:rsidRPr="003A23E6">
              <w:rPr>
                <w:rFonts w:asciiTheme="minorHAnsi" w:hAnsiTheme="minorHAnsi" w:cstheme="minorHAnsi"/>
                <w:b/>
                <w:lang w:val="en-GB"/>
              </w:rPr>
              <w:t>[</w:t>
            </w:r>
            <w:proofErr w:type="gramStart"/>
            <w:r w:rsidR="003A23E6" w:rsidRPr="003A23E6">
              <w:rPr>
                <w:rFonts w:asciiTheme="minorHAnsi" w:hAnsiTheme="minorHAnsi" w:cstheme="minorHAnsi"/>
                <w:b/>
                <w:lang w:val="en-GB"/>
              </w:rPr>
              <w:t xml:space="preserve">Xx  </w:t>
            </w:r>
            <w:proofErr w:type="spellStart"/>
            <w:r w:rsidR="003A23E6" w:rsidRPr="003A23E6">
              <w:rPr>
                <w:rFonts w:asciiTheme="minorHAnsi" w:hAnsiTheme="minorHAnsi" w:cstheme="minorHAnsi"/>
                <w:b/>
                <w:lang w:val="en-GB"/>
              </w:rPr>
              <w:t>xX</w:t>
            </w:r>
            <w:proofErr w:type="spellEnd"/>
            <w:proofErr w:type="gramEnd"/>
            <w:r w:rsidR="003A23E6" w:rsidRPr="003A23E6">
              <w:rPr>
                <w:rFonts w:asciiTheme="minorHAnsi" w:hAnsiTheme="minorHAnsi" w:cstheme="minorHAnsi"/>
                <w:b/>
                <w:lang w:val="en-GB"/>
              </w:rPr>
              <w:t>]</w:t>
            </w:r>
            <w:r w:rsidRPr="00EA0294">
              <w:rPr>
                <w:rFonts w:asciiTheme="minorHAnsi" w:hAnsiTheme="minorHAnsi" w:cstheme="minorHAnsi"/>
                <w:lang w:val="en-GB"/>
              </w:rPr>
              <w:t xml:space="preserve"> (including any revisions made during the course of the Study) before the revised informed consent document is used for the Study.  </w:t>
            </w:r>
          </w:p>
          <w:p w14:paraId="5FBCBBB5" w14:textId="77777777" w:rsidR="001914A4" w:rsidRPr="00EA0294" w:rsidRDefault="001914A4" w:rsidP="001914A4">
            <w:pPr>
              <w:tabs>
                <w:tab w:val="left" w:pos="3625"/>
              </w:tabs>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ab/>
            </w:r>
          </w:p>
          <w:p w14:paraId="667A091C" w14:textId="77777777" w:rsidR="003E513B" w:rsidRPr="00EA0294" w:rsidRDefault="001914A4" w:rsidP="003E513B">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Subject Recruitment</w:t>
            </w:r>
            <w:r w:rsidRPr="00EA0294">
              <w:rPr>
                <w:rFonts w:asciiTheme="minorHAnsi" w:hAnsiTheme="minorHAnsi" w:cstheme="minorHAnsi"/>
                <w:lang w:val="en-GB"/>
              </w:rPr>
              <w:t>.  Institution will provide CRO an opportunity to review and approve the content of any Study recruitment materials directed to potential Study Subjects before such materials are used, if any.  This requirement applies to all such materials, regardless of medium.</w:t>
            </w:r>
          </w:p>
          <w:p w14:paraId="72BC68C3" w14:textId="77777777" w:rsidR="00186D12" w:rsidRPr="00EA0294" w:rsidRDefault="00186D12" w:rsidP="00186D12">
            <w:pPr>
              <w:pStyle w:val="Odstavecseseznamem"/>
              <w:rPr>
                <w:rFonts w:asciiTheme="minorHAnsi" w:hAnsiTheme="minorHAnsi" w:cstheme="minorHAnsi"/>
                <w:lang w:val="en-GB"/>
              </w:rPr>
            </w:pPr>
          </w:p>
          <w:p w14:paraId="410BE8C4" w14:textId="77777777" w:rsidR="00186D12" w:rsidRPr="00EA0294" w:rsidRDefault="00186D12" w:rsidP="00186D12">
            <w:pPr>
              <w:autoSpaceDE w:val="0"/>
              <w:autoSpaceDN w:val="0"/>
              <w:adjustRightInd w:val="0"/>
              <w:ind w:left="1440"/>
              <w:rPr>
                <w:rFonts w:asciiTheme="minorHAnsi" w:hAnsiTheme="minorHAnsi" w:cstheme="minorHAnsi"/>
                <w:lang w:val="en-GB"/>
              </w:rPr>
            </w:pPr>
          </w:p>
          <w:p w14:paraId="00ED7EA6" w14:textId="77777777" w:rsidR="003E513B" w:rsidRPr="00EA0294" w:rsidRDefault="003E513B" w:rsidP="003E513B">
            <w:pPr>
              <w:autoSpaceDE w:val="0"/>
              <w:autoSpaceDN w:val="0"/>
              <w:adjustRightInd w:val="0"/>
              <w:rPr>
                <w:rFonts w:asciiTheme="minorHAnsi" w:hAnsiTheme="minorHAnsi" w:cstheme="minorHAnsi"/>
                <w:lang w:val="en-GB"/>
              </w:rPr>
            </w:pPr>
          </w:p>
          <w:p w14:paraId="322058CF" w14:textId="39B6ED36" w:rsidR="001914A4" w:rsidRPr="00EA0294" w:rsidRDefault="008E2CAD"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8E2CAD">
              <w:rPr>
                <w:rFonts w:asciiTheme="minorHAnsi" w:hAnsiTheme="minorHAnsi" w:cstheme="minorHAnsi"/>
                <w:b/>
                <w:u w:val="single"/>
                <w:lang w:val="en-GB"/>
              </w:rPr>
              <w:t xml:space="preserve">[Xx  </w:t>
            </w:r>
            <w:proofErr w:type="spellStart"/>
            <w:r w:rsidRPr="008E2CAD">
              <w:rPr>
                <w:rFonts w:asciiTheme="minorHAnsi" w:hAnsiTheme="minorHAnsi" w:cstheme="minorHAnsi"/>
                <w:b/>
                <w:u w:val="single"/>
                <w:lang w:val="en-GB"/>
              </w:rPr>
              <w:t>xX</w:t>
            </w:r>
            <w:proofErr w:type="spellEnd"/>
            <w:r w:rsidRPr="008E2CAD">
              <w:rPr>
                <w:rFonts w:asciiTheme="minorHAnsi" w:hAnsiTheme="minorHAnsi" w:cstheme="minorHAnsi"/>
                <w:b/>
                <w:u w:val="single"/>
                <w:lang w:val="en-GB"/>
              </w:rPr>
              <w:t>]</w:t>
            </w:r>
            <w:r w:rsidR="001914A4" w:rsidRPr="00EA0294">
              <w:rPr>
                <w:rFonts w:asciiTheme="minorHAnsi" w:hAnsiTheme="minorHAnsi" w:cstheme="minorHAnsi"/>
                <w:u w:val="single"/>
                <w:lang w:val="en-GB"/>
              </w:rPr>
              <w:t xml:space="preserve"> Product</w:t>
            </w:r>
            <w:r w:rsidR="001914A4" w:rsidRPr="00EA0294">
              <w:rPr>
                <w:rFonts w:asciiTheme="minorHAnsi" w:hAnsiTheme="minorHAnsi" w:cstheme="minorHAnsi"/>
                <w:lang w:val="en-GB"/>
              </w:rPr>
              <w:t xml:space="preserve">.  Since this is an observational study, CRO will not provide the </w:t>
            </w:r>
            <w:r w:rsidRPr="008E2CAD">
              <w:rPr>
                <w:rFonts w:asciiTheme="minorHAnsi" w:hAnsiTheme="minorHAnsi" w:cstheme="minorHAnsi"/>
                <w:b/>
                <w:lang w:val="en-GB"/>
              </w:rPr>
              <w:t>[</w:t>
            </w:r>
            <w:proofErr w:type="gramStart"/>
            <w:r w:rsidRPr="008E2CAD">
              <w:rPr>
                <w:rFonts w:asciiTheme="minorHAnsi" w:hAnsiTheme="minorHAnsi" w:cstheme="minorHAnsi"/>
                <w:b/>
                <w:lang w:val="en-GB"/>
              </w:rPr>
              <w:t xml:space="preserve">Xx  </w:t>
            </w:r>
            <w:proofErr w:type="spellStart"/>
            <w:r w:rsidRPr="008E2CAD">
              <w:rPr>
                <w:rFonts w:asciiTheme="minorHAnsi" w:hAnsiTheme="minorHAnsi" w:cstheme="minorHAnsi"/>
                <w:b/>
                <w:lang w:val="en-GB"/>
              </w:rPr>
              <w:t>xX</w:t>
            </w:r>
            <w:proofErr w:type="spellEnd"/>
            <w:proofErr w:type="gramEnd"/>
            <w:r w:rsidRPr="008E2CAD">
              <w:rPr>
                <w:rFonts w:asciiTheme="minorHAnsi" w:hAnsiTheme="minorHAnsi" w:cstheme="minorHAnsi"/>
                <w:b/>
                <w:lang w:val="en-GB"/>
              </w:rPr>
              <w:t>]</w:t>
            </w:r>
            <w:r w:rsidR="001914A4" w:rsidRPr="00EA0294">
              <w:rPr>
                <w:rFonts w:asciiTheme="minorHAnsi" w:hAnsiTheme="minorHAnsi" w:cstheme="minorHAnsi"/>
                <w:lang w:val="en-GB"/>
              </w:rPr>
              <w:t xml:space="preserve"> Product.  Study Subjects will receive the </w:t>
            </w:r>
            <w:r w:rsidRPr="008E2CAD">
              <w:rPr>
                <w:rFonts w:asciiTheme="minorHAnsi" w:hAnsiTheme="minorHAnsi" w:cstheme="minorHAnsi"/>
                <w:b/>
                <w:lang w:val="en-GB"/>
              </w:rPr>
              <w:t>[</w:t>
            </w:r>
            <w:proofErr w:type="gramStart"/>
            <w:r w:rsidRPr="008E2CAD">
              <w:rPr>
                <w:rFonts w:asciiTheme="minorHAnsi" w:hAnsiTheme="minorHAnsi" w:cstheme="minorHAnsi"/>
                <w:b/>
                <w:lang w:val="en-GB"/>
              </w:rPr>
              <w:t xml:space="preserve">Xx  </w:t>
            </w:r>
            <w:proofErr w:type="spellStart"/>
            <w:r w:rsidRPr="008E2CAD">
              <w:rPr>
                <w:rFonts w:asciiTheme="minorHAnsi" w:hAnsiTheme="minorHAnsi" w:cstheme="minorHAnsi"/>
                <w:b/>
                <w:lang w:val="en-GB"/>
              </w:rPr>
              <w:t>xX</w:t>
            </w:r>
            <w:proofErr w:type="spellEnd"/>
            <w:proofErr w:type="gramEnd"/>
            <w:r w:rsidRPr="008E2CAD">
              <w:rPr>
                <w:rFonts w:asciiTheme="minorHAnsi" w:hAnsiTheme="minorHAnsi" w:cstheme="minorHAnsi"/>
                <w:b/>
                <w:lang w:val="en-GB"/>
              </w:rPr>
              <w:t>]</w:t>
            </w:r>
            <w:r>
              <w:rPr>
                <w:rFonts w:asciiTheme="minorHAnsi" w:hAnsiTheme="minorHAnsi" w:cstheme="minorHAnsi"/>
                <w:lang w:val="en-GB"/>
              </w:rPr>
              <w:t xml:space="preserve"> </w:t>
            </w:r>
            <w:r w:rsidR="001914A4" w:rsidRPr="00EA0294">
              <w:rPr>
                <w:rFonts w:asciiTheme="minorHAnsi" w:hAnsiTheme="minorHAnsi" w:cstheme="minorHAnsi"/>
                <w:lang w:val="en-GB"/>
              </w:rPr>
              <w:t xml:space="preserve">Product by prescription as part of their standard medical care.  </w:t>
            </w:r>
            <w:r w:rsidR="001914A4" w:rsidRPr="00EA0294">
              <w:rPr>
                <w:rFonts w:asciiTheme="minorHAnsi" w:hAnsiTheme="minorHAnsi" w:cstheme="minorHAnsi"/>
                <w:lang w:val="en-GB"/>
              </w:rPr>
              <w:br/>
            </w:r>
          </w:p>
          <w:p w14:paraId="1DFBC103" w14:textId="77777777" w:rsidR="00217C8C" w:rsidRPr="00EA0294" w:rsidRDefault="00217C8C" w:rsidP="00217C8C">
            <w:pPr>
              <w:autoSpaceDE w:val="0"/>
              <w:autoSpaceDN w:val="0"/>
              <w:adjustRightInd w:val="0"/>
              <w:ind w:left="720"/>
              <w:rPr>
                <w:rFonts w:asciiTheme="minorHAnsi" w:hAnsiTheme="minorHAnsi" w:cstheme="minorHAnsi"/>
                <w:lang w:val="en-GB"/>
              </w:rPr>
            </w:pPr>
          </w:p>
          <w:p w14:paraId="5E285DD4" w14:textId="77777777"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Equipment or Materials</w:t>
            </w:r>
            <w:r w:rsidRPr="00EA0294">
              <w:rPr>
                <w:rFonts w:asciiTheme="minorHAnsi" w:hAnsiTheme="minorHAnsi" w:cstheme="minorHAnsi"/>
                <w:lang w:val="en-GB"/>
              </w:rPr>
              <w:t xml:space="preserve">.  </w:t>
            </w:r>
            <w:r w:rsidR="00C41AC2" w:rsidRPr="00EA0294">
              <w:rPr>
                <w:rFonts w:asciiTheme="minorHAnsi" w:hAnsiTheme="minorHAnsi" w:cstheme="minorHAnsi"/>
                <w:lang w:val="en-GB"/>
              </w:rPr>
              <w:t>Left Intentionally Blank</w:t>
            </w:r>
          </w:p>
          <w:p w14:paraId="4DA46605" w14:textId="77777777" w:rsidR="00C41AC2" w:rsidRPr="00EA0294" w:rsidRDefault="00C41AC2" w:rsidP="00C41AC2">
            <w:pPr>
              <w:pStyle w:val="Odstavecseseznamem"/>
              <w:rPr>
                <w:rFonts w:asciiTheme="minorHAnsi" w:hAnsiTheme="minorHAnsi" w:cstheme="minorHAnsi"/>
                <w:lang w:val="en-GB"/>
              </w:rPr>
            </w:pPr>
          </w:p>
          <w:p w14:paraId="36EAA170" w14:textId="77777777" w:rsidR="00C41AC2" w:rsidRPr="00EA0294" w:rsidRDefault="00C41AC2" w:rsidP="00C41AC2">
            <w:pPr>
              <w:autoSpaceDE w:val="0"/>
              <w:autoSpaceDN w:val="0"/>
              <w:adjustRightInd w:val="0"/>
              <w:ind w:left="720"/>
              <w:rPr>
                <w:rFonts w:asciiTheme="minorHAnsi" w:hAnsiTheme="minorHAnsi" w:cstheme="minorHAnsi"/>
                <w:lang w:val="en-GB"/>
              </w:rPr>
            </w:pPr>
          </w:p>
          <w:p w14:paraId="6240146F" w14:textId="3DBF6A10"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Confidential Information</w:t>
            </w:r>
            <w:r w:rsidRPr="00EA0294">
              <w:rPr>
                <w:rFonts w:asciiTheme="minorHAnsi" w:hAnsiTheme="minorHAnsi" w:cstheme="minorHAnsi"/>
                <w:lang w:val="en-GB"/>
              </w:rPr>
              <w:t>.  During the course of the Study, Institution</w:t>
            </w:r>
            <w:r w:rsidR="00C41AC2" w:rsidRPr="00EA0294">
              <w:rPr>
                <w:rFonts w:asciiTheme="minorHAnsi" w:hAnsiTheme="minorHAnsi" w:cstheme="minorHAnsi"/>
                <w:lang w:val="en-GB"/>
              </w:rPr>
              <w:t xml:space="preserve"> </w:t>
            </w:r>
            <w:r w:rsidRPr="00EA0294">
              <w:rPr>
                <w:rFonts w:asciiTheme="minorHAnsi" w:hAnsiTheme="minorHAnsi" w:cstheme="minorHAnsi"/>
                <w:lang w:val="en-GB"/>
              </w:rPr>
              <w:t xml:space="preserve">receive or generate information that is confidential to CRO, </w:t>
            </w:r>
            <w:r w:rsidR="008E2CAD" w:rsidRPr="008E2CAD">
              <w:rPr>
                <w:rFonts w:asciiTheme="minorHAnsi" w:hAnsiTheme="minorHAnsi" w:cstheme="minorHAnsi"/>
                <w:b/>
                <w:lang w:val="en-GB"/>
              </w:rPr>
              <w:t>[</w:t>
            </w:r>
            <w:proofErr w:type="gramStart"/>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proofErr w:type="gramEnd"/>
            <w:r w:rsidR="008E2CAD" w:rsidRPr="008E2CAD">
              <w:rPr>
                <w:rFonts w:asciiTheme="minorHAnsi" w:hAnsiTheme="minorHAnsi" w:cstheme="minorHAnsi"/>
                <w:b/>
                <w:lang w:val="en-GB"/>
              </w:rPr>
              <w:t>]</w:t>
            </w:r>
            <w:r w:rsidRPr="00EA0294">
              <w:rPr>
                <w:rFonts w:asciiTheme="minorHAnsi" w:hAnsiTheme="minorHAnsi" w:cstheme="minorHAnsi"/>
                <w:lang w:val="en-GB"/>
              </w:rPr>
              <w:t xml:space="preserve">, or a </w:t>
            </w:r>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r w:rsidR="008E2CAD" w:rsidRPr="008E2CAD">
              <w:rPr>
                <w:rFonts w:asciiTheme="minorHAnsi" w:hAnsiTheme="minorHAnsi" w:cstheme="minorHAnsi"/>
                <w:b/>
                <w:lang w:val="en-GB"/>
              </w:rPr>
              <w:t>]</w:t>
            </w:r>
            <w:r w:rsidRPr="00EA0294">
              <w:rPr>
                <w:rFonts w:asciiTheme="minorHAnsi" w:hAnsiTheme="minorHAnsi" w:cstheme="minorHAnsi"/>
                <w:lang w:val="en-GB"/>
              </w:rPr>
              <w:t xml:space="preserve"> affiliate.  </w:t>
            </w:r>
          </w:p>
          <w:p w14:paraId="4F5CE2DB" w14:textId="77777777" w:rsidR="001914A4" w:rsidRPr="00EA0294" w:rsidRDefault="001914A4" w:rsidP="001914A4">
            <w:pPr>
              <w:ind w:left="720"/>
              <w:rPr>
                <w:rFonts w:asciiTheme="minorHAnsi" w:hAnsiTheme="minorHAnsi" w:cstheme="minorHAnsi"/>
                <w:lang w:val="en-GB"/>
              </w:rPr>
            </w:pPr>
          </w:p>
          <w:p w14:paraId="3977C10D" w14:textId="77777777" w:rsidR="001914A4" w:rsidRPr="00EA0294" w:rsidRDefault="001914A4" w:rsidP="003E513B">
            <w:pPr>
              <w:numPr>
                <w:ilvl w:val="1"/>
                <w:numId w:val="5"/>
              </w:numPr>
              <w:rPr>
                <w:rFonts w:asciiTheme="minorHAnsi" w:hAnsiTheme="minorHAnsi" w:cstheme="minorHAnsi"/>
                <w:lang w:val="en-GB"/>
              </w:rPr>
            </w:pPr>
            <w:r w:rsidRPr="00EA0294">
              <w:rPr>
                <w:rFonts w:asciiTheme="minorHAnsi" w:hAnsiTheme="minorHAnsi" w:cstheme="minorHAnsi"/>
                <w:u w:val="single"/>
                <w:lang w:val="en-GB"/>
              </w:rPr>
              <w:t>Definition</w:t>
            </w:r>
            <w:r w:rsidRPr="00EA0294">
              <w:rPr>
                <w:rFonts w:asciiTheme="minorHAnsi" w:hAnsiTheme="minorHAnsi" w:cstheme="minorHAnsi"/>
                <w:lang w:val="en-GB"/>
              </w:rPr>
              <w:t>.  Except as specified in Section 10.2, Exclusions, below, “Confidential Information” includes:</w:t>
            </w:r>
          </w:p>
          <w:p w14:paraId="4235F33A" w14:textId="77777777" w:rsidR="001914A4" w:rsidRPr="00EA0294" w:rsidRDefault="001914A4" w:rsidP="001914A4">
            <w:pPr>
              <w:ind w:left="1440"/>
              <w:rPr>
                <w:rFonts w:asciiTheme="minorHAnsi" w:hAnsiTheme="minorHAnsi" w:cstheme="minorHAnsi"/>
                <w:lang w:val="en-GB"/>
              </w:rPr>
            </w:pPr>
          </w:p>
          <w:p w14:paraId="2AC0DA4E"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the Protocol,</w:t>
            </w:r>
          </w:p>
          <w:p w14:paraId="43839AD5"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 xml:space="preserve">Study Data (as defined in Section 11, Study Data, and Study Records), </w:t>
            </w:r>
          </w:p>
          <w:p w14:paraId="2AD7B592"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 xml:space="preserve">Attachment A (Study Budget and Payment Terms) to this Agreement, and  </w:t>
            </w:r>
          </w:p>
          <w:p w14:paraId="305D73DD" w14:textId="48D813CC" w:rsidR="001914A4" w:rsidRPr="00EA0294" w:rsidRDefault="001914A4" w:rsidP="001914A4">
            <w:pPr>
              <w:ind w:left="2160" w:hanging="720"/>
              <w:rPr>
                <w:rFonts w:asciiTheme="minorHAnsi" w:hAnsiTheme="minorHAnsi" w:cstheme="minorHAnsi"/>
                <w:lang w:val="en-GB"/>
              </w:rPr>
            </w:pPr>
            <w:r w:rsidRPr="00EA0294">
              <w:rPr>
                <w:rFonts w:asciiTheme="minorHAnsi" w:hAnsiTheme="minorHAnsi" w:cstheme="minorHAnsi"/>
                <w:lang w:val="en-GB"/>
              </w:rPr>
              <w:t>d.</w:t>
            </w:r>
            <w:r w:rsidRPr="00EA0294">
              <w:rPr>
                <w:rFonts w:asciiTheme="minorHAnsi" w:hAnsiTheme="minorHAnsi" w:cstheme="minorHAnsi"/>
                <w:lang w:val="en-GB"/>
              </w:rPr>
              <w:tab/>
              <w:t>any other information related to the Study</w:t>
            </w:r>
            <w:proofErr w:type="gramStart"/>
            <w:r w:rsidRPr="00EA0294">
              <w:rPr>
                <w:rFonts w:asciiTheme="minorHAnsi" w:hAnsiTheme="minorHAnsi" w:cstheme="minorHAnsi"/>
                <w:lang w:val="en-GB"/>
              </w:rPr>
              <w:t>,  or</w:t>
            </w:r>
            <w:proofErr w:type="gramEnd"/>
            <w:r w:rsidRPr="00EA0294">
              <w:rPr>
                <w:rFonts w:asciiTheme="minorHAnsi" w:hAnsiTheme="minorHAnsi" w:cstheme="minorHAnsi"/>
                <w:lang w:val="en-GB"/>
              </w:rPr>
              <w:t xml:space="preserve"> CRO, </w:t>
            </w:r>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r w:rsidR="008E2CAD" w:rsidRPr="008E2CAD">
              <w:rPr>
                <w:rFonts w:asciiTheme="minorHAnsi" w:hAnsiTheme="minorHAnsi" w:cstheme="minorHAnsi"/>
                <w:b/>
                <w:lang w:val="en-GB"/>
              </w:rPr>
              <w:t>]</w:t>
            </w:r>
            <w:r w:rsidRPr="008E2CAD">
              <w:rPr>
                <w:rFonts w:asciiTheme="minorHAnsi" w:hAnsiTheme="minorHAnsi" w:cstheme="minorHAnsi"/>
                <w:lang w:val="en-GB"/>
              </w:rPr>
              <w:t>,</w:t>
            </w:r>
            <w:r w:rsidRPr="00EA0294">
              <w:rPr>
                <w:rFonts w:asciiTheme="minorHAnsi" w:hAnsiTheme="minorHAnsi" w:cstheme="minorHAnsi"/>
                <w:lang w:val="en-GB"/>
              </w:rPr>
              <w:t xml:space="preserve"> or </w:t>
            </w:r>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r w:rsidR="008E2CAD" w:rsidRPr="008E2CAD">
              <w:rPr>
                <w:rFonts w:asciiTheme="minorHAnsi" w:hAnsiTheme="minorHAnsi" w:cstheme="minorHAnsi"/>
                <w:b/>
                <w:lang w:val="en-GB"/>
              </w:rPr>
              <w:t>]</w:t>
            </w:r>
            <w:r w:rsidRPr="00EA0294">
              <w:rPr>
                <w:rFonts w:asciiTheme="minorHAnsi" w:hAnsiTheme="minorHAnsi" w:cstheme="minorHAnsi"/>
                <w:lang w:val="en-GB"/>
              </w:rPr>
              <w:t xml:space="preserve"> affiliate technology, research, or business plans that CRO, </w:t>
            </w:r>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r w:rsidR="008E2CAD" w:rsidRPr="008E2CAD">
              <w:rPr>
                <w:rFonts w:asciiTheme="minorHAnsi" w:hAnsiTheme="minorHAnsi" w:cstheme="minorHAnsi"/>
                <w:b/>
                <w:lang w:val="en-GB"/>
              </w:rPr>
              <w:t>]</w:t>
            </w:r>
            <w:r w:rsidRPr="008E2CAD">
              <w:rPr>
                <w:rFonts w:asciiTheme="minorHAnsi" w:hAnsiTheme="minorHAnsi" w:cstheme="minorHAnsi"/>
                <w:b/>
                <w:lang w:val="en-GB"/>
              </w:rPr>
              <w:t>,</w:t>
            </w:r>
            <w:r w:rsidRPr="00EA0294">
              <w:rPr>
                <w:rFonts w:asciiTheme="minorHAnsi" w:hAnsiTheme="minorHAnsi" w:cstheme="minorHAnsi"/>
                <w:lang w:val="en-GB"/>
              </w:rPr>
              <w:t xml:space="preserve"> or a </w:t>
            </w:r>
            <w:r w:rsidR="008E2CAD" w:rsidRPr="008E2CAD">
              <w:rPr>
                <w:rFonts w:asciiTheme="minorHAnsi" w:hAnsiTheme="minorHAnsi" w:cstheme="minorHAnsi"/>
                <w:b/>
                <w:lang w:val="en-GB"/>
              </w:rPr>
              <w:t xml:space="preserve">[Xx  </w:t>
            </w:r>
            <w:proofErr w:type="spellStart"/>
            <w:r w:rsidR="008E2CAD" w:rsidRPr="008E2CAD">
              <w:rPr>
                <w:rFonts w:asciiTheme="minorHAnsi" w:hAnsiTheme="minorHAnsi" w:cstheme="minorHAnsi"/>
                <w:b/>
                <w:lang w:val="en-GB"/>
              </w:rPr>
              <w:t>xX</w:t>
            </w:r>
            <w:proofErr w:type="spellEnd"/>
            <w:r w:rsidR="008E2CAD" w:rsidRPr="008E2CAD">
              <w:rPr>
                <w:rFonts w:asciiTheme="minorHAnsi" w:hAnsiTheme="minorHAnsi" w:cstheme="minorHAnsi"/>
                <w:b/>
                <w:lang w:val="en-GB"/>
              </w:rPr>
              <w:t>]</w:t>
            </w:r>
            <w:r w:rsidRPr="00EA0294">
              <w:rPr>
                <w:rFonts w:asciiTheme="minorHAnsi" w:hAnsiTheme="minorHAnsi" w:cstheme="minorHAnsi"/>
                <w:lang w:val="en-GB"/>
              </w:rPr>
              <w:t xml:space="preserve"> affiliate provides to Institution in writing or other tangible form and marks as CONFIDENTIAL or initially discloses orally and then summarizes and confirms in writing as CONFIDENTIAL within 30 days after the date of oral disclosure.</w:t>
            </w:r>
            <w:r w:rsidRPr="00EA0294">
              <w:rPr>
                <w:rFonts w:asciiTheme="minorHAnsi" w:hAnsiTheme="minorHAnsi" w:cstheme="minorHAnsi"/>
                <w:color w:val="0000FF"/>
                <w:lang w:val="en-GB"/>
              </w:rPr>
              <w:t xml:space="preserve">  </w:t>
            </w:r>
            <w:r w:rsidRPr="00EA0294">
              <w:rPr>
                <w:rFonts w:asciiTheme="minorHAnsi" w:hAnsiTheme="minorHAnsi" w:cstheme="minorHAnsi"/>
                <w:lang w:val="en-GB"/>
              </w:rPr>
              <w:t>Information of the type described in this Section 10.1.f. that is disclosed orally will also be considered Confidential Information even if not later confirmed in writing if the confidential nature of the disclosure is reasonably apparent to the other party.</w:t>
            </w:r>
          </w:p>
          <w:p w14:paraId="0C32A640" w14:textId="77777777" w:rsidR="001914A4" w:rsidRPr="00EA0294" w:rsidRDefault="001914A4" w:rsidP="001914A4">
            <w:pPr>
              <w:ind w:left="2160"/>
              <w:rPr>
                <w:rFonts w:asciiTheme="minorHAnsi" w:hAnsiTheme="minorHAnsi" w:cstheme="minorHAnsi"/>
                <w:lang w:val="en-GB"/>
              </w:rPr>
            </w:pPr>
          </w:p>
          <w:p w14:paraId="0E20AB3D" w14:textId="77777777" w:rsidR="00217C8C" w:rsidRPr="00EA0294" w:rsidRDefault="00217C8C" w:rsidP="001914A4">
            <w:pPr>
              <w:ind w:left="2160"/>
              <w:rPr>
                <w:rFonts w:asciiTheme="minorHAnsi" w:hAnsiTheme="minorHAnsi" w:cstheme="minorHAnsi"/>
                <w:lang w:val="en-GB"/>
              </w:rPr>
            </w:pPr>
          </w:p>
          <w:p w14:paraId="1655E94D" w14:textId="77777777" w:rsidR="00217C8C" w:rsidRPr="00EA0294" w:rsidRDefault="00217C8C" w:rsidP="001914A4">
            <w:pPr>
              <w:ind w:left="2160"/>
              <w:rPr>
                <w:rFonts w:asciiTheme="minorHAnsi" w:hAnsiTheme="minorHAnsi" w:cstheme="minorHAnsi"/>
                <w:lang w:val="en-GB"/>
              </w:rPr>
            </w:pPr>
          </w:p>
          <w:p w14:paraId="78E3F3E7" w14:textId="77777777" w:rsidR="00217C8C" w:rsidRPr="00EA0294" w:rsidRDefault="00217C8C" w:rsidP="001914A4">
            <w:pPr>
              <w:ind w:left="2160"/>
              <w:rPr>
                <w:rFonts w:asciiTheme="minorHAnsi" w:hAnsiTheme="minorHAnsi" w:cstheme="minorHAnsi"/>
                <w:lang w:val="en-GB"/>
              </w:rPr>
            </w:pPr>
          </w:p>
          <w:p w14:paraId="5C10E951" w14:textId="77777777" w:rsidR="00217C8C" w:rsidRPr="00EA0294" w:rsidRDefault="00217C8C" w:rsidP="001914A4">
            <w:pPr>
              <w:ind w:left="2160"/>
              <w:rPr>
                <w:rFonts w:asciiTheme="minorHAnsi" w:hAnsiTheme="minorHAnsi" w:cstheme="minorHAnsi"/>
                <w:lang w:val="en-GB"/>
              </w:rPr>
            </w:pPr>
          </w:p>
          <w:p w14:paraId="0FD3A0C5" w14:textId="77777777" w:rsidR="00217C8C" w:rsidRPr="00EA0294" w:rsidRDefault="00217C8C" w:rsidP="001914A4">
            <w:pPr>
              <w:ind w:left="2160"/>
              <w:rPr>
                <w:rFonts w:asciiTheme="minorHAnsi" w:hAnsiTheme="minorHAnsi" w:cstheme="minorHAnsi"/>
                <w:lang w:val="en-GB"/>
              </w:rPr>
            </w:pPr>
          </w:p>
          <w:p w14:paraId="44CB5EF6" w14:textId="77777777"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Exclusions</w:t>
            </w:r>
            <w:r w:rsidRPr="00EA0294">
              <w:rPr>
                <w:rFonts w:asciiTheme="minorHAnsi" w:hAnsiTheme="minorHAnsi" w:cstheme="minorHAnsi"/>
                <w:lang w:val="en-GB"/>
              </w:rPr>
              <w:t>.  Confidential Information does not include information that:</w:t>
            </w:r>
          </w:p>
          <w:p w14:paraId="4906E273" w14:textId="77777777" w:rsidR="001914A4" w:rsidRPr="00EA0294" w:rsidRDefault="001914A4" w:rsidP="001914A4">
            <w:pPr>
              <w:ind w:left="1440"/>
              <w:rPr>
                <w:rFonts w:asciiTheme="minorHAnsi" w:hAnsiTheme="minorHAnsi" w:cstheme="minorHAnsi"/>
                <w:lang w:val="en-GB"/>
              </w:rPr>
            </w:pPr>
          </w:p>
          <w:p w14:paraId="282A42E0"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 xml:space="preserve">is in the public domain at the time of disclosure or during the term of this confidentiality obligation by means other than breach of this Agreement by Institution, </w:t>
            </w:r>
          </w:p>
          <w:p w14:paraId="785450D5"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 xml:space="preserve">is already known to Institution at the time of disclosure and is free of any obligations of confidentiality, </w:t>
            </w:r>
          </w:p>
          <w:p w14:paraId="55ADE3D4" w14:textId="77777777" w:rsidR="001914A4" w:rsidRPr="00EA0294" w:rsidRDefault="001914A4" w:rsidP="001914A4">
            <w:pPr>
              <w:numPr>
                <w:ilvl w:val="2"/>
                <w:numId w:val="5"/>
              </w:numPr>
              <w:rPr>
                <w:rFonts w:asciiTheme="minorHAnsi" w:hAnsiTheme="minorHAnsi" w:cstheme="minorHAnsi"/>
                <w:u w:val="single"/>
                <w:lang w:val="en-GB"/>
              </w:rPr>
            </w:pPr>
            <w:r w:rsidRPr="00EA0294">
              <w:rPr>
                <w:rFonts w:asciiTheme="minorHAnsi" w:hAnsiTheme="minorHAnsi" w:cstheme="minorHAnsi"/>
                <w:lang w:val="en-GB"/>
              </w:rPr>
              <w:t>is obtained by Institution, free of any obligations of confidentiality, from a third party who has a lawful right to disclose it, or</w:t>
            </w:r>
          </w:p>
          <w:p w14:paraId="0B0A1DF3" w14:textId="77777777" w:rsidR="001914A4" w:rsidRPr="00EA0294" w:rsidRDefault="001914A4" w:rsidP="001914A4">
            <w:pPr>
              <w:numPr>
                <w:ilvl w:val="2"/>
                <w:numId w:val="5"/>
              </w:numPr>
              <w:rPr>
                <w:rFonts w:asciiTheme="minorHAnsi" w:hAnsiTheme="minorHAnsi" w:cstheme="minorHAnsi"/>
                <w:u w:val="single"/>
                <w:lang w:val="en-GB"/>
              </w:rPr>
            </w:pPr>
            <w:r w:rsidRPr="00EA0294">
              <w:rPr>
                <w:rFonts w:asciiTheme="minorHAnsi" w:hAnsiTheme="minorHAnsi" w:cstheme="minorHAnsi"/>
                <w:lang w:val="en-GB"/>
              </w:rPr>
              <w:t>is independently developed, as documented by written records, by individuals within Institution who had no access to Confidential Information.</w:t>
            </w:r>
          </w:p>
          <w:p w14:paraId="1E2BB644" w14:textId="77777777" w:rsidR="00186D12" w:rsidRDefault="00186D12" w:rsidP="00186D12">
            <w:pPr>
              <w:ind w:left="2160"/>
              <w:rPr>
                <w:rFonts w:asciiTheme="minorHAnsi" w:hAnsiTheme="minorHAnsi" w:cstheme="minorHAnsi"/>
                <w:u w:val="single"/>
                <w:lang w:val="en-GB"/>
              </w:rPr>
            </w:pPr>
          </w:p>
          <w:p w14:paraId="0DFC1105" w14:textId="77777777" w:rsidR="000D4F6B" w:rsidRDefault="000D4F6B" w:rsidP="00186D12">
            <w:pPr>
              <w:ind w:left="2160"/>
              <w:rPr>
                <w:rFonts w:asciiTheme="minorHAnsi" w:hAnsiTheme="minorHAnsi" w:cstheme="minorHAnsi"/>
                <w:u w:val="single"/>
                <w:lang w:val="en-GB"/>
              </w:rPr>
            </w:pPr>
          </w:p>
          <w:p w14:paraId="1A2596C7" w14:textId="77777777" w:rsidR="000D4F6B" w:rsidRDefault="000D4F6B" w:rsidP="00186D12">
            <w:pPr>
              <w:ind w:left="2160"/>
              <w:rPr>
                <w:rFonts w:asciiTheme="minorHAnsi" w:hAnsiTheme="minorHAnsi" w:cstheme="minorHAnsi"/>
                <w:u w:val="single"/>
                <w:lang w:val="en-GB"/>
              </w:rPr>
            </w:pPr>
          </w:p>
          <w:p w14:paraId="2F161F58" w14:textId="77777777" w:rsidR="000D4F6B" w:rsidRPr="00EA0294" w:rsidRDefault="000D4F6B" w:rsidP="00186D12">
            <w:pPr>
              <w:ind w:left="2160"/>
              <w:rPr>
                <w:rFonts w:asciiTheme="minorHAnsi" w:hAnsiTheme="minorHAnsi" w:cstheme="minorHAnsi"/>
                <w:u w:val="single"/>
                <w:lang w:val="en-GB"/>
              </w:rPr>
            </w:pPr>
          </w:p>
          <w:p w14:paraId="7EBD3EA5" w14:textId="77777777" w:rsidR="001914A4" w:rsidRPr="00EA0294" w:rsidRDefault="001914A4" w:rsidP="001914A4">
            <w:pPr>
              <w:ind w:left="2160"/>
              <w:rPr>
                <w:rFonts w:asciiTheme="minorHAnsi" w:hAnsiTheme="minorHAnsi" w:cstheme="minorHAnsi"/>
                <w:lang w:val="en-GB"/>
              </w:rPr>
            </w:pPr>
          </w:p>
          <w:p w14:paraId="3D192B50" w14:textId="77777777" w:rsidR="00C41AC2"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Confidentiality of Personal Data</w:t>
            </w:r>
            <w:r w:rsidRPr="00EA0294">
              <w:rPr>
                <w:rFonts w:asciiTheme="minorHAnsi" w:hAnsiTheme="minorHAnsi" w:cstheme="minorHAnsi"/>
                <w:lang w:val="en-GB"/>
              </w:rPr>
              <w:t xml:space="preserve">.  All Personal Data (as defined in Attachment </w:t>
            </w:r>
            <w:r w:rsidR="00093931" w:rsidRPr="00EA0294">
              <w:rPr>
                <w:rFonts w:asciiTheme="minorHAnsi" w:hAnsiTheme="minorHAnsi" w:cstheme="minorHAnsi"/>
                <w:lang w:val="en-GB"/>
              </w:rPr>
              <w:t>D</w:t>
            </w:r>
            <w:r w:rsidRPr="00EA0294">
              <w:rPr>
                <w:rFonts w:asciiTheme="minorHAnsi" w:hAnsiTheme="minorHAnsi" w:cstheme="minorHAnsi"/>
                <w:lang w:val="en-GB"/>
              </w:rPr>
              <w:t>) that Institution collects, processes, stores, transfers, or uses in connection with the conduct and reporting of the Study is also to be identified and treated as Confidential Information for the purposes of this Agreement.</w:t>
            </w:r>
          </w:p>
          <w:p w14:paraId="099F8125" w14:textId="77777777" w:rsidR="00C41AC2" w:rsidRPr="00EA0294" w:rsidRDefault="00C41AC2" w:rsidP="00C41AC2">
            <w:pPr>
              <w:ind w:left="1440"/>
              <w:rPr>
                <w:rFonts w:asciiTheme="minorHAnsi" w:hAnsiTheme="minorHAnsi" w:cstheme="minorHAnsi"/>
                <w:u w:val="single"/>
                <w:lang w:val="en-GB"/>
              </w:rPr>
            </w:pPr>
          </w:p>
          <w:p w14:paraId="472A1D31" w14:textId="77777777" w:rsidR="001914A4" w:rsidRPr="00EA0294" w:rsidRDefault="001914A4" w:rsidP="00C41AC2">
            <w:pPr>
              <w:ind w:left="1440"/>
              <w:rPr>
                <w:rFonts w:asciiTheme="minorHAnsi" w:hAnsiTheme="minorHAnsi" w:cstheme="minorHAnsi"/>
                <w:lang w:val="en-GB"/>
              </w:rPr>
            </w:pPr>
            <w:r w:rsidRPr="00EA0294">
              <w:rPr>
                <w:rFonts w:asciiTheme="minorHAnsi" w:hAnsiTheme="minorHAnsi" w:cstheme="minorHAnsi"/>
                <w:lang w:val="en-GB"/>
              </w:rPr>
              <w:br/>
            </w:r>
          </w:p>
          <w:p w14:paraId="35AEB5D8" w14:textId="77777777"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Obligations of Confidentiality</w:t>
            </w:r>
            <w:r w:rsidRPr="00EA0294">
              <w:rPr>
                <w:rFonts w:asciiTheme="minorHAnsi" w:hAnsiTheme="minorHAnsi" w:cstheme="minorHAnsi"/>
                <w:lang w:val="en-GB"/>
              </w:rPr>
              <w:t>.  Unless CRO provides prior written consent, Institution may not use Confidential Information for any purpose other than that authorized in this Agreement, nor may Institution disclose Confidential Information to any third party except as authorized in this Agreement or as required by law, including applicable regulations.</w:t>
            </w:r>
          </w:p>
          <w:p w14:paraId="0A82FF88" w14:textId="77777777" w:rsidR="00186D12" w:rsidRPr="00EA0294" w:rsidRDefault="00186D12" w:rsidP="00186D12">
            <w:pPr>
              <w:rPr>
                <w:rFonts w:asciiTheme="minorHAnsi" w:hAnsiTheme="minorHAnsi" w:cstheme="minorHAnsi"/>
                <w:lang w:val="en-GB"/>
              </w:rPr>
            </w:pPr>
          </w:p>
          <w:p w14:paraId="5E91B2A3" w14:textId="77777777" w:rsidR="00186D12" w:rsidRPr="00EA0294" w:rsidRDefault="00186D12" w:rsidP="00186D12">
            <w:pPr>
              <w:rPr>
                <w:rFonts w:asciiTheme="minorHAnsi" w:hAnsiTheme="minorHAnsi" w:cstheme="minorHAnsi"/>
                <w:lang w:val="en-GB"/>
              </w:rPr>
            </w:pPr>
          </w:p>
          <w:p w14:paraId="167EF3D4" w14:textId="77777777" w:rsidR="00186D12" w:rsidRPr="00EA0294" w:rsidRDefault="00186D12" w:rsidP="00186D12">
            <w:pPr>
              <w:rPr>
                <w:rFonts w:asciiTheme="minorHAnsi" w:hAnsiTheme="minorHAnsi" w:cstheme="minorHAnsi"/>
                <w:lang w:val="en-GB"/>
              </w:rPr>
            </w:pPr>
          </w:p>
          <w:p w14:paraId="1F5CD2FA" w14:textId="77777777" w:rsidR="001914A4" w:rsidRPr="00EA0294" w:rsidRDefault="001914A4" w:rsidP="001914A4">
            <w:pPr>
              <w:ind w:left="1440"/>
              <w:rPr>
                <w:rFonts w:asciiTheme="minorHAnsi" w:hAnsiTheme="minorHAnsi" w:cstheme="minorHAnsi"/>
                <w:lang w:val="en-GB"/>
              </w:rPr>
            </w:pPr>
          </w:p>
          <w:p w14:paraId="471674D2" w14:textId="0416780E" w:rsidR="001914A4" w:rsidRPr="00EA0294" w:rsidRDefault="001914A4" w:rsidP="001914A4">
            <w:pPr>
              <w:numPr>
                <w:ilvl w:val="2"/>
                <w:numId w:val="2"/>
              </w:numPr>
              <w:rPr>
                <w:rFonts w:asciiTheme="minorHAnsi" w:hAnsiTheme="minorHAnsi" w:cstheme="minorHAnsi"/>
                <w:lang w:val="en-GB"/>
              </w:rPr>
            </w:pPr>
            <w:r w:rsidRPr="00EA0294">
              <w:rPr>
                <w:rFonts w:asciiTheme="minorHAnsi" w:hAnsiTheme="minorHAnsi" w:cstheme="minorHAnsi"/>
                <w:lang w:val="en-GB"/>
              </w:rPr>
              <w:t xml:space="preserve">CRO and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specifically authorize any required disclosure of Confidential Information to IRB/IEC or regulatory authority representatives. </w:t>
            </w:r>
            <w:r w:rsidRPr="00EA0294">
              <w:rPr>
                <w:rFonts w:asciiTheme="minorHAnsi" w:hAnsiTheme="minorHAnsi" w:cstheme="minorHAnsi"/>
                <w:lang w:val="en-GB"/>
              </w:rPr>
              <w:br/>
            </w:r>
          </w:p>
          <w:p w14:paraId="438C7860" w14:textId="77777777" w:rsidR="00C41AC2" w:rsidRPr="00EA0294" w:rsidRDefault="001914A4" w:rsidP="001914A4">
            <w:pPr>
              <w:numPr>
                <w:ilvl w:val="2"/>
                <w:numId w:val="2"/>
              </w:numPr>
              <w:rPr>
                <w:rFonts w:asciiTheme="minorHAnsi" w:hAnsiTheme="minorHAnsi" w:cstheme="minorHAnsi"/>
                <w:lang w:val="en-GB"/>
              </w:rPr>
            </w:pPr>
            <w:r w:rsidRPr="00EA0294">
              <w:rPr>
                <w:rFonts w:asciiTheme="minorHAnsi" w:hAnsiTheme="minorHAnsi" w:cstheme="minorHAnsi"/>
                <w:lang w:val="en-GB"/>
              </w:rPr>
              <w:t>Permitted uses and disclosures of Study Data</w:t>
            </w:r>
            <w:r w:rsidRPr="00EA0294">
              <w:rPr>
                <w:rFonts w:asciiTheme="minorHAnsi" w:hAnsiTheme="minorHAnsi" w:cstheme="minorHAnsi"/>
                <w:i/>
                <w:iCs/>
                <w:color w:val="0000FF"/>
                <w:lang w:val="en-GB"/>
              </w:rPr>
              <w:t xml:space="preserve"> </w:t>
            </w:r>
            <w:r w:rsidRPr="00EA0294">
              <w:rPr>
                <w:rFonts w:asciiTheme="minorHAnsi" w:hAnsiTheme="minorHAnsi" w:cstheme="minorHAnsi"/>
                <w:lang w:val="en-GB"/>
              </w:rPr>
              <w:t xml:space="preserve">are described in Sections 11 (Study Data, and Study Records) and 15 (Publications) of this Agreement and use of Personal Data is discussed in Section 6 (Data Protection and FDA Financial Disclosure). </w:t>
            </w:r>
          </w:p>
          <w:p w14:paraId="7EF2DDC7" w14:textId="77777777" w:rsidR="001914A4" w:rsidRPr="00EA0294" w:rsidRDefault="001914A4" w:rsidP="00C41AC2">
            <w:pPr>
              <w:ind w:left="1440"/>
              <w:rPr>
                <w:rFonts w:asciiTheme="minorHAnsi" w:hAnsiTheme="minorHAnsi" w:cstheme="minorHAnsi"/>
                <w:lang w:val="en-GB"/>
              </w:rPr>
            </w:pPr>
          </w:p>
          <w:p w14:paraId="46331281" w14:textId="77777777"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Disclosure Required by Law</w:t>
            </w:r>
            <w:r w:rsidRPr="00EA0294">
              <w:rPr>
                <w:rFonts w:asciiTheme="minorHAnsi" w:hAnsiTheme="minorHAnsi" w:cstheme="minorHAnsi"/>
                <w:lang w:val="en-GB"/>
              </w:rPr>
              <w:t>.  If disclosure of Confidential Information beyond that expressly authorized in this Agreement is required by law, that disclosure does not constitute a breach of this Agreement so long as Institution</w:t>
            </w:r>
            <w:r w:rsidR="00C41AC2" w:rsidRPr="00EA0294">
              <w:rPr>
                <w:rFonts w:asciiTheme="minorHAnsi" w:hAnsiTheme="minorHAnsi" w:cstheme="minorHAnsi"/>
                <w:lang w:val="en-GB"/>
              </w:rPr>
              <w:t>:</w:t>
            </w:r>
          </w:p>
          <w:p w14:paraId="3059B867" w14:textId="77777777" w:rsidR="001914A4" w:rsidRPr="00EA0294" w:rsidRDefault="001914A4" w:rsidP="001914A4">
            <w:pPr>
              <w:ind w:left="1440"/>
              <w:rPr>
                <w:rFonts w:asciiTheme="minorHAnsi" w:hAnsiTheme="minorHAnsi" w:cstheme="minorHAnsi"/>
                <w:lang w:val="en-GB"/>
              </w:rPr>
            </w:pPr>
          </w:p>
          <w:p w14:paraId="7D042394" w14:textId="3D4D1209"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 xml:space="preserve">notifies CRO in writing as far as possible in advance of the disclosure so as to allow CRO or </w:t>
            </w:r>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to take legal action to protect its Confidential Information,</w:t>
            </w:r>
          </w:p>
          <w:p w14:paraId="22D5CEA4" w14:textId="77777777" w:rsidR="001914A4" w:rsidRPr="00EA0294" w:rsidRDefault="001914A4" w:rsidP="001914A4">
            <w:pPr>
              <w:numPr>
                <w:ilvl w:val="2"/>
                <w:numId w:val="5"/>
              </w:numPr>
              <w:rPr>
                <w:rFonts w:asciiTheme="minorHAnsi" w:hAnsiTheme="minorHAnsi" w:cstheme="minorHAnsi"/>
                <w:lang w:val="en-GB"/>
              </w:rPr>
            </w:pPr>
            <w:r w:rsidRPr="00EA0294">
              <w:rPr>
                <w:rFonts w:asciiTheme="minorHAnsi" w:hAnsiTheme="minorHAnsi" w:cstheme="minorHAnsi"/>
                <w:lang w:val="en-GB"/>
              </w:rPr>
              <w:t>discloses only that Confidential Information required to comply with the legal requirement, and</w:t>
            </w:r>
          </w:p>
          <w:p w14:paraId="7F653660" w14:textId="77777777" w:rsidR="001914A4" w:rsidRPr="00EA0294" w:rsidRDefault="001914A4" w:rsidP="001914A4">
            <w:pPr>
              <w:numPr>
                <w:ilvl w:val="2"/>
                <w:numId w:val="2"/>
              </w:numPr>
              <w:rPr>
                <w:rFonts w:asciiTheme="minorHAnsi" w:hAnsiTheme="minorHAnsi" w:cstheme="minorHAnsi"/>
                <w:lang w:val="en-GB"/>
              </w:rPr>
            </w:pPr>
            <w:r w:rsidRPr="00EA0294">
              <w:rPr>
                <w:rFonts w:asciiTheme="minorHAnsi" w:hAnsiTheme="minorHAnsi" w:cstheme="minorHAnsi"/>
                <w:lang w:val="en-GB"/>
              </w:rPr>
              <w:t>continues to maintain the confidentiality of this Confidential Information with respect to all other third parties.</w:t>
            </w:r>
          </w:p>
          <w:p w14:paraId="68E4080B" w14:textId="77777777" w:rsidR="001914A4" w:rsidRPr="00EA0294" w:rsidRDefault="001914A4" w:rsidP="001914A4">
            <w:pPr>
              <w:ind w:left="720"/>
              <w:rPr>
                <w:rFonts w:asciiTheme="minorHAnsi" w:hAnsiTheme="minorHAnsi" w:cstheme="minorHAnsi"/>
                <w:lang w:val="en-GB"/>
              </w:rPr>
            </w:pPr>
          </w:p>
          <w:p w14:paraId="0F1581EA" w14:textId="77777777"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Survival of Obligations</w:t>
            </w:r>
            <w:r w:rsidRPr="00EA0294">
              <w:rPr>
                <w:rFonts w:asciiTheme="minorHAnsi" w:hAnsiTheme="minorHAnsi" w:cstheme="minorHAnsi"/>
                <w:lang w:val="en-GB"/>
              </w:rPr>
              <w:t xml:space="preserve">.  For Confidential Information other than Personal Data (as defined in Attachment </w:t>
            </w:r>
            <w:r w:rsidR="00093931" w:rsidRPr="00EA0294">
              <w:rPr>
                <w:rFonts w:asciiTheme="minorHAnsi" w:hAnsiTheme="minorHAnsi" w:cstheme="minorHAnsi"/>
                <w:lang w:val="en-GB"/>
              </w:rPr>
              <w:t>D</w:t>
            </w:r>
            <w:r w:rsidRPr="00EA0294">
              <w:rPr>
                <w:rFonts w:asciiTheme="minorHAnsi" w:hAnsiTheme="minorHAnsi" w:cstheme="minorHAnsi"/>
                <w:lang w:val="en-GB"/>
              </w:rPr>
              <w:t xml:space="preserve">), Study Data these obligations of </w:t>
            </w:r>
            <w:proofErr w:type="spellStart"/>
            <w:r w:rsidRPr="00EA0294">
              <w:rPr>
                <w:rFonts w:asciiTheme="minorHAnsi" w:hAnsiTheme="minorHAnsi" w:cstheme="minorHAnsi"/>
                <w:lang w:val="en-GB"/>
              </w:rPr>
              <w:t>nonuse</w:t>
            </w:r>
            <w:proofErr w:type="spellEnd"/>
            <w:r w:rsidRPr="00EA0294">
              <w:rPr>
                <w:rFonts w:asciiTheme="minorHAnsi" w:hAnsiTheme="minorHAnsi" w:cstheme="minorHAnsi"/>
                <w:lang w:val="en-GB"/>
              </w:rPr>
              <w:t xml:space="preserve"> and nondisclosure survive termination of this Agreement and continue for a period of five years after termination.  Confidentiality obligations for Study Data survive for as long as Institution retains this information, subject to the permitted uses and disclosures described Attachment </w:t>
            </w:r>
            <w:r w:rsidR="00093931" w:rsidRPr="00EA0294">
              <w:rPr>
                <w:rFonts w:asciiTheme="minorHAnsi" w:hAnsiTheme="minorHAnsi" w:cstheme="minorHAnsi"/>
                <w:lang w:val="en-GB"/>
              </w:rPr>
              <w:t>D</w:t>
            </w:r>
            <w:r w:rsidRPr="00EA0294">
              <w:rPr>
                <w:rFonts w:asciiTheme="minorHAnsi" w:hAnsiTheme="minorHAnsi" w:cstheme="minorHAnsi"/>
                <w:lang w:val="en-GB"/>
              </w:rPr>
              <w:t xml:space="preserve"> and Section 15 of this Agreement.  </w:t>
            </w:r>
          </w:p>
          <w:p w14:paraId="4725A169" w14:textId="77777777" w:rsidR="001914A4" w:rsidRPr="00EA0294" w:rsidRDefault="001914A4" w:rsidP="001914A4">
            <w:pPr>
              <w:ind w:left="720"/>
              <w:rPr>
                <w:rFonts w:asciiTheme="minorHAnsi" w:hAnsiTheme="minorHAnsi" w:cstheme="minorHAnsi"/>
                <w:lang w:val="en-GB"/>
              </w:rPr>
            </w:pPr>
          </w:p>
          <w:p w14:paraId="09AE03DA" w14:textId="77777777" w:rsidR="0004617A" w:rsidRPr="00EA0294" w:rsidRDefault="0004617A" w:rsidP="001914A4">
            <w:pPr>
              <w:ind w:left="720"/>
              <w:rPr>
                <w:rFonts w:asciiTheme="minorHAnsi" w:hAnsiTheme="minorHAnsi" w:cstheme="minorHAnsi"/>
                <w:lang w:val="en-GB"/>
              </w:rPr>
            </w:pPr>
          </w:p>
          <w:p w14:paraId="73D67957" w14:textId="77777777" w:rsidR="00186D12" w:rsidRPr="00EA0294" w:rsidRDefault="001914A4" w:rsidP="003E513B">
            <w:pPr>
              <w:numPr>
                <w:ilvl w:val="1"/>
                <w:numId w:val="5"/>
              </w:numPr>
              <w:rPr>
                <w:rFonts w:asciiTheme="minorHAnsi" w:hAnsiTheme="minorHAnsi" w:cstheme="minorHAnsi"/>
                <w:lang w:val="en-GB"/>
              </w:rPr>
            </w:pPr>
            <w:r w:rsidRPr="00EA0294">
              <w:rPr>
                <w:rFonts w:asciiTheme="minorHAnsi" w:hAnsiTheme="minorHAnsi" w:cstheme="minorHAnsi"/>
                <w:u w:val="single"/>
                <w:lang w:val="en-GB"/>
              </w:rPr>
              <w:t>Return of Confidential Information</w:t>
            </w:r>
            <w:r w:rsidRPr="00EA0294">
              <w:rPr>
                <w:rFonts w:asciiTheme="minorHAnsi" w:hAnsiTheme="minorHAnsi" w:cstheme="minorHAnsi"/>
                <w:lang w:val="en-GB"/>
              </w:rPr>
              <w:t xml:space="preserve">.  If requested by CRO in writing, Institution will return all Confidential Information except that required to be retained at the Study site by applicable regulation.  However, Institution may retain a single archival copy of the Confidential Information to determine the scope of obligations incurred under this Agreement and may retain Study Data for exercise of the non-exclusive license under Section 11.1.b.  </w:t>
            </w:r>
          </w:p>
          <w:p w14:paraId="05F9F2D3" w14:textId="77777777" w:rsidR="003E513B" w:rsidRPr="00EA0294" w:rsidRDefault="001914A4" w:rsidP="00186D12">
            <w:pPr>
              <w:ind w:left="1440"/>
              <w:rPr>
                <w:rFonts w:asciiTheme="minorHAnsi" w:hAnsiTheme="minorHAnsi" w:cstheme="minorHAnsi"/>
                <w:lang w:val="en-GB"/>
              </w:rPr>
            </w:pPr>
            <w:r w:rsidRPr="00EA0294">
              <w:rPr>
                <w:rFonts w:asciiTheme="minorHAnsi" w:hAnsiTheme="minorHAnsi" w:cstheme="minorHAnsi"/>
                <w:lang w:val="en-GB"/>
              </w:rPr>
              <w:br/>
            </w:r>
          </w:p>
          <w:p w14:paraId="60E531A3" w14:textId="77777777"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 xml:space="preserve">Study Data and Study Records </w:t>
            </w:r>
          </w:p>
          <w:p w14:paraId="53AE21C4" w14:textId="77777777" w:rsidR="001914A4" w:rsidRPr="00EA0294" w:rsidRDefault="001914A4" w:rsidP="001914A4">
            <w:pPr>
              <w:keepNext/>
              <w:keepLines/>
              <w:ind w:left="720"/>
              <w:rPr>
                <w:rFonts w:asciiTheme="minorHAnsi" w:hAnsiTheme="minorHAnsi" w:cstheme="minorHAnsi"/>
                <w:lang w:val="en-GB"/>
              </w:rPr>
            </w:pPr>
          </w:p>
          <w:p w14:paraId="5A523717" w14:textId="77777777" w:rsidR="001914A4" w:rsidRPr="00EA0294" w:rsidRDefault="001914A4" w:rsidP="001914A4">
            <w:pPr>
              <w:pStyle w:val="Odstavecseseznamem"/>
              <w:numPr>
                <w:ilvl w:val="0"/>
                <w:numId w:val="5"/>
              </w:numPr>
              <w:rPr>
                <w:rFonts w:asciiTheme="minorHAnsi" w:hAnsiTheme="minorHAnsi" w:cstheme="minorHAnsi"/>
                <w:vanish/>
                <w:u w:val="single"/>
                <w:lang w:val="en-GB"/>
              </w:rPr>
            </w:pPr>
          </w:p>
          <w:p w14:paraId="1F1853DC" w14:textId="77777777"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Study Data</w:t>
            </w:r>
            <w:r w:rsidRPr="00EA0294">
              <w:rPr>
                <w:rFonts w:asciiTheme="minorHAnsi" w:hAnsiTheme="minorHAnsi" w:cstheme="minorHAnsi"/>
                <w:lang w:val="en-GB"/>
              </w:rPr>
              <w:t>.  During the course of the Study, Institution through Principal Investigator will collect certain data and submit it to CRO (“</w:t>
            </w:r>
            <w:r w:rsidRPr="00EA0294">
              <w:rPr>
                <w:rFonts w:asciiTheme="minorHAnsi" w:hAnsiTheme="minorHAnsi" w:cstheme="minorHAnsi"/>
                <w:b/>
                <w:lang w:val="en-GB"/>
              </w:rPr>
              <w:t>Study Data</w:t>
            </w:r>
            <w:r w:rsidRPr="00EA0294">
              <w:rPr>
                <w:rFonts w:asciiTheme="minorHAnsi" w:hAnsiTheme="minorHAnsi" w:cstheme="minorHAnsi"/>
                <w:lang w:val="en-GB"/>
              </w:rPr>
              <w:t xml:space="preserve">”) as specified in the Protocol.  Study Data may include Personal Data of Study Subjects. Institution will ensure accurate and timely collection, recording, and submission of Study Data, consistent with CRO instructions.  </w:t>
            </w:r>
          </w:p>
          <w:p w14:paraId="0355E4FC" w14:textId="77777777" w:rsidR="001914A4" w:rsidRPr="00EA0294" w:rsidRDefault="001914A4" w:rsidP="001914A4">
            <w:pPr>
              <w:ind w:left="1440"/>
              <w:rPr>
                <w:rFonts w:asciiTheme="minorHAnsi" w:hAnsiTheme="minorHAnsi" w:cstheme="minorHAnsi"/>
                <w:lang w:val="en-GB"/>
              </w:rPr>
            </w:pPr>
          </w:p>
          <w:p w14:paraId="113E44A8" w14:textId="77777777" w:rsidR="00186D12" w:rsidRPr="00EA0294" w:rsidRDefault="00186D12" w:rsidP="001914A4">
            <w:pPr>
              <w:ind w:left="1440"/>
              <w:rPr>
                <w:rFonts w:asciiTheme="minorHAnsi" w:hAnsiTheme="minorHAnsi" w:cstheme="minorHAnsi"/>
                <w:lang w:val="en-GB"/>
              </w:rPr>
            </w:pPr>
          </w:p>
          <w:p w14:paraId="1CDCA1D9" w14:textId="47B1886F" w:rsidR="00EE27B8" w:rsidRPr="00EA0294" w:rsidRDefault="001914A4" w:rsidP="001914A4">
            <w:pPr>
              <w:numPr>
                <w:ilvl w:val="2"/>
                <w:numId w:val="1"/>
              </w:numPr>
              <w:rPr>
                <w:rFonts w:asciiTheme="minorHAnsi" w:hAnsiTheme="minorHAnsi" w:cstheme="minorHAnsi"/>
                <w:lang w:val="en-GB"/>
              </w:rPr>
            </w:pPr>
            <w:r w:rsidRPr="00EA0294">
              <w:rPr>
                <w:rFonts w:asciiTheme="minorHAnsi" w:hAnsiTheme="minorHAnsi" w:cstheme="minorHAnsi"/>
                <w:u w:val="single"/>
                <w:lang w:val="en-GB"/>
              </w:rPr>
              <w:t>Ownership of Study Data</w:t>
            </w:r>
            <w:r w:rsidRPr="00EA0294">
              <w:rPr>
                <w:rFonts w:asciiTheme="minorHAnsi" w:hAnsiTheme="minorHAnsi" w:cstheme="minorHAnsi"/>
                <w:lang w:val="en-GB"/>
              </w:rPr>
              <w:t>.  Subject to Institution and Principal Investigator’s rights to use Study Data to publish the results of the Study (see Section 15, Publications) and the non-exclusive license that permits certain uses (see Section 11.1.b, below),</w:t>
            </w:r>
            <w:r w:rsidRPr="00EA0294">
              <w:rPr>
                <w:rFonts w:asciiTheme="minorHAnsi" w:hAnsiTheme="minorHAnsi" w:cstheme="minorHAnsi"/>
                <w:i/>
                <w:lang w:val="en-GB"/>
              </w:rPr>
              <w:t xml:space="preserve">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is the exclusive owner of all Study Data</w:t>
            </w:r>
            <w:r w:rsidRPr="00EA0294">
              <w:rPr>
                <w:rFonts w:asciiTheme="minorHAnsi" w:hAnsiTheme="minorHAnsi" w:cstheme="minorHAnsi"/>
                <w:i/>
                <w:lang w:val="en-GB"/>
              </w:rPr>
              <w:t>.</w:t>
            </w:r>
          </w:p>
          <w:p w14:paraId="5739B9E1" w14:textId="77777777" w:rsidR="0004617A" w:rsidRPr="00EA0294" w:rsidRDefault="0004617A" w:rsidP="00EE27B8">
            <w:pPr>
              <w:ind w:left="2160"/>
              <w:rPr>
                <w:rFonts w:asciiTheme="minorHAnsi" w:hAnsiTheme="minorHAnsi" w:cstheme="minorHAnsi"/>
                <w:lang w:val="en-GB"/>
              </w:rPr>
            </w:pPr>
          </w:p>
          <w:p w14:paraId="5C9CC17B" w14:textId="77777777" w:rsidR="001914A4" w:rsidRPr="00EA0294" w:rsidRDefault="001914A4" w:rsidP="00EE27B8">
            <w:pPr>
              <w:ind w:left="2160"/>
              <w:rPr>
                <w:rFonts w:asciiTheme="minorHAnsi" w:hAnsiTheme="minorHAnsi" w:cstheme="minorHAnsi"/>
                <w:lang w:val="en-GB"/>
              </w:rPr>
            </w:pPr>
            <w:r w:rsidRPr="00EA0294">
              <w:rPr>
                <w:rFonts w:asciiTheme="minorHAnsi" w:hAnsiTheme="minorHAnsi" w:cstheme="minorHAnsi"/>
                <w:lang w:val="en-GB"/>
              </w:rPr>
              <w:br/>
            </w:r>
          </w:p>
          <w:p w14:paraId="04B7763C" w14:textId="1EF9C0DC" w:rsidR="001914A4" w:rsidRPr="00EA0294" w:rsidRDefault="001914A4" w:rsidP="001914A4">
            <w:pPr>
              <w:numPr>
                <w:ilvl w:val="2"/>
                <w:numId w:val="1"/>
              </w:numPr>
              <w:rPr>
                <w:rFonts w:asciiTheme="minorHAnsi" w:hAnsiTheme="minorHAnsi" w:cstheme="minorHAnsi"/>
                <w:lang w:val="en-GB"/>
              </w:rPr>
            </w:pPr>
            <w:r w:rsidRPr="00EA0294">
              <w:rPr>
                <w:rFonts w:asciiTheme="minorHAnsi" w:hAnsiTheme="minorHAnsi" w:cstheme="minorHAnsi"/>
                <w:u w:val="single"/>
                <w:lang w:val="en-GB"/>
              </w:rPr>
              <w:t>Medical Records</w:t>
            </w:r>
            <w:r w:rsidRPr="00EA0294">
              <w:rPr>
                <w:rFonts w:asciiTheme="minorHAnsi" w:hAnsiTheme="minorHAnsi" w:cstheme="minorHAnsi"/>
                <w:lang w:val="en-GB"/>
              </w:rPr>
              <w:t xml:space="preserve">.  Study Subject-related medical records that are not submitted to CRO may include some or all of the same information as is included in Study Data; however, neither CRO nor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makes any claim of ownership to those documents or the information they contain. </w:t>
            </w:r>
            <w:r w:rsidRPr="00EA0294">
              <w:rPr>
                <w:rFonts w:asciiTheme="minorHAnsi" w:hAnsiTheme="minorHAnsi" w:cstheme="minorHAnsi"/>
                <w:lang w:val="en-GB"/>
              </w:rPr>
              <w:br/>
            </w:r>
          </w:p>
          <w:p w14:paraId="0D3F9A84" w14:textId="77777777" w:rsidR="00186D12" w:rsidRPr="00EA0294" w:rsidRDefault="00186D12" w:rsidP="00186D12">
            <w:pPr>
              <w:rPr>
                <w:rFonts w:asciiTheme="minorHAnsi" w:hAnsiTheme="minorHAnsi" w:cstheme="minorHAnsi"/>
                <w:lang w:val="en-GB"/>
              </w:rPr>
            </w:pPr>
          </w:p>
          <w:p w14:paraId="5C176EB4" w14:textId="77777777" w:rsidR="00186D12" w:rsidRPr="00EA0294" w:rsidRDefault="00186D12" w:rsidP="00186D12">
            <w:pPr>
              <w:rPr>
                <w:rFonts w:asciiTheme="minorHAnsi" w:hAnsiTheme="minorHAnsi" w:cstheme="minorHAnsi"/>
                <w:lang w:val="en-GB"/>
              </w:rPr>
            </w:pPr>
          </w:p>
          <w:p w14:paraId="09FEC470" w14:textId="77777777" w:rsidR="00EE27B8" w:rsidRPr="00EA0294" w:rsidRDefault="00EE27B8" w:rsidP="00EE27B8">
            <w:pPr>
              <w:ind w:left="1440"/>
              <w:rPr>
                <w:rFonts w:asciiTheme="minorHAnsi" w:hAnsiTheme="minorHAnsi" w:cstheme="minorHAnsi"/>
                <w:lang w:val="en-GB"/>
              </w:rPr>
            </w:pPr>
          </w:p>
          <w:p w14:paraId="0DC2B663" w14:textId="07E3CFA4" w:rsidR="001914A4" w:rsidRPr="00EA0294" w:rsidRDefault="001914A4" w:rsidP="001914A4">
            <w:pPr>
              <w:numPr>
                <w:ilvl w:val="1"/>
                <w:numId w:val="5"/>
              </w:numPr>
              <w:rPr>
                <w:rFonts w:asciiTheme="minorHAnsi" w:hAnsiTheme="minorHAnsi" w:cstheme="minorHAnsi"/>
                <w:lang w:val="en-GB"/>
              </w:rPr>
            </w:pPr>
            <w:r w:rsidRPr="00EA0294">
              <w:rPr>
                <w:rFonts w:asciiTheme="minorHAnsi" w:hAnsiTheme="minorHAnsi" w:cstheme="minorHAnsi"/>
                <w:u w:val="single"/>
                <w:lang w:val="en-GB"/>
              </w:rPr>
              <w:t>Study Records</w:t>
            </w:r>
            <w:r w:rsidRPr="00EA0294">
              <w:rPr>
                <w:rFonts w:asciiTheme="minorHAnsi" w:hAnsiTheme="minorHAnsi" w:cstheme="minorHAnsi"/>
                <w:lang w:val="en-GB"/>
              </w:rPr>
              <w:t>.  Institution will retain each Study Subject’s Study records, which include the Institution’s copies of all Study Data as well as relevant source documents (collectively, “</w:t>
            </w:r>
            <w:r w:rsidRPr="00EA0294">
              <w:rPr>
                <w:rFonts w:asciiTheme="minorHAnsi" w:hAnsiTheme="minorHAnsi" w:cstheme="minorHAnsi"/>
                <w:b/>
                <w:lang w:val="en-GB"/>
              </w:rPr>
              <w:t>Study Records</w:t>
            </w:r>
            <w:r w:rsidRPr="00EA0294">
              <w:rPr>
                <w:rFonts w:asciiTheme="minorHAnsi" w:hAnsiTheme="minorHAnsi" w:cstheme="minorHAnsi"/>
                <w:lang w:val="en-GB"/>
              </w:rPr>
              <w:t xml:space="preserve">”), under storage conditions conducive to their stability and protection, for a period required by applicable laws but not shorter than of 15 years after termination of the Study unless CRO or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authorizes, in writing, earlier destruction.  </w:t>
            </w:r>
          </w:p>
          <w:p w14:paraId="01DBA233" w14:textId="77777777" w:rsidR="00186D12" w:rsidRPr="00EA0294" w:rsidRDefault="00186D12" w:rsidP="00186D12">
            <w:pPr>
              <w:rPr>
                <w:rFonts w:asciiTheme="minorHAnsi" w:hAnsiTheme="minorHAnsi" w:cstheme="minorHAnsi"/>
                <w:lang w:val="en-GB"/>
              </w:rPr>
            </w:pPr>
          </w:p>
          <w:p w14:paraId="61EA34C6" w14:textId="77777777" w:rsidR="001914A4" w:rsidRPr="00EA0294" w:rsidRDefault="001914A4" w:rsidP="001914A4">
            <w:pPr>
              <w:ind w:left="1440"/>
              <w:rPr>
                <w:rFonts w:asciiTheme="minorHAnsi" w:hAnsiTheme="minorHAnsi" w:cstheme="minorHAnsi"/>
                <w:i/>
                <w:color w:val="0000FF"/>
                <w:lang w:val="en-GB"/>
              </w:rPr>
            </w:pPr>
          </w:p>
          <w:p w14:paraId="70F77D40" w14:textId="77777777"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Monitoring, Inspections, and Audits</w:t>
            </w:r>
            <w:r w:rsidRPr="00EA0294">
              <w:rPr>
                <w:rFonts w:asciiTheme="minorHAnsi" w:hAnsiTheme="minorHAnsi" w:cstheme="minorHAnsi"/>
                <w:lang w:val="en-GB"/>
              </w:rPr>
              <w:t>.</w:t>
            </w:r>
            <w:r w:rsidRPr="00EA0294">
              <w:rPr>
                <w:rFonts w:asciiTheme="minorHAnsi" w:hAnsiTheme="minorHAnsi" w:cstheme="minorHAnsi"/>
                <w:lang w:val="en-GB"/>
              </w:rPr>
              <w:br/>
            </w:r>
          </w:p>
          <w:p w14:paraId="618CF19D" w14:textId="434915D0" w:rsidR="001914A4" w:rsidRPr="00EA0294" w:rsidRDefault="001914A4" w:rsidP="001914A4">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Monitoring</w:t>
            </w:r>
            <w:r w:rsidRPr="00EA0294">
              <w:rPr>
                <w:rFonts w:asciiTheme="minorHAnsi" w:hAnsiTheme="minorHAnsi" w:cstheme="minorHAnsi"/>
                <w:lang w:val="en-GB"/>
              </w:rPr>
              <w:t xml:space="preserve">.  CRO and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reserve the right to monitor Study conduct in the manner that CRO or </w:t>
            </w:r>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deems appropriate to the circumstances, and Institution will cooperate with such activities.  Upon reasonable notice and during regular business hours, Institution will permit CRO and </w:t>
            </w:r>
            <w:r w:rsidR="000A3B52" w:rsidRPr="000A3B52">
              <w:rPr>
                <w:rFonts w:asciiTheme="minorHAnsi" w:hAnsiTheme="minorHAnsi" w:cstheme="minorHAnsi"/>
                <w:b/>
                <w:lang w:val="en-GB"/>
              </w:rPr>
              <w:t>[</w:t>
            </w:r>
            <w:proofErr w:type="gramStart"/>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proofErr w:type="gramEnd"/>
            <w:r w:rsidR="000A3B52" w:rsidRPr="000A3B52">
              <w:rPr>
                <w:rFonts w:asciiTheme="minorHAnsi" w:hAnsiTheme="minorHAnsi" w:cstheme="minorHAnsi"/>
                <w:b/>
                <w:lang w:val="en-GB"/>
              </w:rPr>
              <w:t>]</w:t>
            </w:r>
            <w:r w:rsidRPr="00EA0294">
              <w:rPr>
                <w:rFonts w:asciiTheme="minorHAnsi" w:hAnsiTheme="minorHAnsi" w:cstheme="minorHAnsi"/>
                <w:lang w:val="en-GB"/>
              </w:rPr>
              <w:t xml:space="preserve"> </w:t>
            </w:r>
            <w:r w:rsidR="00F67D8B" w:rsidRPr="00EA0294">
              <w:rPr>
                <w:rFonts w:asciiTheme="minorHAnsi" w:hAnsiTheme="minorHAnsi" w:cstheme="minorHAnsi"/>
                <w:lang w:val="en-GB"/>
              </w:rPr>
              <w:t>representatives’</w:t>
            </w:r>
            <w:r w:rsidRPr="00EA0294">
              <w:rPr>
                <w:rFonts w:asciiTheme="minorHAnsi" w:hAnsiTheme="minorHAnsi" w:cstheme="minorHAnsi"/>
                <w:lang w:val="en-GB"/>
              </w:rPr>
              <w:t xml:space="preserve"> access to the premises, facilities, Study Records, investigators, and research staff if and as required to monitor Study conduct. </w:t>
            </w:r>
            <w:r w:rsidR="000A3B52" w:rsidRPr="000A3B52">
              <w:rPr>
                <w:rFonts w:asciiTheme="minorHAnsi" w:hAnsiTheme="minorHAnsi" w:cstheme="minorHAnsi"/>
                <w:b/>
                <w:lang w:val="en-GB"/>
              </w:rPr>
              <w:t xml:space="preserve">[Xx  </w:t>
            </w:r>
            <w:proofErr w:type="spellStart"/>
            <w:r w:rsidR="000A3B52" w:rsidRPr="000A3B52">
              <w:rPr>
                <w:rFonts w:asciiTheme="minorHAnsi" w:hAnsiTheme="minorHAnsi" w:cstheme="minorHAnsi"/>
                <w:b/>
                <w:lang w:val="en-GB"/>
              </w:rPr>
              <w:t>xX</w:t>
            </w:r>
            <w:proofErr w:type="spellEnd"/>
            <w:r w:rsidR="000A3B52" w:rsidRPr="000A3B52">
              <w:rPr>
                <w:rFonts w:asciiTheme="minorHAnsi" w:hAnsiTheme="minorHAnsi" w:cstheme="minorHAnsi"/>
                <w:b/>
                <w:lang w:val="en-GB"/>
              </w:rPr>
              <w:t>]</w:t>
            </w:r>
            <w:r w:rsidR="00E00F4C" w:rsidRPr="000D4F6B">
              <w:rPr>
                <w:rFonts w:asciiTheme="minorHAnsi" w:hAnsiTheme="minorHAnsi" w:cstheme="minorHAnsi"/>
                <w:lang w:val="en-GB"/>
              </w:rPr>
              <w:t xml:space="preserve"> or CRO may not be allowed access to any Personal Data of Study Subjects and to Study Subjects´ medical records without explicit prior written consent of individual Study Subjects.</w:t>
            </w:r>
          </w:p>
          <w:p w14:paraId="771E0D7E" w14:textId="77777777" w:rsidR="00322517" w:rsidRPr="00EA0294" w:rsidRDefault="00322517" w:rsidP="00322517">
            <w:pPr>
              <w:autoSpaceDE w:val="0"/>
              <w:autoSpaceDN w:val="0"/>
              <w:adjustRightInd w:val="0"/>
              <w:rPr>
                <w:rFonts w:asciiTheme="minorHAnsi" w:hAnsiTheme="minorHAnsi" w:cstheme="minorHAnsi"/>
                <w:lang w:val="en-GB"/>
              </w:rPr>
            </w:pPr>
          </w:p>
          <w:p w14:paraId="56F88578" w14:textId="77777777" w:rsidR="00322517" w:rsidRPr="00EA0294" w:rsidRDefault="00322517" w:rsidP="00322517">
            <w:pPr>
              <w:autoSpaceDE w:val="0"/>
              <w:autoSpaceDN w:val="0"/>
              <w:adjustRightInd w:val="0"/>
              <w:rPr>
                <w:rFonts w:asciiTheme="minorHAnsi" w:hAnsiTheme="minorHAnsi" w:cstheme="minorHAnsi"/>
                <w:lang w:val="en-GB"/>
              </w:rPr>
            </w:pPr>
          </w:p>
          <w:p w14:paraId="17253F9D" w14:textId="77777777" w:rsidR="001914A4" w:rsidRPr="00EA0294" w:rsidRDefault="001914A4" w:rsidP="001914A4">
            <w:pPr>
              <w:autoSpaceDE w:val="0"/>
              <w:autoSpaceDN w:val="0"/>
              <w:adjustRightInd w:val="0"/>
              <w:ind w:left="1440"/>
              <w:rPr>
                <w:rFonts w:asciiTheme="minorHAnsi" w:hAnsiTheme="minorHAnsi" w:cstheme="minorHAnsi"/>
                <w:lang w:val="en-GB"/>
              </w:rPr>
            </w:pPr>
          </w:p>
          <w:p w14:paraId="0B06168C" w14:textId="3E386D73" w:rsidR="001914A4" w:rsidRPr="00EA0294" w:rsidRDefault="005444F4" w:rsidP="001914A4">
            <w:pPr>
              <w:numPr>
                <w:ilvl w:val="1"/>
                <w:numId w:val="3"/>
              </w:numPr>
              <w:ind w:hanging="587"/>
              <w:rPr>
                <w:rFonts w:asciiTheme="minorHAnsi" w:hAnsiTheme="minorHAnsi" w:cstheme="minorHAnsi"/>
                <w:lang w:val="en-GB"/>
              </w:rPr>
            </w:pPr>
            <w:r w:rsidRPr="005444F4">
              <w:rPr>
                <w:rFonts w:asciiTheme="minorHAnsi" w:hAnsiTheme="minorHAnsi" w:cstheme="minorHAnsi"/>
                <w:b/>
                <w:u w:val="single"/>
                <w:lang w:val="en-GB"/>
              </w:rPr>
              <w:t xml:space="preserve">[Xx  </w:t>
            </w:r>
            <w:proofErr w:type="spellStart"/>
            <w:r w:rsidRPr="005444F4">
              <w:rPr>
                <w:rFonts w:asciiTheme="minorHAnsi" w:hAnsiTheme="minorHAnsi" w:cstheme="minorHAnsi"/>
                <w:b/>
                <w:u w:val="single"/>
                <w:lang w:val="en-GB"/>
              </w:rPr>
              <w:t>xX</w:t>
            </w:r>
            <w:proofErr w:type="spellEnd"/>
            <w:r w:rsidRPr="005444F4">
              <w:rPr>
                <w:rFonts w:asciiTheme="minorHAnsi" w:hAnsiTheme="minorHAnsi" w:cstheme="minorHAnsi"/>
                <w:b/>
                <w:u w:val="single"/>
                <w:lang w:val="en-GB"/>
              </w:rPr>
              <w:t>]</w:t>
            </w:r>
            <w:r w:rsidR="001914A4" w:rsidRPr="00EA0294">
              <w:rPr>
                <w:rFonts w:asciiTheme="minorHAnsi" w:hAnsiTheme="minorHAnsi" w:cstheme="minorHAnsi"/>
                <w:u w:val="single"/>
                <w:lang w:val="en-GB"/>
              </w:rPr>
              <w:t xml:space="preserve"> Representative Personal Data</w:t>
            </w:r>
            <w:r w:rsidR="001914A4" w:rsidRPr="00EA0294">
              <w:rPr>
                <w:rFonts w:asciiTheme="minorHAnsi" w:hAnsiTheme="minorHAnsi" w:cstheme="minorHAnsi"/>
                <w:lang w:val="en-GB"/>
              </w:rPr>
              <w:t xml:space="preserve">.  If in the support of a clinical trial, </w:t>
            </w:r>
            <w:r w:rsidRPr="005444F4">
              <w:rPr>
                <w:rFonts w:asciiTheme="minorHAnsi" w:hAnsiTheme="minorHAnsi" w:cstheme="minorHAnsi"/>
                <w:b/>
                <w:lang w:val="en-GB"/>
              </w:rPr>
              <w:t xml:space="preserve">[Xx  </w:t>
            </w:r>
            <w:proofErr w:type="spellStart"/>
            <w:r w:rsidRPr="005444F4">
              <w:rPr>
                <w:rFonts w:asciiTheme="minorHAnsi" w:hAnsiTheme="minorHAnsi" w:cstheme="minorHAnsi"/>
                <w:b/>
                <w:lang w:val="en-GB"/>
              </w:rPr>
              <w:t>xX</w:t>
            </w:r>
            <w:proofErr w:type="spellEnd"/>
            <w:r w:rsidRPr="005444F4">
              <w:rPr>
                <w:rFonts w:asciiTheme="minorHAnsi" w:hAnsiTheme="minorHAnsi" w:cstheme="minorHAnsi"/>
                <w:b/>
                <w:lang w:val="en-GB"/>
              </w:rPr>
              <w:t>]</w:t>
            </w:r>
            <w:r w:rsidR="001914A4" w:rsidRPr="00EA0294">
              <w:rPr>
                <w:rFonts w:asciiTheme="minorHAnsi" w:hAnsiTheme="minorHAnsi" w:cstheme="minorHAnsi"/>
                <w:lang w:val="en-GB"/>
              </w:rPr>
              <w:t xml:space="preserve"> representatives are required to submit to Institution any Personal Data, including but not limited to, name, address, phone number, government identifier, or birthdate (“</w:t>
            </w:r>
            <w:r>
              <w:rPr>
                <w:rFonts w:asciiTheme="minorHAnsi" w:hAnsiTheme="minorHAnsi" w:cstheme="minorHAnsi"/>
                <w:b/>
                <w:lang w:val="en-GB"/>
              </w:rPr>
              <w:t xml:space="preserve">[Xx  </w:t>
            </w:r>
            <w:proofErr w:type="spellStart"/>
            <w:r>
              <w:rPr>
                <w:rFonts w:asciiTheme="minorHAnsi" w:hAnsiTheme="minorHAnsi" w:cstheme="minorHAnsi"/>
                <w:b/>
                <w:lang w:val="en-GB"/>
              </w:rPr>
              <w:t>xX</w:t>
            </w:r>
            <w:proofErr w:type="spellEnd"/>
            <w:r>
              <w:rPr>
                <w:rFonts w:asciiTheme="minorHAnsi" w:hAnsiTheme="minorHAnsi" w:cstheme="minorHAnsi"/>
                <w:b/>
                <w:lang w:val="en-GB"/>
              </w:rPr>
              <w:t>]</w:t>
            </w:r>
            <w:r w:rsidR="001914A4" w:rsidRPr="00EA0294">
              <w:rPr>
                <w:rFonts w:asciiTheme="minorHAnsi" w:hAnsiTheme="minorHAnsi" w:cstheme="minorHAnsi"/>
                <w:b/>
                <w:lang w:val="en-GB"/>
              </w:rPr>
              <w:t xml:space="preserve"> Representative Personal Data</w:t>
            </w:r>
            <w:r w:rsidR="001914A4" w:rsidRPr="00EA0294">
              <w:rPr>
                <w:rFonts w:asciiTheme="minorHAnsi" w:hAnsiTheme="minorHAnsi" w:cstheme="minorHAnsi"/>
                <w:lang w:val="en-GB"/>
              </w:rPr>
              <w:t>”), Institution will:</w:t>
            </w:r>
          </w:p>
          <w:p w14:paraId="039BA84B" w14:textId="77777777" w:rsidR="001914A4" w:rsidRPr="00EA0294" w:rsidRDefault="001914A4" w:rsidP="001914A4">
            <w:pPr>
              <w:rPr>
                <w:rFonts w:asciiTheme="minorHAnsi" w:hAnsiTheme="minorHAnsi" w:cstheme="minorHAnsi"/>
                <w:lang w:val="en-GB"/>
              </w:rPr>
            </w:pPr>
          </w:p>
          <w:p w14:paraId="0593F7E7" w14:textId="306FF71D" w:rsidR="001914A4" w:rsidRPr="00EA0294" w:rsidRDefault="001914A4" w:rsidP="001914A4">
            <w:pPr>
              <w:numPr>
                <w:ilvl w:val="2"/>
                <w:numId w:val="3"/>
              </w:numPr>
              <w:rPr>
                <w:rFonts w:asciiTheme="minorHAnsi" w:hAnsiTheme="minorHAnsi" w:cstheme="minorHAnsi"/>
                <w:lang w:val="en-GB"/>
              </w:rPr>
            </w:pPr>
            <w:r w:rsidRPr="00EA0294">
              <w:rPr>
                <w:rFonts w:asciiTheme="minorHAnsi" w:hAnsiTheme="minorHAnsi" w:cstheme="minorHAnsi"/>
                <w:lang w:val="en-GB"/>
              </w:rPr>
              <w:t xml:space="preserve">protect the confidentiality of </w:t>
            </w:r>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Representative Personal Data using the same or similar standards Institution uses for its own employe</w:t>
            </w:r>
            <w:r w:rsidR="00186D12" w:rsidRPr="00EA0294">
              <w:rPr>
                <w:rFonts w:asciiTheme="minorHAnsi" w:hAnsiTheme="minorHAnsi" w:cstheme="minorHAnsi"/>
                <w:lang w:val="en-GB"/>
              </w:rPr>
              <w:t>e</w:t>
            </w:r>
            <w:r w:rsidRPr="00EA0294">
              <w:rPr>
                <w:rFonts w:asciiTheme="minorHAnsi" w:hAnsiTheme="minorHAnsi" w:cstheme="minorHAnsi"/>
                <w:lang w:val="en-GB"/>
              </w:rPr>
              <w:t>s;</w:t>
            </w:r>
          </w:p>
          <w:p w14:paraId="189A044E" w14:textId="77777777" w:rsidR="001914A4" w:rsidRPr="00EA0294" w:rsidRDefault="001914A4" w:rsidP="001914A4">
            <w:pPr>
              <w:ind w:left="2160"/>
              <w:rPr>
                <w:rFonts w:asciiTheme="minorHAnsi" w:hAnsiTheme="minorHAnsi" w:cstheme="minorHAnsi"/>
                <w:lang w:val="en-GB"/>
              </w:rPr>
            </w:pPr>
          </w:p>
          <w:p w14:paraId="67A3DE54" w14:textId="70F7438E" w:rsidR="001914A4" w:rsidRPr="00EA0294" w:rsidRDefault="001914A4" w:rsidP="001914A4">
            <w:pPr>
              <w:numPr>
                <w:ilvl w:val="2"/>
                <w:numId w:val="3"/>
              </w:numPr>
              <w:rPr>
                <w:rFonts w:asciiTheme="minorHAnsi" w:hAnsiTheme="minorHAnsi" w:cstheme="minorHAnsi"/>
                <w:lang w:val="en-GB"/>
              </w:rPr>
            </w:pPr>
            <w:r w:rsidRPr="00EA0294">
              <w:rPr>
                <w:rFonts w:asciiTheme="minorHAnsi" w:hAnsiTheme="minorHAnsi" w:cstheme="minorHAnsi"/>
                <w:lang w:val="en-GB"/>
              </w:rPr>
              <w:t xml:space="preserve">not sell or disclose </w:t>
            </w:r>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Representative Personal Data to any third party except as required by law;</w:t>
            </w:r>
          </w:p>
          <w:p w14:paraId="14952CFC" w14:textId="77777777" w:rsidR="001914A4" w:rsidRPr="00EA0294" w:rsidRDefault="001914A4" w:rsidP="001914A4">
            <w:pPr>
              <w:rPr>
                <w:rFonts w:asciiTheme="minorHAnsi" w:hAnsiTheme="minorHAnsi" w:cstheme="minorHAnsi"/>
                <w:lang w:val="en-GB"/>
              </w:rPr>
            </w:pPr>
          </w:p>
          <w:p w14:paraId="39EB8BAD" w14:textId="65E5E051" w:rsidR="001914A4" w:rsidRPr="00EA0294" w:rsidRDefault="001914A4" w:rsidP="001914A4">
            <w:pPr>
              <w:numPr>
                <w:ilvl w:val="2"/>
                <w:numId w:val="3"/>
              </w:numPr>
              <w:rPr>
                <w:rFonts w:asciiTheme="minorHAnsi" w:hAnsiTheme="minorHAnsi" w:cstheme="minorHAnsi"/>
                <w:lang w:val="en-GB"/>
              </w:rPr>
            </w:pPr>
            <w:r w:rsidRPr="00EA0294">
              <w:rPr>
                <w:rFonts w:asciiTheme="minorHAnsi" w:hAnsiTheme="minorHAnsi" w:cstheme="minorHAnsi"/>
                <w:lang w:val="en-GB"/>
              </w:rPr>
              <w:t xml:space="preserve">impose similar confidentiality and security obligations, by contract, on any contracted service providers with whom Institution may share </w:t>
            </w:r>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Representative Personal Data;</w:t>
            </w:r>
          </w:p>
          <w:p w14:paraId="1C5A344E" w14:textId="77777777" w:rsidR="001914A4" w:rsidRPr="00EA0294" w:rsidRDefault="001914A4" w:rsidP="001914A4">
            <w:pPr>
              <w:pStyle w:val="Odstavecseseznamem"/>
              <w:rPr>
                <w:rFonts w:asciiTheme="minorHAnsi" w:hAnsiTheme="minorHAnsi" w:cstheme="minorHAnsi"/>
                <w:lang w:val="en-GB"/>
              </w:rPr>
            </w:pPr>
          </w:p>
          <w:p w14:paraId="4B95609D" w14:textId="1097BEAD" w:rsidR="001914A4" w:rsidRPr="00EA0294" w:rsidRDefault="001914A4" w:rsidP="001914A4">
            <w:pPr>
              <w:numPr>
                <w:ilvl w:val="2"/>
                <w:numId w:val="3"/>
              </w:numPr>
              <w:rPr>
                <w:rFonts w:asciiTheme="minorHAnsi" w:hAnsiTheme="minorHAnsi" w:cstheme="minorHAnsi"/>
                <w:lang w:val="en-GB"/>
              </w:rPr>
            </w:pPr>
            <w:proofErr w:type="gramStart"/>
            <w:r w:rsidRPr="00EA0294">
              <w:rPr>
                <w:rFonts w:asciiTheme="minorHAnsi" w:hAnsiTheme="minorHAnsi" w:cstheme="minorHAnsi"/>
                <w:lang w:val="en-GB"/>
              </w:rPr>
              <w:t>take</w:t>
            </w:r>
            <w:proofErr w:type="gramEnd"/>
            <w:r w:rsidRPr="00EA0294">
              <w:rPr>
                <w:rFonts w:asciiTheme="minorHAnsi" w:hAnsiTheme="minorHAnsi" w:cstheme="minorHAnsi"/>
                <w:lang w:val="en-GB"/>
              </w:rPr>
              <w:t xml:space="preserve"> appropriate measures to protect against any unauthorized use or disclosure of </w:t>
            </w:r>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r w:rsidR="005444F4" w:rsidRPr="005444F4">
              <w:rPr>
                <w:rFonts w:asciiTheme="minorHAnsi" w:hAnsiTheme="minorHAnsi" w:cstheme="minorHAnsi"/>
                <w:b/>
                <w:lang w:val="en-GB"/>
              </w:rPr>
              <w:t>]</w:t>
            </w:r>
            <w:r w:rsidRPr="005444F4">
              <w:rPr>
                <w:rFonts w:asciiTheme="minorHAnsi" w:hAnsiTheme="minorHAnsi" w:cstheme="minorHAnsi"/>
                <w:b/>
                <w:lang w:val="en-GB"/>
              </w:rPr>
              <w:t xml:space="preserve"> </w:t>
            </w:r>
            <w:r w:rsidRPr="00EA0294">
              <w:rPr>
                <w:rFonts w:asciiTheme="minorHAnsi" w:hAnsiTheme="minorHAnsi" w:cstheme="minorHAnsi"/>
                <w:lang w:val="en-GB"/>
              </w:rPr>
              <w:t xml:space="preserve">Representative Personal </w:t>
            </w:r>
            <w:proofErr w:type="spellStart"/>
            <w:r w:rsidRPr="00EA0294">
              <w:rPr>
                <w:rFonts w:asciiTheme="minorHAnsi" w:hAnsiTheme="minorHAnsi" w:cstheme="minorHAnsi"/>
                <w:lang w:val="en-GB"/>
              </w:rPr>
              <w:t>Dataand</w:t>
            </w:r>
            <w:proofErr w:type="spellEnd"/>
            <w:r w:rsidRPr="00EA0294">
              <w:rPr>
                <w:rFonts w:asciiTheme="minorHAnsi" w:hAnsiTheme="minorHAnsi" w:cstheme="minorHAnsi"/>
                <w:lang w:val="en-GB"/>
              </w:rPr>
              <w:t xml:space="preserve"> will promptly notify </w:t>
            </w:r>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of any breach of this provision.   </w:t>
            </w:r>
            <w:r w:rsidRPr="00EA0294">
              <w:rPr>
                <w:rFonts w:asciiTheme="minorHAnsi" w:hAnsiTheme="minorHAnsi" w:cstheme="minorHAnsi"/>
                <w:lang w:val="en-GB"/>
              </w:rPr>
              <w:br/>
            </w:r>
          </w:p>
          <w:p w14:paraId="3CA83D6E" w14:textId="77777777" w:rsidR="00243ED8" w:rsidRPr="00EA0294" w:rsidRDefault="00243ED8" w:rsidP="00243ED8">
            <w:pPr>
              <w:rPr>
                <w:rFonts w:asciiTheme="minorHAnsi" w:hAnsiTheme="minorHAnsi" w:cstheme="minorHAnsi"/>
                <w:lang w:val="en-GB"/>
              </w:rPr>
            </w:pPr>
          </w:p>
          <w:p w14:paraId="1D496900" w14:textId="3C64561C" w:rsidR="001914A4" w:rsidRPr="00EA0294" w:rsidRDefault="001914A4" w:rsidP="001914A4">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Inspections and Audits</w:t>
            </w:r>
            <w:r w:rsidRPr="00EA0294">
              <w:rPr>
                <w:rFonts w:asciiTheme="minorHAnsi" w:hAnsiTheme="minorHAnsi" w:cstheme="minorHAnsi"/>
                <w:lang w:val="en-GB"/>
              </w:rPr>
              <w:t xml:space="preserve">.  The Study may be subject to inspection by regulatory agencies worldwide, including the FDA.  Regulatory inspections may occur after completion of the Study and may include auditing of Study Records.  CRO or </w:t>
            </w:r>
            <w:r w:rsidR="005444F4" w:rsidRPr="005444F4">
              <w:rPr>
                <w:rFonts w:asciiTheme="minorHAnsi" w:hAnsiTheme="minorHAnsi" w:cstheme="minorHAnsi"/>
                <w:b/>
                <w:lang w:val="en-GB"/>
              </w:rPr>
              <w:t>[</w:t>
            </w:r>
            <w:proofErr w:type="gramStart"/>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proofErr w:type="gram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may also choose to audit Study Records during or after the Study as part of its monitoring of Study conduct.  </w:t>
            </w:r>
          </w:p>
          <w:p w14:paraId="244DD5C8" w14:textId="77777777" w:rsidR="0004617A" w:rsidRPr="00EA0294" w:rsidRDefault="0004617A" w:rsidP="0004617A">
            <w:pPr>
              <w:autoSpaceDE w:val="0"/>
              <w:autoSpaceDN w:val="0"/>
              <w:adjustRightInd w:val="0"/>
              <w:ind w:left="1440"/>
              <w:rPr>
                <w:rFonts w:asciiTheme="minorHAnsi" w:hAnsiTheme="minorHAnsi" w:cstheme="minorHAnsi"/>
                <w:lang w:val="en-GB"/>
              </w:rPr>
            </w:pPr>
          </w:p>
          <w:p w14:paraId="590F16A6" w14:textId="77777777" w:rsidR="001914A4" w:rsidRPr="00EA0294" w:rsidRDefault="001914A4" w:rsidP="001914A4">
            <w:pPr>
              <w:numPr>
                <w:ilvl w:val="2"/>
                <w:numId w:val="6"/>
              </w:numPr>
              <w:rPr>
                <w:rFonts w:asciiTheme="minorHAnsi" w:hAnsiTheme="minorHAnsi" w:cstheme="minorHAnsi"/>
                <w:lang w:val="en-GB"/>
              </w:rPr>
            </w:pPr>
            <w:r w:rsidRPr="00EA0294">
              <w:rPr>
                <w:rFonts w:asciiTheme="minorHAnsi" w:hAnsiTheme="minorHAnsi" w:cstheme="minorHAnsi"/>
                <w:u w:val="single"/>
                <w:lang w:val="en-GB"/>
              </w:rPr>
              <w:t>Notification</w:t>
            </w:r>
            <w:r w:rsidRPr="00EA0294">
              <w:rPr>
                <w:rFonts w:asciiTheme="minorHAnsi" w:hAnsiTheme="minorHAnsi" w:cstheme="minorHAnsi"/>
                <w:lang w:val="en-GB"/>
              </w:rPr>
              <w:t>.  Institution</w:t>
            </w:r>
            <w:r w:rsidR="00BA28B5" w:rsidRPr="00EA0294">
              <w:rPr>
                <w:rFonts w:asciiTheme="minorHAnsi" w:hAnsiTheme="minorHAnsi" w:cstheme="minorHAnsi"/>
                <w:lang w:val="en-GB"/>
              </w:rPr>
              <w:t xml:space="preserve"> </w:t>
            </w:r>
            <w:r w:rsidRPr="00EA0294">
              <w:rPr>
                <w:rFonts w:asciiTheme="minorHAnsi" w:hAnsiTheme="minorHAnsi" w:cstheme="minorHAnsi"/>
                <w:lang w:val="en-GB"/>
              </w:rPr>
              <w:t>will notify CRO as soon as reasonably possible if the site is inspected or scheduled to be inspected by a regulatory agency in relation to the Study.</w:t>
            </w:r>
            <w:r w:rsidRPr="00EA0294">
              <w:rPr>
                <w:rFonts w:asciiTheme="minorHAnsi" w:hAnsiTheme="minorHAnsi" w:cstheme="minorHAnsi"/>
                <w:lang w:val="en-GB"/>
              </w:rPr>
              <w:br/>
            </w:r>
          </w:p>
          <w:p w14:paraId="32E4B29A" w14:textId="709FFFCB" w:rsidR="001914A4" w:rsidRPr="00EA0294" w:rsidRDefault="001914A4" w:rsidP="001914A4">
            <w:pPr>
              <w:numPr>
                <w:ilvl w:val="2"/>
                <w:numId w:val="6"/>
              </w:numPr>
              <w:rPr>
                <w:rFonts w:asciiTheme="minorHAnsi" w:hAnsiTheme="minorHAnsi" w:cstheme="minorHAnsi"/>
                <w:lang w:val="en-GB"/>
              </w:rPr>
            </w:pPr>
            <w:r w:rsidRPr="00EA0294">
              <w:rPr>
                <w:rFonts w:asciiTheme="minorHAnsi" w:hAnsiTheme="minorHAnsi" w:cstheme="minorHAnsi"/>
                <w:u w:val="single"/>
                <w:lang w:val="en-GB"/>
              </w:rPr>
              <w:t>Right to be Present</w:t>
            </w:r>
            <w:r w:rsidRPr="00EA0294">
              <w:rPr>
                <w:rFonts w:asciiTheme="minorHAnsi" w:hAnsiTheme="minorHAnsi" w:cstheme="minorHAnsi"/>
                <w:lang w:val="en-GB"/>
              </w:rPr>
              <w:t xml:space="preserve">.  If not prohibited by law, </w:t>
            </w:r>
            <w:r w:rsidR="005444F4" w:rsidRPr="005444F4">
              <w:rPr>
                <w:rFonts w:asciiTheme="minorHAnsi" w:hAnsiTheme="minorHAnsi" w:cstheme="minorHAnsi"/>
                <w:b/>
                <w:lang w:val="en-GB"/>
              </w:rPr>
              <w:t>[</w:t>
            </w:r>
            <w:proofErr w:type="gramStart"/>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proofErr w:type="gram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or CRO will have the right to be present during, and participate in, any such inspection, audit, investigation, or regulatory action.  </w:t>
            </w:r>
            <w:r w:rsidRPr="00EA0294">
              <w:rPr>
                <w:rFonts w:asciiTheme="minorHAnsi" w:hAnsiTheme="minorHAnsi" w:cstheme="minorHAnsi"/>
                <w:lang w:val="en-GB"/>
              </w:rPr>
              <w:br/>
            </w:r>
          </w:p>
          <w:p w14:paraId="0AA47EB0" w14:textId="108A2506" w:rsidR="00BA28B5" w:rsidRPr="00EA0294" w:rsidRDefault="001914A4" w:rsidP="001914A4">
            <w:pPr>
              <w:numPr>
                <w:ilvl w:val="2"/>
                <w:numId w:val="6"/>
              </w:numPr>
              <w:rPr>
                <w:rFonts w:asciiTheme="minorHAnsi" w:hAnsiTheme="minorHAnsi" w:cstheme="minorHAnsi"/>
                <w:lang w:val="en-GB"/>
              </w:rPr>
            </w:pPr>
            <w:r w:rsidRPr="00EA0294">
              <w:rPr>
                <w:rFonts w:asciiTheme="minorHAnsi" w:hAnsiTheme="minorHAnsi" w:cstheme="minorHAnsi"/>
                <w:u w:val="single"/>
                <w:lang w:val="en-GB"/>
              </w:rPr>
              <w:t>Cooperation</w:t>
            </w:r>
            <w:r w:rsidRPr="00EA0294">
              <w:rPr>
                <w:rFonts w:asciiTheme="minorHAnsi" w:hAnsiTheme="minorHAnsi" w:cstheme="minorHAnsi"/>
                <w:lang w:val="en-GB"/>
              </w:rPr>
              <w:t xml:space="preserve">.  Institution will cooperate with regulatory agency, CRO and </w:t>
            </w:r>
            <w:r w:rsidR="005444F4" w:rsidRPr="005444F4">
              <w:rPr>
                <w:rFonts w:asciiTheme="minorHAnsi" w:hAnsiTheme="minorHAnsi" w:cstheme="minorHAnsi"/>
                <w:b/>
                <w:lang w:val="en-GB"/>
              </w:rPr>
              <w:t>[</w:t>
            </w:r>
            <w:proofErr w:type="gramStart"/>
            <w:r w:rsidR="005444F4" w:rsidRPr="005444F4">
              <w:rPr>
                <w:rFonts w:asciiTheme="minorHAnsi" w:hAnsiTheme="minorHAnsi" w:cstheme="minorHAnsi"/>
                <w:b/>
                <w:lang w:val="en-GB"/>
              </w:rPr>
              <w:t xml:space="preserve">Xx  </w:t>
            </w:r>
            <w:proofErr w:type="spellStart"/>
            <w:r w:rsidR="005444F4" w:rsidRPr="005444F4">
              <w:rPr>
                <w:rFonts w:asciiTheme="minorHAnsi" w:hAnsiTheme="minorHAnsi" w:cstheme="minorHAnsi"/>
                <w:b/>
                <w:lang w:val="en-GB"/>
              </w:rPr>
              <w:t>xX</w:t>
            </w:r>
            <w:proofErr w:type="spellEnd"/>
            <w:proofErr w:type="gramEnd"/>
            <w:r w:rsidR="005444F4" w:rsidRPr="005444F4">
              <w:rPr>
                <w:rFonts w:asciiTheme="minorHAnsi" w:hAnsiTheme="minorHAnsi" w:cstheme="minorHAnsi"/>
                <w:b/>
                <w:lang w:val="en-GB"/>
              </w:rPr>
              <w:t>]</w:t>
            </w:r>
            <w:r w:rsidRPr="00EA0294">
              <w:rPr>
                <w:rFonts w:asciiTheme="minorHAnsi" w:hAnsiTheme="minorHAnsi" w:cstheme="minorHAnsi"/>
                <w:lang w:val="en-GB"/>
              </w:rPr>
              <w:t xml:space="preserve"> representatives in the conduct of inspections and audits and will ensure that Study Records are maintained in a way that facilitates such activities.</w:t>
            </w:r>
          </w:p>
          <w:p w14:paraId="639CD704" w14:textId="77777777" w:rsidR="001914A4" w:rsidRPr="00EA0294" w:rsidRDefault="001914A4" w:rsidP="00BA28B5">
            <w:pPr>
              <w:ind w:left="2160"/>
              <w:rPr>
                <w:rFonts w:asciiTheme="minorHAnsi" w:hAnsiTheme="minorHAnsi" w:cstheme="minorHAnsi"/>
                <w:lang w:val="en-GB"/>
              </w:rPr>
            </w:pPr>
          </w:p>
          <w:p w14:paraId="12F18D52" w14:textId="2D498260" w:rsidR="001914A4" w:rsidRPr="00EA0294" w:rsidRDefault="001914A4" w:rsidP="001914A4">
            <w:pPr>
              <w:numPr>
                <w:ilvl w:val="2"/>
                <w:numId w:val="6"/>
              </w:numPr>
              <w:rPr>
                <w:rFonts w:asciiTheme="minorHAnsi" w:hAnsiTheme="minorHAnsi" w:cstheme="minorHAnsi"/>
                <w:lang w:val="en-GB"/>
              </w:rPr>
            </w:pPr>
            <w:r w:rsidRPr="00EA0294">
              <w:rPr>
                <w:rFonts w:asciiTheme="minorHAnsi" w:hAnsiTheme="minorHAnsi" w:cstheme="minorHAnsi"/>
                <w:u w:val="single"/>
                <w:lang w:val="en-GB"/>
              </w:rPr>
              <w:t>Inspection Findings and Responses</w:t>
            </w:r>
            <w:r w:rsidRPr="00EA0294">
              <w:rPr>
                <w:rFonts w:asciiTheme="minorHAnsi" w:hAnsiTheme="minorHAnsi" w:cstheme="minorHAnsi"/>
                <w:lang w:val="en-GB"/>
              </w:rPr>
              <w:t xml:space="preserve">.  Institution will promptly forward to CRO and </w:t>
            </w:r>
            <w:r w:rsidR="0057632C" w:rsidRPr="0057632C">
              <w:rPr>
                <w:rFonts w:asciiTheme="minorHAnsi" w:hAnsiTheme="minorHAnsi" w:cstheme="minorHAnsi"/>
                <w:b/>
                <w:lang w:val="en-GB"/>
              </w:rPr>
              <w:t>[</w:t>
            </w:r>
            <w:proofErr w:type="gramStart"/>
            <w:r w:rsidR="0057632C" w:rsidRPr="0057632C">
              <w:rPr>
                <w:rFonts w:asciiTheme="minorHAnsi" w:hAnsiTheme="minorHAnsi" w:cstheme="minorHAnsi"/>
                <w:b/>
                <w:lang w:val="en-GB"/>
              </w:rPr>
              <w:t xml:space="preserve">Xx  </w:t>
            </w:r>
            <w:proofErr w:type="spellStart"/>
            <w:r w:rsidR="0057632C" w:rsidRPr="0057632C">
              <w:rPr>
                <w:rFonts w:asciiTheme="minorHAnsi" w:hAnsiTheme="minorHAnsi" w:cstheme="minorHAnsi"/>
                <w:b/>
                <w:lang w:val="en-GB"/>
              </w:rPr>
              <w:t>xX</w:t>
            </w:r>
            <w:proofErr w:type="spellEnd"/>
            <w:proofErr w:type="gramEnd"/>
            <w:r w:rsidR="0057632C" w:rsidRPr="0057632C">
              <w:rPr>
                <w:rFonts w:asciiTheme="minorHAnsi" w:hAnsiTheme="minorHAnsi" w:cstheme="minorHAnsi"/>
                <w:b/>
                <w:lang w:val="en-GB"/>
              </w:rPr>
              <w:t>]</w:t>
            </w:r>
            <w:r w:rsidRPr="00EA0294">
              <w:rPr>
                <w:rFonts w:asciiTheme="minorHAnsi" w:hAnsiTheme="minorHAnsi" w:cstheme="minorHAnsi"/>
                <w:lang w:val="en-GB"/>
              </w:rPr>
              <w:t xml:space="preserve"> copies of any inspection findings that Institution receives from a regulatory agency in relation to the Study.  Whenever feasible, Institution will also provide CRO and </w:t>
            </w:r>
            <w:r w:rsidR="0057632C" w:rsidRPr="0057632C">
              <w:rPr>
                <w:rFonts w:asciiTheme="minorHAnsi" w:hAnsiTheme="minorHAnsi" w:cstheme="minorHAnsi"/>
                <w:b/>
                <w:lang w:val="en-GB"/>
              </w:rPr>
              <w:t>[</w:t>
            </w:r>
            <w:proofErr w:type="gramStart"/>
            <w:r w:rsidR="0057632C" w:rsidRPr="0057632C">
              <w:rPr>
                <w:rFonts w:asciiTheme="minorHAnsi" w:hAnsiTheme="minorHAnsi" w:cstheme="minorHAnsi"/>
                <w:b/>
                <w:lang w:val="en-GB"/>
              </w:rPr>
              <w:t xml:space="preserve">Xx  </w:t>
            </w:r>
            <w:proofErr w:type="spellStart"/>
            <w:r w:rsidR="0057632C" w:rsidRPr="0057632C">
              <w:rPr>
                <w:rFonts w:asciiTheme="minorHAnsi" w:hAnsiTheme="minorHAnsi" w:cstheme="minorHAnsi"/>
                <w:b/>
                <w:lang w:val="en-GB"/>
              </w:rPr>
              <w:t>xX</w:t>
            </w:r>
            <w:proofErr w:type="spellEnd"/>
            <w:proofErr w:type="gramEnd"/>
            <w:r w:rsidR="0057632C" w:rsidRPr="0057632C">
              <w:rPr>
                <w:rFonts w:asciiTheme="minorHAnsi" w:hAnsiTheme="minorHAnsi" w:cstheme="minorHAnsi"/>
                <w:b/>
                <w:lang w:val="en-GB"/>
              </w:rPr>
              <w:t>]</w:t>
            </w:r>
            <w:r w:rsidRPr="00EA0294">
              <w:rPr>
                <w:rFonts w:asciiTheme="minorHAnsi" w:hAnsiTheme="minorHAnsi" w:cstheme="minorHAnsi"/>
                <w:lang w:val="en-GB"/>
              </w:rPr>
              <w:t xml:space="preserve"> with an opportunity to prospectively review and comment on any Institution responses to regulatory agency inspections in regard to the Study.</w:t>
            </w:r>
            <w:r w:rsidRPr="00EA0294">
              <w:rPr>
                <w:rFonts w:asciiTheme="minorHAnsi" w:hAnsiTheme="minorHAnsi" w:cstheme="minorHAnsi"/>
                <w:lang w:val="en-GB"/>
              </w:rPr>
              <w:br/>
            </w:r>
          </w:p>
          <w:p w14:paraId="2947A0BE" w14:textId="77777777" w:rsidR="001914A4" w:rsidRPr="00EA0294" w:rsidRDefault="001914A4" w:rsidP="007D443D">
            <w:pPr>
              <w:pStyle w:val="Odstavecseseznamem"/>
              <w:ind w:left="1440"/>
              <w:rPr>
                <w:rFonts w:asciiTheme="minorHAnsi" w:hAnsiTheme="minorHAnsi" w:cstheme="minorHAnsi"/>
                <w:vanish/>
                <w:u w:val="single"/>
                <w:lang w:val="en-GB"/>
              </w:rPr>
            </w:pPr>
          </w:p>
          <w:p w14:paraId="3BEE66A6" w14:textId="26F6FEB9" w:rsidR="00544595" w:rsidRPr="00EA0294" w:rsidRDefault="001914A4" w:rsidP="007D443D">
            <w:pPr>
              <w:numPr>
                <w:ilvl w:val="1"/>
                <w:numId w:val="6"/>
              </w:numPr>
              <w:rPr>
                <w:rFonts w:asciiTheme="minorHAnsi" w:hAnsiTheme="minorHAnsi" w:cstheme="minorHAnsi"/>
                <w:lang w:val="en-GB"/>
              </w:rPr>
            </w:pPr>
            <w:r w:rsidRPr="00EA0294">
              <w:rPr>
                <w:rFonts w:asciiTheme="minorHAnsi" w:hAnsiTheme="minorHAnsi" w:cstheme="minorHAnsi"/>
                <w:u w:val="single"/>
                <w:lang w:val="en-GB"/>
              </w:rPr>
              <w:t>Study Conduct Evaluations</w:t>
            </w:r>
            <w:r w:rsidRPr="00EA0294">
              <w:rPr>
                <w:rFonts w:asciiTheme="minorHAnsi" w:hAnsiTheme="minorHAnsi" w:cstheme="minorHAnsi"/>
                <w:lang w:val="en-GB"/>
              </w:rPr>
              <w:t xml:space="preserve">.  CRO, </w:t>
            </w:r>
            <w:r w:rsidR="0057632C" w:rsidRPr="0057632C">
              <w:rPr>
                <w:rFonts w:asciiTheme="minorHAnsi" w:hAnsiTheme="minorHAnsi" w:cstheme="minorHAnsi"/>
                <w:b/>
                <w:lang w:val="en-GB"/>
              </w:rPr>
              <w:t>[</w:t>
            </w:r>
            <w:proofErr w:type="gramStart"/>
            <w:r w:rsidR="0057632C" w:rsidRPr="0057632C">
              <w:rPr>
                <w:rFonts w:asciiTheme="minorHAnsi" w:hAnsiTheme="minorHAnsi" w:cstheme="minorHAnsi"/>
                <w:b/>
                <w:lang w:val="en-GB"/>
              </w:rPr>
              <w:t xml:space="preserve">Xx  </w:t>
            </w:r>
            <w:proofErr w:type="spellStart"/>
            <w:r w:rsidR="0057632C" w:rsidRPr="0057632C">
              <w:rPr>
                <w:rFonts w:asciiTheme="minorHAnsi" w:hAnsiTheme="minorHAnsi" w:cstheme="minorHAnsi"/>
                <w:b/>
                <w:lang w:val="en-GB"/>
              </w:rPr>
              <w:t>xX</w:t>
            </w:r>
            <w:proofErr w:type="spellEnd"/>
            <w:proofErr w:type="gramEnd"/>
            <w:r w:rsidR="0057632C" w:rsidRPr="0057632C">
              <w:rPr>
                <w:rFonts w:asciiTheme="minorHAnsi" w:hAnsiTheme="minorHAnsi" w:cstheme="minorHAnsi"/>
                <w:b/>
                <w:lang w:val="en-GB"/>
              </w:rPr>
              <w:t>]</w:t>
            </w:r>
            <w:r w:rsidRPr="00EA0294">
              <w:rPr>
                <w:rFonts w:asciiTheme="minorHAnsi" w:hAnsiTheme="minorHAnsi" w:cstheme="minorHAnsi"/>
                <w:lang w:val="en-GB"/>
              </w:rPr>
              <w:t xml:space="preserve"> or </w:t>
            </w:r>
            <w:r w:rsidR="0057632C" w:rsidRPr="0057632C">
              <w:rPr>
                <w:rFonts w:asciiTheme="minorHAnsi" w:hAnsiTheme="minorHAnsi" w:cstheme="minorHAnsi"/>
                <w:b/>
                <w:lang w:val="en-GB"/>
              </w:rPr>
              <w:t xml:space="preserve">[Xx  </w:t>
            </w:r>
            <w:proofErr w:type="spellStart"/>
            <w:r w:rsidR="0057632C" w:rsidRPr="0057632C">
              <w:rPr>
                <w:rFonts w:asciiTheme="minorHAnsi" w:hAnsiTheme="minorHAnsi" w:cstheme="minorHAnsi"/>
                <w:b/>
                <w:lang w:val="en-GB"/>
              </w:rPr>
              <w:t>xX</w:t>
            </w:r>
            <w:proofErr w:type="spellEnd"/>
            <w:r w:rsidR="0057632C" w:rsidRPr="0057632C">
              <w:rPr>
                <w:rFonts w:asciiTheme="minorHAnsi" w:hAnsiTheme="minorHAnsi" w:cstheme="minorHAnsi"/>
                <w:b/>
                <w:lang w:val="en-GB"/>
              </w:rPr>
              <w:t>]</w:t>
            </w:r>
            <w:r w:rsidRPr="00EA0294">
              <w:rPr>
                <w:rFonts w:asciiTheme="minorHAnsi" w:hAnsiTheme="minorHAnsi" w:cstheme="minorHAnsi"/>
                <w:lang w:val="en-GB"/>
              </w:rPr>
              <w:t xml:space="preserve"> external service providers may document and evaluate the performance of Institution and Principal Investigator in the conduct of the Study.  CRO and </w:t>
            </w:r>
            <w:r w:rsidR="0057632C" w:rsidRPr="0057632C">
              <w:rPr>
                <w:rFonts w:asciiTheme="minorHAnsi" w:hAnsiTheme="minorHAnsi" w:cstheme="minorHAnsi"/>
                <w:b/>
                <w:lang w:val="en-GB"/>
              </w:rPr>
              <w:t>[</w:t>
            </w:r>
            <w:proofErr w:type="gramStart"/>
            <w:r w:rsidR="0057632C" w:rsidRPr="0057632C">
              <w:rPr>
                <w:rFonts w:asciiTheme="minorHAnsi" w:hAnsiTheme="minorHAnsi" w:cstheme="minorHAnsi"/>
                <w:b/>
                <w:lang w:val="en-GB"/>
              </w:rPr>
              <w:t xml:space="preserve">Xx  </w:t>
            </w:r>
            <w:proofErr w:type="spellStart"/>
            <w:r w:rsidR="0057632C" w:rsidRPr="0057632C">
              <w:rPr>
                <w:rFonts w:asciiTheme="minorHAnsi" w:hAnsiTheme="minorHAnsi" w:cstheme="minorHAnsi"/>
                <w:b/>
                <w:lang w:val="en-GB"/>
              </w:rPr>
              <w:t>xX</w:t>
            </w:r>
            <w:proofErr w:type="spellEnd"/>
            <w:proofErr w:type="gramEnd"/>
            <w:r w:rsidR="0057632C" w:rsidRPr="0057632C">
              <w:rPr>
                <w:rFonts w:asciiTheme="minorHAnsi" w:hAnsiTheme="minorHAnsi" w:cstheme="minorHAnsi"/>
                <w:b/>
                <w:lang w:val="en-GB"/>
              </w:rPr>
              <w:t>]</w:t>
            </w:r>
            <w:r w:rsidRPr="00EA0294">
              <w:rPr>
                <w:rFonts w:asciiTheme="minorHAnsi" w:hAnsiTheme="minorHAnsi" w:cstheme="minorHAnsi"/>
                <w:lang w:val="en-GB"/>
              </w:rPr>
              <w:t xml:space="preserve"> will use these evaluations solely for internal purposes.</w:t>
            </w:r>
          </w:p>
          <w:p w14:paraId="43E4CF0A" w14:textId="77777777" w:rsidR="00544595" w:rsidRPr="00EA0294" w:rsidRDefault="00544595" w:rsidP="001914A4">
            <w:pPr>
              <w:ind w:left="1440"/>
              <w:rPr>
                <w:rFonts w:asciiTheme="minorHAnsi" w:hAnsiTheme="minorHAnsi" w:cstheme="minorHAnsi"/>
                <w:lang w:val="en-GB"/>
              </w:rPr>
            </w:pPr>
          </w:p>
          <w:p w14:paraId="3BE77937" w14:textId="77777777"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 xml:space="preserve">Remedies for Breach of Certain </w:t>
            </w:r>
            <w:proofErr w:type="spellStart"/>
            <w:r w:rsidRPr="00EA0294">
              <w:rPr>
                <w:rFonts w:asciiTheme="minorHAnsi" w:hAnsiTheme="minorHAnsi" w:cstheme="minorHAnsi"/>
                <w:u w:val="single"/>
                <w:lang w:val="en-GB"/>
              </w:rPr>
              <w:t>Study</w:t>
            </w:r>
            <w:r w:rsidRPr="00EA0294">
              <w:rPr>
                <w:rFonts w:asciiTheme="minorHAnsi" w:hAnsiTheme="minorHAnsi" w:cstheme="minorHAnsi"/>
                <w:lang w:val="en-GB"/>
              </w:rPr>
              <w:t>In</w:t>
            </w:r>
            <w:proofErr w:type="spellEnd"/>
            <w:r w:rsidRPr="00EA0294">
              <w:rPr>
                <w:rFonts w:asciiTheme="minorHAnsi" w:hAnsiTheme="minorHAnsi" w:cstheme="minorHAnsi"/>
                <w:lang w:val="en-GB"/>
              </w:rPr>
              <w:t xml:space="preserve"> the event Institution fails to comply with any of its obligations set out in Sections 3 (Protocol), 7 (Informed Consent and Subject Recruitment), 11 (Study Data and Study Records) and 12 (Monitoring, Inspections, and Audits) of this Agreement, or the requirements of the Protocol relating to adverse event reporting, ethical conduct of the Study, or IRB/IEC review, in addition to its right to terminate the Study immediately under Section 18.1.c(2), CRO will have recourse to either or both of the following alternative remedies:</w:t>
            </w:r>
          </w:p>
          <w:p w14:paraId="3A2210DE" w14:textId="77777777" w:rsidR="001914A4" w:rsidRPr="00EA0294" w:rsidRDefault="001914A4" w:rsidP="001914A4">
            <w:pPr>
              <w:tabs>
                <w:tab w:val="left" w:pos="2940"/>
              </w:tabs>
              <w:ind w:left="1440" w:hanging="720"/>
              <w:rPr>
                <w:rFonts w:asciiTheme="minorHAnsi" w:hAnsiTheme="minorHAnsi" w:cstheme="minorHAnsi"/>
                <w:lang w:val="en-GB"/>
              </w:rPr>
            </w:pPr>
            <w:r w:rsidRPr="00EA0294">
              <w:rPr>
                <w:rFonts w:asciiTheme="minorHAnsi" w:hAnsiTheme="minorHAnsi" w:cstheme="minorHAnsi"/>
                <w:lang w:val="en-GB"/>
              </w:rPr>
              <w:tab/>
            </w:r>
            <w:r w:rsidRPr="00EA0294">
              <w:rPr>
                <w:rFonts w:asciiTheme="minorHAnsi" w:hAnsiTheme="minorHAnsi" w:cstheme="minorHAnsi"/>
                <w:lang w:val="en-GB"/>
              </w:rPr>
              <w:tab/>
            </w:r>
          </w:p>
          <w:p w14:paraId="47EDDEFA" w14:textId="77777777" w:rsidR="001914A4" w:rsidRPr="00EA0294" w:rsidRDefault="001914A4" w:rsidP="001914A4">
            <w:pPr>
              <w:ind w:left="2160" w:hanging="720"/>
              <w:rPr>
                <w:rFonts w:asciiTheme="minorHAnsi" w:hAnsiTheme="minorHAnsi" w:cstheme="minorHAnsi"/>
                <w:lang w:val="en-GB"/>
              </w:rPr>
            </w:pPr>
            <w:r w:rsidRPr="00EA0294">
              <w:rPr>
                <w:rFonts w:asciiTheme="minorHAnsi" w:hAnsiTheme="minorHAnsi" w:cstheme="minorHAnsi"/>
                <w:lang w:val="en-GB"/>
              </w:rPr>
              <w:t>a.</w:t>
            </w:r>
            <w:r w:rsidRPr="00EA0294">
              <w:rPr>
                <w:rFonts w:asciiTheme="minorHAnsi" w:hAnsiTheme="minorHAnsi" w:cstheme="minorHAnsi"/>
                <w:lang w:val="en-GB"/>
              </w:rPr>
              <w:tab/>
              <w:t xml:space="preserve">Suspension of Study Subject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if the Study is not yet fully enrolled, and</w:t>
            </w:r>
          </w:p>
          <w:p w14:paraId="0B8FFDDB" w14:textId="77777777" w:rsidR="001914A4" w:rsidRPr="00EA0294" w:rsidRDefault="001914A4" w:rsidP="001914A4">
            <w:pPr>
              <w:ind w:left="1440" w:hanging="720"/>
              <w:rPr>
                <w:rFonts w:asciiTheme="minorHAnsi" w:hAnsiTheme="minorHAnsi" w:cstheme="minorHAnsi"/>
                <w:lang w:val="en-GB"/>
              </w:rPr>
            </w:pPr>
            <w:r w:rsidRPr="00EA0294">
              <w:rPr>
                <w:rFonts w:asciiTheme="minorHAnsi" w:hAnsiTheme="minorHAnsi" w:cstheme="minorHAnsi"/>
                <w:lang w:val="en-GB"/>
              </w:rPr>
              <w:tab/>
              <w:t>b.</w:t>
            </w:r>
            <w:r w:rsidRPr="00EA0294">
              <w:rPr>
                <w:rFonts w:asciiTheme="minorHAnsi" w:hAnsiTheme="minorHAnsi" w:cstheme="minorHAnsi"/>
                <w:lang w:val="en-GB"/>
              </w:rPr>
              <w:tab/>
              <w:t>Suspension of payment</w:t>
            </w:r>
            <w:r w:rsidR="00BA28B5" w:rsidRPr="00EA0294">
              <w:rPr>
                <w:rFonts w:asciiTheme="minorHAnsi" w:hAnsiTheme="minorHAnsi" w:cstheme="minorHAnsi"/>
                <w:lang w:val="en-GB"/>
              </w:rPr>
              <w:t>.</w:t>
            </w:r>
          </w:p>
          <w:p w14:paraId="2E0A76A7" w14:textId="77777777" w:rsidR="001914A4" w:rsidRPr="00EA0294" w:rsidRDefault="001914A4" w:rsidP="001914A4">
            <w:pPr>
              <w:ind w:left="1440" w:hanging="720"/>
              <w:rPr>
                <w:rFonts w:asciiTheme="minorHAnsi" w:hAnsiTheme="minorHAnsi" w:cstheme="minorHAnsi"/>
                <w:lang w:val="en-GB"/>
              </w:rPr>
            </w:pPr>
          </w:p>
          <w:p w14:paraId="6276B211" w14:textId="18CA336C" w:rsidR="001914A4" w:rsidRPr="00EA0294" w:rsidRDefault="001914A4" w:rsidP="001914A4">
            <w:pPr>
              <w:ind w:left="720"/>
              <w:rPr>
                <w:rFonts w:asciiTheme="minorHAnsi" w:hAnsiTheme="minorHAnsi" w:cstheme="minorHAnsi"/>
                <w:lang w:val="en-GB"/>
              </w:rPr>
            </w:pPr>
            <w:r w:rsidRPr="00EA0294">
              <w:rPr>
                <w:rFonts w:asciiTheme="minorHAnsi" w:hAnsiTheme="minorHAnsi" w:cstheme="minorHAnsi"/>
                <w:lang w:val="en-GB"/>
              </w:rPr>
              <w:t xml:space="preserve">Any suspension of </w:t>
            </w:r>
            <w:proofErr w:type="spellStart"/>
            <w:r w:rsidRPr="00EA0294">
              <w:rPr>
                <w:rFonts w:asciiTheme="minorHAnsi" w:hAnsiTheme="minorHAnsi" w:cstheme="minorHAnsi"/>
                <w:lang w:val="en-GB"/>
              </w:rPr>
              <w:t>enrollment</w:t>
            </w:r>
            <w:proofErr w:type="spellEnd"/>
            <w:r w:rsidRPr="00EA0294">
              <w:rPr>
                <w:rFonts w:asciiTheme="minorHAnsi" w:hAnsiTheme="minorHAnsi" w:cstheme="minorHAnsi"/>
                <w:lang w:val="en-GB"/>
              </w:rPr>
              <w:t xml:space="preserve"> or payment will continue until Institution return</w:t>
            </w:r>
            <w:r w:rsidR="00BA28B5" w:rsidRPr="00EA0294">
              <w:rPr>
                <w:rFonts w:asciiTheme="minorHAnsi" w:hAnsiTheme="minorHAnsi" w:cstheme="minorHAnsi"/>
                <w:lang w:val="en-GB"/>
              </w:rPr>
              <w:t>s</w:t>
            </w:r>
            <w:r w:rsidRPr="00EA0294">
              <w:rPr>
                <w:rFonts w:asciiTheme="minorHAnsi" w:hAnsiTheme="minorHAnsi" w:cstheme="minorHAnsi"/>
                <w:lang w:val="en-GB"/>
              </w:rPr>
              <w:t xml:space="preserve"> to compliance with its Study obligations, as determined by CRO.  Use of either or both of the above remedies does not preclude CRO or </w:t>
            </w:r>
            <w:r w:rsidR="008179BC" w:rsidRPr="008179BC">
              <w:rPr>
                <w:rFonts w:asciiTheme="minorHAnsi" w:hAnsiTheme="minorHAnsi" w:cstheme="minorHAnsi"/>
                <w:b/>
                <w:lang w:val="en-GB"/>
              </w:rPr>
              <w:t>[</w:t>
            </w:r>
            <w:proofErr w:type="gramStart"/>
            <w:r w:rsidR="008179BC" w:rsidRPr="008179BC">
              <w:rPr>
                <w:rFonts w:asciiTheme="minorHAnsi" w:hAnsiTheme="minorHAnsi" w:cstheme="minorHAnsi"/>
                <w:b/>
                <w:lang w:val="en-GB"/>
              </w:rPr>
              <w:t xml:space="preserve">Xx  </w:t>
            </w:r>
            <w:proofErr w:type="spellStart"/>
            <w:r w:rsidR="008179BC" w:rsidRPr="008179BC">
              <w:rPr>
                <w:rFonts w:asciiTheme="minorHAnsi" w:hAnsiTheme="minorHAnsi" w:cstheme="minorHAnsi"/>
                <w:b/>
                <w:lang w:val="en-GB"/>
              </w:rPr>
              <w:t>xX</w:t>
            </w:r>
            <w:proofErr w:type="spellEnd"/>
            <w:proofErr w:type="gramEnd"/>
            <w:r w:rsidR="008179BC" w:rsidRPr="008179BC">
              <w:rPr>
                <w:rFonts w:asciiTheme="minorHAnsi" w:hAnsiTheme="minorHAnsi" w:cstheme="minorHAnsi"/>
                <w:b/>
                <w:lang w:val="en-GB"/>
              </w:rPr>
              <w:t>]</w:t>
            </w:r>
            <w:r w:rsidRPr="00EA0294">
              <w:rPr>
                <w:rFonts w:asciiTheme="minorHAnsi" w:hAnsiTheme="minorHAnsi" w:cstheme="minorHAnsi"/>
                <w:lang w:val="en-GB"/>
              </w:rPr>
              <w:t xml:space="preserve"> from exercising its right to immediately terminate the Study if Institution does not become compliant.  </w:t>
            </w:r>
            <w:r w:rsidRPr="00EA0294">
              <w:rPr>
                <w:rFonts w:asciiTheme="minorHAnsi" w:hAnsiTheme="minorHAnsi" w:cstheme="minorHAnsi"/>
                <w:b/>
                <w:color w:val="FF0000"/>
                <w:lang w:val="en-GB"/>
              </w:rPr>
              <w:t xml:space="preserve">  </w:t>
            </w:r>
            <w:r w:rsidRPr="00EA0294">
              <w:rPr>
                <w:rFonts w:asciiTheme="minorHAnsi" w:hAnsiTheme="minorHAnsi" w:cstheme="minorHAnsi"/>
                <w:lang w:val="en-GB"/>
              </w:rPr>
              <w:br/>
            </w:r>
          </w:p>
          <w:p w14:paraId="7E9A285D" w14:textId="77777777" w:rsidR="00544595" w:rsidRPr="00EA0294" w:rsidRDefault="00544595" w:rsidP="00AB2697">
            <w:pPr>
              <w:rPr>
                <w:rFonts w:asciiTheme="minorHAnsi" w:hAnsiTheme="minorHAnsi" w:cstheme="minorHAnsi"/>
                <w:lang w:val="en-GB"/>
              </w:rPr>
            </w:pPr>
          </w:p>
          <w:p w14:paraId="7B0B7117" w14:textId="77777777" w:rsidR="00544595" w:rsidRPr="00EA0294" w:rsidRDefault="00544595" w:rsidP="001914A4">
            <w:pPr>
              <w:ind w:left="720"/>
              <w:rPr>
                <w:rFonts w:asciiTheme="minorHAnsi" w:hAnsiTheme="minorHAnsi" w:cstheme="minorHAnsi"/>
                <w:lang w:val="en-GB"/>
              </w:rPr>
            </w:pPr>
          </w:p>
          <w:p w14:paraId="00FE828F" w14:textId="77777777" w:rsidR="001914A4" w:rsidRPr="00EA0294" w:rsidRDefault="001914A4" w:rsidP="001914A4">
            <w:pPr>
              <w:numPr>
                <w:ilvl w:val="0"/>
                <w:numId w:val="3"/>
              </w:numPr>
              <w:tabs>
                <w:tab w:val="clear" w:pos="576"/>
                <w:tab w:val="num" w:pos="720"/>
              </w:tabs>
              <w:autoSpaceDE w:val="0"/>
              <w:autoSpaceDN w:val="0"/>
              <w:adjustRightInd w:val="0"/>
              <w:ind w:left="720" w:hanging="720"/>
              <w:rPr>
                <w:rFonts w:asciiTheme="minorHAnsi" w:hAnsiTheme="minorHAnsi" w:cstheme="minorHAnsi"/>
                <w:lang w:val="en-GB"/>
              </w:rPr>
            </w:pPr>
            <w:r w:rsidRPr="00EA0294">
              <w:rPr>
                <w:rFonts w:asciiTheme="minorHAnsi" w:hAnsiTheme="minorHAnsi" w:cstheme="minorHAnsi"/>
                <w:u w:val="single"/>
                <w:lang w:val="en-GB"/>
              </w:rPr>
              <w:t>Inventions</w:t>
            </w:r>
            <w:r w:rsidRPr="00EA0294">
              <w:rPr>
                <w:rFonts w:asciiTheme="minorHAnsi" w:hAnsiTheme="minorHAnsi" w:cstheme="minorHAnsi"/>
                <w:lang w:val="en-GB"/>
              </w:rPr>
              <w:t>.</w:t>
            </w:r>
            <w:r w:rsidRPr="00EA0294">
              <w:rPr>
                <w:rFonts w:asciiTheme="minorHAnsi" w:hAnsiTheme="minorHAnsi" w:cstheme="minorHAnsi"/>
                <w:lang w:val="en-GB"/>
              </w:rPr>
              <w:br/>
            </w:r>
          </w:p>
          <w:p w14:paraId="3EE35D86" w14:textId="77777777" w:rsidR="00186D12" w:rsidRPr="00EA0294" w:rsidRDefault="001914A4" w:rsidP="001914A4">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Notification</w:t>
            </w:r>
            <w:r w:rsidRPr="00EA0294">
              <w:rPr>
                <w:rFonts w:asciiTheme="minorHAnsi" w:hAnsiTheme="minorHAnsi" w:cstheme="minorHAnsi"/>
                <w:lang w:val="en-GB"/>
              </w:rPr>
              <w:t>.  If the conduct of Study results in any invention or discovery whether patentable or not (“</w:t>
            </w:r>
            <w:r w:rsidRPr="00EA0294">
              <w:rPr>
                <w:rFonts w:asciiTheme="minorHAnsi" w:hAnsiTheme="minorHAnsi" w:cstheme="minorHAnsi"/>
                <w:b/>
                <w:lang w:val="en-GB"/>
              </w:rPr>
              <w:t>Invention</w:t>
            </w:r>
            <w:r w:rsidRPr="00EA0294">
              <w:rPr>
                <w:rFonts w:asciiTheme="minorHAnsi" w:hAnsiTheme="minorHAnsi" w:cstheme="minorHAnsi"/>
                <w:lang w:val="en-GB"/>
              </w:rPr>
              <w:t>”), Institution will promptly inform CRO.</w:t>
            </w:r>
          </w:p>
          <w:p w14:paraId="3387B2A7" w14:textId="77777777" w:rsidR="001914A4" w:rsidRPr="00EA0294" w:rsidRDefault="001914A4" w:rsidP="009912DA">
            <w:p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br/>
            </w:r>
          </w:p>
          <w:p w14:paraId="77DD6EDB" w14:textId="0A6184B4" w:rsidR="00186D12" w:rsidRPr="00EA0294" w:rsidRDefault="001914A4" w:rsidP="001914A4">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Assignment</w:t>
            </w:r>
            <w:r w:rsidRPr="00EA0294">
              <w:rPr>
                <w:rFonts w:asciiTheme="minorHAnsi" w:hAnsiTheme="minorHAnsi" w:cstheme="minorHAnsi"/>
                <w:lang w:val="en-GB"/>
              </w:rPr>
              <w:t xml:space="preserve">.  Institution will assign, or ensure that inventors assign, all interest in any such Invention to </w:t>
            </w:r>
            <w:r w:rsidR="002A114F" w:rsidRPr="002A114F">
              <w:rPr>
                <w:rFonts w:asciiTheme="minorHAnsi" w:hAnsiTheme="minorHAnsi" w:cstheme="minorHAnsi"/>
                <w:b/>
                <w:lang w:val="en-GB"/>
              </w:rPr>
              <w:t>[</w:t>
            </w:r>
            <w:proofErr w:type="gramStart"/>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proofErr w:type="gramEnd"/>
            <w:r w:rsidR="002A114F" w:rsidRPr="002A114F">
              <w:rPr>
                <w:rFonts w:asciiTheme="minorHAnsi" w:hAnsiTheme="minorHAnsi" w:cstheme="minorHAnsi"/>
                <w:b/>
                <w:lang w:val="en-GB"/>
              </w:rPr>
              <w:t>]</w:t>
            </w:r>
            <w:r w:rsidRPr="002A114F">
              <w:rPr>
                <w:rFonts w:asciiTheme="minorHAnsi" w:hAnsiTheme="minorHAnsi" w:cstheme="minorHAnsi"/>
                <w:b/>
                <w:lang w:val="en-GB"/>
              </w:rPr>
              <w:t>,</w:t>
            </w:r>
            <w:r w:rsidRPr="00EA0294">
              <w:rPr>
                <w:rFonts w:asciiTheme="minorHAnsi" w:hAnsiTheme="minorHAnsi" w:cstheme="minorHAnsi"/>
                <w:lang w:val="en-GB"/>
              </w:rPr>
              <w:t xml:space="preserve"> free of any obligation or consideration beyond that provided for in this Agreement.</w:t>
            </w:r>
          </w:p>
          <w:p w14:paraId="04F2BEA0" w14:textId="77777777" w:rsidR="00186D12" w:rsidRPr="00EA0294" w:rsidRDefault="00186D12" w:rsidP="00186D12">
            <w:pPr>
              <w:autoSpaceDE w:val="0"/>
              <w:autoSpaceDN w:val="0"/>
              <w:adjustRightInd w:val="0"/>
              <w:rPr>
                <w:rFonts w:asciiTheme="minorHAnsi" w:hAnsiTheme="minorHAnsi" w:cstheme="minorHAnsi"/>
                <w:lang w:val="en-GB"/>
              </w:rPr>
            </w:pPr>
          </w:p>
          <w:p w14:paraId="6F87A55D" w14:textId="77777777" w:rsidR="001914A4" w:rsidRPr="00EA0294" w:rsidRDefault="001914A4" w:rsidP="00186D12">
            <w:p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br/>
            </w:r>
          </w:p>
          <w:p w14:paraId="41DFC530" w14:textId="16F2BFAE" w:rsidR="009C11D8" w:rsidRDefault="001914A4" w:rsidP="009C11D8">
            <w:pPr>
              <w:numPr>
                <w:ilvl w:val="1"/>
                <w:numId w:val="3"/>
              </w:numPr>
              <w:tabs>
                <w:tab w:val="clear" w:pos="1296"/>
                <w:tab w:val="num" w:pos="1440"/>
              </w:tabs>
              <w:autoSpaceDE w:val="0"/>
              <w:autoSpaceDN w:val="0"/>
              <w:adjustRightInd w:val="0"/>
              <w:ind w:left="1440"/>
              <w:rPr>
                <w:rFonts w:asciiTheme="minorHAnsi" w:hAnsiTheme="minorHAnsi" w:cstheme="minorHAnsi"/>
                <w:lang w:val="en-GB"/>
              </w:rPr>
            </w:pPr>
            <w:r w:rsidRPr="00EA0294">
              <w:rPr>
                <w:rFonts w:asciiTheme="minorHAnsi" w:hAnsiTheme="minorHAnsi" w:cstheme="minorHAnsi"/>
                <w:u w:val="single"/>
                <w:lang w:val="en-GB"/>
              </w:rPr>
              <w:t>Assistance</w:t>
            </w:r>
            <w:r w:rsidRPr="00EA0294">
              <w:rPr>
                <w:rFonts w:asciiTheme="minorHAnsi" w:hAnsiTheme="minorHAnsi" w:cstheme="minorHAnsi"/>
                <w:lang w:val="en-GB"/>
              </w:rPr>
              <w:t xml:space="preserve">.  Institution will provide reasonable assistance to </w:t>
            </w:r>
            <w:r w:rsidR="002A114F" w:rsidRPr="002A114F">
              <w:rPr>
                <w:rFonts w:asciiTheme="minorHAnsi" w:hAnsiTheme="minorHAnsi" w:cstheme="minorHAnsi"/>
                <w:b/>
                <w:lang w:val="en-GB"/>
              </w:rPr>
              <w:t>[</w:t>
            </w:r>
            <w:proofErr w:type="gramStart"/>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proofErr w:type="gramEnd"/>
            <w:r w:rsidR="002A114F" w:rsidRPr="002A114F">
              <w:rPr>
                <w:rFonts w:asciiTheme="minorHAnsi" w:hAnsiTheme="minorHAnsi" w:cstheme="minorHAnsi"/>
                <w:b/>
                <w:lang w:val="en-GB"/>
              </w:rPr>
              <w:t>]</w:t>
            </w:r>
            <w:r w:rsidRPr="00EA0294">
              <w:rPr>
                <w:rFonts w:asciiTheme="minorHAnsi" w:hAnsiTheme="minorHAnsi" w:cstheme="minorHAnsi"/>
                <w:lang w:val="en-GB"/>
              </w:rPr>
              <w:t xml:space="preserve"> in filing and prosecuting any patent applications relating to Invention, at </w:t>
            </w:r>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r w:rsidR="002A114F" w:rsidRPr="002A114F">
              <w:rPr>
                <w:rFonts w:asciiTheme="minorHAnsi" w:hAnsiTheme="minorHAnsi" w:cstheme="minorHAnsi"/>
                <w:b/>
                <w:lang w:val="en-GB"/>
              </w:rPr>
              <w:t>]</w:t>
            </w:r>
            <w:r w:rsidRPr="00EA0294">
              <w:rPr>
                <w:rFonts w:asciiTheme="minorHAnsi" w:hAnsiTheme="minorHAnsi" w:cstheme="minorHAnsi"/>
                <w:lang w:val="en-GB"/>
              </w:rPr>
              <w:t xml:space="preserve"> expense.</w:t>
            </w:r>
          </w:p>
          <w:p w14:paraId="409CAB90" w14:textId="77777777" w:rsidR="009C11D8" w:rsidRPr="009C11D8" w:rsidRDefault="009C11D8" w:rsidP="009C11D8">
            <w:pPr>
              <w:autoSpaceDE w:val="0"/>
              <w:autoSpaceDN w:val="0"/>
              <w:adjustRightInd w:val="0"/>
              <w:ind w:left="720"/>
              <w:rPr>
                <w:rFonts w:asciiTheme="minorHAnsi" w:hAnsiTheme="minorHAnsi" w:cstheme="minorHAnsi"/>
                <w:lang w:val="en-GB"/>
              </w:rPr>
            </w:pPr>
          </w:p>
          <w:p w14:paraId="556E8715" w14:textId="77777777" w:rsidR="00CC27F5" w:rsidRDefault="009C11D8" w:rsidP="00BA20A2">
            <w:pPr>
              <w:autoSpaceDE w:val="0"/>
              <w:autoSpaceDN w:val="0"/>
              <w:adjustRightInd w:val="0"/>
              <w:ind w:left="720"/>
              <w:rPr>
                <w:rFonts w:asciiTheme="minorHAnsi" w:hAnsiTheme="minorHAnsi" w:cstheme="minorHAnsi"/>
                <w:lang w:val="en-GB"/>
              </w:rPr>
            </w:pPr>
            <w:r w:rsidRPr="009C11D8">
              <w:rPr>
                <w:rFonts w:asciiTheme="minorHAnsi" w:hAnsiTheme="minorHAnsi" w:cstheme="minorHAnsi"/>
                <w:lang w:val="en-GB"/>
              </w:rPr>
              <w:t>For the avoidance of doubt, all intellectual property rights and rights of a similar nature owned or licensed by the Service Provider / Examiner or the Sponsor prior to the date of this Agreement shall remain the property of the relevant party.</w:t>
            </w:r>
            <w:r w:rsidR="001914A4" w:rsidRPr="009C11D8">
              <w:rPr>
                <w:rFonts w:asciiTheme="minorHAnsi" w:hAnsiTheme="minorHAnsi" w:cstheme="minorHAnsi"/>
                <w:lang w:val="en-GB"/>
              </w:rPr>
              <w:br/>
            </w:r>
          </w:p>
          <w:p w14:paraId="0C410D52" w14:textId="77777777" w:rsidR="00544595" w:rsidRPr="00EA0294" w:rsidRDefault="00544595" w:rsidP="001914A4">
            <w:pPr>
              <w:autoSpaceDE w:val="0"/>
              <w:autoSpaceDN w:val="0"/>
              <w:adjustRightInd w:val="0"/>
              <w:ind w:left="1440"/>
              <w:rPr>
                <w:rFonts w:asciiTheme="minorHAnsi" w:hAnsiTheme="minorHAnsi" w:cstheme="minorHAnsi"/>
                <w:lang w:val="en-GB"/>
              </w:rPr>
            </w:pPr>
          </w:p>
          <w:p w14:paraId="36A8AA5A" w14:textId="4BD6C5DA" w:rsidR="001914A4" w:rsidRPr="00EA0294" w:rsidRDefault="001914A4" w:rsidP="001914A4">
            <w:pPr>
              <w:numPr>
                <w:ilvl w:val="0"/>
                <w:numId w:val="3"/>
              </w:numPr>
              <w:rPr>
                <w:rFonts w:asciiTheme="minorHAnsi" w:hAnsiTheme="minorHAnsi" w:cstheme="minorHAnsi"/>
                <w:lang w:val="en-GB"/>
              </w:rPr>
            </w:pPr>
            <w:r w:rsidRPr="00EA0294">
              <w:rPr>
                <w:rFonts w:asciiTheme="minorHAnsi" w:hAnsiTheme="minorHAnsi" w:cstheme="minorHAnsi"/>
                <w:u w:val="single"/>
                <w:lang w:val="en-GB"/>
              </w:rPr>
              <w:t>Publications</w:t>
            </w:r>
            <w:r w:rsidRPr="00EA0294">
              <w:rPr>
                <w:rFonts w:asciiTheme="minorHAnsi" w:hAnsiTheme="minorHAnsi" w:cstheme="minorHAnsi"/>
                <w:lang w:val="en-GB"/>
              </w:rPr>
              <w:t xml:space="preserve">.  </w:t>
            </w:r>
            <w:r w:rsidR="002A114F" w:rsidRPr="002A114F">
              <w:rPr>
                <w:rFonts w:asciiTheme="minorHAnsi" w:hAnsiTheme="minorHAnsi" w:cstheme="minorHAnsi"/>
                <w:b/>
                <w:lang w:val="en-GB"/>
              </w:rPr>
              <w:t>[</w:t>
            </w:r>
            <w:proofErr w:type="gramStart"/>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proofErr w:type="gramEnd"/>
            <w:r w:rsidR="002A114F" w:rsidRPr="002A114F">
              <w:rPr>
                <w:rFonts w:asciiTheme="minorHAnsi" w:hAnsiTheme="minorHAnsi" w:cstheme="minorHAnsi"/>
                <w:b/>
                <w:lang w:val="en-GB"/>
              </w:rPr>
              <w:t>]</w:t>
            </w:r>
            <w:r w:rsidRPr="00EA0294">
              <w:rPr>
                <w:rFonts w:asciiTheme="minorHAnsi" w:hAnsiTheme="minorHAnsi" w:cstheme="minorHAnsi"/>
                <w:lang w:val="en-GB"/>
              </w:rPr>
              <w:t xml:space="preserve"> supports the exercise of academic freedom and has no objection to publication by Principal Investigator of the results of the Study based on information collected or generated by Principal Investigator.</w:t>
            </w:r>
          </w:p>
          <w:p w14:paraId="7F9C14EF" w14:textId="77777777" w:rsidR="001914A4" w:rsidRPr="00EA0294" w:rsidRDefault="001914A4" w:rsidP="001914A4">
            <w:pPr>
              <w:ind w:left="576"/>
              <w:rPr>
                <w:rFonts w:asciiTheme="minorHAnsi" w:hAnsiTheme="minorHAnsi" w:cstheme="minorHAnsi"/>
                <w:lang w:val="en-GB"/>
              </w:rPr>
            </w:pPr>
          </w:p>
          <w:p w14:paraId="21DC17A7" w14:textId="617B28C2" w:rsidR="009912DA" w:rsidRPr="00EA0294" w:rsidRDefault="001914A4" w:rsidP="001914A4">
            <w:pPr>
              <w:numPr>
                <w:ilvl w:val="1"/>
                <w:numId w:val="3"/>
              </w:numPr>
              <w:rPr>
                <w:rFonts w:asciiTheme="minorHAnsi" w:hAnsiTheme="minorHAnsi" w:cstheme="minorHAnsi"/>
                <w:lang w:val="en-GB"/>
              </w:rPr>
            </w:pPr>
            <w:r w:rsidRPr="00EA0294">
              <w:rPr>
                <w:rFonts w:asciiTheme="minorHAnsi" w:hAnsiTheme="minorHAnsi" w:cstheme="minorHAnsi"/>
                <w:u w:val="single"/>
                <w:lang w:val="en-GB"/>
              </w:rPr>
              <w:t>Prepublication Review</w:t>
            </w:r>
            <w:r w:rsidRPr="00EA0294">
              <w:rPr>
                <w:rFonts w:asciiTheme="minorHAnsi" w:hAnsiTheme="minorHAnsi" w:cstheme="minorHAnsi"/>
                <w:lang w:val="en-GB"/>
              </w:rPr>
              <w:t xml:space="preserve">.  Institution will provide </w:t>
            </w:r>
            <w:r w:rsidR="002A114F" w:rsidRPr="002A114F">
              <w:rPr>
                <w:rFonts w:asciiTheme="minorHAnsi" w:hAnsiTheme="minorHAnsi" w:cstheme="minorHAnsi"/>
                <w:b/>
                <w:lang w:val="en-GB"/>
              </w:rPr>
              <w:t>[</w:t>
            </w:r>
            <w:proofErr w:type="gramStart"/>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proofErr w:type="gramEnd"/>
            <w:r w:rsidR="002A114F" w:rsidRPr="002A114F">
              <w:rPr>
                <w:rFonts w:asciiTheme="minorHAnsi" w:hAnsiTheme="minorHAnsi" w:cstheme="minorHAnsi"/>
                <w:b/>
                <w:lang w:val="en-GB"/>
              </w:rPr>
              <w:t>]</w:t>
            </w:r>
            <w:r w:rsidRPr="00EA0294">
              <w:rPr>
                <w:rFonts w:asciiTheme="minorHAnsi" w:hAnsiTheme="minorHAnsi" w:cstheme="minorHAnsi"/>
                <w:lang w:val="en-GB"/>
              </w:rPr>
              <w:t xml:space="preserve"> an opportunity to review any proposed publication or any other type of disclosure of the results of the Study (collectively, “</w:t>
            </w:r>
            <w:r w:rsidRPr="00EA0294">
              <w:rPr>
                <w:rFonts w:asciiTheme="minorHAnsi" w:hAnsiTheme="minorHAnsi" w:cstheme="minorHAnsi"/>
                <w:b/>
                <w:lang w:val="en-GB"/>
              </w:rPr>
              <w:t>Publication</w:t>
            </w:r>
            <w:r w:rsidRPr="00EA0294">
              <w:rPr>
                <w:rFonts w:asciiTheme="minorHAnsi" w:hAnsiTheme="minorHAnsi" w:cstheme="minorHAnsi"/>
                <w:lang w:val="en-GB"/>
              </w:rPr>
              <w:t xml:space="preserve">”) before it is submitted or otherwise disclosed.  </w:t>
            </w:r>
            <w:r w:rsidR="002A114F" w:rsidRPr="002A114F">
              <w:rPr>
                <w:rFonts w:asciiTheme="minorHAnsi" w:hAnsiTheme="minorHAnsi" w:cstheme="minorHAnsi"/>
                <w:b/>
                <w:lang w:val="en-GB"/>
              </w:rPr>
              <w:t>[</w:t>
            </w:r>
            <w:proofErr w:type="gramStart"/>
            <w:r w:rsidR="002A114F" w:rsidRPr="002A114F">
              <w:rPr>
                <w:rFonts w:asciiTheme="minorHAnsi" w:hAnsiTheme="minorHAnsi" w:cstheme="minorHAnsi"/>
                <w:b/>
                <w:lang w:val="en-GB"/>
              </w:rPr>
              <w:t xml:space="preserve">Xx  </w:t>
            </w:r>
            <w:proofErr w:type="spellStart"/>
            <w:r w:rsidR="002A114F" w:rsidRPr="002A114F">
              <w:rPr>
                <w:rFonts w:asciiTheme="minorHAnsi" w:hAnsiTheme="minorHAnsi" w:cstheme="minorHAnsi"/>
                <w:b/>
                <w:lang w:val="en-GB"/>
              </w:rPr>
              <w:t>xX</w:t>
            </w:r>
            <w:proofErr w:type="spellEnd"/>
            <w:proofErr w:type="gramEnd"/>
            <w:r w:rsidR="002A114F" w:rsidRPr="002A114F">
              <w:rPr>
                <w:rFonts w:asciiTheme="minorHAnsi" w:hAnsiTheme="minorHAnsi" w:cstheme="minorHAnsi"/>
                <w:b/>
                <w:lang w:val="en-GB"/>
              </w:rPr>
              <w:t>]</w:t>
            </w:r>
            <w:r w:rsidRPr="00EA0294">
              <w:rPr>
                <w:rFonts w:asciiTheme="minorHAnsi" w:hAnsiTheme="minorHAnsi" w:cstheme="minorHAnsi"/>
                <w:lang w:val="en-GB"/>
              </w:rPr>
              <w:t xml:space="preserve"> will review for unprotected Inventions (see Section 14, Inventions) and may also provide comments on content.  Institution will consider any such comments in good faith but is under no obligation to incorporate any </w:t>
            </w:r>
            <w:r w:rsidR="009B3569" w:rsidRPr="009B3569">
              <w:rPr>
                <w:rFonts w:asciiTheme="minorHAnsi" w:hAnsiTheme="minorHAnsi" w:cstheme="minorHAnsi"/>
                <w:b/>
                <w:lang w:val="en-GB"/>
              </w:rPr>
              <w:t>[</w:t>
            </w:r>
            <w:proofErr w:type="gramStart"/>
            <w:r w:rsidR="009B3569" w:rsidRPr="009B3569">
              <w:rPr>
                <w:rFonts w:asciiTheme="minorHAnsi" w:hAnsiTheme="minorHAnsi" w:cstheme="minorHAnsi"/>
                <w:b/>
                <w:lang w:val="en-GB"/>
              </w:rPr>
              <w:t xml:space="preserve">Xx  </w:t>
            </w:r>
            <w:proofErr w:type="spellStart"/>
            <w:r w:rsidR="009B3569" w:rsidRPr="009B3569">
              <w:rPr>
                <w:rFonts w:asciiTheme="minorHAnsi" w:hAnsiTheme="minorHAnsi" w:cstheme="minorHAnsi"/>
                <w:b/>
                <w:lang w:val="en-GB"/>
              </w:rPr>
              <w:t>xX</w:t>
            </w:r>
            <w:proofErr w:type="spellEnd"/>
            <w:proofErr w:type="gramEnd"/>
            <w:r w:rsidR="009B3569" w:rsidRPr="009B3569">
              <w:rPr>
                <w:rFonts w:asciiTheme="minorHAnsi" w:hAnsiTheme="minorHAnsi" w:cstheme="minorHAnsi"/>
                <w:b/>
                <w:lang w:val="en-GB"/>
              </w:rPr>
              <w:t>]</w:t>
            </w:r>
            <w:r w:rsidRPr="00EA0294">
              <w:rPr>
                <w:rFonts w:asciiTheme="minorHAnsi" w:hAnsiTheme="minorHAnsi" w:cstheme="minorHAnsi"/>
                <w:lang w:val="en-GB"/>
              </w:rPr>
              <w:t xml:space="preserve"> suggestions.</w:t>
            </w:r>
          </w:p>
          <w:p w14:paraId="13841AD7" w14:textId="77777777" w:rsidR="001914A4" w:rsidRPr="00EA0294" w:rsidRDefault="001914A4" w:rsidP="009912DA">
            <w:pPr>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lang w:val="en-GB"/>
              </w:rPr>
              <w:br/>
            </w:r>
          </w:p>
          <w:p w14:paraId="4E067449" w14:textId="715765D4" w:rsidR="001914A4" w:rsidRPr="00EA0294" w:rsidRDefault="001914A4" w:rsidP="001914A4">
            <w:pPr>
              <w:numPr>
                <w:ilvl w:val="2"/>
                <w:numId w:val="3"/>
              </w:numPr>
              <w:rPr>
                <w:rFonts w:asciiTheme="minorHAnsi" w:hAnsiTheme="minorHAnsi" w:cstheme="minorHAnsi"/>
                <w:lang w:val="en-GB"/>
              </w:rPr>
            </w:pPr>
            <w:r w:rsidRPr="00EA0294">
              <w:rPr>
                <w:rFonts w:asciiTheme="minorHAnsi" w:hAnsiTheme="minorHAnsi" w:cstheme="minorHAnsi"/>
                <w:u w:val="single"/>
                <w:lang w:val="en-GB"/>
              </w:rPr>
              <w:t xml:space="preserve">Submission to </w:t>
            </w:r>
            <w:r w:rsidR="009B3569" w:rsidRPr="009B3569">
              <w:rPr>
                <w:rFonts w:asciiTheme="minorHAnsi" w:hAnsiTheme="minorHAnsi" w:cstheme="minorHAnsi"/>
                <w:b/>
                <w:u w:val="single"/>
                <w:lang w:val="en-GB"/>
              </w:rPr>
              <w:t>[</w:t>
            </w:r>
            <w:proofErr w:type="gramStart"/>
            <w:r w:rsidR="009B3569" w:rsidRPr="009B3569">
              <w:rPr>
                <w:rFonts w:asciiTheme="minorHAnsi" w:hAnsiTheme="minorHAnsi" w:cstheme="minorHAnsi"/>
                <w:b/>
                <w:u w:val="single"/>
                <w:lang w:val="en-GB"/>
              </w:rPr>
              <w:t xml:space="preserve">Xx  </w:t>
            </w:r>
            <w:proofErr w:type="spellStart"/>
            <w:r w:rsidR="009B3569" w:rsidRPr="009B3569">
              <w:rPr>
                <w:rFonts w:asciiTheme="minorHAnsi" w:hAnsiTheme="minorHAnsi" w:cstheme="minorHAnsi"/>
                <w:b/>
                <w:u w:val="single"/>
                <w:lang w:val="en-GB"/>
              </w:rPr>
              <w:t>xX</w:t>
            </w:r>
            <w:proofErr w:type="spellEnd"/>
            <w:proofErr w:type="gramEnd"/>
            <w:r w:rsidR="009B3569" w:rsidRPr="009B3569">
              <w:rPr>
                <w:rFonts w:asciiTheme="minorHAnsi" w:hAnsiTheme="minorHAnsi" w:cstheme="minorHAnsi"/>
                <w:b/>
                <w:u w:val="single"/>
                <w:lang w:val="en-GB"/>
              </w:rPr>
              <w:t>]</w:t>
            </w:r>
            <w:r w:rsidRPr="009B3569">
              <w:rPr>
                <w:rFonts w:asciiTheme="minorHAnsi" w:hAnsiTheme="minorHAnsi" w:cstheme="minorHAnsi"/>
                <w:b/>
                <w:lang w:val="en-GB"/>
              </w:rPr>
              <w:t>.</w:t>
            </w:r>
            <w:r w:rsidRPr="00EA0294">
              <w:rPr>
                <w:rFonts w:asciiTheme="minorHAnsi" w:hAnsiTheme="minorHAnsi" w:cstheme="minorHAnsi"/>
                <w:lang w:val="en-GB"/>
              </w:rPr>
              <w:t xml:space="preserve">  Institution </w:t>
            </w:r>
            <w:r w:rsidR="00BA28B5" w:rsidRPr="00EA0294">
              <w:rPr>
                <w:rFonts w:asciiTheme="minorHAnsi" w:hAnsiTheme="minorHAnsi" w:cstheme="minorHAnsi"/>
                <w:lang w:val="en-GB"/>
              </w:rPr>
              <w:t>w</w:t>
            </w:r>
            <w:r w:rsidRPr="00EA0294">
              <w:rPr>
                <w:rFonts w:asciiTheme="minorHAnsi" w:hAnsiTheme="minorHAnsi" w:cstheme="minorHAnsi"/>
                <w:lang w:val="en-GB"/>
              </w:rPr>
              <w:t xml:space="preserve">ill provide any Publication to </w:t>
            </w:r>
            <w:r w:rsidR="009B3569" w:rsidRPr="009B3569">
              <w:rPr>
                <w:rFonts w:asciiTheme="minorHAnsi" w:hAnsiTheme="minorHAnsi" w:cstheme="minorHAnsi"/>
                <w:b/>
                <w:lang w:val="en-GB"/>
              </w:rPr>
              <w:t>[</w:t>
            </w:r>
            <w:proofErr w:type="gramStart"/>
            <w:r w:rsidR="009B3569" w:rsidRPr="009B3569">
              <w:rPr>
                <w:rFonts w:asciiTheme="minorHAnsi" w:hAnsiTheme="minorHAnsi" w:cstheme="minorHAnsi"/>
                <w:b/>
                <w:lang w:val="en-GB"/>
              </w:rPr>
              <w:t xml:space="preserve">Xx  </w:t>
            </w:r>
            <w:proofErr w:type="spellStart"/>
            <w:r w:rsidR="009B3569" w:rsidRPr="009B3569">
              <w:rPr>
                <w:rFonts w:asciiTheme="minorHAnsi" w:hAnsiTheme="minorHAnsi" w:cstheme="minorHAnsi"/>
                <w:b/>
                <w:lang w:val="en-GB"/>
              </w:rPr>
              <w:t>xX</w:t>
            </w:r>
            <w:proofErr w:type="spellEnd"/>
            <w:proofErr w:type="gramEnd"/>
            <w:r w:rsidR="009B3569" w:rsidRPr="009B3569">
              <w:rPr>
                <w:rFonts w:asciiTheme="minorHAnsi" w:hAnsiTheme="minorHAnsi" w:cstheme="minorHAnsi"/>
                <w:b/>
                <w:lang w:val="en-GB"/>
              </w:rPr>
              <w:t>]</w:t>
            </w:r>
            <w:r w:rsidRPr="00EA0294">
              <w:rPr>
                <w:rFonts w:asciiTheme="minorHAnsi" w:hAnsiTheme="minorHAnsi" w:cstheme="minorHAnsi"/>
                <w:lang w:val="en-GB"/>
              </w:rPr>
              <w:t xml:space="preserve"> at least 30 days before it is submitted for publication or otherwise disclosed.  If any patent action is required to protect intellectual property rights, Institution agrees to delay the disclosure for a period not to exceed an additional 60 days.</w:t>
            </w:r>
          </w:p>
          <w:p w14:paraId="68A7E79D" w14:textId="77777777" w:rsidR="009912DA" w:rsidRPr="00EA0294" w:rsidRDefault="009912DA" w:rsidP="009912DA">
            <w:pPr>
              <w:rPr>
                <w:rFonts w:asciiTheme="minorHAnsi" w:hAnsiTheme="minorHAnsi" w:cstheme="minorHAnsi"/>
                <w:lang w:val="en-GB"/>
              </w:rPr>
            </w:pPr>
          </w:p>
          <w:p w14:paraId="0C6D5CBD" w14:textId="77777777" w:rsidR="001914A4" w:rsidRPr="00EA0294" w:rsidRDefault="001914A4" w:rsidP="001914A4">
            <w:pPr>
              <w:ind w:left="2160"/>
              <w:rPr>
                <w:rFonts w:asciiTheme="minorHAnsi" w:hAnsiTheme="minorHAnsi" w:cstheme="minorHAnsi"/>
                <w:lang w:val="en-GB"/>
              </w:rPr>
            </w:pPr>
          </w:p>
          <w:p w14:paraId="5A8B64F2" w14:textId="7EE8200B" w:rsidR="009912DA" w:rsidRPr="00EA0294" w:rsidRDefault="001914A4" w:rsidP="001914A4">
            <w:pPr>
              <w:numPr>
                <w:ilvl w:val="2"/>
                <w:numId w:val="3"/>
              </w:numPr>
              <w:rPr>
                <w:rFonts w:asciiTheme="minorHAnsi" w:hAnsiTheme="minorHAnsi" w:cstheme="minorHAnsi"/>
                <w:lang w:val="en-GB"/>
              </w:rPr>
            </w:pPr>
            <w:r w:rsidRPr="00EA0294">
              <w:rPr>
                <w:rFonts w:asciiTheme="minorHAnsi" w:hAnsiTheme="minorHAnsi" w:cstheme="minorHAnsi"/>
                <w:u w:val="single"/>
                <w:lang w:val="en-GB"/>
              </w:rPr>
              <w:t>Redaction of Confidential Information</w:t>
            </w:r>
            <w:r w:rsidRPr="00EA0294">
              <w:rPr>
                <w:rFonts w:asciiTheme="minorHAnsi" w:hAnsiTheme="minorHAnsi" w:cstheme="minorHAnsi"/>
                <w:lang w:val="en-GB"/>
              </w:rPr>
              <w:t xml:space="preserve">.  Institution will, on request, remove any previously undisclosed Confidential Information before disclosure, except for any Study- or </w:t>
            </w:r>
            <w:r w:rsidR="009B3569" w:rsidRPr="009B3569">
              <w:rPr>
                <w:rFonts w:asciiTheme="minorHAnsi" w:hAnsiTheme="minorHAnsi" w:cstheme="minorHAnsi"/>
                <w:b/>
                <w:lang w:val="en-GB"/>
              </w:rPr>
              <w:t>[</w:t>
            </w:r>
            <w:proofErr w:type="gramStart"/>
            <w:r w:rsidR="009B3569" w:rsidRPr="009B3569">
              <w:rPr>
                <w:rFonts w:asciiTheme="minorHAnsi" w:hAnsiTheme="minorHAnsi" w:cstheme="minorHAnsi"/>
                <w:b/>
                <w:lang w:val="en-GB"/>
              </w:rPr>
              <w:t xml:space="preserve">Xx  </w:t>
            </w:r>
            <w:proofErr w:type="spellStart"/>
            <w:r w:rsidR="009B3569" w:rsidRPr="009B3569">
              <w:rPr>
                <w:rFonts w:asciiTheme="minorHAnsi" w:hAnsiTheme="minorHAnsi" w:cstheme="minorHAnsi"/>
                <w:b/>
                <w:lang w:val="en-GB"/>
              </w:rPr>
              <w:t>xX</w:t>
            </w:r>
            <w:proofErr w:type="spellEnd"/>
            <w:proofErr w:type="gramEnd"/>
            <w:r w:rsidR="009B3569" w:rsidRPr="009B3569">
              <w:rPr>
                <w:rFonts w:asciiTheme="minorHAnsi" w:hAnsiTheme="minorHAnsi" w:cstheme="minorHAnsi"/>
                <w:b/>
                <w:lang w:val="en-GB"/>
              </w:rPr>
              <w:t>]</w:t>
            </w:r>
            <w:r w:rsidRPr="00EA0294">
              <w:rPr>
                <w:rFonts w:asciiTheme="minorHAnsi" w:hAnsiTheme="minorHAnsi" w:cstheme="minorHAnsi"/>
                <w:lang w:val="en-GB"/>
              </w:rPr>
              <w:t xml:space="preserve"> Product-related information necessary to the appropriate scientific presentation or understanding of the Study results. </w:t>
            </w:r>
          </w:p>
          <w:p w14:paraId="30AC9126" w14:textId="77777777" w:rsidR="001914A4" w:rsidRPr="00EA0294" w:rsidRDefault="001914A4" w:rsidP="009912DA">
            <w:pPr>
              <w:rPr>
                <w:rFonts w:asciiTheme="minorHAnsi" w:hAnsiTheme="minorHAnsi" w:cstheme="minorHAnsi"/>
                <w:lang w:val="en-GB"/>
              </w:rPr>
            </w:pPr>
            <w:r w:rsidRPr="00EA0294">
              <w:rPr>
                <w:rFonts w:asciiTheme="minorHAnsi" w:hAnsiTheme="minorHAnsi" w:cstheme="minorHAnsi"/>
                <w:lang w:val="en-GB"/>
              </w:rPr>
              <w:br/>
            </w:r>
          </w:p>
          <w:p w14:paraId="67493498" w14:textId="77777777" w:rsidR="009912DA" w:rsidRPr="00EA0294" w:rsidRDefault="001914A4" w:rsidP="001914A4">
            <w:pPr>
              <w:numPr>
                <w:ilvl w:val="1"/>
                <w:numId w:val="3"/>
              </w:numPr>
              <w:rPr>
                <w:rFonts w:asciiTheme="minorHAnsi" w:hAnsiTheme="minorHAnsi" w:cstheme="minorHAnsi"/>
                <w:lang w:val="en-GB"/>
              </w:rPr>
            </w:pPr>
            <w:r w:rsidRPr="00EA0294">
              <w:rPr>
                <w:rFonts w:asciiTheme="minorHAnsi" w:hAnsiTheme="minorHAnsi" w:cstheme="minorHAnsi"/>
                <w:u w:val="single"/>
                <w:lang w:val="en-GB"/>
              </w:rPr>
              <w:t>Multi-</w:t>
            </w:r>
            <w:proofErr w:type="spellStart"/>
            <w:r w:rsidRPr="00EA0294">
              <w:rPr>
                <w:rFonts w:asciiTheme="minorHAnsi" w:hAnsiTheme="minorHAnsi" w:cstheme="minorHAnsi"/>
                <w:u w:val="single"/>
                <w:lang w:val="en-GB"/>
              </w:rPr>
              <w:t>Center</w:t>
            </w:r>
            <w:proofErr w:type="spellEnd"/>
            <w:r w:rsidRPr="00EA0294">
              <w:rPr>
                <w:rFonts w:asciiTheme="minorHAnsi" w:hAnsiTheme="minorHAnsi" w:cstheme="minorHAnsi"/>
                <w:u w:val="single"/>
                <w:lang w:val="en-GB"/>
              </w:rPr>
              <w:t xml:space="preserve"> Studies</w:t>
            </w:r>
            <w:r w:rsidRPr="00EA0294">
              <w:rPr>
                <w:rFonts w:asciiTheme="minorHAnsi" w:hAnsiTheme="minorHAnsi" w:cstheme="minorHAnsi"/>
                <w:lang w:val="en-GB"/>
              </w:rPr>
              <w:t>.  If Study is part of a multi-</w:t>
            </w:r>
            <w:proofErr w:type="spellStart"/>
            <w:r w:rsidRPr="00EA0294">
              <w:rPr>
                <w:rFonts w:asciiTheme="minorHAnsi" w:hAnsiTheme="minorHAnsi" w:cstheme="minorHAnsi"/>
                <w:lang w:val="en-GB"/>
              </w:rPr>
              <w:t>center</w:t>
            </w:r>
            <w:proofErr w:type="spellEnd"/>
            <w:r w:rsidRPr="00EA0294">
              <w:rPr>
                <w:rFonts w:asciiTheme="minorHAnsi" w:hAnsiTheme="minorHAnsi" w:cstheme="minorHAnsi"/>
                <w:lang w:val="en-GB"/>
              </w:rPr>
              <w:t xml:space="preserve"> trial, Inst</w:t>
            </w:r>
            <w:r w:rsidR="00AE6D1D" w:rsidRPr="00EA0294">
              <w:rPr>
                <w:rFonts w:asciiTheme="minorHAnsi" w:hAnsiTheme="minorHAnsi" w:cstheme="minorHAnsi"/>
                <w:lang w:val="en-GB"/>
              </w:rPr>
              <w:t>i</w:t>
            </w:r>
            <w:r w:rsidRPr="00EA0294">
              <w:rPr>
                <w:rFonts w:asciiTheme="minorHAnsi" w:hAnsiTheme="minorHAnsi" w:cstheme="minorHAnsi"/>
                <w:lang w:val="en-GB"/>
              </w:rPr>
              <w:t>t</w:t>
            </w:r>
            <w:r w:rsidR="00AE6D1D" w:rsidRPr="00EA0294">
              <w:rPr>
                <w:rFonts w:asciiTheme="minorHAnsi" w:hAnsiTheme="minorHAnsi" w:cstheme="minorHAnsi"/>
                <w:lang w:val="en-GB"/>
              </w:rPr>
              <w:t>u</w:t>
            </w:r>
            <w:r w:rsidRPr="00EA0294">
              <w:rPr>
                <w:rFonts w:asciiTheme="minorHAnsi" w:hAnsiTheme="minorHAnsi" w:cstheme="minorHAnsi"/>
                <w:lang w:val="en-GB"/>
              </w:rPr>
              <w:t xml:space="preserve">tion agrees that the first Publication is to be a joint Publication covering all Study sites, and that any subsequent Publications by </w:t>
            </w:r>
            <w:r w:rsidR="00BA28B5" w:rsidRPr="00EA0294">
              <w:rPr>
                <w:rFonts w:asciiTheme="minorHAnsi" w:hAnsiTheme="minorHAnsi" w:cstheme="minorHAnsi"/>
                <w:lang w:val="en-GB"/>
              </w:rPr>
              <w:t>Institution</w:t>
            </w:r>
            <w:r w:rsidR="00AE6D1D" w:rsidRPr="00EA0294">
              <w:rPr>
                <w:rFonts w:asciiTheme="minorHAnsi" w:hAnsiTheme="minorHAnsi" w:cstheme="minorHAnsi"/>
                <w:lang w:val="en-GB"/>
              </w:rPr>
              <w:t xml:space="preserve"> </w:t>
            </w:r>
            <w:r w:rsidRPr="00EA0294">
              <w:rPr>
                <w:rFonts w:asciiTheme="minorHAnsi" w:hAnsiTheme="minorHAnsi" w:cstheme="minorHAnsi"/>
                <w:lang w:val="en-GB"/>
              </w:rPr>
              <w:t xml:space="preserve">will reference that primary Publication.  However, if a joint manuscript has not been submitted for publication within 12 months of completion or termination of Study at all participating sites, </w:t>
            </w:r>
            <w:r w:rsidR="00AE6D1D" w:rsidRPr="00EA0294">
              <w:rPr>
                <w:rFonts w:asciiTheme="minorHAnsi" w:hAnsiTheme="minorHAnsi" w:cstheme="minorHAnsi"/>
                <w:lang w:val="en-GB"/>
              </w:rPr>
              <w:t xml:space="preserve">Institution </w:t>
            </w:r>
            <w:r w:rsidRPr="00EA0294">
              <w:rPr>
                <w:rFonts w:asciiTheme="minorHAnsi" w:hAnsiTheme="minorHAnsi" w:cstheme="minorHAnsi"/>
                <w:lang w:val="en-GB"/>
              </w:rPr>
              <w:t xml:space="preserve">is free to publish separately, subject to the other requirements of this Section 15.  </w:t>
            </w:r>
          </w:p>
          <w:p w14:paraId="7E73AA98" w14:textId="77777777" w:rsidR="009912DA" w:rsidRPr="00EA0294" w:rsidRDefault="009912DA" w:rsidP="009912DA">
            <w:pPr>
              <w:rPr>
                <w:rFonts w:asciiTheme="minorHAnsi" w:hAnsiTheme="minorHAnsi" w:cstheme="minorHAnsi"/>
                <w:lang w:val="en-GB"/>
              </w:rPr>
            </w:pPr>
          </w:p>
          <w:p w14:paraId="36648154" w14:textId="77777777" w:rsidR="001914A4" w:rsidRPr="00EA0294" w:rsidRDefault="001914A4" w:rsidP="009912DA">
            <w:pPr>
              <w:rPr>
                <w:rFonts w:asciiTheme="minorHAnsi" w:hAnsiTheme="minorHAnsi" w:cstheme="minorHAnsi"/>
                <w:lang w:val="en-GB"/>
              </w:rPr>
            </w:pPr>
            <w:r w:rsidRPr="00EA0294">
              <w:rPr>
                <w:rFonts w:asciiTheme="minorHAnsi" w:hAnsiTheme="minorHAnsi" w:cstheme="minorHAnsi"/>
                <w:lang w:val="en-GB"/>
              </w:rPr>
              <w:br/>
            </w:r>
          </w:p>
          <w:p w14:paraId="48C253F3" w14:textId="77777777" w:rsidR="009912DA" w:rsidRPr="00EA0294" w:rsidRDefault="001914A4" w:rsidP="001914A4">
            <w:pPr>
              <w:numPr>
                <w:ilvl w:val="1"/>
                <w:numId w:val="3"/>
              </w:numPr>
              <w:rPr>
                <w:rFonts w:asciiTheme="minorHAnsi" w:hAnsiTheme="minorHAnsi" w:cstheme="minorHAnsi"/>
                <w:lang w:val="en-GB"/>
              </w:rPr>
            </w:pPr>
            <w:r w:rsidRPr="00EA0294">
              <w:rPr>
                <w:rFonts w:asciiTheme="minorHAnsi" w:hAnsiTheme="minorHAnsi" w:cstheme="minorHAnsi"/>
                <w:u w:val="single"/>
                <w:lang w:val="en-GB"/>
              </w:rPr>
              <w:t>Standards</w:t>
            </w:r>
            <w:r w:rsidRPr="00EA0294">
              <w:rPr>
                <w:rFonts w:asciiTheme="minorHAnsi" w:hAnsiTheme="minorHAnsi" w:cstheme="minorHAnsi"/>
                <w:lang w:val="en-GB"/>
              </w:rPr>
              <w:t>.  For all Publications relating to the Study,</w:t>
            </w:r>
            <w:r w:rsidR="00AE6D1D" w:rsidRPr="00EA0294">
              <w:rPr>
                <w:rFonts w:asciiTheme="minorHAnsi" w:hAnsiTheme="minorHAnsi" w:cstheme="minorHAnsi"/>
                <w:lang w:val="en-GB"/>
              </w:rPr>
              <w:t xml:space="preserve"> Institution</w:t>
            </w:r>
            <w:r w:rsidRPr="00EA0294">
              <w:rPr>
                <w:rFonts w:asciiTheme="minorHAnsi" w:hAnsiTheme="minorHAnsi" w:cstheme="minorHAnsi"/>
                <w:lang w:val="en-GB"/>
              </w:rPr>
              <w:t xml:space="preserve"> will comply with the authorship guidelines in the </w:t>
            </w:r>
            <w:r w:rsidRPr="00EA0294">
              <w:rPr>
                <w:rFonts w:asciiTheme="minorHAnsi" w:hAnsiTheme="minorHAnsi" w:cstheme="minorHAnsi"/>
                <w:i/>
                <w:lang w:val="en-GB"/>
              </w:rPr>
              <w:t>Recommendations for the Conduct, Reporting, Editing, and Publication of Scholarly Work in Medical Journals</w:t>
            </w:r>
            <w:r w:rsidRPr="00EA0294">
              <w:rPr>
                <w:rFonts w:asciiTheme="minorHAnsi" w:hAnsiTheme="minorHAnsi" w:cstheme="minorHAnsi"/>
                <w:lang w:val="en-GB"/>
              </w:rPr>
              <w:t xml:space="preserve"> (</w:t>
            </w:r>
            <w:hyperlink r:id="rId11" w:history="1">
              <w:r w:rsidRPr="00EA0294">
                <w:rPr>
                  <w:rStyle w:val="Hypertextovodkaz"/>
                  <w:rFonts w:asciiTheme="minorHAnsi" w:hAnsiTheme="minorHAnsi" w:cstheme="minorHAnsi"/>
                  <w:lang w:val="en-GB"/>
                </w:rPr>
                <w:t>http://www.icmje.org/icmje-recommendations.pdf</w:t>
              </w:r>
            </w:hyperlink>
            <w:r w:rsidRPr="00EA0294">
              <w:rPr>
                <w:rFonts w:asciiTheme="minorHAnsi" w:hAnsiTheme="minorHAnsi" w:cstheme="minorHAnsi"/>
                <w:lang w:val="en-GB"/>
              </w:rPr>
              <w:t xml:space="preserve">) provided by the International Committee of Medical Journal Editors.  </w:t>
            </w:r>
          </w:p>
          <w:p w14:paraId="621B6259" w14:textId="77777777" w:rsidR="009912DA" w:rsidRPr="00EA0294" w:rsidRDefault="009912DA" w:rsidP="009912DA">
            <w:pPr>
              <w:rPr>
                <w:rFonts w:asciiTheme="minorHAnsi" w:hAnsiTheme="minorHAnsi" w:cstheme="minorHAnsi"/>
                <w:lang w:val="en-GB"/>
              </w:rPr>
            </w:pPr>
          </w:p>
          <w:p w14:paraId="4F98DEB3" w14:textId="77777777" w:rsidR="001914A4" w:rsidRPr="00EA0294" w:rsidRDefault="001914A4" w:rsidP="009912DA">
            <w:pPr>
              <w:rPr>
                <w:rFonts w:asciiTheme="minorHAnsi" w:hAnsiTheme="minorHAnsi" w:cstheme="minorHAnsi"/>
                <w:lang w:val="en-GB"/>
              </w:rPr>
            </w:pPr>
            <w:r w:rsidRPr="00EA0294">
              <w:rPr>
                <w:rFonts w:asciiTheme="minorHAnsi" w:hAnsiTheme="minorHAnsi" w:cstheme="minorHAnsi"/>
                <w:lang w:val="en-GB"/>
              </w:rPr>
              <w:br/>
            </w:r>
          </w:p>
          <w:p w14:paraId="36A46839" w14:textId="2FC5D98D" w:rsidR="001914A4" w:rsidRPr="00EA0294" w:rsidRDefault="001914A4" w:rsidP="001914A4">
            <w:pPr>
              <w:numPr>
                <w:ilvl w:val="1"/>
                <w:numId w:val="3"/>
              </w:numPr>
              <w:tabs>
                <w:tab w:val="left" w:pos="720"/>
              </w:tabs>
              <w:rPr>
                <w:rFonts w:asciiTheme="minorHAnsi" w:hAnsiTheme="minorHAnsi" w:cstheme="minorHAnsi"/>
                <w:color w:val="000000"/>
                <w:lang w:val="en-GB"/>
              </w:rPr>
            </w:pPr>
            <w:r w:rsidRPr="00EA0294">
              <w:rPr>
                <w:rFonts w:asciiTheme="minorHAnsi" w:hAnsiTheme="minorHAnsi" w:cstheme="minorHAnsi"/>
                <w:u w:val="single"/>
                <w:lang w:val="en-GB"/>
              </w:rPr>
              <w:t>Disclosure of Support</w:t>
            </w:r>
            <w:r w:rsidRPr="00EA0294">
              <w:rPr>
                <w:rFonts w:asciiTheme="minorHAnsi" w:hAnsiTheme="minorHAnsi" w:cstheme="minorHAnsi"/>
                <w:lang w:val="en-GB"/>
              </w:rPr>
              <w:t xml:space="preserve">.  </w:t>
            </w:r>
            <w:r w:rsidR="00AE6D1D" w:rsidRPr="00EA0294">
              <w:rPr>
                <w:rFonts w:asciiTheme="minorHAnsi" w:hAnsiTheme="minorHAnsi" w:cstheme="minorHAnsi"/>
                <w:lang w:val="en-GB"/>
              </w:rPr>
              <w:t xml:space="preserve">Institution </w:t>
            </w:r>
            <w:r w:rsidRPr="00EA0294">
              <w:rPr>
                <w:rFonts w:asciiTheme="minorHAnsi" w:hAnsiTheme="minorHAnsi" w:cstheme="minorHAnsi"/>
                <w:lang w:val="en-GB"/>
              </w:rPr>
              <w:t xml:space="preserve">will disclose </w:t>
            </w:r>
            <w:r w:rsidR="0072590B" w:rsidRPr="0072590B">
              <w:rPr>
                <w:rFonts w:asciiTheme="minorHAnsi" w:hAnsiTheme="minorHAnsi" w:cstheme="minorHAnsi"/>
                <w:b/>
                <w:lang w:val="en-GB"/>
              </w:rPr>
              <w:t>[</w:t>
            </w:r>
            <w:proofErr w:type="gramStart"/>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proofErr w:type="gramEnd"/>
            <w:r w:rsidR="0072590B" w:rsidRPr="0072590B">
              <w:rPr>
                <w:rFonts w:asciiTheme="minorHAnsi" w:hAnsiTheme="minorHAnsi" w:cstheme="minorHAnsi"/>
                <w:b/>
                <w:lang w:val="en-GB"/>
              </w:rPr>
              <w:t>]</w:t>
            </w:r>
            <w:r w:rsidR="0072590B">
              <w:rPr>
                <w:rFonts w:asciiTheme="minorHAnsi" w:hAnsiTheme="minorHAnsi" w:cstheme="minorHAnsi"/>
                <w:lang w:val="en-GB"/>
              </w:rPr>
              <w:t xml:space="preserve"> </w:t>
            </w:r>
            <w:r w:rsidRPr="00EA0294">
              <w:rPr>
                <w:rFonts w:asciiTheme="minorHAnsi" w:hAnsiTheme="minorHAnsi" w:cstheme="minorHAnsi"/>
                <w:lang w:val="en-GB"/>
              </w:rPr>
              <w:t xml:space="preserve">sponsorship and financial support of the Study in any Publication. </w:t>
            </w:r>
          </w:p>
          <w:p w14:paraId="5C3F1B76" w14:textId="77777777" w:rsidR="001914A4" w:rsidRPr="00EA0294" w:rsidRDefault="001914A4" w:rsidP="001914A4">
            <w:pPr>
              <w:tabs>
                <w:tab w:val="left" w:pos="720"/>
              </w:tabs>
              <w:ind w:left="1296"/>
              <w:rPr>
                <w:rFonts w:asciiTheme="minorHAnsi" w:hAnsiTheme="minorHAnsi" w:cstheme="minorHAnsi"/>
                <w:color w:val="000000"/>
                <w:lang w:val="en-GB"/>
              </w:rPr>
            </w:pPr>
            <w:r w:rsidRPr="00EA0294">
              <w:rPr>
                <w:rFonts w:asciiTheme="minorHAnsi" w:hAnsiTheme="minorHAnsi" w:cstheme="minorHAnsi"/>
                <w:lang w:val="en-GB"/>
              </w:rPr>
              <w:t xml:space="preserve"> </w:t>
            </w:r>
            <w:r w:rsidRPr="00EA0294">
              <w:rPr>
                <w:rFonts w:asciiTheme="minorHAnsi" w:hAnsiTheme="minorHAnsi" w:cstheme="minorHAnsi"/>
                <w:b/>
                <w:color w:val="FF0000"/>
                <w:lang w:val="en-GB"/>
              </w:rPr>
              <w:t xml:space="preserve"> </w:t>
            </w:r>
            <w:r w:rsidRPr="00EA0294">
              <w:rPr>
                <w:rFonts w:asciiTheme="minorHAnsi" w:hAnsiTheme="minorHAnsi" w:cstheme="minorHAnsi"/>
                <w:lang w:val="en-GB"/>
              </w:rPr>
              <w:t xml:space="preserve"> </w:t>
            </w:r>
          </w:p>
          <w:p w14:paraId="7C0D6604" w14:textId="0CC43ED0" w:rsidR="009912DA" w:rsidRPr="00EA0294" w:rsidRDefault="001914A4" w:rsidP="001914A4">
            <w:pPr>
              <w:numPr>
                <w:ilvl w:val="1"/>
                <w:numId w:val="3"/>
              </w:numPr>
              <w:tabs>
                <w:tab w:val="left" w:pos="720"/>
              </w:tabs>
              <w:rPr>
                <w:rFonts w:asciiTheme="minorHAnsi" w:hAnsiTheme="minorHAnsi" w:cstheme="minorHAnsi"/>
                <w:u w:val="single"/>
                <w:lang w:val="en-GB"/>
              </w:rPr>
            </w:pPr>
            <w:r w:rsidRPr="00EA0294">
              <w:rPr>
                <w:rFonts w:asciiTheme="minorHAnsi" w:hAnsiTheme="minorHAnsi" w:cstheme="minorHAnsi"/>
                <w:u w:val="single"/>
                <w:lang w:val="en-GB"/>
              </w:rPr>
              <w:t xml:space="preserve">Study Registration by </w:t>
            </w:r>
            <w:r w:rsidR="0072590B" w:rsidRPr="0072590B">
              <w:rPr>
                <w:rFonts w:asciiTheme="minorHAnsi" w:hAnsiTheme="minorHAnsi" w:cstheme="minorHAnsi"/>
                <w:b/>
                <w:u w:val="single"/>
                <w:lang w:val="en-GB"/>
              </w:rPr>
              <w:t>[</w:t>
            </w:r>
            <w:proofErr w:type="gramStart"/>
            <w:r w:rsidR="0072590B" w:rsidRPr="0072590B">
              <w:rPr>
                <w:rFonts w:asciiTheme="minorHAnsi" w:hAnsiTheme="minorHAnsi" w:cstheme="minorHAnsi"/>
                <w:b/>
                <w:u w:val="single"/>
                <w:lang w:val="en-GB"/>
              </w:rPr>
              <w:t xml:space="preserve">Xx  </w:t>
            </w:r>
            <w:proofErr w:type="spellStart"/>
            <w:r w:rsidR="0072590B" w:rsidRPr="0072590B">
              <w:rPr>
                <w:rFonts w:asciiTheme="minorHAnsi" w:hAnsiTheme="minorHAnsi" w:cstheme="minorHAnsi"/>
                <w:b/>
                <w:u w:val="single"/>
                <w:lang w:val="en-GB"/>
              </w:rPr>
              <w:t>xX</w:t>
            </w:r>
            <w:proofErr w:type="spellEnd"/>
            <w:proofErr w:type="gramEnd"/>
            <w:r w:rsidR="0072590B" w:rsidRPr="0072590B">
              <w:rPr>
                <w:rFonts w:asciiTheme="minorHAnsi" w:hAnsiTheme="minorHAnsi" w:cstheme="minorHAnsi"/>
                <w:b/>
                <w:u w:val="single"/>
                <w:lang w:val="en-GB"/>
              </w:rPr>
              <w:t>]</w:t>
            </w:r>
            <w:r w:rsidRPr="0072590B">
              <w:rPr>
                <w:rFonts w:asciiTheme="minorHAnsi" w:hAnsiTheme="minorHAnsi" w:cstheme="minorHAnsi"/>
                <w:b/>
                <w:u w:val="single"/>
                <w:lang w:val="en-GB"/>
              </w:rPr>
              <w:t>.</w:t>
            </w:r>
            <w:r w:rsidRPr="00EA0294">
              <w:rPr>
                <w:rFonts w:asciiTheme="minorHAnsi" w:hAnsiTheme="minorHAnsi" w:cstheme="minorHAnsi"/>
                <w:u w:val="single"/>
                <w:lang w:val="en-GB"/>
              </w:rPr>
              <w:t xml:space="preserve">  </w:t>
            </w:r>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r w:rsidR="0072590B" w:rsidRPr="0072590B">
              <w:rPr>
                <w:rFonts w:asciiTheme="minorHAnsi" w:hAnsiTheme="minorHAnsi" w:cstheme="minorHAnsi"/>
                <w:b/>
                <w:lang w:val="en-GB"/>
              </w:rPr>
              <w:t>]</w:t>
            </w:r>
            <w:r w:rsidRPr="00EA0294">
              <w:rPr>
                <w:rFonts w:asciiTheme="minorHAnsi" w:hAnsiTheme="minorHAnsi" w:cstheme="minorHAnsi"/>
                <w:lang w:val="en-GB"/>
              </w:rPr>
              <w:t xml:space="preserve"> commits to register, on the National Institutes of Health Clinical Trials Data Bank (</w:t>
            </w:r>
            <w:hyperlink r:id="rId12" w:history="1">
              <w:r w:rsidRPr="00EA0294">
                <w:rPr>
                  <w:rFonts w:asciiTheme="minorHAnsi" w:hAnsiTheme="minorHAnsi" w:cstheme="minorHAnsi"/>
                  <w:lang w:val="en-GB"/>
                </w:rPr>
                <w:t>www.clinicaltrials.gov</w:t>
              </w:r>
            </w:hyperlink>
            <w:r w:rsidRPr="00EA0294">
              <w:rPr>
                <w:rFonts w:asciiTheme="minorHAnsi" w:hAnsiTheme="minorHAnsi" w:cstheme="minorHAnsi"/>
                <w:lang w:val="en-GB"/>
              </w:rPr>
              <w:t xml:space="preserve">), all </w:t>
            </w:r>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r w:rsidR="0072590B" w:rsidRPr="0072590B">
              <w:rPr>
                <w:rFonts w:asciiTheme="minorHAnsi" w:hAnsiTheme="minorHAnsi" w:cstheme="minorHAnsi"/>
                <w:b/>
                <w:lang w:val="en-GB"/>
              </w:rPr>
              <w:t>]</w:t>
            </w:r>
            <w:r w:rsidRPr="00EA0294">
              <w:rPr>
                <w:rFonts w:asciiTheme="minorHAnsi" w:hAnsiTheme="minorHAnsi" w:cstheme="minorHAnsi"/>
                <w:lang w:val="en-GB"/>
              </w:rPr>
              <w:t xml:space="preserve">-sponsored Phase 1 through 4 interventional and non-interventional studies that involve the use of a </w:t>
            </w:r>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r w:rsidR="0072590B" w:rsidRPr="0072590B">
              <w:rPr>
                <w:rFonts w:asciiTheme="minorHAnsi" w:hAnsiTheme="minorHAnsi" w:cstheme="minorHAnsi"/>
                <w:b/>
                <w:lang w:val="en-GB"/>
              </w:rPr>
              <w:t>]</w:t>
            </w:r>
            <w:r w:rsidRPr="00EA0294">
              <w:rPr>
                <w:rFonts w:asciiTheme="minorHAnsi" w:hAnsiTheme="minorHAnsi" w:cstheme="minorHAnsi"/>
                <w:lang w:val="en-GB"/>
              </w:rPr>
              <w:t xml:space="preserve"> product and evaluate the safety or efficacy of that product.  </w:t>
            </w:r>
            <w:r w:rsidR="0072590B" w:rsidRPr="0072590B">
              <w:rPr>
                <w:rFonts w:asciiTheme="minorHAnsi" w:hAnsiTheme="minorHAnsi" w:cstheme="minorHAnsi"/>
                <w:b/>
                <w:lang w:val="en-GB"/>
              </w:rPr>
              <w:t>[</w:t>
            </w:r>
            <w:proofErr w:type="gramStart"/>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proofErr w:type="gramEnd"/>
            <w:r w:rsidR="0072590B" w:rsidRPr="0072590B">
              <w:rPr>
                <w:rFonts w:asciiTheme="minorHAnsi" w:hAnsiTheme="minorHAnsi" w:cstheme="minorHAnsi"/>
                <w:b/>
                <w:lang w:val="en-GB"/>
              </w:rPr>
              <w:t>]</w:t>
            </w:r>
            <w:r w:rsidRPr="00EA0294">
              <w:rPr>
                <w:rFonts w:asciiTheme="minorHAnsi" w:hAnsiTheme="minorHAnsi" w:cstheme="minorHAnsi"/>
                <w:lang w:val="en-GB"/>
              </w:rPr>
              <w:t xml:space="preserve"> will also register </w:t>
            </w:r>
            <w:r w:rsidR="0072590B" w:rsidRPr="0072590B">
              <w:rPr>
                <w:rFonts w:asciiTheme="minorHAnsi" w:hAnsiTheme="minorHAnsi" w:cstheme="minorHAnsi"/>
                <w:b/>
                <w:lang w:val="en-GB"/>
              </w:rPr>
              <w:t xml:space="preserve">[Xx  </w:t>
            </w:r>
            <w:proofErr w:type="spellStart"/>
            <w:r w:rsidR="0072590B" w:rsidRPr="0072590B">
              <w:rPr>
                <w:rFonts w:asciiTheme="minorHAnsi" w:hAnsiTheme="minorHAnsi" w:cstheme="minorHAnsi"/>
                <w:b/>
                <w:lang w:val="en-GB"/>
              </w:rPr>
              <w:t>xX</w:t>
            </w:r>
            <w:proofErr w:type="spellEnd"/>
            <w:r w:rsidR="0072590B" w:rsidRPr="0072590B">
              <w:rPr>
                <w:rFonts w:asciiTheme="minorHAnsi" w:hAnsiTheme="minorHAnsi" w:cstheme="minorHAnsi"/>
                <w:b/>
                <w:lang w:val="en-GB"/>
              </w:rPr>
              <w:t>]</w:t>
            </w:r>
            <w:r w:rsidRPr="00EA0294">
              <w:rPr>
                <w:rFonts w:asciiTheme="minorHAnsi" w:hAnsiTheme="minorHAnsi" w:cstheme="minorHAnsi"/>
                <w:lang w:val="en-GB"/>
              </w:rPr>
              <w:t>-sponsored studies on other listings of ongoing studies maintained by competent regulatory authorities where there is a regulatory requirement to do so.</w:t>
            </w:r>
          </w:p>
          <w:p w14:paraId="290F93BA" w14:textId="77777777" w:rsidR="009912DA" w:rsidRPr="00EA0294" w:rsidRDefault="009912DA" w:rsidP="009912DA">
            <w:pPr>
              <w:pStyle w:val="Odstavecseseznamem"/>
              <w:rPr>
                <w:rFonts w:asciiTheme="minorHAnsi" w:hAnsiTheme="minorHAnsi" w:cstheme="minorHAnsi"/>
                <w:u w:val="single"/>
                <w:lang w:val="en-GB"/>
              </w:rPr>
            </w:pPr>
          </w:p>
          <w:p w14:paraId="55A30C2D" w14:textId="77777777" w:rsidR="001914A4" w:rsidRPr="00EA0294" w:rsidRDefault="001914A4" w:rsidP="009912DA">
            <w:pPr>
              <w:tabs>
                <w:tab w:val="left" w:pos="720"/>
              </w:tabs>
              <w:ind w:left="1296"/>
              <w:rPr>
                <w:rFonts w:asciiTheme="minorHAnsi" w:hAnsiTheme="minorHAnsi" w:cstheme="minorHAnsi"/>
                <w:u w:val="single"/>
                <w:lang w:val="en-GB"/>
              </w:rPr>
            </w:pPr>
          </w:p>
          <w:p w14:paraId="6B1710BB" w14:textId="27DA5C8A" w:rsidR="00544595" w:rsidRPr="00EA0294" w:rsidRDefault="001914A4" w:rsidP="00963FB8">
            <w:pPr>
              <w:numPr>
                <w:ilvl w:val="1"/>
                <w:numId w:val="3"/>
              </w:numPr>
              <w:autoSpaceDE w:val="0"/>
              <w:autoSpaceDN w:val="0"/>
              <w:adjustRightInd w:val="0"/>
              <w:rPr>
                <w:rFonts w:asciiTheme="minorHAnsi" w:hAnsiTheme="minorHAnsi" w:cstheme="minorHAnsi"/>
                <w:u w:val="single"/>
                <w:lang w:val="en-GB"/>
              </w:rPr>
            </w:pPr>
            <w:r w:rsidRPr="00EA0294">
              <w:rPr>
                <w:rFonts w:asciiTheme="minorHAnsi" w:hAnsiTheme="minorHAnsi" w:cstheme="minorHAnsi"/>
                <w:u w:val="single"/>
                <w:lang w:val="en-GB"/>
              </w:rPr>
              <w:t>Publication of Redacted Agreement.</w:t>
            </w:r>
            <w:r w:rsidRPr="00EA0294">
              <w:rPr>
                <w:rFonts w:asciiTheme="minorHAnsi" w:hAnsiTheme="minorHAnsi" w:cstheme="minorHAnsi"/>
                <w:lang w:val="en-GB"/>
              </w:rPr>
              <w:t xml:space="preserve"> On or before execution of this Agreement, CRO will provide Institution with a redacted version of the Agreement only in PDF format (“</w:t>
            </w:r>
            <w:r w:rsidRPr="00EA0294">
              <w:rPr>
                <w:rFonts w:asciiTheme="minorHAnsi" w:hAnsiTheme="minorHAnsi" w:cstheme="minorHAnsi"/>
                <w:b/>
                <w:bCs/>
                <w:lang w:val="en-GB"/>
              </w:rPr>
              <w:t>Redacted Agreement</w:t>
            </w:r>
            <w:r w:rsidRPr="00EA0294">
              <w:rPr>
                <w:rFonts w:asciiTheme="minorHAnsi" w:hAnsiTheme="minorHAnsi" w:cstheme="minorHAnsi"/>
                <w:lang w:val="en-GB"/>
              </w:rPr>
              <w:t xml:space="preserve">”), having removed any information which in CRO’s or </w:t>
            </w:r>
            <w:r w:rsidR="00243988" w:rsidRPr="00243988">
              <w:rPr>
                <w:rFonts w:asciiTheme="minorHAnsi" w:hAnsiTheme="minorHAnsi" w:cstheme="minorHAnsi"/>
                <w:b/>
                <w:lang w:val="en-GB"/>
              </w:rPr>
              <w:t xml:space="preserve">[Xx  </w:t>
            </w:r>
            <w:proofErr w:type="spellStart"/>
            <w:r w:rsidR="00243988" w:rsidRPr="00243988">
              <w:rPr>
                <w:rFonts w:asciiTheme="minorHAnsi" w:hAnsiTheme="minorHAnsi" w:cstheme="minorHAnsi"/>
                <w:b/>
                <w:lang w:val="en-GB"/>
              </w:rPr>
              <w:t>xX</w:t>
            </w:r>
            <w:proofErr w:type="spellEnd"/>
            <w:r w:rsidR="00243988" w:rsidRPr="00243988">
              <w:rPr>
                <w:rFonts w:asciiTheme="minorHAnsi" w:hAnsiTheme="minorHAnsi" w:cstheme="minorHAnsi"/>
                <w:b/>
                <w:lang w:val="en-GB"/>
              </w:rPr>
              <w:t>]</w:t>
            </w:r>
            <w:r w:rsidRPr="00EA0294">
              <w:rPr>
                <w:rFonts w:asciiTheme="minorHAnsi" w:hAnsiTheme="minorHAnsi" w:cstheme="minorHAnsi"/>
                <w:lang w:val="en-GB"/>
              </w:rPr>
              <w:t xml:space="preserve"> reasonable opinion constitutes a CRO or </w:t>
            </w:r>
            <w:r w:rsidR="00243988" w:rsidRPr="00243988">
              <w:rPr>
                <w:rFonts w:asciiTheme="minorHAnsi" w:hAnsiTheme="minorHAnsi" w:cstheme="minorHAnsi"/>
                <w:b/>
                <w:lang w:val="en-GB"/>
              </w:rPr>
              <w:t xml:space="preserve">[Xx  </w:t>
            </w:r>
            <w:proofErr w:type="spellStart"/>
            <w:r w:rsidR="00243988" w:rsidRPr="00243988">
              <w:rPr>
                <w:rFonts w:asciiTheme="minorHAnsi" w:hAnsiTheme="minorHAnsi" w:cstheme="minorHAnsi"/>
                <w:b/>
                <w:lang w:val="en-GB"/>
              </w:rPr>
              <w:t>xX</w:t>
            </w:r>
            <w:proofErr w:type="spellEnd"/>
            <w:r w:rsidR="00243988" w:rsidRPr="00243988">
              <w:rPr>
                <w:rFonts w:asciiTheme="minorHAnsi" w:hAnsiTheme="minorHAnsi" w:cstheme="minorHAnsi"/>
                <w:b/>
                <w:lang w:val="en-GB"/>
              </w:rPr>
              <w:t>]</w:t>
            </w:r>
            <w:r w:rsidRPr="00EA0294">
              <w:rPr>
                <w:rFonts w:asciiTheme="minorHAnsi" w:hAnsiTheme="minorHAnsi" w:cstheme="minorHAnsi"/>
                <w:lang w:val="en-GB"/>
              </w:rPr>
              <w:t xml:space="preserve"> trade secret, including without limitation the Protocol and Attachment A – Study Budget and Payment Conditions.  Within 5 days of receipt of the Redacted Agreement, Institution will publish the Redacted Agreement in the contract registry maintained by the Ministry of the Interior (“</w:t>
            </w:r>
            <w:r w:rsidRPr="00EA0294">
              <w:rPr>
                <w:rFonts w:asciiTheme="minorHAnsi" w:hAnsiTheme="minorHAnsi" w:cstheme="minorHAnsi"/>
                <w:b/>
                <w:lang w:val="en-GB"/>
              </w:rPr>
              <w:t>Contract Registry</w:t>
            </w:r>
            <w:r w:rsidRPr="00EA0294">
              <w:rPr>
                <w:rFonts w:asciiTheme="minorHAnsi" w:hAnsiTheme="minorHAnsi" w:cstheme="minorHAnsi"/>
                <w:lang w:val="en-GB"/>
              </w:rPr>
              <w:t xml:space="preserve">”) in accordance with Act 340/2015 Coll. on Contract Registry.  Institution will provide CRO with evidence of publication of the Redacted Agreement as soon as is reasonably practicable. If CRO does not receive evidence of publication of the Redacted Agreement within 7 days of receipt of the Redacted Agreement by Institution, CRO or </w:t>
            </w:r>
            <w:r w:rsidR="00243988" w:rsidRPr="00243988">
              <w:rPr>
                <w:rFonts w:asciiTheme="minorHAnsi" w:hAnsiTheme="minorHAnsi" w:cstheme="minorHAnsi"/>
                <w:b/>
                <w:lang w:val="en-GB"/>
              </w:rPr>
              <w:t>[</w:t>
            </w:r>
            <w:proofErr w:type="gramStart"/>
            <w:r w:rsidR="00243988" w:rsidRPr="00243988">
              <w:rPr>
                <w:rFonts w:asciiTheme="minorHAnsi" w:hAnsiTheme="minorHAnsi" w:cstheme="minorHAnsi"/>
                <w:b/>
                <w:lang w:val="en-GB"/>
              </w:rPr>
              <w:t xml:space="preserve">Xx  </w:t>
            </w:r>
            <w:proofErr w:type="spellStart"/>
            <w:r w:rsidR="00243988" w:rsidRPr="00243988">
              <w:rPr>
                <w:rFonts w:asciiTheme="minorHAnsi" w:hAnsiTheme="minorHAnsi" w:cstheme="minorHAnsi"/>
                <w:b/>
                <w:lang w:val="en-GB"/>
              </w:rPr>
              <w:t>xX</w:t>
            </w:r>
            <w:proofErr w:type="spellEnd"/>
            <w:proofErr w:type="gramEnd"/>
            <w:r w:rsidR="00243988" w:rsidRPr="00243988">
              <w:rPr>
                <w:rFonts w:asciiTheme="minorHAnsi" w:hAnsiTheme="minorHAnsi" w:cstheme="minorHAnsi"/>
                <w:b/>
                <w:lang w:val="en-GB"/>
              </w:rPr>
              <w:t>]</w:t>
            </w:r>
            <w:r w:rsidRPr="00EA0294">
              <w:rPr>
                <w:rFonts w:asciiTheme="minorHAnsi" w:hAnsiTheme="minorHAnsi" w:cstheme="minorHAnsi"/>
                <w:lang w:val="en-GB"/>
              </w:rPr>
              <w:t xml:space="preserve"> will be entitled to publish the Redacted Agreement in the Contract Registry. The parties acknowledge that the Agreement is not valid until published in the Contract Registry and agree that no contracted Study-related activities will commence until both parties are in receipt of confirmation of such publication.  Any written amendments to this Agreement made pursuant to Section 19.5 (Modification) shall be redacted and published in accordance with the procedure set out in this Section 15.6. </w:t>
            </w:r>
          </w:p>
          <w:p w14:paraId="6EE9D5D5" w14:textId="77777777" w:rsidR="00E206DF" w:rsidRPr="00EA0294" w:rsidRDefault="00E206DF" w:rsidP="00544595">
            <w:pPr>
              <w:tabs>
                <w:tab w:val="left" w:pos="720"/>
              </w:tabs>
              <w:rPr>
                <w:rFonts w:asciiTheme="minorHAnsi" w:hAnsiTheme="minorHAnsi" w:cstheme="minorHAnsi"/>
                <w:u w:val="single"/>
                <w:lang w:val="en-GB"/>
              </w:rPr>
            </w:pPr>
          </w:p>
          <w:p w14:paraId="1BBD4EFB" w14:textId="77777777" w:rsidR="001914A4" w:rsidRPr="00EA0294" w:rsidRDefault="001914A4" w:rsidP="00AE6D1D">
            <w:pPr>
              <w:numPr>
                <w:ilvl w:val="0"/>
                <w:numId w:val="3"/>
              </w:numPr>
              <w:rPr>
                <w:rFonts w:asciiTheme="minorHAnsi" w:hAnsiTheme="minorHAnsi" w:cstheme="minorHAnsi"/>
                <w:u w:val="single"/>
                <w:lang w:val="en-GB"/>
              </w:rPr>
            </w:pPr>
            <w:r w:rsidRPr="00EA0294">
              <w:rPr>
                <w:rFonts w:asciiTheme="minorHAnsi" w:hAnsiTheme="minorHAnsi" w:cstheme="minorHAnsi"/>
                <w:u w:val="single"/>
                <w:lang w:val="en-GB"/>
              </w:rPr>
              <w:t xml:space="preserve">Indemnification and Research Injury. </w:t>
            </w:r>
          </w:p>
          <w:p w14:paraId="488BBDBD" w14:textId="66B17ABE" w:rsidR="001914A4" w:rsidRPr="00EA0294" w:rsidRDefault="001914A4" w:rsidP="001914A4">
            <w:pPr>
              <w:autoSpaceDE w:val="0"/>
              <w:autoSpaceDN w:val="0"/>
              <w:adjustRightInd w:val="0"/>
              <w:ind w:left="720"/>
              <w:rPr>
                <w:rFonts w:asciiTheme="minorHAnsi" w:hAnsiTheme="minorHAnsi" w:cstheme="minorHAnsi"/>
                <w:lang w:val="en-GB"/>
              </w:rPr>
            </w:pPr>
            <w:r w:rsidRPr="00EA0294">
              <w:rPr>
                <w:rFonts w:asciiTheme="minorHAnsi" w:hAnsiTheme="minorHAnsi" w:cstheme="minorHAnsi"/>
                <w:u w:val="single"/>
                <w:lang w:val="en-GB"/>
              </w:rPr>
              <w:t>Research Injury</w:t>
            </w:r>
            <w:r w:rsidRPr="00EA0294">
              <w:rPr>
                <w:rFonts w:asciiTheme="minorHAnsi" w:hAnsiTheme="minorHAnsi" w:cstheme="minorHAnsi"/>
                <w:lang w:val="en-GB"/>
              </w:rPr>
              <w:t xml:space="preserve">.  The term “Research Injury” means adverse event, physical injury, or illness caused by treatment or procedures required by the Protocol that the Study Subject would not have received if the Subject had not participated in the Study.  Because the Study is an observational study involving Study Subjects who are receiving prescribed treatment with the </w:t>
            </w:r>
            <w:r w:rsidR="00FB2F15" w:rsidRPr="00FB2F15">
              <w:rPr>
                <w:rFonts w:asciiTheme="minorHAnsi" w:hAnsiTheme="minorHAnsi" w:cstheme="minorHAnsi"/>
                <w:b/>
                <w:lang w:val="en-GB"/>
              </w:rPr>
              <w:t>[</w:t>
            </w:r>
            <w:proofErr w:type="gramStart"/>
            <w:r w:rsidR="00FB2F15" w:rsidRPr="00FB2F15">
              <w:rPr>
                <w:rFonts w:asciiTheme="minorHAnsi" w:hAnsiTheme="minorHAnsi" w:cstheme="minorHAnsi"/>
                <w:b/>
                <w:lang w:val="en-GB"/>
              </w:rPr>
              <w:t xml:space="preserve">Xx  </w:t>
            </w:r>
            <w:proofErr w:type="spellStart"/>
            <w:r w:rsidR="00FB2F15" w:rsidRPr="00FB2F15">
              <w:rPr>
                <w:rFonts w:asciiTheme="minorHAnsi" w:hAnsiTheme="minorHAnsi" w:cstheme="minorHAnsi"/>
                <w:b/>
                <w:lang w:val="en-GB"/>
              </w:rPr>
              <w:t>xX</w:t>
            </w:r>
            <w:proofErr w:type="spellEnd"/>
            <w:proofErr w:type="gramEnd"/>
            <w:r w:rsidR="00FB2F15" w:rsidRPr="00FB2F15">
              <w:rPr>
                <w:rFonts w:asciiTheme="minorHAnsi" w:hAnsiTheme="minorHAnsi" w:cstheme="minorHAnsi"/>
                <w:b/>
                <w:lang w:val="en-GB"/>
              </w:rPr>
              <w:t>]</w:t>
            </w:r>
            <w:r w:rsidRPr="00EA0294">
              <w:rPr>
                <w:rFonts w:asciiTheme="minorHAnsi" w:hAnsiTheme="minorHAnsi" w:cstheme="minorHAnsi"/>
                <w:lang w:val="en-GB"/>
              </w:rPr>
              <w:t xml:space="preserve"> Product as part of their standard medical care, an adverse reaction to the </w:t>
            </w:r>
            <w:r w:rsidR="00FB2F15" w:rsidRPr="00FB2F15">
              <w:rPr>
                <w:rFonts w:asciiTheme="minorHAnsi" w:hAnsiTheme="minorHAnsi" w:cstheme="minorHAnsi"/>
                <w:b/>
                <w:lang w:val="en-GB"/>
              </w:rPr>
              <w:t xml:space="preserve">[Xx  </w:t>
            </w:r>
            <w:proofErr w:type="spellStart"/>
            <w:r w:rsidR="00FB2F15" w:rsidRPr="00FB2F15">
              <w:rPr>
                <w:rFonts w:asciiTheme="minorHAnsi" w:hAnsiTheme="minorHAnsi" w:cstheme="minorHAnsi"/>
                <w:b/>
                <w:lang w:val="en-GB"/>
              </w:rPr>
              <w:t>xX</w:t>
            </w:r>
            <w:proofErr w:type="spellEnd"/>
            <w:r w:rsidR="00FB2F15" w:rsidRPr="00FB2F15">
              <w:rPr>
                <w:rFonts w:asciiTheme="minorHAnsi" w:hAnsiTheme="minorHAnsi" w:cstheme="minorHAnsi"/>
                <w:b/>
                <w:lang w:val="en-GB"/>
              </w:rPr>
              <w:t>]</w:t>
            </w:r>
            <w:r w:rsidRPr="00EA0294">
              <w:rPr>
                <w:rFonts w:asciiTheme="minorHAnsi" w:hAnsiTheme="minorHAnsi" w:cstheme="minorHAnsi"/>
                <w:lang w:val="en-GB"/>
              </w:rPr>
              <w:t xml:space="preserve"> Product would not be a Research Injury.  Institution agree</w:t>
            </w:r>
            <w:r w:rsidR="00AE6D1D" w:rsidRPr="00EA0294">
              <w:rPr>
                <w:rFonts w:asciiTheme="minorHAnsi" w:hAnsiTheme="minorHAnsi" w:cstheme="minorHAnsi"/>
                <w:lang w:val="en-GB"/>
              </w:rPr>
              <w:t>s</w:t>
            </w:r>
            <w:r w:rsidRPr="00EA0294">
              <w:rPr>
                <w:rFonts w:asciiTheme="minorHAnsi" w:hAnsiTheme="minorHAnsi" w:cstheme="minorHAnsi"/>
                <w:lang w:val="en-GB"/>
              </w:rPr>
              <w:t xml:space="preserve"> to provide or arrange for prompt diagnosis and medical treatment of any injury experienced by a Study Subject.  Institution further agree</w:t>
            </w:r>
            <w:r w:rsidR="00AE6D1D" w:rsidRPr="00EA0294">
              <w:rPr>
                <w:rFonts w:asciiTheme="minorHAnsi" w:hAnsiTheme="minorHAnsi" w:cstheme="minorHAnsi"/>
                <w:lang w:val="en-GB"/>
              </w:rPr>
              <w:t>s</w:t>
            </w:r>
            <w:r w:rsidRPr="00EA0294">
              <w:rPr>
                <w:rFonts w:asciiTheme="minorHAnsi" w:hAnsiTheme="minorHAnsi" w:cstheme="minorHAnsi"/>
                <w:lang w:val="en-GB"/>
              </w:rPr>
              <w:t xml:space="preserve"> to promptly notify CRO of any injury experienced by a Study Subject.</w:t>
            </w:r>
          </w:p>
          <w:p w14:paraId="33FACB3C" w14:textId="77777777" w:rsidR="001914A4" w:rsidRPr="00EA0294" w:rsidRDefault="001914A4" w:rsidP="001914A4">
            <w:pPr>
              <w:autoSpaceDE w:val="0"/>
              <w:autoSpaceDN w:val="0"/>
              <w:adjustRightInd w:val="0"/>
              <w:ind w:left="720"/>
              <w:rPr>
                <w:rFonts w:asciiTheme="minorHAnsi" w:hAnsiTheme="minorHAnsi" w:cstheme="minorHAnsi"/>
                <w:lang w:val="en-GB"/>
              </w:rPr>
            </w:pPr>
          </w:p>
          <w:p w14:paraId="375392E4" w14:textId="30561214" w:rsidR="00AE6D1D" w:rsidRPr="00EA0294" w:rsidRDefault="001914A4" w:rsidP="001914A4">
            <w:pPr>
              <w:autoSpaceDE w:val="0"/>
              <w:autoSpaceDN w:val="0"/>
              <w:adjustRightInd w:val="0"/>
              <w:ind w:left="720"/>
              <w:rPr>
                <w:rFonts w:asciiTheme="minorHAnsi" w:hAnsiTheme="minorHAnsi" w:cstheme="minorHAnsi"/>
                <w:lang w:val="en-GB"/>
              </w:rPr>
            </w:pPr>
            <w:r w:rsidRPr="00EA0294">
              <w:rPr>
                <w:rFonts w:asciiTheme="minorHAnsi" w:hAnsiTheme="minorHAnsi" w:cstheme="minorHAnsi"/>
                <w:lang w:val="en-GB"/>
              </w:rPr>
              <w:t xml:space="preserve">Because this is an observational study, neither Institution, CRO, or </w:t>
            </w:r>
            <w:r w:rsidR="00FB2F15" w:rsidRPr="00FB2F15">
              <w:rPr>
                <w:rFonts w:asciiTheme="minorHAnsi" w:hAnsiTheme="minorHAnsi" w:cstheme="minorHAnsi"/>
                <w:b/>
                <w:lang w:val="en-GB"/>
              </w:rPr>
              <w:t>[</w:t>
            </w:r>
            <w:proofErr w:type="gramStart"/>
            <w:r w:rsidR="00FB2F15" w:rsidRPr="00FB2F15">
              <w:rPr>
                <w:rFonts w:asciiTheme="minorHAnsi" w:hAnsiTheme="minorHAnsi" w:cstheme="minorHAnsi"/>
                <w:b/>
                <w:lang w:val="en-GB"/>
              </w:rPr>
              <w:t xml:space="preserve">Xx  </w:t>
            </w:r>
            <w:proofErr w:type="spellStart"/>
            <w:r w:rsidR="00FB2F15" w:rsidRPr="00FB2F15">
              <w:rPr>
                <w:rFonts w:asciiTheme="minorHAnsi" w:hAnsiTheme="minorHAnsi" w:cstheme="minorHAnsi"/>
                <w:b/>
                <w:lang w:val="en-GB"/>
              </w:rPr>
              <w:t>xX</w:t>
            </w:r>
            <w:proofErr w:type="spellEnd"/>
            <w:proofErr w:type="gramEnd"/>
            <w:r w:rsidR="00FB2F15" w:rsidRPr="00FB2F15">
              <w:rPr>
                <w:rFonts w:asciiTheme="minorHAnsi" w:hAnsiTheme="minorHAnsi" w:cstheme="minorHAnsi"/>
                <w:b/>
                <w:lang w:val="en-GB"/>
              </w:rPr>
              <w:t>]</w:t>
            </w:r>
            <w:r w:rsidRPr="00EA0294">
              <w:rPr>
                <w:rFonts w:asciiTheme="minorHAnsi" w:hAnsiTheme="minorHAnsi" w:cstheme="minorHAnsi"/>
                <w:lang w:val="en-GB"/>
              </w:rPr>
              <w:t xml:space="preserve"> provide any indemnification under this Agreement</w:t>
            </w:r>
            <w:r w:rsidR="00720E33">
              <w:rPr>
                <w:rFonts w:asciiTheme="minorHAnsi" w:hAnsiTheme="minorHAnsi" w:cstheme="minorHAnsi"/>
                <w:lang w:val="en-GB"/>
              </w:rPr>
              <w:t xml:space="preserve"> for any Research Injury</w:t>
            </w:r>
            <w:r w:rsidR="00AE6D1D" w:rsidRPr="00EA0294">
              <w:rPr>
                <w:rFonts w:asciiTheme="minorHAnsi" w:hAnsiTheme="minorHAnsi" w:cstheme="minorHAnsi"/>
                <w:lang w:val="en-GB"/>
              </w:rPr>
              <w:t>.</w:t>
            </w:r>
            <w:r w:rsidR="00720E33">
              <w:rPr>
                <w:rFonts w:asciiTheme="minorHAnsi" w:hAnsiTheme="minorHAnsi" w:cstheme="minorHAnsi"/>
                <w:lang w:val="en-GB"/>
              </w:rPr>
              <w:t xml:space="preserve"> However, it does not affect the general liability of the Parties for damage caused to the other Party in connection with exercise of rights and obligations hereunder.</w:t>
            </w:r>
          </w:p>
          <w:p w14:paraId="1C37035B" w14:textId="293082B2" w:rsidR="00036893" w:rsidRDefault="00036893" w:rsidP="001914A4">
            <w:pPr>
              <w:autoSpaceDE w:val="0"/>
              <w:autoSpaceDN w:val="0"/>
              <w:adjustRightInd w:val="0"/>
              <w:ind w:left="720"/>
              <w:rPr>
                <w:rFonts w:asciiTheme="minorHAnsi" w:hAnsiTheme="minorHAnsi" w:cstheme="minorHAnsi"/>
                <w:lang w:val="en-GB"/>
              </w:rPr>
            </w:pPr>
          </w:p>
          <w:p w14:paraId="4512AEF8" w14:textId="77777777" w:rsidR="007D443D" w:rsidRPr="00EA0294" w:rsidRDefault="007D443D" w:rsidP="001914A4">
            <w:pPr>
              <w:autoSpaceDE w:val="0"/>
              <w:autoSpaceDN w:val="0"/>
              <w:adjustRightInd w:val="0"/>
              <w:ind w:left="720"/>
              <w:rPr>
                <w:rFonts w:asciiTheme="minorHAnsi" w:hAnsiTheme="minorHAnsi" w:cstheme="minorHAnsi"/>
                <w:lang w:val="en-GB"/>
              </w:rPr>
            </w:pPr>
          </w:p>
          <w:p w14:paraId="05887B53" w14:textId="77777777" w:rsidR="00544595" w:rsidRPr="00EA0294" w:rsidRDefault="00544595" w:rsidP="00544595">
            <w:pPr>
              <w:autoSpaceDE w:val="0"/>
              <w:autoSpaceDN w:val="0"/>
              <w:adjustRightInd w:val="0"/>
              <w:rPr>
                <w:rFonts w:asciiTheme="minorHAnsi" w:hAnsiTheme="minorHAnsi" w:cstheme="minorHAnsi"/>
                <w:lang w:val="en-GB"/>
              </w:rPr>
            </w:pPr>
          </w:p>
          <w:p w14:paraId="5FEFDAA5" w14:textId="77777777" w:rsidR="001914A4" w:rsidRPr="00EA0294" w:rsidRDefault="001914A4" w:rsidP="0023739E">
            <w:pPr>
              <w:numPr>
                <w:ilvl w:val="0"/>
                <w:numId w:val="3"/>
              </w:numPr>
              <w:rPr>
                <w:rFonts w:asciiTheme="minorHAnsi" w:hAnsiTheme="minorHAnsi" w:cstheme="minorHAnsi"/>
                <w:spacing w:val="-3"/>
                <w:lang w:val="en-GB"/>
              </w:rPr>
            </w:pPr>
            <w:r w:rsidRPr="00EA0294">
              <w:rPr>
                <w:rFonts w:asciiTheme="minorHAnsi" w:hAnsiTheme="minorHAnsi" w:cstheme="minorHAnsi"/>
                <w:u w:val="single"/>
                <w:lang w:val="en-GB"/>
              </w:rPr>
              <w:t xml:space="preserve">Assignment and Delegation </w:t>
            </w:r>
            <w:r w:rsidRPr="00EA0294">
              <w:rPr>
                <w:rFonts w:asciiTheme="minorHAnsi" w:hAnsiTheme="minorHAnsi" w:cstheme="minorHAnsi"/>
                <w:u w:val="single"/>
                <w:lang w:val="en-GB"/>
              </w:rPr>
              <w:br/>
            </w:r>
          </w:p>
          <w:p w14:paraId="72B80F9E" w14:textId="77777777" w:rsidR="009912DA" w:rsidRPr="00EA0294" w:rsidRDefault="001914A4" w:rsidP="00AE6D1D">
            <w:pPr>
              <w:tabs>
                <w:tab w:val="num" w:pos="1440"/>
              </w:tabs>
              <w:autoSpaceDE w:val="0"/>
              <w:autoSpaceDN w:val="0"/>
              <w:adjustRightInd w:val="0"/>
              <w:ind w:left="720"/>
              <w:rPr>
                <w:rFonts w:asciiTheme="minorHAnsi" w:hAnsiTheme="minorHAnsi" w:cstheme="minorHAnsi"/>
                <w:lang w:val="en-GB"/>
              </w:rPr>
            </w:pPr>
            <w:r w:rsidRPr="00EA0294">
              <w:rPr>
                <w:rFonts w:asciiTheme="minorHAnsi" w:hAnsiTheme="minorHAnsi" w:cstheme="minorHAnsi"/>
                <w:u w:val="single"/>
                <w:lang w:val="en-GB"/>
              </w:rPr>
              <w:t>By Institution</w:t>
            </w:r>
            <w:r w:rsidRPr="00EA0294">
              <w:rPr>
                <w:rFonts w:asciiTheme="minorHAnsi" w:hAnsiTheme="minorHAnsi" w:cstheme="minorHAnsi"/>
                <w:lang w:val="en-GB"/>
              </w:rPr>
              <w:t>.  Institution may not assign its rights or delegate or subcontract any duties under this Agreement without written permission from CRO.  If CRO authorizes delegation or subcontracting, Institution remain</w:t>
            </w:r>
            <w:r w:rsidR="00AE6D1D" w:rsidRPr="00EA0294">
              <w:rPr>
                <w:rFonts w:asciiTheme="minorHAnsi" w:hAnsiTheme="minorHAnsi" w:cstheme="minorHAnsi"/>
                <w:lang w:val="en-GB"/>
              </w:rPr>
              <w:t>s</w:t>
            </w:r>
            <w:r w:rsidRPr="00EA0294">
              <w:rPr>
                <w:rFonts w:asciiTheme="minorHAnsi" w:hAnsiTheme="minorHAnsi" w:cstheme="minorHAnsi"/>
                <w:lang w:val="en-GB"/>
              </w:rPr>
              <w:t xml:space="preserve"> responsible to CRO for the performance of all delegated or subcontracted duties.</w:t>
            </w:r>
          </w:p>
          <w:p w14:paraId="1A3C270C" w14:textId="77777777" w:rsidR="009912DA" w:rsidRPr="00EA0294" w:rsidRDefault="009912DA" w:rsidP="00AE6D1D">
            <w:pPr>
              <w:tabs>
                <w:tab w:val="num" w:pos="1440"/>
              </w:tabs>
              <w:autoSpaceDE w:val="0"/>
              <w:autoSpaceDN w:val="0"/>
              <w:adjustRightInd w:val="0"/>
              <w:ind w:left="720"/>
              <w:rPr>
                <w:rFonts w:asciiTheme="minorHAnsi" w:hAnsiTheme="minorHAnsi" w:cstheme="minorHAnsi"/>
                <w:spacing w:val="-3"/>
                <w:lang w:val="en-GB"/>
              </w:rPr>
            </w:pPr>
          </w:p>
          <w:p w14:paraId="10B2BA93" w14:textId="77777777" w:rsidR="009912DA" w:rsidRPr="00EA0294" w:rsidRDefault="009912DA" w:rsidP="00AE6D1D">
            <w:pPr>
              <w:tabs>
                <w:tab w:val="num" w:pos="1440"/>
              </w:tabs>
              <w:autoSpaceDE w:val="0"/>
              <w:autoSpaceDN w:val="0"/>
              <w:adjustRightInd w:val="0"/>
              <w:ind w:left="720"/>
              <w:rPr>
                <w:rFonts w:asciiTheme="minorHAnsi" w:hAnsiTheme="minorHAnsi" w:cstheme="minorHAnsi"/>
                <w:spacing w:val="-3"/>
                <w:lang w:val="en-GB"/>
              </w:rPr>
            </w:pPr>
          </w:p>
          <w:p w14:paraId="33AC4A42" w14:textId="77777777" w:rsidR="009912DA" w:rsidRPr="00EA0294" w:rsidRDefault="009912DA" w:rsidP="00AE6D1D">
            <w:pPr>
              <w:tabs>
                <w:tab w:val="num" w:pos="1440"/>
              </w:tabs>
              <w:autoSpaceDE w:val="0"/>
              <w:autoSpaceDN w:val="0"/>
              <w:adjustRightInd w:val="0"/>
              <w:ind w:left="720"/>
              <w:rPr>
                <w:rFonts w:asciiTheme="minorHAnsi" w:hAnsiTheme="minorHAnsi" w:cstheme="minorHAnsi"/>
                <w:spacing w:val="-3"/>
                <w:lang w:val="en-GB"/>
              </w:rPr>
            </w:pPr>
          </w:p>
          <w:p w14:paraId="73A989EF" w14:textId="77777777" w:rsidR="001914A4" w:rsidRPr="00EA0294" w:rsidRDefault="001914A4" w:rsidP="00AE6D1D">
            <w:pPr>
              <w:tabs>
                <w:tab w:val="num" w:pos="1440"/>
              </w:tabs>
              <w:autoSpaceDE w:val="0"/>
              <w:autoSpaceDN w:val="0"/>
              <w:adjustRightInd w:val="0"/>
              <w:ind w:left="720"/>
              <w:rPr>
                <w:rFonts w:asciiTheme="minorHAnsi" w:hAnsiTheme="minorHAnsi" w:cstheme="minorHAnsi"/>
                <w:u w:val="single"/>
                <w:lang w:val="en-GB"/>
              </w:rPr>
            </w:pPr>
            <w:r w:rsidRPr="00EA0294">
              <w:rPr>
                <w:rFonts w:asciiTheme="minorHAnsi" w:hAnsiTheme="minorHAnsi" w:cstheme="minorHAnsi"/>
                <w:spacing w:val="-3"/>
                <w:lang w:val="en-GB"/>
              </w:rPr>
              <w:br/>
            </w:r>
          </w:p>
          <w:p w14:paraId="4A1D8C5C" w14:textId="01D81F21" w:rsidR="001914A4" w:rsidRPr="00EA0294" w:rsidRDefault="00EA0294" w:rsidP="00574162">
            <w:pPr>
              <w:pStyle w:val="Odstavecseseznamem"/>
              <w:numPr>
                <w:ilvl w:val="1"/>
                <w:numId w:val="65"/>
              </w:numPr>
              <w:autoSpaceDE w:val="0"/>
              <w:autoSpaceDN w:val="0"/>
              <w:adjustRightInd w:val="0"/>
              <w:rPr>
                <w:rFonts w:asciiTheme="minorHAnsi" w:hAnsiTheme="minorHAnsi" w:cstheme="minorHAnsi"/>
                <w:spacing w:val="-3"/>
                <w:lang w:val="en-GB"/>
              </w:rPr>
            </w:pPr>
            <w:r w:rsidRPr="00EA0294">
              <w:rPr>
                <w:rFonts w:asciiTheme="minorHAnsi" w:hAnsiTheme="minorHAnsi" w:cstheme="minorHAnsi"/>
                <w:lang w:val="en-GB"/>
              </w:rPr>
              <w:t xml:space="preserve">  </w:t>
            </w:r>
            <w:r w:rsidR="001914A4" w:rsidRPr="00EA0294">
              <w:rPr>
                <w:rFonts w:asciiTheme="minorHAnsi" w:hAnsiTheme="minorHAnsi" w:cstheme="minorHAnsi"/>
                <w:u w:val="single"/>
                <w:lang w:val="en-GB"/>
              </w:rPr>
              <w:t>By CRO</w:t>
            </w:r>
            <w:r w:rsidR="001914A4" w:rsidRPr="00EA0294">
              <w:rPr>
                <w:rFonts w:asciiTheme="minorHAnsi" w:hAnsiTheme="minorHAnsi" w:cstheme="minorHAnsi"/>
                <w:lang w:val="en-GB"/>
              </w:rPr>
              <w:t xml:space="preserve">.  CRO may freely assign any or all of its rights and delegate any or all of its duties under this Agreement to </w:t>
            </w:r>
            <w:r w:rsidR="00730552" w:rsidRPr="00730552">
              <w:rPr>
                <w:rFonts w:asciiTheme="minorHAnsi" w:hAnsiTheme="minorHAnsi" w:cstheme="minorHAnsi"/>
                <w:b/>
                <w:lang w:val="en-GB"/>
              </w:rPr>
              <w:t>[</w:t>
            </w:r>
            <w:proofErr w:type="gramStart"/>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proofErr w:type="gramEnd"/>
            <w:r w:rsidR="00730552" w:rsidRPr="00730552">
              <w:rPr>
                <w:rFonts w:asciiTheme="minorHAnsi" w:hAnsiTheme="minorHAnsi" w:cstheme="minorHAnsi"/>
                <w:b/>
                <w:lang w:val="en-GB"/>
              </w:rPr>
              <w:t>]</w:t>
            </w:r>
            <w:r w:rsidR="001914A4" w:rsidRPr="00EA0294">
              <w:rPr>
                <w:rFonts w:asciiTheme="minorHAnsi" w:hAnsiTheme="minorHAnsi" w:cstheme="minorHAnsi"/>
                <w:lang w:val="en-GB"/>
              </w:rPr>
              <w:t xml:space="preserve"> or to another CRO selected by </w:t>
            </w:r>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r w:rsidR="00730552" w:rsidRPr="00730552">
              <w:rPr>
                <w:rFonts w:asciiTheme="minorHAnsi" w:hAnsiTheme="minorHAnsi" w:cstheme="minorHAnsi"/>
                <w:b/>
                <w:lang w:val="en-GB"/>
              </w:rPr>
              <w:t>]</w:t>
            </w:r>
            <w:r w:rsidR="001914A4" w:rsidRPr="00730552">
              <w:rPr>
                <w:rFonts w:asciiTheme="minorHAnsi" w:hAnsiTheme="minorHAnsi" w:cstheme="minorHAnsi"/>
                <w:b/>
                <w:lang w:val="en-GB"/>
              </w:rPr>
              <w:t>.</w:t>
            </w:r>
            <w:r w:rsidR="001914A4" w:rsidRPr="00EA0294">
              <w:rPr>
                <w:rFonts w:asciiTheme="minorHAnsi" w:hAnsiTheme="minorHAnsi" w:cstheme="minorHAnsi"/>
                <w:lang w:val="en-GB"/>
              </w:rPr>
              <w:t xml:space="preserve">  If CRO assigns all rights and delegates all duties to </w:t>
            </w:r>
            <w:r w:rsidR="00730552" w:rsidRPr="00730552">
              <w:rPr>
                <w:rFonts w:asciiTheme="minorHAnsi" w:hAnsiTheme="minorHAnsi" w:cstheme="minorHAnsi"/>
                <w:b/>
                <w:lang w:val="en-GB"/>
              </w:rPr>
              <w:t>[</w:t>
            </w:r>
            <w:proofErr w:type="gramStart"/>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proofErr w:type="gramEnd"/>
            <w:r w:rsidR="00730552" w:rsidRPr="00730552">
              <w:rPr>
                <w:rFonts w:asciiTheme="minorHAnsi" w:hAnsiTheme="minorHAnsi" w:cstheme="minorHAnsi"/>
                <w:b/>
                <w:lang w:val="en-GB"/>
              </w:rPr>
              <w:t>]</w:t>
            </w:r>
            <w:r w:rsidR="001914A4" w:rsidRPr="00730552">
              <w:rPr>
                <w:rFonts w:asciiTheme="minorHAnsi" w:hAnsiTheme="minorHAnsi" w:cstheme="minorHAnsi"/>
                <w:b/>
                <w:lang w:val="en-GB"/>
              </w:rPr>
              <w:t>,</w:t>
            </w:r>
            <w:r w:rsidR="001914A4" w:rsidRPr="00EA0294">
              <w:rPr>
                <w:rFonts w:asciiTheme="minorHAnsi" w:hAnsiTheme="minorHAnsi" w:cstheme="minorHAnsi"/>
                <w:lang w:val="en-GB"/>
              </w:rPr>
              <w:t xml:space="preserve"> CRO or </w:t>
            </w:r>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r w:rsidR="00730552" w:rsidRPr="00730552">
              <w:rPr>
                <w:rFonts w:asciiTheme="minorHAnsi" w:hAnsiTheme="minorHAnsi" w:cstheme="minorHAnsi"/>
                <w:b/>
                <w:lang w:val="en-GB"/>
              </w:rPr>
              <w:t>]</w:t>
            </w:r>
            <w:r w:rsidR="001914A4" w:rsidRPr="00EA0294">
              <w:rPr>
                <w:rFonts w:asciiTheme="minorHAnsi" w:hAnsiTheme="minorHAnsi" w:cstheme="minorHAnsi"/>
                <w:lang w:val="en-GB"/>
              </w:rPr>
              <w:t xml:space="preserve"> will notify Institution in writing.  CRO (or </w:t>
            </w:r>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r w:rsidR="00730552" w:rsidRPr="00730552">
              <w:rPr>
                <w:rFonts w:asciiTheme="minorHAnsi" w:hAnsiTheme="minorHAnsi" w:cstheme="minorHAnsi"/>
                <w:b/>
                <w:lang w:val="en-GB"/>
              </w:rPr>
              <w:t>]</w:t>
            </w:r>
            <w:r w:rsidR="001914A4" w:rsidRPr="00730552">
              <w:rPr>
                <w:rFonts w:asciiTheme="minorHAnsi" w:hAnsiTheme="minorHAnsi" w:cstheme="minorHAnsi"/>
                <w:b/>
                <w:lang w:val="en-GB"/>
              </w:rPr>
              <w:t>,</w:t>
            </w:r>
            <w:r w:rsidR="001914A4" w:rsidRPr="00EA0294">
              <w:rPr>
                <w:rFonts w:asciiTheme="minorHAnsi" w:hAnsiTheme="minorHAnsi" w:cstheme="minorHAnsi"/>
                <w:lang w:val="en-GB"/>
              </w:rPr>
              <w:t xml:space="preserve"> following assignment and delegation by CRO) may also freely delegate and assign Study-related duties and rights to an external provider upon advance notice to Institution, and may freely delegate or assign its Study-related duties or rights to any </w:t>
            </w:r>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r w:rsidR="00730552" w:rsidRPr="00730552">
              <w:rPr>
                <w:rFonts w:asciiTheme="minorHAnsi" w:hAnsiTheme="minorHAnsi" w:cstheme="minorHAnsi"/>
                <w:b/>
                <w:lang w:val="en-GB"/>
              </w:rPr>
              <w:t>]</w:t>
            </w:r>
            <w:r w:rsidR="001914A4" w:rsidRPr="00EA0294">
              <w:rPr>
                <w:rFonts w:asciiTheme="minorHAnsi" w:hAnsiTheme="minorHAnsi" w:cstheme="minorHAnsi"/>
                <w:lang w:val="en-GB"/>
              </w:rPr>
              <w:t xml:space="preserve"> affiliate.  CRO may not otherwise assign its rights or delegate its duties under this Agreement without written permission from Institution.  If CRO or </w:t>
            </w:r>
            <w:r w:rsidR="00730552" w:rsidRPr="00730552">
              <w:rPr>
                <w:rFonts w:asciiTheme="minorHAnsi" w:hAnsiTheme="minorHAnsi" w:cstheme="minorHAnsi"/>
                <w:b/>
                <w:lang w:val="en-GB"/>
              </w:rPr>
              <w:t>[</w:t>
            </w:r>
            <w:proofErr w:type="gramStart"/>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proofErr w:type="gramEnd"/>
            <w:r w:rsidR="00730552" w:rsidRPr="00730552">
              <w:rPr>
                <w:rFonts w:asciiTheme="minorHAnsi" w:hAnsiTheme="minorHAnsi" w:cstheme="minorHAnsi"/>
                <w:b/>
                <w:lang w:val="en-GB"/>
              </w:rPr>
              <w:t>]</w:t>
            </w:r>
            <w:r w:rsidR="001914A4" w:rsidRPr="00EA0294">
              <w:rPr>
                <w:rFonts w:asciiTheme="minorHAnsi" w:hAnsiTheme="minorHAnsi" w:cstheme="minorHAnsi"/>
                <w:lang w:val="en-GB"/>
              </w:rPr>
              <w:t xml:space="preserve"> delegates or subcontracts any duties, CRO or </w:t>
            </w:r>
            <w:r w:rsidR="00730552" w:rsidRPr="00730552">
              <w:rPr>
                <w:rFonts w:asciiTheme="minorHAnsi" w:hAnsiTheme="minorHAnsi" w:cstheme="minorHAnsi"/>
                <w:b/>
                <w:lang w:val="en-GB"/>
              </w:rPr>
              <w:t xml:space="preserve">[Xx  </w:t>
            </w:r>
            <w:proofErr w:type="spellStart"/>
            <w:r w:rsidR="00730552" w:rsidRPr="00730552">
              <w:rPr>
                <w:rFonts w:asciiTheme="minorHAnsi" w:hAnsiTheme="minorHAnsi" w:cstheme="minorHAnsi"/>
                <w:b/>
                <w:lang w:val="en-GB"/>
              </w:rPr>
              <w:t>xX</w:t>
            </w:r>
            <w:proofErr w:type="spellEnd"/>
            <w:r w:rsidR="00730552" w:rsidRPr="00730552">
              <w:rPr>
                <w:rFonts w:asciiTheme="minorHAnsi" w:hAnsiTheme="minorHAnsi" w:cstheme="minorHAnsi"/>
                <w:b/>
                <w:lang w:val="en-GB"/>
              </w:rPr>
              <w:t>]</w:t>
            </w:r>
            <w:r w:rsidR="00730552">
              <w:rPr>
                <w:rFonts w:asciiTheme="minorHAnsi" w:hAnsiTheme="minorHAnsi" w:cstheme="minorHAnsi"/>
                <w:lang w:val="en-GB"/>
              </w:rPr>
              <w:t xml:space="preserve"> </w:t>
            </w:r>
            <w:r w:rsidR="001914A4" w:rsidRPr="00EA0294">
              <w:rPr>
                <w:rFonts w:asciiTheme="minorHAnsi" w:hAnsiTheme="minorHAnsi" w:cstheme="minorHAnsi"/>
                <w:lang w:val="en-GB"/>
              </w:rPr>
              <w:t xml:space="preserve">remains responsible to Institution for the performance of those duties.   </w:t>
            </w:r>
            <w:r w:rsidR="001914A4" w:rsidRPr="00EA0294">
              <w:rPr>
                <w:rFonts w:asciiTheme="minorHAnsi" w:hAnsiTheme="minorHAnsi" w:cstheme="minorHAnsi"/>
                <w:lang w:val="en-GB"/>
              </w:rPr>
              <w:br/>
            </w:r>
          </w:p>
          <w:p w14:paraId="6A9E8D0C"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5F95E737"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14D40B5D"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25C4B538"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0668F54C"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039710D2" w14:textId="77777777" w:rsidR="00AE6D1D" w:rsidRPr="00EA0294" w:rsidRDefault="00AE6D1D" w:rsidP="00AB2697">
            <w:pPr>
              <w:autoSpaceDE w:val="0"/>
              <w:autoSpaceDN w:val="0"/>
              <w:adjustRightInd w:val="0"/>
              <w:rPr>
                <w:rFonts w:asciiTheme="minorHAnsi" w:hAnsiTheme="minorHAnsi" w:cstheme="minorHAnsi"/>
                <w:spacing w:val="-3"/>
                <w:lang w:val="en-GB"/>
              </w:rPr>
            </w:pPr>
          </w:p>
          <w:p w14:paraId="556D0235" w14:textId="77777777" w:rsidR="00AE6D1D" w:rsidRPr="00EA0294" w:rsidRDefault="00AE6D1D" w:rsidP="00AB2697">
            <w:pPr>
              <w:autoSpaceDE w:val="0"/>
              <w:autoSpaceDN w:val="0"/>
              <w:adjustRightInd w:val="0"/>
              <w:rPr>
                <w:rFonts w:asciiTheme="minorHAnsi" w:hAnsiTheme="minorHAnsi" w:cstheme="minorHAnsi"/>
                <w:spacing w:val="-3"/>
                <w:lang w:val="en-GB"/>
              </w:rPr>
            </w:pPr>
          </w:p>
          <w:p w14:paraId="51FA94C1" w14:textId="77777777" w:rsidR="00AB2697" w:rsidRPr="00EA0294" w:rsidRDefault="00AB2697" w:rsidP="00AB2697">
            <w:pPr>
              <w:autoSpaceDE w:val="0"/>
              <w:autoSpaceDN w:val="0"/>
              <w:adjustRightInd w:val="0"/>
              <w:rPr>
                <w:rFonts w:asciiTheme="minorHAnsi" w:hAnsiTheme="minorHAnsi" w:cstheme="minorHAnsi"/>
                <w:spacing w:val="-3"/>
                <w:lang w:val="en-GB"/>
              </w:rPr>
            </w:pPr>
          </w:p>
          <w:p w14:paraId="1529805D" w14:textId="77777777" w:rsidR="001914A4" w:rsidRPr="00EA0294" w:rsidRDefault="001914A4" w:rsidP="00574162">
            <w:pPr>
              <w:pStyle w:val="Odstavecseseznamem"/>
              <w:numPr>
                <w:ilvl w:val="0"/>
                <w:numId w:val="19"/>
              </w:numPr>
              <w:autoSpaceDE w:val="0"/>
              <w:autoSpaceDN w:val="0"/>
              <w:adjustRightInd w:val="0"/>
              <w:rPr>
                <w:rFonts w:asciiTheme="minorHAnsi" w:hAnsiTheme="minorHAnsi" w:cstheme="minorHAnsi"/>
                <w:spacing w:val="-3"/>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Termination</w:t>
            </w:r>
          </w:p>
          <w:p w14:paraId="742E37DD" w14:textId="77777777" w:rsidR="00AE6D1D" w:rsidRPr="00EA0294" w:rsidRDefault="00AE6D1D" w:rsidP="00AE6D1D">
            <w:pPr>
              <w:pStyle w:val="Odstavecseseznamem"/>
              <w:autoSpaceDE w:val="0"/>
              <w:autoSpaceDN w:val="0"/>
              <w:adjustRightInd w:val="0"/>
              <w:ind w:left="576"/>
              <w:rPr>
                <w:rFonts w:asciiTheme="minorHAnsi" w:hAnsiTheme="minorHAnsi" w:cstheme="minorHAnsi"/>
                <w:spacing w:val="-3"/>
                <w:lang w:val="en-GB"/>
              </w:rPr>
            </w:pPr>
          </w:p>
          <w:p w14:paraId="2C220F73" w14:textId="77777777" w:rsidR="009912DA" w:rsidRPr="00EA0294" w:rsidRDefault="001914A4" w:rsidP="00574162">
            <w:pPr>
              <w:pStyle w:val="Odstavecseseznamem"/>
              <w:numPr>
                <w:ilvl w:val="1"/>
                <w:numId w:val="19"/>
              </w:numPr>
              <w:autoSpaceDE w:val="0"/>
              <w:autoSpaceDN w:val="0"/>
              <w:adjustRightInd w:val="0"/>
              <w:rPr>
                <w:rFonts w:asciiTheme="minorHAnsi" w:hAnsiTheme="minorHAnsi" w:cstheme="minorHAnsi"/>
                <w:spacing w:val="-3"/>
                <w:lang w:val="en-GB"/>
              </w:rPr>
            </w:pPr>
            <w:r w:rsidRPr="00EA0294">
              <w:rPr>
                <w:rFonts w:asciiTheme="minorHAnsi" w:hAnsiTheme="minorHAnsi" w:cstheme="minorHAnsi"/>
                <w:u w:val="single"/>
                <w:lang w:val="en-GB"/>
              </w:rPr>
              <w:t>Termination Events</w:t>
            </w:r>
            <w:r w:rsidRPr="00EA0294">
              <w:rPr>
                <w:rFonts w:asciiTheme="minorHAnsi" w:hAnsiTheme="minorHAnsi" w:cstheme="minorHAnsi"/>
                <w:lang w:val="en-GB"/>
              </w:rPr>
              <w:t>.  Termination of this Agreement will be triggered by the earlier of any of the following events.</w:t>
            </w:r>
          </w:p>
          <w:p w14:paraId="31B7737D" w14:textId="77777777" w:rsidR="009912DA" w:rsidRPr="00EA0294" w:rsidRDefault="009912DA" w:rsidP="009912DA">
            <w:pPr>
              <w:autoSpaceDE w:val="0"/>
              <w:autoSpaceDN w:val="0"/>
              <w:adjustRightInd w:val="0"/>
              <w:rPr>
                <w:rFonts w:asciiTheme="minorHAnsi" w:hAnsiTheme="minorHAnsi" w:cstheme="minorHAnsi"/>
                <w:spacing w:val="-3"/>
                <w:lang w:val="en-GB"/>
              </w:rPr>
            </w:pPr>
          </w:p>
          <w:p w14:paraId="65D64B8A" w14:textId="77777777" w:rsidR="001914A4" w:rsidRPr="00EA0294" w:rsidRDefault="001914A4" w:rsidP="009912DA">
            <w:pPr>
              <w:autoSpaceDE w:val="0"/>
              <w:autoSpaceDN w:val="0"/>
              <w:adjustRightInd w:val="0"/>
              <w:rPr>
                <w:rFonts w:asciiTheme="minorHAnsi" w:hAnsiTheme="minorHAnsi" w:cstheme="minorHAnsi"/>
                <w:spacing w:val="-3"/>
                <w:lang w:val="en-GB"/>
              </w:rPr>
            </w:pPr>
          </w:p>
          <w:p w14:paraId="691CD1C2" w14:textId="77777777" w:rsidR="009912DA" w:rsidRPr="00EA0294" w:rsidRDefault="001914A4" w:rsidP="001914A4">
            <w:pPr>
              <w:numPr>
                <w:ilvl w:val="2"/>
                <w:numId w:val="7"/>
              </w:numPr>
              <w:rPr>
                <w:rFonts w:asciiTheme="minorHAnsi" w:hAnsiTheme="minorHAnsi" w:cstheme="minorHAnsi"/>
                <w:spacing w:val="-3"/>
                <w:lang w:val="en-GB"/>
              </w:rPr>
            </w:pPr>
            <w:r w:rsidRPr="00EA0294">
              <w:rPr>
                <w:rFonts w:asciiTheme="minorHAnsi" w:hAnsiTheme="minorHAnsi" w:cstheme="minorHAnsi"/>
                <w:u w:val="single"/>
                <w:lang w:val="en-GB"/>
              </w:rPr>
              <w:t>Disapproval by IRB/IEC or Regulatory Authorities</w:t>
            </w:r>
            <w:r w:rsidRPr="00EA0294">
              <w:rPr>
                <w:rFonts w:asciiTheme="minorHAnsi" w:hAnsiTheme="minorHAnsi" w:cstheme="minorHAnsi"/>
                <w:lang w:val="en-GB"/>
              </w:rPr>
              <w:t>.  If the Study cannot be initiated because of IRB/IEC/Regulatory Authorities disapproval, this Agreement will terminate.</w:t>
            </w:r>
          </w:p>
          <w:p w14:paraId="11A7FD82" w14:textId="77777777" w:rsidR="009912DA" w:rsidRPr="00EA0294" w:rsidRDefault="009912DA" w:rsidP="009912DA">
            <w:pPr>
              <w:rPr>
                <w:rFonts w:asciiTheme="minorHAnsi" w:hAnsiTheme="minorHAnsi" w:cstheme="minorHAnsi"/>
                <w:spacing w:val="-3"/>
                <w:lang w:val="en-GB"/>
              </w:rPr>
            </w:pPr>
          </w:p>
          <w:p w14:paraId="74B52BA1" w14:textId="77777777" w:rsidR="001914A4" w:rsidRPr="00EA0294" w:rsidRDefault="001914A4" w:rsidP="009912DA">
            <w:pPr>
              <w:rPr>
                <w:rFonts w:asciiTheme="minorHAnsi" w:hAnsiTheme="minorHAnsi" w:cstheme="minorHAnsi"/>
                <w:spacing w:val="-3"/>
                <w:lang w:val="en-GB"/>
              </w:rPr>
            </w:pPr>
            <w:r w:rsidRPr="00EA0294">
              <w:rPr>
                <w:rFonts w:asciiTheme="minorHAnsi" w:hAnsiTheme="minorHAnsi" w:cstheme="minorHAnsi"/>
                <w:spacing w:val="-3"/>
                <w:lang w:val="en-GB"/>
              </w:rPr>
              <w:br/>
            </w:r>
          </w:p>
          <w:p w14:paraId="6557C3A9" w14:textId="77777777" w:rsidR="001914A4" w:rsidRPr="00EA0294" w:rsidRDefault="001914A4" w:rsidP="001914A4">
            <w:pPr>
              <w:numPr>
                <w:ilvl w:val="2"/>
                <w:numId w:val="7"/>
              </w:numPr>
              <w:rPr>
                <w:rFonts w:asciiTheme="minorHAnsi" w:hAnsiTheme="minorHAnsi" w:cstheme="minorHAnsi"/>
                <w:spacing w:val="-3"/>
                <w:lang w:val="en-GB"/>
              </w:rPr>
            </w:pPr>
            <w:r w:rsidRPr="00EA0294">
              <w:rPr>
                <w:rFonts w:asciiTheme="minorHAnsi" w:hAnsiTheme="minorHAnsi" w:cstheme="minorHAnsi"/>
                <w:u w:val="single"/>
                <w:lang w:val="en-GB"/>
              </w:rPr>
              <w:t>Study Completion</w:t>
            </w:r>
            <w:r w:rsidRPr="00EA0294">
              <w:rPr>
                <w:rFonts w:asciiTheme="minorHAnsi" w:hAnsiTheme="minorHAnsi" w:cstheme="minorHAnsi"/>
                <w:lang w:val="en-GB"/>
              </w:rPr>
              <w:t xml:space="preserve">.  This Agreement will terminate when the Study is complete, which means the conclusion of all Study-required activities </w:t>
            </w:r>
          </w:p>
          <w:p w14:paraId="72FA141E" w14:textId="77777777" w:rsidR="009912DA" w:rsidRPr="00EA0294" w:rsidRDefault="009912DA" w:rsidP="009912DA">
            <w:pPr>
              <w:rPr>
                <w:rFonts w:asciiTheme="minorHAnsi" w:hAnsiTheme="minorHAnsi" w:cstheme="minorHAnsi"/>
                <w:spacing w:val="-3"/>
                <w:lang w:val="en-GB"/>
              </w:rPr>
            </w:pPr>
          </w:p>
          <w:p w14:paraId="7EE2A80C" w14:textId="77777777" w:rsidR="001914A4" w:rsidRPr="00EA0294" w:rsidRDefault="001914A4" w:rsidP="001914A4">
            <w:pPr>
              <w:ind w:left="2160"/>
              <w:rPr>
                <w:rFonts w:asciiTheme="minorHAnsi" w:hAnsiTheme="minorHAnsi" w:cstheme="minorHAnsi"/>
                <w:spacing w:val="-3"/>
                <w:lang w:val="en-GB"/>
              </w:rPr>
            </w:pPr>
          </w:p>
          <w:p w14:paraId="5855DCF4" w14:textId="77777777" w:rsidR="001914A4" w:rsidRPr="00EA0294" w:rsidRDefault="001914A4" w:rsidP="001914A4">
            <w:pPr>
              <w:numPr>
                <w:ilvl w:val="2"/>
                <w:numId w:val="7"/>
              </w:numPr>
              <w:rPr>
                <w:rFonts w:asciiTheme="minorHAnsi" w:hAnsiTheme="minorHAnsi" w:cstheme="minorHAnsi"/>
                <w:spacing w:val="-3"/>
                <w:lang w:val="en-GB"/>
              </w:rPr>
            </w:pPr>
            <w:r w:rsidRPr="00EA0294">
              <w:rPr>
                <w:rFonts w:asciiTheme="minorHAnsi" w:hAnsiTheme="minorHAnsi" w:cstheme="minorHAnsi"/>
                <w:u w:val="single"/>
                <w:lang w:val="en-GB"/>
              </w:rPr>
              <w:t>Early Termination of Study.</w:t>
            </w:r>
            <w:r w:rsidRPr="00EA0294">
              <w:rPr>
                <w:rFonts w:asciiTheme="minorHAnsi" w:hAnsiTheme="minorHAnsi" w:cstheme="minorHAnsi"/>
                <w:lang w:val="en-GB"/>
              </w:rPr>
              <w:t xml:space="preserve">  This Agreement will terminate if the Study is terminated early as described below.</w:t>
            </w:r>
            <w:r w:rsidRPr="00EA0294">
              <w:rPr>
                <w:rFonts w:asciiTheme="minorHAnsi" w:hAnsiTheme="minorHAnsi" w:cstheme="minorHAnsi"/>
                <w:lang w:val="en-GB"/>
              </w:rPr>
              <w:br/>
            </w:r>
          </w:p>
          <w:p w14:paraId="710A5B92" w14:textId="46D37D91" w:rsidR="001914A4" w:rsidRPr="00EA0294" w:rsidRDefault="001914A4" w:rsidP="001914A4">
            <w:pPr>
              <w:numPr>
                <w:ilvl w:val="3"/>
                <w:numId w:val="4"/>
              </w:numPr>
              <w:tabs>
                <w:tab w:val="clear" w:pos="3060"/>
                <w:tab w:val="num" w:pos="2880"/>
              </w:tabs>
              <w:ind w:left="2880"/>
              <w:rPr>
                <w:rFonts w:asciiTheme="minorHAnsi" w:hAnsiTheme="minorHAnsi" w:cstheme="minorHAnsi"/>
                <w:spacing w:val="-3"/>
                <w:lang w:val="en-GB"/>
              </w:rPr>
            </w:pPr>
            <w:r w:rsidRPr="00EA0294">
              <w:rPr>
                <w:rFonts w:asciiTheme="minorHAnsi" w:hAnsiTheme="minorHAnsi" w:cstheme="minorHAnsi"/>
                <w:u w:val="single"/>
                <w:lang w:val="en-GB"/>
              </w:rPr>
              <w:t>Termination of Study Upon Notice</w:t>
            </w:r>
            <w:r w:rsidRPr="00EA0294">
              <w:rPr>
                <w:rFonts w:asciiTheme="minorHAnsi" w:hAnsiTheme="minorHAnsi" w:cstheme="minorHAnsi"/>
                <w:lang w:val="en-GB"/>
              </w:rPr>
              <w:t xml:space="preserve">.  CRO or </w:t>
            </w:r>
            <w:r w:rsidR="00ED4239" w:rsidRPr="00ED4239">
              <w:rPr>
                <w:rFonts w:asciiTheme="minorHAnsi" w:hAnsiTheme="minorHAnsi" w:cstheme="minorHAnsi"/>
                <w:b/>
                <w:lang w:val="en-GB"/>
              </w:rPr>
              <w:t>[</w:t>
            </w:r>
            <w:proofErr w:type="gramStart"/>
            <w:r w:rsidR="00ED4239" w:rsidRPr="00ED4239">
              <w:rPr>
                <w:rFonts w:asciiTheme="minorHAnsi" w:hAnsiTheme="minorHAnsi" w:cstheme="minorHAnsi"/>
                <w:b/>
                <w:lang w:val="en-GB"/>
              </w:rPr>
              <w:t xml:space="preserve">Xx  </w:t>
            </w:r>
            <w:proofErr w:type="spellStart"/>
            <w:r w:rsidR="00ED4239" w:rsidRPr="00ED4239">
              <w:rPr>
                <w:rFonts w:asciiTheme="minorHAnsi" w:hAnsiTheme="minorHAnsi" w:cstheme="minorHAnsi"/>
                <w:b/>
                <w:lang w:val="en-GB"/>
              </w:rPr>
              <w:t>xX</w:t>
            </w:r>
            <w:proofErr w:type="spellEnd"/>
            <w:proofErr w:type="gramEnd"/>
            <w:r w:rsidR="00ED4239" w:rsidRPr="00ED4239">
              <w:rPr>
                <w:rFonts w:asciiTheme="minorHAnsi" w:hAnsiTheme="minorHAnsi" w:cstheme="minorHAnsi"/>
                <w:b/>
                <w:lang w:val="en-GB"/>
              </w:rPr>
              <w:t>]</w:t>
            </w:r>
            <w:r w:rsidRPr="00EA0294">
              <w:rPr>
                <w:rFonts w:asciiTheme="minorHAnsi" w:hAnsiTheme="minorHAnsi" w:cstheme="minorHAnsi"/>
                <w:lang w:val="en-GB"/>
              </w:rPr>
              <w:t xml:space="preserve"> may terminate the Study for any reason upon 30 days’ written notice to Institution.</w:t>
            </w:r>
            <w:r w:rsidRPr="00EA0294">
              <w:rPr>
                <w:rFonts w:asciiTheme="minorHAnsi" w:hAnsiTheme="minorHAnsi" w:cstheme="minorHAnsi"/>
                <w:u w:val="single"/>
                <w:lang w:val="en-GB"/>
              </w:rPr>
              <w:br/>
            </w:r>
          </w:p>
          <w:p w14:paraId="3567F590" w14:textId="55F4D957" w:rsidR="001914A4" w:rsidRPr="00EA0294" w:rsidRDefault="001914A4" w:rsidP="00574162">
            <w:pPr>
              <w:pStyle w:val="Odstavecseseznamem"/>
              <w:numPr>
                <w:ilvl w:val="3"/>
                <w:numId w:val="56"/>
              </w:numPr>
              <w:rPr>
                <w:rFonts w:asciiTheme="minorHAnsi" w:hAnsiTheme="minorHAnsi" w:cstheme="minorHAnsi"/>
                <w:lang w:val="en-GB"/>
              </w:rPr>
            </w:pPr>
            <w:r w:rsidRPr="00EA0294">
              <w:rPr>
                <w:rFonts w:asciiTheme="minorHAnsi" w:hAnsiTheme="minorHAnsi" w:cstheme="minorHAnsi"/>
                <w:u w:val="single"/>
                <w:lang w:val="en-GB"/>
              </w:rPr>
              <w:t xml:space="preserve">Immediate Termination of Study by CRO or </w:t>
            </w:r>
            <w:r w:rsidR="00ED4239" w:rsidRPr="00ED4239">
              <w:rPr>
                <w:rFonts w:asciiTheme="minorHAnsi" w:hAnsiTheme="minorHAnsi" w:cstheme="minorHAnsi"/>
                <w:b/>
                <w:u w:val="single"/>
                <w:lang w:val="en-GB"/>
              </w:rPr>
              <w:t>[</w:t>
            </w:r>
            <w:proofErr w:type="gramStart"/>
            <w:r w:rsidR="00ED4239" w:rsidRPr="00ED4239">
              <w:rPr>
                <w:rFonts w:asciiTheme="minorHAnsi" w:hAnsiTheme="minorHAnsi" w:cstheme="minorHAnsi"/>
                <w:b/>
                <w:u w:val="single"/>
                <w:lang w:val="en-GB"/>
              </w:rPr>
              <w:t xml:space="preserve">Xx  </w:t>
            </w:r>
            <w:proofErr w:type="spellStart"/>
            <w:r w:rsidR="00ED4239" w:rsidRPr="00ED4239">
              <w:rPr>
                <w:rFonts w:asciiTheme="minorHAnsi" w:hAnsiTheme="minorHAnsi" w:cstheme="minorHAnsi"/>
                <w:b/>
                <w:u w:val="single"/>
                <w:lang w:val="en-GB"/>
              </w:rPr>
              <w:t>xX</w:t>
            </w:r>
            <w:proofErr w:type="spellEnd"/>
            <w:proofErr w:type="gramEnd"/>
            <w:r w:rsidR="00ED4239" w:rsidRPr="00ED4239">
              <w:rPr>
                <w:rFonts w:asciiTheme="minorHAnsi" w:hAnsiTheme="minorHAnsi" w:cstheme="minorHAnsi"/>
                <w:b/>
                <w:u w:val="single"/>
                <w:lang w:val="en-GB"/>
              </w:rPr>
              <w:t>]</w:t>
            </w:r>
            <w:r w:rsidRPr="00ED4239">
              <w:rPr>
                <w:rFonts w:asciiTheme="minorHAnsi" w:hAnsiTheme="minorHAnsi" w:cstheme="minorHAnsi"/>
                <w:b/>
                <w:lang w:val="en-GB"/>
              </w:rPr>
              <w:t>.</w:t>
            </w:r>
            <w:r w:rsidRPr="00EA0294">
              <w:rPr>
                <w:rFonts w:asciiTheme="minorHAnsi" w:hAnsiTheme="minorHAnsi" w:cstheme="minorHAnsi"/>
                <w:lang w:val="en-GB"/>
              </w:rPr>
              <w:t xml:space="preserve">  CRO or </w:t>
            </w:r>
            <w:r w:rsidR="00ED4239" w:rsidRPr="00ED4239">
              <w:rPr>
                <w:rFonts w:asciiTheme="minorHAnsi" w:hAnsiTheme="minorHAnsi" w:cstheme="minorHAnsi"/>
                <w:b/>
                <w:lang w:val="en-GB"/>
              </w:rPr>
              <w:t xml:space="preserve">[Xx  </w:t>
            </w:r>
            <w:proofErr w:type="spellStart"/>
            <w:r w:rsidR="00ED4239" w:rsidRPr="00ED4239">
              <w:rPr>
                <w:rFonts w:asciiTheme="minorHAnsi" w:hAnsiTheme="minorHAnsi" w:cstheme="minorHAnsi"/>
                <w:b/>
                <w:lang w:val="en-GB"/>
              </w:rPr>
              <w:t>xX</w:t>
            </w:r>
            <w:proofErr w:type="spellEnd"/>
            <w:r w:rsidR="00ED4239" w:rsidRPr="00ED4239">
              <w:rPr>
                <w:rFonts w:asciiTheme="minorHAnsi" w:hAnsiTheme="minorHAnsi" w:cstheme="minorHAnsi"/>
                <w:b/>
                <w:lang w:val="en-GB"/>
              </w:rPr>
              <w:t>]</w:t>
            </w:r>
            <w:r w:rsidRPr="00EA0294">
              <w:rPr>
                <w:rFonts w:asciiTheme="minorHAnsi" w:hAnsiTheme="minorHAnsi" w:cstheme="minorHAnsi"/>
                <w:lang w:val="en-GB"/>
              </w:rPr>
              <w:t xml:space="preserve"> may terminate the Study immediately upon written notice to Institution</w:t>
            </w:r>
            <w:r w:rsidR="003B0859" w:rsidRPr="00EA0294">
              <w:rPr>
                <w:rFonts w:asciiTheme="minorHAnsi" w:hAnsiTheme="minorHAnsi" w:cstheme="minorHAnsi"/>
                <w:lang w:val="en-GB"/>
              </w:rPr>
              <w:t xml:space="preserve"> f</w:t>
            </w:r>
            <w:r w:rsidRPr="00EA0294">
              <w:rPr>
                <w:rFonts w:asciiTheme="minorHAnsi" w:hAnsiTheme="minorHAnsi" w:cstheme="minorHAnsi"/>
                <w:lang w:val="en-GB"/>
              </w:rPr>
              <w:t xml:space="preserve">or causes that include failure to </w:t>
            </w:r>
            <w:proofErr w:type="spellStart"/>
            <w:r w:rsidRPr="00EA0294">
              <w:rPr>
                <w:rFonts w:asciiTheme="minorHAnsi" w:hAnsiTheme="minorHAnsi" w:cstheme="minorHAnsi"/>
                <w:lang w:val="en-GB"/>
              </w:rPr>
              <w:t>enroll</w:t>
            </w:r>
            <w:proofErr w:type="spellEnd"/>
            <w:r w:rsidRPr="00EA0294">
              <w:rPr>
                <w:rFonts w:asciiTheme="minorHAnsi" w:hAnsiTheme="minorHAnsi" w:cstheme="minorHAnsi"/>
                <w:lang w:val="en-GB"/>
              </w:rPr>
              <w:t xml:space="preserve"> Study Subjects at a rate sufficient to achieve Study performance goals; material unauthorized deviations from the Protocol or reporting requirements; circumstances that in CRO’s or </w:t>
            </w:r>
            <w:r w:rsidR="00ED4239" w:rsidRPr="00ED4239">
              <w:rPr>
                <w:rFonts w:asciiTheme="minorHAnsi" w:hAnsiTheme="minorHAnsi" w:cstheme="minorHAnsi"/>
                <w:b/>
                <w:lang w:val="en-GB"/>
              </w:rPr>
              <w:t xml:space="preserve">[Xx  </w:t>
            </w:r>
            <w:proofErr w:type="spellStart"/>
            <w:r w:rsidR="00ED4239" w:rsidRPr="00ED4239">
              <w:rPr>
                <w:rFonts w:asciiTheme="minorHAnsi" w:hAnsiTheme="minorHAnsi" w:cstheme="minorHAnsi"/>
                <w:b/>
                <w:lang w:val="en-GB"/>
              </w:rPr>
              <w:t>xX</w:t>
            </w:r>
            <w:proofErr w:type="spellEnd"/>
            <w:r w:rsidR="00ED4239" w:rsidRPr="00ED4239">
              <w:rPr>
                <w:rFonts w:asciiTheme="minorHAnsi" w:hAnsiTheme="minorHAnsi" w:cstheme="minorHAnsi"/>
                <w:b/>
                <w:lang w:val="en-GB"/>
              </w:rPr>
              <w:t>]</w:t>
            </w:r>
            <w:r w:rsidRPr="00EA0294">
              <w:rPr>
                <w:rFonts w:asciiTheme="minorHAnsi" w:hAnsiTheme="minorHAnsi" w:cstheme="minorHAnsi"/>
                <w:lang w:val="en-GB"/>
              </w:rPr>
              <w:t xml:space="preserve"> opinion pose risks to the health or well-being of Study Subjects; or regulatory agency actions relating to the Study or the </w:t>
            </w:r>
            <w:r w:rsidR="003964D3" w:rsidRPr="003964D3">
              <w:rPr>
                <w:rFonts w:asciiTheme="minorHAnsi" w:hAnsiTheme="minorHAnsi" w:cstheme="minorHAnsi"/>
                <w:b/>
                <w:lang w:val="en-GB"/>
              </w:rPr>
              <w:t xml:space="preserve">[Xx  </w:t>
            </w:r>
            <w:proofErr w:type="spellStart"/>
            <w:r w:rsidR="003964D3" w:rsidRPr="003964D3">
              <w:rPr>
                <w:rFonts w:asciiTheme="minorHAnsi" w:hAnsiTheme="minorHAnsi" w:cstheme="minorHAnsi"/>
                <w:b/>
                <w:lang w:val="en-GB"/>
              </w:rPr>
              <w:t>xX</w:t>
            </w:r>
            <w:proofErr w:type="spellEnd"/>
            <w:r w:rsidR="003964D3" w:rsidRPr="003964D3">
              <w:rPr>
                <w:rFonts w:asciiTheme="minorHAnsi" w:hAnsiTheme="minorHAnsi" w:cstheme="minorHAnsi"/>
                <w:b/>
                <w:lang w:val="en-GB"/>
              </w:rPr>
              <w:t>]</w:t>
            </w:r>
            <w:r w:rsidRPr="00EA0294">
              <w:rPr>
                <w:rFonts w:asciiTheme="minorHAnsi" w:hAnsiTheme="minorHAnsi" w:cstheme="minorHAnsi"/>
                <w:lang w:val="en-GB"/>
              </w:rPr>
              <w:t xml:space="preserve"> Product, or any non-compliance by the Institution with local laws or the terms of Section 20 (Anti-Corruption) of this Agreement.</w:t>
            </w:r>
          </w:p>
          <w:p w14:paraId="70446329" w14:textId="77777777" w:rsidR="001914A4" w:rsidRPr="00EA0294" w:rsidRDefault="001914A4" w:rsidP="001914A4">
            <w:pPr>
              <w:ind w:left="2880"/>
              <w:rPr>
                <w:rFonts w:asciiTheme="minorHAnsi" w:hAnsiTheme="minorHAnsi" w:cstheme="minorHAnsi"/>
                <w:lang w:val="en-GB"/>
              </w:rPr>
            </w:pPr>
          </w:p>
          <w:p w14:paraId="0A9D1189" w14:textId="77777777" w:rsidR="001914A4" w:rsidRPr="00EA0294" w:rsidRDefault="001914A4" w:rsidP="00574162">
            <w:pPr>
              <w:pStyle w:val="Odstavecseseznamem"/>
              <w:numPr>
                <w:ilvl w:val="3"/>
                <w:numId w:val="59"/>
              </w:numPr>
              <w:rPr>
                <w:rFonts w:asciiTheme="minorHAnsi" w:hAnsiTheme="minorHAnsi" w:cstheme="minorHAnsi"/>
                <w:spacing w:val="-3"/>
                <w:lang w:val="en-GB"/>
              </w:rPr>
            </w:pPr>
            <w:r w:rsidRPr="00EA0294">
              <w:rPr>
                <w:rFonts w:asciiTheme="minorHAnsi" w:hAnsiTheme="minorHAnsi" w:cstheme="minorHAnsi"/>
                <w:u w:val="single"/>
                <w:lang w:val="en-GB"/>
              </w:rPr>
              <w:t>Immediate Termination of Study by Institution</w:t>
            </w:r>
            <w:r w:rsidRPr="00EA0294">
              <w:rPr>
                <w:rFonts w:asciiTheme="minorHAnsi" w:hAnsiTheme="minorHAnsi" w:cstheme="minorHAnsi"/>
                <w:lang w:val="en-GB"/>
              </w:rPr>
              <w:t>.  Institution</w:t>
            </w:r>
            <w:r w:rsidR="003B0859" w:rsidRPr="00EA0294">
              <w:rPr>
                <w:rFonts w:asciiTheme="minorHAnsi" w:hAnsiTheme="minorHAnsi" w:cstheme="minorHAnsi"/>
                <w:lang w:val="en-GB"/>
              </w:rPr>
              <w:t xml:space="preserve"> </w:t>
            </w:r>
            <w:r w:rsidRPr="00EA0294">
              <w:rPr>
                <w:rFonts w:asciiTheme="minorHAnsi" w:hAnsiTheme="minorHAnsi" w:cstheme="minorHAnsi"/>
                <w:lang w:val="en-GB"/>
              </w:rPr>
              <w:t>may terminate the Study immediately upon notification to CRO if requested to do so by the responsible IRB/IEC.</w:t>
            </w:r>
          </w:p>
          <w:p w14:paraId="46B66F23" w14:textId="77777777" w:rsidR="00C22F7D" w:rsidRPr="00EA0294" w:rsidRDefault="00C22F7D" w:rsidP="00C22F7D">
            <w:pPr>
              <w:pStyle w:val="Odstavecseseznamem"/>
              <w:rPr>
                <w:rFonts w:asciiTheme="minorHAnsi" w:hAnsiTheme="minorHAnsi" w:cstheme="minorHAnsi"/>
                <w:spacing w:val="-3"/>
                <w:lang w:val="en-GB"/>
              </w:rPr>
            </w:pPr>
          </w:p>
          <w:p w14:paraId="5FD27EA9" w14:textId="77777777" w:rsidR="00C22F7D" w:rsidRPr="00EA0294" w:rsidRDefault="00C22F7D" w:rsidP="00C22F7D">
            <w:pPr>
              <w:rPr>
                <w:rFonts w:asciiTheme="minorHAnsi" w:hAnsiTheme="minorHAnsi" w:cstheme="minorHAnsi"/>
                <w:spacing w:val="-3"/>
                <w:lang w:val="en-GB"/>
              </w:rPr>
            </w:pPr>
          </w:p>
          <w:p w14:paraId="2951F748" w14:textId="77777777" w:rsidR="00C22F7D" w:rsidRPr="00EA0294" w:rsidRDefault="00C22F7D" w:rsidP="00C22F7D">
            <w:pPr>
              <w:rPr>
                <w:rFonts w:asciiTheme="minorHAnsi" w:hAnsiTheme="minorHAnsi" w:cstheme="minorHAnsi"/>
                <w:spacing w:val="-3"/>
                <w:lang w:val="en-GB"/>
              </w:rPr>
            </w:pPr>
          </w:p>
          <w:p w14:paraId="48884F7C" w14:textId="77777777" w:rsidR="00C22F7D" w:rsidRPr="00EA0294" w:rsidRDefault="00C22F7D" w:rsidP="00C22F7D">
            <w:pPr>
              <w:rPr>
                <w:rFonts w:asciiTheme="minorHAnsi" w:hAnsiTheme="minorHAnsi" w:cstheme="minorHAnsi"/>
                <w:spacing w:val="-3"/>
                <w:lang w:val="en-GB"/>
              </w:rPr>
            </w:pPr>
          </w:p>
          <w:p w14:paraId="305E2915" w14:textId="77777777" w:rsidR="00C22F7D" w:rsidRPr="00EA0294" w:rsidRDefault="00C22F7D" w:rsidP="00C22F7D">
            <w:pPr>
              <w:rPr>
                <w:rFonts w:asciiTheme="minorHAnsi" w:hAnsiTheme="minorHAnsi" w:cstheme="minorHAnsi"/>
                <w:spacing w:val="-3"/>
                <w:lang w:val="en-GB"/>
              </w:rPr>
            </w:pPr>
          </w:p>
          <w:p w14:paraId="275AC6B9" w14:textId="77777777" w:rsidR="00C22F7D" w:rsidRPr="00EA0294" w:rsidRDefault="00C22F7D" w:rsidP="00C22F7D">
            <w:pPr>
              <w:rPr>
                <w:rFonts w:asciiTheme="minorHAnsi" w:hAnsiTheme="minorHAnsi" w:cstheme="minorHAnsi"/>
                <w:spacing w:val="-3"/>
                <w:lang w:val="en-GB"/>
              </w:rPr>
            </w:pPr>
          </w:p>
          <w:p w14:paraId="6086749B" w14:textId="77777777" w:rsidR="00C22F7D" w:rsidRPr="00EA0294" w:rsidRDefault="00C22F7D" w:rsidP="00C22F7D">
            <w:pPr>
              <w:rPr>
                <w:rFonts w:asciiTheme="minorHAnsi" w:hAnsiTheme="minorHAnsi" w:cstheme="minorHAnsi"/>
                <w:spacing w:val="-3"/>
                <w:lang w:val="en-GB"/>
              </w:rPr>
            </w:pPr>
          </w:p>
          <w:p w14:paraId="21345080" w14:textId="77777777" w:rsidR="00C22F7D" w:rsidRPr="00EA0294" w:rsidRDefault="00C22F7D" w:rsidP="00C22F7D">
            <w:pPr>
              <w:rPr>
                <w:rFonts w:asciiTheme="minorHAnsi" w:hAnsiTheme="minorHAnsi" w:cstheme="minorHAnsi"/>
                <w:spacing w:val="-3"/>
                <w:lang w:val="en-GB"/>
              </w:rPr>
            </w:pPr>
          </w:p>
          <w:p w14:paraId="6F011171" w14:textId="77777777" w:rsidR="00C22F7D" w:rsidRPr="00EA0294" w:rsidRDefault="00C22F7D" w:rsidP="00C22F7D">
            <w:pPr>
              <w:rPr>
                <w:rFonts w:asciiTheme="minorHAnsi" w:hAnsiTheme="minorHAnsi" w:cstheme="minorHAnsi"/>
                <w:spacing w:val="-3"/>
                <w:lang w:val="en-GB"/>
              </w:rPr>
            </w:pPr>
          </w:p>
          <w:p w14:paraId="17071F2E" w14:textId="77777777" w:rsidR="00C22F7D" w:rsidRPr="00EA0294" w:rsidRDefault="00C22F7D" w:rsidP="00C22F7D">
            <w:pPr>
              <w:rPr>
                <w:rFonts w:asciiTheme="minorHAnsi" w:hAnsiTheme="minorHAnsi" w:cstheme="minorHAnsi"/>
                <w:spacing w:val="-3"/>
                <w:lang w:val="en-GB"/>
              </w:rPr>
            </w:pPr>
          </w:p>
          <w:p w14:paraId="0743D665" w14:textId="77777777" w:rsidR="00C22F7D" w:rsidRPr="00EA0294" w:rsidRDefault="00C22F7D" w:rsidP="00C22F7D">
            <w:pPr>
              <w:rPr>
                <w:rFonts w:asciiTheme="minorHAnsi" w:hAnsiTheme="minorHAnsi" w:cstheme="minorHAnsi"/>
                <w:spacing w:val="-3"/>
                <w:lang w:val="en-GB"/>
              </w:rPr>
            </w:pPr>
          </w:p>
          <w:p w14:paraId="50849A63" w14:textId="77777777" w:rsidR="00C22F7D" w:rsidRPr="00EA0294" w:rsidRDefault="00C22F7D" w:rsidP="00C22F7D">
            <w:pPr>
              <w:rPr>
                <w:rFonts w:asciiTheme="minorHAnsi" w:hAnsiTheme="minorHAnsi" w:cstheme="minorHAnsi"/>
                <w:spacing w:val="-3"/>
                <w:lang w:val="en-GB"/>
              </w:rPr>
            </w:pPr>
          </w:p>
          <w:p w14:paraId="0A239C90" w14:textId="77777777" w:rsidR="00C22F7D" w:rsidRPr="00EA0294" w:rsidRDefault="00C22F7D" w:rsidP="00C22F7D">
            <w:pPr>
              <w:rPr>
                <w:rFonts w:asciiTheme="minorHAnsi" w:hAnsiTheme="minorHAnsi" w:cstheme="minorHAnsi"/>
                <w:spacing w:val="-3"/>
                <w:lang w:val="en-GB"/>
              </w:rPr>
            </w:pPr>
          </w:p>
          <w:p w14:paraId="1339F690" w14:textId="77777777" w:rsidR="00C22F7D" w:rsidRPr="00EA0294" w:rsidRDefault="00C22F7D" w:rsidP="00C22F7D">
            <w:pPr>
              <w:rPr>
                <w:rFonts w:asciiTheme="minorHAnsi" w:hAnsiTheme="minorHAnsi" w:cstheme="minorHAnsi"/>
                <w:spacing w:val="-3"/>
                <w:lang w:val="en-GB"/>
              </w:rPr>
            </w:pPr>
          </w:p>
          <w:p w14:paraId="31B4B945" w14:textId="77777777" w:rsidR="00C22F7D" w:rsidRPr="00EA0294" w:rsidRDefault="00C22F7D" w:rsidP="00C22F7D">
            <w:pPr>
              <w:rPr>
                <w:rFonts w:asciiTheme="minorHAnsi" w:hAnsiTheme="minorHAnsi" w:cstheme="minorHAnsi"/>
                <w:spacing w:val="-3"/>
                <w:lang w:val="en-GB"/>
              </w:rPr>
            </w:pPr>
          </w:p>
          <w:p w14:paraId="7D34666D" w14:textId="77777777" w:rsidR="00C22F7D" w:rsidRPr="00EA0294" w:rsidRDefault="00C22F7D" w:rsidP="00C22F7D">
            <w:pPr>
              <w:rPr>
                <w:rFonts w:asciiTheme="minorHAnsi" w:hAnsiTheme="minorHAnsi" w:cstheme="minorHAnsi"/>
                <w:spacing w:val="-3"/>
                <w:lang w:val="en-GB"/>
              </w:rPr>
            </w:pPr>
          </w:p>
          <w:p w14:paraId="5E4A660C" w14:textId="77777777" w:rsidR="00C22F7D" w:rsidRPr="00EA0294" w:rsidRDefault="00C22F7D" w:rsidP="00C22F7D">
            <w:pPr>
              <w:rPr>
                <w:rFonts w:asciiTheme="minorHAnsi" w:hAnsiTheme="minorHAnsi" w:cstheme="minorHAnsi"/>
                <w:spacing w:val="-3"/>
                <w:lang w:val="en-GB"/>
              </w:rPr>
            </w:pPr>
          </w:p>
          <w:p w14:paraId="6739BD56" w14:textId="77777777" w:rsidR="00C22F7D" w:rsidRPr="00EA0294" w:rsidRDefault="00C22F7D" w:rsidP="00C22F7D">
            <w:pPr>
              <w:rPr>
                <w:rFonts w:asciiTheme="minorHAnsi" w:hAnsiTheme="minorHAnsi" w:cstheme="minorHAnsi"/>
                <w:spacing w:val="-3"/>
                <w:lang w:val="en-GB"/>
              </w:rPr>
            </w:pPr>
          </w:p>
          <w:p w14:paraId="2D218A6C" w14:textId="77777777" w:rsidR="00C22F7D" w:rsidRPr="00EA0294" w:rsidRDefault="00C22F7D" w:rsidP="00C22F7D">
            <w:pPr>
              <w:rPr>
                <w:rFonts w:asciiTheme="minorHAnsi" w:hAnsiTheme="minorHAnsi" w:cstheme="minorHAnsi"/>
                <w:spacing w:val="-3"/>
                <w:lang w:val="en-GB"/>
              </w:rPr>
            </w:pPr>
          </w:p>
          <w:p w14:paraId="7AC82693" w14:textId="77777777" w:rsidR="00C22F7D" w:rsidRPr="00EA0294" w:rsidRDefault="00C22F7D" w:rsidP="00C22F7D">
            <w:pPr>
              <w:rPr>
                <w:rFonts w:asciiTheme="minorHAnsi" w:hAnsiTheme="minorHAnsi" w:cstheme="minorHAnsi"/>
                <w:spacing w:val="-3"/>
                <w:lang w:val="en-GB"/>
              </w:rPr>
            </w:pPr>
          </w:p>
          <w:p w14:paraId="6B7CD155" w14:textId="77777777" w:rsidR="00C22F7D" w:rsidRPr="00EA0294" w:rsidRDefault="00C22F7D" w:rsidP="00C22F7D">
            <w:pPr>
              <w:rPr>
                <w:rFonts w:asciiTheme="minorHAnsi" w:hAnsiTheme="minorHAnsi" w:cstheme="minorHAnsi"/>
                <w:spacing w:val="-3"/>
                <w:lang w:val="en-GB"/>
              </w:rPr>
            </w:pPr>
          </w:p>
          <w:p w14:paraId="2E779481" w14:textId="77777777" w:rsidR="00C22F7D" w:rsidRPr="00EA0294" w:rsidRDefault="00C22F7D" w:rsidP="00C22F7D">
            <w:pPr>
              <w:rPr>
                <w:rFonts w:asciiTheme="minorHAnsi" w:hAnsiTheme="minorHAnsi" w:cstheme="minorHAnsi"/>
                <w:spacing w:val="-3"/>
                <w:lang w:val="en-GB"/>
              </w:rPr>
            </w:pPr>
          </w:p>
          <w:p w14:paraId="3C88DE9F" w14:textId="77777777" w:rsidR="009912DA" w:rsidRPr="00EA0294" w:rsidRDefault="009912DA" w:rsidP="00C22F7D">
            <w:pPr>
              <w:rPr>
                <w:rFonts w:asciiTheme="minorHAnsi" w:hAnsiTheme="minorHAnsi" w:cstheme="minorHAnsi"/>
                <w:spacing w:val="-3"/>
                <w:lang w:val="en-GB"/>
              </w:rPr>
            </w:pPr>
          </w:p>
          <w:p w14:paraId="69D157B8" w14:textId="77777777" w:rsidR="009912DA" w:rsidRPr="00EA0294" w:rsidRDefault="009912DA" w:rsidP="00C22F7D">
            <w:pPr>
              <w:rPr>
                <w:rFonts w:asciiTheme="minorHAnsi" w:hAnsiTheme="minorHAnsi" w:cstheme="minorHAnsi"/>
                <w:spacing w:val="-3"/>
                <w:lang w:val="en-GB"/>
              </w:rPr>
            </w:pPr>
          </w:p>
          <w:p w14:paraId="1F1F2582" w14:textId="77777777" w:rsidR="00C22F7D" w:rsidRPr="00EA0294" w:rsidRDefault="00C22F7D" w:rsidP="00C22F7D">
            <w:pPr>
              <w:rPr>
                <w:rFonts w:asciiTheme="minorHAnsi" w:hAnsiTheme="minorHAnsi" w:cstheme="minorHAnsi"/>
                <w:spacing w:val="-3"/>
                <w:lang w:val="en-GB"/>
              </w:rPr>
            </w:pPr>
          </w:p>
          <w:p w14:paraId="08EEA2C7" w14:textId="77777777" w:rsidR="001914A4" w:rsidRPr="00EA0294" w:rsidRDefault="001914A4" w:rsidP="001914A4">
            <w:pPr>
              <w:ind w:left="2340"/>
              <w:rPr>
                <w:rFonts w:asciiTheme="minorHAnsi" w:hAnsiTheme="minorHAnsi" w:cstheme="minorHAnsi"/>
                <w:spacing w:val="-3"/>
                <w:lang w:val="en-GB"/>
              </w:rPr>
            </w:pPr>
          </w:p>
          <w:p w14:paraId="45E768C3" w14:textId="77777777" w:rsidR="00C22F7D" w:rsidRPr="00EA0294" w:rsidRDefault="001914A4" w:rsidP="00574162">
            <w:pPr>
              <w:pStyle w:val="Odstavecseseznamem"/>
              <w:numPr>
                <w:ilvl w:val="1"/>
                <w:numId w:val="61"/>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Effective Date of Agreement Termination</w:t>
            </w:r>
            <w:r w:rsidRPr="00EA0294">
              <w:rPr>
                <w:rFonts w:asciiTheme="minorHAnsi" w:hAnsiTheme="minorHAnsi" w:cstheme="minorHAnsi"/>
                <w:lang w:val="en-GB"/>
              </w:rPr>
              <w:t>.  If termination of the Agreement is triggered by any of the events described in Section 18.1 above, the termination will be effective after receipt by CRO of all Protocol-required Study Data, generated up until termination; receipt of all payments due to either party; and completion by all parties of any remaining applicable Agreement obligations.</w:t>
            </w:r>
          </w:p>
          <w:p w14:paraId="59AACAB8" w14:textId="77777777" w:rsidR="00C22F7D" w:rsidRPr="00EA0294" w:rsidRDefault="00C22F7D" w:rsidP="00C22F7D">
            <w:pPr>
              <w:autoSpaceDE w:val="0"/>
              <w:autoSpaceDN w:val="0"/>
              <w:adjustRightInd w:val="0"/>
              <w:rPr>
                <w:rFonts w:asciiTheme="minorHAnsi" w:hAnsiTheme="minorHAnsi" w:cstheme="minorHAnsi"/>
                <w:lang w:val="en-GB"/>
              </w:rPr>
            </w:pPr>
          </w:p>
          <w:p w14:paraId="082FD26F" w14:textId="77777777" w:rsidR="001914A4" w:rsidRPr="00EA0294" w:rsidRDefault="001914A4" w:rsidP="00C22F7D">
            <w:p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br/>
            </w:r>
          </w:p>
          <w:p w14:paraId="2DA89AC8" w14:textId="77777777" w:rsidR="001914A4" w:rsidRPr="00EA0294" w:rsidRDefault="001914A4" w:rsidP="00574162">
            <w:pPr>
              <w:pStyle w:val="Odstavecseseznamem"/>
              <w:numPr>
                <w:ilvl w:val="1"/>
                <w:numId w:val="21"/>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Payment upon Early Termination</w:t>
            </w:r>
            <w:r w:rsidRPr="00EA0294">
              <w:rPr>
                <w:rFonts w:asciiTheme="minorHAnsi" w:hAnsiTheme="minorHAnsi" w:cstheme="minorHAnsi"/>
                <w:lang w:val="en-GB"/>
              </w:rPr>
              <w:t>.  If the Study is terminated early, CRO will, pay for work already performed, in accordance with Attachment A, less payments already made for such work.  CRO will also cover any non-</w:t>
            </w:r>
            <w:proofErr w:type="spellStart"/>
            <w:r w:rsidRPr="00EA0294">
              <w:rPr>
                <w:rFonts w:asciiTheme="minorHAnsi" w:hAnsiTheme="minorHAnsi" w:cstheme="minorHAnsi"/>
                <w:lang w:val="en-GB"/>
              </w:rPr>
              <w:t>cancelable</w:t>
            </w:r>
            <w:proofErr w:type="spellEnd"/>
            <w:r w:rsidRPr="00EA0294">
              <w:rPr>
                <w:rFonts w:asciiTheme="minorHAnsi" w:hAnsiTheme="minorHAnsi" w:cstheme="minorHAnsi"/>
                <w:lang w:val="en-GB"/>
              </w:rPr>
              <w:t xml:space="preserve"> expenses, other than future personnel costs, so long as they were properly incurred and prospectively approved by CRO and only to the extent they cannot reasonably be mitigated.  If the Study cannot be initiated because of disapproval by the IRB/IEC and through no fault of Institution, CRO will reimburse Institution for IRB/IEC fees and any other expenses that were prospectively approved, in writing, by CRO. </w:t>
            </w:r>
            <w:r w:rsidRPr="00EA0294">
              <w:rPr>
                <w:rFonts w:asciiTheme="minorHAnsi" w:hAnsiTheme="minorHAnsi" w:cstheme="minorHAnsi"/>
                <w:lang w:val="en-GB"/>
              </w:rPr>
              <w:br/>
            </w:r>
          </w:p>
          <w:p w14:paraId="3846B5CF" w14:textId="0ECA6EF9" w:rsidR="001914A4" w:rsidRPr="00EA0294" w:rsidRDefault="001914A4" w:rsidP="00574162">
            <w:pPr>
              <w:pStyle w:val="Odstavecseseznamem"/>
              <w:numPr>
                <w:ilvl w:val="2"/>
                <w:numId w:val="21"/>
              </w:numPr>
              <w:autoSpaceDE w:val="0"/>
              <w:autoSpaceDN w:val="0"/>
              <w:adjustRightInd w:val="0"/>
              <w:rPr>
                <w:rFonts w:asciiTheme="minorHAnsi" w:hAnsiTheme="minorHAnsi" w:cstheme="minorHAnsi"/>
                <w:lang w:val="en-GB"/>
              </w:rPr>
            </w:pPr>
            <w:r w:rsidRPr="00EA0294">
              <w:rPr>
                <w:rFonts w:asciiTheme="minorHAnsi" w:hAnsiTheme="minorHAnsi" w:cstheme="minorHAnsi"/>
                <w:u w:val="single"/>
                <w:lang w:val="en-GB"/>
              </w:rPr>
              <w:t>Non-Compliance with Anti-Corruption Provision</w:t>
            </w:r>
            <w:r w:rsidRPr="00EA0294">
              <w:rPr>
                <w:rFonts w:asciiTheme="minorHAnsi" w:hAnsiTheme="minorHAnsi" w:cstheme="minorHAnsi"/>
                <w:lang w:val="en-GB"/>
              </w:rPr>
              <w:t xml:space="preserve">.   If CRO or </w:t>
            </w:r>
            <w:r w:rsidR="005D7A0E" w:rsidRPr="005D7A0E">
              <w:rPr>
                <w:rFonts w:asciiTheme="minorHAnsi" w:hAnsiTheme="minorHAnsi" w:cstheme="minorHAnsi"/>
                <w:b/>
                <w:lang w:val="en-GB"/>
              </w:rPr>
              <w:t xml:space="preserve">[Xx  </w:t>
            </w:r>
            <w:proofErr w:type="spellStart"/>
            <w:r w:rsidR="005D7A0E" w:rsidRPr="005D7A0E">
              <w:rPr>
                <w:rFonts w:asciiTheme="minorHAnsi" w:hAnsiTheme="minorHAnsi" w:cstheme="minorHAnsi"/>
                <w:b/>
                <w:lang w:val="en-GB"/>
              </w:rPr>
              <w:t>xX</w:t>
            </w:r>
            <w:proofErr w:type="spellEnd"/>
            <w:r w:rsidR="005D7A0E" w:rsidRPr="005D7A0E">
              <w:rPr>
                <w:rFonts w:asciiTheme="minorHAnsi" w:hAnsiTheme="minorHAnsi" w:cstheme="minorHAnsi"/>
                <w:b/>
                <w:lang w:val="en-GB"/>
              </w:rPr>
              <w:t>]</w:t>
            </w:r>
            <w:r w:rsidRPr="00EA0294">
              <w:rPr>
                <w:rFonts w:asciiTheme="minorHAnsi" w:hAnsiTheme="minorHAnsi" w:cstheme="minorHAnsi"/>
                <w:lang w:val="en-GB"/>
              </w:rPr>
              <w:t xml:space="preserve"> terminates the Study because of Institution’s non-compliance with the terms of Section 20, Anti-Corruption, CRO and </w:t>
            </w:r>
            <w:r w:rsidR="005D7A0E" w:rsidRPr="005D7A0E">
              <w:rPr>
                <w:rFonts w:asciiTheme="minorHAnsi" w:hAnsiTheme="minorHAnsi" w:cstheme="minorHAnsi"/>
                <w:b/>
                <w:lang w:val="en-GB"/>
              </w:rPr>
              <w:t xml:space="preserve">[Xx  </w:t>
            </w:r>
            <w:proofErr w:type="spellStart"/>
            <w:r w:rsidR="005D7A0E" w:rsidRPr="005D7A0E">
              <w:rPr>
                <w:rFonts w:asciiTheme="minorHAnsi" w:hAnsiTheme="minorHAnsi" w:cstheme="minorHAnsi"/>
                <w:b/>
                <w:lang w:val="en-GB"/>
              </w:rPr>
              <w:t>xX</w:t>
            </w:r>
            <w:proofErr w:type="spellEnd"/>
            <w:r w:rsidR="005D7A0E" w:rsidRPr="005D7A0E">
              <w:rPr>
                <w:rFonts w:asciiTheme="minorHAnsi" w:hAnsiTheme="minorHAnsi" w:cstheme="minorHAnsi"/>
                <w:b/>
                <w:lang w:val="en-GB"/>
              </w:rPr>
              <w:t>]</w:t>
            </w:r>
            <w:r w:rsidRPr="005D7A0E">
              <w:rPr>
                <w:rFonts w:asciiTheme="minorHAnsi" w:hAnsiTheme="minorHAnsi" w:cstheme="minorHAnsi"/>
                <w:b/>
                <w:lang w:val="en-GB"/>
              </w:rPr>
              <w:t xml:space="preserve"> </w:t>
            </w:r>
            <w:r w:rsidRPr="00EA0294">
              <w:rPr>
                <w:rFonts w:asciiTheme="minorHAnsi" w:hAnsiTheme="minorHAnsi" w:cstheme="minorHAnsi"/>
                <w:lang w:val="en-GB"/>
              </w:rPr>
              <w:t>will not provide any further payment under this Agreement, regardless of any activities that Institution has undertaken or third-party agreements that Institution has entered into before termination.</w:t>
            </w:r>
          </w:p>
          <w:p w14:paraId="0BB9A729" w14:textId="77777777" w:rsidR="001914A4" w:rsidRPr="00EA0294" w:rsidRDefault="001914A4" w:rsidP="001914A4">
            <w:pPr>
              <w:ind w:left="720"/>
              <w:rPr>
                <w:rFonts w:asciiTheme="minorHAnsi" w:hAnsiTheme="minorHAnsi" w:cstheme="minorHAnsi"/>
                <w:lang w:val="en-GB"/>
              </w:rPr>
            </w:pPr>
          </w:p>
          <w:p w14:paraId="6C4E8504" w14:textId="0E5237BB" w:rsidR="001914A4" w:rsidRPr="00EA0294" w:rsidRDefault="001914A4" w:rsidP="00574162">
            <w:pPr>
              <w:pStyle w:val="Odstavecseseznamem"/>
              <w:numPr>
                <w:ilvl w:val="1"/>
                <w:numId w:val="24"/>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Return of Materials</w:t>
            </w:r>
            <w:r w:rsidRPr="00EA0294">
              <w:rPr>
                <w:rFonts w:asciiTheme="minorHAnsi" w:hAnsiTheme="minorHAnsi" w:cstheme="minorHAnsi"/>
                <w:lang w:val="en-GB"/>
              </w:rPr>
              <w:t xml:space="preserve">.  Unless CRO instructs otherwise in writing, upon termination of the Agreement, Institution will promptly return all materials supplied by CRO or </w:t>
            </w:r>
            <w:r w:rsidR="005D7A0E" w:rsidRPr="005D7A0E">
              <w:rPr>
                <w:rFonts w:asciiTheme="minorHAnsi" w:hAnsiTheme="minorHAnsi" w:cstheme="minorHAnsi"/>
                <w:b/>
                <w:lang w:val="en-GB"/>
              </w:rPr>
              <w:t>[</w:t>
            </w:r>
            <w:proofErr w:type="gramStart"/>
            <w:r w:rsidR="005D7A0E" w:rsidRPr="005D7A0E">
              <w:rPr>
                <w:rFonts w:asciiTheme="minorHAnsi" w:hAnsiTheme="minorHAnsi" w:cstheme="minorHAnsi"/>
                <w:b/>
                <w:lang w:val="en-GB"/>
              </w:rPr>
              <w:t xml:space="preserve">Xx  </w:t>
            </w:r>
            <w:proofErr w:type="spellStart"/>
            <w:r w:rsidR="005D7A0E" w:rsidRPr="005D7A0E">
              <w:rPr>
                <w:rFonts w:asciiTheme="minorHAnsi" w:hAnsiTheme="minorHAnsi" w:cstheme="minorHAnsi"/>
                <w:b/>
                <w:lang w:val="en-GB"/>
              </w:rPr>
              <w:t>xX</w:t>
            </w:r>
            <w:proofErr w:type="spellEnd"/>
            <w:proofErr w:type="gramEnd"/>
            <w:r w:rsidR="005D7A0E" w:rsidRPr="005D7A0E">
              <w:rPr>
                <w:rFonts w:asciiTheme="minorHAnsi" w:hAnsiTheme="minorHAnsi" w:cstheme="minorHAnsi"/>
                <w:b/>
                <w:lang w:val="en-GB"/>
              </w:rPr>
              <w:t>]</w:t>
            </w:r>
            <w:r w:rsidRPr="00EA0294">
              <w:rPr>
                <w:rFonts w:asciiTheme="minorHAnsi" w:hAnsiTheme="minorHAnsi" w:cstheme="minorHAnsi"/>
                <w:lang w:val="en-GB"/>
              </w:rPr>
              <w:t xml:space="preserve"> for Study conduct, including unused Case Report Forms, and any CRO</w:t>
            </w:r>
            <w:r w:rsidRPr="005D7A0E">
              <w:rPr>
                <w:rFonts w:asciiTheme="minorHAnsi" w:hAnsiTheme="minorHAnsi" w:cstheme="minorHAnsi"/>
                <w:b/>
                <w:lang w:val="en-GB"/>
              </w:rPr>
              <w:t>/</w:t>
            </w:r>
            <w:r w:rsidR="005D7A0E" w:rsidRPr="005D7A0E">
              <w:rPr>
                <w:rFonts w:asciiTheme="minorHAnsi" w:hAnsiTheme="minorHAnsi" w:cstheme="minorHAnsi"/>
                <w:b/>
                <w:lang w:val="en-GB"/>
              </w:rPr>
              <w:t xml:space="preserve">[Xx  </w:t>
            </w:r>
            <w:proofErr w:type="spellStart"/>
            <w:r w:rsidR="005D7A0E" w:rsidRPr="005D7A0E">
              <w:rPr>
                <w:rFonts w:asciiTheme="minorHAnsi" w:hAnsiTheme="minorHAnsi" w:cstheme="minorHAnsi"/>
                <w:b/>
                <w:lang w:val="en-GB"/>
              </w:rPr>
              <w:t>xX</w:t>
            </w:r>
            <w:proofErr w:type="spellEnd"/>
            <w:r w:rsidR="005D7A0E" w:rsidRPr="005D7A0E">
              <w:rPr>
                <w:rFonts w:asciiTheme="minorHAnsi" w:hAnsiTheme="minorHAnsi" w:cstheme="minorHAnsi"/>
                <w:b/>
                <w:lang w:val="en-GB"/>
              </w:rPr>
              <w:t>]</w:t>
            </w:r>
            <w:r w:rsidRPr="005D7A0E">
              <w:rPr>
                <w:rFonts w:asciiTheme="minorHAnsi" w:hAnsiTheme="minorHAnsi" w:cstheme="minorHAnsi"/>
                <w:b/>
                <w:lang w:val="en-GB"/>
              </w:rPr>
              <w:t>-</w:t>
            </w:r>
            <w:r w:rsidRPr="00EA0294">
              <w:rPr>
                <w:rFonts w:asciiTheme="minorHAnsi" w:hAnsiTheme="minorHAnsi" w:cstheme="minorHAnsi"/>
                <w:lang w:val="en-GB"/>
              </w:rPr>
              <w:t>supplied Equipment and Materials.</w:t>
            </w:r>
          </w:p>
          <w:p w14:paraId="1B51E257" w14:textId="77777777" w:rsidR="00B31E48" w:rsidRPr="00EA0294" w:rsidRDefault="00B31E48" w:rsidP="00B31E48">
            <w:pPr>
              <w:autoSpaceDE w:val="0"/>
              <w:autoSpaceDN w:val="0"/>
              <w:adjustRightInd w:val="0"/>
              <w:rPr>
                <w:rFonts w:asciiTheme="minorHAnsi" w:hAnsiTheme="minorHAnsi" w:cstheme="minorHAnsi"/>
                <w:lang w:val="en-GB"/>
              </w:rPr>
            </w:pPr>
          </w:p>
          <w:p w14:paraId="2F64EF0F" w14:textId="77777777" w:rsidR="00B31E48" w:rsidRPr="00EA0294" w:rsidRDefault="00B31E48" w:rsidP="00B31E48">
            <w:pPr>
              <w:autoSpaceDE w:val="0"/>
              <w:autoSpaceDN w:val="0"/>
              <w:adjustRightInd w:val="0"/>
              <w:rPr>
                <w:rFonts w:asciiTheme="minorHAnsi" w:hAnsiTheme="minorHAnsi" w:cstheme="minorHAnsi"/>
                <w:lang w:val="en-GB"/>
              </w:rPr>
            </w:pPr>
          </w:p>
          <w:p w14:paraId="4E33E8EA" w14:textId="77777777" w:rsidR="001914A4" w:rsidRPr="00EA0294" w:rsidRDefault="001914A4" w:rsidP="001914A4">
            <w:pPr>
              <w:ind w:left="1440"/>
              <w:rPr>
                <w:rFonts w:asciiTheme="minorHAnsi" w:hAnsiTheme="minorHAnsi" w:cstheme="minorHAnsi"/>
                <w:lang w:val="en-GB"/>
              </w:rPr>
            </w:pPr>
          </w:p>
          <w:p w14:paraId="387B4A60" w14:textId="77777777" w:rsidR="001914A4" w:rsidRPr="00EA0294" w:rsidRDefault="001914A4" w:rsidP="00574162">
            <w:pPr>
              <w:pStyle w:val="Odstavecseseznamem"/>
              <w:numPr>
                <w:ilvl w:val="1"/>
                <w:numId w:val="26"/>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Survival of Obligations</w:t>
            </w:r>
            <w:r w:rsidRPr="00EA0294">
              <w:rPr>
                <w:rFonts w:asciiTheme="minorHAnsi" w:hAnsiTheme="minorHAnsi" w:cstheme="minorHAnsi"/>
                <w:lang w:val="en-GB"/>
              </w:rPr>
              <w:t xml:space="preserve">.  Obligations relating to Funding, Confidential Information, Study Records, Inventions, Publications, Indemnification and Research Injury, and Suitability and </w:t>
            </w:r>
            <w:proofErr w:type="spellStart"/>
            <w:r w:rsidRPr="00EA0294">
              <w:rPr>
                <w:rFonts w:asciiTheme="minorHAnsi" w:hAnsiTheme="minorHAnsi" w:cstheme="minorHAnsi"/>
                <w:lang w:val="en-GB"/>
              </w:rPr>
              <w:t>Antu</w:t>
            </w:r>
            <w:proofErr w:type="spellEnd"/>
            <w:r w:rsidRPr="00EA0294">
              <w:rPr>
                <w:rFonts w:asciiTheme="minorHAnsi" w:hAnsiTheme="minorHAnsi" w:cstheme="minorHAnsi"/>
                <w:lang w:val="en-GB"/>
              </w:rPr>
              <w:t xml:space="preserve">-Corruption survive termination of this Agreement, as does </w:t>
            </w:r>
            <w:r w:rsidRPr="00EA0294">
              <w:rPr>
                <w:rFonts w:asciiTheme="minorHAnsi" w:hAnsiTheme="minorHAnsi" w:cstheme="minorHAnsi"/>
                <w:snapToGrid w:val="0"/>
                <w:lang w:val="en-GB"/>
              </w:rPr>
              <w:t xml:space="preserve">any other provision in this Agreement , including Attachments, </w:t>
            </w:r>
            <w:r w:rsidRPr="00EA0294">
              <w:rPr>
                <w:rFonts w:asciiTheme="minorHAnsi" w:hAnsiTheme="minorHAnsi" w:cstheme="minorHAnsi"/>
                <w:lang w:val="en-GB"/>
              </w:rPr>
              <w:t>that by its nature and intent remains valid after the term of the Agreement.</w:t>
            </w:r>
          </w:p>
          <w:p w14:paraId="6CE117E5" w14:textId="77777777" w:rsidR="001914A4" w:rsidRPr="00EA0294" w:rsidRDefault="001914A4" w:rsidP="001914A4">
            <w:pPr>
              <w:pStyle w:val="Odstavecseseznamem"/>
              <w:rPr>
                <w:rFonts w:asciiTheme="minorHAnsi" w:hAnsiTheme="minorHAnsi" w:cstheme="minorHAnsi"/>
                <w:lang w:val="en-GB"/>
              </w:rPr>
            </w:pPr>
          </w:p>
          <w:p w14:paraId="125E8FED" w14:textId="77777777" w:rsidR="00AB2697" w:rsidRPr="00EA0294" w:rsidRDefault="00AB2697" w:rsidP="001914A4">
            <w:pPr>
              <w:pStyle w:val="Odstavecseseznamem"/>
              <w:rPr>
                <w:rFonts w:asciiTheme="minorHAnsi" w:hAnsiTheme="minorHAnsi" w:cstheme="minorHAnsi"/>
                <w:lang w:val="en-GB"/>
              </w:rPr>
            </w:pPr>
          </w:p>
          <w:p w14:paraId="50C42195" w14:textId="77777777" w:rsidR="009912DA" w:rsidRPr="00EA0294" w:rsidRDefault="009912DA" w:rsidP="001914A4">
            <w:pPr>
              <w:pStyle w:val="Odstavecseseznamem"/>
              <w:rPr>
                <w:rFonts w:asciiTheme="minorHAnsi" w:hAnsiTheme="minorHAnsi" w:cstheme="minorHAnsi"/>
                <w:lang w:val="en-GB"/>
              </w:rPr>
            </w:pPr>
          </w:p>
          <w:p w14:paraId="0F492A99" w14:textId="77777777" w:rsidR="001914A4" w:rsidRPr="00EA0294" w:rsidRDefault="001914A4" w:rsidP="00574162">
            <w:pPr>
              <w:pStyle w:val="Odstavecseseznamem"/>
              <w:numPr>
                <w:ilvl w:val="0"/>
                <w:numId w:val="26"/>
              </w:numPr>
              <w:autoSpaceDE w:val="0"/>
              <w:autoSpaceDN w:val="0"/>
              <w:adjustRightInd w:val="0"/>
              <w:rPr>
                <w:rFonts w:asciiTheme="minorHAnsi" w:hAnsiTheme="minorHAnsi" w:cstheme="minorHAnsi"/>
                <w:lang w:val="en-GB"/>
              </w:rPr>
            </w:pPr>
            <w:r w:rsidRPr="00EA0294">
              <w:rPr>
                <w:rFonts w:asciiTheme="minorHAnsi" w:hAnsiTheme="minorHAnsi" w:cstheme="minorHAnsi"/>
                <w:u w:val="single"/>
                <w:lang w:val="en-GB"/>
              </w:rPr>
              <w:t>Other Terms</w:t>
            </w:r>
          </w:p>
          <w:p w14:paraId="04F3DE6B" w14:textId="77777777" w:rsidR="001914A4" w:rsidRPr="00EA0294" w:rsidRDefault="001914A4" w:rsidP="001914A4">
            <w:pPr>
              <w:rPr>
                <w:rFonts w:asciiTheme="minorHAnsi" w:hAnsiTheme="minorHAnsi" w:cstheme="minorHAnsi"/>
                <w:lang w:val="en-GB"/>
              </w:rPr>
            </w:pPr>
          </w:p>
          <w:p w14:paraId="1AA85024" w14:textId="77777777" w:rsidR="001914A4" w:rsidRPr="00EA0294" w:rsidRDefault="001914A4" w:rsidP="00574162">
            <w:pPr>
              <w:pStyle w:val="Odstavecseseznamem"/>
              <w:numPr>
                <w:ilvl w:val="1"/>
                <w:numId w:val="28"/>
              </w:numPr>
              <w:autoSpaceDE w:val="0"/>
              <w:autoSpaceDN w:val="0"/>
              <w:adjustRightInd w:val="0"/>
              <w:rPr>
                <w:rFonts w:asciiTheme="minorHAnsi" w:hAnsiTheme="minorHAnsi" w:cstheme="minorHAnsi"/>
                <w:lang w:val="en-GB"/>
              </w:rPr>
            </w:pPr>
            <w:r w:rsidRPr="00EA0294">
              <w:rPr>
                <w:rFonts w:asciiTheme="minorHAnsi" w:hAnsiTheme="minorHAnsi" w:cstheme="minorHAnsi"/>
                <w:u w:val="single"/>
                <w:lang w:val="en-GB"/>
              </w:rPr>
              <w:t>Suitability</w:t>
            </w:r>
            <w:r w:rsidRPr="00EA0294">
              <w:rPr>
                <w:rFonts w:asciiTheme="minorHAnsi" w:hAnsiTheme="minorHAnsi" w:cstheme="minorHAnsi"/>
                <w:lang w:val="en-GB"/>
              </w:rPr>
              <w:t xml:space="preserve">.  Institution certifies that </w:t>
            </w:r>
            <w:r w:rsidR="00B31E48" w:rsidRPr="00EA0294">
              <w:rPr>
                <w:rFonts w:asciiTheme="minorHAnsi" w:hAnsiTheme="minorHAnsi" w:cstheme="minorHAnsi"/>
                <w:lang w:val="en-GB"/>
              </w:rPr>
              <w:t>is</w:t>
            </w:r>
            <w:r w:rsidRPr="00EA0294">
              <w:rPr>
                <w:rFonts w:asciiTheme="minorHAnsi" w:hAnsiTheme="minorHAnsi" w:cstheme="minorHAnsi"/>
                <w:lang w:val="en-GB"/>
              </w:rPr>
              <w:t xml:space="preserve"> licensed, registered, or otherwise qualified and suitable under local law, regulations, policies, or administrative requirements to conduct the Study and required Study-related activities.  Institution also certifies that there </w:t>
            </w:r>
            <w:r w:rsidR="00B31E48" w:rsidRPr="00EA0294">
              <w:rPr>
                <w:rFonts w:asciiTheme="minorHAnsi" w:hAnsiTheme="minorHAnsi" w:cstheme="minorHAnsi"/>
                <w:lang w:val="en-GB"/>
              </w:rPr>
              <w:t>is</w:t>
            </w:r>
            <w:r w:rsidRPr="00EA0294">
              <w:rPr>
                <w:rFonts w:asciiTheme="minorHAnsi" w:hAnsiTheme="minorHAnsi" w:cstheme="minorHAnsi"/>
                <w:lang w:val="en-GB"/>
              </w:rPr>
              <w:t xml:space="preserve"> no applicable regulations or other obligations that prohibit it from conducting the Study and entering into this Agreement and that neither it nor Principal Investigator are </w:t>
            </w:r>
            <w:r w:rsidRPr="00EA0294">
              <w:rPr>
                <w:rFonts w:asciiTheme="minorHAnsi" w:hAnsiTheme="minorHAnsi" w:cstheme="minorHAnsi"/>
                <w:spacing w:val="-3"/>
                <w:lang w:val="en-GB"/>
              </w:rPr>
              <w:t xml:space="preserve">debarred under subsections 306(a) or (b) of the United States Federal Food, Drug, and </w:t>
            </w:r>
            <w:r w:rsidRPr="00EA0294">
              <w:rPr>
                <w:rFonts w:asciiTheme="minorHAnsi" w:hAnsiTheme="minorHAnsi" w:cstheme="minorHAnsi"/>
                <w:spacing w:val="-2"/>
                <w:lang w:val="en-GB"/>
              </w:rPr>
              <w:t xml:space="preserve">Cosmetic Act and any applicable local law and that neither Institution nor Principal Investigator will use in any capacity the services of any person debarred under such law with respect to services to be performed under this Agreement.  </w:t>
            </w:r>
            <w:r w:rsidRPr="00EA0294">
              <w:rPr>
                <w:rFonts w:asciiTheme="minorHAnsi" w:hAnsiTheme="minorHAnsi" w:cstheme="minorHAnsi"/>
                <w:lang w:val="en-GB"/>
              </w:rPr>
              <w:t xml:space="preserve">During the term of this Agreement and for three years after its termination, </w:t>
            </w:r>
            <w:r w:rsidRPr="00EA0294">
              <w:rPr>
                <w:rFonts w:asciiTheme="minorHAnsi" w:hAnsiTheme="minorHAnsi" w:cstheme="minorHAnsi"/>
                <w:spacing w:val="-3"/>
                <w:lang w:val="en-GB"/>
              </w:rPr>
              <w:t xml:space="preserve">Institution will </w:t>
            </w:r>
            <w:r w:rsidRPr="00EA0294">
              <w:rPr>
                <w:rFonts w:asciiTheme="minorHAnsi" w:hAnsiTheme="minorHAnsi" w:cstheme="minorHAnsi"/>
                <w:lang w:val="en-GB"/>
              </w:rPr>
              <w:t>notify CRO promptly if any of these certifications need to be amended in light of new information</w:t>
            </w:r>
            <w:r w:rsidRPr="00EA0294">
              <w:rPr>
                <w:rFonts w:asciiTheme="minorHAnsi" w:hAnsiTheme="minorHAnsi" w:cstheme="minorHAnsi"/>
                <w:spacing w:val="-3"/>
                <w:lang w:val="en-GB"/>
              </w:rPr>
              <w:t>.</w:t>
            </w:r>
          </w:p>
          <w:p w14:paraId="4617416E" w14:textId="77777777" w:rsidR="00B31E48" w:rsidRPr="00EA0294" w:rsidRDefault="00B31E48" w:rsidP="00B31E48">
            <w:pPr>
              <w:autoSpaceDE w:val="0"/>
              <w:autoSpaceDN w:val="0"/>
              <w:adjustRightInd w:val="0"/>
              <w:rPr>
                <w:rFonts w:asciiTheme="minorHAnsi" w:hAnsiTheme="minorHAnsi" w:cstheme="minorHAnsi"/>
                <w:lang w:val="en-GB"/>
              </w:rPr>
            </w:pPr>
          </w:p>
          <w:p w14:paraId="0535F653" w14:textId="77777777" w:rsidR="001914A4" w:rsidRPr="00EA0294" w:rsidRDefault="001914A4" w:rsidP="001914A4">
            <w:pPr>
              <w:autoSpaceDE w:val="0"/>
              <w:autoSpaceDN w:val="0"/>
              <w:adjustRightInd w:val="0"/>
              <w:ind w:left="1440"/>
              <w:rPr>
                <w:rFonts w:asciiTheme="minorHAnsi" w:hAnsiTheme="minorHAnsi" w:cstheme="minorHAnsi"/>
                <w:lang w:val="en-GB"/>
              </w:rPr>
            </w:pPr>
          </w:p>
          <w:p w14:paraId="02378E12" w14:textId="77777777" w:rsidR="001914A4" w:rsidRPr="00EA0294" w:rsidRDefault="001914A4" w:rsidP="00574162">
            <w:pPr>
              <w:pStyle w:val="Odstavecseseznamem"/>
              <w:numPr>
                <w:ilvl w:val="1"/>
                <w:numId w:val="30"/>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Investigations, Inquiries, Warnings, or Enforcement Actions Related to Conduct of Clinical Research</w:t>
            </w:r>
            <w:r w:rsidRPr="00EA0294">
              <w:rPr>
                <w:rFonts w:asciiTheme="minorHAnsi" w:hAnsiTheme="minorHAnsi" w:cstheme="minorHAnsi"/>
                <w:lang w:val="en-GB"/>
              </w:rPr>
              <w:t>.  Institution certifies that neither is</w:t>
            </w:r>
            <w:r w:rsidR="00B31E48" w:rsidRPr="00EA0294">
              <w:rPr>
                <w:rFonts w:asciiTheme="minorHAnsi" w:hAnsiTheme="minorHAnsi" w:cstheme="minorHAnsi"/>
                <w:lang w:val="en-GB"/>
              </w:rPr>
              <w:t xml:space="preserve"> not</w:t>
            </w:r>
            <w:r w:rsidRPr="00EA0294">
              <w:rPr>
                <w:rFonts w:asciiTheme="minorHAnsi" w:hAnsiTheme="minorHAnsi" w:cstheme="minorHAnsi"/>
                <w:lang w:val="en-GB"/>
              </w:rPr>
              <w:t xml:space="preserve"> the subject of any past or pending governmental or regulatory investigation, inquiry, warning, or enforcement action (collectively, “Agency Action”) related to its conduct of clinical research or the practice of medicine that has not been disclosed to CRO.  Institution will notify CRO promptly if any of them receives notice of or becomes the subject of any Agency Action regarding its compliance with ethical, scientific, or regulatory standards for the conduct of clinical research or the practice of medicine if the Agency Action relates to events or activities that occurred prior to or during the period in which the Study was conducted.</w:t>
            </w:r>
            <w:r w:rsidRPr="00EA0294">
              <w:rPr>
                <w:rFonts w:asciiTheme="minorHAnsi" w:hAnsiTheme="minorHAnsi" w:cstheme="minorHAnsi"/>
                <w:color w:val="FF0000"/>
                <w:lang w:val="en-GB"/>
              </w:rPr>
              <w:t xml:space="preserve"> </w:t>
            </w:r>
            <w:r w:rsidRPr="00EA0294">
              <w:rPr>
                <w:rFonts w:asciiTheme="minorHAnsi" w:hAnsiTheme="minorHAnsi" w:cstheme="minorHAnsi"/>
                <w:lang w:val="en-GB"/>
              </w:rPr>
              <w:t>  </w:t>
            </w:r>
            <w:r w:rsidRPr="00EA0294">
              <w:rPr>
                <w:rFonts w:asciiTheme="minorHAnsi" w:hAnsiTheme="minorHAnsi" w:cstheme="minorHAnsi"/>
                <w:lang w:val="en-GB"/>
              </w:rPr>
              <w:br/>
            </w:r>
          </w:p>
          <w:p w14:paraId="2851F9B2" w14:textId="77777777" w:rsidR="009912DA" w:rsidRPr="00EA0294" w:rsidRDefault="009912DA" w:rsidP="009912DA">
            <w:pPr>
              <w:autoSpaceDE w:val="0"/>
              <w:autoSpaceDN w:val="0"/>
              <w:adjustRightInd w:val="0"/>
              <w:rPr>
                <w:rFonts w:asciiTheme="minorHAnsi" w:hAnsiTheme="minorHAnsi" w:cstheme="minorHAnsi"/>
                <w:lang w:val="en-GB"/>
              </w:rPr>
            </w:pPr>
          </w:p>
          <w:p w14:paraId="6BE4DB22" w14:textId="77777777" w:rsidR="009912DA" w:rsidRPr="00EA0294" w:rsidRDefault="009912DA" w:rsidP="009912DA">
            <w:pPr>
              <w:autoSpaceDE w:val="0"/>
              <w:autoSpaceDN w:val="0"/>
              <w:adjustRightInd w:val="0"/>
              <w:rPr>
                <w:rFonts w:asciiTheme="minorHAnsi" w:hAnsiTheme="minorHAnsi" w:cstheme="minorHAnsi"/>
                <w:lang w:val="en-GB"/>
              </w:rPr>
            </w:pPr>
          </w:p>
          <w:p w14:paraId="45B7A468" w14:textId="7611E0A4" w:rsidR="001914A4" w:rsidRPr="00EA0294" w:rsidRDefault="001914A4" w:rsidP="00574162">
            <w:pPr>
              <w:pStyle w:val="Odstavecseseznamem"/>
              <w:numPr>
                <w:ilvl w:val="1"/>
                <w:numId w:val="32"/>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Use of Name</w:t>
            </w:r>
            <w:r w:rsidRPr="00EA0294">
              <w:rPr>
                <w:rFonts w:asciiTheme="minorHAnsi" w:hAnsiTheme="minorHAnsi" w:cstheme="minorHAnsi"/>
                <w:lang w:val="en-GB"/>
              </w:rPr>
              <w:t xml:space="preserve">.  CRO and </w:t>
            </w:r>
            <w:r w:rsidR="00097CA2" w:rsidRPr="00097CA2">
              <w:rPr>
                <w:rFonts w:asciiTheme="minorHAnsi" w:hAnsiTheme="minorHAnsi" w:cstheme="minorHAnsi"/>
                <w:b/>
                <w:lang w:val="en-GB"/>
              </w:rPr>
              <w:t>[</w:t>
            </w:r>
            <w:proofErr w:type="gramStart"/>
            <w:r w:rsidR="00097CA2" w:rsidRPr="00097CA2">
              <w:rPr>
                <w:rFonts w:asciiTheme="minorHAnsi" w:hAnsiTheme="minorHAnsi" w:cstheme="minorHAnsi"/>
                <w:b/>
                <w:lang w:val="en-GB"/>
              </w:rPr>
              <w:t xml:space="preserve">Xx  </w:t>
            </w:r>
            <w:proofErr w:type="spellStart"/>
            <w:r w:rsidR="00097CA2" w:rsidRPr="00097CA2">
              <w:rPr>
                <w:rFonts w:asciiTheme="minorHAnsi" w:hAnsiTheme="minorHAnsi" w:cstheme="minorHAnsi"/>
                <w:b/>
                <w:lang w:val="en-GB"/>
              </w:rPr>
              <w:t>xX</w:t>
            </w:r>
            <w:proofErr w:type="spellEnd"/>
            <w:proofErr w:type="gramEnd"/>
            <w:r w:rsidR="00097CA2" w:rsidRPr="00097CA2">
              <w:rPr>
                <w:rFonts w:asciiTheme="minorHAnsi" w:hAnsiTheme="minorHAnsi" w:cstheme="minorHAnsi"/>
                <w:b/>
                <w:lang w:val="en-GB"/>
              </w:rPr>
              <w:t>]</w:t>
            </w:r>
            <w:r w:rsidRPr="00EA0294">
              <w:rPr>
                <w:rFonts w:asciiTheme="minorHAnsi" w:hAnsiTheme="minorHAnsi" w:cstheme="minorHAnsi"/>
                <w:lang w:val="en-GB"/>
              </w:rPr>
              <w:t xml:space="preserve"> reserve the right to identify the Principal Investigator and Institution in association with a listing of the Protocol in the other publicly available listings of ongoing studies, or other Study Subject recruitment services or mechanisms.  Neither CRO nor </w:t>
            </w:r>
            <w:r w:rsidR="00097CA2" w:rsidRPr="00097CA2">
              <w:rPr>
                <w:rFonts w:asciiTheme="minorHAnsi" w:hAnsiTheme="minorHAnsi" w:cstheme="minorHAnsi"/>
                <w:b/>
                <w:lang w:val="en-GB"/>
              </w:rPr>
              <w:t xml:space="preserve">[Xx  </w:t>
            </w:r>
            <w:proofErr w:type="spellStart"/>
            <w:r w:rsidR="00097CA2" w:rsidRPr="00097CA2">
              <w:rPr>
                <w:rFonts w:asciiTheme="minorHAnsi" w:hAnsiTheme="minorHAnsi" w:cstheme="minorHAnsi"/>
                <w:b/>
                <w:lang w:val="en-GB"/>
              </w:rPr>
              <w:t>xX</w:t>
            </w:r>
            <w:proofErr w:type="spellEnd"/>
            <w:r w:rsidR="00097CA2" w:rsidRPr="00097CA2">
              <w:rPr>
                <w:rFonts w:asciiTheme="minorHAnsi" w:hAnsiTheme="minorHAnsi" w:cstheme="minorHAnsi"/>
                <w:b/>
                <w:lang w:val="en-GB"/>
              </w:rPr>
              <w:t>]</w:t>
            </w:r>
            <w:r w:rsidRPr="00EA0294">
              <w:rPr>
                <w:rFonts w:asciiTheme="minorHAnsi" w:hAnsiTheme="minorHAnsi" w:cstheme="minorHAnsi"/>
                <w:lang w:val="en-GB"/>
              </w:rPr>
              <w:t xml:space="preserve"> will otherwise use the name of Principal Investigator, Institution, or any of Institution’s employees or contractors, and neither Principal Investigator nor Institution will use the name of CRO, </w:t>
            </w:r>
            <w:r w:rsidR="002E76C9" w:rsidRPr="002E76C9">
              <w:rPr>
                <w:rFonts w:asciiTheme="minorHAnsi" w:hAnsiTheme="minorHAnsi" w:cstheme="minorHAnsi"/>
                <w:b/>
                <w:lang w:val="en-GB"/>
              </w:rPr>
              <w:t xml:space="preserve">[Xx  </w:t>
            </w:r>
            <w:proofErr w:type="spellStart"/>
            <w:r w:rsidR="002E76C9" w:rsidRPr="002E76C9">
              <w:rPr>
                <w:rFonts w:asciiTheme="minorHAnsi" w:hAnsiTheme="minorHAnsi" w:cstheme="minorHAnsi"/>
                <w:b/>
                <w:lang w:val="en-GB"/>
              </w:rPr>
              <w:t>xX</w:t>
            </w:r>
            <w:proofErr w:type="spellEnd"/>
            <w:r w:rsidR="002E76C9" w:rsidRPr="002E76C9">
              <w:rPr>
                <w:rFonts w:asciiTheme="minorHAnsi" w:hAnsiTheme="minorHAnsi" w:cstheme="minorHAnsi"/>
                <w:b/>
                <w:lang w:val="en-GB"/>
              </w:rPr>
              <w:t>]</w:t>
            </w:r>
            <w:r w:rsidRPr="002E76C9">
              <w:rPr>
                <w:rFonts w:asciiTheme="minorHAnsi" w:hAnsiTheme="minorHAnsi" w:cstheme="minorHAnsi"/>
                <w:b/>
                <w:lang w:val="en-GB"/>
              </w:rPr>
              <w:t>,</w:t>
            </w:r>
            <w:r w:rsidRPr="00EA0294">
              <w:rPr>
                <w:rFonts w:asciiTheme="minorHAnsi" w:hAnsiTheme="minorHAnsi" w:cstheme="minorHAnsi"/>
                <w:lang w:val="en-GB"/>
              </w:rPr>
              <w:t xml:space="preserve"> or any of their respective employees or contractors, for promotional or advertising purposes without written permission from the party whose name will be used.</w:t>
            </w:r>
            <w:r w:rsidRPr="00EA0294">
              <w:rPr>
                <w:rFonts w:asciiTheme="minorHAnsi" w:hAnsiTheme="minorHAnsi" w:cstheme="minorHAnsi"/>
                <w:lang w:val="en-GB"/>
              </w:rPr>
              <w:br/>
            </w:r>
          </w:p>
          <w:p w14:paraId="312B09C4" w14:textId="77777777" w:rsidR="009912DA" w:rsidRPr="00EA0294" w:rsidRDefault="009912DA" w:rsidP="009912DA">
            <w:pPr>
              <w:autoSpaceDE w:val="0"/>
              <w:autoSpaceDN w:val="0"/>
              <w:adjustRightInd w:val="0"/>
              <w:rPr>
                <w:rFonts w:asciiTheme="minorHAnsi" w:hAnsiTheme="minorHAnsi" w:cstheme="minorHAnsi"/>
                <w:lang w:val="en-GB"/>
              </w:rPr>
            </w:pPr>
          </w:p>
          <w:p w14:paraId="5B2271D4" w14:textId="77777777" w:rsidR="009912DA" w:rsidRPr="00EA0294" w:rsidRDefault="001914A4" w:rsidP="00574162">
            <w:pPr>
              <w:pStyle w:val="Odstavecseseznamem"/>
              <w:numPr>
                <w:ilvl w:val="1"/>
                <w:numId w:val="34"/>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Relationship of the Parties</w:t>
            </w:r>
            <w:r w:rsidRPr="00EA0294">
              <w:rPr>
                <w:rFonts w:asciiTheme="minorHAnsi" w:hAnsiTheme="minorHAnsi" w:cstheme="minorHAnsi"/>
                <w:lang w:val="en-GB"/>
              </w:rPr>
              <w:t>.  The relationship of Institution to CRO is one of independent contractor and not one of partnership, agent and principal, employee and employer, joint venture, or otherwise.</w:t>
            </w:r>
          </w:p>
          <w:p w14:paraId="5375B2BF" w14:textId="77777777" w:rsidR="001914A4" w:rsidRPr="00EA0294" w:rsidRDefault="001914A4" w:rsidP="009912DA">
            <w:p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br/>
            </w:r>
          </w:p>
          <w:p w14:paraId="65573655" w14:textId="77777777" w:rsidR="001914A4" w:rsidRPr="00EA0294" w:rsidRDefault="001914A4" w:rsidP="00574162">
            <w:pPr>
              <w:pStyle w:val="Odstavecseseznamem"/>
              <w:numPr>
                <w:ilvl w:val="1"/>
                <w:numId w:val="36"/>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Modification</w:t>
            </w:r>
            <w:r w:rsidRPr="00EA0294">
              <w:rPr>
                <w:rFonts w:asciiTheme="minorHAnsi" w:hAnsiTheme="minorHAnsi" w:cstheme="minorHAnsi"/>
                <w:lang w:val="en-GB"/>
              </w:rPr>
              <w:t xml:space="preserve">.  Any modification to this Agreement must be in writing, signed by the parties, and identified as an Amendment, except for certain mutually agreeable changes in the Study budget as identified in Attachment A. </w:t>
            </w:r>
            <w:r w:rsidRPr="00EA0294">
              <w:rPr>
                <w:rFonts w:asciiTheme="minorHAnsi" w:hAnsiTheme="minorHAnsi" w:cstheme="minorHAnsi"/>
                <w:lang w:val="en-GB"/>
              </w:rPr>
              <w:br/>
            </w:r>
          </w:p>
          <w:p w14:paraId="5DCC38C3" w14:textId="77777777" w:rsidR="001914A4" w:rsidRPr="00EA0294" w:rsidRDefault="001914A4" w:rsidP="00574162">
            <w:pPr>
              <w:pStyle w:val="Odstavecseseznamem"/>
              <w:numPr>
                <w:ilvl w:val="1"/>
                <w:numId w:val="38"/>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No Waiver</w:t>
            </w:r>
            <w:r w:rsidRPr="00EA0294">
              <w:rPr>
                <w:rFonts w:asciiTheme="minorHAnsi" w:hAnsiTheme="minorHAnsi" w:cstheme="minorHAnsi"/>
                <w:lang w:val="en-GB"/>
              </w:rPr>
              <w:t xml:space="preserve">.  Failure to exert a right under this Agreement does not constitute a waiver of that right in the future.  No waiver of any right is effective unless in writing and signed by the party who waives the right. </w:t>
            </w:r>
            <w:r w:rsidRPr="00EA0294">
              <w:rPr>
                <w:rFonts w:asciiTheme="minorHAnsi" w:hAnsiTheme="minorHAnsi" w:cstheme="minorHAnsi"/>
                <w:lang w:val="en-GB"/>
              </w:rPr>
              <w:br/>
            </w:r>
          </w:p>
          <w:p w14:paraId="7EAA8187" w14:textId="77777777" w:rsidR="001914A4" w:rsidRPr="00EA0294" w:rsidRDefault="001914A4" w:rsidP="00574162">
            <w:pPr>
              <w:pStyle w:val="Odstavecseseznamem"/>
              <w:numPr>
                <w:ilvl w:val="1"/>
                <w:numId w:val="40"/>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Conflict with Attachments</w:t>
            </w:r>
            <w:r w:rsidRPr="00EA0294">
              <w:rPr>
                <w:rFonts w:asciiTheme="minorHAnsi" w:hAnsiTheme="minorHAnsi" w:cstheme="minorHAnsi"/>
                <w:lang w:val="en-GB"/>
              </w:rPr>
              <w:t>.  If there is any conflict between this Agreement and any Attachments to it, the terms of this Agreement control.  If there is any conflict between this Agreement and the Protocol, the Protocol will control as to any issue regarding treatment of Study Subjects, and the Agreement will control as to all other issues.</w:t>
            </w:r>
            <w:r w:rsidRPr="00EA0294">
              <w:rPr>
                <w:rFonts w:asciiTheme="minorHAnsi" w:hAnsiTheme="minorHAnsi" w:cstheme="minorHAnsi"/>
                <w:lang w:val="en-GB"/>
              </w:rPr>
              <w:br/>
            </w:r>
          </w:p>
          <w:p w14:paraId="6E381F70" w14:textId="77777777" w:rsidR="001914A4" w:rsidRPr="00EA0294" w:rsidRDefault="001914A4" w:rsidP="00574162">
            <w:pPr>
              <w:pStyle w:val="Odstavecseseznamem"/>
              <w:numPr>
                <w:ilvl w:val="1"/>
                <w:numId w:val="42"/>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Affiliates</w:t>
            </w:r>
            <w:r w:rsidRPr="00EA0294">
              <w:rPr>
                <w:rFonts w:asciiTheme="minorHAnsi" w:hAnsiTheme="minorHAnsi" w:cstheme="minorHAnsi"/>
                <w:lang w:val="en-GB"/>
              </w:rPr>
              <w:t xml:space="preserve">.  </w:t>
            </w:r>
            <w:r w:rsidRPr="00EA0294">
              <w:rPr>
                <w:rFonts w:asciiTheme="minorHAnsi" w:hAnsiTheme="minorHAnsi" w:cstheme="minorHAnsi"/>
                <w:snapToGrid w:val="0"/>
                <w:lang w:val="en-GB"/>
              </w:rPr>
              <w:t xml:space="preserve">As used in this Agreement, the term “affiliate” means any entity that directly or indirectly controls, is controlled by, or is under common control with the named party.  </w:t>
            </w:r>
          </w:p>
          <w:p w14:paraId="7A1AEE37" w14:textId="77777777" w:rsidR="001914A4" w:rsidRPr="00EA0294" w:rsidRDefault="001914A4" w:rsidP="001914A4">
            <w:pPr>
              <w:ind w:left="720"/>
              <w:rPr>
                <w:rFonts w:asciiTheme="minorHAnsi" w:hAnsiTheme="minorHAnsi" w:cstheme="minorHAnsi"/>
                <w:lang w:val="en-GB"/>
              </w:rPr>
            </w:pPr>
          </w:p>
          <w:p w14:paraId="7631AEC9" w14:textId="77777777" w:rsidR="001914A4" w:rsidRPr="00EA0294" w:rsidRDefault="001914A4" w:rsidP="00574162">
            <w:pPr>
              <w:pStyle w:val="Odstavecseseznamem"/>
              <w:numPr>
                <w:ilvl w:val="1"/>
                <w:numId w:val="44"/>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Successors and Assigns</w:t>
            </w:r>
            <w:r w:rsidRPr="00EA0294">
              <w:rPr>
                <w:rFonts w:asciiTheme="minorHAnsi" w:hAnsiTheme="minorHAnsi" w:cstheme="minorHAnsi"/>
                <w:lang w:val="en-GB"/>
              </w:rPr>
              <w:t>.  This Agreement will bind and inure to the benefit of the successors and permitted assigns of each party.</w:t>
            </w:r>
          </w:p>
          <w:p w14:paraId="6B0B4A21" w14:textId="77777777" w:rsidR="009912DA" w:rsidRPr="00EA0294" w:rsidRDefault="009912DA" w:rsidP="009912DA">
            <w:pPr>
              <w:autoSpaceDE w:val="0"/>
              <w:autoSpaceDN w:val="0"/>
              <w:adjustRightInd w:val="0"/>
              <w:rPr>
                <w:rFonts w:asciiTheme="minorHAnsi" w:hAnsiTheme="minorHAnsi" w:cstheme="minorHAnsi"/>
                <w:lang w:val="en-GB"/>
              </w:rPr>
            </w:pPr>
          </w:p>
          <w:p w14:paraId="2B27D098" w14:textId="77777777" w:rsidR="009912DA" w:rsidRPr="00EA0294" w:rsidRDefault="009912DA" w:rsidP="009912DA">
            <w:pPr>
              <w:autoSpaceDE w:val="0"/>
              <w:autoSpaceDN w:val="0"/>
              <w:adjustRightInd w:val="0"/>
              <w:rPr>
                <w:rFonts w:asciiTheme="minorHAnsi" w:hAnsiTheme="minorHAnsi" w:cstheme="minorHAnsi"/>
                <w:lang w:val="en-GB"/>
              </w:rPr>
            </w:pPr>
          </w:p>
          <w:p w14:paraId="317A33C2" w14:textId="77777777" w:rsidR="001914A4" w:rsidRPr="00EA0294" w:rsidRDefault="001914A4" w:rsidP="001914A4">
            <w:pPr>
              <w:pStyle w:val="Odstavecseseznamem"/>
              <w:rPr>
                <w:rFonts w:asciiTheme="minorHAnsi" w:hAnsiTheme="minorHAnsi" w:cstheme="minorHAnsi"/>
                <w:lang w:val="en-GB"/>
              </w:rPr>
            </w:pPr>
          </w:p>
          <w:p w14:paraId="38205977" w14:textId="10CD89ED" w:rsidR="001914A4" w:rsidRPr="00EA0294" w:rsidRDefault="001914A4" w:rsidP="00574162">
            <w:pPr>
              <w:pStyle w:val="Odstavecseseznamem"/>
              <w:numPr>
                <w:ilvl w:val="1"/>
                <w:numId w:val="46"/>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Third Party Beneficiary</w:t>
            </w:r>
            <w:r w:rsidRPr="00EA0294">
              <w:rPr>
                <w:rFonts w:asciiTheme="minorHAnsi" w:hAnsiTheme="minorHAnsi" w:cstheme="minorHAnsi"/>
                <w:lang w:val="en-GB"/>
              </w:rPr>
              <w:t xml:space="preserve">.  </w:t>
            </w:r>
            <w:r w:rsidR="00EA1AD3" w:rsidRPr="00EA1AD3">
              <w:rPr>
                <w:rFonts w:asciiTheme="minorHAnsi" w:hAnsiTheme="minorHAnsi" w:cstheme="minorHAnsi"/>
                <w:b/>
                <w:lang w:val="en-GB"/>
              </w:rPr>
              <w:t>[</w:t>
            </w:r>
            <w:proofErr w:type="gramStart"/>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proofErr w:type="gramEnd"/>
            <w:r w:rsidR="00EA1AD3" w:rsidRPr="00EA1AD3">
              <w:rPr>
                <w:rFonts w:asciiTheme="minorHAnsi" w:hAnsiTheme="minorHAnsi" w:cstheme="minorHAnsi"/>
                <w:b/>
                <w:lang w:val="en-GB"/>
              </w:rPr>
              <w:t>]</w:t>
            </w:r>
            <w:r w:rsidR="00EA1AD3">
              <w:rPr>
                <w:rFonts w:asciiTheme="minorHAnsi" w:hAnsiTheme="minorHAnsi" w:cstheme="minorHAnsi"/>
                <w:lang w:val="en-GB"/>
              </w:rPr>
              <w:t xml:space="preserve"> </w:t>
            </w:r>
            <w:r w:rsidRPr="00EA0294">
              <w:rPr>
                <w:rFonts w:asciiTheme="minorHAnsi" w:hAnsiTheme="minorHAnsi" w:cstheme="minorHAnsi"/>
                <w:lang w:val="en-GB"/>
              </w:rPr>
              <w:t xml:space="preserve">is an intended third-party beneficiary to this Agreement and is entitled to enforce directly any and all of its rights under it. If a third party acquires rights in the </w:t>
            </w:r>
            <w:r w:rsidR="00EA1AD3" w:rsidRPr="00EA1AD3">
              <w:rPr>
                <w:rFonts w:asciiTheme="minorHAnsi" w:hAnsiTheme="minorHAnsi" w:cstheme="minorHAnsi"/>
                <w:b/>
                <w:lang w:val="en-GB"/>
              </w:rPr>
              <w:t>[</w:t>
            </w:r>
            <w:proofErr w:type="gramStart"/>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proofErr w:type="gramEnd"/>
            <w:r w:rsidR="00EA1AD3" w:rsidRPr="00EA1AD3">
              <w:rPr>
                <w:rFonts w:asciiTheme="minorHAnsi" w:hAnsiTheme="minorHAnsi" w:cstheme="minorHAnsi"/>
                <w:b/>
                <w:lang w:val="en-GB"/>
              </w:rPr>
              <w:t>]</w:t>
            </w:r>
            <w:r w:rsidRPr="00EA0294">
              <w:rPr>
                <w:rFonts w:asciiTheme="minorHAnsi" w:hAnsiTheme="minorHAnsi" w:cstheme="minorHAnsi"/>
                <w:lang w:val="en-GB"/>
              </w:rPr>
              <w:t xml:space="preserve"> Product and </w:t>
            </w:r>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r w:rsidR="00EA1AD3" w:rsidRPr="00EA1AD3">
              <w:rPr>
                <w:rFonts w:asciiTheme="minorHAnsi" w:hAnsiTheme="minorHAnsi" w:cstheme="minorHAnsi"/>
                <w:b/>
                <w:lang w:val="en-GB"/>
              </w:rPr>
              <w:t>]</w:t>
            </w:r>
            <w:r w:rsidRPr="00EA0294">
              <w:rPr>
                <w:rFonts w:asciiTheme="minorHAnsi" w:hAnsiTheme="minorHAnsi" w:cstheme="minorHAnsi"/>
                <w:lang w:val="en-GB"/>
              </w:rPr>
              <w:t xml:space="preserve"> transfers sponsorship of the Study to the third party </w:t>
            </w:r>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r w:rsidR="00EA1AD3" w:rsidRPr="00EA1AD3">
              <w:rPr>
                <w:rFonts w:asciiTheme="minorHAnsi" w:hAnsiTheme="minorHAnsi" w:cstheme="minorHAnsi"/>
                <w:b/>
                <w:lang w:val="en-GB"/>
              </w:rPr>
              <w:t>]</w:t>
            </w:r>
            <w:r w:rsidRPr="00EA0294">
              <w:rPr>
                <w:rFonts w:asciiTheme="minorHAnsi" w:hAnsiTheme="minorHAnsi" w:cstheme="minorHAnsi"/>
                <w:lang w:val="en-GB"/>
              </w:rPr>
              <w:t xml:space="preserve"> may freely transfer any or all of its rights and obligations under this Agreement to the new sponsor.</w:t>
            </w:r>
          </w:p>
          <w:p w14:paraId="4C1508B7" w14:textId="77777777" w:rsidR="009912DA" w:rsidRPr="00EA0294" w:rsidRDefault="009912DA" w:rsidP="009912DA">
            <w:pPr>
              <w:autoSpaceDE w:val="0"/>
              <w:autoSpaceDN w:val="0"/>
              <w:adjustRightInd w:val="0"/>
              <w:rPr>
                <w:rFonts w:asciiTheme="minorHAnsi" w:hAnsiTheme="minorHAnsi" w:cstheme="minorHAnsi"/>
                <w:lang w:val="en-GB"/>
              </w:rPr>
            </w:pPr>
          </w:p>
          <w:p w14:paraId="5DFC3031" w14:textId="77777777" w:rsidR="009912DA" w:rsidRPr="00EA0294" w:rsidRDefault="009912DA" w:rsidP="009912DA">
            <w:pPr>
              <w:autoSpaceDE w:val="0"/>
              <w:autoSpaceDN w:val="0"/>
              <w:adjustRightInd w:val="0"/>
              <w:rPr>
                <w:rFonts w:asciiTheme="minorHAnsi" w:hAnsiTheme="minorHAnsi" w:cstheme="minorHAnsi"/>
                <w:lang w:val="en-GB"/>
              </w:rPr>
            </w:pPr>
          </w:p>
          <w:p w14:paraId="2ED1AE3B" w14:textId="77777777" w:rsidR="001914A4" w:rsidRPr="00EA0294" w:rsidRDefault="001914A4" w:rsidP="001914A4">
            <w:pPr>
              <w:pStyle w:val="Odstavecseseznamem"/>
              <w:rPr>
                <w:rFonts w:asciiTheme="minorHAnsi" w:hAnsiTheme="minorHAnsi" w:cstheme="minorHAnsi"/>
                <w:lang w:val="en-GB"/>
              </w:rPr>
            </w:pPr>
          </w:p>
          <w:p w14:paraId="3D15CC86" w14:textId="0793BA60" w:rsidR="001914A4" w:rsidRPr="00EA0294" w:rsidRDefault="001914A4" w:rsidP="00574162">
            <w:pPr>
              <w:pStyle w:val="Odstavecseseznamem"/>
              <w:numPr>
                <w:ilvl w:val="1"/>
                <w:numId w:val="48"/>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Disclaimer of Warranties by CRO.</w:t>
            </w:r>
            <w:r w:rsidRPr="00EA0294">
              <w:rPr>
                <w:rFonts w:asciiTheme="minorHAnsi" w:hAnsiTheme="minorHAnsi" w:cstheme="minorHAnsi"/>
                <w:lang w:val="en-GB"/>
              </w:rPr>
              <w:t xml:space="preserve">  The parties a</w:t>
            </w:r>
            <w:r w:rsidR="00BB0FB0">
              <w:rPr>
                <w:rFonts w:asciiTheme="minorHAnsi" w:hAnsiTheme="minorHAnsi" w:cstheme="minorHAnsi"/>
                <w:lang w:val="en-GB"/>
              </w:rPr>
              <w:t>c</w:t>
            </w:r>
            <w:r w:rsidRPr="00EA0294">
              <w:rPr>
                <w:rFonts w:asciiTheme="minorHAnsi" w:hAnsiTheme="minorHAnsi" w:cstheme="minorHAnsi"/>
                <w:lang w:val="en-GB"/>
              </w:rPr>
              <w:t xml:space="preserve">knowledge that </w:t>
            </w:r>
            <w:r w:rsidR="00EA1AD3" w:rsidRPr="00EA1AD3">
              <w:rPr>
                <w:rFonts w:asciiTheme="minorHAnsi" w:hAnsiTheme="minorHAnsi" w:cstheme="minorHAnsi"/>
                <w:b/>
                <w:lang w:val="en-GB"/>
              </w:rPr>
              <w:t>[</w:t>
            </w:r>
            <w:proofErr w:type="gramStart"/>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proofErr w:type="gramEnd"/>
            <w:r w:rsidR="00EA1AD3" w:rsidRPr="00EA1AD3">
              <w:rPr>
                <w:rFonts w:asciiTheme="minorHAnsi" w:hAnsiTheme="minorHAnsi" w:cstheme="minorHAnsi"/>
                <w:b/>
                <w:lang w:val="en-GB"/>
              </w:rPr>
              <w:t>]</w:t>
            </w:r>
            <w:r w:rsidR="00EA1AD3">
              <w:rPr>
                <w:rFonts w:asciiTheme="minorHAnsi" w:hAnsiTheme="minorHAnsi" w:cstheme="minorHAnsi"/>
                <w:lang w:val="en-GB"/>
              </w:rPr>
              <w:t xml:space="preserve"> </w:t>
            </w:r>
            <w:r w:rsidRPr="00EA0294">
              <w:rPr>
                <w:rFonts w:asciiTheme="minorHAnsi" w:hAnsiTheme="minorHAnsi" w:cstheme="minorHAnsi"/>
                <w:lang w:val="en-GB"/>
              </w:rPr>
              <w:t xml:space="preserve">has engaged CRO to provide services in regard to this </w:t>
            </w:r>
            <w:r w:rsidR="00EA1AD3" w:rsidRPr="00EA1AD3">
              <w:rPr>
                <w:rFonts w:asciiTheme="minorHAnsi" w:hAnsiTheme="minorHAnsi" w:cstheme="minorHAnsi"/>
                <w:b/>
                <w:lang w:val="en-GB"/>
              </w:rPr>
              <w:t xml:space="preserve">[Xx  </w:t>
            </w:r>
            <w:proofErr w:type="spellStart"/>
            <w:r w:rsidR="00EA1AD3" w:rsidRPr="00EA1AD3">
              <w:rPr>
                <w:rFonts w:asciiTheme="minorHAnsi" w:hAnsiTheme="minorHAnsi" w:cstheme="minorHAnsi"/>
                <w:b/>
                <w:lang w:val="en-GB"/>
              </w:rPr>
              <w:t>xX</w:t>
            </w:r>
            <w:proofErr w:type="spellEnd"/>
            <w:r w:rsidR="00EA1AD3" w:rsidRPr="00EA1AD3">
              <w:rPr>
                <w:rFonts w:asciiTheme="minorHAnsi" w:hAnsiTheme="minorHAnsi" w:cstheme="minorHAnsi"/>
                <w:b/>
                <w:lang w:val="en-GB"/>
              </w:rPr>
              <w:t>]</w:t>
            </w:r>
            <w:r w:rsidRPr="00EA0294">
              <w:rPr>
                <w:rFonts w:asciiTheme="minorHAnsi" w:hAnsiTheme="minorHAnsi" w:cstheme="minorHAnsi"/>
                <w:lang w:val="en-GB"/>
              </w:rPr>
              <w:t xml:space="preserve"> sponsored study. CRO has not performed any independent research or analysis regarding the safety or efficacy of any materials or treatment procedures to be used in this study and therefore CRO makes no warranties, expressed or implied, concerning those materials or treatment procedures, the results to be obtained by using or performing them pursuant to the protocol, or their fitness for any particular purpose.</w:t>
            </w:r>
          </w:p>
          <w:p w14:paraId="08540846" w14:textId="77777777" w:rsidR="001914A4" w:rsidRPr="00EA0294" w:rsidRDefault="001914A4" w:rsidP="001914A4">
            <w:pPr>
              <w:pStyle w:val="Odstavecseseznamem"/>
              <w:rPr>
                <w:rFonts w:asciiTheme="minorHAnsi" w:hAnsiTheme="minorHAnsi" w:cstheme="minorHAnsi"/>
                <w:lang w:val="en-GB"/>
              </w:rPr>
            </w:pPr>
          </w:p>
          <w:p w14:paraId="1ACE25DF" w14:textId="77777777" w:rsidR="009912DA" w:rsidRPr="00EA0294" w:rsidRDefault="009912DA" w:rsidP="001914A4">
            <w:pPr>
              <w:pStyle w:val="Odstavecseseznamem"/>
              <w:rPr>
                <w:rFonts w:asciiTheme="minorHAnsi" w:hAnsiTheme="minorHAnsi" w:cstheme="minorHAnsi"/>
                <w:lang w:val="en-GB"/>
              </w:rPr>
            </w:pPr>
          </w:p>
          <w:p w14:paraId="718F9794" w14:textId="77777777" w:rsidR="001914A4" w:rsidRPr="00EA0294" w:rsidRDefault="001914A4" w:rsidP="00574162">
            <w:pPr>
              <w:pStyle w:val="Odstavecseseznamem"/>
              <w:numPr>
                <w:ilvl w:val="1"/>
                <w:numId w:val="50"/>
              </w:numPr>
              <w:autoSpaceDE w:val="0"/>
              <w:autoSpaceDN w:val="0"/>
              <w:adjustRightInd w:val="0"/>
              <w:rPr>
                <w:rFonts w:asciiTheme="minorHAnsi" w:hAnsiTheme="minorHAnsi" w:cstheme="minorHAnsi"/>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Entire Agreement</w:t>
            </w:r>
            <w:r w:rsidRPr="00EA0294">
              <w:rPr>
                <w:rFonts w:asciiTheme="minorHAnsi" w:hAnsiTheme="minorHAnsi" w:cstheme="minorHAnsi"/>
                <w:lang w:val="en-GB"/>
              </w:rPr>
              <w:t>.  This Agreement, including Attachments, represents the entire understanding between the parties relating to this subject matter.  This Agreement supersedes all previous agreements between the parties (oral and written) relating to this Study, except for any obligations that, by their terms, survive independent of this Agreement.</w:t>
            </w:r>
            <w:r w:rsidRPr="00EA0294">
              <w:rPr>
                <w:rFonts w:asciiTheme="minorHAnsi" w:hAnsiTheme="minorHAnsi" w:cstheme="minorHAnsi"/>
                <w:lang w:val="en-GB"/>
              </w:rPr>
              <w:br/>
            </w:r>
          </w:p>
          <w:p w14:paraId="2CB6F21E" w14:textId="77777777" w:rsidR="001914A4" w:rsidRPr="00EA0294" w:rsidRDefault="001914A4" w:rsidP="00574162">
            <w:pPr>
              <w:numPr>
                <w:ilvl w:val="1"/>
                <w:numId w:val="16"/>
              </w:numPr>
              <w:tabs>
                <w:tab w:val="num" w:pos="360"/>
              </w:tabs>
              <w:autoSpaceDE w:val="0"/>
              <w:autoSpaceDN w:val="0"/>
              <w:adjustRightInd w:val="0"/>
              <w:rPr>
                <w:rFonts w:asciiTheme="minorHAnsi" w:hAnsiTheme="minorHAnsi" w:cstheme="minorHAnsi"/>
                <w:bCs/>
                <w:iCs/>
                <w:lang w:val="en-GB"/>
              </w:rPr>
            </w:pPr>
            <w:r w:rsidRPr="00EA0294">
              <w:rPr>
                <w:rFonts w:asciiTheme="minorHAnsi" w:hAnsiTheme="minorHAnsi" w:cstheme="minorHAnsi"/>
                <w:lang w:val="en-GB"/>
              </w:rPr>
              <w:t xml:space="preserve">  </w:t>
            </w:r>
            <w:r w:rsidRPr="00EA0294">
              <w:rPr>
                <w:rFonts w:asciiTheme="minorHAnsi" w:hAnsiTheme="minorHAnsi" w:cstheme="minorHAnsi"/>
                <w:u w:val="single"/>
                <w:lang w:val="en-GB"/>
              </w:rPr>
              <w:t>Language.</w:t>
            </w:r>
            <w:r w:rsidRPr="00EA0294">
              <w:rPr>
                <w:rFonts w:asciiTheme="minorHAnsi" w:hAnsiTheme="minorHAnsi" w:cstheme="minorHAnsi"/>
                <w:lang w:val="en-GB"/>
              </w:rPr>
              <w:t xml:space="preserve">  This Agreement is set forth in both </w:t>
            </w:r>
            <w:r w:rsidR="00654E6A" w:rsidRPr="00EA0294">
              <w:rPr>
                <w:rFonts w:asciiTheme="minorHAnsi" w:hAnsiTheme="minorHAnsi" w:cstheme="minorHAnsi"/>
                <w:lang w:val="en-GB"/>
              </w:rPr>
              <w:t xml:space="preserve">Czech </w:t>
            </w:r>
            <w:r w:rsidRPr="00EA0294">
              <w:rPr>
                <w:rFonts w:asciiTheme="minorHAnsi" w:hAnsiTheme="minorHAnsi" w:cstheme="minorHAnsi"/>
                <w:lang w:val="en-GB"/>
              </w:rPr>
              <w:t xml:space="preserve">and English, with both versions having the same effect.  In the event of any ambiguity or conflicts in interpretation of terms between the two versions, the </w:t>
            </w:r>
            <w:r w:rsidR="00654E6A" w:rsidRPr="00EA0294">
              <w:rPr>
                <w:rFonts w:asciiTheme="minorHAnsi" w:hAnsiTheme="minorHAnsi" w:cstheme="minorHAnsi"/>
                <w:lang w:val="en-GB"/>
              </w:rPr>
              <w:t>Czech</w:t>
            </w:r>
            <w:r w:rsidRPr="00EA0294">
              <w:rPr>
                <w:rFonts w:asciiTheme="minorHAnsi" w:hAnsiTheme="minorHAnsi" w:cstheme="minorHAnsi"/>
                <w:lang w:val="en-GB"/>
              </w:rPr>
              <w:t xml:space="preserve"> version will prevail. </w:t>
            </w:r>
            <w:r w:rsidR="009C11D8" w:rsidRPr="009C11D8">
              <w:rPr>
                <w:rFonts w:asciiTheme="minorHAnsi" w:hAnsiTheme="minorHAnsi" w:cstheme="minorHAnsi"/>
                <w:lang w:val="en-GB"/>
              </w:rPr>
              <w:t>This Agreement is governed by the laws of the Czech Republic, in particular Act No. 89/2012 Coll., The Civil Code, and Act No. 378/2007 Coll., On Medicinal Products. The courts of the Czech Republic have substantive and territorial jurisdiction to resolve any disputes.</w:t>
            </w:r>
            <w:r w:rsidRPr="00EA0294">
              <w:rPr>
                <w:rFonts w:asciiTheme="minorHAnsi" w:hAnsiTheme="minorHAnsi" w:cstheme="minorHAnsi"/>
                <w:lang w:val="en-GB"/>
              </w:rPr>
              <w:t xml:space="preserve"> </w:t>
            </w:r>
          </w:p>
          <w:p w14:paraId="01732B5D" w14:textId="77777777" w:rsidR="00B31E48" w:rsidRPr="00EA0294" w:rsidRDefault="00B31E48" w:rsidP="006A4766">
            <w:pPr>
              <w:tabs>
                <w:tab w:val="num" w:pos="1440"/>
              </w:tabs>
              <w:autoSpaceDE w:val="0"/>
              <w:autoSpaceDN w:val="0"/>
              <w:adjustRightInd w:val="0"/>
              <w:ind w:left="720"/>
              <w:rPr>
                <w:rFonts w:asciiTheme="minorHAnsi" w:hAnsiTheme="minorHAnsi" w:cstheme="minorHAnsi"/>
                <w:bCs/>
                <w:iCs/>
                <w:lang w:val="en-GB"/>
              </w:rPr>
            </w:pPr>
          </w:p>
          <w:p w14:paraId="3A5346AF" w14:textId="77777777" w:rsidR="001914A4" w:rsidRPr="00EA0294" w:rsidRDefault="001914A4" w:rsidP="00574162">
            <w:pPr>
              <w:pStyle w:val="Odstavecseseznamem"/>
              <w:numPr>
                <w:ilvl w:val="1"/>
                <w:numId w:val="52"/>
              </w:numPr>
              <w:autoSpaceDE w:val="0"/>
              <w:autoSpaceDN w:val="0"/>
              <w:adjustRightInd w:val="0"/>
              <w:rPr>
                <w:rFonts w:asciiTheme="minorHAnsi" w:hAnsiTheme="minorHAnsi" w:cstheme="minorHAnsi"/>
                <w:bCs/>
                <w:iCs/>
                <w:lang w:val="en-GB"/>
              </w:rPr>
            </w:pPr>
            <w:r w:rsidRPr="00EA0294">
              <w:rPr>
                <w:rFonts w:asciiTheme="minorHAnsi" w:hAnsiTheme="minorHAnsi" w:cstheme="minorHAnsi"/>
                <w:bCs/>
                <w:iCs/>
                <w:lang w:val="en-GB"/>
              </w:rPr>
              <w:t xml:space="preserve">  </w:t>
            </w:r>
            <w:r w:rsidRPr="00EA0294">
              <w:rPr>
                <w:rFonts w:asciiTheme="minorHAnsi" w:hAnsiTheme="minorHAnsi" w:cstheme="minorHAnsi"/>
                <w:bCs/>
                <w:iCs/>
                <w:u w:val="single"/>
                <w:lang w:val="en-GB"/>
              </w:rPr>
              <w:t>Notices</w:t>
            </w:r>
            <w:r w:rsidRPr="00EA0294">
              <w:rPr>
                <w:rFonts w:asciiTheme="minorHAnsi" w:hAnsiTheme="minorHAnsi" w:cstheme="minorHAnsi"/>
                <w:bCs/>
                <w:iCs/>
                <w:lang w:val="en-GB"/>
              </w:rPr>
              <w:t xml:space="preserve">.  The parties will deliver notices and other communications relating to this Agreement by hand, by courier, or by a postage-paid traceable method of mail delivery to the mailing address below, or such other address that a party may later designate </w:t>
            </w:r>
            <w:r w:rsidRPr="00EA0294">
              <w:rPr>
                <w:rFonts w:asciiTheme="minorHAnsi" w:hAnsiTheme="minorHAnsi" w:cstheme="minorHAnsi"/>
                <w:lang w:val="en-GB"/>
              </w:rPr>
              <w:t>by notice to the other party in accordance with this Section.</w:t>
            </w:r>
          </w:p>
          <w:p w14:paraId="27CB6E62" w14:textId="78CF44CB" w:rsidR="00D91C06" w:rsidRDefault="00D91C06" w:rsidP="00D91C06">
            <w:pPr>
              <w:pStyle w:val="Odstavecseseznamem"/>
              <w:autoSpaceDE w:val="0"/>
              <w:autoSpaceDN w:val="0"/>
              <w:adjustRightInd w:val="0"/>
              <w:ind w:left="1296"/>
              <w:rPr>
                <w:rFonts w:asciiTheme="minorHAnsi" w:hAnsiTheme="minorHAnsi" w:cstheme="minorHAnsi"/>
                <w:bCs/>
                <w:iCs/>
                <w:lang w:val="en-GB"/>
              </w:rPr>
            </w:pPr>
          </w:p>
          <w:p w14:paraId="428F24BE" w14:textId="088176C0"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69B5628A" w14:textId="6E922A36"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786A50E6" w14:textId="21AE8E5A"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4097E3D8" w14:textId="1E0CA472"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660D6E1F" w14:textId="2C468AC2"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2945F2BE" w14:textId="7B7E3AB0"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349E5FB5" w14:textId="3ACA80A4"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05B5DDE9" w14:textId="2D0EEE51"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30D95585" w14:textId="1CB29CB8"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0B330AAD" w14:textId="402D3B6E"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224DC7B9" w14:textId="1CF3D91A" w:rsidR="007D443D" w:rsidRDefault="007D443D" w:rsidP="00D91C06">
            <w:pPr>
              <w:pStyle w:val="Odstavecseseznamem"/>
              <w:autoSpaceDE w:val="0"/>
              <w:autoSpaceDN w:val="0"/>
              <w:adjustRightInd w:val="0"/>
              <w:ind w:left="1296"/>
              <w:rPr>
                <w:rFonts w:asciiTheme="minorHAnsi" w:hAnsiTheme="minorHAnsi" w:cstheme="minorHAnsi"/>
                <w:bCs/>
                <w:iCs/>
                <w:lang w:val="en-GB"/>
              </w:rPr>
            </w:pPr>
          </w:p>
          <w:p w14:paraId="51DC8C91" w14:textId="77777777" w:rsidR="007D443D" w:rsidRPr="00EA0294" w:rsidRDefault="007D443D" w:rsidP="00D91C06">
            <w:pPr>
              <w:pStyle w:val="Odstavecseseznamem"/>
              <w:autoSpaceDE w:val="0"/>
              <w:autoSpaceDN w:val="0"/>
              <w:adjustRightInd w:val="0"/>
              <w:ind w:left="1296"/>
              <w:rPr>
                <w:rFonts w:asciiTheme="minorHAnsi" w:hAnsiTheme="minorHAnsi" w:cstheme="minorHAnsi"/>
                <w:bCs/>
                <w:iCs/>
                <w:lang w:val="en-GB"/>
              </w:rPr>
            </w:pPr>
          </w:p>
          <w:p w14:paraId="42567D7E" w14:textId="77777777" w:rsidR="00D91C06" w:rsidRPr="00EA0294" w:rsidRDefault="00D91C06" w:rsidP="00D91C06">
            <w:pPr>
              <w:pStyle w:val="Odstavecseseznamem"/>
              <w:autoSpaceDE w:val="0"/>
              <w:autoSpaceDN w:val="0"/>
              <w:adjustRightInd w:val="0"/>
              <w:ind w:left="1296"/>
              <w:rPr>
                <w:rFonts w:asciiTheme="minorHAnsi" w:hAnsiTheme="minorHAnsi" w:cstheme="minorHAnsi"/>
                <w:bCs/>
                <w:iCs/>
                <w:lang w:val="en-GB"/>
              </w:rPr>
            </w:pPr>
          </w:p>
          <w:p w14:paraId="0B192717" w14:textId="77777777" w:rsidR="001914A4" w:rsidRPr="00EA0294" w:rsidRDefault="001914A4" w:rsidP="00D91C06">
            <w:pPr>
              <w:pStyle w:val="Zkladntextodsazen2"/>
              <w:keepNext/>
              <w:keepLines/>
              <w:ind w:left="0"/>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CRO:</w:t>
            </w:r>
          </w:p>
          <w:p w14:paraId="5EFD4870" w14:textId="77777777" w:rsidR="006A4766" w:rsidRPr="00EA0294" w:rsidRDefault="006A4766" w:rsidP="006A4766">
            <w:pPr>
              <w:pStyle w:val="Zkladntextodsazen2"/>
              <w:keepNext/>
              <w:keepLines/>
              <w:ind w:left="0"/>
              <w:jc w:val="both"/>
              <w:rPr>
                <w:rFonts w:asciiTheme="minorHAnsi" w:hAnsiTheme="minorHAnsi" w:cstheme="minorHAnsi"/>
                <w:b w:val="0"/>
                <w:bCs w:val="0"/>
                <w:i w:val="0"/>
                <w:iCs w:val="0"/>
                <w:lang w:val="en-GB"/>
              </w:rPr>
            </w:pPr>
            <w:r w:rsidRPr="00EA0294">
              <w:rPr>
                <w:rFonts w:asciiTheme="minorHAnsi" w:hAnsiTheme="minorHAnsi" w:cstheme="minorHAnsi"/>
                <w:b w:val="0"/>
                <w:i w:val="0"/>
                <w:lang w:val="en-GB" w:bidi="cs-CZ"/>
              </w:rPr>
              <w:t xml:space="preserve">VALUE OUTCOMES </w:t>
            </w:r>
            <w:proofErr w:type="spellStart"/>
            <w:r w:rsidRPr="00EA0294">
              <w:rPr>
                <w:rFonts w:asciiTheme="minorHAnsi" w:hAnsiTheme="minorHAnsi" w:cstheme="minorHAnsi"/>
                <w:b w:val="0"/>
                <w:i w:val="0"/>
                <w:lang w:val="en-GB" w:bidi="cs-CZ"/>
              </w:rPr>
              <w:t>s.r.o</w:t>
            </w:r>
            <w:proofErr w:type="spellEnd"/>
            <w:r w:rsidRPr="00EA0294">
              <w:rPr>
                <w:rFonts w:asciiTheme="minorHAnsi" w:hAnsiTheme="minorHAnsi" w:cstheme="minorHAnsi"/>
                <w:b w:val="0"/>
                <w:i w:val="0"/>
                <w:lang w:val="en-GB" w:bidi="cs-CZ"/>
              </w:rPr>
              <w:t>.</w:t>
            </w:r>
          </w:p>
          <w:p w14:paraId="35D0DB89" w14:textId="77777777" w:rsidR="006A4766" w:rsidRPr="00EA0294" w:rsidRDefault="006A4766" w:rsidP="006A4766">
            <w:pPr>
              <w:pStyle w:val="Zkladntextodsazen2"/>
              <w:keepNext/>
              <w:keepLines/>
              <w:ind w:left="0"/>
              <w:jc w:val="both"/>
              <w:rPr>
                <w:rFonts w:asciiTheme="minorHAnsi" w:hAnsiTheme="minorHAnsi" w:cstheme="minorHAnsi"/>
                <w:b w:val="0"/>
                <w:bCs w:val="0"/>
                <w:i w:val="0"/>
                <w:iCs w:val="0"/>
                <w:lang w:val="en-GB"/>
              </w:rPr>
            </w:pPr>
            <w:proofErr w:type="spellStart"/>
            <w:r w:rsidRPr="00EA0294">
              <w:rPr>
                <w:rFonts w:asciiTheme="minorHAnsi" w:hAnsiTheme="minorHAnsi" w:cstheme="minorHAnsi"/>
                <w:b w:val="0"/>
                <w:i w:val="0"/>
                <w:lang w:val="en-GB" w:bidi="cs-CZ"/>
              </w:rPr>
              <w:t>Václavská</w:t>
            </w:r>
            <w:proofErr w:type="spellEnd"/>
            <w:r w:rsidRPr="00EA0294">
              <w:rPr>
                <w:rFonts w:asciiTheme="minorHAnsi" w:hAnsiTheme="minorHAnsi" w:cstheme="minorHAnsi"/>
                <w:b w:val="0"/>
                <w:i w:val="0"/>
                <w:lang w:val="en-GB" w:bidi="cs-CZ"/>
              </w:rPr>
              <w:t xml:space="preserve"> 316/12</w:t>
            </w:r>
          </w:p>
          <w:p w14:paraId="2882F15C" w14:textId="77777777" w:rsidR="006A4766" w:rsidRPr="00EA0294" w:rsidRDefault="006A4766" w:rsidP="006A4766">
            <w:pPr>
              <w:pStyle w:val="Zkladntextodsazen2"/>
              <w:keepNext/>
              <w:keepLines/>
              <w:ind w:left="0"/>
              <w:jc w:val="both"/>
              <w:rPr>
                <w:rFonts w:asciiTheme="minorHAnsi" w:hAnsiTheme="minorHAnsi" w:cstheme="minorHAnsi"/>
                <w:b w:val="0"/>
                <w:bCs w:val="0"/>
                <w:i w:val="0"/>
                <w:iCs w:val="0"/>
                <w:lang w:val="en-GB"/>
              </w:rPr>
            </w:pPr>
            <w:r w:rsidRPr="00EA0294">
              <w:rPr>
                <w:rFonts w:asciiTheme="minorHAnsi" w:hAnsiTheme="minorHAnsi" w:cstheme="minorHAnsi"/>
                <w:b w:val="0"/>
                <w:i w:val="0"/>
                <w:lang w:val="en-GB" w:bidi="cs-CZ"/>
              </w:rPr>
              <w:t>120 00 Praha 2</w:t>
            </w:r>
          </w:p>
          <w:p w14:paraId="4272210D" w14:textId="1D117499" w:rsidR="006A4766" w:rsidRPr="00EA0294" w:rsidRDefault="006A4766" w:rsidP="006A4766">
            <w:pPr>
              <w:pStyle w:val="Zkladntextodsazen2"/>
              <w:keepNext/>
              <w:keepLines/>
              <w:tabs>
                <w:tab w:val="left" w:pos="2520"/>
              </w:tabs>
              <w:ind w:left="0"/>
              <w:jc w:val="both"/>
              <w:rPr>
                <w:rFonts w:asciiTheme="minorHAnsi" w:hAnsiTheme="minorHAnsi" w:cstheme="minorHAnsi"/>
                <w:b w:val="0"/>
                <w:bCs w:val="0"/>
                <w:i w:val="0"/>
                <w:iCs w:val="0"/>
                <w:lang w:val="en-GB"/>
              </w:rPr>
            </w:pPr>
            <w:r w:rsidRPr="00EA0294">
              <w:rPr>
                <w:rFonts w:asciiTheme="minorHAnsi" w:hAnsiTheme="minorHAnsi" w:cstheme="minorHAnsi"/>
                <w:b w:val="0"/>
                <w:i w:val="0"/>
                <w:lang w:val="en-GB" w:bidi="cs-CZ"/>
              </w:rPr>
              <w:t xml:space="preserve">K </w:t>
            </w:r>
            <w:proofErr w:type="spellStart"/>
            <w:r w:rsidRPr="00EA0294">
              <w:rPr>
                <w:rFonts w:asciiTheme="minorHAnsi" w:hAnsiTheme="minorHAnsi" w:cstheme="minorHAnsi"/>
                <w:b w:val="0"/>
                <w:i w:val="0"/>
                <w:lang w:val="en-GB" w:bidi="cs-CZ"/>
              </w:rPr>
              <w:t>rukám</w:t>
            </w:r>
            <w:proofErr w:type="spellEnd"/>
            <w:r w:rsidRPr="00EA0294">
              <w:rPr>
                <w:rFonts w:asciiTheme="minorHAnsi" w:hAnsiTheme="minorHAnsi" w:cstheme="minorHAnsi"/>
                <w:b w:val="0"/>
                <w:i w:val="0"/>
                <w:lang w:val="en-GB" w:bidi="cs-CZ"/>
              </w:rPr>
              <w:t xml:space="preserve">: </w:t>
            </w:r>
            <w:r w:rsidR="00465125" w:rsidRPr="00465125">
              <w:rPr>
                <w:rFonts w:asciiTheme="minorHAnsi" w:hAnsiTheme="minorHAnsi" w:cstheme="minorHAnsi"/>
                <w:i w:val="0"/>
                <w:lang w:val="en-GB" w:bidi="cs-CZ"/>
              </w:rPr>
              <w:t xml:space="preserve">[Xx  </w:t>
            </w:r>
            <w:proofErr w:type="spellStart"/>
            <w:r w:rsidR="00465125" w:rsidRPr="00465125">
              <w:rPr>
                <w:rFonts w:asciiTheme="minorHAnsi" w:hAnsiTheme="minorHAnsi" w:cstheme="minorHAnsi"/>
                <w:i w:val="0"/>
                <w:lang w:val="en-GB" w:bidi="cs-CZ"/>
              </w:rPr>
              <w:t>xX</w:t>
            </w:r>
            <w:proofErr w:type="spellEnd"/>
            <w:r w:rsidR="00465125" w:rsidRPr="00465125">
              <w:rPr>
                <w:rFonts w:asciiTheme="minorHAnsi" w:hAnsiTheme="minorHAnsi" w:cstheme="minorHAnsi"/>
                <w:i w:val="0"/>
                <w:lang w:val="en-GB" w:bidi="cs-CZ"/>
              </w:rPr>
              <w:t>]</w:t>
            </w:r>
          </w:p>
          <w:p w14:paraId="2F6AC644" w14:textId="76D047DE" w:rsidR="006A4766" w:rsidRPr="00EA0294" w:rsidRDefault="006A4766" w:rsidP="006A4766">
            <w:pPr>
              <w:pStyle w:val="Zkladntextodsazen2"/>
              <w:keepNext/>
              <w:keepLines/>
              <w:tabs>
                <w:tab w:val="left" w:pos="2520"/>
              </w:tabs>
              <w:ind w:left="0"/>
              <w:jc w:val="both"/>
              <w:rPr>
                <w:rFonts w:asciiTheme="minorHAnsi" w:hAnsiTheme="minorHAnsi" w:cstheme="minorHAnsi"/>
                <w:b w:val="0"/>
                <w:bCs w:val="0"/>
                <w:i w:val="0"/>
                <w:iCs w:val="0"/>
                <w:lang w:val="en-GB"/>
              </w:rPr>
            </w:pPr>
            <w:proofErr w:type="spellStart"/>
            <w:r w:rsidRPr="00E549D1">
              <w:rPr>
                <w:rFonts w:asciiTheme="minorHAnsi" w:hAnsiTheme="minorHAnsi" w:cstheme="minorHAnsi"/>
                <w:b w:val="0"/>
                <w:i w:val="0"/>
                <w:lang w:val="en-GB" w:bidi="cs-CZ"/>
              </w:rPr>
              <w:t>Telefon</w:t>
            </w:r>
            <w:proofErr w:type="spellEnd"/>
            <w:r w:rsidRPr="00E549D1">
              <w:rPr>
                <w:rFonts w:asciiTheme="minorHAnsi" w:hAnsiTheme="minorHAnsi" w:cstheme="minorHAnsi"/>
                <w:b w:val="0"/>
                <w:i w:val="0"/>
                <w:lang w:val="en-GB" w:bidi="cs-CZ"/>
              </w:rPr>
              <w:t>:</w:t>
            </w:r>
            <w:r w:rsidR="00FB62FB" w:rsidRPr="00E549D1">
              <w:rPr>
                <w:rFonts w:asciiTheme="minorHAnsi" w:hAnsiTheme="minorHAnsi" w:cstheme="minorHAnsi"/>
                <w:b w:val="0"/>
                <w:i w:val="0"/>
                <w:lang w:val="en-GB" w:bidi="cs-CZ"/>
              </w:rPr>
              <w:t xml:space="preserve"> </w:t>
            </w:r>
            <w:r w:rsidR="00465125" w:rsidRPr="00E549D1">
              <w:rPr>
                <w:rFonts w:asciiTheme="minorHAnsi" w:hAnsiTheme="minorHAnsi" w:cstheme="minorHAnsi"/>
                <w:i w:val="0"/>
                <w:lang w:val="en-GB" w:bidi="cs-CZ"/>
              </w:rPr>
              <w:t>[Xx</w:t>
            </w:r>
            <w:r w:rsidR="00465125" w:rsidRPr="00465125">
              <w:rPr>
                <w:rFonts w:asciiTheme="minorHAnsi" w:hAnsiTheme="minorHAnsi" w:cstheme="minorHAnsi"/>
                <w:i w:val="0"/>
                <w:lang w:val="en-GB" w:bidi="cs-CZ"/>
              </w:rPr>
              <w:t xml:space="preserve">  </w:t>
            </w:r>
            <w:proofErr w:type="spellStart"/>
            <w:r w:rsidR="00465125" w:rsidRPr="00465125">
              <w:rPr>
                <w:rFonts w:asciiTheme="minorHAnsi" w:hAnsiTheme="minorHAnsi" w:cstheme="minorHAnsi"/>
                <w:i w:val="0"/>
                <w:lang w:val="en-GB" w:bidi="cs-CZ"/>
              </w:rPr>
              <w:t>xX</w:t>
            </w:r>
            <w:proofErr w:type="spellEnd"/>
            <w:r w:rsidR="00465125" w:rsidRPr="00465125">
              <w:rPr>
                <w:rFonts w:asciiTheme="minorHAnsi" w:hAnsiTheme="minorHAnsi" w:cstheme="minorHAnsi"/>
                <w:i w:val="0"/>
                <w:lang w:val="en-GB" w:bidi="cs-CZ"/>
              </w:rPr>
              <w:t>]</w:t>
            </w:r>
          </w:p>
          <w:p w14:paraId="2E44F0AD" w14:textId="1DBB09A6" w:rsidR="006A4766" w:rsidRPr="00EA0294" w:rsidRDefault="006A4766" w:rsidP="006A4766">
            <w:pPr>
              <w:pStyle w:val="Zkladntextodsazen2"/>
              <w:keepNext/>
              <w:keepLines/>
              <w:tabs>
                <w:tab w:val="left" w:pos="2520"/>
              </w:tabs>
              <w:ind w:left="0"/>
              <w:jc w:val="both"/>
              <w:rPr>
                <w:rFonts w:asciiTheme="minorHAnsi" w:hAnsiTheme="minorHAnsi" w:cstheme="minorHAnsi"/>
                <w:b w:val="0"/>
                <w:bCs w:val="0"/>
                <w:i w:val="0"/>
                <w:iCs w:val="0"/>
                <w:lang w:val="en-GB"/>
              </w:rPr>
            </w:pPr>
            <w:r w:rsidRPr="00EA0294">
              <w:rPr>
                <w:rFonts w:asciiTheme="minorHAnsi" w:hAnsiTheme="minorHAnsi" w:cstheme="minorHAnsi"/>
                <w:b w:val="0"/>
                <w:i w:val="0"/>
                <w:lang w:val="en-GB" w:bidi="cs-CZ"/>
              </w:rPr>
              <w:t xml:space="preserve">E-mail: </w:t>
            </w:r>
            <w:r w:rsidR="00465125" w:rsidRPr="00465125">
              <w:rPr>
                <w:rFonts w:asciiTheme="minorHAnsi" w:hAnsiTheme="minorHAnsi" w:cstheme="minorHAnsi"/>
                <w:i w:val="0"/>
                <w:lang w:val="en-GB" w:bidi="cs-CZ"/>
              </w:rPr>
              <w:t xml:space="preserve">[Xx  </w:t>
            </w:r>
            <w:proofErr w:type="spellStart"/>
            <w:r w:rsidR="00465125" w:rsidRPr="00465125">
              <w:rPr>
                <w:rFonts w:asciiTheme="minorHAnsi" w:hAnsiTheme="minorHAnsi" w:cstheme="minorHAnsi"/>
                <w:i w:val="0"/>
                <w:lang w:val="en-GB" w:bidi="cs-CZ"/>
              </w:rPr>
              <w:t>xX</w:t>
            </w:r>
            <w:proofErr w:type="spellEnd"/>
            <w:r w:rsidR="00465125" w:rsidRPr="00465125">
              <w:rPr>
                <w:rFonts w:asciiTheme="minorHAnsi" w:hAnsiTheme="minorHAnsi" w:cstheme="minorHAnsi"/>
                <w:i w:val="0"/>
                <w:lang w:val="en-GB" w:bidi="cs-CZ"/>
              </w:rPr>
              <w:t>]</w:t>
            </w:r>
          </w:p>
          <w:p w14:paraId="25D1EBC0" w14:textId="77777777" w:rsidR="00D91C06" w:rsidRPr="00EA0294" w:rsidRDefault="00D91C06" w:rsidP="00D91C06">
            <w:pPr>
              <w:pStyle w:val="Zkladntextodsazen2"/>
              <w:keepNext/>
              <w:keepLines/>
              <w:tabs>
                <w:tab w:val="left" w:pos="2520"/>
              </w:tabs>
              <w:ind w:left="0"/>
              <w:rPr>
                <w:rFonts w:asciiTheme="minorHAnsi" w:hAnsiTheme="minorHAnsi" w:cstheme="minorHAnsi"/>
                <w:b w:val="0"/>
                <w:bCs w:val="0"/>
                <w:i w:val="0"/>
                <w:iCs w:val="0"/>
                <w:lang w:val="en-GB"/>
              </w:rPr>
            </w:pPr>
          </w:p>
          <w:p w14:paraId="014DE27F" w14:textId="77777777" w:rsidR="00973AE9" w:rsidRPr="00BA20A2" w:rsidRDefault="001914A4" w:rsidP="00D91C06">
            <w:pPr>
              <w:pStyle w:val="Zkladntextodsazen2"/>
              <w:keepNext/>
              <w:keepLines/>
              <w:ind w:left="0"/>
              <w:rPr>
                <w:rFonts w:asciiTheme="minorHAnsi" w:hAnsiTheme="minorHAnsi" w:cstheme="minorHAnsi"/>
                <w:b w:val="0"/>
                <w:bCs w:val="0"/>
                <w:i w:val="0"/>
                <w:iCs w:val="0"/>
                <w:lang w:val="fr-FR"/>
              </w:rPr>
            </w:pPr>
            <w:r w:rsidRPr="00BA20A2">
              <w:rPr>
                <w:rFonts w:asciiTheme="minorHAnsi" w:hAnsiTheme="minorHAnsi" w:cstheme="minorHAnsi"/>
                <w:b w:val="0"/>
                <w:bCs w:val="0"/>
                <w:i w:val="0"/>
                <w:iCs w:val="0"/>
                <w:lang w:val="fr-FR"/>
              </w:rPr>
              <w:t>Institution</w:t>
            </w:r>
          </w:p>
          <w:p w14:paraId="23F6C907" w14:textId="77777777" w:rsidR="00973AE9" w:rsidRPr="00BA20A2" w:rsidRDefault="00973AE9" w:rsidP="00973AE9">
            <w:pPr>
              <w:pStyle w:val="Zkladntextodsazen2"/>
              <w:keepNext/>
              <w:keepLines/>
              <w:ind w:left="0"/>
              <w:jc w:val="both"/>
              <w:rPr>
                <w:rFonts w:asciiTheme="minorHAnsi" w:hAnsiTheme="minorHAnsi" w:cstheme="minorHAnsi"/>
                <w:b w:val="0"/>
                <w:i w:val="0"/>
                <w:lang w:val="fr-FR" w:bidi="cs-CZ"/>
              </w:rPr>
            </w:pPr>
            <w:r w:rsidRPr="00BA20A2">
              <w:rPr>
                <w:rFonts w:asciiTheme="minorHAnsi" w:hAnsiTheme="minorHAnsi" w:cstheme="minorHAnsi"/>
                <w:b w:val="0"/>
                <w:i w:val="0"/>
                <w:lang w:val="fr-FR" w:bidi="cs-CZ"/>
              </w:rPr>
              <w:t>Revmatologický ústav</w:t>
            </w:r>
          </w:p>
          <w:p w14:paraId="4D8ACF6F" w14:textId="77777777" w:rsidR="00973AE9" w:rsidRPr="00BA20A2" w:rsidRDefault="00973AE9" w:rsidP="00973AE9">
            <w:pPr>
              <w:pStyle w:val="Zkladntextodsazen2"/>
              <w:keepNext/>
              <w:keepLines/>
              <w:ind w:left="0"/>
              <w:jc w:val="both"/>
              <w:rPr>
                <w:rFonts w:asciiTheme="minorHAnsi" w:hAnsiTheme="minorHAnsi" w:cstheme="minorHAnsi"/>
                <w:b w:val="0"/>
                <w:bCs w:val="0"/>
                <w:i w:val="0"/>
                <w:iCs w:val="0"/>
                <w:lang w:val="fr-FR"/>
              </w:rPr>
            </w:pPr>
            <w:r w:rsidRPr="00BA20A2">
              <w:rPr>
                <w:rFonts w:asciiTheme="minorHAnsi" w:hAnsiTheme="minorHAnsi" w:cstheme="minorHAnsi"/>
                <w:b w:val="0"/>
                <w:i w:val="0"/>
                <w:lang w:val="fr-FR" w:bidi="cs-CZ"/>
              </w:rPr>
              <w:t>Na Slupi 4</w:t>
            </w:r>
          </w:p>
          <w:p w14:paraId="6144BC03" w14:textId="77777777" w:rsidR="00973AE9" w:rsidRPr="00BA20A2" w:rsidRDefault="00973AE9" w:rsidP="00186D12">
            <w:pPr>
              <w:pStyle w:val="Zkladntextodsazen2"/>
              <w:keepNext/>
              <w:keepLines/>
              <w:ind w:left="0"/>
              <w:jc w:val="both"/>
              <w:rPr>
                <w:rFonts w:asciiTheme="minorHAnsi" w:hAnsiTheme="minorHAnsi" w:cstheme="minorHAnsi"/>
                <w:b w:val="0"/>
                <w:bCs w:val="0"/>
                <w:i w:val="0"/>
                <w:iCs w:val="0"/>
                <w:lang w:val="fr-FR"/>
              </w:rPr>
            </w:pPr>
            <w:r w:rsidRPr="00BA20A2">
              <w:rPr>
                <w:rFonts w:asciiTheme="minorHAnsi" w:hAnsiTheme="minorHAnsi" w:cstheme="minorHAnsi"/>
                <w:b w:val="0"/>
                <w:i w:val="0"/>
                <w:lang w:val="fr-FR" w:bidi="cs-CZ"/>
              </w:rPr>
              <w:t>128 50 Prague 2</w:t>
            </w:r>
          </w:p>
          <w:p w14:paraId="24EDA9CA" w14:textId="2ACDABA6" w:rsidR="001914A4" w:rsidRPr="00BA20A2" w:rsidRDefault="00B91C79" w:rsidP="00D91C06">
            <w:pPr>
              <w:pStyle w:val="Zkladntextodsazen2"/>
              <w:keepNext/>
              <w:keepLines/>
              <w:tabs>
                <w:tab w:val="left" w:pos="2520"/>
              </w:tabs>
              <w:ind w:left="0"/>
              <w:rPr>
                <w:rFonts w:asciiTheme="minorHAnsi" w:hAnsiTheme="minorHAnsi" w:cstheme="minorHAnsi"/>
                <w:b w:val="0"/>
                <w:bCs w:val="0"/>
                <w:i w:val="0"/>
                <w:iCs w:val="0"/>
                <w:lang w:val="fr-FR"/>
              </w:rPr>
            </w:pPr>
            <w:r w:rsidRPr="00BA20A2">
              <w:rPr>
                <w:rFonts w:asciiTheme="minorHAnsi" w:hAnsiTheme="minorHAnsi" w:cstheme="minorHAnsi"/>
                <w:b w:val="0"/>
                <w:bCs w:val="0"/>
                <w:i w:val="0"/>
                <w:iCs w:val="0"/>
                <w:lang w:val="fr-FR"/>
              </w:rPr>
              <w:t xml:space="preserve">Attention: </w:t>
            </w:r>
            <w:r w:rsidR="00E549D1" w:rsidRPr="00E549D1">
              <w:rPr>
                <w:rFonts w:asciiTheme="minorHAnsi" w:hAnsiTheme="minorHAnsi" w:cstheme="minorHAnsi"/>
                <w:bCs w:val="0"/>
                <w:i w:val="0"/>
                <w:iCs w:val="0"/>
                <w:lang w:val="fr-FR"/>
              </w:rPr>
              <w:t>[Xx  xX]</w:t>
            </w:r>
          </w:p>
          <w:p w14:paraId="69BE6723" w14:textId="2731A02E" w:rsidR="00AA52E0" w:rsidRPr="00BA20A2" w:rsidRDefault="00B91C79" w:rsidP="00D91C06">
            <w:pPr>
              <w:pStyle w:val="Zkladntextodsazen2"/>
              <w:tabs>
                <w:tab w:val="left" w:pos="2520"/>
              </w:tabs>
              <w:ind w:left="0"/>
              <w:rPr>
                <w:rFonts w:asciiTheme="minorHAnsi" w:hAnsiTheme="minorHAnsi" w:cstheme="minorHAnsi"/>
                <w:b w:val="0"/>
                <w:bCs w:val="0"/>
                <w:i w:val="0"/>
                <w:iCs w:val="0"/>
                <w:lang w:val="en-GB"/>
              </w:rPr>
            </w:pPr>
            <w:r w:rsidRPr="00FB62FB">
              <w:rPr>
                <w:rFonts w:asciiTheme="minorHAnsi" w:hAnsiTheme="minorHAnsi" w:cstheme="minorHAnsi"/>
                <w:b w:val="0"/>
                <w:bCs w:val="0"/>
                <w:i w:val="0"/>
                <w:iCs w:val="0"/>
                <w:lang w:val="en-GB"/>
              </w:rPr>
              <w:t>Telephone</w:t>
            </w:r>
            <w:r w:rsidR="00AA52E0" w:rsidRPr="00FB62FB">
              <w:rPr>
                <w:rFonts w:asciiTheme="minorHAnsi" w:hAnsiTheme="minorHAnsi" w:cstheme="minorHAnsi"/>
                <w:b w:val="0"/>
                <w:bCs w:val="0"/>
                <w:i w:val="0"/>
                <w:iCs w:val="0"/>
                <w:lang w:val="en-GB"/>
              </w:rPr>
              <w:t>:</w:t>
            </w:r>
            <w:r w:rsidR="00AA52E0" w:rsidRPr="009E05E7">
              <w:rPr>
                <w:rFonts w:asciiTheme="minorHAnsi" w:hAnsiTheme="minorHAnsi" w:cstheme="minorHAnsi"/>
                <w:b w:val="0"/>
                <w:bCs w:val="0"/>
                <w:i w:val="0"/>
                <w:iCs w:val="0"/>
                <w:lang w:val="en-GB"/>
              </w:rPr>
              <w:t xml:space="preserve"> </w:t>
            </w:r>
            <w:r w:rsidR="00E549D1" w:rsidRPr="00E549D1">
              <w:rPr>
                <w:rFonts w:asciiTheme="minorHAnsi" w:hAnsiTheme="minorHAnsi" w:cstheme="minorHAnsi"/>
                <w:bCs w:val="0"/>
                <w:i w:val="0"/>
                <w:iCs w:val="0"/>
                <w:lang w:val="en-GB"/>
              </w:rPr>
              <w:t xml:space="preserve">[Xx  </w:t>
            </w:r>
            <w:proofErr w:type="spellStart"/>
            <w:r w:rsidR="00E549D1" w:rsidRPr="00E549D1">
              <w:rPr>
                <w:rFonts w:asciiTheme="minorHAnsi" w:hAnsiTheme="minorHAnsi" w:cstheme="minorHAnsi"/>
                <w:bCs w:val="0"/>
                <w:i w:val="0"/>
                <w:iCs w:val="0"/>
                <w:lang w:val="en-GB"/>
              </w:rPr>
              <w:t>xX</w:t>
            </w:r>
            <w:proofErr w:type="spellEnd"/>
            <w:r w:rsidR="00E549D1" w:rsidRPr="00E549D1">
              <w:rPr>
                <w:rFonts w:asciiTheme="minorHAnsi" w:hAnsiTheme="minorHAnsi" w:cstheme="minorHAnsi"/>
                <w:bCs w:val="0"/>
                <w:i w:val="0"/>
                <w:iCs w:val="0"/>
                <w:lang w:val="en-GB"/>
              </w:rPr>
              <w:t>]</w:t>
            </w:r>
          </w:p>
          <w:p w14:paraId="4887A5DF" w14:textId="4D892524" w:rsidR="001914A4" w:rsidRPr="00EA0294" w:rsidRDefault="00B91C79" w:rsidP="00D91C06">
            <w:pPr>
              <w:pStyle w:val="Zkladntextodsazen2"/>
              <w:tabs>
                <w:tab w:val="left" w:pos="2520"/>
              </w:tabs>
              <w:ind w:left="0"/>
              <w:rPr>
                <w:rFonts w:asciiTheme="minorHAnsi" w:hAnsiTheme="minorHAnsi" w:cstheme="minorHAnsi"/>
                <w:b w:val="0"/>
                <w:bCs w:val="0"/>
                <w:i w:val="0"/>
                <w:iCs w:val="0"/>
                <w:lang w:val="en-GB"/>
              </w:rPr>
            </w:pPr>
            <w:r w:rsidRPr="00BA20A2">
              <w:rPr>
                <w:rFonts w:asciiTheme="minorHAnsi" w:hAnsiTheme="minorHAnsi" w:cstheme="minorHAnsi"/>
                <w:b w:val="0"/>
                <w:bCs w:val="0"/>
                <w:i w:val="0"/>
                <w:iCs w:val="0"/>
                <w:lang w:val="en-GB"/>
              </w:rPr>
              <w:t>Email</w:t>
            </w:r>
            <w:r w:rsidR="00E549D1" w:rsidRPr="00E549D1">
              <w:rPr>
                <w:rFonts w:asciiTheme="minorHAnsi" w:hAnsiTheme="minorHAnsi" w:cstheme="minorHAnsi"/>
                <w:b w:val="0"/>
                <w:bCs w:val="0"/>
                <w:i w:val="0"/>
                <w:iCs w:val="0"/>
                <w:lang w:val="en-GB"/>
              </w:rPr>
              <w:t>:</w:t>
            </w:r>
            <w:r w:rsidR="00AA52E0" w:rsidRPr="00E549D1">
              <w:t xml:space="preserve"> </w:t>
            </w:r>
            <w:r w:rsidR="00E549D1">
              <w:rPr>
                <w:rFonts w:asciiTheme="minorHAnsi" w:hAnsiTheme="minorHAnsi" w:cstheme="minorHAnsi"/>
                <w:b w:val="0"/>
                <w:bCs w:val="0"/>
                <w:i w:val="0"/>
                <w:iCs w:val="0"/>
                <w:lang w:val="en-GB"/>
              </w:rPr>
              <w:t xml:space="preserve"> </w:t>
            </w:r>
            <w:r w:rsidR="00E549D1" w:rsidRPr="00E549D1">
              <w:rPr>
                <w:rFonts w:asciiTheme="minorHAnsi" w:hAnsiTheme="minorHAnsi" w:cstheme="minorHAnsi"/>
                <w:bCs w:val="0"/>
                <w:i w:val="0"/>
                <w:iCs w:val="0"/>
                <w:lang w:val="en-GB"/>
              </w:rPr>
              <w:t xml:space="preserve">[Xx  </w:t>
            </w:r>
            <w:proofErr w:type="spellStart"/>
            <w:r w:rsidR="00E549D1" w:rsidRPr="00E549D1">
              <w:rPr>
                <w:rFonts w:asciiTheme="minorHAnsi" w:hAnsiTheme="minorHAnsi" w:cstheme="minorHAnsi"/>
                <w:bCs w:val="0"/>
                <w:i w:val="0"/>
                <w:iCs w:val="0"/>
                <w:lang w:val="en-GB"/>
              </w:rPr>
              <w:t>xX</w:t>
            </w:r>
            <w:proofErr w:type="spellEnd"/>
            <w:r w:rsidR="00E549D1">
              <w:rPr>
                <w:rFonts w:asciiTheme="minorHAnsi" w:hAnsiTheme="minorHAnsi" w:cstheme="minorHAnsi"/>
                <w:b w:val="0"/>
                <w:bCs w:val="0"/>
                <w:i w:val="0"/>
                <w:iCs w:val="0"/>
                <w:lang w:val="en-GB"/>
              </w:rPr>
              <w:t>]</w:t>
            </w:r>
            <w:r w:rsidRPr="00BA20A2">
              <w:rPr>
                <w:rFonts w:asciiTheme="minorHAnsi" w:hAnsiTheme="minorHAnsi" w:cstheme="minorHAnsi"/>
                <w:b w:val="0"/>
                <w:bCs w:val="0"/>
                <w:i w:val="0"/>
                <w:iCs w:val="0"/>
                <w:lang w:val="en-GB"/>
              </w:rPr>
              <w:t xml:space="preserve"> </w:t>
            </w:r>
          </w:p>
          <w:p w14:paraId="16F33508" w14:textId="77777777" w:rsidR="001914A4" w:rsidRPr="00EA0294" w:rsidRDefault="001914A4" w:rsidP="001914A4">
            <w:pPr>
              <w:pStyle w:val="Zkladntextodsazen2"/>
              <w:tabs>
                <w:tab w:val="left" w:pos="2520"/>
              </w:tabs>
              <w:ind w:left="1440" w:firstLine="540"/>
              <w:rPr>
                <w:rFonts w:asciiTheme="minorHAnsi" w:hAnsiTheme="minorHAnsi" w:cstheme="minorHAnsi"/>
                <w:b w:val="0"/>
                <w:bCs w:val="0"/>
                <w:i w:val="0"/>
                <w:iCs w:val="0"/>
                <w:lang w:val="en-GB"/>
              </w:rPr>
            </w:pPr>
          </w:p>
          <w:p w14:paraId="0B461F4B" w14:textId="77777777" w:rsidR="001914A4" w:rsidRPr="00EA0294" w:rsidRDefault="001914A4" w:rsidP="00574162">
            <w:pPr>
              <w:pStyle w:val="Odstavecseseznamem"/>
              <w:numPr>
                <w:ilvl w:val="1"/>
                <w:numId w:val="54"/>
              </w:numPr>
              <w:autoSpaceDE w:val="0"/>
              <w:autoSpaceDN w:val="0"/>
              <w:adjustRightInd w:val="0"/>
              <w:rPr>
                <w:rFonts w:asciiTheme="minorHAnsi" w:hAnsiTheme="minorHAnsi" w:cstheme="minorHAnsi"/>
                <w:lang w:val="en-GB"/>
              </w:rPr>
            </w:pPr>
            <w:r w:rsidRPr="00EA0294">
              <w:rPr>
                <w:rFonts w:asciiTheme="minorHAnsi" w:hAnsiTheme="minorHAnsi" w:cstheme="minorHAnsi"/>
                <w:u w:val="single"/>
                <w:lang w:val="en-GB"/>
              </w:rPr>
              <w:t>Counterparts and Signature</w:t>
            </w:r>
            <w:r w:rsidRPr="00EA0294">
              <w:rPr>
                <w:rFonts w:asciiTheme="minorHAnsi" w:hAnsiTheme="minorHAnsi" w:cstheme="minorHAnsi"/>
                <w:lang w:val="en-GB"/>
              </w:rPr>
              <w:t>.  This Agreement may be executed in two or more counterparts, each of which will be deemed to be an original, and all of which will together constitute one and the same agreement.  The Agreement will be deemed to be fully executed when signed by each of the parties through written signature, Portable Document Format (PDF), validated digital signature, or other reliable electronic means, and delivered to the other party.</w:t>
            </w:r>
          </w:p>
          <w:p w14:paraId="1C2B3A3E" w14:textId="77777777" w:rsidR="009912DA" w:rsidRPr="00EA0294" w:rsidRDefault="009912DA" w:rsidP="001914A4">
            <w:pPr>
              <w:pStyle w:val="Zkladntextodsazen2"/>
              <w:keepNext/>
              <w:keepLines/>
              <w:ind w:left="720" w:firstLine="432"/>
              <w:rPr>
                <w:rFonts w:asciiTheme="minorHAnsi" w:hAnsiTheme="minorHAnsi" w:cstheme="minorHAnsi"/>
                <w:b w:val="0"/>
                <w:bCs w:val="0"/>
                <w:i w:val="0"/>
                <w:iCs w:val="0"/>
                <w:lang w:val="en-GB"/>
              </w:rPr>
            </w:pPr>
          </w:p>
          <w:p w14:paraId="416626A1" w14:textId="77777777" w:rsidR="001914A4" w:rsidRPr="00EA0294" w:rsidRDefault="001914A4" w:rsidP="001914A4">
            <w:pPr>
              <w:pStyle w:val="Zkladntextodsazen2"/>
              <w:keepNext/>
              <w:keepLines/>
              <w:ind w:left="720" w:firstLine="432"/>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ab/>
            </w:r>
          </w:p>
          <w:p w14:paraId="06E4BA9F" w14:textId="77777777" w:rsidR="001914A4" w:rsidRPr="00EA0294" w:rsidRDefault="001914A4" w:rsidP="00574162">
            <w:pPr>
              <w:pStyle w:val="Odstavecseseznamem"/>
              <w:numPr>
                <w:ilvl w:val="0"/>
                <w:numId w:val="54"/>
              </w:numPr>
              <w:autoSpaceDE w:val="0"/>
              <w:autoSpaceDN w:val="0"/>
              <w:adjustRightInd w:val="0"/>
              <w:rPr>
                <w:rFonts w:asciiTheme="minorHAnsi" w:hAnsiTheme="minorHAnsi" w:cstheme="minorHAnsi"/>
                <w:lang w:val="en-GB"/>
              </w:rPr>
            </w:pPr>
            <w:r w:rsidRPr="00EA0294">
              <w:rPr>
                <w:rFonts w:asciiTheme="minorHAnsi" w:hAnsiTheme="minorHAnsi" w:cstheme="minorHAnsi"/>
                <w:u w:val="single"/>
                <w:lang w:val="en-GB"/>
              </w:rPr>
              <w:t>Anti-Corruption</w:t>
            </w:r>
          </w:p>
          <w:p w14:paraId="0FD807DB" w14:textId="77777777" w:rsidR="001914A4" w:rsidRPr="00EA0294" w:rsidRDefault="001914A4" w:rsidP="001914A4">
            <w:pPr>
              <w:pStyle w:val="Zkladntextodsazen2"/>
              <w:tabs>
                <w:tab w:val="left" w:pos="2520"/>
              </w:tabs>
              <w:ind w:left="709" w:hanging="709"/>
              <w:rPr>
                <w:rFonts w:asciiTheme="minorHAnsi" w:hAnsiTheme="minorHAnsi" w:cstheme="minorHAnsi"/>
                <w:b w:val="0"/>
                <w:bCs w:val="0"/>
                <w:i w:val="0"/>
                <w:iCs w:val="0"/>
                <w:lang w:val="en-GB"/>
              </w:rPr>
            </w:pPr>
          </w:p>
          <w:p w14:paraId="6DB228D5"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20.1</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Definitions</w:t>
            </w:r>
          </w:p>
          <w:p w14:paraId="66D57022"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253BB2D4"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a.</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Government</w:t>
            </w:r>
            <w:r w:rsidRPr="00EA0294">
              <w:rPr>
                <w:rFonts w:asciiTheme="minorHAnsi" w:hAnsiTheme="minorHAnsi" w:cstheme="minorHAnsi"/>
                <w:b w:val="0"/>
                <w:bCs w:val="0"/>
                <w:i w:val="0"/>
                <w:iCs w:val="0"/>
                <w:lang w:val="en-GB"/>
              </w:rPr>
              <w:t>.  As used in this Agreement, “Government” includes all levels and subdivisions of governments (</w:t>
            </w:r>
            <w:proofErr w:type="spellStart"/>
            <w:r w:rsidRPr="00EA0294">
              <w:rPr>
                <w:rFonts w:asciiTheme="minorHAnsi" w:hAnsiTheme="minorHAnsi" w:cstheme="minorHAnsi"/>
                <w:b w:val="0"/>
                <w:bCs w:val="0"/>
                <w:i w:val="0"/>
                <w:iCs w:val="0"/>
                <w:lang w:val="en-GB"/>
              </w:rPr>
              <w:t>ie</w:t>
            </w:r>
            <w:proofErr w:type="spellEnd"/>
            <w:r w:rsidRPr="00EA0294">
              <w:rPr>
                <w:rFonts w:asciiTheme="minorHAnsi" w:hAnsiTheme="minorHAnsi" w:cstheme="minorHAnsi"/>
                <w:b w:val="0"/>
                <w:bCs w:val="0"/>
                <w:i w:val="0"/>
                <w:iCs w:val="0"/>
                <w:lang w:val="en-GB"/>
              </w:rPr>
              <w:t>, local, regional, and national; administrative, legislative, and executive).</w:t>
            </w:r>
          </w:p>
          <w:p w14:paraId="7E4826C2"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p>
          <w:p w14:paraId="3103E613"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b.</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Government Official</w:t>
            </w:r>
            <w:r w:rsidRPr="00EA0294">
              <w:rPr>
                <w:rFonts w:asciiTheme="minorHAnsi" w:hAnsiTheme="minorHAnsi" w:cstheme="minorHAnsi"/>
                <w:b w:val="0"/>
                <w:bCs w:val="0"/>
                <w:i w:val="0"/>
                <w:iCs w:val="0"/>
                <w:lang w:val="en-GB"/>
              </w:rPr>
              <w:t>.  As used in this Agreement, “Government Official” includes (1) any elected or appointed non-US Government official (</w:t>
            </w:r>
            <w:proofErr w:type="spellStart"/>
            <w:r w:rsidRPr="00EA0294">
              <w:rPr>
                <w:rFonts w:asciiTheme="minorHAnsi" w:hAnsiTheme="minorHAnsi" w:cstheme="minorHAnsi"/>
                <w:b w:val="0"/>
                <w:bCs w:val="0"/>
                <w:i w:val="0"/>
                <w:iCs w:val="0"/>
                <w:lang w:val="en-GB"/>
              </w:rPr>
              <w:t>eg</w:t>
            </w:r>
            <w:proofErr w:type="spellEnd"/>
            <w:r w:rsidRPr="00EA0294">
              <w:rPr>
                <w:rFonts w:asciiTheme="minorHAnsi" w:hAnsiTheme="minorHAnsi" w:cstheme="minorHAnsi"/>
                <w:b w:val="0"/>
                <w:bCs w:val="0"/>
                <w:i w:val="0"/>
                <w:iCs w:val="0"/>
                <w:lang w:val="en-GB"/>
              </w:rPr>
              <w:t>, a legislator or a member of a non-US Government ministry), (2) any employee or individual acting for or on behalf of a non-US Government official, non-US Government agency, or enterprise performing a function of, or owned or controlled by, a non-US Government (</w:t>
            </w:r>
            <w:proofErr w:type="spellStart"/>
            <w:r w:rsidRPr="00EA0294">
              <w:rPr>
                <w:rFonts w:asciiTheme="minorHAnsi" w:hAnsiTheme="minorHAnsi" w:cstheme="minorHAnsi"/>
                <w:b w:val="0"/>
                <w:bCs w:val="0"/>
                <w:i w:val="0"/>
                <w:iCs w:val="0"/>
                <w:lang w:val="en-GB"/>
              </w:rPr>
              <w:t>eg</w:t>
            </w:r>
            <w:proofErr w:type="spellEnd"/>
            <w:r w:rsidRPr="00EA0294">
              <w:rPr>
                <w:rFonts w:asciiTheme="minorHAnsi" w:hAnsiTheme="minorHAnsi" w:cstheme="minorHAnsi"/>
                <w:b w:val="0"/>
                <w:bCs w:val="0"/>
                <w:i w:val="0"/>
                <w:iCs w:val="0"/>
                <w:lang w:val="en-GB"/>
              </w:rPr>
              <w:t>, a healthcare professional employed by a non-US Government hospital or researcher employed by a non-US Government university), (3) any non-US political party officer, candidate for non-US public office, or employee or individual acting for or on behalf of a non-US political party or candidate for public office, (4) any employee or individual acting for or on behalf of a public international organization, and (5) any member of a royal family or member of a non-US military.</w:t>
            </w:r>
          </w:p>
          <w:p w14:paraId="7D9E3BA5"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3A63137D"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05EF87A4"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51336143"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3B273A81"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6AFC47AB"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6B565F08"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6B88B61B" w14:textId="43E1FD45" w:rsidR="00654E6A" w:rsidRPr="00EA0294" w:rsidRDefault="001914A4" w:rsidP="00095AF9">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20.2</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Anti-Bribery and Anti-Corruption Principles</w:t>
            </w:r>
            <w:r w:rsidRPr="00EA0294">
              <w:rPr>
                <w:rFonts w:asciiTheme="minorHAnsi" w:hAnsiTheme="minorHAnsi" w:cstheme="minorHAnsi"/>
                <w:b w:val="0"/>
                <w:bCs w:val="0"/>
                <w:i w:val="0"/>
                <w:iCs w:val="0"/>
                <w:lang w:val="en-GB"/>
              </w:rPr>
              <w:t xml:space="preserve">.  Institution has received a copy of </w:t>
            </w:r>
            <w:r w:rsidR="006229E8" w:rsidRPr="006229E8">
              <w:rPr>
                <w:rFonts w:asciiTheme="minorHAnsi" w:hAnsiTheme="minorHAnsi" w:cstheme="minorHAnsi"/>
                <w:bCs w:val="0"/>
                <w:i w:val="0"/>
                <w:iCs w:val="0"/>
                <w:lang w:val="en-GB"/>
              </w:rPr>
              <w:t>[</w:t>
            </w:r>
            <w:proofErr w:type="gramStart"/>
            <w:r w:rsidR="006229E8" w:rsidRPr="006229E8">
              <w:rPr>
                <w:rFonts w:asciiTheme="minorHAnsi" w:hAnsiTheme="minorHAnsi" w:cstheme="minorHAnsi"/>
                <w:bCs w:val="0"/>
                <w:i w:val="0"/>
                <w:iCs w:val="0"/>
                <w:lang w:val="en-GB"/>
              </w:rPr>
              <w:t xml:space="preserve">Xx  </w:t>
            </w:r>
            <w:proofErr w:type="spellStart"/>
            <w:r w:rsidR="006229E8" w:rsidRPr="006229E8">
              <w:rPr>
                <w:rFonts w:asciiTheme="minorHAnsi" w:hAnsiTheme="minorHAnsi" w:cstheme="minorHAnsi"/>
                <w:bCs w:val="0"/>
                <w:i w:val="0"/>
                <w:iCs w:val="0"/>
                <w:lang w:val="en-GB"/>
              </w:rPr>
              <w:t>xX</w:t>
            </w:r>
            <w:proofErr w:type="spellEnd"/>
            <w:proofErr w:type="gramEnd"/>
            <w:r w:rsidR="006229E8" w:rsidRPr="006229E8">
              <w:rPr>
                <w:rFonts w:asciiTheme="minorHAnsi" w:hAnsiTheme="minorHAnsi" w:cstheme="minorHAnsi"/>
                <w:bCs w:val="0"/>
                <w:i w:val="0"/>
                <w:iCs w:val="0"/>
                <w:lang w:val="en-GB"/>
              </w:rPr>
              <w:t>]</w:t>
            </w:r>
            <w:r w:rsidRPr="006229E8">
              <w:rPr>
                <w:rFonts w:asciiTheme="minorHAnsi" w:hAnsiTheme="minorHAnsi" w:cstheme="minorHAnsi"/>
                <w:bCs w:val="0"/>
                <w:i w:val="0"/>
                <w:iCs w:val="0"/>
                <w:lang w:val="en-GB"/>
              </w:rPr>
              <w:t xml:space="preserve"> </w:t>
            </w:r>
            <w:r w:rsidRPr="00EA0294">
              <w:rPr>
                <w:rFonts w:asciiTheme="minorHAnsi" w:hAnsiTheme="minorHAnsi" w:cstheme="minorHAnsi"/>
                <w:b w:val="0"/>
                <w:bCs w:val="0"/>
                <w:i w:val="0"/>
                <w:iCs w:val="0"/>
                <w:lang w:val="en-GB"/>
              </w:rPr>
              <w:t>International Anti-Bribery and Anti-Corruption Principles as an Attachment to this Agreement.  Institution will communicate these Principles to all persons acting on Institution’s behalf in connection with this Agreement, including any agents and subcontractors</w:t>
            </w:r>
            <w:r w:rsidR="00095AF9" w:rsidRPr="00EA0294">
              <w:rPr>
                <w:rFonts w:asciiTheme="minorHAnsi" w:hAnsiTheme="minorHAnsi" w:cstheme="minorHAnsi"/>
                <w:b w:val="0"/>
                <w:bCs w:val="0"/>
                <w:i w:val="0"/>
                <w:iCs w:val="0"/>
                <w:lang w:val="en-GB"/>
              </w:rPr>
              <w:t>.</w:t>
            </w:r>
          </w:p>
          <w:p w14:paraId="76BF21EA" w14:textId="77777777" w:rsidR="001914A4" w:rsidRPr="00EA0294" w:rsidRDefault="001914A4" w:rsidP="00095AF9">
            <w:pPr>
              <w:pStyle w:val="Zkladntextodsazen2"/>
              <w:tabs>
                <w:tab w:val="left" w:pos="2520"/>
              </w:tabs>
              <w:ind w:left="0"/>
              <w:rPr>
                <w:rFonts w:asciiTheme="minorHAnsi" w:hAnsiTheme="minorHAnsi" w:cstheme="minorHAnsi"/>
                <w:b w:val="0"/>
                <w:bCs w:val="0"/>
                <w:i w:val="0"/>
                <w:iCs w:val="0"/>
                <w:lang w:val="en-GB"/>
              </w:rPr>
            </w:pPr>
          </w:p>
          <w:p w14:paraId="1D8514CE" w14:textId="7EA41418"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20.3</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Warranties</w:t>
            </w:r>
            <w:r w:rsidRPr="00EA0294">
              <w:rPr>
                <w:rFonts w:asciiTheme="minorHAnsi" w:hAnsiTheme="minorHAnsi" w:cstheme="minorHAnsi"/>
                <w:b w:val="0"/>
                <w:bCs w:val="0"/>
                <w:i w:val="0"/>
                <w:iCs w:val="0"/>
                <w:lang w:val="en-GB"/>
              </w:rPr>
              <w:t xml:space="preserve">.  Institution warrants to CRO and </w:t>
            </w:r>
            <w:r w:rsidR="006229E8" w:rsidRPr="006229E8">
              <w:rPr>
                <w:rFonts w:asciiTheme="minorHAnsi" w:hAnsiTheme="minorHAnsi" w:cstheme="minorHAnsi"/>
                <w:bCs w:val="0"/>
                <w:i w:val="0"/>
                <w:iCs w:val="0"/>
                <w:lang w:val="en-GB"/>
              </w:rPr>
              <w:t xml:space="preserve">[Xx  </w:t>
            </w:r>
            <w:proofErr w:type="spellStart"/>
            <w:r w:rsidR="006229E8" w:rsidRPr="006229E8">
              <w:rPr>
                <w:rFonts w:asciiTheme="minorHAnsi" w:hAnsiTheme="minorHAnsi" w:cstheme="minorHAnsi"/>
                <w:bCs w:val="0"/>
                <w:i w:val="0"/>
                <w:iCs w:val="0"/>
                <w:lang w:val="en-GB"/>
              </w:rPr>
              <w:t>xX</w:t>
            </w:r>
            <w:proofErr w:type="spellEnd"/>
            <w:r w:rsidR="006229E8" w:rsidRPr="006229E8">
              <w:rPr>
                <w:rFonts w:asciiTheme="minorHAnsi" w:hAnsiTheme="minorHAnsi" w:cstheme="minorHAnsi"/>
                <w:bCs w:val="0"/>
                <w:i w:val="0"/>
                <w:iCs w:val="0"/>
                <w:lang w:val="en-GB"/>
              </w:rPr>
              <w:t>]</w:t>
            </w:r>
            <w:r w:rsidR="006229E8">
              <w:rPr>
                <w:rFonts w:asciiTheme="minorHAnsi" w:hAnsiTheme="minorHAnsi" w:cstheme="minorHAnsi"/>
                <w:b w:val="0"/>
                <w:bCs w:val="0"/>
                <w:i w:val="0"/>
                <w:iCs w:val="0"/>
                <w:lang w:val="en-GB"/>
              </w:rPr>
              <w:t xml:space="preserve"> </w:t>
            </w:r>
            <w:r w:rsidRPr="00EA0294">
              <w:rPr>
                <w:rFonts w:asciiTheme="minorHAnsi" w:hAnsiTheme="minorHAnsi" w:cstheme="minorHAnsi"/>
                <w:b w:val="0"/>
                <w:bCs w:val="0"/>
                <w:i w:val="0"/>
                <w:iCs w:val="0"/>
                <w:lang w:val="en-GB"/>
              </w:rPr>
              <w:t xml:space="preserve">the following: </w:t>
            </w:r>
          </w:p>
          <w:p w14:paraId="157BF3FC"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4F4BD985" w14:textId="4DFC5989"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a.</w:t>
            </w:r>
            <w:r w:rsidRPr="00EA0294">
              <w:rPr>
                <w:rFonts w:asciiTheme="minorHAnsi" w:hAnsiTheme="minorHAnsi" w:cstheme="minorHAnsi"/>
                <w:b w:val="0"/>
                <w:bCs w:val="0"/>
                <w:i w:val="0"/>
                <w:iCs w:val="0"/>
                <w:lang w:val="en-GB"/>
              </w:rPr>
              <w:tab/>
              <w:t xml:space="preserve">Any information that Institution provided to CRO or </w:t>
            </w:r>
            <w:r w:rsidR="006229E8" w:rsidRPr="006229E8">
              <w:rPr>
                <w:rFonts w:asciiTheme="minorHAnsi" w:hAnsiTheme="minorHAnsi" w:cstheme="minorHAnsi"/>
                <w:bCs w:val="0"/>
                <w:i w:val="0"/>
                <w:iCs w:val="0"/>
                <w:lang w:val="en-GB"/>
              </w:rPr>
              <w:t>[</w:t>
            </w:r>
            <w:proofErr w:type="gramStart"/>
            <w:r w:rsidR="006229E8" w:rsidRPr="006229E8">
              <w:rPr>
                <w:rFonts w:asciiTheme="minorHAnsi" w:hAnsiTheme="minorHAnsi" w:cstheme="minorHAnsi"/>
                <w:bCs w:val="0"/>
                <w:i w:val="0"/>
                <w:iCs w:val="0"/>
                <w:lang w:val="en-GB"/>
              </w:rPr>
              <w:t xml:space="preserve">Xx  </w:t>
            </w:r>
            <w:proofErr w:type="spellStart"/>
            <w:r w:rsidR="006229E8" w:rsidRPr="006229E8">
              <w:rPr>
                <w:rFonts w:asciiTheme="minorHAnsi" w:hAnsiTheme="minorHAnsi" w:cstheme="minorHAnsi"/>
                <w:bCs w:val="0"/>
                <w:i w:val="0"/>
                <w:iCs w:val="0"/>
                <w:lang w:val="en-GB"/>
              </w:rPr>
              <w:t>xX</w:t>
            </w:r>
            <w:proofErr w:type="spellEnd"/>
            <w:proofErr w:type="gramEnd"/>
            <w:r w:rsidR="006229E8" w:rsidRPr="006229E8">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as part of </w:t>
            </w:r>
            <w:r w:rsidR="006229E8" w:rsidRPr="006229E8">
              <w:rPr>
                <w:rFonts w:asciiTheme="minorHAnsi" w:hAnsiTheme="minorHAnsi" w:cstheme="minorHAnsi"/>
                <w:bCs w:val="0"/>
                <w:i w:val="0"/>
                <w:iCs w:val="0"/>
                <w:lang w:val="en-GB"/>
              </w:rPr>
              <w:t xml:space="preserve">[Xx  </w:t>
            </w:r>
            <w:proofErr w:type="spellStart"/>
            <w:r w:rsidR="006229E8" w:rsidRPr="006229E8">
              <w:rPr>
                <w:rFonts w:asciiTheme="minorHAnsi" w:hAnsiTheme="minorHAnsi" w:cstheme="minorHAnsi"/>
                <w:bCs w:val="0"/>
                <w:i w:val="0"/>
                <w:iCs w:val="0"/>
                <w:lang w:val="en-GB"/>
              </w:rPr>
              <w:t>xX</w:t>
            </w:r>
            <w:proofErr w:type="spellEnd"/>
            <w:r w:rsidR="006229E8" w:rsidRPr="006229E8">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anti-corruption due-diligence process is complete and accurate.  </w:t>
            </w:r>
          </w:p>
          <w:p w14:paraId="2BE4AE64"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p>
          <w:p w14:paraId="7F02FB74" w14:textId="06B9E065"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b.</w:t>
            </w:r>
            <w:r w:rsidRPr="00EA0294">
              <w:rPr>
                <w:rFonts w:asciiTheme="minorHAnsi" w:hAnsiTheme="minorHAnsi" w:cstheme="minorHAnsi"/>
                <w:b w:val="0"/>
                <w:bCs w:val="0"/>
                <w:i w:val="0"/>
                <w:iCs w:val="0"/>
                <w:lang w:val="en-GB"/>
              </w:rPr>
              <w:tab/>
              <w:t xml:space="preserve">If any response that Institution provided on the CRO or </w:t>
            </w:r>
            <w:r w:rsidR="00CE7187" w:rsidRPr="00CE7187">
              <w:rPr>
                <w:rFonts w:asciiTheme="minorHAnsi" w:hAnsiTheme="minorHAnsi" w:cstheme="minorHAnsi"/>
                <w:bCs w:val="0"/>
                <w:i w:val="0"/>
                <w:iCs w:val="0"/>
                <w:lang w:val="en-GB"/>
              </w:rPr>
              <w:t>[</w:t>
            </w:r>
            <w:proofErr w:type="gramStart"/>
            <w:r w:rsidR="00CE7187" w:rsidRPr="00CE7187">
              <w:rPr>
                <w:rFonts w:asciiTheme="minorHAnsi" w:hAnsiTheme="minorHAnsi" w:cstheme="minorHAnsi"/>
                <w:bCs w:val="0"/>
                <w:i w:val="0"/>
                <w:iCs w:val="0"/>
                <w:lang w:val="en-GB"/>
              </w:rPr>
              <w:t xml:space="preserve">Xx  </w:t>
            </w:r>
            <w:proofErr w:type="spellStart"/>
            <w:r w:rsidR="00CE7187" w:rsidRPr="00CE7187">
              <w:rPr>
                <w:rFonts w:asciiTheme="minorHAnsi" w:hAnsiTheme="minorHAnsi" w:cstheme="minorHAnsi"/>
                <w:bCs w:val="0"/>
                <w:i w:val="0"/>
                <w:iCs w:val="0"/>
                <w:lang w:val="en-GB"/>
              </w:rPr>
              <w:t>xX</w:t>
            </w:r>
            <w:proofErr w:type="spellEnd"/>
            <w:proofErr w:type="gramEnd"/>
            <w:r w:rsidR="00CE7187" w:rsidRPr="00CE7187">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due-diligence questionnaire in regard to Institution, any individuals identified in the questionnaire, or the Family Relatives (as defined in the questionnaire) of those individuals changes during the term of this Agreement, Institution will notify CRO. </w:t>
            </w:r>
          </w:p>
          <w:p w14:paraId="30759C22"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p>
          <w:p w14:paraId="2AF39C18" w14:textId="025DB87C"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c.</w:t>
            </w:r>
            <w:r w:rsidRPr="00EA0294">
              <w:rPr>
                <w:rFonts w:asciiTheme="minorHAnsi" w:hAnsiTheme="minorHAnsi" w:cstheme="minorHAnsi"/>
                <w:b w:val="0"/>
                <w:bCs w:val="0"/>
                <w:i w:val="0"/>
                <w:iCs w:val="0"/>
                <w:lang w:val="en-GB"/>
              </w:rPr>
              <w:tab/>
              <w:t xml:space="preserve">The funding provided </w:t>
            </w:r>
            <w:proofErr w:type="gramStart"/>
            <w:r w:rsidRPr="00EA0294">
              <w:rPr>
                <w:rFonts w:asciiTheme="minorHAnsi" w:hAnsiTheme="minorHAnsi" w:cstheme="minorHAnsi"/>
                <w:b w:val="0"/>
                <w:bCs w:val="0"/>
                <w:i w:val="0"/>
                <w:iCs w:val="0"/>
                <w:lang w:val="en-GB"/>
              </w:rPr>
              <w:t>by  CRO</w:t>
            </w:r>
            <w:proofErr w:type="gramEnd"/>
            <w:r w:rsidRPr="00EA0294">
              <w:rPr>
                <w:rFonts w:asciiTheme="minorHAnsi" w:hAnsiTheme="minorHAnsi" w:cstheme="minorHAnsi"/>
                <w:b w:val="0"/>
                <w:bCs w:val="0"/>
                <w:i w:val="0"/>
                <w:iCs w:val="0"/>
                <w:lang w:val="en-GB"/>
              </w:rPr>
              <w:t xml:space="preserve"> or </w:t>
            </w:r>
            <w:r w:rsidR="00CE7187" w:rsidRPr="00CE7187">
              <w:rPr>
                <w:rFonts w:asciiTheme="minorHAnsi" w:hAnsiTheme="minorHAnsi" w:cstheme="minorHAnsi"/>
                <w:bCs w:val="0"/>
                <w:i w:val="0"/>
                <w:iCs w:val="0"/>
                <w:lang w:val="en-GB"/>
              </w:rPr>
              <w:t xml:space="preserve">[Xx  </w:t>
            </w:r>
            <w:proofErr w:type="spellStart"/>
            <w:r w:rsidR="00CE7187" w:rsidRPr="00CE7187">
              <w:rPr>
                <w:rFonts w:asciiTheme="minorHAnsi" w:hAnsiTheme="minorHAnsi" w:cstheme="minorHAnsi"/>
                <w:bCs w:val="0"/>
                <w:i w:val="0"/>
                <w:iCs w:val="0"/>
                <w:lang w:val="en-GB"/>
              </w:rPr>
              <w:t>xX</w:t>
            </w:r>
            <w:proofErr w:type="spellEnd"/>
            <w:r w:rsidR="00CE7187" w:rsidRPr="00CE7187">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under this Agreement will not cause Institution to do anything that would result in  CRO or </w:t>
            </w:r>
            <w:r w:rsidR="00CE7187" w:rsidRPr="00CE7187">
              <w:rPr>
                <w:rFonts w:asciiTheme="minorHAnsi" w:hAnsiTheme="minorHAnsi" w:cstheme="minorHAnsi"/>
                <w:bCs w:val="0"/>
                <w:i w:val="0"/>
                <w:iCs w:val="0"/>
                <w:lang w:val="en-GB"/>
              </w:rPr>
              <w:t xml:space="preserve">[Xx  </w:t>
            </w:r>
            <w:proofErr w:type="spellStart"/>
            <w:r w:rsidR="00CE7187" w:rsidRPr="00CE7187">
              <w:rPr>
                <w:rFonts w:asciiTheme="minorHAnsi" w:hAnsiTheme="minorHAnsi" w:cstheme="minorHAnsi"/>
                <w:bCs w:val="0"/>
                <w:i w:val="0"/>
                <w:iCs w:val="0"/>
                <w:lang w:val="en-GB"/>
              </w:rPr>
              <w:t>xX</w:t>
            </w:r>
            <w:proofErr w:type="spellEnd"/>
            <w:r w:rsidR="00CE7187" w:rsidRPr="00CE7187">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improperly obtaining or retaining business or gaining any improper business advantage.</w:t>
            </w:r>
          </w:p>
          <w:p w14:paraId="5EB81318" w14:textId="77777777" w:rsidR="001914A4" w:rsidRPr="00EA0294" w:rsidRDefault="001914A4" w:rsidP="001914A4">
            <w:pPr>
              <w:pStyle w:val="Zkladntextodsazen2"/>
              <w:tabs>
                <w:tab w:val="left" w:pos="2520"/>
              </w:tabs>
              <w:ind w:left="2127" w:hanging="709"/>
              <w:rPr>
                <w:rFonts w:asciiTheme="minorHAnsi" w:hAnsiTheme="minorHAnsi" w:cstheme="minorHAnsi"/>
                <w:b w:val="0"/>
                <w:bCs w:val="0"/>
                <w:i w:val="0"/>
                <w:iCs w:val="0"/>
                <w:lang w:val="en-GB"/>
              </w:rPr>
            </w:pPr>
          </w:p>
          <w:p w14:paraId="56C15968" w14:textId="26C297E7" w:rsidR="001914A4" w:rsidRPr="00EA0294" w:rsidRDefault="001914A4" w:rsidP="001914A4">
            <w:pPr>
              <w:pStyle w:val="Zkladntextodsazen2"/>
              <w:numPr>
                <w:ilvl w:val="2"/>
                <w:numId w:val="7"/>
              </w:numPr>
              <w:tabs>
                <w:tab w:val="left" w:pos="2520"/>
              </w:tabs>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 xml:space="preserve">Institution has not and will not accept any payment or anything of value that would result in CRO or </w:t>
            </w:r>
            <w:r w:rsidR="00CE7187" w:rsidRPr="00CE7187">
              <w:rPr>
                <w:rFonts w:asciiTheme="minorHAnsi" w:hAnsiTheme="minorHAnsi" w:cstheme="minorHAnsi"/>
                <w:bCs w:val="0"/>
                <w:i w:val="0"/>
                <w:iCs w:val="0"/>
                <w:lang w:val="en-GB"/>
              </w:rPr>
              <w:t>[</w:t>
            </w:r>
            <w:proofErr w:type="gramStart"/>
            <w:r w:rsidR="00CE7187" w:rsidRPr="00CE7187">
              <w:rPr>
                <w:rFonts w:asciiTheme="minorHAnsi" w:hAnsiTheme="minorHAnsi" w:cstheme="minorHAnsi"/>
                <w:bCs w:val="0"/>
                <w:i w:val="0"/>
                <w:iCs w:val="0"/>
                <w:lang w:val="en-GB"/>
              </w:rPr>
              <w:t xml:space="preserve">Xx  </w:t>
            </w:r>
            <w:proofErr w:type="spellStart"/>
            <w:r w:rsidR="00CE7187" w:rsidRPr="00CE7187">
              <w:rPr>
                <w:rFonts w:asciiTheme="minorHAnsi" w:hAnsiTheme="minorHAnsi" w:cstheme="minorHAnsi"/>
                <w:bCs w:val="0"/>
                <w:i w:val="0"/>
                <w:iCs w:val="0"/>
                <w:lang w:val="en-GB"/>
              </w:rPr>
              <w:t>xX</w:t>
            </w:r>
            <w:proofErr w:type="spellEnd"/>
            <w:proofErr w:type="gramEnd"/>
            <w:r w:rsidR="00CE7187" w:rsidRPr="00CE7187">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improperly obtaining or retaining business or gaining any improper business advantage.</w:t>
            </w:r>
            <w:r w:rsidRPr="00EA0294">
              <w:rPr>
                <w:rFonts w:asciiTheme="minorHAnsi" w:hAnsiTheme="minorHAnsi" w:cstheme="minorHAnsi"/>
                <w:b w:val="0"/>
                <w:bCs w:val="0"/>
                <w:i w:val="0"/>
                <w:iCs w:val="0"/>
                <w:lang w:val="en-GB"/>
              </w:rPr>
              <w:br/>
            </w:r>
          </w:p>
          <w:p w14:paraId="528FD4E1" w14:textId="77777777" w:rsidR="001914A4" w:rsidRPr="00EA0294" w:rsidRDefault="001914A4" w:rsidP="001914A4">
            <w:pPr>
              <w:pStyle w:val="Zkladntextodsazen2"/>
              <w:numPr>
                <w:ilvl w:val="2"/>
                <w:numId w:val="7"/>
              </w:numPr>
              <w:tabs>
                <w:tab w:val="left" w:pos="2520"/>
              </w:tabs>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Institution has not and will not in the future directly or indirectly offer or pay, or authorize the offer or payment of, any money or anything of value in an effort to influence any Government Official or any other person.</w:t>
            </w:r>
          </w:p>
          <w:p w14:paraId="72E69D5E"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143012FE"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135546DC"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498C1C52"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1F274AAF"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4168EDB2"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7173A27F"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7C2DE45C" w14:textId="77777777" w:rsidR="00095AF9" w:rsidRPr="00EA0294" w:rsidRDefault="00095AF9" w:rsidP="001914A4">
            <w:pPr>
              <w:pStyle w:val="Zkladntextodsazen2"/>
              <w:tabs>
                <w:tab w:val="left" w:pos="2520"/>
              </w:tabs>
              <w:ind w:left="1418" w:hanging="709"/>
              <w:rPr>
                <w:rFonts w:asciiTheme="minorHAnsi" w:hAnsiTheme="minorHAnsi" w:cstheme="minorHAnsi"/>
                <w:b w:val="0"/>
                <w:bCs w:val="0"/>
                <w:i w:val="0"/>
                <w:iCs w:val="0"/>
                <w:lang w:val="en-GB"/>
              </w:rPr>
            </w:pPr>
          </w:p>
          <w:p w14:paraId="079E91F0" w14:textId="1B6F5EDF"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20.4</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Funding Requirements</w:t>
            </w:r>
            <w:r w:rsidRPr="00EA0294">
              <w:rPr>
                <w:rFonts w:asciiTheme="minorHAnsi" w:hAnsiTheme="minorHAnsi" w:cstheme="minorHAnsi"/>
                <w:b w:val="0"/>
                <w:bCs w:val="0"/>
                <w:i w:val="0"/>
                <w:iCs w:val="0"/>
                <w:lang w:val="en-GB"/>
              </w:rPr>
              <w:t xml:space="preserve">.  CRO will make no payment in addition to the funding set out in Attachment A (Study Budget and Payment Terms) in connection with this Agreement unless CRO has prospectively approved that expenditure in writing.  All invoices and any supplemental documents that Institution submits to CRO or </w:t>
            </w:r>
            <w:r w:rsidR="005342DC" w:rsidRPr="005342DC">
              <w:rPr>
                <w:rFonts w:asciiTheme="minorHAnsi" w:hAnsiTheme="minorHAnsi" w:cstheme="minorHAnsi"/>
                <w:bCs w:val="0"/>
                <w:i w:val="0"/>
                <w:iCs w:val="0"/>
                <w:lang w:val="en-GB"/>
              </w:rPr>
              <w:t>[</w:t>
            </w:r>
            <w:proofErr w:type="gramStart"/>
            <w:r w:rsidR="005342DC" w:rsidRPr="005342DC">
              <w:rPr>
                <w:rFonts w:asciiTheme="minorHAnsi" w:hAnsiTheme="minorHAnsi" w:cstheme="minorHAnsi"/>
                <w:bCs w:val="0"/>
                <w:i w:val="0"/>
                <w:iCs w:val="0"/>
                <w:lang w:val="en-GB"/>
              </w:rPr>
              <w:t xml:space="preserve">Xx  </w:t>
            </w:r>
            <w:proofErr w:type="spellStart"/>
            <w:r w:rsidR="005342DC" w:rsidRPr="005342DC">
              <w:rPr>
                <w:rFonts w:asciiTheme="minorHAnsi" w:hAnsiTheme="minorHAnsi" w:cstheme="minorHAnsi"/>
                <w:bCs w:val="0"/>
                <w:i w:val="0"/>
                <w:iCs w:val="0"/>
                <w:lang w:val="en-GB"/>
              </w:rPr>
              <w:t>xX</w:t>
            </w:r>
            <w:proofErr w:type="spellEnd"/>
            <w:proofErr w:type="gramEnd"/>
            <w:r w:rsidR="005342DC" w:rsidRPr="005342DC">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under this Agreement must be truthful and show in reasonable detail what the requested payment is for.  Institution will maintain true, accurate, and complete records (</w:t>
            </w:r>
            <w:proofErr w:type="spellStart"/>
            <w:r w:rsidRPr="00EA0294">
              <w:rPr>
                <w:rFonts w:asciiTheme="minorHAnsi" w:hAnsiTheme="minorHAnsi" w:cstheme="minorHAnsi"/>
                <w:b w:val="0"/>
                <w:bCs w:val="0"/>
                <w:i w:val="0"/>
                <w:iCs w:val="0"/>
                <w:lang w:val="en-GB"/>
              </w:rPr>
              <w:t>eg</w:t>
            </w:r>
            <w:proofErr w:type="spellEnd"/>
            <w:r w:rsidRPr="00EA0294">
              <w:rPr>
                <w:rFonts w:asciiTheme="minorHAnsi" w:hAnsiTheme="minorHAnsi" w:cstheme="minorHAnsi"/>
                <w:b w:val="0"/>
                <w:bCs w:val="0"/>
                <w:i w:val="0"/>
                <w:iCs w:val="0"/>
                <w:lang w:val="en-GB"/>
              </w:rPr>
              <w:t xml:space="preserve">, invoices, reports, statements, and books) relating to the funding and expenditures for this Study.  </w:t>
            </w:r>
          </w:p>
          <w:p w14:paraId="6951690B"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7337C86C" w14:textId="14D88FBE"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20.5</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Right to Audit</w:t>
            </w:r>
            <w:r w:rsidRPr="00EA0294">
              <w:rPr>
                <w:rFonts w:asciiTheme="minorHAnsi" w:hAnsiTheme="minorHAnsi" w:cstheme="minorHAnsi"/>
                <w:b w:val="0"/>
                <w:bCs w:val="0"/>
                <w:i w:val="0"/>
                <w:iCs w:val="0"/>
                <w:lang w:val="en-GB"/>
              </w:rPr>
              <w:t xml:space="preserve">.  </w:t>
            </w:r>
            <w:r w:rsidR="005342DC" w:rsidRPr="005342DC">
              <w:rPr>
                <w:rFonts w:asciiTheme="minorHAnsi" w:hAnsiTheme="minorHAnsi" w:cstheme="minorHAnsi"/>
                <w:bCs w:val="0"/>
                <w:i w:val="0"/>
                <w:iCs w:val="0"/>
                <w:lang w:val="en-GB"/>
              </w:rPr>
              <w:t>[</w:t>
            </w:r>
            <w:proofErr w:type="gramStart"/>
            <w:r w:rsidR="005342DC" w:rsidRPr="005342DC">
              <w:rPr>
                <w:rFonts w:asciiTheme="minorHAnsi" w:hAnsiTheme="minorHAnsi" w:cstheme="minorHAnsi"/>
                <w:bCs w:val="0"/>
                <w:i w:val="0"/>
                <w:iCs w:val="0"/>
                <w:lang w:val="en-GB"/>
              </w:rPr>
              <w:t xml:space="preserve">Xx  </w:t>
            </w:r>
            <w:proofErr w:type="spellStart"/>
            <w:r w:rsidR="005342DC" w:rsidRPr="005342DC">
              <w:rPr>
                <w:rFonts w:asciiTheme="minorHAnsi" w:hAnsiTheme="minorHAnsi" w:cstheme="minorHAnsi"/>
                <w:bCs w:val="0"/>
                <w:i w:val="0"/>
                <w:iCs w:val="0"/>
                <w:lang w:val="en-GB"/>
              </w:rPr>
              <w:t>xX</w:t>
            </w:r>
            <w:proofErr w:type="spellEnd"/>
            <w:proofErr w:type="gramEnd"/>
            <w:r w:rsidR="005342DC" w:rsidRPr="005342DC">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has the right to take all reasonable steps and actions to ensure that each payment made by CRO on behalf of </w:t>
            </w:r>
            <w:r w:rsidR="005342DC" w:rsidRPr="005342DC">
              <w:rPr>
                <w:rFonts w:asciiTheme="minorHAnsi" w:hAnsiTheme="minorHAnsi" w:cstheme="minorHAnsi"/>
                <w:bCs w:val="0"/>
                <w:i w:val="0"/>
                <w:iCs w:val="0"/>
                <w:lang w:val="en-GB"/>
              </w:rPr>
              <w:t xml:space="preserve">[Xx  </w:t>
            </w:r>
            <w:proofErr w:type="spellStart"/>
            <w:r w:rsidR="005342DC" w:rsidRPr="005342DC">
              <w:rPr>
                <w:rFonts w:asciiTheme="minorHAnsi" w:hAnsiTheme="minorHAnsi" w:cstheme="minorHAnsi"/>
                <w:bCs w:val="0"/>
                <w:i w:val="0"/>
                <w:iCs w:val="0"/>
                <w:lang w:val="en-GB"/>
              </w:rPr>
              <w:t>xX</w:t>
            </w:r>
            <w:proofErr w:type="spellEnd"/>
            <w:r w:rsidR="005342DC" w:rsidRPr="005342DC">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is properly and legitimately used.  To this end, Institution will permit, during the term of the Agreement and for three years after the final payment has been made under the Agreement, </w:t>
            </w:r>
            <w:r w:rsidR="005342DC" w:rsidRPr="005342DC">
              <w:rPr>
                <w:rFonts w:asciiTheme="minorHAnsi" w:hAnsiTheme="minorHAnsi" w:cstheme="minorHAnsi"/>
                <w:bCs w:val="0"/>
                <w:i w:val="0"/>
                <w:iCs w:val="0"/>
                <w:lang w:val="en-GB"/>
              </w:rPr>
              <w:t>[</w:t>
            </w:r>
            <w:proofErr w:type="gramStart"/>
            <w:r w:rsidR="005342DC" w:rsidRPr="005342DC">
              <w:rPr>
                <w:rFonts w:asciiTheme="minorHAnsi" w:hAnsiTheme="minorHAnsi" w:cstheme="minorHAnsi"/>
                <w:bCs w:val="0"/>
                <w:i w:val="0"/>
                <w:iCs w:val="0"/>
                <w:lang w:val="en-GB"/>
              </w:rPr>
              <w:t xml:space="preserve">Xx  </w:t>
            </w:r>
            <w:proofErr w:type="spellStart"/>
            <w:r w:rsidR="005342DC" w:rsidRPr="005342DC">
              <w:rPr>
                <w:rFonts w:asciiTheme="minorHAnsi" w:hAnsiTheme="minorHAnsi" w:cstheme="minorHAnsi"/>
                <w:bCs w:val="0"/>
                <w:i w:val="0"/>
                <w:iCs w:val="0"/>
                <w:lang w:val="en-GB"/>
              </w:rPr>
              <w:t>xX</w:t>
            </w:r>
            <w:proofErr w:type="spellEnd"/>
            <w:proofErr w:type="gramEnd"/>
            <w:r w:rsidR="005342DC" w:rsidRPr="005342DC">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internal and external auditors access to any relevant books, documents, papers, and records of the Institution involving transactions related to the Agreement.  Because this Agreement relates to a clinical study, there will be acceptable safeguards employed in such an audit to ensure confidentiality and protect the privacy of the Study Subjects. </w:t>
            </w:r>
          </w:p>
          <w:p w14:paraId="3E10D9FC" w14:textId="77777777"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p>
          <w:p w14:paraId="2787710A" w14:textId="77777777" w:rsidR="009912DA" w:rsidRPr="00EA0294" w:rsidRDefault="009912DA" w:rsidP="001914A4">
            <w:pPr>
              <w:pStyle w:val="Zkladntextodsazen2"/>
              <w:tabs>
                <w:tab w:val="left" w:pos="2520"/>
              </w:tabs>
              <w:ind w:left="1418" w:hanging="709"/>
              <w:rPr>
                <w:rFonts w:asciiTheme="minorHAnsi" w:hAnsiTheme="minorHAnsi" w:cstheme="minorHAnsi"/>
                <w:b w:val="0"/>
                <w:bCs w:val="0"/>
                <w:i w:val="0"/>
                <w:iCs w:val="0"/>
                <w:lang w:val="en-GB"/>
              </w:rPr>
            </w:pPr>
          </w:p>
          <w:p w14:paraId="120853F8" w14:textId="77777777" w:rsidR="009912DA" w:rsidRPr="00EA0294" w:rsidRDefault="009912DA" w:rsidP="001914A4">
            <w:pPr>
              <w:pStyle w:val="Zkladntextodsazen2"/>
              <w:tabs>
                <w:tab w:val="left" w:pos="2520"/>
              </w:tabs>
              <w:ind w:left="1418" w:hanging="709"/>
              <w:rPr>
                <w:rFonts w:asciiTheme="minorHAnsi" w:hAnsiTheme="minorHAnsi" w:cstheme="minorHAnsi"/>
                <w:b w:val="0"/>
                <w:bCs w:val="0"/>
                <w:i w:val="0"/>
                <w:iCs w:val="0"/>
                <w:lang w:val="en-GB"/>
              </w:rPr>
            </w:pPr>
          </w:p>
          <w:p w14:paraId="648A0192" w14:textId="77777777" w:rsidR="009912DA" w:rsidRPr="00EA0294" w:rsidRDefault="009912DA" w:rsidP="001914A4">
            <w:pPr>
              <w:pStyle w:val="Zkladntextodsazen2"/>
              <w:tabs>
                <w:tab w:val="left" w:pos="2520"/>
              </w:tabs>
              <w:ind w:left="1418" w:hanging="709"/>
              <w:rPr>
                <w:rFonts w:asciiTheme="minorHAnsi" w:hAnsiTheme="minorHAnsi" w:cstheme="minorHAnsi"/>
                <w:b w:val="0"/>
                <w:bCs w:val="0"/>
                <w:i w:val="0"/>
                <w:iCs w:val="0"/>
                <w:lang w:val="en-GB"/>
              </w:rPr>
            </w:pPr>
          </w:p>
          <w:p w14:paraId="1D6B2BE3" w14:textId="1A67D72A" w:rsidR="001914A4" w:rsidRPr="00EA0294" w:rsidRDefault="001914A4" w:rsidP="001914A4">
            <w:pPr>
              <w:pStyle w:val="Zkladntextodsazen2"/>
              <w:tabs>
                <w:tab w:val="left" w:pos="2520"/>
              </w:tabs>
              <w:ind w:left="1418" w:hanging="709"/>
              <w:rPr>
                <w:rFonts w:asciiTheme="minorHAnsi" w:hAnsiTheme="minorHAnsi" w:cstheme="minorHAnsi"/>
                <w:b w:val="0"/>
                <w:bCs w:val="0"/>
                <w:i w:val="0"/>
                <w:iCs w:val="0"/>
                <w:lang w:val="en-GB"/>
              </w:rPr>
            </w:pPr>
            <w:r w:rsidRPr="00EA0294">
              <w:rPr>
                <w:rFonts w:asciiTheme="minorHAnsi" w:hAnsiTheme="minorHAnsi" w:cstheme="minorHAnsi"/>
                <w:b w:val="0"/>
                <w:bCs w:val="0"/>
                <w:i w:val="0"/>
                <w:iCs w:val="0"/>
                <w:lang w:val="en-GB"/>
              </w:rPr>
              <w:t>20.6</w:t>
            </w:r>
            <w:r w:rsidRPr="00EA0294">
              <w:rPr>
                <w:rFonts w:asciiTheme="minorHAnsi" w:hAnsiTheme="minorHAnsi" w:cstheme="minorHAnsi"/>
                <w:b w:val="0"/>
                <w:bCs w:val="0"/>
                <w:i w:val="0"/>
                <w:iCs w:val="0"/>
                <w:lang w:val="en-GB"/>
              </w:rPr>
              <w:tab/>
            </w:r>
            <w:r w:rsidRPr="00EA0294">
              <w:rPr>
                <w:rFonts w:asciiTheme="minorHAnsi" w:hAnsiTheme="minorHAnsi" w:cstheme="minorHAnsi"/>
                <w:b w:val="0"/>
                <w:bCs w:val="0"/>
                <w:i w:val="0"/>
                <w:iCs w:val="0"/>
                <w:u w:val="single"/>
                <w:lang w:val="en-GB"/>
              </w:rPr>
              <w:t>Failure to Comply</w:t>
            </w:r>
            <w:r w:rsidRPr="00EA0294">
              <w:rPr>
                <w:rFonts w:asciiTheme="minorHAnsi" w:hAnsiTheme="minorHAnsi" w:cstheme="minorHAnsi"/>
                <w:b w:val="0"/>
                <w:bCs w:val="0"/>
                <w:i w:val="0"/>
                <w:iCs w:val="0"/>
                <w:lang w:val="en-GB"/>
              </w:rPr>
              <w:t xml:space="preserve">.  If CRO or </w:t>
            </w:r>
            <w:r w:rsidR="005342DC" w:rsidRPr="005342DC">
              <w:rPr>
                <w:rFonts w:asciiTheme="minorHAnsi" w:hAnsiTheme="minorHAnsi" w:cstheme="minorHAnsi"/>
                <w:bCs w:val="0"/>
                <w:i w:val="0"/>
                <w:iCs w:val="0"/>
                <w:lang w:val="en-GB"/>
              </w:rPr>
              <w:t>[</w:t>
            </w:r>
            <w:proofErr w:type="gramStart"/>
            <w:r w:rsidR="005342DC" w:rsidRPr="005342DC">
              <w:rPr>
                <w:rFonts w:asciiTheme="minorHAnsi" w:hAnsiTheme="minorHAnsi" w:cstheme="minorHAnsi"/>
                <w:bCs w:val="0"/>
                <w:i w:val="0"/>
                <w:iCs w:val="0"/>
                <w:lang w:val="en-GB"/>
              </w:rPr>
              <w:t xml:space="preserve">Xx  </w:t>
            </w:r>
            <w:proofErr w:type="spellStart"/>
            <w:r w:rsidR="005342DC" w:rsidRPr="005342DC">
              <w:rPr>
                <w:rFonts w:asciiTheme="minorHAnsi" w:hAnsiTheme="minorHAnsi" w:cstheme="minorHAnsi"/>
                <w:bCs w:val="0"/>
                <w:i w:val="0"/>
                <w:iCs w:val="0"/>
                <w:lang w:val="en-GB"/>
              </w:rPr>
              <w:t>xX</w:t>
            </w:r>
            <w:proofErr w:type="spellEnd"/>
            <w:proofErr w:type="gramEnd"/>
            <w:r w:rsidR="005342DC" w:rsidRPr="005342DC">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terminates the Study or this Agreement because of Institution’s breach of any of the provisions in this Anti-Corruption section, Institution will be liable to CRO and </w:t>
            </w:r>
            <w:r w:rsidR="00365936" w:rsidRPr="00365936">
              <w:rPr>
                <w:rFonts w:asciiTheme="minorHAnsi" w:hAnsiTheme="minorHAnsi" w:cstheme="minorHAnsi"/>
                <w:bCs w:val="0"/>
                <w:i w:val="0"/>
                <w:iCs w:val="0"/>
                <w:lang w:val="en-GB"/>
              </w:rPr>
              <w:t xml:space="preserve">[Xx  </w:t>
            </w:r>
            <w:proofErr w:type="spellStart"/>
            <w:r w:rsidR="00365936" w:rsidRPr="00365936">
              <w:rPr>
                <w:rFonts w:asciiTheme="minorHAnsi" w:hAnsiTheme="minorHAnsi" w:cstheme="minorHAnsi"/>
                <w:bCs w:val="0"/>
                <w:i w:val="0"/>
                <w:iCs w:val="0"/>
                <w:lang w:val="en-GB"/>
              </w:rPr>
              <w:t>xX</w:t>
            </w:r>
            <w:proofErr w:type="spellEnd"/>
            <w:r w:rsidR="00365936" w:rsidRPr="00365936">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for damages or remedies as provided by law.  Further, Institution will indemnify CRO and </w:t>
            </w:r>
            <w:r w:rsidR="00365936" w:rsidRPr="00365936">
              <w:rPr>
                <w:rFonts w:asciiTheme="minorHAnsi" w:hAnsiTheme="minorHAnsi" w:cstheme="minorHAnsi"/>
                <w:bCs w:val="0"/>
                <w:i w:val="0"/>
                <w:iCs w:val="0"/>
                <w:lang w:val="en-GB"/>
              </w:rPr>
              <w:t>[</w:t>
            </w:r>
            <w:proofErr w:type="gramStart"/>
            <w:r w:rsidR="00365936" w:rsidRPr="00365936">
              <w:rPr>
                <w:rFonts w:asciiTheme="minorHAnsi" w:hAnsiTheme="minorHAnsi" w:cstheme="minorHAnsi"/>
                <w:bCs w:val="0"/>
                <w:i w:val="0"/>
                <w:iCs w:val="0"/>
                <w:lang w:val="en-GB"/>
              </w:rPr>
              <w:t xml:space="preserve">Xx  </w:t>
            </w:r>
            <w:proofErr w:type="spellStart"/>
            <w:r w:rsidR="00365936" w:rsidRPr="00365936">
              <w:rPr>
                <w:rFonts w:asciiTheme="minorHAnsi" w:hAnsiTheme="minorHAnsi" w:cstheme="minorHAnsi"/>
                <w:bCs w:val="0"/>
                <w:i w:val="0"/>
                <w:iCs w:val="0"/>
                <w:lang w:val="en-GB"/>
              </w:rPr>
              <w:t>xX</w:t>
            </w:r>
            <w:proofErr w:type="spellEnd"/>
            <w:proofErr w:type="gramEnd"/>
            <w:r w:rsidR="00365936" w:rsidRPr="00365936">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against any third-party claim, fine, or penalty against CRO and </w:t>
            </w:r>
            <w:r w:rsidR="00365936" w:rsidRPr="00365936">
              <w:rPr>
                <w:rFonts w:asciiTheme="minorHAnsi" w:hAnsiTheme="minorHAnsi" w:cstheme="minorHAnsi"/>
                <w:bCs w:val="0"/>
                <w:i w:val="0"/>
                <w:iCs w:val="0"/>
                <w:lang w:val="en-GB"/>
              </w:rPr>
              <w:t xml:space="preserve">[Xx  </w:t>
            </w:r>
            <w:proofErr w:type="spellStart"/>
            <w:r w:rsidR="00365936" w:rsidRPr="00365936">
              <w:rPr>
                <w:rFonts w:asciiTheme="minorHAnsi" w:hAnsiTheme="minorHAnsi" w:cstheme="minorHAnsi"/>
                <w:bCs w:val="0"/>
                <w:i w:val="0"/>
                <w:iCs w:val="0"/>
                <w:lang w:val="en-GB"/>
              </w:rPr>
              <w:t>xX</w:t>
            </w:r>
            <w:proofErr w:type="spellEnd"/>
            <w:r w:rsidR="00365936" w:rsidRPr="00365936">
              <w:rPr>
                <w:rFonts w:asciiTheme="minorHAnsi" w:hAnsiTheme="minorHAnsi" w:cstheme="minorHAnsi"/>
                <w:bCs w:val="0"/>
                <w:i w:val="0"/>
                <w:iCs w:val="0"/>
                <w:lang w:val="en-GB"/>
              </w:rPr>
              <w:t>]</w:t>
            </w:r>
            <w:r w:rsidRPr="00EA0294">
              <w:rPr>
                <w:rFonts w:asciiTheme="minorHAnsi" w:hAnsiTheme="minorHAnsi" w:cstheme="minorHAnsi"/>
                <w:b w:val="0"/>
                <w:bCs w:val="0"/>
                <w:i w:val="0"/>
                <w:iCs w:val="0"/>
                <w:lang w:val="en-GB"/>
              </w:rPr>
              <w:t xml:space="preserve"> that results from such a breach by Institution.  </w:t>
            </w:r>
          </w:p>
          <w:p w14:paraId="337F61E2" w14:textId="77777777" w:rsidR="001914A4" w:rsidRPr="00EA0294" w:rsidRDefault="001914A4" w:rsidP="001914A4">
            <w:pPr>
              <w:pStyle w:val="Zkladntextodsazen2"/>
              <w:tabs>
                <w:tab w:val="left" w:pos="2520"/>
              </w:tabs>
              <w:ind w:left="1440" w:firstLine="540"/>
              <w:rPr>
                <w:rFonts w:asciiTheme="minorHAnsi" w:hAnsiTheme="minorHAnsi" w:cstheme="minorHAnsi"/>
                <w:b w:val="0"/>
                <w:bCs w:val="0"/>
                <w:i w:val="0"/>
                <w:iCs w:val="0"/>
                <w:lang w:val="en-GB"/>
              </w:rPr>
            </w:pPr>
          </w:p>
          <w:p w14:paraId="60B8C314" w14:textId="5B7A8805" w:rsidR="00EA0294" w:rsidRPr="00EA0294" w:rsidRDefault="00EA0294" w:rsidP="00EA0294">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rFonts w:asciiTheme="minorHAnsi" w:hAnsiTheme="minorHAnsi" w:cstheme="minorHAnsi"/>
                <w:u w:val="single"/>
                <w:lang w:val="en-GB"/>
              </w:rPr>
            </w:pPr>
            <w:r w:rsidRPr="00EA0294">
              <w:rPr>
                <w:rFonts w:asciiTheme="minorHAnsi" w:hAnsiTheme="minorHAnsi" w:cstheme="minorHAnsi"/>
                <w:lang w:val="en-GB"/>
              </w:rPr>
              <w:tab/>
            </w:r>
            <w:r w:rsidRPr="00EA0294">
              <w:rPr>
                <w:rFonts w:asciiTheme="minorHAnsi" w:hAnsiTheme="minorHAnsi" w:cstheme="minorHAnsi"/>
                <w:lang w:val="en-GB"/>
              </w:rPr>
              <w:tab/>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173" w:type="dxa"/>
              </w:tblCellMar>
              <w:tblLook w:val="04A0" w:firstRow="1" w:lastRow="0" w:firstColumn="1" w:lastColumn="0" w:noHBand="0" w:noVBand="1"/>
            </w:tblPr>
            <w:tblGrid>
              <w:gridCol w:w="4459"/>
            </w:tblGrid>
            <w:tr w:rsidR="00B919ED" w:rsidRPr="00EA0294" w14:paraId="2D67B95E" w14:textId="77777777" w:rsidTr="005156E3">
              <w:trPr>
                <w:trHeight w:val="80"/>
              </w:trPr>
              <w:tc>
                <w:tcPr>
                  <w:tcW w:w="4459" w:type="dxa"/>
                </w:tcPr>
                <w:p w14:paraId="3C0F2E15" w14:textId="2DA78536" w:rsidR="00B919ED" w:rsidRPr="00EA0294" w:rsidRDefault="008025D4" w:rsidP="00995C71">
                  <w:pPr>
                    <w:rPr>
                      <w:rFonts w:asciiTheme="minorHAnsi" w:hAnsiTheme="minorHAnsi" w:cstheme="minorHAnsi"/>
                      <w:lang w:val="en-GB"/>
                    </w:rPr>
                  </w:pPr>
                  <w:r w:rsidRPr="00EA0294">
                    <w:rPr>
                      <w:rFonts w:asciiTheme="minorHAnsi" w:hAnsiTheme="minorHAnsi" w:cstheme="minorHAnsi"/>
                      <w:lang w:val="en-GB"/>
                    </w:rPr>
                    <w:tab/>
                  </w:r>
                </w:p>
              </w:tc>
            </w:tr>
            <w:tr w:rsidR="00B919ED" w:rsidRPr="00EA0294" w14:paraId="30112269" w14:textId="77777777" w:rsidTr="005156E3">
              <w:tc>
                <w:tcPr>
                  <w:tcW w:w="4459" w:type="dxa"/>
                </w:tcPr>
                <w:p w14:paraId="7F3F078A" w14:textId="77777777" w:rsidR="00B919ED" w:rsidRPr="00EA0294" w:rsidRDefault="00B919ED" w:rsidP="005156E3">
                  <w:pPr>
                    <w:rPr>
                      <w:rFonts w:asciiTheme="minorHAnsi" w:hAnsiTheme="minorHAnsi" w:cstheme="minorHAnsi"/>
                      <w:lang w:val="en-GB" w:bidi="de-DE"/>
                    </w:rPr>
                  </w:pPr>
                </w:p>
              </w:tc>
            </w:tr>
          </w:tbl>
          <w:p w14:paraId="1C61D191" w14:textId="77777777" w:rsidR="001365BB" w:rsidRPr="00EA0294" w:rsidRDefault="001365BB" w:rsidP="00B919ED">
            <w:pPr>
              <w:pStyle w:val="Nzev"/>
              <w:jc w:val="left"/>
              <w:rPr>
                <w:rFonts w:asciiTheme="minorHAnsi" w:hAnsiTheme="minorHAnsi" w:cstheme="minorHAnsi"/>
                <w:lang w:val="en-GB"/>
              </w:rPr>
            </w:pPr>
          </w:p>
        </w:tc>
        <w:tc>
          <w:tcPr>
            <w:tcW w:w="4676" w:type="dxa"/>
          </w:tcPr>
          <w:p w14:paraId="6FB15CB9" w14:textId="77777777" w:rsidR="001365BB" w:rsidRPr="00EA0294" w:rsidRDefault="001365BB" w:rsidP="001365BB">
            <w:pPr>
              <w:pStyle w:val="Nzev"/>
              <w:rPr>
                <w:rFonts w:asciiTheme="minorHAnsi" w:hAnsiTheme="minorHAnsi" w:cstheme="minorHAnsi"/>
                <w:lang w:val="cs-CZ"/>
              </w:rPr>
            </w:pPr>
            <w:r w:rsidRPr="00EA0294">
              <w:rPr>
                <w:rFonts w:asciiTheme="minorHAnsi" w:hAnsiTheme="minorHAnsi" w:cstheme="minorHAnsi"/>
                <w:lang w:val="cs-CZ" w:bidi="cs-CZ"/>
              </w:rPr>
              <w:lastRenderedPageBreak/>
              <w:t>SMLOUVA O PROVEDENÍ OBSERVAČNÍ STUDIE</w:t>
            </w:r>
          </w:p>
          <w:p w14:paraId="023F1621" w14:textId="77777777" w:rsidR="001365BB" w:rsidRPr="00EA0294" w:rsidRDefault="00186D12" w:rsidP="001365BB">
            <w:pPr>
              <w:jc w:val="center"/>
              <w:rPr>
                <w:rFonts w:asciiTheme="minorHAnsi" w:hAnsiTheme="minorHAnsi" w:cstheme="minorHAnsi"/>
                <w:b/>
                <w:lang w:val="cs-CZ"/>
              </w:rPr>
            </w:pPr>
            <w:r w:rsidRPr="00EA0294">
              <w:rPr>
                <w:rFonts w:asciiTheme="minorHAnsi" w:hAnsiTheme="minorHAnsi" w:cstheme="minorHAnsi"/>
                <w:b/>
                <w:lang w:val="cs-CZ"/>
              </w:rPr>
              <w:t>mezi</w:t>
            </w:r>
          </w:p>
          <w:p w14:paraId="49409946" w14:textId="77777777" w:rsidR="00E446CA" w:rsidRPr="00EA0294" w:rsidRDefault="00E446CA" w:rsidP="001365BB">
            <w:pPr>
              <w:jc w:val="center"/>
              <w:rPr>
                <w:rFonts w:asciiTheme="minorHAnsi" w:hAnsiTheme="minorHAnsi" w:cstheme="minorHAnsi"/>
                <w:b/>
                <w:lang w:val="cs-CZ"/>
              </w:rPr>
            </w:pPr>
          </w:p>
          <w:p w14:paraId="4E44EF7E" w14:textId="77777777" w:rsidR="00E446CA" w:rsidRPr="00EA0294" w:rsidRDefault="00E446CA" w:rsidP="00E446CA">
            <w:pPr>
              <w:jc w:val="center"/>
              <w:rPr>
                <w:rFonts w:asciiTheme="minorHAnsi" w:hAnsiTheme="minorHAnsi" w:cstheme="minorHAnsi"/>
                <w:b/>
                <w:lang w:val="cs-CZ"/>
              </w:rPr>
            </w:pPr>
            <w:proofErr w:type="spellStart"/>
            <w:r w:rsidRPr="00EA0294">
              <w:rPr>
                <w:rFonts w:asciiTheme="minorHAnsi" w:hAnsiTheme="minorHAnsi" w:cstheme="minorHAnsi"/>
                <w:b/>
                <w:spacing w:val="-1"/>
                <w:lang w:val="cs-CZ"/>
              </w:rPr>
              <w:t>Value</w:t>
            </w:r>
            <w:proofErr w:type="spellEnd"/>
            <w:r w:rsidRPr="00EA0294">
              <w:rPr>
                <w:rFonts w:asciiTheme="minorHAnsi" w:hAnsiTheme="minorHAnsi" w:cstheme="minorHAnsi"/>
                <w:b/>
                <w:spacing w:val="-11"/>
                <w:lang w:val="cs-CZ"/>
              </w:rPr>
              <w:t xml:space="preserve"> </w:t>
            </w:r>
            <w:proofErr w:type="spellStart"/>
            <w:r w:rsidRPr="00EA0294">
              <w:rPr>
                <w:rFonts w:asciiTheme="minorHAnsi" w:hAnsiTheme="minorHAnsi" w:cstheme="minorHAnsi"/>
                <w:b/>
                <w:spacing w:val="-1"/>
                <w:lang w:val="cs-CZ"/>
              </w:rPr>
              <w:t>Outcomes</w:t>
            </w:r>
            <w:proofErr w:type="spellEnd"/>
            <w:r w:rsidRPr="00EA0294">
              <w:rPr>
                <w:rFonts w:asciiTheme="minorHAnsi" w:hAnsiTheme="minorHAnsi" w:cstheme="minorHAnsi"/>
                <w:b/>
                <w:spacing w:val="-11"/>
                <w:lang w:val="cs-CZ"/>
              </w:rPr>
              <w:t xml:space="preserve"> </w:t>
            </w:r>
            <w:r w:rsidRPr="00EA0294">
              <w:rPr>
                <w:rFonts w:asciiTheme="minorHAnsi" w:hAnsiTheme="minorHAnsi" w:cstheme="minorHAnsi"/>
                <w:b/>
                <w:lang w:val="cs-CZ"/>
              </w:rPr>
              <w:t>s.r.o.</w:t>
            </w:r>
          </w:p>
          <w:p w14:paraId="45A4962E" w14:textId="77777777" w:rsidR="00E446CA" w:rsidRPr="00EA0294" w:rsidRDefault="00E446CA" w:rsidP="00E446CA">
            <w:pPr>
              <w:jc w:val="center"/>
              <w:rPr>
                <w:rFonts w:asciiTheme="minorHAnsi" w:hAnsiTheme="minorHAnsi" w:cstheme="minorHAnsi"/>
                <w:b/>
                <w:lang w:val="cs-CZ"/>
              </w:rPr>
            </w:pPr>
            <w:r w:rsidRPr="00EA0294">
              <w:rPr>
                <w:rFonts w:asciiTheme="minorHAnsi" w:hAnsiTheme="minorHAnsi" w:cstheme="minorHAnsi"/>
                <w:b/>
                <w:lang w:val="cs-CZ"/>
              </w:rPr>
              <w:t>a</w:t>
            </w:r>
          </w:p>
          <w:p w14:paraId="562241A5" w14:textId="77777777" w:rsidR="00DC20D8" w:rsidRPr="00EA0294" w:rsidRDefault="00DC20D8" w:rsidP="00E446CA">
            <w:pPr>
              <w:jc w:val="center"/>
              <w:rPr>
                <w:rFonts w:asciiTheme="minorHAnsi" w:hAnsiTheme="minorHAnsi" w:cstheme="minorHAnsi"/>
                <w:b/>
                <w:lang w:val="cs-CZ"/>
              </w:rPr>
            </w:pPr>
            <w:r w:rsidRPr="00EA0294">
              <w:rPr>
                <w:rFonts w:asciiTheme="minorHAnsi" w:hAnsiTheme="minorHAnsi" w:cstheme="minorHAnsi"/>
                <w:b/>
                <w:lang w:val="cs-CZ"/>
              </w:rPr>
              <w:t>Revmatologický ustav</w:t>
            </w:r>
          </w:p>
          <w:p w14:paraId="7B3D3619" w14:textId="77777777" w:rsidR="00E446CA" w:rsidRPr="00EA0294" w:rsidRDefault="00E446CA" w:rsidP="00E446CA">
            <w:pPr>
              <w:jc w:val="center"/>
              <w:rPr>
                <w:rFonts w:asciiTheme="minorHAnsi" w:hAnsiTheme="minorHAnsi" w:cstheme="minorHAnsi"/>
                <w:b/>
                <w:lang w:val="cs-CZ"/>
              </w:rPr>
            </w:pPr>
          </w:p>
          <w:p w14:paraId="76515125" w14:textId="0924BF1C" w:rsidR="001365BB" w:rsidRPr="00EA0294" w:rsidRDefault="00E446CA" w:rsidP="001365BB">
            <w:pPr>
              <w:jc w:val="center"/>
              <w:rPr>
                <w:rFonts w:asciiTheme="minorHAnsi" w:hAnsiTheme="minorHAnsi" w:cstheme="minorHAnsi"/>
                <w:b/>
                <w:lang w:val="cs-CZ"/>
              </w:rPr>
            </w:pPr>
            <w:r w:rsidRPr="00EA0294">
              <w:rPr>
                <w:rFonts w:asciiTheme="minorHAnsi" w:hAnsiTheme="minorHAnsi" w:cstheme="minorHAnsi"/>
                <w:b/>
                <w:lang w:val="cs-CZ" w:bidi="cs-CZ"/>
              </w:rPr>
              <w:t xml:space="preserve">Protokol společnosti </w:t>
            </w:r>
            <w:r w:rsidR="00857F57">
              <w:rPr>
                <w:rFonts w:asciiTheme="minorHAnsi" w:hAnsiTheme="minorHAnsi" w:cstheme="minorHAnsi"/>
                <w:b/>
                <w:lang w:val="cs-CZ" w:bidi="cs-CZ"/>
              </w:rPr>
              <w:t>[</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 xml:space="preserve">  </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w:t>
            </w:r>
            <w:r w:rsidRPr="00EA0294">
              <w:rPr>
                <w:rFonts w:asciiTheme="minorHAnsi" w:hAnsiTheme="minorHAnsi" w:cstheme="minorHAnsi"/>
                <w:b/>
                <w:lang w:val="cs-CZ" w:bidi="cs-CZ"/>
              </w:rPr>
              <w:t xml:space="preserve"> </w:t>
            </w:r>
          </w:p>
          <w:p w14:paraId="28A2E038" w14:textId="77777777" w:rsidR="001365BB" w:rsidRPr="00EA0294" w:rsidRDefault="001365BB" w:rsidP="001365BB">
            <w:pPr>
              <w:jc w:val="center"/>
              <w:rPr>
                <w:rFonts w:asciiTheme="minorHAnsi" w:hAnsiTheme="minorHAnsi" w:cstheme="minorHAnsi"/>
                <w:b/>
                <w:lang w:val="cs-CZ"/>
              </w:rPr>
            </w:pPr>
          </w:p>
          <w:p w14:paraId="0B808DDA" w14:textId="77777777" w:rsidR="001365BB" w:rsidRPr="00EA0294" w:rsidRDefault="001365BB" w:rsidP="001365BB">
            <w:pPr>
              <w:jc w:val="both"/>
              <w:rPr>
                <w:rFonts w:asciiTheme="minorHAnsi" w:hAnsiTheme="minorHAnsi" w:cstheme="minorHAnsi"/>
                <w:lang w:val="cs-CZ"/>
              </w:rPr>
            </w:pPr>
            <w:r w:rsidRPr="00EA0294">
              <w:rPr>
                <w:rFonts w:asciiTheme="minorHAnsi" w:hAnsiTheme="minorHAnsi" w:cstheme="minorHAnsi"/>
                <w:lang w:val="cs-CZ" w:bidi="cs-CZ"/>
              </w:rPr>
              <w:t>Tato Smlouva o provedení observační studie (dále jen „Smlouva“), již uzavírají</w:t>
            </w:r>
          </w:p>
          <w:p w14:paraId="5DCE9EF0" w14:textId="77777777" w:rsidR="00036893" w:rsidRPr="00EA0294" w:rsidRDefault="00036893" w:rsidP="001365BB">
            <w:pPr>
              <w:spacing w:line="239" w:lineRule="exact"/>
              <w:ind w:left="2212" w:right="2212"/>
              <w:jc w:val="both"/>
              <w:rPr>
                <w:rFonts w:asciiTheme="minorHAnsi" w:hAnsiTheme="minorHAnsi" w:cstheme="minorHAnsi"/>
                <w:spacing w:val="-1"/>
                <w:lang w:val="cs-CZ" w:bidi="cs-CZ"/>
              </w:rPr>
            </w:pPr>
          </w:p>
          <w:p w14:paraId="5AB4469C" w14:textId="77777777" w:rsidR="001365BB" w:rsidRPr="00EA0294" w:rsidRDefault="001365BB" w:rsidP="001365BB">
            <w:pPr>
              <w:spacing w:line="239" w:lineRule="exact"/>
              <w:ind w:left="2212" w:right="2212"/>
              <w:jc w:val="both"/>
              <w:rPr>
                <w:rFonts w:asciiTheme="minorHAnsi" w:eastAsia="Tahoma" w:hAnsiTheme="minorHAnsi" w:cstheme="minorHAnsi"/>
                <w:lang w:val="cs-CZ"/>
              </w:rPr>
            </w:pPr>
            <w:r w:rsidRPr="00EA0294">
              <w:rPr>
                <w:rFonts w:asciiTheme="minorHAnsi" w:hAnsiTheme="minorHAnsi" w:cstheme="minorHAnsi"/>
                <w:spacing w:val="-1"/>
                <w:lang w:val="cs-CZ" w:bidi="cs-CZ"/>
              </w:rPr>
              <w:t xml:space="preserve">                                                                                                             </w:t>
            </w:r>
          </w:p>
          <w:p w14:paraId="5105BE50" w14:textId="77777777" w:rsidR="001365BB" w:rsidRPr="00EA0294" w:rsidRDefault="001365BB" w:rsidP="00186D12">
            <w:pPr>
              <w:pStyle w:val="Zkladntextodsazen"/>
              <w:ind w:left="0"/>
              <w:jc w:val="both"/>
              <w:rPr>
                <w:rFonts w:asciiTheme="minorHAnsi" w:hAnsiTheme="minorHAnsi" w:cstheme="minorHAnsi"/>
                <w:lang w:val="cs-CZ" w:bidi="cs-CZ"/>
              </w:rPr>
            </w:pPr>
            <w:proofErr w:type="spellStart"/>
            <w:r w:rsidRPr="00EA0294">
              <w:rPr>
                <w:rFonts w:asciiTheme="minorHAnsi" w:hAnsiTheme="minorHAnsi" w:cstheme="minorHAnsi"/>
                <w:b/>
                <w:spacing w:val="-1"/>
                <w:lang w:val="cs-CZ" w:bidi="cs-CZ"/>
              </w:rPr>
              <w:t>Value</w:t>
            </w:r>
            <w:proofErr w:type="spellEnd"/>
            <w:r w:rsidRPr="00EA0294">
              <w:rPr>
                <w:rFonts w:asciiTheme="minorHAnsi" w:hAnsiTheme="minorHAnsi" w:cstheme="minorHAnsi"/>
                <w:b/>
                <w:spacing w:val="-1"/>
                <w:lang w:val="cs-CZ" w:bidi="cs-CZ"/>
              </w:rPr>
              <w:t xml:space="preserve"> </w:t>
            </w:r>
            <w:proofErr w:type="spellStart"/>
            <w:r w:rsidRPr="00EA0294">
              <w:rPr>
                <w:rFonts w:asciiTheme="minorHAnsi" w:hAnsiTheme="minorHAnsi" w:cstheme="minorHAnsi"/>
                <w:b/>
                <w:spacing w:val="-1"/>
                <w:lang w:val="cs-CZ" w:bidi="cs-CZ"/>
              </w:rPr>
              <w:t>Outcomes</w:t>
            </w:r>
            <w:proofErr w:type="spellEnd"/>
            <w:r w:rsidRPr="00EA0294">
              <w:rPr>
                <w:rFonts w:asciiTheme="minorHAnsi" w:hAnsiTheme="minorHAnsi" w:cstheme="minorHAnsi"/>
                <w:b/>
                <w:spacing w:val="-1"/>
                <w:lang w:val="cs-CZ" w:bidi="cs-CZ"/>
              </w:rPr>
              <w:t xml:space="preserve"> s.r.o., </w:t>
            </w:r>
            <w:r w:rsidRPr="00EA0294">
              <w:rPr>
                <w:rFonts w:asciiTheme="minorHAnsi" w:hAnsiTheme="minorHAnsi" w:cstheme="minorHAnsi"/>
                <w:lang w:val="cs-CZ" w:bidi="cs-CZ"/>
              </w:rPr>
              <w:t xml:space="preserve">společnost založená podle právního řádu České republiky, se sídlem na adrese Václavská 316/12, Nové Město </w:t>
            </w:r>
            <w:r w:rsidR="00186D12" w:rsidRPr="00EA0294">
              <w:rPr>
                <w:rFonts w:asciiTheme="minorHAnsi" w:hAnsiTheme="minorHAnsi" w:cstheme="minorHAnsi"/>
                <w:lang w:val="cs-CZ" w:bidi="cs-CZ"/>
              </w:rPr>
              <w:t xml:space="preserve">- </w:t>
            </w:r>
            <w:r w:rsidRPr="00EA0294">
              <w:rPr>
                <w:rFonts w:asciiTheme="minorHAnsi" w:hAnsiTheme="minorHAnsi" w:cstheme="minorHAnsi"/>
                <w:lang w:val="cs-CZ" w:bidi="cs-CZ"/>
              </w:rPr>
              <w:t>Praha 2, 120 00 Praha, Česká republika, IČ: 27079333, zapsaná v obchodním rejstříku vedeném Městským soudem v Praze, oddíl C, vložka 9469 (dále jen „</w:t>
            </w:r>
            <w:r w:rsidRPr="00EA0294">
              <w:rPr>
                <w:rFonts w:asciiTheme="minorHAnsi" w:hAnsiTheme="minorHAnsi" w:cstheme="minorHAnsi"/>
                <w:b/>
                <w:lang w:val="cs-CZ" w:bidi="cs-CZ"/>
              </w:rPr>
              <w:t>CRO</w:t>
            </w:r>
            <w:r w:rsidRPr="00EA0294">
              <w:rPr>
                <w:rFonts w:asciiTheme="minorHAnsi" w:hAnsiTheme="minorHAnsi" w:cstheme="minorHAnsi"/>
                <w:lang w:val="cs-CZ" w:bidi="cs-CZ"/>
              </w:rPr>
              <w:t>“)</w:t>
            </w:r>
          </w:p>
          <w:p w14:paraId="6462F5A0" w14:textId="77777777" w:rsidR="00973AE9" w:rsidRPr="00EA0294" w:rsidRDefault="00973AE9" w:rsidP="001365BB">
            <w:pPr>
              <w:pStyle w:val="Zkladntextodsazen"/>
              <w:jc w:val="both"/>
              <w:rPr>
                <w:rFonts w:asciiTheme="minorHAnsi" w:hAnsiTheme="minorHAnsi" w:cstheme="minorHAnsi"/>
                <w:lang w:val="cs-CZ"/>
              </w:rPr>
            </w:pPr>
          </w:p>
          <w:p w14:paraId="4375F0EA" w14:textId="77777777" w:rsidR="001365BB" w:rsidRPr="00EA0294" w:rsidRDefault="001365BB" w:rsidP="00186D12">
            <w:pPr>
              <w:jc w:val="both"/>
              <w:rPr>
                <w:rFonts w:asciiTheme="minorHAnsi" w:hAnsiTheme="minorHAnsi" w:cstheme="minorHAnsi"/>
                <w:lang w:val="cs-CZ"/>
              </w:rPr>
            </w:pPr>
            <w:r w:rsidRPr="00EA0294">
              <w:rPr>
                <w:rFonts w:asciiTheme="minorHAnsi" w:hAnsiTheme="minorHAnsi" w:cstheme="minorHAnsi"/>
                <w:lang w:val="cs-CZ" w:bidi="cs-CZ"/>
              </w:rPr>
              <w:t>a</w:t>
            </w:r>
          </w:p>
          <w:p w14:paraId="1EA8092B" w14:textId="77777777" w:rsidR="00186D12" w:rsidRPr="00EA0294" w:rsidRDefault="00186D12" w:rsidP="00186D12">
            <w:pPr>
              <w:jc w:val="both"/>
              <w:rPr>
                <w:rFonts w:asciiTheme="minorHAnsi" w:hAnsiTheme="minorHAnsi" w:cstheme="minorHAnsi"/>
                <w:b/>
                <w:bCs/>
                <w:lang w:val="cs-CZ" w:bidi="cs-CZ"/>
              </w:rPr>
            </w:pPr>
          </w:p>
          <w:p w14:paraId="2F746707" w14:textId="0E711965" w:rsidR="001365BB" w:rsidRPr="00EA0294" w:rsidRDefault="00973AE9" w:rsidP="00186D12">
            <w:pPr>
              <w:jc w:val="both"/>
              <w:rPr>
                <w:rFonts w:asciiTheme="minorHAnsi" w:hAnsiTheme="minorHAnsi" w:cstheme="minorHAnsi"/>
                <w:lang w:val="cs-CZ"/>
              </w:rPr>
            </w:pPr>
            <w:r w:rsidRPr="00EA0294">
              <w:rPr>
                <w:rFonts w:asciiTheme="minorHAnsi" w:hAnsiTheme="minorHAnsi" w:cstheme="minorHAnsi"/>
                <w:b/>
                <w:bCs/>
                <w:lang w:val="cs-CZ" w:bidi="cs-CZ"/>
              </w:rPr>
              <w:t>Revmatologický ústav</w:t>
            </w:r>
            <w:r w:rsidR="001365BB" w:rsidRPr="00EA0294">
              <w:rPr>
                <w:rFonts w:asciiTheme="minorHAnsi" w:hAnsiTheme="minorHAnsi" w:cstheme="minorHAnsi"/>
                <w:lang w:val="cs-CZ" w:bidi="cs-CZ"/>
              </w:rPr>
              <w:t xml:space="preserve">, </w:t>
            </w:r>
            <w:r w:rsidR="00963FB8">
              <w:rPr>
                <w:rFonts w:asciiTheme="minorHAnsi" w:hAnsiTheme="minorHAnsi" w:cstheme="minorHAnsi"/>
                <w:lang w:val="cs-CZ" w:bidi="cs-CZ"/>
              </w:rPr>
              <w:t xml:space="preserve">státní příspěvková organizace, </w:t>
            </w:r>
            <w:r w:rsidR="001365BB" w:rsidRPr="00EA0294">
              <w:rPr>
                <w:rFonts w:asciiTheme="minorHAnsi" w:hAnsiTheme="minorHAnsi" w:cstheme="minorHAnsi"/>
                <w:lang w:val="cs-CZ" w:bidi="cs-CZ"/>
              </w:rPr>
              <w:t xml:space="preserve">se sídlem na adrese </w:t>
            </w:r>
            <w:r w:rsidRPr="00EA0294">
              <w:rPr>
                <w:rFonts w:asciiTheme="minorHAnsi" w:hAnsiTheme="minorHAnsi" w:cstheme="minorHAnsi"/>
                <w:color w:val="000000"/>
                <w:shd w:val="clear" w:color="auto" w:fill="FFFFFF"/>
                <w:lang w:val="cs-CZ"/>
              </w:rPr>
              <w:t xml:space="preserve">Na </w:t>
            </w:r>
            <w:proofErr w:type="spellStart"/>
            <w:r w:rsidRPr="00EA0294">
              <w:rPr>
                <w:rFonts w:asciiTheme="minorHAnsi" w:hAnsiTheme="minorHAnsi" w:cstheme="minorHAnsi"/>
                <w:color w:val="000000"/>
                <w:shd w:val="clear" w:color="auto" w:fill="FFFFFF"/>
                <w:lang w:val="cs-CZ"/>
              </w:rPr>
              <w:t>Slupi</w:t>
            </w:r>
            <w:proofErr w:type="spellEnd"/>
            <w:r w:rsidRPr="00EA0294">
              <w:rPr>
                <w:rFonts w:asciiTheme="minorHAnsi" w:hAnsiTheme="minorHAnsi" w:cstheme="minorHAnsi"/>
                <w:color w:val="000000"/>
                <w:shd w:val="clear" w:color="auto" w:fill="FFFFFF"/>
                <w:lang w:val="cs-CZ"/>
              </w:rPr>
              <w:t xml:space="preserve"> </w:t>
            </w:r>
            <w:r w:rsidR="00924582">
              <w:rPr>
                <w:rFonts w:asciiTheme="minorHAnsi" w:hAnsiTheme="minorHAnsi" w:cstheme="minorHAnsi"/>
                <w:color w:val="000000"/>
                <w:shd w:val="clear" w:color="auto" w:fill="FFFFFF"/>
                <w:lang w:val="cs-CZ"/>
              </w:rPr>
              <w:t>450/</w:t>
            </w:r>
            <w:r w:rsidRPr="00EA0294">
              <w:rPr>
                <w:rFonts w:asciiTheme="minorHAnsi" w:hAnsiTheme="minorHAnsi" w:cstheme="minorHAnsi"/>
                <w:color w:val="000000"/>
                <w:shd w:val="clear" w:color="auto" w:fill="FFFFFF"/>
                <w:lang w:val="cs-CZ"/>
              </w:rPr>
              <w:t>4,</w:t>
            </w:r>
            <w:r w:rsidR="00924582">
              <w:rPr>
                <w:rFonts w:asciiTheme="minorHAnsi" w:hAnsiTheme="minorHAnsi" w:cstheme="minorHAnsi"/>
                <w:color w:val="000000"/>
                <w:shd w:val="clear" w:color="auto" w:fill="FFFFFF"/>
                <w:lang w:val="cs-CZ"/>
              </w:rPr>
              <w:t xml:space="preserve"> Nové Město,</w:t>
            </w:r>
            <w:r w:rsidRPr="00EA0294">
              <w:rPr>
                <w:rFonts w:asciiTheme="minorHAnsi" w:hAnsiTheme="minorHAnsi" w:cstheme="minorHAnsi"/>
                <w:color w:val="000000"/>
                <w:shd w:val="clear" w:color="auto" w:fill="FFFFFF"/>
                <w:lang w:val="cs-CZ"/>
              </w:rPr>
              <w:t xml:space="preserve"> 128 </w:t>
            </w:r>
            <w:r w:rsidR="00924582">
              <w:rPr>
                <w:rFonts w:asciiTheme="minorHAnsi" w:hAnsiTheme="minorHAnsi" w:cstheme="minorHAnsi"/>
                <w:color w:val="000000"/>
                <w:shd w:val="clear" w:color="auto" w:fill="FFFFFF"/>
                <w:lang w:val="cs-CZ"/>
              </w:rPr>
              <w:t>0</w:t>
            </w:r>
            <w:r w:rsidRPr="00EA0294">
              <w:rPr>
                <w:rFonts w:asciiTheme="minorHAnsi" w:hAnsiTheme="minorHAnsi" w:cstheme="minorHAnsi"/>
                <w:color w:val="000000"/>
                <w:shd w:val="clear" w:color="auto" w:fill="FFFFFF"/>
                <w:lang w:val="cs-CZ"/>
              </w:rPr>
              <w:t>0 Praha 2</w:t>
            </w:r>
            <w:r w:rsidR="00963FB8">
              <w:rPr>
                <w:rFonts w:asciiTheme="minorHAnsi" w:hAnsiTheme="minorHAnsi" w:cstheme="minorHAnsi"/>
                <w:color w:val="000000"/>
                <w:shd w:val="clear" w:color="auto" w:fill="FFFFFF"/>
                <w:lang w:val="cs-CZ"/>
              </w:rPr>
              <w:t xml:space="preserve">, </w:t>
            </w:r>
            <w:r w:rsidR="00963FB8" w:rsidRPr="000D4F6B">
              <w:rPr>
                <w:rFonts w:asciiTheme="minorHAnsi" w:hAnsiTheme="minorHAnsi" w:cstheme="minorHAnsi"/>
                <w:lang w:val="cs-CZ" w:bidi="cs-CZ"/>
              </w:rPr>
              <w:t>IČ: 000 23 728, DIČ: CZ00023728</w:t>
            </w:r>
            <w:r w:rsidR="001365BB" w:rsidRPr="00EA0294">
              <w:rPr>
                <w:rFonts w:asciiTheme="minorHAnsi" w:hAnsiTheme="minorHAnsi" w:cstheme="minorHAnsi"/>
                <w:lang w:val="cs-CZ" w:bidi="cs-CZ"/>
              </w:rPr>
              <w:t xml:space="preserve"> (dále jen „</w:t>
            </w:r>
            <w:r w:rsidR="001365BB" w:rsidRPr="00EA0294">
              <w:rPr>
                <w:rFonts w:asciiTheme="minorHAnsi" w:hAnsiTheme="minorHAnsi" w:cstheme="minorHAnsi"/>
                <w:b/>
                <w:lang w:val="cs-CZ" w:bidi="cs-CZ"/>
              </w:rPr>
              <w:t>Poskytovatel</w:t>
            </w:r>
            <w:r w:rsidR="001365BB" w:rsidRPr="00EA0294">
              <w:rPr>
                <w:rFonts w:asciiTheme="minorHAnsi" w:hAnsiTheme="minorHAnsi" w:cstheme="minorHAnsi"/>
                <w:lang w:val="cs-CZ" w:bidi="cs-CZ"/>
              </w:rPr>
              <w:t xml:space="preserve">“), </w:t>
            </w:r>
          </w:p>
          <w:p w14:paraId="1FA1380F" w14:textId="77777777" w:rsidR="001365BB" w:rsidRPr="00EA0294" w:rsidRDefault="001365BB" w:rsidP="001365BB">
            <w:pPr>
              <w:ind w:left="720"/>
              <w:jc w:val="both"/>
              <w:rPr>
                <w:rFonts w:asciiTheme="minorHAnsi" w:hAnsiTheme="minorHAnsi" w:cstheme="minorHAnsi"/>
                <w:lang w:val="cs-CZ"/>
              </w:rPr>
            </w:pPr>
          </w:p>
          <w:p w14:paraId="06F059FD" w14:textId="77777777" w:rsidR="00217C8C" w:rsidRPr="00EA0294" w:rsidRDefault="00217C8C" w:rsidP="00217C8C">
            <w:pPr>
              <w:jc w:val="both"/>
              <w:rPr>
                <w:rFonts w:asciiTheme="minorHAnsi" w:hAnsiTheme="minorHAnsi" w:cstheme="minorHAnsi"/>
                <w:lang w:val="cs-CZ"/>
              </w:rPr>
            </w:pPr>
          </w:p>
          <w:p w14:paraId="4DB8FDC6" w14:textId="77777777" w:rsidR="001365BB" w:rsidRPr="00EA0294" w:rsidRDefault="001365BB" w:rsidP="001365BB">
            <w:pPr>
              <w:jc w:val="both"/>
              <w:rPr>
                <w:rFonts w:asciiTheme="minorHAnsi" w:hAnsiTheme="minorHAnsi" w:cstheme="minorHAnsi"/>
                <w:lang w:val="cs-CZ"/>
              </w:rPr>
            </w:pPr>
            <w:r w:rsidRPr="00EA0294">
              <w:rPr>
                <w:rFonts w:asciiTheme="minorHAnsi" w:hAnsiTheme="minorHAnsi" w:cstheme="minorHAnsi"/>
                <w:lang w:val="cs-CZ" w:bidi="cs-CZ"/>
              </w:rPr>
              <w:t xml:space="preserve">nabývá </w:t>
            </w:r>
            <w:r w:rsidR="00963FB8">
              <w:rPr>
                <w:rFonts w:asciiTheme="minorHAnsi" w:hAnsiTheme="minorHAnsi" w:cstheme="minorHAnsi"/>
                <w:lang w:val="cs-CZ" w:bidi="cs-CZ"/>
              </w:rPr>
              <w:t>platno</w:t>
            </w:r>
            <w:r w:rsidR="00963FB8" w:rsidRPr="00EA0294">
              <w:rPr>
                <w:rFonts w:asciiTheme="minorHAnsi" w:hAnsiTheme="minorHAnsi" w:cstheme="minorHAnsi"/>
                <w:lang w:val="cs-CZ" w:bidi="cs-CZ"/>
              </w:rPr>
              <w:t xml:space="preserve">sti </w:t>
            </w:r>
            <w:r w:rsidRPr="00EA0294">
              <w:rPr>
                <w:rFonts w:asciiTheme="minorHAnsi" w:hAnsiTheme="minorHAnsi" w:cstheme="minorHAnsi"/>
                <w:lang w:val="cs-CZ" w:bidi="cs-CZ"/>
              </w:rPr>
              <w:t xml:space="preserve">podpisem všech smluvních stran </w:t>
            </w:r>
            <w:r w:rsidR="00963FB8">
              <w:rPr>
                <w:rFonts w:asciiTheme="minorHAnsi" w:hAnsiTheme="minorHAnsi" w:cstheme="minorHAnsi"/>
                <w:lang w:val="cs-CZ" w:bidi="cs-CZ"/>
              </w:rPr>
              <w:t>a účinnosti zveřejněním v registru smluv v souladu s čl. 15 odst. 6 této Smlouvy</w:t>
            </w:r>
            <w:r w:rsidRPr="00EA0294">
              <w:rPr>
                <w:rFonts w:asciiTheme="minorHAnsi" w:hAnsiTheme="minorHAnsi" w:cstheme="minorHAnsi"/>
                <w:lang w:val="cs-CZ" w:bidi="cs-CZ"/>
              </w:rPr>
              <w:t>.</w:t>
            </w:r>
          </w:p>
          <w:p w14:paraId="4CEC7DFB" w14:textId="77777777" w:rsidR="001365BB" w:rsidRPr="00EA0294" w:rsidRDefault="001365BB" w:rsidP="001365BB">
            <w:pPr>
              <w:jc w:val="both"/>
              <w:rPr>
                <w:rFonts w:asciiTheme="minorHAnsi" w:hAnsiTheme="minorHAnsi" w:cstheme="minorHAnsi"/>
                <w:lang w:val="cs-CZ"/>
              </w:rPr>
            </w:pPr>
          </w:p>
          <w:p w14:paraId="27A9D2FD" w14:textId="3D495B03" w:rsidR="001365BB" w:rsidRPr="00EA0294" w:rsidRDefault="001365BB" w:rsidP="001365BB">
            <w:pPr>
              <w:jc w:val="both"/>
              <w:rPr>
                <w:rFonts w:asciiTheme="minorHAnsi" w:hAnsiTheme="minorHAnsi" w:cstheme="minorHAnsi"/>
                <w:color w:val="0000FF"/>
                <w:lang w:val="cs-CZ"/>
              </w:rPr>
            </w:pPr>
            <w:r w:rsidRPr="00EA0294">
              <w:rPr>
                <w:rFonts w:asciiTheme="minorHAnsi" w:hAnsiTheme="minorHAnsi" w:cstheme="minorHAnsi"/>
                <w:lang w:val="cs-CZ" w:bidi="cs-CZ"/>
              </w:rPr>
              <w:t xml:space="preserve">Společnost </w:t>
            </w:r>
            <w:r w:rsidR="00857F57" w:rsidRPr="00857F57">
              <w:rPr>
                <w:rFonts w:asciiTheme="minorHAnsi" w:hAnsiTheme="minorHAnsi" w:cstheme="minorHAnsi"/>
                <w:b/>
                <w:lang w:val="cs-CZ" w:bidi="cs-CZ"/>
              </w:rPr>
              <w:t>[</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 xml:space="preserve">  </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w:t>
            </w:r>
            <w:r w:rsidRPr="00EA0294">
              <w:rPr>
                <w:rFonts w:asciiTheme="minorHAnsi" w:hAnsiTheme="minorHAnsi" w:cstheme="minorHAnsi"/>
                <w:lang w:val="cs-CZ" w:bidi="cs-CZ"/>
              </w:rPr>
              <w:t xml:space="preserve"> Inc. (dále jen „</w:t>
            </w:r>
            <w:r w:rsidR="00857F57">
              <w:rPr>
                <w:rFonts w:asciiTheme="minorHAnsi" w:hAnsiTheme="minorHAnsi" w:cstheme="minorHAnsi"/>
                <w:b/>
                <w:lang w:val="cs-CZ" w:bidi="cs-CZ"/>
              </w:rPr>
              <w:t>[</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 xml:space="preserve">  </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w:t>
            </w:r>
            <w:r w:rsidRPr="00EA0294">
              <w:rPr>
                <w:rFonts w:asciiTheme="minorHAnsi" w:hAnsiTheme="minorHAnsi" w:cstheme="minorHAnsi"/>
                <w:lang w:val="cs-CZ" w:bidi="cs-CZ"/>
              </w:rPr>
              <w:t xml:space="preserve">“) hodlá </w:t>
            </w:r>
            <w:r w:rsidR="00963FB8">
              <w:rPr>
                <w:rFonts w:asciiTheme="minorHAnsi" w:hAnsiTheme="minorHAnsi" w:cstheme="minorHAnsi"/>
                <w:lang w:val="cs-CZ" w:bidi="cs-CZ"/>
              </w:rPr>
              <w:t>provést</w:t>
            </w:r>
            <w:r w:rsidR="00963FB8"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observační studii s názvem </w:t>
            </w:r>
            <w:r w:rsidR="00857F57">
              <w:rPr>
                <w:rFonts w:asciiTheme="minorHAnsi" w:hAnsiTheme="minorHAnsi" w:cstheme="minorHAnsi"/>
                <w:b/>
                <w:spacing w:val="-1"/>
                <w:lang w:val="cs-CZ" w:bidi="cs-CZ"/>
              </w:rPr>
              <w:t>„[</w:t>
            </w:r>
            <w:proofErr w:type="spellStart"/>
            <w:r w:rsidR="00857F57">
              <w:rPr>
                <w:rFonts w:asciiTheme="minorHAnsi" w:hAnsiTheme="minorHAnsi" w:cstheme="minorHAnsi"/>
                <w:b/>
                <w:spacing w:val="-1"/>
                <w:lang w:val="cs-CZ" w:bidi="cs-CZ"/>
              </w:rPr>
              <w:t>Xx</w:t>
            </w:r>
            <w:proofErr w:type="spellEnd"/>
            <w:r w:rsidR="00857F57">
              <w:rPr>
                <w:rFonts w:asciiTheme="minorHAnsi" w:hAnsiTheme="minorHAnsi" w:cstheme="minorHAnsi"/>
                <w:b/>
                <w:spacing w:val="-1"/>
                <w:lang w:val="cs-CZ" w:bidi="cs-CZ"/>
              </w:rPr>
              <w:t xml:space="preserve">  </w:t>
            </w:r>
            <w:proofErr w:type="spellStart"/>
            <w:r w:rsidR="00857F57">
              <w:rPr>
                <w:rFonts w:asciiTheme="minorHAnsi" w:hAnsiTheme="minorHAnsi" w:cstheme="minorHAnsi"/>
                <w:b/>
                <w:spacing w:val="-1"/>
                <w:lang w:val="cs-CZ" w:bidi="cs-CZ"/>
              </w:rPr>
              <w:t>xX</w:t>
            </w:r>
            <w:proofErr w:type="spellEnd"/>
            <w:r w:rsidR="00857F57">
              <w:rPr>
                <w:rFonts w:asciiTheme="minorHAnsi" w:hAnsiTheme="minorHAnsi" w:cstheme="minorHAnsi"/>
                <w:b/>
                <w:spacing w:val="-1"/>
                <w:lang w:val="cs-CZ" w:bidi="cs-CZ"/>
              </w:rPr>
              <w:t>]“</w:t>
            </w:r>
            <w:r w:rsidRPr="00EA0294">
              <w:rPr>
                <w:rFonts w:asciiTheme="minorHAnsi" w:hAnsiTheme="minorHAnsi" w:cstheme="minorHAnsi"/>
                <w:lang w:val="cs-CZ" w:bidi="cs-CZ"/>
              </w:rPr>
              <w:t xml:space="preserve"> (dále jen „</w:t>
            </w:r>
            <w:r w:rsidRPr="00EA0294">
              <w:rPr>
                <w:rFonts w:asciiTheme="minorHAnsi" w:hAnsiTheme="minorHAnsi" w:cstheme="minorHAnsi"/>
                <w:b/>
                <w:lang w:val="cs-CZ" w:bidi="cs-CZ"/>
              </w:rPr>
              <w:t>Studie</w:t>
            </w:r>
            <w:r w:rsidRPr="00EA0294">
              <w:rPr>
                <w:rFonts w:asciiTheme="minorHAnsi" w:hAnsiTheme="minorHAnsi" w:cstheme="minorHAnsi"/>
                <w:lang w:val="cs-CZ" w:bidi="cs-CZ"/>
              </w:rPr>
              <w:t xml:space="preserve">“), která má být provedena u Poskytovatele na základě výše uvedeného protokolu společnosti </w:t>
            </w:r>
            <w:r w:rsidR="00857F57" w:rsidRPr="00857F57">
              <w:rPr>
                <w:rFonts w:asciiTheme="minorHAnsi" w:hAnsiTheme="minorHAnsi" w:cstheme="minorHAnsi"/>
                <w:b/>
                <w:lang w:val="cs-CZ" w:bidi="cs-CZ"/>
              </w:rPr>
              <w:t>[</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 xml:space="preserve">  </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w:t>
            </w:r>
            <w:r w:rsidRPr="00EA0294">
              <w:rPr>
                <w:rFonts w:asciiTheme="minorHAnsi" w:hAnsiTheme="minorHAnsi" w:cstheme="minorHAnsi"/>
                <w:lang w:val="cs-CZ" w:bidi="cs-CZ"/>
              </w:rPr>
              <w:t xml:space="preserve"> (dále jen „</w:t>
            </w:r>
            <w:r w:rsidRPr="00EA0294">
              <w:rPr>
                <w:rFonts w:asciiTheme="minorHAnsi" w:hAnsiTheme="minorHAnsi" w:cstheme="minorHAnsi"/>
                <w:b/>
                <w:lang w:val="cs-CZ" w:bidi="cs-CZ"/>
              </w:rPr>
              <w:t>Protokol</w:t>
            </w:r>
            <w:r w:rsidRPr="00EA0294">
              <w:rPr>
                <w:rFonts w:asciiTheme="minorHAnsi" w:hAnsiTheme="minorHAnsi" w:cstheme="minorHAnsi"/>
                <w:lang w:val="cs-CZ" w:bidi="cs-CZ"/>
              </w:rPr>
              <w:t xml:space="preserve">“).  Jedná se o neintervenční studii, která spočívá ve shromažďování údajů o pacientech, kteří jsou léčeni přípravkem </w:t>
            </w:r>
            <w:r w:rsidR="00857F57" w:rsidRPr="00857F57">
              <w:rPr>
                <w:rFonts w:asciiTheme="minorHAnsi" w:hAnsiTheme="minorHAnsi" w:cstheme="minorHAnsi"/>
                <w:b/>
                <w:lang w:val="cs-CZ" w:bidi="cs-CZ"/>
              </w:rPr>
              <w:t>[</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 xml:space="preserve">  </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w:t>
            </w:r>
            <w:r w:rsidRPr="00EA0294">
              <w:rPr>
                <w:rFonts w:asciiTheme="minorHAnsi" w:hAnsiTheme="minorHAnsi" w:cstheme="minorHAnsi"/>
                <w:lang w:val="cs-CZ" w:bidi="cs-CZ"/>
              </w:rPr>
              <w:t xml:space="preserve"> společnosti </w:t>
            </w:r>
            <w:r w:rsidR="00857F57" w:rsidRPr="00857F57">
              <w:rPr>
                <w:rFonts w:asciiTheme="minorHAnsi" w:hAnsiTheme="minorHAnsi" w:cstheme="minorHAnsi"/>
                <w:b/>
                <w:lang w:val="cs-CZ" w:bidi="cs-CZ"/>
              </w:rPr>
              <w:t>[</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 xml:space="preserve">  </w:t>
            </w:r>
            <w:proofErr w:type="spellStart"/>
            <w:r w:rsidR="00857F57" w:rsidRPr="00857F57">
              <w:rPr>
                <w:rFonts w:asciiTheme="minorHAnsi" w:hAnsiTheme="minorHAnsi" w:cstheme="minorHAnsi"/>
                <w:b/>
                <w:lang w:val="cs-CZ" w:bidi="cs-CZ"/>
              </w:rPr>
              <w:t>xX</w:t>
            </w:r>
            <w:proofErr w:type="spellEnd"/>
            <w:r w:rsidR="00857F57" w:rsidRPr="00857F57">
              <w:rPr>
                <w:rFonts w:asciiTheme="minorHAnsi" w:hAnsiTheme="minorHAnsi" w:cstheme="minorHAnsi"/>
                <w:b/>
                <w:lang w:val="cs-CZ" w:bidi="cs-CZ"/>
              </w:rPr>
              <w:t>]</w:t>
            </w:r>
            <w:r w:rsidRPr="00EA0294">
              <w:rPr>
                <w:rFonts w:asciiTheme="minorHAnsi" w:hAnsiTheme="minorHAnsi" w:cstheme="minorHAnsi"/>
                <w:lang w:val="cs-CZ" w:bidi="cs-CZ"/>
              </w:rPr>
              <w:t xml:space="preserve"> (dále jen „</w:t>
            </w:r>
            <w:r w:rsidRPr="00EA0294">
              <w:rPr>
                <w:rFonts w:asciiTheme="minorHAnsi" w:hAnsiTheme="minorHAnsi" w:cstheme="minorHAnsi"/>
                <w:b/>
                <w:lang w:val="cs-CZ" w:bidi="cs-CZ"/>
              </w:rPr>
              <w:t xml:space="preserve">Přípravek společnosti </w:t>
            </w:r>
            <w:r w:rsidR="00857F57">
              <w:rPr>
                <w:rFonts w:asciiTheme="minorHAnsi" w:hAnsiTheme="minorHAnsi" w:cstheme="minorHAnsi"/>
                <w:b/>
                <w:lang w:val="cs-CZ" w:bidi="cs-CZ"/>
              </w:rPr>
              <w:t>[</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 xml:space="preserve">  </w:t>
            </w:r>
            <w:proofErr w:type="spellStart"/>
            <w:r w:rsidR="00857F57">
              <w:rPr>
                <w:rFonts w:asciiTheme="minorHAnsi" w:hAnsiTheme="minorHAnsi" w:cstheme="minorHAnsi"/>
                <w:b/>
                <w:lang w:val="cs-CZ" w:bidi="cs-CZ"/>
              </w:rPr>
              <w:t>xX</w:t>
            </w:r>
            <w:proofErr w:type="spellEnd"/>
            <w:r w:rsidR="00857F57">
              <w:rPr>
                <w:rFonts w:asciiTheme="minorHAnsi" w:hAnsiTheme="minorHAnsi" w:cstheme="minorHAnsi"/>
                <w:b/>
                <w:lang w:val="cs-CZ" w:bidi="cs-CZ"/>
              </w:rPr>
              <w:t>]</w:t>
            </w:r>
            <w:r w:rsidRPr="00EA0294">
              <w:rPr>
                <w:rFonts w:asciiTheme="minorHAnsi" w:hAnsiTheme="minorHAnsi" w:cstheme="minorHAnsi"/>
                <w:lang w:val="cs-CZ" w:bidi="cs-CZ"/>
              </w:rPr>
              <w:t xml:space="preserve">“) v rámci standardní zdravotnické péče při </w:t>
            </w:r>
            <w:r w:rsidRPr="00EA0294">
              <w:rPr>
                <w:rFonts w:asciiTheme="minorHAnsi" w:hAnsiTheme="minorHAnsi" w:cstheme="minorHAnsi"/>
                <w:lang w:val="cs-CZ" w:bidi="cs-CZ"/>
              </w:rPr>
              <w:lastRenderedPageBreak/>
              <w:t xml:space="preserve">revmatoidní artritidě. Společnost </w:t>
            </w:r>
            <w:r w:rsidR="00B47F30" w:rsidRPr="00B47F30">
              <w:rPr>
                <w:rFonts w:asciiTheme="minorHAnsi" w:hAnsiTheme="minorHAnsi" w:cstheme="minorHAnsi"/>
                <w:b/>
                <w:lang w:val="cs-CZ" w:bidi="cs-CZ"/>
              </w:rPr>
              <w:t>[</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 xml:space="preserve">  </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w:t>
            </w:r>
            <w:r w:rsidRPr="00EA0294">
              <w:rPr>
                <w:rFonts w:asciiTheme="minorHAnsi" w:hAnsiTheme="minorHAnsi" w:cstheme="minorHAnsi"/>
                <w:lang w:val="cs-CZ" w:bidi="cs-CZ"/>
              </w:rPr>
              <w:t xml:space="preserve"> přenesla odpovědnost za vedení této Studie, včetně uzavírání smluv a provádění Studie, na CRO a pověřila jej, aby zavazoval</w:t>
            </w:r>
            <w:r w:rsidR="00963FB8">
              <w:rPr>
                <w:rFonts w:asciiTheme="minorHAnsi" w:hAnsiTheme="minorHAnsi" w:cstheme="minorHAnsi"/>
                <w:lang w:val="cs-CZ" w:bidi="cs-CZ"/>
              </w:rPr>
              <w:t>o</w:t>
            </w:r>
            <w:r w:rsidRPr="00EA0294">
              <w:rPr>
                <w:rFonts w:asciiTheme="minorHAnsi" w:hAnsiTheme="minorHAnsi" w:cstheme="minorHAnsi"/>
                <w:lang w:val="cs-CZ" w:bidi="cs-CZ"/>
              </w:rPr>
              <w:t xml:space="preserve"> společnost </w:t>
            </w:r>
            <w:r w:rsidR="00B47F30" w:rsidRPr="00B47F30">
              <w:rPr>
                <w:rFonts w:asciiTheme="minorHAnsi" w:hAnsiTheme="minorHAnsi" w:cstheme="minorHAnsi"/>
                <w:b/>
                <w:lang w:val="cs-CZ" w:bidi="cs-CZ"/>
              </w:rPr>
              <w:t>[</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 xml:space="preserve">  </w:t>
            </w:r>
            <w:proofErr w:type="spellStart"/>
            <w:r w:rsidR="00B47F30" w:rsidRPr="00B47F30">
              <w:rPr>
                <w:rFonts w:asciiTheme="minorHAnsi" w:hAnsiTheme="minorHAnsi" w:cstheme="minorHAnsi"/>
                <w:b/>
                <w:lang w:val="cs-CZ" w:bidi="cs-CZ"/>
              </w:rPr>
              <w:t>xX</w:t>
            </w:r>
            <w:proofErr w:type="spellEnd"/>
            <w:r w:rsidR="00B47F30">
              <w:rPr>
                <w:rFonts w:asciiTheme="minorHAnsi" w:hAnsiTheme="minorHAnsi" w:cstheme="minorHAnsi"/>
                <w:lang w:val="cs-CZ" w:bidi="cs-CZ"/>
              </w:rPr>
              <w:t>]</w:t>
            </w:r>
            <w:r w:rsidRPr="00EA0294">
              <w:rPr>
                <w:rFonts w:asciiTheme="minorHAnsi" w:hAnsiTheme="minorHAnsi" w:cstheme="minorHAnsi"/>
                <w:lang w:val="cs-CZ" w:bidi="cs-CZ"/>
              </w:rPr>
              <w:t xml:space="preserve"> k veškerým závazkům v rámci této Smlouvy, které jsou označeny jako závazky společnosti </w:t>
            </w:r>
            <w:r w:rsidR="00B47F30" w:rsidRPr="00B47F30">
              <w:rPr>
                <w:rFonts w:asciiTheme="minorHAnsi" w:hAnsiTheme="minorHAnsi" w:cstheme="minorHAnsi"/>
                <w:b/>
                <w:lang w:val="cs-CZ" w:bidi="cs-CZ"/>
              </w:rPr>
              <w:t>[</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 xml:space="preserve">  </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w:t>
            </w:r>
            <w:r w:rsidRPr="00EA0294">
              <w:rPr>
                <w:rFonts w:asciiTheme="minorHAnsi" w:hAnsiTheme="minorHAnsi" w:cstheme="minorHAnsi"/>
                <w:lang w:val="cs-CZ" w:bidi="cs-CZ"/>
              </w:rPr>
              <w:t xml:space="preserve">.   </w:t>
            </w:r>
          </w:p>
          <w:p w14:paraId="390FEE5B" w14:textId="77777777" w:rsidR="001365BB" w:rsidRPr="00EA0294" w:rsidRDefault="001365BB" w:rsidP="001365BB">
            <w:pPr>
              <w:jc w:val="both"/>
              <w:rPr>
                <w:rFonts w:asciiTheme="minorHAnsi" w:hAnsiTheme="minorHAnsi" w:cstheme="minorHAnsi"/>
                <w:lang w:val="cs-CZ"/>
              </w:rPr>
            </w:pPr>
          </w:p>
          <w:p w14:paraId="3337E69C" w14:textId="77777777" w:rsidR="001365BB" w:rsidRPr="00EA0294" w:rsidRDefault="001365BB" w:rsidP="001365BB">
            <w:pPr>
              <w:keepNext/>
              <w:keepLines/>
              <w:jc w:val="both"/>
              <w:rPr>
                <w:rFonts w:asciiTheme="minorHAnsi" w:hAnsiTheme="minorHAnsi" w:cstheme="minorHAnsi"/>
                <w:lang w:val="cs-CZ"/>
              </w:rPr>
            </w:pPr>
            <w:r w:rsidRPr="00EA0294">
              <w:rPr>
                <w:rFonts w:asciiTheme="minorHAnsi" w:hAnsiTheme="minorHAnsi" w:cstheme="minorHAnsi"/>
                <w:lang w:val="cs-CZ" w:bidi="cs-CZ"/>
              </w:rPr>
              <w:t>Smluvní strany se dohodly takto:</w:t>
            </w:r>
          </w:p>
          <w:p w14:paraId="0296C871" w14:textId="77777777" w:rsidR="001365BB" w:rsidRPr="00EA0294" w:rsidRDefault="001365BB" w:rsidP="001365BB">
            <w:pPr>
              <w:keepNext/>
              <w:keepLines/>
              <w:jc w:val="both"/>
              <w:rPr>
                <w:rFonts w:asciiTheme="minorHAnsi" w:hAnsiTheme="minorHAnsi" w:cstheme="minorHAnsi"/>
                <w:lang w:val="cs-CZ"/>
              </w:rPr>
            </w:pPr>
          </w:p>
          <w:p w14:paraId="6D943B63" w14:textId="77777777" w:rsidR="001365BB" w:rsidRPr="00EA0294" w:rsidRDefault="001365BB" w:rsidP="00574162">
            <w:pPr>
              <w:keepNext/>
              <w:keepLines/>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Povinnosti</w:t>
            </w:r>
            <w:r w:rsidRPr="00EA0294">
              <w:rPr>
                <w:rFonts w:asciiTheme="minorHAnsi" w:hAnsiTheme="minorHAnsi" w:cstheme="minorHAnsi"/>
                <w:lang w:val="cs-CZ" w:bidi="cs-CZ"/>
              </w:rPr>
              <w:br/>
            </w:r>
          </w:p>
          <w:p w14:paraId="6AB748D7" w14:textId="77777777" w:rsidR="00B70014"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 xml:space="preserve">Zkoušející a </w:t>
            </w:r>
            <w:proofErr w:type="spellStart"/>
            <w:r w:rsidRPr="00EA0294">
              <w:rPr>
                <w:rFonts w:asciiTheme="minorHAnsi" w:hAnsiTheme="minorHAnsi" w:cstheme="minorHAnsi"/>
                <w:u w:val="single"/>
                <w:lang w:val="cs-CZ" w:bidi="cs-CZ"/>
              </w:rPr>
              <w:t>spoluzkoušející</w:t>
            </w:r>
            <w:proofErr w:type="spellEnd"/>
            <w:r w:rsidRPr="00EA0294">
              <w:rPr>
                <w:rFonts w:asciiTheme="minorHAnsi" w:hAnsiTheme="minorHAnsi" w:cstheme="minorHAnsi"/>
                <w:lang w:val="cs-CZ" w:bidi="cs-CZ"/>
              </w:rPr>
              <w:t xml:space="preserve">.  </w:t>
            </w:r>
          </w:p>
          <w:p w14:paraId="14724509" w14:textId="78EE113D" w:rsidR="002C4BA7" w:rsidRPr="00EA0294" w:rsidRDefault="001365BB" w:rsidP="00B70014">
            <w:pPr>
              <w:ind w:left="1440"/>
              <w:jc w:val="both"/>
              <w:rPr>
                <w:rFonts w:asciiTheme="minorHAnsi" w:hAnsiTheme="minorHAnsi" w:cstheme="minorHAnsi"/>
                <w:lang w:val="cs-CZ"/>
              </w:rPr>
            </w:pPr>
            <w:r w:rsidRPr="00EA0294">
              <w:rPr>
                <w:rFonts w:asciiTheme="minorHAnsi" w:hAnsiTheme="minorHAnsi" w:cstheme="minorHAnsi"/>
                <w:lang w:val="cs-CZ" w:bidi="cs-CZ"/>
              </w:rPr>
              <w:t>Studii provede zkoušející</w:t>
            </w:r>
            <w:r w:rsidR="002C4BA7" w:rsidRPr="00EA0294">
              <w:rPr>
                <w:rFonts w:asciiTheme="minorHAnsi" w:hAnsiTheme="minorHAnsi" w:cstheme="minorHAnsi"/>
                <w:lang w:val="cs-CZ" w:bidi="cs-CZ"/>
              </w:rPr>
              <w:t xml:space="preserve"> Poskytovatele </w:t>
            </w:r>
            <w:r w:rsidR="00B47F30" w:rsidRPr="00B47F30">
              <w:rPr>
                <w:rFonts w:asciiTheme="minorHAnsi" w:hAnsiTheme="minorHAnsi" w:cstheme="minorHAnsi"/>
                <w:b/>
                <w:lang w:val="cs-CZ" w:bidi="cs-CZ"/>
              </w:rPr>
              <w:t>[</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 xml:space="preserve">  </w:t>
            </w:r>
            <w:proofErr w:type="spellStart"/>
            <w:proofErr w:type="gram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w:t>
            </w:r>
            <w:r w:rsidR="00B47F30">
              <w:rPr>
                <w:rFonts w:asciiTheme="minorHAnsi" w:hAnsiTheme="minorHAnsi" w:cstheme="minorHAnsi"/>
                <w:lang w:val="cs-CZ" w:bidi="cs-CZ"/>
              </w:rPr>
              <w:t xml:space="preserve"> </w:t>
            </w:r>
            <w:r w:rsidR="002C4BA7" w:rsidRPr="00EA0294">
              <w:rPr>
                <w:rFonts w:asciiTheme="minorHAnsi" w:hAnsiTheme="minorHAnsi" w:cstheme="minorHAnsi"/>
                <w:lang w:val="cs-CZ" w:bidi="cs-CZ"/>
              </w:rPr>
              <w:t xml:space="preserve"> (</w:t>
            </w:r>
            <w:proofErr w:type="spellStart"/>
            <w:r w:rsidR="002C4BA7" w:rsidRPr="00EA0294">
              <w:rPr>
                <w:rFonts w:asciiTheme="minorHAnsi" w:hAnsiTheme="minorHAnsi" w:cstheme="minorHAnsi"/>
                <w:lang w:val="cs-CZ" w:bidi="cs-CZ"/>
              </w:rPr>
              <w:t>dale</w:t>
            </w:r>
            <w:proofErr w:type="spellEnd"/>
            <w:proofErr w:type="gramEnd"/>
            <w:r w:rsidR="002C4BA7" w:rsidRPr="00EA0294">
              <w:rPr>
                <w:rFonts w:asciiTheme="minorHAnsi" w:hAnsiTheme="minorHAnsi" w:cstheme="minorHAnsi"/>
                <w:lang w:val="cs-CZ" w:bidi="cs-CZ"/>
              </w:rPr>
              <w:t xml:space="preserve"> jen “</w:t>
            </w:r>
            <w:r w:rsidR="002C4BA7" w:rsidRPr="00EA0294">
              <w:rPr>
                <w:rFonts w:asciiTheme="minorHAnsi" w:hAnsiTheme="minorHAnsi" w:cstheme="minorHAnsi"/>
                <w:b/>
                <w:bCs/>
                <w:lang w:val="cs-CZ" w:bidi="cs-CZ"/>
              </w:rPr>
              <w:t>Hlavní zkoušející</w:t>
            </w:r>
            <w:r w:rsidR="002C4BA7" w:rsidRPr="00EA0294">
              <w:rPr>
                <w:rFonts w:asciiTheme="minorHAnsi" w:hAnsiTheme="minorHAnsi" w:cstheme="minorHAnsi"/>
                <w:lang w:val="cs-CZ" w:bidi="cs-CZ"/>
              </w:rPr>
              <w:t>”)</w:t>
            </w:r>
            <w:r w:rsidRPr="00EA0294">
              <w:rPr>
                <w:rFonts w:asciiTheme="minorHAnsi" w:hAnsiTheme="minorHAnsi" w:cstheme="minorHAnsi"/>
                <w:lang w:val="cs-CZ" w:bidi="cs-CZ"/>
              </w:rPr>
              <w:t xml:space="preserve">.  Poskytovatel zajistí, aby se na Studii podíleli jako </w:t>
            </w:r>
            <w:proofErr w:type="spellStart"/>
            <w:r w:rsidRPr="00EA0294">
              <w:rPr>
                <w:rFonts w:asciiTheme="minorHAnsi" w:hAnsiTheme="minorHAnsi" w:cstheme="minorHAnsi"/>
                <w:lang w:val="cs-CZ" w:bidi="cs-CZ"/>
              </w:rPr>
              <w:t>spoluzkoušející</w:t>
            </w:r>
            <w:proofErr w:type="spellEnd"/>
            <w:r w:rsidRPr="00EA0294">
              <w:rPr>
                <w:rFonts w:asciiTheme="minorHAnsi" w:hAnsiTheme="minorHAnsi" w:cstheme="minorHAnsi"/>
                <w:lang w:val="cs-CZ" w:bidi="cs-CZ"/>
              </w:rPr>
              <w:t xml:space="preserve"> nebo výzkumní pracovníci pouze fyzické osoby, které jsou řádně proškolené a mají příslušnou kvalifikaci.</w:t>
            </w:r>
          </w:p>
          <w:p w14:paraId="7ECF3771" w14:textId="77777777" w:rsidR="001365BB" w:rsidRPr="00EA0294" w:rsidRDefault="001365BB" w:rsidP="001365BB">
            <w:pPr>
              <w:ind w:left="1440"/>
              <w:jc w:val="both"/>
              <w:rPr>
                <w:rFonts w:asciiTheme="minorHAnsi" w:hAnsiTheme="minorHAnsi" w:cstheme="minorHAnsi"/>
                <w:lang w:val="cs-CZ"/>
              </w:rPr>
            </w:pPr>
          </w:p>
          <w:p w14:paraId="6E8EEDB3" w14:textId="77777777"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Nemožnost nahrazení</w:t>
            </w:r>
            <w:r w:rsidRPr="00EA0294">
              <w:rPr>
                <w:rFonts w:asciiTheme="minorHAnsi" w:hAnsiTheme="minorHAnsi" w:cstheme="minorHAnsi"/>
                <w:lang w:val="cs-CZ" w:bidi="cs-CZ"/>
              </w:rPr>
              <w:t>.  Bez předchozího písemného souhlasu CRO ne</w:t>
            </w:r>
            <w:r w:rsidR="002C4BA7" w:rsidRPr="00EA0294">
              <w:rPr>
                <w:rFonts w:asciiTheme="minorHAnsi" w:hAnsiTheme="minorHAnsi" w:cstheme="minorHAnsi"/>
                <w:lang w:val="cs-CZ" w:bidi="cs-CZ"/>
              </w:rPr>
              <w:t>ní</w:t>
            </w:r>
            <w:r w:rsidRPr="00EA0294">
              <w:rPr>
                <w:rFonts w:asciiTheme="minorHAnsi" w:hAnsiTheme="minorHAnsi" w:cstheme="minorHAnsi"/>
                <w:lang w:val="cs-CZ" w:bidi="cs-CZ"/>
              </w:rPr>
              <w:t xml:space="preserve"> Poskytovatel oprávněn později svěřit provádění Studie jinému Hlavnímu zkoušejícímu.</w:t>
            </w:r>
          </w:p>
          <w:p w14:paraId="7C41CB68" w14:textId="77777777" w:rsidR="001365BB" w:rsidRPr="00EA0294" w:rsidRDefault="001365BB" w:rsidP="001365BB">
            <w:pPr>
              <w:jc w:val="both"/>
              <w:rPr>
                <w:rFonts w:asciiTheme="minorHAnsi" w:hAnsiTheme="minorHAnsi" w:cstheme="minorHAnsi"/>
                <w:lang w:val="cs-CZ"/>
              </w:rPr>
            </w:pPr>
          </w:p>
          <w:p w14:paraId="03255DD4" w14:textId="7E81261D" w:rsidR="0004617A"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Povinnost dodržovat právní předpisy</w:t>
            </w:r>
            <w:r w:rsidRPr="00EA0294">
              <w:rPr>
                <w:rFonts w:asciiTheme="minorHAnsi" w:hAnsiTheme="minorHAnsi" w:cstheme="minorHAnsi"/>
                <w:lang w:val="cs-CZ" w:bidi="cs-CZ"/>
              </w:rPr>
              <w:t>.</w:t>
            </w:r>
            <w:r w:rsidR="002C4BA7" w:rsidRPr="00EA0294">
              <w:rPr>
                <w:rFonts w:asciiTheme="minorHAnsi" w:hAnsiTheme="minorHAnsi" w:cstheme="minorHAnsi"/>
                <w:lang w:val="cs-CZ" w:bidi="cs-CZ"/>
              </w:rPr>
              <w:t xml:space="preserve"> </w:t>
            </w:r>
            <w:r w:rsidRPr="00EA0294">
              <w:rPr>
                <w:rFonts w:asciiTheme="minorHAnsi" w:hAnsiTheme="minorHAnsi" w:cstheme="minorHAnsi"/>
                <w:lang w:val="cs-CZ" w:bidi="cs-CZ"/>
              </w:rPr>
              <w:t>Poskytovatel odpovíd</w:t>
            </w:r>
            <w:r w:rsidR="002C4BA7" w:rsidRPr="00EA0294">
              <w:rPr>
                <w:rFonts w:asciiTheme="minorHAnsi" w:hAnsiTheme="minorHAnsi" w:cstheme="minorHAnsi"/>
                <w:lang w:val="cs-CZ" w:bidi="cs-CZ"/>
              </w:rPr>
              <w:t>á</w:t>
            </w:r>
            <w:r w:rsidRPr="00EA0294">
              <w:rPr>
                <w:rFonts w:asciiTheme="minorHAnsi" w:hAnsiTheme="minorHAnsi" w:cstheme="minorHAnsi"/>
                <w:lang w:val="cs-CZ" w:bidi="cs-CZ"/>
              </w:rPr>
              <w:t xml:space="preserve"> vůči CRO a společnosti </w:t>
            </w:r>
            <w:r w:rsidR="00B47F30" w:rsidRPr="00B47F30">
              <w:rPr>
                <w:rFonts w:asciiTheme="minorHAnsi" w:hAnsiTheme="minorHAnsi" w:cstheme="minorHAnsi"/>
                <w:b/>
                <w:lang w:val="cs-CZ" w:bidi="cs-CZ"/>
              </w:rPr>
              <w:t>[</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 xml:space="preserve">  </w:t>
            </w:r>
            <w:proofErr w:type="spellStart"/>
            <w:r w:rsidR="00B47F30" w:rsidRPr="00B47F30">
              <w:rPr>
                <w:rFonts w:asciiTheme="minorHAnsi" w:hAnsiTheme="minorHAnsi" w:cstheme="minorHAnsi"/>
                <w:b/>
                <w:lang w:val="cs-CZ" w:bidi="cs-CZ"/>
              </w:rPr>
              <w:t>xX</w:t>
            </w:r>
            <w:proofErr w:type="spellEnd"/>
            <w:r w:rsidR="00B47F30" w:rsidRPr="00B47F30">
              <w:rPr>
                <w:rFonts w:asciiTheme="minorHAnsi" w:hAnsiTheme="minorHAnsi" w:cstheme="minorHAnsi"/>
                <w:b/>
                <w:lang w:val="cs-CZ" w:bidi="cs-CZ"/>
              </w:rPr>
              <w:t>]</w:t>
            </w:r>
            <w:r w:rsidRPr="00EA0294">
              <w:rPr>
                <w:rFonts w:asciiTheme="minorHAnsi" w:hAnsiTheme="minorHAnsi" w:cstheme="minorHAnsi"/>
                <w:lang w:val="cs-CZ" w:bidi="cs-CZ"/>
              </w:rPr>
              <w:t xml:space="preserve"> za to, že všichni pracovníci podílející se na provádění Studie, včetně Hlavního zkoušejícího, budou dodržovat podmínky této Smlouvy a platné právní a správní předpisy a </w:t>
            </w:r>
            <w:r w:rsidR="00963FB8">
              <w:rPr>
                <w:rFonts w:asciiTheme="minorHAnsi" w:hAnsiTheme="minorHAnsi" w:cstheme="minorHAnsi"/>
                <w:lang w:val="cs-CZ" w:bidi="cs-CZ"/>
              </w:rPr>
              <w:t>pokyny (metodiky)</w:t>
            </w:r>
            <w:r w:rsidRPr="00EA0294">
              <w:rPr>
                <w:rFonts w:asciiTheme="minorHAnsi" w:hAnsiTheme="minorHAnsi" w:cstheme="minorHAnsi"/>
                <w:lang w:val="cs-CZ" w:bidi="cs-CZ"/>
              </w:rPr>
              <w:t xml:space="preserve">.  Poskytovatel bude dále dodržovat obecně přijímané výzkumné postupy v oblasti neintervenčních studií, např. Správnou </w:t>
            </w:r>
            <w:proofErr w:type="spellStart"/>
            <w:r w:rsidRPr="00EA0294">
              <w:rPr>
                <w:rFonts w:asciiTheme="minorHAnsi" w:hAnsiTheme="minorHAnsi" w:cstheme="minorHAnsi"/>
                <w:lang w:val="cs-CZ" w:bidi="cs-CZ"/>
              </w:rPr>
              <w:t>farmakoepidemiologickou</w:t>
            </w:r>
            <w:proofErr w:type="spellEnd"/>
            <w:r w:rsidRPr="00EA0294">
              <w:rPr>
                <w:rFonts w:asciiTheme="minorHAnsi" w:hAnsiTheme="minorHAnsi" w:cstheme="minorHAnsi"/>
                <w:lang w:val="cs-CZ" w:bidi="cs-CZ"/>
              </w:rPr>
              <w:t xml:space="preserve"> </w:t>
            </w:r>
            <w:r w:rsidR="009324E8" w:rsidRPr="00EA0294">
              <w:rPr>
                <w:rFonts w:asciiTheme="minorHAnsi" w:hAnsiTheme="minorHAnsi" w:cstheme="minorHAnsi"/>
                <w:lang w:val="cs-CZ" w:bidi="cs-CZ"/>
              </w:rPr>
              <w:t xml:space="preserve">praxi </w:t>
            </w:r>
            <w:r w:rsidRPr="00EA0294">
              <w:rPr>
                <w:rFonts w:asciiTheme="minorHAnsi" w:hAnsiTheme="minorHAnsi" w:cstheme="minorHAnsi"/>
                <w:lang w:val="cs-CZ" w:bidi="cs-CZ"/>
              </w:rPr>
              <w:t>(</w:t>
            </w:r>
            <w:proofErr w:type="spellStart"/>
            <w:r w:rsidRPr="00EA0294">
              <w:rPr>
                <w:rFonts w:asciiTheme="minorHAnsi" w:hAnsiTheme="minorHAnsi" w:cstheme="minorHAnsi"/>
                <w:i/>
                <w:lang w:val="cs-CZ" w:bidi="cs-CZ"/>
              </w:rPr>
              <w:t>Good</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lastRenderedPageBreak/>
              <w:t>Pharmacoepidemiology</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Practices</w:t>
            </w:r>
            <w:proofErr w:type="spellEnd"/>
            <w:r w:rsidRPr="00EA0294">
              <w:rPr>
                <w:rFonts w:asciiTheme="minorHAnsi" w:hAnsiTheme="minorHAnsi" w:cstheme="minorHAnsi"/>
                <w:i/>
                <w:lang w:val="cs-CZ" w:bidi="cs-CZ"/>
              </w:rPr>
              <w:t xml:space="preserve">, </w:t>
            </w:r>
            <w:r w:rsidRPr="00EA0294">
              <w:rPr>
                <w:rFonts w:asciiTheme="minorHAnsi" w:hAnsiTheme="minorHAnsi" w:cstheme="minorHAnsi"/>
                <w:lang w:val="cs-CZ" w:bidi="cs-CZ"/>
              </w:rPr>
              <w:t>GPP).</w:t>
            </w:r>
          </w:p>
          <w:p w14:paraId="4B8D4A08" w14:textId="77777777" w:rsidR="001365BB" w:rsidRPr="00EA0294" w:rsidRDefault="001365BB" w:rsidP="001365BB">
            <w:pPr>
              <w:ind w:left="1440"/>
              <w:jc w:val="both"/>
              <w:rPr>
                <w:rFonts w:asciiTheme="minorHAnsi" w:hAnsiTheme="minorHAnsi" w:cstheme="minorHAnsi"/>
                <w:lang w:val="cs-CZ"/>
              </w:rPr>
            </w:pPr>
            <w:r w:rsidRPr="00EA0294">
              <w:rPr>
                <w:rFonts w:asciiTheme="minorHAnsi" w:hAnsiTheme="minorHAnsi" w:cstheme="minorHAnsi"/>
                <w:lang w:val="cs-CZ" w:bidi="cs-CZ"/>
              </w:rPr>
              <w:t xml:space="preserve"> </w:t>
            </w:r>
          </w:p>
          <w:p w14:paraId="065E01B5" w14:textId="77777777"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Dodržování předpisů upravujících kontrolu světového obchodu.</w:t>
            </w:r>
            <w:r w:rsidRPr="00EA0294">
              <w:rPr>
                <w:rFonts w:asciiTheme="minorHAnsi" w:hAnsiTheme="minorHAnsi" w:cstheme="minorHAnsi"/>
                <w:lang w:val="cs-CZ" w:bidi="cs-CZ"/>
              </w:rPr>
              <w:t xml:space="preserve">  Smluvní strany se dohodly, že na činnost podle této Smlouvy se mohou vztahovat platné právní a správní předpisy upravující dovoz, vývoz a hospodářské sankce (dále jen „Předpisy o kontrole světového obchodu“). Poskytovatel</w:t>
            </w:r>
            <w:r w:rsidR="009324E8"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a CRO budou dodržovat veškeré platné Předpisy o kontrole světového obchodu. </w:t>
            </w:r>
          </w:p>
          <w:p w14:paraId="5F743D57" w14:textId="77777777" w:rsidR="001365BB" w:rsidRPr="00EA0294" w:rsidRDefault="001365BB" w:rsidP="001365BB">
            <w:pPr>
              <w:jc w:val="both"/>
              <w:rPr>
                <w:rFonts w:asciiTheme="minorHAnsi" w:hAnsiTheme="minorHAnsi" w:cstheme="minorHAnsi"/>
                <w:lang w:val="cs-CZ"/>
              </w:rPr>
            </w:pPr>
          </w:p>
          <w:p w14:paraId="0962227A" w14:textId="77777777" w:rsidR="001365BB" w:rsidRPr="00EA0294" w:rsidRDefault="001365BB" w:rsidP="00574162">
            <w:pPr>
              <w:numPr>
                <w:ilvl w:val="2"/>
                <w:numId w:val="9"/>
              </w:numPr>
              <w:jc w:val="both"/>
              <w:rPr>
                <w:rFonts w:asciiTheme="minorHAnsi" w:hAnsiTheme="minorHAnsi" w:cstheme="minorHAnsi"/>
                <w:lang w:val="cs-CZ"/>
              </w:rPr>
            </w:pPr>
            <w:r w:rsidRPr="00EA0294">
              <w:rPr>
                <w:rFonts w:asciiTheme="minorHAnsi" w:hAnsiTheme="minorHAnsi" w:cstheme="minorHAnsi"/>
                <w:lang w:val="cs-CZ" w:bidi="cs-CZ"/>
              </w:rPr>
              <w:t xml:space="preserve">Smluvní strany potvrzují, že žádné činnosti podle této Smlouvy i) se nebudou odehrávat na Omezeném trhu, </w:t>
            </w:r>
            <w:proofErr w:type="spellStart"/>
            <w:r w:rsidRPr="00EA0294">
              <w:rPr>
                <w:rFonts w:asciiTheme="minorHAnsi" w:hAnsiTheme="minorHAnsi" w:cstheme="minorHAnsi"/>
                <w:lang w:val="cs-CZ" w:bidi="cs-CZ"/>
              </w:rPr>
              <w:t>ii</w:t>
            </w:r>
            <w:proofErr w:type="spellEnd"/>
            <w:r w:rsidRPr="00EA0294">
              <w:rPr>
                <w:rFonts w:asciiTheme="minorHAnsi" w:hAnsiTheme="minorHAnsi" w:cstheme="minorHAnsi"/>
                <w:lang w:val="cs-CZ" w:bidi="cs-CZ"/>
              </w:rPr>
              <w:t xml:space="preserve">) nebudou probíhat za účasti osob pocházejících z Omezeného trhu nebo s obvyklým místem pobytu na Omezeném trhu a </w:t>
            </w:r>
            <w:proofErr w:type="spellStart"/>
            <w:r w:rsidRPr="00EA0294">
              <w:rPr>
                <w:rFonts w:asciiTheme="minorHAnsi" w:hAnsiTheme="minorHAnsi" w:cstheme="minorHAnsi"/>
                <w:lang w:val="cs-CZ" w:bidi="cs-CZ"/>
              </w:rPr>
              <w:t>iii</w:t>
            </w:r>
            <w:proofErr w:type="spellEnd"/>
            <w:r w:rsidRPr="00EA0294">
              <w:rPr>
                <w:rFonts w:asciiTheme="minorHAnsi" w:hAnsiTheme="minorHAnsi" w:cstheme="minorHAnsi"/>
                <w:lang w:val="cs-CZ" w:bidi="cs-CZ"/>
              </w:rPr>
              <w:t xml:space="preserve">) nebudou probíhat za účasti společností, organizací nebo </w:t>
            </w:r>
            <w:r w:rsidR="007F3691">
              <w:rPr>
                <w:rFonts w:asciiTheme="minorHAnsi" w:hAnsiTheme="minorHAnsi" w:cstheme="minorHAnsi"/>
                <w:lang w:val="cs-CZ" w:bidi="cs-CZ"/>
              </w:rPr>
              <w:t>s</w:t>
            </w:r>
            <w:r w:rsidR="007F3691" w:rsidRPr="00EA0294">
              <w:rPr>
                <w:rFonts w:asciiTheme="minorHAnsi" w:hAnsiTheme="minorHAnsi" w:cstheme="minorHAnsi"/>
                <w:lang w:val="cs-CZ" w:bidi="cs-CZ"/>
              </w:rPr>
              <w:t xml:space="preserve">tátních </w:t>
            </w:r>
            <w:r w:rsidRPr="00EA0294">
              <w:rPr>
                <w:rFonts w:asciiTheme="minorHAnsi" w:hAnsiTheme="minorHAnsi" w:cstheme="minorHAnsi"/>
                <w:lang w:val="cs-CZ" w:bidi="cs-CZ"/>
              </w:rPr>
              <w:t>orgánů pocházejících z Omezeného trhu.  „Omezeným trhem“</w:t>
            </w:r>
            <w:r w:rsidR="00186D12" w:rsidRPr="00EA0294">
              <w:rPr>
                <w:rFonts w:asciiTheme="minorHAnsi" w:hAnsiTheme="minorHAnsi" w:cstheme="minorHAnsi"/>
                <w:lang w:val="cs-CZ" w:bidi="cs-CZ"/>
              </w:rPr>
              <w:t xml:space="preserve"> </w:t>
            </w:r>
            <w:r w:rsidRPr="00EA0294">
              <w:rPr>
                <w:rFonts w:asciiTheme="minorHAnsi" w:hAnsiTheme="minorHAnsi" w:cstheme="minorHAnsi"/>
                <w:lang w:val="cs-CZ" w:bidi="cs-CZ"/>
              </w:rPr>
              <w:t>se rozumí poloostrov Krym, Kuba, region Donbas, Írán, Severní Korea, Súdán a Sýrie.</w:t>
            </w:r>
          </w:p>
          <w:p w14:paraId="14D15D11" w14:textId="77777777" w:rsidR="001365BB" w:rsidRPr="00EA0294" w:rsidRDefault="001365BB" w:rsidP="001365BB">
            <w:pPr>
              <w:ind w:left="2160"/>
              <w:jc w:val="both"/>
              <w:rPr>
                <w:rFonts w:asciiTheme="minorHAnsi" w:hAnsiTheme="minorHAnsi" w:cstheme="minorHAnsi"/>
                <w:lang w:val="cs-CZ"/>
              </w:rPr>
            </w:pPr>
          </w:p>
          <w:p w14:paraId="3EEC183D" w14:textId="77777777" w:rsidR="001365BB" w:rsidRPr="00EA0294" w:rsidRDefault="001365BB" w:rsidP="00574162">
            <w:pPr>
              <w:numPr>
                <w:ilvl w:val="2"/>
                <w:numId w:val="9"/>
              </w:numPr>
              <w:jc w:val="both"/>
              <w:rPr>
                <w:rFonts w:asciiTheme="minorHAnsi" w:hAnsiTheme="minorHAnsi" w:cstheme="minorHAnsi"/>
                <w:lang w:val="cs-CZ"/>
              </w:rPr>
            </w:pPr>
            <w:r w:rsidRPr="00EA0294">
              <w:rPr>
                <w:rFonts w:asciiTheme="minorHAnsi" w:hAnsiTheme="minorHAnsi" w:cstheme="minorHAnsi"/>
                <w:lang w:val="cs-CZ" w:bidi="cs-CZ"/>
              </w:rPr>
              <w:t xml:space="preserve">Každá ze smluvních stran prohlašuje a zaručuje, že i) není vedena na Seznamech osob s omezením (jak je tento pojem vymezen níže), </w:t>
            </w:r>
            <w:proofErr w:type="spellStart"/>
            <w:r w:rsidRPr="00EA0294">
              <w:rPr>
                <w:rFonts w:asciiTheme="minorHAnsi" w:hAnsiTheme="minorHAnsi" w:cstheme="minorHAnsi"/>
                <w:lang w:val="cs-CZ" w:bidi="cs-CZ"/>
              </w:rPr>
              <w:t>ii</w:t>
            </w:r>
            <w:proofErr w:type="spellEnd"/>
            <w:r w:rsidRPr="00EA0294">
              <w:rPr>
                <w:rFonts w:asciiTheme="minorHAnsi" w:hAnsiTheme="minorHAnsi" w:cstheme="minorHAnsi"/>
                <w:lang w:val="cs-CZ" w:bidi="cs-CZ"/>
              </w:rPr>
              <w:t xml:space="preserve">) není ve vlastnictví žádné fyzické nebo právnické osoby vedené na Seznamech osob s omezením ani není ovládána takovou osobou a </w:t>
            </w:r>
            <w:proofErr w:type="spellStart"/>
            <w:r w:rsidRPr="00EA0294">
              <w:rPr>
                <w:rFonts w:asciiTheme="minorHAnsi" w:hAnsiTheme="minorHAnsi" w:cstheme="minorHAnsi"/>
                <w:lang w:val="cs-CZ" w:bidi="cs-CZ"/>
              </w:rPr>
              <w:t>iii</w:t>
            </w:r>
            <w:proofErr w:type="spellEnd"/>
            <w:r w:rsidRPr="00EA0294">
              <w:rPr>
                <w:rFonts w:asciiTheme="minorHAnsi" w:hAnsiTheme="minorHAnsi" w:cstheme="minorHAnsi"/>
                <w:lang w:val="cs-CZ" w:bidi="cs-CZ"/>
              </w:rPr>
              <w:t>) že do činností podle této Smlouvy nezapojí žádnou fyzickou nebo právnickou osobu vedenou na Seznamech osob s omezením. V případě, že je do činností podle této Smlouvy zapojena fyzická nebo právnická osoba vedená na Seznamu osob s omezením, smluvní strana propojená s takovou fyzickou nebo právnickou osobou bude okamžitě informovat druhou smluvní stranu a pozastaví příslušné dotčené činnosti, včetně veškerých dotčených plateb, dokud se smluvní strany nedohodnou na pokračování.</w:t>
            </w:r>
          </w:p>
          <w:p w14:paraId="026AA572" w14:textId="77777777" w:rsidR="001365BB" w:rsidRPr="00EA0294" w:rsidRDefault="001365BB" w:rsidP="001365BB">
            <w:pPr>
              <w:pStyle w:val="Odstavecseseznamem"/>
              <w:jc w:val="both"/>
              <w:rPr>
                <w:rFonts w:asciiTheme="minorHAnsi" w:hAnsiTheme="minorHAnsi" w:cstheme="minorHAnsi"/>
                <w:lang w:val="cs-CZ"/>
              </w:rPr>
            </w:pPr>
          </w:p>
          <w:p w14:paraId="5059AC41" w14:textId="77777777" w:rsidR="001365BB" w:rsidRPr="00EA0294" w:rsidRDefault="001365BB" w:rsidP="00574162">
            <w:pPr>
              <w:numPr>
                <w:ilvl w:val="2"/>
                <w:numId w:val="9"/>
              </w:numPr>
              <w:jc w:val="both"/>
              <w:rPr>
                <w:rFonts w:asciiTheme="minorHAnsi" w:hAnsiTheme="minorHAnsi" w:cstheme="minorHAnsi"/>
                <w:lang w:val="cs-CZ"/>
              </w:rPr>
            </w:pPr>
            <w:r w:rsidRPr="00EA0294">
              <w:rPr>
                <w:rFonts w:asciiTheme="minorHAnsi" w:hAnsiTheme="minorHAnsi" w:cstheme="minorHAnsi"/>
                <w:lang w:val="cs-CZ" w:bidi="cs-CZ"/>
              </w:rPr>
              <w:t>Ve vztahu k této Smlouvě patří mezi Seznamy osob s omezením Konsolidovaná verze kontrolního seznamu (</w:t>
            </w:r>
            <w:proofErr w:type="spellStart"/>
            <w:r w:rsidRPr="00EA0294">
              <w:rPr>
                <w:rFonts w:asciiTheme="minorHAnsi" w:hAnsiTheme="minorHAnsi" w:cstheme="minorHAnsi"/>
                <w:i/>
                <w:lang w:val="cs-CZ" w:bidi="cs-CZ"/>
              </w:rPr>
              <w:t>Consolidated</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Screening</w:t>
            </w:r>
            <w:proofErr w:type="spellEnd"/>
            <w:r w:rsidRPr="00EA0294">
              <w:rPr>
                <w:rFonts w:asciiTheme="minorHAnsi" w:hAnsiTheme="minorHAnsi" w:cstheme="minorHAnsi"/>
                <w:i/>
                <w:lang w:val="cs-CZ" w:bidi="cs-CZ"/>
              </w:rPr>
              <w:t xml:space="preserve"> List</w:t>
            </w:r>
            <w:r w:rsidRPr="00EA0294">
              <w:rPr>
                <w:rFonts w:asciiTheme="minorHAnsi" w:hAnsiTheme="minorHAnsi" w:cstheme="minorHAnsi"/>
                <w:lang w:val="cs-CZ" w:bidi="cs-CZ"/>
              </w:rPr>
              <w:t xml:space="preserve">, </w:t>
            </w:r>
            <w:hyperlink r:id="rId13" w:history="1">
              <w:r w:rsidRPr="00EA0294">
                <w:rPr>
                  <w:rStyle w:val="Hypertextovodkaz"/>
                  <w:rFonts w:asciiTheme="minorHAnsi" w:hAnsiTheme="minorHAnsi" w:cstheme="minorHAnsi"/>
                  <w:lang w:val="cs-CZ" w:bidi="cs-CZ"/>
                </w:rPr>
                <w:t>https://www.export.gov/consolidated_screening_list</w:t>
              </w:r>
            </w:hyperlink>
            <w:r w:rsidRPr="00EA0294">
              <w:rPr>
                <w:rFonts w:asciiTheme="minorHAnsi" w:hAnsiTheme="minorHAnsi" w:cstheme="minorHAnsi"/>
                <w:lang w:val="cs-CZ" w:bidi="cs-CZ"/>
              </w:rPr>
              <w:t>), Seznam vyloučených osob (</w:t>
            </w:r>
            <w:proofErr w:type="spellStart"/>
            <w:r w:rsidRPr="00EA0294">
              <w:rPr>
                <w:rFonts w:asciiTheme="minorHAnsi" w:hAnsiTheme="minorHAnsi" w:cstheme="minorHAnsi"/>
                <w:i/>
                <w:lang w:val="cs-CZ" w:bidi="cs-CZ"/>
              </w:rPr>
              <w:t>Excluded</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Parties</w:t>
            </w:r>
            <w:proofErr w:type="spellEnd"/>
            <w:r w:rsidRPr="00EA0294">
              <w:rPr>
                <w:rFonts w:asciiTheme="minorHAnsi" w:hAnsiTheme="minorHAnsi" w:cstheme="minorHAnsi"/>
                <w:i/>
                <w:lang w:val="cs-CZ" w:bidi="cs-CZ"/>
              </w:rPr>
              <w:t xml:space="preserve"> List</w:t>
            </w:r>
            <w:r w:rsidRPr="00EA0294">
              <w:rPr>
                <w:rFonts w:asciiTheme="minorHAnsi" w:hAnsiTheme="minorHAnsi" w:cstheme="minorHAnsi"/>
                <w:lang w:val="cs-CZ" w:bidi="cs-CZ"/>
              </w:rPr>
              <w:t xml:space="preserve">, </w:t>
            </w:r>
            <w:hyperlink r:id="rId14" w:history="1">
              <w:r w:rsidRPr="00EA0294">
                <w:rPr>
                  <w:rStyle w:val="Hypertextovodkaz"/>
                  <w:rFonts w:asciiTheme="minorHAnsi" w:hAnsiTheme="minorHAnsi" w:cstheme="minorHAnsi"/>
                  <w:lang w:val="cs-CZ" w:bidi="cs-CZ"/>
                </w:rPr>
                <w:t>https://www.sam.gov</w:t>
              </w:r>
            </w:hyperlink>
            <w:r w:rsidRPr="00EA0294">
              <w:rPr>
                <w:rFonts w:asciiTheme="minorHAnsi" w:hAnsiTheme="minorHAnsi" w:cstheme="minorHAnsi"/>
                <w:lang w:val="cs-CZ" w:bidi="cs-CZ"/>
              </w:rPr>
              <w:t>) a Konsolidovaná verze seznamu osob, skupin a subjektů, na které se vztahují finanční sankce Evropské unie (</w:t>
            </w:r>
            <w:proofErr w:type="spellStart"/>
            <w:r w:rsidRPr="00EA0294">
              <w:rPr>
                <w:rFonts w:asciiTheme="minorHAnsi" w:hAnsiTheme="minorHAnsi" w:cstheme="minorHAnsi"/>
                <w:i/>
                <w:lang w:val="cs-CZ" w:bidi="cs-CZ"/>
              </w:rPr>
              <w:t>Consolidated</w:t>
            </w:r>
            <w:proofErr w:type="spellEnd"/>
            <w:r w:rsidRPr="00EA0294">
              <w:rPr>
                <w:rFonts w:asciiTheme="minorHAnsi" w:hAnsiTheme="minorHAnsi" w:cstheme="minorHAnsi"/>
                <w:i/>
                <w:lang w:val="cs-CZ" w:bidi="cs-CZ"/>
              </w:rPr>
              <w:t xml:space="preserve"> List </w:t>
            </w:r>
            <w:proofErr w:type="spellStart"/>
            <w:r w:rsidRPr="00EA0294">
              <w:rPr>
                <w:rFonts w:asciiTheme="minorHAnsi" w:hAnsiTheme="minorHAnsi" w:cstheme="minorHAnsi"/>
                <w:i/>
                <w:lang w:val="cs-CZ" w:bidi="cs-CZ"/>
              </w:rPr>
              <w:t>of</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Persons</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Groups</w:t>
            </w:r>
            <w:proofErr w:type="spellEnd"/>
            <w:r w:rsidRPr="00EA0294">
              <w:rPr>
                <w:rFonts w:asciiTheme="minorHAnsi" w:hAnsiTheme="minorHAnsi" w:cstheme="minorHAnsi"/>
                <w:i/>
                <w:lang w:val="cs-CZ" w:bidi="cs-CZ"/>
              </w:rPr>
              <w:t xml:space="preserve">, and </w:t>
            </w:r>
            <w:proofErr w:type="spellStart"/>
            <w:r w:rsidRPr="00EA0294">
              <w:rPr>
                <w:rFonts w:asciiTheme="minorHAnsi" w:hAnsiTheme="minorHAnsi" w:cstheme="minorHAnsi"/>
                <w:i/>
                <w:lang w:val="cs-CZ" w:bidi="cs-CZ"/>
              </w:rPr>
              <w:t>Entities</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Subject</w:t>
            </w:r>
            <w:proofErr w:type="spellEnd"/>
            <w:r w:rsidRPr="00EA0294">
              <w:rPr>
                <w:rFonts w:asciiTheme="minorHAnsi" w:hAnsiTheme="minorHAnsi" w:cstheme="minorHAnsi"/>
                <w:i/>
                <w:lang w:val="cs-CZ" w:bidi="cs-CZ"/>
              </w:rPr>
              <w:t xml:space="preserve"> to E.U.</w:t>
            </w:r>
            <w:r w:rsidRPr="00EA0294">
              <w:rPr>
                <w:rFonts w:asciiTheme="minorHAnsi" w:hAnsiTheme="minorHAnsi" w:cstheme="minorHAnsi"/>
                <w:lang w:val="cs-CZ" w:bidi="cs-CZ"/>
              </w:rPr>
              <w:t xml:space="preserve"> </w:t>
            </w:r>
            <w:proofErr w:type="spellStart"/>
            <w:r w:rsidRPr="00EA0294">
              <w:rPr>
                <w:rFonts w:asciiTheme="minorHAnsi" w:hAnsiTheme="minorHAnsi" w:cstheme="minorHAnsi"/>
                <w:i/>
                <w:lang w:val="cs-CZ" w:bidi="cs-CZ"/>
              </w:rPr>
              <w:t>Financial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Sanctions</w:t>
            </w:r>
            <w:proofErr w:type="spellEnd"/>
            <w:r w:rsidRPr="00EA0294">
              <w:rPr>
                <w:rFonts w:asciiTheme="minorHAnsi" w:hAnsiTheme="minorHAnsi" w:cstheme="minorHAnsi"/>
                <w:i/>
                <w:lang w:val="cs-CZ" w:bidi="cs-CZ"/>
              </w:rPr>
              <w:t xml:space="preserve">, </w:t>
            </w:r>
            <w:hyperlink r:id="rId15" w:history="1">
              <w:r w:rsidRPr="00EA0294">
                <w:rPr>
                  <w:rStyle w:val="Hypertextovodkaz"/>
                  <w:rFonts w:asciiTheme="minorHAnsi" w:hAnsiTheme="minorHAnsi" w:cstheme="minorHAnsi"/>
                  <w:lang w:val="cs-CZ" w:bidi="cs-CZ"/>
                </w:rPr>
                <w:t>https://eeas.europa.eu/headquarters/headquarters-homepage/8442/consolidated-list-sanctions_en</w:t>
              </w:r>
            </w:hyperlink>
            <w:r w:rsidRPr="00EA0294">
              <w:rPr>
                <w:rFonts w:asciiTheme="minorHAnsi" w:hAnsiTheme="minorHAnsi" w:cstheme="minorHAnsi"/>
                <w:lang w:val="cs-CZ" w:bidi="cs-CZ"/>
              </w:rPr>
              <w:t>).</w:t>
            </w:r>
          </w:p>
          <w:p w14:paraId="1B32090B" w14:textId="77777777" w:rsidR="001365BB" w:rsidRPr="00EA0294" w:rsidRDefault="001365BB" w:rsidP="001365BB">
            <w:pPr>
              <w:jc w:val="both"/>
              <w:rPr>
                <w:rFonts w:asciiTheme="minorHAnsi" w:hAnsiTheme="minorHAnsi" w:cstheme="minorHAnsi"/>
                <w:lang w:val="cs-CZ"/>
              </w:rPr>
            </w:pPr>
          </w:p>
          <w:p w14:paraId="6991A3CA" w14:textId="77777777" w:rsidR="001365BB" w:rsidRPr="00EA0294" w:rsidRDefault="001365BB" w:rsidP="00574162">
            <w:pPr>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Financování</w:t>
            </w:r>
            <w:r w:rsidRPr="00EA0294">
              <w:rPr>
                <w:rFonts w:asciiTheme="minorHAnsi" w:hAnsiTheme="minorHAnsi" w:cstheme="minorHAnsi"/>
                <w:lang w:val="cs-CZ" w:bidi="cs-CZ"/>
              </w:rPr>
              <w:t xml:space="preserve">.  CRO poskytne Poskytovateli na podporu této Studie finanční prostředky, jak je uvedeno v příloze A (Rozpočet studie a platební podmínky) s výhradou podmínek stanovených v uvedené příloze. Poskytovatel potvrzuje, že platby, které jsou jemu určeny, jsou v souladu s platnými právními předpisy a veškerými platnými zásadami a postupy Poskytovatele. </w:t>
            </w:r>
            <w:r w:rsidR="00C5368B" w:rsidRPr="00EA0294">
              <w:rPr>
                <w:rFonts w:asciiTheme="minorHAnsi" w:hAnsiTheme="minorHAnsi" w:cstheme="minorHAnsi"/>
                <w:lang w:val="cs-CZ" w:bidi="cs-CZ"/>
              </w:rPr>
              <w:t xml:space="preserve">Příloha A nezahrnuje odměnu Hlavního zkoušejícího a </w:t>
            </w:r>
            <w:proofErr w:type="spellStart"/>
            <w:r w:rsidR="00C5368B" w:rsidRPr="00EA0294">
              <w:rPr>
                <w:rFonts w:asciiTheme="minorHAnsi" w:hAnsiTheme="minorHAnsi" w:cstheme="minorHAnsi"/>
                <w:lang w:val="cs-CZ" w:bidi="cs-CZ"/>
              </w:rPr>
              <w:t>spoluzkoušejících</w:t>
            </w:r>
            <w:proofErr w:type="spellEnd"/>
            <w:r w:rsidR="00C5368B" w:rsidRPr="00EA0294">
              <w:rPr>
                <w:rFonts w:asciiTheme="minorHAnsi" w:hAnsiTheme="minorHAnsi" w:cstheme="minorHAnsi"/>
                <w:lang w:val="cs-CZ" w:bidi="cs-CZ"/>
              </w:rPr>
              <w:t>, která bude dohodnut</w:t>
            </w:r>
            <w:r w:rsidR="00E9702A" w:rsidRPr="00EA0294">
              <w:rPr>
                <w:rFonts w:asciiTheme="minorHAnsi" w:hAnsiTheme="minorHAnsi" w:cstheme="minorHAnsi"/>
                <w:lang w:val="cs-CZ" w:bidi="cs-CZ"/>
              </w:rPr>
              <w:t>a</w:t>
            </w:r>
            <w:r w:rsidR="00C5368B" w:rsidRPr="00EA0294">
              <w:rPr>
                <w:rFonts w:asciiTheme="minorHAnsi" w:hAnsiTheme="minorHAnsi" w:cstheme="minorHAnsi"/>
                <w:lang w:val="cs-CZ" w:bidi="cs-CZ"/>
              </w:rPr>
              <w:t xml:space="preserve"> mezi CRO a Hlavním zkoušejícím a </w:t>
            </w:r>
            <w:proofErr w:type="spellStart"/>
            <w:r w:rsidR="00C5368B" w:rsidRPr="00EA0294">
              <w:rPr>
                <w:rFonts w:asciiTheme="minorHAnsi" w:hAnsiTheme="minorHAnsi" w:cstheme="minorHAnsi"/>
                <w:lang w:val="cs-CZ" w:bidi="cs-CZ"/>
              </w:rPr>
              <w:t>spoluzkoušejícími</w:t>
            </w:r>
            <w:proofErr w:type="spellEnd"/>
            <w:r w:rsidR="00C5368B" w:rsidRPr="00EA0294">
              <w:rPr>
                <w:rFonts w:asciiTheme="minorHAnsi" w:hAnsiTheme="minorHAnsi" w:cstheme="minorHAnsi"/>
                <w:lang w:val="cs-CZ" w:bidi="cs-CZ"/>
              </w:rPr>
              <w:t xml:space="preserve"> v samosta</w:t>
            </w:r>
            <w:r w:rsidR="00E9702A" w:rsidRPr="00EA0294">
              <w:rPr>
                <w:rFonts w:asciiTheme="minorHAnsi" w:hAnsiTheme="minorHAnsi" w:cstheme="minorHAnsi"/>
                <w:lang w:val="cs-CZ" w:bidi="cs-CZ"/>
              </w:rPr>
              <w:t>tn</w:t>
            </w:r>
            <w:r w:rsidR="00C5368B" w:rsidRPr="00EA0294">
              <w:rPr>
                <w:rFonts w:asciiTheme="minorHAnsi" w:hAnsiTheme="minorHAnsi" w:cstheme="minorHAnsi"/>
                <w:lang w:val="cs-CZ" w:bidi="cs-CZ"/>
              </w:rPr>
              <w:t xml:space="preserve">é smlouvě a odměna bude hrazena Hlavnímu zkoušejícímu </w:t>
            </w:r>
            <w:r w:rsidR="00E9702A" w:rsidRPr="00EA0294">
              <w:rPr>
                <w:rFonts w:asciiTheme="minorHAnsi" w:hAnsiTheme="minorHAnsi" w:cstheme="minorHAnsi"/>
                <w:lang w:val="cs-CZ" w:bidi="cs-CZ"/>
              </w:rPr>
              <w:t>i</w:t>
            </w:r>
            <w:r w:rsidR="00C5368B" w:rsidRPr="00EA0294">
              <w:rPr>
                <w:rFonts w:asciiTheme="minorHAnsi" w:hAnsiTheme="minorHAnsi" w:cstheme="minorHAnsi"/>
                <w:lang w:val="cs-CZ" w:bidi="cs-CZ"/>
              </w:rPr>
              <w:t xml:space="preserve"> </w:t>
            </w:r>
            <w:proofErr w:type="spellStart"/>
            <w:r w:rsidR="00C5368B" w:rsidRPr="00EA0294">
              <w:rPr>
                <w:rFonts w:asciiTheme="minorHAnsi" w:hAnsiTheme="minorHAnsi" w:cstheme="minorHAnsi"/>
                <w:lang w:val="cs-CZ" w:bidi="cs-CZ"/>
              </w:rPr>
              <w:t>spoluzkoušejícím</w:t>
            </w:r>
            <w:proofErr w:type="spellEnd"/>
            <w:r w:rsidR="00C5368B" w:rsidRPr="00EA0294">
              <w:rPr>
                <w:rFonts w:asciiTheme="minorHAnsi" w:hAnsiTheme="minorHAnsi" w:cstheme="minorHAnsi"/>
                <w:lang w:val="cs-CZ" w:bidi="cs-CZ"/>
              </w:rPr>
              <w:t xml:space="preserve"> samostatně. </w:t>
            </w:r>
            <w:r w:rsidRPr="00EA0294">
              <w:rPr>
                <w:rFonts w:asciiTheme="minorHAnsi" w:hAnsiTheme="minorHAnsi" w:cstheme="minorHAnsi"/>
                <w:lang w:val="cs-CZ" w:bidi="cs-CZ"/>
              </w:rPr>
              <w:t>Poskytovatel zaručuje, že vykáže, přizná a zaplatí veškeré příslušné daně.</w:t>
            </w:r>
          </w:p>
          <w:p w14:paraId="13457073" w14:textId="1504E78A"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Základ účasti na Studii.</w:t>
            </w:r>
            <w:r w:rsidRPr="00EA0294">
              <w:rPr>
                <w:rFonts w:asciiTheme="minorHAnsi" w:hAnsiTheme="minorHAnsi" w:cstheme="minorHAnsi"/>
                <w:lang w:val="cs-CZ" w:bidi="cs-CZ"/>
              </w:rPr>
              <w:t xml:space="preserve">  Účast Poskytovatele na Studii není založena na žádném předchozím ani budoucím obchodním vztahu mezi společností </w:t>
            </w:r>
            <w:r w:rsidR="00DE27A0" w:rsidRPr="00DE27A0">
              <w:rPr>
                <w:rFonts w:asciiTheme="minorHAnsi" w:hAnsiTheme="minorHAnsi" w:cstheme="minorHAnsi"/>
                <w:b/>
                <w:lang w:val="cs-CZ" w:bidi="cs-CZ"/>
              </w:rPr>
              <w:t>[</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 xml:space="preserve">  </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w:t>
            </w:r>
            <w:r w:rsidRPr="00EA0294">
              <w:rPr>
                <w:rFonts w:asciiTheme="minorHAnsi" w:hAnsiTheme="minorHAnsi" w:cstheme="minorHAnsi"/>
                <w:lang w:val="cs-CZ" w:bidi="cs-CZ"/>
              </w:rPr>
              <w:t xml:space="preserve"> a Hlavním zkoušejícím nebo Poskytovatelem.  Není ani vázána na žádná obchodní či jiná rozhodnutí Hlavního zkoušejícího nebo Poskytovatele ohledně společnosti </w:t>
            </w:r>
            <w:r w:rsidR="00DE27A0" w:rsidRPr="00DE27A0">
              <w:rPr>
                <w:rFonts w:asciiTheme="minorHAnsi" w:hAnsiTheme="minorHAnsi" w:cstheme="minorHAnsi"/>
                <w:b/>
                <w:lang w:val="cs-CZ" w:bidi="cs-CZ"/>
              </w:rPr>
              <w:t>[</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 xml:space="preserve">  </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w:t>
            </w:r>
            <w:r w:rsidRPr="00EA0294">
              <w:rPr>
                <w:rFonts w:asciiTheme="minorHAnsi" w:hAnsiTheme="minorHAnsi" w:cstheme="minorHAnsi"/>
                <w:lang w:val="cs-CZ" w:bidi="cs-CZ"/>
              </w:rPr>
              <w:t xml:space="preserve"> nebo jejích přípravků.</w:t>
            </w:r>
          </w:p>
          <w:p w14:paraId="69F7AD1D" w14:textId="77777777" w:rsidR="001365BB" w:rsidRPr="00EA0294" w:rsidRDefault="001365BB" w:rsidP="001365BB">
            <w:pPr>
              <w:ind w:left="1440"/>
              <w:jc w:val="both"/>
              <w:rPr>
                <w:rFonts w:asciiTheme="minorHAnsi" w:hAnsiTheme="minorHAnsi" w:cstheme="minorHAnsi"/>
                <w:lang w:val="cs-CZ"/>
              </w:rPr>
            </w:pPr>
          </w:p>
          <w:p w14:paraId="5DB91A5C" w14:textId="164107A2" w:rsidR="001365BB" w:rsidRPr="00EA0294" w:rsidRDefault="001365BB" w:rsidP="00574162">
            <w:pPr>
              <w:numPr>
                <w:ilvl w:val="1"/>
                <w:numId w:val="9"/>
              </w:numPr>
              <w:jc w:val="both"/>
              <w:rPr>
                <w:rFonts w:asciiTheme="minorHAnsi" w:hAnsiTheme="minorHAnsi" w:cstheme="minorHAnsi"/>
                <w:u w:val="single"/>
                <w:lang w:val="cs-CZ"/>
              </w:rPr>
            </w:pPr>
            <w:r w:rsidRPr="00EA0294">
              <w:rPr>
                <w:rFonts w:asciiTheme="minorHAnsi" w:hAnsiTheme="minorHAnsi" w:cstheme="minorHAnsi"/>
                <w:u w:val="single"/>
                <w:lang w:val="cs-CZ" w:bidi="cs-CZ"/>
              </w:rPr>
              <w:t xml:space="preserve">Sdělování a oznamování informací CRO nebo společností </w:t>
            </w:r>
            <w:r w:rsidR="00DE27A0" w:rsidRPr="00DE27A0">
              <w:rPr>
                <w:rFonts w:asciiTheme="minorHAnsi" w:hAnsiTheme="minorHAnsi" w:cstheme="minorHAnsi"/>
                <w:b/>
                <w:u w:val="single"/>
                <w:lang w:val="cs-CZ" w:bidi="cs-CZ"/>
              </w:rPr>
              <w:t>[</w:t>
            </w:r>
            <w:proofErr w:type="spellStart"/>
            <w:r w:rsidR="00DE27A0" w:rsidRPr="00DE27A0">
              <w:rPr>
                <w:rFonts w:asciiTheme="minorHAnsi" w:hAnsiTheme="minorHAnsi" w:cstheme="minorHAnsi"/>
                <w:b/>
                <w:u w:val="single"/>
                <w:lang w:val="cs-CZ" w:bidi="cs-CZ"/>
              </w:rPr>
              <w:t>Xx</w:t>
            </w:r>
            <w:proofErr w:type="spellEnd"/>
            <w:r w:rsidR="00DE27A0" w:rsidRPr="00DE27A0">
              <w:rPr>
                <w:rFonts w:asciiTheme="minorHAnsi" w:hAnsiTheme="minorHAnsi" w:cstheme="minorHAnsi"/>
                <w:b/>
                <w:u w:val="single"/>
                <w:lang w:val="cs-CZ" w:bidi="cs-CZ"/>
              </w:rPr>
              <w:t xml:space="preserve">  </w:t>
            </w:r>
            <w:proofErr w:type="spellStart"/>
            <w:r w:rsidR="00DE27A0" w:rsidRPr="00DE27A0">
              <w:rPr>
                <w:rFonts w:asciiTheme="minorHAnsi" w:hAnsiTheme="minorHAnsi" w:cstheme="minorHAnsi"/>
                <w:b/>
                <w:u w:val="single"/>
                <w:lang w:val="cs-CZ" w:bidi="cs-CZ"/>
              </w:rPr>
              <w:t>xX</w:t>
            </w:r>
            <w:proofErr w:type="spellEnd"/>
            <w:r w:rsidR="00DE27A0" w:rsidRPr="00DE27A0">
              <w:rPr>
                <w:rFonts w:asciiTheme="minorHAnsi" w:hAnsiTheme="minorHAnsi" w:cstheme="minorHAnsi"/>
                <w:b/>
                <w:u w:val="single"/>
                <w:lang w:val="cs-CZ" w:bidi="cs-CZ"/>
              </w:rPr>
              <w:t>]</w:t>
            </w:r>
            <w:r w:rsidRPr="00EA0294">
              <w:rPr>
                <w:rFonts w:asciiTheme="minorHAnsi" w:hAnsiTheme="minorHAnsi" w:cstheme="minorHAnsi"/>
                <w:lang w:val="cs-CZ" w:bidi="cs-CZ"/>
              </w:rPr>
              <w:t xml:space="preserve">.  V zájmu transparentnosti vztahů se zkoušejícími a pracovišti, kde je </w:t>
            </w:r>
            <w:r w:rsidR="007F3691">
              <w:rPr>
                <w:rFonts w:asciiTheme="minorHAnsi" w:hAnsiTheme="minorHAnsi" w:cstheme="minorHAnsi"/>
                <w:lang w:val="cs-CZ" w:bidi="cs-CZ"/>
              </w:rPr>
              <w:t>S</w:t>
            </w:r>
            <w:r w:rsidR="007F3691" w:rsidRPr="00EA0294">
              <w:rPr>
                <w:rFonts w:asciiTheme="minorHAnsi" w:hAnsiTheme="minorHAnsi" w:cstheme="minorHAnsi"/>
                <w:lang w:val="cs-CZ" w:bidi="cs-CZ"/>
              </w:rPr>
              <w:t xml:space="preserve">tudie </w:t>
            </w:r>
            <w:r w:rsidRPr="00EA0294">
              <w:rPr>
                <w:rFonts w:asciiTheme="minorHAnsi" w:hAnsiTheme="minorHAnsi" w:cstheme="minorHAnsi"/>
                <w:lang w:val="cs-CZ" w:bidi="cs-CZ"/>
              </w:rPr>
              <w:t xml:space="preserve">prováděna, nebo za účelem zajištění souladu s platnými místními právními předpisy je společnost </w:t>
            </w:r>
            <w:r w:rsidR="00DE27A0" w:rsidRPr="00DE27A0">
              <w:rPr>
                <w:rFonts w:asciiTheme="minorHAnsi" w:hAnsiTheme="minorHAnsi" w:cstheme="minorHAnsi"/>
                <w:b/>
                <w:lang w:val="cs-CZ" w:bidi="cs-CZ"/>
              </w:rPr>
              <w:t>[</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 xml:space="preserve">  </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w:t>
            </w:r>
            <w:r w:rsidRPr="00EA0294">
              <w:rPr>
                <w:rFonts w:asciiTheme="minorHAnsi" w:hAnsiTheme="minorHAnsi" w:cstheme="minorHAnsi"/>
                <w:lang w:val="cs-CZ" w:bidi="cs-CZ"/>
              </w:rPr>
              <w:t xml:space="preserve"> oprávněna zveřejnit informace o podpoře, kterou poskytuje podle této Smlouvy.  V takovém sdělení je společnost </w:t>
            </w:r>
            <w:r w:rsidR="00DE27A0" w:rsidRPr="00DE27A0">
              <w:rPr>
                <w:rFonts w:asciiTheme="minorHAnsi" w:hAnsiTheme="minorHAnsi" w:cstheme="minorHAnsi"/>
                <w:b/>
                <w:lang w:val="cs-CZ" w:bidi="cs-CZ"/>
              </w:rPr>
              <w:t>[</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 xml:space="preserve">  </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w:t>
            </w:r>
            <w:r w:rsidRPr="00EA0294">
              <w:rPr>
                <w:rFonts w:asciiTheme="minorHAnsi" w:hAnsiTheme="minorHAnsi" w:cstheme="minorHAnsi"/>
                <w:lang w:val="cs-CZ" w:bidi="cs-CZ"/>
              </w:rPr>
              <w:t xml:space="preserve"> oprávněna uvést identifikační údaje Poskytovatele i totožnost Hlavního zkoušejícího, ale bude jasně rozlišovat mezi platbami nebo jiným plněním poskytovaným </w:t>
            </w:r>
            <w:r w:rsidR="007F3691">
              <w:rPr>
                <w:rFonts w:asciiTheme="minorHAnsi" w:hAnsiTheme="minorHAnsi" w:cstheme="minorHAnsi"/>
                <w:lang w:val="cs-CZ" w:bidi="cs-CZ"/>
              </w:rPr>
              <w:t>P</w:t>
            </w:r>
            <w:r w:rsidR="007F3691" w:rsidRPr="00EA0294">
              <w:rPr>
                <w:rFonts w:asciiTheme="minorHAnsi" w:hAnsiTheme="minorHAnsi" w:cstheme="minorHAnsi"/>
                <w:lang w:val="cs-CZ" w:bidi="cs-CZ"/>
              </w:rPr>
              <w:t xml:space="preserve">oskytovateli </w:t>
            </w:r>
            <w:r w:rsidRPr="00EA0294">
              <w:rPr>
                <w:rFonts w:asciiTheme="minorHAnsi" w:hAnsiTheme="minorHAnsi" w:cstheme="minorHAnsi"/>
                <w:lang w:val="cs-CZ" w:bidi="cs-CZ"/>
              </w:rPr>
              <w:t xml:space="preserve">na straně jedné a platbami a jiným plněním poskytovaným fyzickým osobám na straně druhé.        </w:t>
            </w:r>
          </w:p>
          <w:p w14:paraId="213519AF" w14:textId="77777777" w:rsidR="001365BB" w:rsidRPr="00EA0294" w:rsidRDefault="001365BB" w:rsidP="001365BB">
            <w:pPr>
              <w:jc w:val="both"/>
              <w:rPr>
                <w:rFonts w:asciiTheme="minorHAnsi" w:hAnsiTheme="minorHAnsi" w:cstheme="minorHAnsi"/>
                <w:lang w:val="cs-CZ"/>
              </w:rPr>
            </w:pPr>
          </w:p>
          <w:p w14:paraId="0D271563" w14:textId="0A655911"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Setkání zkoušejících</w:t>
            </w:r>
            <w:r w:rsidRPr="00EA0294">
              <w:rPr>
                <w:rFonts w:asciiTheme="minorHAnsi" w:hAnsiTheme="minorHAnsi" w:cstheme="minorHAnsi"/>
                <w:lang w:val="cs-CZ" w:bidi="cs-CZ"/>
              </w:rPr>
              <w:t xml:space="preserve">.   Pokud jsou Hlavní zkoušející nebo jiní pracovníci Studie povinni účastnit se setkání </w:t>
            </w:r>
            <w:r w:rsidR="00AA52E0" w:rsidRPr="00EA0294">
              <w:rPr>
                <w:rFonts w:asciiTheme="minorHAnsi" w:hAnsiTheme="minorHAnsi" w:cstheme="minorHAnsi"/>
                <w:lang w:val="cs-CZ" w:bidi="cs-CZ"/>
              </w:rPr>
              <w:t xml:space="preserve">ohledně této Studie </w:t>
            </w:r>
            <w:r w:rsidRPr="00EA0294">
              <w:rPr>
                <w:rFonts w:asciiTheme="minorHAnsi" w:hAnsiTheme="minorHAnsi" w:cstheme="minorHAnsi"/>
                <w:lang w:val="cs-CZ" w:bidi="cs-CZ"/>
              </w:rPr>
              <w:t>s výzkumnými pracovníky CRO nebo společnost</w:t>
            </w:r>
            <w:r w:rsidR="00AA52E0">
              <w:rPr>
                <w:rFonts w:asciiTheme="minorHAnsi" w:hAnsiTheme="minorHAnsi" w:cstheme="minorHAnsi"/>
                <w:lang w:val="cs-CZ" w:bidi="cs-CZ"/>
              </w:rPr>
              <w:t>i</w:t>
            </w:r>
            <w:r w:rsidRPr="00EA0294">
              <w:rPr>
                <w:rFonts w:asciiTheme="minorHAnsi" w:hAnsiTheme="minorHAnsi" w:cstheme="minorHAnsi"/>
                <w:lang w:val="cs-CZ" w:bidi="cs-CZ"/>
              </w:rPr>
              <w:t xml:space="preserve"> </w:t>
            </w:r>
            <w:r w:rsidR="00DE27A0" w:rsidRPr="00DE27A0">
              <w:rPr>
                <w:rFonts w:asciiTheme="minorHAnsi" w:hAnsiTheme="minorHAnsi" w:cstheme="minorHAnsi"/>
                <w:b/>
                <w:lang w:val="cs-CZ" w:bidi="cs-CZ"/>
              </w:rPr>
              <w:t>[</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 xml:space="preserve">  </w:t>
            </w:r>
            <w:proofErr w:type="spellStart"/>
            <w:r w:rsidR="00DE27A0" w:rsidRPr="00DE27A0">
              <w:rPr>
                <w:rFonts w:asciiTheme="minorHAnsi" w:hAnsiTheme="minorHAnsi" w:cstheme="minorHAnsi"/>
                <w:b/>
                <w:lang w:val="cs-CZ" w:bidi="cs-CZ"/>
              </w:rPr>
              <w:t>xX</w:t>
            </w:r>
            <w:proofErr w:type="spellEnd"/>
            <w:r w:rsidR="00DE27A0" w:rsidRPr="00DE27A0">
              <w:rPr>
                <w:rFonts w:asciiTheme="minorHAnsi" w:hAnsiTheme="minorHAnsi" w:cstheme="minorHAnsi"/>
                <w:b/>
                <w:lang w:val="cs-CZ" w:bidi="cs-CZ"/>
              </w:rPr>
              <w:t>]</w:t>
            </w:r>
            <w:r w:rsidR="00AA52E0">
              <w:rPr>
                <w:rFonts w:asciiTheme="minorHAnsi" w:hAnsiTheme="minorHAnsi" w:cstheme="minorHAnsi"/>
                <w:lang w:val="cs-CZ" w:bidi="cs-CZ"/>
              </w:rPr>
              <w:t>,</w:t>
            </w:r>
            <w:r w:rsidRPr="00EA0294">
              <w:rPr>
                <w:rFonts w:asciiTheme="minorHAnsi" w:hAnsiTheme="minorHAnsi" w:cstheme="minorHAnsi"/>
                <w:lang w:val="cs-CZ" w:bidi="cs-CZ"/>
              </w:rPr>
              <w:t xml:space="preserve"> zajistí a přímo uhradí cestovné a ubytování a uhradí přiměřené náklady na stravování v souvislosti s těmito schůzkami, ale neposkytuje za </w:t>
            </w:r>
            <w:r w:rsidR="007F3691">
              <w:rPr>
                <w:rFonts w:asciiTheme="minorHAnsi" w:hAnsiTheme="minorHAnsi" w:cstheme="minorHAnsi"/>
                <w:lang w:val="cs-CZ" w:bidi="cs-CZ"/>
              </w:rPr>
              <w:t xml:space="preserve">účast na </w:t>
            </w:r>
            <w:r w:rsidR="007F3691" w:rsidRPr="00EA0294">
              <w:rPr>
                <w:rFonts w:asciiTheme="minorHAnsi" w:hAnsiTheme="minorHAnsi" w:cstheme="minorHAnsi"/>
                <w:lang w:val="cs-CZ" w:bidi="cs-CZ"/>
              </w:rPr>
              <w:t>n</w:t>
            </w:r>
            <w:r w:rsidR="007F3691">
              <w:rPr>
                <w:rFonts w:asciiTheme="minorHAnsi" w:hAnsiTheme="minorHAnsi" w:cstheme="minorHAnsi"/>
                <w:lang w:val="cs-CZ" w:bidi="cs-CZ"/>
              </w:rPr>
              <w:t>ich</w:t>
            </w:r>
            <w:r w:rsidR="007F3691"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odměnu.     </w:t>
            </w:r>
          </w:p>
          <w:p w14:paraId="2F6C1D08" w14:textId="77777777" w:rsidR="001365BB" w:rsidRPr="00EA0294" w:rsidRDefault="001365BB" w:rsidP="001365BB">
            <w:pPr>
              <w:ind w:left="720"/>
              <w:jc w:val="both"/>
              <w:rPr>
                <w:rFonts w:asciiTheme="minorHAnsi" w:hAnsiTheme="minorHAnsi" w:cstheme="minorHAnsi"/>
                <w:lang w:val="cs-CZ"/>
              </w:rPr>
            </w:pPr>
          </w:p>
          <w:p w14:paraId="61A279DF" w14:textId="77777777" w:rsidR="001365BB" w:rsidRPr="00EA0294" w:rsidRDefault="001365BB" w:rsidP="00574162">
            <w:pPr>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Protokol</w:t>
            </w:r>
            <w:r w:rsidRPr="00EA0294">
              <w:rPr>
                <w:rFonts w:asciiTheme="minorHAnsi" w:hAnsiTheme="minorHAnsi" w:cstheme="minorHAnsi"/>
                <w:lang w:val="cs-CZ" w:bidi="cs-CZ"/>
              </w:rPr>
              <w:t>.  Poskytovatel</w:t>
            </w:r>
            <w:r w:rsidR="00A60DE0" w:rsidRPr="00EA0294">
              <w:rPr>
                <w:rFonts w:asciiTheme="minorHAnsi" w:hAnsiTheme="minorHAnsi" w:cstheme="minorHAnsi"/>
                <w:lang w:val="cs-CZ" w:bidi="cs-CZ"/>
              </w:rPr>
              <w:t xml:space="preserve"> </w:t>
            </w:r>
            <w:r w:rsidRPr="00EA0294">
              <w:rPr>
                <w:rFonts w:asciiTheme="minorHAnsi" w:hAnsiTheme="minorHAnsi" w:cstheme="minorHAnsi"/>
                <w:lang w:val="cs-CZ" w:bidi="cs-CZ"/>
              </w:rPr>
              <w:t>bud</w:t>
            </w:r>
            <w:r w:rsidR="00A60DE0" w:rsidRPr="00EA0294">
              <w:rPr>
                <w:rFonts w:asciiTheme="minorHAnsi" w:hAnsiTheme="minorHAnsi" w:cstheme="minorHAnsi"/>
                <w:lang w:val="cs-CZ" w:bidi="cs-CZ"/>
              </w:rPr>
              <w:t>e</w:t>
            </w:r>
            <w:r w:rsidRPr="00EA0294">
              <w:rPr>
                <w:rFonts w:asciiTheme="minorHAnsi" w:hAnsiTheme="minorHAnsi" w:cstheme="minorHAnsi"/>
                <w:lang w:val="cs-CZ" w:bidi="cs-CZ"/>
              </w:rPr>
              <w:t xml:space="preserve"> provádět Studii a činnosti související se Studií v souladu s Protokolem, zejména v souladu s požadavky na schválení ze strany posudkové komise (</w:t>
            </w:r>
            <w:proofErr w:type="spellStart"/>
            <w:r w:rsidRPr="00EA0294">
              <w:rPr>
                <w:rFonts w:asciiTheme="minorHAnsi" w:hAnsiTheme="minorHAnsi" w:cstheme="minorHAnsi"/>
                <w:i/>
                <w:lang w:val="cs-CZ" w:bidi="cs-CZ"/>
              </w:rPr>
              <w:t>Institutional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Review</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Board</w:t>
            </w:r>
            <w:proofErr w:type="spellEnd"/>
            <w:r w:rsidRPr="00EA0294">
              <w:rPr>
                <w:rFonts w:asciiTheme="minorHAnsi" w:hAnsiTheme="minorHAnsi" w:cstheme="minorHAnsi"/>
                <w:lang w:val="cs-CZ" w:bidi="cs-CZ"/>
              </w:rPr>
              <w:t>) nebo nezávislé etické komise (</w:t>
            </w:r>
            <w:r w:rsidRPr="00EA0294">
              <w:rPr>
                <w:rFonts w:asciiTheme="minorHAnsi" w:hAnsiTheme="minorHAnsi" w:cstheme="minorHAnsi"/>
                <w:i/>
                <w:lang w:val="cs-CZ" w:bidi="cs-CZ"/>
              </w:rPr>
              <w:t xml:space="preserve">Independent </w:t>
            </w:r>
            <w:proofErr w:type="spellStart"/>
            <w:r w:rsidRPr="00EA0294">
              <w:rPr>
                <w:rFonts w:asciiTheme="minorHAnsi" w:hAnsiTheme="minorHAnsi" w:cstheme="minorHAnsi"/>
                <w:i/>
                <w:lang w:val="cs-CZ" w:bidi="cs-CZ"/>
              </w:rPr>
              <w:t>Ethics</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Committee</w:t>
            </w:r>
            <w:proofErr w:type="spellEnd"/>
            <w:r w:rsidRPr="00EA0294">
              <w:rPr>
                <w:rFonts w:asciiTheme="minorHAnsi" w:hAnsiTheme="minorHAnsi" w:cstheme="minorHAnsi"/>
                <w:lang w:val="cs-CZ" w:bidi="cs-CZ"/>
              </w:rPr>
              <w:t>) (dále jen „</w:t>
            </w:r>
            <w:r w:rsidRPr="00EA0294">
              <w:rPr>
                <w:rFonts w:asciiTheme="minorHAnsi" w:hAnsiTheme="minorHAnsi" w:cstheme="minorHAnsi"/>
                <w:b/>
                <w:lang w:val="cs-CZ" w:bidi="cs-CZ"/>
              </w:rPr>
              <w:t>IRB/IEC</w:t>
            </w:r>
            <w:r w:rsidRPr="00EA0294">
              <w:rPr>
                <w:rFonts w:asciiTheme="minorHAnsi" w:hAnsiTheme="minorHAnsi" w:cstheme="minorHAnsi"/>
                <w:lang w:val="cs-CZ" w:bidi="cs-CZ"/>
              </w:rPr>
              <w:t>“) a na případné oznamování nežádoucích příhod</w:t>
            </w:r>
            <w:r w:rsidR="00A60DE0" w:rsidRPr="00EA0294">
              <w:rPr>
                <w:rFonts w:asciiTheme="minorHAnsi" w:hAnsiTheme="minorHAnsi" w:cstheme="minorHAnsi"/>
                <w:lang w:val="cs-CZ" w:bidi="cs-CZ"/>
              </w:rPr>
              <w:t>, pokud je vyžadováno</w:t>
            </w:r>
            <w:r w:rsidRPr="00EA0294">
              <w:rPr>
                <w:rFonts w:asciiTheme="minorHAnsi" w:hAnsiTheme="minorHAnsi" w:cstheme="minorHAnsi"/>
                <w:lang w:val="cs-CZ" w:bidi="cs-CZ"/>
              </w:rPr>
              <w:t>.</w:t>
            </w:r>
          </w:p>
          <w:p w14:paraId="312A422B" w14:textId="77777777" w:rsidR="001365BB" w:rsidRPr="00EA0294" w:rsidRDefault="001365BB" w:rsidP="001365BB">
            <w:pPr>
              <w:ind w:left="720"/>
              <w:jc w:val="both"/>
              <w:rPr>
                <w:rFonts w:asciiTheme="minorHAnsi" w:hAnsiTheme="minorHAnsi" w:cstheme="minorHAnsi"/>
                <w:lang w:val="cs-CZ"/>
              </w:rPr>
            </w:pPr>
          </w:p>
          <w:p w14:paraId="3D394383" w14:textId="48507BA1"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Dodatky</w:t>
            </w:r>
            <w:r w:rsidRPr="00EA0294">
              <w:rPr>
                <w:rFonts w:asciiTheme="minorHAnsi" w:hAnsiTheme="minorHAnsi" w:cstheme="minorHAnsi"/>
                <w:lang w:val="cs-CZ" w:bidi="cs-CZ"/>
              </w:rPr>
              <w:t xml:space="preserve">.  Protokol může být změněn pouze písemným dodatkem schváleným společností </w:t>
            </w:r>
            <w:r w:rsidR="000B6289" w:rsidRPr="000B6289">
              <w:rPr>
                <w:rFonts w:asciiTheme="minorHAnsi" w:hAnsiTheme="minorHAnsi" w:cstheme="minorHAnsi"/>
                <w:b/>
                <w:lang w:val="cs-CZ" w:bidi="cs-CZ"/>
              </w:rPr>
              <w:t>[</w:t>
            </w:r>
            <w:proofErr w:type="spellStart"/>
            <w:r w:rsidR="000B6289" w:rsidRPr="000B6289">
              <w:rPr>
                <w:rFonts w:asciiTheme="minorHAnsi" w:hAnsiTheme="minorHAnsi" w:cstheme="minorHAnsi"/>
                <w:b/>
                <w:lang w:val="cs-CZ" w:bidi="cs-CZ"/>
              </w:rPr>
              <w:t>Xx</w:t>
            </w:r>
            <w:proofErr w:type="spellEnd"/>
            <w:r w:rsidR="000B6289" w:rsidRPr="000B6289">
              <w:rPr>
                <w:rFonts w:asciiTheme="minorHAnsi" w:hAnsiTheme="minorHAnsi" w:cstheme="minorHAnsi"/>
                <w:b/>
                <w:lang w:val="cs-CZ" w:bidi="cs-CZ"/>
              </w:rPr>
              <w:t xml:space="preserve">  </w:t>
            </w:r>
            <w:proofErr w:type="spellStart"/>
            <w:r w:rsidR="000B6289" w:rsidRPr="000B6289">
              <w:rPr>
                <w:rFonts w:asciiTheme="minorHAnsi" w:hAnsiTheme="minorHAnsi" w:cstheme="minorHAnsi"/>
                <w:b/>
                <w:lang w:val="cs-CZ" w:bidi="cs-CZ"/>
              </w:rPr>
              <w:t>xX</w:t>
            </w:r>
            <w:proofErr w:type="spellEnd"/>
            <w:r w:rsidR="000B6289" w:rsidRPr="000B6289">
              <w:rPr>
                <w:rFonts w:asciiTheme="minorHAnsi" w:hAnsiTheme="minorHAnsi" w:cstheme="minorHAnsi"/>
                <w:b/>
                <w:lang w:val="cs-CZ" w:bidi="cs-CZ"/>
              </w:rPr>
              <w:t>]</w:t>
            </w:r>
            <w:r w:rsidRPr="00EA0294">
              <w:rPr>
                <w:rFonts w:asciiTheme="minorHAnsi" w:hAnsiTheme="minorHAnsi" w:cstheme="minorHAnsi"/>
                <w:lang w:val="cs-CZ" w:bidi="cs-CZ"/>
              </w:rPr>
              <w:t xml:space="preserve"> a případně odpovědnou komisí IRB/IEC (dále jen „</w:t>
            </w:r>
            <w:r w:rsidRPr="00EA0294">
              <w:rPr>
                <w:rFonts w:asciiTheme="minorHAnsi" w:hAnsiTheme="minorHAnsi" w:cstheme="minorHAnsi"/>
                <w:b/>
                <w:lang w:val="cs-CZ" w:bidi="cs-CZ"/>
              </w:rPr>
              <w:t>Dodatek</w:t>
            </w:r>
            <w:r w:rsidRPr="00EA0294">
              <w:rPr>
                <w:rFonts w:asciiTheme="minorHAnsi" w:hAnsiTheme="minorHAnsi" w:cstheme="minorHAnsi"/>
                <w:lang w:val="cs-CZ" w:bidi="cs-CZ"/>
              </w:rPr>
              <w:t>“),</w:t>
            </w:r>
            <w:r w:rsidR="00A60DE0" w:rsidRPr="00EA0294">
              <w:rPr>
                <w:rFonts w:asciiTheme="minorHAnsi" w:hAnsiTheme="minorHAnsi" w:cstheme="minorHAnsi"/>
                <w:lang w:val="cs-CZ" w:bidi="cs-CZ"/>
              </w:rPr>
              <w:t xml:space="preserve"> pokud je vyžadováno, </w:t>
            </w:r>
            <w:r w:rsidRPr="00EA0294">
              <w:rPr>
                <w:rFonts w:asciiTheme="minorHAnsi" w:hAnsiTheme="minorHAnsi" w:cstheme="minorHAnsi"/>
                <w:lang w:val="cs-CZ" w:bidi="cs-CZ"/>
              </w:rPr>
              <w:t xml:space="preserve">s výjimkou naléhavých změn uvedených v Protokolu a nezbytných k ochraně bezpečnosti Subjektů studie (jak je tento pojem vymezen v článku 4 (Zařazení subjektů do Studie)).  </w:t>
            </w:r>
          </w:p>
          <w:p w14:paraId="58DFD4E6" w14:textId="77777777" w:rsidR="001365BB" w:rsidRPr="00EA0294" w:rsidRDefault="001365BB" w:rsidP="001365BB">
            <w:pPr>
              <w:ind w:left="1440"/>
              <w:jc w:val="both"/>
              <w:rPr>
                <w:rFonts w:asciiTheme="minorHAnsi" w:hAnsiTheme="minorHAnsi" w:cstheme="minorHAnsi"/>
                <w:lang w:val="cs-CZ"/>
              </w:rPr>
            </w:pPr>
          </w:p>
          <w:p w14:paraId="1DF7735E" w14:textId="1693C507" w:rsidR="001365BB" w:rsidRPr="00EA0294" w:rsidRDefault="001365BB" w:rsidP="00574162">
            <w:pPr>
              <w:numPr>
                <w:ilvl w:val="0"/>
                <w:numId w:val="9"/>
              </w:numPr>
              <w:jc w:val="both"/>
              <w:rPr>
                <w:rFonts w:asciiTheme="minorHAnsi" w:hAnsiTheme="minorHAnsi" w:cstheme="minorHAnsi"/>
                <w:lang w:val="cs-CZ"/>
              </w:rPr>
            </w:pPr>
            <w:r w:rsidRPr="000D4F6B">
              <w:rPr>
                <w:rFonts w:asciiTheme="minorHAnsi" w:hAnsiTheme="minorHAnsi" w:cstheme="minorHAnsi"/>
                <w:u w:val="single"/>
                <w:lang w:val="cs-CZ" w:bidi="cs-CZ"/>
              </w:rPr>
              <w:t>Zařazení subjektů do Studie</w:t>
            </w:r>
            <w:r w:rsidRPr="000D4F6B">
              <w:rPr>
                <w:rFonts w:asciiTheme="minorHAnsi" w:hAnsiTheme="minorHAnsi" w:cstheme="minorHAnsi"/>
                <w:lang w:val="cs-CZ" w:bidi="cs-CZ"/>
              </w:rPr>
              <w:t xml:space="preserve">.  </w:t>
            </w:r>
            <w:r w:rsidRPr="00EA0294">
              <w:rPr>
                <w:rFonts w:asciiTheme="minorHAnsi" w:hAnsiTheme="minorHAnsi" w:cstheme="minorHAnsi"/>
                <w:lang w:val="cs-CZ" w:bidi="cs-CZ"/>
              </w:rPr>
              <w:t xml:space="preserve">Poskytovatel se zavázal zařadit do Studie všechny způsobilé účastníky Studie, které má Poskytovatel k dispozici a kteří vysloví se svou účastí souhlas </w:t>
            </w:r>
            <w:r w:rsidR="00AA52E0">
              <w:rPr>
                <w:rFonts w:asciiTheme="minorHAnsi" w:hAnsiTheme="minorHAnsi" w:cstheme="minorHAnsi"/>
                <w:lang w:val="cs-CZ" w:bidi="cs-CZ"/>
              </w:rPr>
              <w:t xml:space="preserve">podpisem formuláře Informovaného souhlasu </w:t>
            </w:r>
            <w:r w:rsidRPr="00EA0294">
              <w:rPr>
                <w:rFonts w:asciiTheme="minorHAnsi" w:hAnsiTheme="minorHAnsi" w:cstheme="minorHAnsi"/>
                <w:lang w:val="cs-CZ" w:bidi="cs-CZ"/>
              </w:rPr>
              <w:t>během lhůty určené CRO pro zařazování subjektů do Studie, pokud CRO tuto lhůtu nezmění písemným oznámením.  Kvalifikovaným účastníkem je účastník, který splňuje veškerá kritéria pro zařazení do Studie stanovená v Protokolu (dále jen „</w:t>
            </w:r>
            <w:r w:rsidRPr="00EA0294">
              <w:rPr>
                <w:rFonts w:asciiTheme="minorHAnsi" w:hAnsiTheme="minorHAnsi" w:cstheme="minorHAnsi"/>
                <w:b/>
                <w:lang w:val="cs-CZ" w:bidi="cs-CZ"/>
              </w:rPr>
              <w:t>Subjekt studie</w:t>
            </w:r>
            <w:r w:rsidRPr="00EA0294">
              <w:rPr>
                <w:rFonts w:asciiTheme="minorHAnsi" w:hAnsiTheme="minorHAnsi" w:cstheme="minorHAnsi"/>
                <w:lang w:val="cs-CZ" w:bidi="cs-CZ"/>
              </w:rPr>
              <w:t xml:space="preserve">“).  Možnost určitého pacienta účastnit se Studie nebude mít žádný vliv na rozhodnutí ošetřujícího lékaře předepsat Přípravek společnosti </w:t>
            </w:r>
            <w:r w:rsidR="000B6289" w:rsidRPr="000B6289">
              <w:rPr>
                <w:rFonts w:asciiTheme="minorHAnsi" w:hAnsiTheme="minorHAnsi" w:cstheme="minorHAnsi"/>
                <w:b/>
                <w:lang w:val="cs-CZ" w:bidi="cs-CZ"/>
              </w:rPr>
              <w:t>[</w:t>
            </w:r>
            <w:proofErr w:type="spellStart"/>
            <w:r w:rsidR="000B6289" w:rsidRPr="000B6289">
              <w:rPr>
                <w:rFonts w:asciiTheme="minorHAnsi" w:hAnsiTheme="minorHAnsi" w:cstheme="minorHAnsi"/>
                <w:b/>
                <w:lang w:val="cs-CZ" w:bidi="cs-CZ"/>
              </w:rPr>
              <w:t>Xx</w:t>
            </w:r>
            <w:proofErr w:type="spellEnd"/>
            <w:r w:rsidR="000B6289" w:rsidRPr="000B6289">
              <w:rPr>
                <w:rFonts w:asciiTheme="minorHAnsi" w:hAnsiTheme="minorHAnsi" w:cstheme="minorHAnsi"/>
                <w:b/>
                <w:lang w:val="cs-CZ" w:bidi="cs-CZ"/>
              </w:rPr>
              <w:t xml:space="preserve">  </w:t>
            </w:r>
            <w:proofErr w:type="spellStart"/>
            <w:r w:rsidR="000B6289" w:rsidRPr="000B6289">
              <w:rPr>
                <w:rFonts w:asciiTheme="minorHAnsi" w:hAnsiTheme="minorHAnsi" w:cstheme="minorHAnsi"/>
                <w:b/>
                <w:lang w:val="cs-CZ" w:bidi="cs-CZ"/>
              </w:rPr>
              <w:t>xX</w:t>
            </w:r>
            <w:proofErr w:type="spellEnd"/>
            <w:r w:rsidR="000B6289" w:rsidRPr="000B6289">
              <w:rPr>
                <w:rFonts w:asciiTheme="minorHAnsi" w:hAnsiTheme="minorHAnsi" w:cstheme="minorHAnsi"/>
                <w:b/>
                <w:lang w:val="cs-CZ" w:bidi="cs-CZ"/>
              </w:rPr>
              <w:t>]</w:t>
            </w:r>
            <w:r w:rsidRPr="00EA0294">
              <w:rPr>
                <w:rFonts w:asciiTheme="minorHAnsi" w:hAnsiTheme="minorHAnsi" w:cstheme="minorHAnsi"/>
                <w:lang w:val="cs-CZ" w:bidi="cs-CZ"/>
              </w:rPr>
              <w:t xml:space="preserve">.  </w:t>
            </w:r>
            <w:r w:rsidRPr="00EA0294">
              <w:rPr>
                <w:rFonts w:asciiTheme="minorHAnsi" w:hAnsiTheme="minorHAnsi" w:cstheme="minorHAnsi"/>
                <w:lang w:val="cs-CZ" w:bidi="cs-CZ"/>
              </w:rPr>
              <w:br/>
            </w:r>
          </w:p>
          <w:p w14:paraId="3911A1A2" w14:textId="77777777"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Předčasné ukončení lhůty.</w:t>
            </w:r>
            <w:r w:rsidRPr="00EA0294">
              <w:rPr>
                <w:rFonts w:asciiTheme="minorHAnsi" w:hAnsiTheme="minorHAnsi" w:cstheme="minorHAnsi"/>
                <w:lang w:val="cs-CZ" w:bidi="cs-CZ"/>
              </w:rPr>
              <w:t xml:space="preserve">  CRO může zařazování Subjektů studie předčasně ukončit písemným oznámením, pokud bylo před koncem doby náboru dosaženo potřebného počtu účastníků Studie.</w:t>
            </w:r>
          </w:p>
          <w:p w14:paraId="74729E70" w14:textId="77777777" w:rsidR="001365BB" w:rsidRPr="00EA0294" w:rsidRDefault="001365BB" w:rsidP="001365BB">
            <w:pPr>
              <w:jc w:val="both"/>
              <w:rPr>
                <w:rFonts w:asciiTheme="minorHAnsi" w:hAnsiTheme="minorHAnsi" w:cstheme="minorHAnsi"/>
                <w:lang w:val="cs-CZ"/>
              </w:rPr>
            </w:pPr>
          </w:p>
          <w:p w14:paraId="6C351FAD" w14:textId="77777777" w:rsidR="001365BB" w:rsidRPr="00EA0294" w:rsidRDefault="001365BB" w:rsidP="00574162">
            <w:pPr>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Provádění Studie</w:t>
            </w:r>
            <w:r w:rsidRPr="00EA0294">
              <w:rPr>
                <w:rFonts w:asciiTheme="minorHAnsi" w:hAnsiTheme="minorHAnsi" w:cstheme="minorHAnsi"/>
                <w:lang w:val="cs-CZ" w:bidi="cs-CZ"/>
              </w:rPr>
              <w:t xml:space="preserve"> </w:t>
            </w:r>
          </w:p>
          <w:p w14:paraId="4D0D2CC1" w14:textId="77777777" w:rsidR="001365BB" w:rsidRPr="00EA0294" w:rsidRDefault="001365BB" w:rsidP="001365BB">
            <w:pPr>
              <w:ind w:left="720"/>
              <w:jc w:val="both"/>
              <w:rPr>
                <w:rFonts w:asciiTheme="minorHAnsi" w:hAnsiTheme="minorHAnsi" w:cstheme="minorHAnsi"/>
                <w:lang w:val="cs-CZ"/>
              </w:rPr>
            </w:pPr>
          </w:p>
          <w:p w14:paraId="0D7ABA2A" w14:textId="77777777"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Účtování poplatků Subjektům studie</w:t>
            </w:r>
            <w:r w:rsidRPr="00EA0294">
              <w:rPr>
                <w:rFonts w:asciiTheme="minorHAnsi" w:hAnsiTheme="minorHAnsi" w:cstheme="minorHAnsi"/>
                <w:lang w:val="cs-CZ" w:bidi="cs-CZ"/>
              </w:rPr>
              <w:t>.  Poskytovatel nebud</w:t>
            </w:r>
            <w:r w:rsidR="00A60DE0" w:rsidRPr="00EA0294">
              <w:rPr>
                <w:rFonts w:asciiTheme="minorHAnsi" w:hAnsiTheme="minorHAnsi" w:cstheme="minorHAnsi"/>
                <w:lang w:val="cs-CZ" w:bidi="cs-CZ"/>
              </w:rPr>
              <w:t>e</w:t>
            </w:r>
            <w:r w:rsidRPr="00EA0294">
              <w:rPr>
                <w:rFonts w:asciiTheme="minorHAnsi" w:hAnsiTheme="minorHAnsi" w:cstheme="minorHAnsi"/>
                <w:lang w:val="cs-CZ" w:bidi="cs-CZ"/>
              </w:rPr>
              <w:t xml:space="preserve"> Subjektu studie ani externímu plátci účtovat žádné poplatky za služby, které podle této Smlouvy hradí CRO.</w:t>
            </w:r>
          </w:p>
          <w:p w14:paraId="38448CC3" w14:textId="77777777" w:rsidR="001365BB" w:rsidRPr="00EA0294" w:rsidRDefault="001365BB" w:rsidP="001365BB">
            <w:pPr>
              <w:ind w:left="1440"/>
              <w:jc w:val="both"/>
              <w:rPr>
                <w:rFonts w:asciiTheme="minorHAnsi" w:hAnsiTheme="minorHAnsi" w:cstheme="minorHAnsi"/>
                <w:lang w:val="cs-CZ"/>
              </w:rPr>
            </w:pPr>
          </w:p>
          <w:p w14:paraId="38D8F4D3" w14:textId="77777777"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Závažné případy porušení Protokolu nebo Směrnice správné klinické praxe vydané Mezinárodní konferencí pro harmonizaci (ICH GCP)</w:t>
            </w:r>
            <w:r w:rsidRPr="00EA0294">
              <w:rPr>
                <w:rFonts w:asciiTheme="minorHAnsi" w:hAnsiTheme="minorHAnsi" w:cstheme="minorHAnsi"/>
                <w:lang w:val="cs-CZ" w:bidi="cs-CZ"/>
              </w:rPr>
              <w:t xml:space="preserve">.  Pokud se Poskytovatel dozví o jakémkoli závažném porušení 1) Protokolu nebo 2) platných právních a správních předpisů, </w:t>
            </w:r>
            <w:r w:rsidR="007F3691">
              <w:rPr>
                <w:rFonts w:asciiTheme="minorHAnsi" w:hAnsiTheme="minorHAnsi" w:cstheme="minorHAnsi"/>
                <w:lang w:val="cs-CZ" w:bidi="cs-CZ"/>
              </w:rPr>
              <w:t>pokynů (metodik)</w:t>
            </w:r>
            <w:r w:rsidRPr="00EA0294">
              <w:rPr>
                <w:rFonts w:asciiTheme="minorHAnsi" w:hAnsiTheme="minorHAnsi" w:cstheme="minorHAnsi"/>
                <w:lang w:val="cs-CZ" w:bidi="cs-CZ"/>
              </w:rPr>
              <w:t xml:space="preserve"> nebo obecně uznávaných výzkumných postupů v oblasti neintervenčních studií, např. Správné </w:t>
            </w:r>
            <w:proofErr w:type="spellStart"/>
            <w:r w:rsidRPr="00EA0294">
              <w:rPr>
                <w:rFonts w:asciiTheme="minorHAnsi" w:hAnsiTheme="minorHAnsi" w:cstheme="minorHAnsi"/>
                <w:lang w:val="cs-CZ" w:bidi="cs-CZ"/>
              </w:rPr>
              <w:t>farmakoepidemiologické</w:t>
            </w:r>
            <w:proofErr w:type="spellEnd"/>
            <w:r w:rsidRPr="00EA0294">
              <w:rPr>
                <w:rFonts w:asciiTheme="minorHAnsi" w:hAnsiTheme="minorHAnsi" w:cstheme="minorHAnsi"/>
                <w:lang w:val="cs-CZ" w:bidi="cs-CZ"/>
              </w:rPr>
              <w:t xml:space="preserve"> praxe relevantní pro tento typ studie, bude o této skutečnosti okamžitě informovat CRO.  </w:t>
            </w:r>
          </w:p>
          <w:p w14:paraId="76351046" w14:textId="77777777" w:rsidR="001365BB" w:rsidRPr="00EA0294" w:rsidRDefault="001365BB" w:rsidP="001365BB">
            <w:pPr>
              <w:ind w:left="1440"/>
              <w:jc w:val="both"/>
              <w:rPr>
                <w:rFonts w:asciiTheme="minorHAnsi" w:hAnsiTheme="minorHAnsi" w:cstheme="minorHAnsi"/>
                <w:lang w:val="cs-CZ"/>
              </w:rPr>
            </w:pPr>
          </w:p>
          <w:p w14:paraId="6CBE5486" w14:textId="77777777" w:rsidR="001365BB" w:rsidRPr="00EA0294" w:rsidRDefault="001365BB" w:rsidP="00574162">
            <w:pPr>
              <w:keepNext/>
              <w:keepLines/>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Ochrana osobních údajů a sdělování informací Úřadu pro kontrolu potravin a léčiv (FDA)</w:t>
            </w:r>
            <w:r w:rsidRPr="00EA0294">
              <w:rPr>
                <w:rFonts w:asciiTheme="minorHAnsi" w:hAnsiTheme="minorHAnsi" w:cstheme="minorHAnsi"/>
                <w:lang w:val="cs-CZ" w:bidi="cs-CZ"/>
              </w:rPr>
              <w:t xml:space="preserve"> </w:t>
            </w:r>
          </w:p>
          <w:p w14:paraId="5CBD85B3" w14:textId="77777777" w:rsidR="001365BB" w:rsidRPr="00EA0294" w:rsidRDefault="001365BB" w:rsidP="001365BB">
            <w:pPr>
              <w:keepNext/>
              <w:keepLines/>
              <w:ind w:left="720"/>
              <w:jc w:val="both"/>
              <w:rPr>
                <w:rFonts w:asciiTheme="minorHAnsi" w:hAnsiTheme="minorHAnsi" w:cstheme="minorHAnsi"/>
                <w:lang w:val="cs-CZ"/>
              </w:rPr>
            </w:pPr>
          </w:p>
          <w:p w14:paraId="6DBF08F4" w14:textId="69A865BB"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Osobní údaje.</w:t>
            </w:r>
            <w:r w:rsidRPr="00EA0294">
              <w:rPr>
                <w:rFonts w:asciiTheme="minorHAnsi" w:hAnsiTheme="minorHAnsi" w:cstheme="minorHAnsi"/>
                <w:lang w:val="cs-CZ" w:bidi="cs-CZ"/>
              </w:rPr>
              <w:t xml:space="preserve">  Společnost </w:t>
            </w:r>
            <w:r w:rsidR="00B06CDC" w:rsidRPr="00B06CDC">
              <w:rPr>
                <w:rFonts w:asciiTheme="minorHAnsi" w:hAnsiTheme="minorHAnsi" w:cstheme="minorHAnsi"/>
                <w:b/>
                <w:lang w:val="cs-CZ" w:bidi="cs-CZ"/>
              </w:rPr>
              <w:t>[</w:t>
            </w:r>
            <w:proofErr w:type="spellStart"/>
            <w:r w:rsidR="00B06CDC" w:rsidRPr="00B06CDC">
              <w:rPr>
                <w:rFonts w:asciiTheme="minorHAnsi" w:hAnsiTheme="minorHAnsi" w:cstheme="minorHAnsi"/>
                <w:b/>
                <w:lang w:val="cs-CZ" w:bidi="cs-CZ"/>
              </w:rPr>
              <w:t>Xx</w:t>
            </w:r>
            <w:proofErr w:type="spellEnd"/>
            <w:r w:rsidR="00B06CDC" w:rsidRPr="00B06CDC">
              <w:rPr>
                <w:rFonts w:asciiTheme="minorHAnsi" w:hAnsiTheme="minorHAnsi" w:cstheme="minorHAnsi"/>
                <w:b/>
                <w:lang w:val="cs-CZ" w:bidi="cs-CZ"/>
              </w:rPr>
              <w:t xml:space="preserve">  </w:t>
            </w:r>
            <w:proofErr w:type="spellStart"/>
            <w:r w:rsidR="00B06CDC" w:rsidRPr="00B06CDC">
              <w:rPr>
                <w:rFonts w:asciiTheme="minorHAnsi" w:hAnsiTheme="minorHAnsi" w:cstheme="minorHAnsi"/>
                <w:b/>
                <w:lang w:val="cs-CZ" w:bidi="cs-CZ"/>
              </w:rPr>
              <w:t>xX</w:t>
            </w:r>
            <w:proofErr w:type="spellEnd"/>
            <w:r w:rsidR="00B06CDC" w:rsidRPr="00B06CDC">
              <w:rPr>
                <w:rFonts w:asciiTheme="minorHAnsi" w:hAnsiTheme="minorHAnsi" w:cstheme="minorHAnsi"/>
                <w:b/>
                <w:lang w:val="cs-CZ" w:bidi="cs-CZ"/>
              </w:rPr>
              <w:t>]</w:t>
            </w:r>
            <w:r w:rsidR="00A60DE0"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a Poskytovatel budou dodržovat podmínky ochrany osobních údajů a povinnosti stanovené v </w:t>
            </w:r>
            <w:r w:rsidRPr="00EA0294">
              <w:rPr>
                <w:rFonts w:asciiTheme="minorHAnsi" w:hAnsiTheme="minorHAnsi" w:cstheme="minorHAnsi"/>
                <w:u w:val="single"/>
                <w:lang w:val="cs-CZ" w:bidi="cs-CZ"/>
              </w:rPr>
              <w:t xml:space="preserve">příloze D. </w:t>
            </w:r>
          </w:p>
          <w:p w14:paraId="54C76C2E" w14:textId="77777777" w:rsidR="001365BB" w:rsidRPr="00EA0294" w:rsidRDefault="001365BB" w:rsidP="001365BB">
            <w:pPr>
              <w:jc w:val="both"/>
              <w:rPr>
                <w:rFonts w:asciiTheme="minorHAnsi" w:hAnsiTheme="minorHAnsi" w:cstheme="minorHAnsi"/>
                <w:lang w:val="cs-CZ"/>
              </w:rPr>
            </w:pPr>
          </w:p>
          <w:p w14:paraId="018DFE27" w14:textId="4DBFECD3" w:rsidR="001365BB" w:rsidRPr="00EA0294" w:rsidRDefault="001365BB" w:rsidP="00574162">
            <w:pPr>
              <w:numPr>
                <w:ilvl w:val="1"/>
                <w:numId w:val="9"/>
              </w:numPr>
              <w:jc w:val="both"/>
              <w:rPr>
                <w:rFonts w:asciiTheme="minorHAnsi" w:hAnsiTheme="minorHAnsi" w:cstheme="minorHAnsi"/>
                <w:lang w:val="cs-CZ"/>
              </w:rPr>
            </w:pPr>
            <w:r w:rsidRPr="00EA0294">
              <w:rPr>
                <w:rFonts w:asciiTheme="minorHAnsi" w:hAnsiTheme="minorHAnsi" w:cstheme="minorHAnsi"/>
                <w:u w:val="single"/>
                <w:lang w:val="cs-CZ" w:bidi="cs-CZ"/>
              </w:rPr>
              <w:t>Sdělování finančních údajů.</w:t>
            </w:r>
            <w:r w:rsidRPr="00EA0294">
              <w:rPr>
                <w:rFonts w:asciiTheme="minorHAnsi" w:hAnsiTheme="minorHAnsi" w:cstheme="minorHAnsi"/>
                <w:lang w:val="cs-CZ" w:bidi="cs-CZ"/>
              </w:rPr>
              <w:t xml:space="preserve">  V případech, kdy společnost </w:t>
            </w:r>
            <w:r w:rsidR="00B06CDC" w:rsidRPr="00B06CDC">
              <w:rPr>
                <w:rFonts w:asciiTheme="minorHAnsi" w:hAnsiTheme="minorHAnsi" w:cstheme="minorHAnsi"/>
                <w:b/>
                <w:lang w:val="cs-CZ" w:bidi="cs-CZ"/>
              </w:rPr>
              <w:t>[</w:t>
            </w:r>
            <w:proofErr w:type="spellStart"/>
            <w:r w:rsidR="00B06CDC" w:rsidRPr="00B06CDC">
              <w:rPr>
                <w:rFonts w:asciiTheme="minorHAnsi" w:hAnsiTheme="minorHAnsi" w:cstheme="minorHAnsi"/>
                <w:b/>
                <w:lang w:val="cs-CZ" w:bidi="cs-CZ"/>
              </w:rPr>
              <w:t>Xx</w:t>
            </w:r>
            <w:proofErr w:type="spellEnd"/>
            <w:r w:rsidR="00B06CDC" w:rsidRPr="00B06CDC">
              <w:rPr>
                <w:rFonts w:asciiTheme="minorHAnsi" w:hAnsiTheme="minorHAnsi" w:cstheme="minorHAnsi"/>
                <w:b/>
                <w:lang w:val="cs-CZ" w:bidi="cs-CZ"/>
              </w:rPr>
              <w:t xml:space="preserve">  </w:t>
            </w:r>
            <w:proofErr w:type="spellStart"/>
            <w:r w:rsidR="00B06CDC" w:rsidRPr="00B06CDC">
              <w:rPr>
                <w:rFonts w:asciiTheme="minorHAnsi" w:hAnsiTheme="minorHAnsi" w:cstheme="minorHAnsi"/>
                <w:b/>
                <w:lang w:val="cs-CZ" w:bidi="cs-CZ"/>
              </w:rPr>
              <w:t>xX</w:t>
            </w:r>
            <w:proofErr w:type="spellEnd"/>
            <w:r w:rsidR="00B06CDC" w:rsidRPr="00B06CDC">
              <w:rPr>
                <w:rFonts w:asciiTheme="minorHAnsi" w:hAnsiTheme="minorHAnsi" w:cstheme="minorHAnsi"/>
                <w:b/>
                <w:lang w:val="cs-CZ" w:bidi="cs-CZ"/>
              </w:rPr>
              <w:t>]</w:t>
            </w:r>
            <w:r w:rsidRPr="00EA0294">
              <w:rPr>
                <w:rFonts w:asciiTheme="minorHAnsi" w:hAnsiTheme="minorHAnsi" w:cstheme="minorHAnsi"/>
                <w:lang w:val="cs-CZ" w:bidi="cs-CZ"/>
              </w:rPr>
              <w:t xml:space="preserve"> shledá, že se na Studii vztahuje nařízení amerického Úřadu pro kontrolu potravin a léčiv (FDA) nazvané „</w:t>
            </w:r>
            <w:r w:rsidRPr="00EA0294">
              <w:rPr>
                <w:rFonts w:asciiTheme="minorHAnsi" w:hAnsiTheme="minorHAnsi" w:cstheme="minorHAnsi"/>
                <w:i/>
                <w:lang w:val="cs-CZ" w:bidi="cs-CZ"/>
              </w:rPr>
              <w:t>Sdělování finančních informací zkoušejícími v klinickém výzkumu</w:t>
            </w:r>
            <w:r w:rsidRPr="00EA0294">
              <w:rPr>
                <w:rFonts w:asciiTheme="minorHAnsi" w:hAnsiTheme="minorHAnsi" w:cstheme="minorHAnsi"/>
                <w:lang w:val="cs-CZ" w:bidi="cs-CZ"/>
              </w:rPr>
              <w:t>“ (dále jen „Nařízení FDA“),</w:t>
            </w:r>
            <w:r w:rsidR="00C41AC2"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Poskytovatel zajistí, aby jakýkoli </w:t>
            </w:r>
            <w:proofErr w:type="spellStart"/>
            <w:r w:rsidR="00C92013">
              <w:rPr>
                <w:rFonts w:asciiTheme="minorHAnsi" w:hAnsiTheme="minorHAnsi" w:cstheme="minorHAnsi"/>
                <w:lang w:val="cs-CZ" w:bidi="cs-CZ"/>
              </w:rPr>
              <w:t>spoluzkoušející</w:t>
            </w:r>
            <w:proofErr w:type="spellEnd"/>
            <w:r w:rsidRPr="00EA0294">
              <w:rPr>
                <w:rFonts w:asciiTheme="minorHAnsi" w:hAnsiTheme="minorHAnsi" w:cstheme="minorHAnsi"/>
                <w:lang w:val="cs-CZ" w:bidi="cs-CZ"/>
              </w:rPr>
              <w:t xml:space="preserve">, který se účastní Studie, poskytl CRO a společnosti </w:t>
            </w:r>
            <w:r w:rsidR="003A23E6" w:rsidRPr="003A23E6">
              <w:rPr>
                <w:rFonts w:asciiTheme="minorHAnsi" w:hAnsiTheme="minorHAnsi" w:cstheme="minorHAnsi"/>
                <w:b/>
                <w:lang w:val="cs-CZ" w:bidi="cs-CZ"/>
              </w:rPr>
              <w:t>[</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 xml:space="preserve">  </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w:t>
            </w:r>
            <w:r w:rsidRPr="00EA0294">
              <w:rPr>
                <w:rFonts w:asciiTheme="minorHAnsi" w:hAnsiTheme="minorHAnsi" w:cstheme="minorHAnsi"/>
                <w:lang w:val="cs-CZ" w:bidi="cs-CZ"/>
              </w:rPr>
              <w:t xml:space="preserve"> veškeré relevantní finanční a jiné informace (včetně údajů o jakémkoli případném vlastnickém podílu ve společnosti </w:t>
            </w:r>
            <w:r w:rsidR="003A23E6" w:rsidRPr="003A23E6">
              <w:rPr>
                <w:rFonts w:asciiTheme="minorHAnsi" w:hAnsiTheme="minorHAnsi" w:cstheme="minorHAnsi"/>
                <w:b/>
                <w:lang w:val="cs-CZ" w:bidi="cs-CZ"/>
              </w:rPr>
              <w:t>[</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 xml:space="preserve">  </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w:t>
            </w:r>
            <w:r w:rsidRPr="00EA0294">
              <w:rPr>
                <w:rFonts w:asciiTheme="minorHAnsi" w:hAnsiTheme="minorHAnsi" w:cstheme="minorHAnsi"/>
                <w:lang w:val="cs-CZ" w:bidi="cs-CZ"/>
              </w:rPr>
              <w:t xml:space="preserve"> nebo kterékoli z jejích spřízněných osob) týkající se Hlavního zkoušejícího nebo </w:t>
            </w:r>
            <w:proofErr w:type="spellStart"/>
            <w:r w:rsidRPr="00EA0294">
              <w:rPr>
                <w:rFonts w:asciiTheme="minorHAnsi" w:hAnsiTheme="minorHAnsi" w:cstheme="minorHAnsi"/>
                <w:lang w:val="cs-CZ" w:bidi="cs-CZ"/>
              </w:rPr>
              <w:t>spoluzkoušejících</w:t>
            </w:r>
            <w:proofErr w:type="spellEnd"/>
            <w:r w:rsidRPr="00EA0294">
              <w:rPr>
                <w:rFonts w:asciiTheme="minorHAnsi" w:hAnsiTheme="minorHAnsi" w:cstheme="minorHAnsi"/>
                <w:lang w:val="cs-CZ" w:bidi="cs-CZ"/>
              </w:rPr>
              <w:t xml:space="preserve"> (a je-li to relevantní, manžela a závislých osob Hlavního zkoušejícího a </w:t>
            </w:r>
            <w:proofErr w:type="spellStart"/>
            <w:r w:rsidRPr="00EA0294">
              <w:rPr>
                <w:rFonts w:asciiTheme="minorHAnsi" w:hAnsiTheme="minorHAnsi" w:cstheme="minorHAnsi"/>
                <w:lang w:val="cs-CZ" w:bidi="cs-CZ"/>
              </w:rPr>
              <w:t>spoluzkoušejících</w:t>
            </w:r>
            <w:proofErr w:type="spellEnd"/>
            <w:r w:rsidRPr="00EA0294">
              <w:rPr>
                <w:rFonts w:asciiTheme="minorHAnsi" w:hAnsiTheme="minorHAnsi" w:cstheme="minorHAnsi"/>
                <w:lang w:val="cs-CZ" w:bidi="cs-CZ"/>
              </w:rPr>
              <w:t xml:space="preserve">), jak bude společnost </w:t>
            </w:r>
            <w:r w:rsidR="003A23E6" w:rsidRPr="003A23E6">
              <w:rPr>
                <w:rFonts w:asciiTheme="minorHAnsi" w:hAnsiTheme="minorHAnsi" w:cstheme="minorHAnsi"/>
                <w:b/>
                <w:lang w:val="cs-CZ" w:bidi="cs-CZ"/>
              </w:rPr>
              <w:t>[</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 xml:space="preserve">  </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w:t>
            </w:r>
            <w:r w:rsidRPr="00EA0294">
              <w:rPr>
                <w:rFonts w:asciiTheme="minorHAnsi" w:hAnsiTheme="minorHAnsi" w:cstheme="minorHAnsi"/>
                <w:lang w:val="cs-CZ" w:bidi="cs-CZ"/>
              </w:rPr>
              <w:t xml:space="preserve"> vyžadovat, aby mohla splnit požadavky Nařízení FDA.</w:t>
            </w:r>
          </w:p>
          <w:p w14:paraId="3F5BBEB0" w14:textId="77777777" w:rsidR="001365BB" w:rsidRPr="00EA0294" w:rsidRDefault="001365BB" w:rsidP="001365BB">
            <w:pPr>
              <w:pStyle w:val="Odstavecseseznamem"/>
              <w:rPr>
                <w:rFonts w:asciiTheme="minorHAnsi" w:hAnsiTheme="minorHAnsi" w:cstheme="minorHAnsi"/>
                <w:lang w:val="cs-CZ" w:bidi="cs-CZ"/>
              </w:rPr>
            </w:pPr>
          </w:p>
          <w:p w14:paraId="3DAF3956" w14:textId="77777777" w:rsidR="001365BB" w:rsidRPr="00EA0294" w:rsidRDefault="001365BB" w:rsidP="00574162">
            <w:pPr>
              <w:keepNext/>
              <w:keepLines/>
              <w:numPr>
                <w:ilvl w:val="0"/>
                <w:numId w:val="9"/>
              </w:numPr>
              <w:jc w:val="both"/>
              <w:rPr>
                <w:rFonts w:asciiTheme="minorHAnsi" w:hAnsiTheme="minorHAnsi" w:cstheme="minorHAnsi"/>
                <w:lang w:val="cs-CZ"/>
              </w:rPr>
            </w:pPr>
            <w:r w:rsidRPr="00EA0294">
              <w:rPr>
                <w:rFonts w:asciiTheme="minorHAnsi" w:hAnsiTheme="minorHAnsi" w:cstheme="minorHAnsi"/>
                <w:u w:val="single"/>
                <w:lang w:val="cs-CZ" w:bidi="cs-CZ"/>
              </w:rPr>
              <w:t>Informovaný souhlas a nábor subjektů</w:t>
            </w:r>
          </w:p>
          <w:p w14:paraId="06375D8E" w14:textId="77777777" w:rsidR="001365BB" w:rsidRPr="00EA0294" w:rsidRDefault="001365BB" w:rsidP="001365BB">
            <w:pPr>
              <w:jc w:val="both"/>
              <w:rPr>
                <w:rFonts w:asciiTheme="minorHAnsi" w:hAnsiTheme="minorHAnsi" w:cstheme="minorHAnsi"/>
                <w:lang w:val="cs-CZ"/>
              </w:rPr>
            </w:pPr>
          </w:p>
          <w:p w14:paraId="150CC4BD" w14:textId="77777777" w:rsidR="00217C8C" w:rsidRPr="00EA0294" w:rsidRDefault="00217C8C" w:rsidP="00217C8C">
            <w:pPr>
              <w:autoSpaceDE w:val="0"/>
              <w:autoSpaceDN w:val="0"/>
              <w:adjustRightInd w:val="0"/>
              <w:ind w:left="1296"/>
              <w:jc w:val="both"/>
              <w:rPr>
                <w:rFonts w:asciiTheme="minorHAnsi" w:hAnsiTheme="minorHAnsi" w:cstheme="minorHAnsi"/>
                <w:lang w:val="cs-CZ"/>
              </w:rPr>
            </w:pPr>
          </w:p>
          <w:p w14:paraId="25E44A53" w14:textId="67C72C5C" w:rsidR="001365BB" w:rsidRPr="00EA0294" w:rsidRDefault="001365BB" w:rsidP="00574162">
            <w:pPr>
              <w:numPr>
                <w:ilvl w:val="1"/>
                <w:numId w:val="10"/>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Informovaný souhlas</w:t>
            </w:r>
            <w:r w:rsidRPr="00EA0294">
              <w:rPr>
                <w:rFonts w:asciiTheme="minorHAnsi" w:hAnsiTheme="minorHAnsi" w:cstheme="minorHAnsi"/>
                <w:lang w:val="cs-CZ" w:bidi="cs-CZ"/>
              </w:rPr>
              <w:t xml:space="preserve">.  Poskytovatel si prostřednictvím Hlavního zkoušejícího vyžádá od každého Subjektu studie předchozí písemný informovaný souhlas a bude uchovávat podepsaný originál tohoto souhlasu v záznamech daného Subjektu studie.  </w:t>
            </w:r>
            <w:r w:rsidR="000F5FC4">
              <w:rPr>
                <w:rFonts w:asciiTheme="minorHAnsi" w:hAnsiTheme="minorHAnsi" w:cstheme="minorHAnsi"/>
                <w:lang w:val="cs-CZ" w:bidi="cs-CZ"/>
              </w:rPr>
              <w:t xml:space="preserve">Vzor informovaného souhlasu bude dodán Zadavatelem. </w:t>
            </w:r>
            <w:r w:rsidRPr="00EA0294">
              <w:rPr>
                <w:rFonts w:asciiTheme="minorHAnsi" w:hAnsiTheme="minorHAnsi" w:cstheme="minorHAnsi"/>
                <w:lang w:val="cs-CZ" w:bidi="cs-CZ"/>
              </w:rPr>
              <w:t xml:space="preserve">Poskytovatel nesmí bez předchozího písemného souhlasu CRO nebo společnosti </w:t>
            </w:r>
            <w:r w:rsidR="003A23E6" w:rsidRPr="003A23E6">
              <w:rPr>
                <w:rFonts w:asciiTheme="minorHAnsi" w:hAnsiTheme="minorHAnsi" w:cstheme="minorHAnsi"/>
                <w:b/>
                <w:lang w:val="cs-CZ" w:bidi="cs-CZ"/>
              </w:rPr>
              <w:t>[</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 xml:space="preserve">  </w:t>
            </w:r>
            <w:proofErr w:type="spellStart"/>
            <w:r w:rsidR="003A23E6" w:rsidRPr="003A23E6">
              <w:rPr>
                <w:rFonts w:asciiTheme="minorHAnsi" w:hAnsiTheme="minorHAnsi" w:cstheme="minorHAnsi"/>
                <w:b/>
                <w:lang w:val="cs-CZ" w:bidi="cs-CZ"/>
              </w:rPr>
              <w:t>xX</w:t>
            </w:r>
            <w:proofErr w:type="spellEnd"/>
            <w:r w:rsidR="003A23E6" w:rsidRPr="003A23E6">
              <w:rPr>
                <w:rFonts w:asciiTheme="minorHAnsi" w:hAnsiTheme="minorHAnsi" w:cstheme="minorHAnsi"/>
                <w:b/>
                <w:lang w:val="cs-CZ" w:bidi="cs-CZ"/>
              </w:rPr>
              <w:t>]</w:t>
            </w:r>
            <w:r w:rsidRPr="00EA0294">
              <w:rPr>
                <w:rFonts w:asciiTheme="minorHAnsi" w:hAnsiTheme="minorHAnsi" w:cstheme="minorHAnsi"/>
                <w:lang w:val="cs-CZ" w:bidi="cs-CZ"/>
              </w:rPr>
              <w:t xml:space="preserve"> provést žádné změny tohoto dokumentu (včetně jakýchkoli změn provedených v průběhu Studie), dokud nebude pro Studii použit revidovaný dokument informovaného souhlasu.  </w:t>
            </w:r>
          </w:p>
          <w:p w14:paraId="42040674" w14:textId="77777777" w:rsidR="001365BB" w:rsidRPr="00EA0294" w:rsidRDefault="001365BB" w:rsidP="001365BB">
            <w:pPr>
              <w:tabs>
                <w:tab w:val="left" w:pos="3625"/>
              </w:tabs>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ab/>
            </w:r>
          </w:p>
          <w:p w14:paraId="2F7861BD" w14:textId="77777777" w:rsidR="001365BB" w:rsidRPr="00EA0294" w:rsidRDefault="001365BB" w:rsidP="00574162">
            <w:pPr>
              <w:numPr>
                <w:ilvl w:val="1"/>
                <w:numId w:val="12"/>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Nábor subjektů</w:t>
            </w:r>
            <w:r w:rsidRPr="00EA0294">
              <w:rPr>
                <w:rFonts w:asciiTheme="minorHAnsi" w:hAnsiTheme="minorHAnsi" w:cstheme="minorHAnsi"/>
                <w:lang w:val="cs-CZ" w:bidi="cs-CZ"/>
              </w:rPr>
              <w:t>.  Poskytovatel poskytn</w:t>
            </w:r>
            <w:r w:rsidR="00C41AC2" w:rsidRPr="00EA0294">
              <w:rPr>
                <w:rFonts w:asciiTheme="minorHAnsi" w:hAnsiTheme="minorHAnsi" w:cstheme="minorHAnsi"/>
                <w:lang w:val="cs-CZ" w:bidi="cs-CZ"/>
              </w:rPr>
              <w:t>e</w:t>
            </w:r>
            <w:r w:rsidRPr="00EA0294">
              <w:rPr>
                <w:rFonts w:asciiTheme="minorHAnsi" w:hAnsiTheme="minorHAnsi" w:cstheme="minorHAnsi"/>
                <w:lang w:val="cs-CZ" w:bidi="cs-CZ"/>
              </w:rPr>
              <w:t xml:space="preserve"> CRO možnost přezkoumat a schválit obsah jakýchkoli náborových materiálů pro Studii určených potenciálním Subjektům studie, než budou tyto materiály použity.  Tento požadavek se vztahuje na všechny takové materiály, bez ohledu na médium.</w:t>
            </w:r>
          </w:p>
          <w:p w14:paraId="384A6215" w14:textId="77777777" w:rsidR="00C41AC2" w:rsidRPr="00EA0294" w:rsidRDefault="00C41AC2" w:rsidP="00C41AC2">
            <w:pPr>
              <w:autoSpaceDE w:val="0"/>
              <w:autoSpaceDN w:val="0"/>
              <w:adjustRightInd w:val="0"/>
              <w:ind w:left="1296"/>
              <w:jc w:val="both"/>
              <w:rPr>
                <w:rFonts w:asciiTheme="minorHAnsi" w:hAnsiTheme="minorHAnsi" w:cstheme="minorHAnsi"/>
                <w:lang w:val="cs-CZ"/>
              </w:rPr>
            </w:pPr>
          </w:p>
          <w:p w14:paraId="18A191FA" w14:textId="77777777" w:rsidR="001365BB" w:rsidRPr="00EA0294" w:rsidRDefault="001365BB" w:rsidP="001365BB">
            <w:pPr>
              <w:pStyle w:val="Odstavecseseznamem"/>
              <w:rPr>
                <w:rFonts w:asciiTheme="minorHAnsi" w:hAnsiTheme="minorHAnsi" w:cstheme="minorHAnsi"/>
                <w:lang w:val="cs-CZ" w:bidi="cs-CZ"/>
              </w:rPr>
            </w:pPr>
          </w:p>
          <w:p w14:paraId="0969EF34" w14:textId="0F0B7CF5" w:rsidR="001365BB" w:rsidRPr="00EA0294" w:rsidRDefault="001365BB" w:rsidP="00574162">
            <w:pPr>
              <w:numPr>
                <w:ilvl w:val="0"/>
                <w:numId w:val="11"/>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 xml:space="preserve">Přípravek společnosti </w:t>
            </w:r>
            <w:r w:rsidR="008E2CAD" w:rsidRPr="008E2CAD">
              <w:rPr>
                <w:rFonts w:asciiTheme="minorHAnsi" w:hAnsiTheme="minorHAnsi" w:cstheme="minorHAnsi"/>
                <w:b/>
                <w:u w:val="single"/>
                <w:lang w:val="cs-CZ" w:bidi="cs-CZ"/>
              </w:rPr>
              <w:t>[</w:t>
            </w:r>
            <w:proofErr w:type="spellStart"/>
            <w:r w:rsidR="008E2CAD" w:rsidRPr="008E2CAD">
              <w:rPr>
                <w:rFonts w:asciiTheme="minorHAnsi" w:hAnsiTheme="minorHAnsi" w:cstheme="minorHAnsi"/>
                <w:b/>
                <w:u w:val="single"/>
                <w:lang w:val="cs-CZ" w:bidi="cs-CZ"/>
              </w:rPr>
              <w:t>Xx</w:t>
            </w:r>
            <w:proofErr w:type="spellEnd"/>
            <w:r w:rsidR="008E2CAD" w:rsidRPr="008E2CAD">
              <w:rPr>
                <w:rFonts w:asciiTheme="minorHAnsi" w:hAnsiTheme="minorHAnsi" w:cstheme="minorHAnsi"/>
                <w:b/>
                <w:u w:val="single"/>
                <w:lang w:val="cs-CZ" w:bidi="cs-CZ"/>
              </w:rPr>
              <w:t xml:space="preserve">  </w:t>
            </w:r>
            <w:proofErr w:type="spellStart"/>
            <w:r w:rsidR="008E2CAD" w:rsidRPr="008E2CAD">
              <w:rPr>
                <w:rFonts w:asciiTheme="minorHAnsi" w:hAnsiTheme="minorHAnsi" w:cstheme="minorHAnsi"/>
                <w:b/>
                <w:u w:val="single"/>
                <w:lang w:val="cs-CZ" w:bidi="cs-CZ"/>
              </w:rPr>
              <w:t>xX</w:t>
            </w:r>
            <w:proofErr w:type="spellEnd"/>
            <w:r w:rsidR="008E2CAD" w:rsidRPr="008E2CAD">
              <w:rPr>
                <w:rFonts w:asciiTheme="minorHAnsi" w:hAnsiTheme="minorHAnsi" w:cstheme="minorHAnsi"/>
                <w:b/>
                <w:u w:val="single"/>
                <w:lang w:val="cs-CZ" w:bidi="cs-CZ"/>
              </w:rPr>
              <w:t>]</w:t>
            </w:r>
            <w:r w:rsidRPr="00EA0294">
              <w:rPr>
                <w:rFonts w:asciiTheme="minorHAnsi" w:hAnsiTheme="minorHAnsi" w:cstheme="minorHAnsi"/>
                <w:lang w:val="cs-CZ" w:bidi="cs-CZ"/>
              </w:rPr>
              <w:t xml:space="preserve">.  Vzhledem k tomu, že se jedná o observační studii, CRO nebude poskytovat Přípravek společnosti </w:t>
            </w:r>
            <w:r w:rsidR="008E2CAD" w:rsidRPr="008E2CAD">
              <w:rPr>
                <w:rFonts w:asciiTheme="minorHAnsi" w:hAnsiTheme="minorHAnsi" w:cstheme="minorHAnsi"/>
                <w:b/>
                <w:lang w:val="cs-CZ" w:bidi="cs-CZ"/>
              </w:rPr>
              <w:t>[</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 xml:space="preserve">  </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w:t>
            </w:r>
            <w:r w:rsidRPr="00EA0294">
              <w:rPr>
                <w:rFonts w:asciiTheme="minorHAnsi" w:hAnsiTheme="minorHAnsi" w:cstheme="minorHAnsi"/>
                <w:lang w:val="cs-CZ" w:bidi="cs-CZ"/>
              </w:rPr>
              <w:t xml:space="preserve">.  Subjekty studie obdrží Přípravek společnosti </w:t>
            </w:r>
            <w:r w:rsidR="008E2CAD" w:rsidRPr="008E2CAD">
              <w:rPr>
                <w:rFonts w:asciiTheme="minorHAnsi" w:hAnsiTheme="minorHAnsi" w:cstheme="minorHAnsi"/>
                <w:b/>
                <w:lang w:val="cs-CZ" w:bidi="cs-CZ"/>
              </w:rPr>
              <w:t>[</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 xml:space="preserve">  </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w:t>
            </w:r>
            <w:r w:rsidR="008E2CAD">
              <w:rPr>
                <w:rFonts w:asciiTheme="minorHAnsi" w:hAnsiTheme="minorHAnsi" w:cstheme="minorHAnsi"/>
                <w:lang w:val="cs-CZ" w:bidi="cs-CZ"/>
              </w:rPr>
              <w:t xml:space="preserve"> </w:t>
            </w:r>
            <w:r w:rsidRPr="00EA0294">
              <w:rPr>
                <w:rFonts w:asciiTheme="minorHAnsi" w:hAnsiTheme="minorHAnsi" w:cstheme="minorHAnsi"/>
                <w:lang w:val="cs-CZ" w:bidi="cs-CZ"/>
              </w:rPr>
              <w:t xml:space="preserve">na předpis v rámci své standardní zdravotní péče.  </w:t>
            </w:r>
            <w:r w:rsidRPr="00EA0294">
              <w:rPr>
                <w:rFonts w:asciiTheme="minorHAnsi" w:hAnsiTheme="minorHAnsi" w:cstheme="minorHAnsi"/>
                <w:lang w:val="cs-CZ" w:bidi="cs-CZ"/>
              </w:rPr>
              <w:br/>
            </w:r>
          </w:p>
          <w:p w14:paraId="400A4707" w14:textId="77777777" w:rsidR="001365BB" w:rsidRPr="00EA0294" w:rsidRDefault="001365BB" w:rsidP="00574162">
            <w:pPr>
              <w:numPr>
                <w:ilvl w:val="0"/>
                <w:numId w:val="11"/>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Zařízení nebo materiály</w:t>
            </w:r>
            <w:r w:rsidRPr="00EA0294">
              <w:rPr>
                <w:rFonts w:asciiTheme="minorHAnsi" w:hAnsiTheme="minorHAnsi" w:cstheme="minorHAnsi"/>
                <w:lang w:val="cs-CZ" w:bidi="cs-CZ"/>
              </w:rPr>
              <w:t xml:space="preserve">.  </w:t>
            </w:r>
            <w:r w:rsidRPr="00EA0294">
              <w:rPr>
                <w:rFonts w:asciiTheme="minorHAnsi" w:hAnsiTheme="minorHAnsi" w:cstheme="minorHAnsi"/>
                <w:lang w:val="cs-CZ"/>
              </w:rPr>
              <w:t xml:space="preserve"> </w:t>
            </w:r>
            <w:r w:rsidRPr="00EA0294">
              <w:rPr>
                <w:rFonts w:asciiTheme="minorHAnsi" w:hAnsiTheme="minorHAnsi" w:cstheme="minorHAnsi"/>
                <w:lang w:val="cs-CZ" w:bidi="cs-CZ"/>
              </w:rPr>
              <w:t>Úmyslně ponecháno prázdné</w:t>
            </w:r>
          </w:p>
          <w:p w14:paraId="6553A6AA" w14:textId="77777777" w:rsidR="00217C8C" w:rsidRPr="00EA0294" w:rsidRDefault="00217C8C" w:rsidP="001365BB">
            <w:pPr>
              <w:autoSpaceDE w:val="0"/>
              <w:autoSpaceDN w:val="0"/>
              <w:adjustRightInd w:val="0"/>
              <w:ind w:left="720"/>
              <w:jc w:val="both"/>
              <w:rPr>
                <w:rFonts w:asciiTheme="minorHAnsi" w:hAnsiTheme="minorHAnsi" w:cstheme="minorHAnsi"/>
                <w:lang w:val="cs-CZ"/>
              </w:rPr>
            </w:pPr>
          </w:p>
          <w:p w14:paraId="552DC0C4" w14:textId="77777777" w:rsidR="00217C8C" w:rsidRPr="00EA0294" w:rsidRDefault="00217C8C" w:rsidP="001365BB">
            <w:pPr>
              <w:autoSpaceDE w:val="0"/>
              <w:autoSpaceDN w:val="0"/>
              <w:adjustRightInd w:val="0"/>
              <w:ind w:left="720"/>
              <w:jc w:val="both"/>
              <w:rPr>
                <w:rFonts w:asciiTheme="minorHAnsi" w:hAnsiTheme="minorHAnsi" w:cstheme="minorHAnsi"/>
                <w:lang w:val="cs-CZ"/>
              </w:rPr>
            </w:pPr>
          </w:p>
          <w:p w14:paraId="57490674" w14:textId="1D91676A" w:rsidR="001365BB" w:rsidRPr="00EA0294" w:rsidRDefault="001365BB" w:rsidP="00574162">
            <w:pPr>
              <w:numPr>
                <w:ilvl w:val="0"/>
                <w:numId w:val="11"/>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Důvěrné informace</w:t>
            </w:r>
            <w:r w:rsidRPr="00EA0294">
              <w:rPr>
                <w:rFonts w:asciiTheme="minorHAnsi" w:hAnsiTheme="minorHAnsi" w:cstheme="minorHAnsi"/>
                <w:lang w:val="cs-CZ" w:bidi="cs-CZ"/>
              </w:rPr>
              <w:t xml:space="preserve">.  Během Studie může Poskytovatel získat nebo vytvořit informace, které jsou pro CRO, společnost </w:t>
            </w:r>
            <w:r w:rsidR="008E2CAD" w:rsidRPr="008E2CAD">
              <w:rPr>
                <w:rFonts w:asciiTheme="minorHAnsi" w:hAnsiTheme="minorHAnsi" w:cstheme="minorHAnsi"/>
                <w:b/>
                <w:lang w:val="cs-CZ" w:bidi="cs-CZ"/>
              </w:rPr>
              <w:t>[</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 xml:space="preserve">  </w:t>
            </w:r>
            <w:proofErr w:type="spellStart"/>
            <w:r w:rsidR="008E2CAD" w:rsidRPr="008E2CAD">
              <w:rPr>
                <w:rFonts w:asciiTheme="minorHAnsi" w:hAnsiTheme="minorHAnsi" w:cstheme="minorHAnsi"/>
                <w:b/>
                <w:lang w:val="cs-CZ" w:bidi="cs-CZ"/>
              </w:rPr>
              <w:t>xX</w:t>
            </w:r>
            <w:proofErr w:type="spellEnd"/>
            <w:r w:rsidR="008E2CAD" w:rsidRPr="008E2CAD">
              <w:rPr>
                <w:rFonts w:asciiTheme="minorHAnsi" w:hAnsiTheme="minorHAnsi" w:cstheme="minorHAnsi"/>
                <w:b/>
                <w:lang w:val="cs-CZ" w:bidi="cs-CZ"/>
              </w:rPr>
              <w:t>]</w:t>
            </w:r>
            <w:r w:rsidRPr="00EA0294">
              <w:rPr>
                <w:rFonts w:asciiTheme="minorHAnsi" w:hAnsiTheme="minorHAnsi" w:cstheme="minorHAnsi"/>
                <w:lang w:val="cs-CZ" w:bidi="cs-CZ"/>
              </w:rPr>
              <w:t xml:space="preserve"> nebo spřízněnou osobu společnosti </w:t>
            </w:r>
            <w:r w:rsidR="008E2CAD">
              <w:rPr>
                <w:rFonts w:asciiTheme="minorHAnsi" w:hAnsiTheme="minorHAnsi" w:cstheme="minorHAnsi"/>
                <w:lang w:val="cs-CZ" w:bidi="cs-CZ"/>
              </w:rPr>
              <w:t>[</w:t>
            </w:r>
            <w:proofErr w:type="spellStart"/>
            <w:r w:rsidR="008E2CAD">
              <w:rPr>
                <w:rFonts w:asciiTheme="minorHAnsi" w:hAnsiTheme="minorHAnsi" w:cstheme="minorHAnsi"/>
                <w:lang w:val="cs-CZ" w:bidi="cs-CZ"/>
              </w:rPr>
              <w:t>Xx</w:t>
            </w:r>
            <w:proofErr w:type="spellEnd"/>
            <w:r w:rsidR="008E2CAD">
              <w:rPr>
                <w:rFonts w:asciiTheme="minorHAnsi" w:hAnsiTheme="minorHAnsi" w:cstheme="minorHAnsi"/>
                <w:lang w:val="cs-CZ" w:bidi="cs-CZ"/>
              </w:rPr>
              <w:t xml:space="preserve">  </w:t>
            </w:r>
            <w:proofErr w:type="spellStart"/>
            <w:r w:rsidR="008E2CAD">
              <w:rPr>
                <w:rFonts w:asciiTheme="minorHAnsi" w:hAnsiTheme="minorHAnsi" w:cstheme="minorHAnsi"/>
                <w:lang w:val="cs-CZ" w:bidi="cs-CZ"/>
              </w:rPr>
              <w:t>xX</w:t>
            </w:r>
            <w:proofErr w:type="spellEnd"/>
            <w:r w:rsidR="008E2CAD">
              <w:rPr>
                <w:rFonts w:asciiTheme="minorHAnsi" w:hAnsiTheme="minorHAnsi" w:cstheme="minorHAnsi"/>
                <w:lang w:val="cs-CZ" w:bidi="cs-CZ"/>
              </w:rPr>
              <w:t xml:space="preserve">] </w:t>
            </w:r>
            <w:r w:rsidRPr="00EA0294">
              <w:rPr>
                <w:rFonts w:asciiTheme="minorHAnsi" w:hAnsiTheme="minorHAnsi" w:cstheme="minorHAnsi"/>
                <w:lang w:val="cs-CZ" w:bidi="cs-CZ"/>
              </w:rPr>
              <w:t xml:space="preserve">důvěrné.  </w:t>
            </w:r>
          </w:p>
          <w:p w14:paraId="27897585" w14:textId="77777777" w:rsidR="001365BB" w:rsidRPr="00EA0294" w:rsidRDefault="001365BB" w:rsidP="001365BB">
            <w:pPr>
              <w:ind w:left="720"/>
              <w:jc w:val="both"/>
              <w:rPr>
                <w:rFonts w:asciiTheme="minorHAnsi" w:hAnsiTheme="minorHAnsi" w:cstheme="minorHAnsi"/>
                <w:lang w:val="cs-CZ"/>
              </w:rPr>
            </w:pPr>
          </w:p>
          <w:p w14:paraId="5F6E3FF0"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Vymezení pojmu</w:t>
            </w:r>
            <w:r w:rsidRPr="00EA0294">
              <w:rPr>
                <w:rFonts w:asciiTheme="minorHAnsi" w:hAnsiTheme="minorHAnsi" w:cstheme="minorHAnsi"/>
                <w:lang w:val="cs-CZ" w:bidi="cs-CZ"/>
              </w:rPr>
              <w:t>.  Není-li níže v čl. 10 odst. 2, Výjimky, uvedeno něco jiného, pojem „Důvěrné informace“ zahrnuje:</w:t>
            </w:r>
          </w:p>
          <w:p w14:paraId="2397C51D" w14:textId="77777777" w:rsidR="001365BB" w:rsidRPr="00EA0294" w:rsidRDefault="001365BB" w:rsidP="001365BB">
            <w:pPr>
              <w:ind w:left="1440"/>
              <w:jc w:val="both"/>
              <w:rPr>
                <w:rFonts w:asciiTheme="minorHAnsi" w:hAnsiTheme="minorHAnsi" w:cstheme="minorHAnsi"/>
                <w:lang w:val="cs-CZ"/>
              </w:rPr>
            </w:pPr>
          </w:p>
          <w:p w14:paraId="1071A4BB"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Protokol,</w:t>
            </w:r>
          </w:p>
          <w:p w14:paraId="72C96070"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 xml:space="preserve">Údaje ze studie (jak je tento pojem vymezen v článku 11, Údaje ze studie a Záznamy ze studie), </w:t>
            </w:r>
          </w:p>
          <w:p w14:paraId="3285A5F8"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 xml:space="preserve">Přílohu A (Rozpočet studie a platební podmínky) této Smlouvy a  </w:t>
            </w:r>
          </w:p>
          <w:p w14:paraId="4C3CE98B" w14:textId="47A07687" w:rsidR="001365BB" w:rsidRPr="00EA0294" w:rsidRDefault="001365BB" w:rsidP="001365BB">
            <w:pPr>
              <w:ind w:left="2160" w:hanging="720"/>
              <w:jc w:val="both"/>
              <w:rPr>
                <w:rFonts w:asciiTheme="minorHAnsi" w:hAnsiTheme="minorHAnsi" w:cstheme="minorHAnsi"/>
                <w:lang w:val="cs-CZ"/>
              </w:rPr>
            </w:pPr>
            <w:r w:rsidRPr="00EA0294">
              <w:rPr>
                <w:rFonts w:asciiTheme="minorHAnsi" w:hAnsiTheme="minorHAnsi" w:cstheme="minorHAnsi"/>
                <w:lang w:val="cs-CZ" w:bidi="cs-CZ"/>
              </w:rPr>
              <w:t>d.</w:t>
            </w:r>
            <w:r w:rsidRPr="00EA0294">
              <w:rPr>
                <w:rFonts w:asciiTheme="minorHAnsi" w:hAnsiTheme="minorHAnsi" w:cstheme="minorHAnsi"/>
                <w:lang w:val="cs-CZ" w:bidi="cs-CZ"/>
              </w:rPr>
              <w:tab/>
              <w:t xml:space="preserve">jakékoli další informace týkající se Studie nebo technologie, výzkumu či obchodních plánů CRO, společnosti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nebo spřízněné osoby společnosti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které CRO,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nebo spřízněná osoba společnosti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000A3B52">
              <w:rPr>
                <w:rFonts w:asciiTheme="minorHAnsi" w:hAnsiTheme="minorHAnsi" w:cstheme="minorHAnsi"/>
                <w:lang w:val="cs-CZ" w:bidi="cs-CZ"/>
              </w:rPr>
              <w:t xml:space="preserve"> </w:t>
            </w:r>
            <w:r w:rsidRPr="00EA0294">
              <w:rPr>
                <w:rFonts w:asciiTheme="minorHAnsi" w:hAnsiTheme="minorHAnsi" w:cstheme="minorHAnsi"/>
                <w:lang w:val="cs-CZ" w:bidi="cs-CZ"/>
              </w:rPr>
              <w:t>poskytne Poskytovateli písemně nebo v jiné hmotné podobě a označí jako DŮVĚRNÉ nebo které původně sdělí ústně a poté je do 30 dnů ode dne ústního sdělení shrne a písemně u nich potvrdí, že se jedná o DŮVĚRNÉ informace.  Typ informací popsaných v tomto čl. 10 odst. 1, které jsou sdělovány ústně, se rovněž považují za Důvěrné informace, i když nebudou později písemně potvrzeny, pokud bude druhé smluvní straně přiměřeně zjevné, že se jedná o důvěrné informace.</w:t>
            </w:r>
          </w:p>
          <w:p w14:paraId="57D85A27" w14:textId="77777777" w:rsidR="001365BB" w:rsidRPr="00EA0294" w:rsidRDefault="001365BB" w:rsidP="001365BB">
            <w:pPr>
              <w:ind w:left="2160"/>
              <w:jc w:val="both"/>
              <w:rPr>
                <w:rFonts w:asciiTheme="minorHAnsi" w:hAnsiTheme="minorHAnsi" w:cstheme="minorHAnsi"/>
                <w:lang w:val="cs-CZ"/>
              </w:rPr>
            </w:pPr>
          </w:p>
          <w:p w14:paraId="22077026"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Výjimky</w:t>
            </w:r>
            <w:r w:rsidRPr="00EA0294">
              <w:rPr>
                <w:rFonts w:asciiTheme="minorHAnsi" w:hAnsiTheme="minorHAnsi" w:cstheme="minorHAnsi"/>
                <w:lang w:val="cs-CZ" w:bidi="cs-CZ"/>
              </w:rPr>
              <w:t>.  Důvěrné informace nezahrnují informace, které:</w:t>
            </w:r>
          </w:p>
          <w:p w14:paraId="12661D73" w14:textId="77777777" w:rsidR="001365BB" w:rsidRPr="00EA0294" w:rsidRDefault="001365BB" w:rsidP="001365BB">
            <w:pPr>
              <w:ind w:left="1440"/>
              <w:jc w:val="both"/>
              <w:rPr>
                <w:rFonts w:asciiTheme="minorHAnsi" w:hAnsiTheme="minorHAnsi" w:cstheme="minorHAnsi"/>
                <w:lang w:val="cs-CZ"/>
              </w:rPr>
            </w:pPr>
          </w:p>
          <w:p w14:paraId="72848EBB"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 xml:space="preserve">jsou v okamžiku sdělení nebo po dobu trvání této povinnosti mlčenlivosti veřejně známé jinak než porušením této Smlouvy ze strany Poskytovatele, </w:t>
            </w:r>
          </w:p>
          <w:p w14:paraId="6264807C"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 xml:space="preserve">jsou již Poskytovateli známy v okamžiku jejich sdělení a není s nimi spojena povinnost mlčenlivosti, </w:t>
            </w:r>
          </w:p>
          <w:p w14:paraId="44A20C42" w14:textId="77777777" w:rsidR="001365BB" w:rsidRPr="00EA0294" w:rsidRDefault="001365BB" w:rsidP="00574162">
            <w:pPr>
              <w:numPr>
                <w:ilvl w:val="2"/>
                <w:numId w:val="13"/>
              </w:numPr>
              <w:jc w:val="both"/>
              <w:rPr>
                <w:rFonts w:asciiTheme="minorHAnsi" w:hAnsiTheme="minorHAnsi" w:cstheme="minorHAnsi"/>
                <w:u w:val="single"/>
                <w:lang w:val="cs-CZ"/>
              </w:rPr>
            </w:pPr>
            <w:r w:rsidRPr="00EA0294">
              <w:rPr>
                <w:rFonts w:asciiTheme="minorHAnsi" w:hAnsiTheme="minorHAnsi" w:cstheme="minorHAnsi"/>
                <w:lang w:val="cs-CZ" w:bidi="cs-CZ"/>
              </w:rPr>
              <w:t>Poskytovatel získá od třetí osoby, aniž by byla zavázána povinností mlčenlivosti, a tato třetí osoba je oprávněna tyto informace sdělit, nebo</w:t>
            </w:r>
          </w:p>
          <w:p w14:paraId="17BD1972" w14:textId="77777777" w:rsidR="001365BB" w:rsidRPr="00EA0294" w:rsidRDefault="001365BB" w:rsidP="00574162">
            <w:pPr>
              <w:numPr>
                <w:ilvl w:val="2"/>
                <w:numId w:val="13"/>
              </w:numPr>
              <w:jc w:val="both"/>
              <w:rPr>
                <w:rFonts w:asciiTheme="minorHAnsi" w:hAnsiTheme="minorHAnsi" w:cstheme="minorHAnsi"/>
                <w:u w:val="single"/>
                <w:lang w:val="cs-CZ"/>
              </w:rPr>
            </w:pPr>
            <w:r w:rsidRPr="00EA0294">
              <w:rPr>
                <w:rFonts w:asciiTheme="minorHAnsi" w:hAnsiTheme="minorHAnsi" w:cstheme="minorHAnsi"/>
                <w:lang w:val="cs-CZ" w:bidi="cs-CZ"/>
              </w:rPr>
              <w:t>jsou nezávisle vytvořeny, jak vyplývá z písemných záznamů, fyzickými osobami Poskytovatele, které neměly přístup k Důvěrným informacím.</w:t>
            </w:r>
          </w:p>
          <w:p w14:paraId="4C85D93E" w14:textId="77777777" w:rsidR="001365BB" w:rsidRPr="00EA0294" w:rsidRDefault="001365BB" w:rsidP="001365BB">
            <w:pPr>
              <w:ind w:left="2160"/>
              <w:jc w:val="both"/>
              <w:rPr>
                <w:rFonts w:asciiTheme="minorHAnsi" w:hAnsiTheme="minorHAnsi" w:cstheme="minorHAnsi"/>
                <w:lang w:val="cs-CZ"/>
              </w:rPr>
            </w:pPr>
          </w:p>
          <w:p w14:paraId="45EC0D85" w14:textId="77777777" w:rsidR="00C41AC2" w:rsidRPr="00EA0294" w:rsidRDefault="00C41AC2" w:rsidP="001365BB">
            <w:pPr>
              <w:ind w:left="2160"/>
              <w:jc w:val="both"/>
              <w:rPr>
                <w:rFonts w:asciiTheme="minorHAnsi" w:hAnsiTheme="minorHAnsi" w:cstheme="minorHAnsi"/>
                <w:lang w:val="cs-CZ"/>
              </w:rPr>
            </w:pPr>
          </w:p>
          <w:p w14:paraId="0BCF73AC" w14:textId="77777777" w:rsidR="00C41AC2" w:rsidRPr="00EA0294" w:rsidRDefault="00C41AC2" w:rsidP="001365BB">
            <w:pPr>
              <w:ind w:left="2160"/>
              <w:jc w:val="both"/>
              <w:rPr>
                <w:rFonts w:asciiTheme="minorHAnsi" w:hAnsiTheme="minorHAnsi" w:cstheme="minorHAnsi"/>
                <w:lang w:val="cs-CZ"/>
              </w:rPr>
            </w:pPr>
          </w:p>
          <w:p w14:paraId="3095447C" w14:textId="77777777" w:rsidR="00C41AC2" w:rsidRPr="00EA0294" w:rsidRDefault="00C41AC2" w:rsidP="001365BB">
            <w:pPr>
              <w:ind w:left="2160"/>
              <w:jc w:val="both"/>
              <w:rPr>
                <w:rFonts w:asciiTheme="minorHAnsi" w:hAnsiTheme="minorHAnsi" w:cstheme="minorHAnsi"/>
                <w:lang w:val="cs-CZ"/>
              </w:rPr>
            </w:pPr>
          </w:p>
          <w:p w14:paraId="697108F5" w14:textId="77777777" w:rsidR="00C41AC2" w:rsidRPr="00EA0294" w:rsidRDefault="00C41AC2" w:rsidP="001365BB">
            <w:pPr>
              <w:ind w:left="2160"/>
              <w:jc w:val="both"/>
              <w:rPr>
                <w:rFonts w:asciiTheme="minorHAnsi" w:hAnsiTheme="minorHAnsi" w:cstheme="minorHAnsi"/>
                <w:lang w:val="cs-CZ"/>
              </w:rPr>
            </w:pPr>
          </w:p>
          <w:p w14:paraId="30719CE2" w14:textId="77777777" w:rsidR="00217C8C" w:rsidRPr="00EA0294" w:rsidRDefault="00217C8C" w:rsidP="001365BB">
            <w:pPr>
              <w:ind w:left="2160"/>
              <w:jc w:val="both"/>
              <w:rPr>
                <w:rFonts w:asciiTheme="minorHAnsi" w:hAnsiTheme="minorHAnsi" w:cstheme="minorHAnsi"/>
                <w:lang w:val="cs-CZ"/>
              </w:rPr>
            </w:pPr>
          </w:p>
          <w:p w14:paraId="119C69F0"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Důvěrnost osobních údajů</w:t>
            </w:r>
            <w:r w:rsidRPr="00EA0294">
              <w:rPr>
                <w:rFonts w:asciiTheme="minorHAnsi" w:hAnsiTheme="minorHAnsi" w:cstheme="minorHAnsi"/>
                <w:lang w:val="cs-CZ" w:bidi="cs-CZ"/>
              </w:rPr>
              <w:t>.  Veškeré Osobní údaje (jak je tento pojem vymezen v příloze D), které Poskytovatel shromažďuje, zpracovává, uchovává, předává nebo používá v souvislosti s prováděním a vykazováním Studie, budou rovněž pro účely této Smlouvy označeny jako Důvěrné informace a bude s nimi nakládáno jako s Důvěrnými informacemi.</w:t>
            </w:r>
          </w:p>
          <w:p w14:paraId="3898DBE1" w14:textId="77777777" w:rsidR="001365BB" w:rsidRPr="00EA0294" w:rsidRDefault="001365BB" w:rsidP="001365BB">
            <w:pPr>
              <w:ind w:left="1440"/>
              <w:jc w:val="both"/>
              <w:rPr>
                <w:rFonts w:asciiTheme="minorHAnsi" w:hAnsiTheme="minorHAnsi" w:cstheme="minorHAnsi"/>
                <w:lang w:val="cs-CZ"/>
              </w:rPr>
            </w:pPr>
          </w:p>
          <w:p w14:paraId="5B380959"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Povinnost zachovávat mlčenlivost</w:t>
            </w:r>
            <w:r w:rsidRPr="00EA0294">
              <w:rPr>
                <w:rFonts w:asciiTheme="minorHAnsi" w:hAnsiTheme="minorHAnsi" w:cstheme="minorHAnsi"/>
                <w:lang w:val="cs-CZ" w:bidi="cs-CZ"/>
              </w:rPr>
              <w:t>.  Bez předchozího písemného souhlasu CRO ne</w:t>
            </w:r>
            <w:r w:rsidR="00C41AC2" w:rsidRPr="00EA0294">
              <w:rPr>
                <w:rFonts w:asciiTheme="minorHAnsi" w:hAnsiTheme="minorHAnsi" w:cstheme="minorHAnsi"/>
                <w:lang w:val="cs-CZ" w:bidi="cs-CZ"/>
              </w:rPr>
              <w:t>ní</w:t>
            </w:r>
            <w:r w:rsidRPr="00EA0294">
              <w:rPr>
                <w:rFonts w:asciiTheme="minorHAnsi" w:hAnsiTheme="minorHAnsi" w:cstheme="minorHAnsi"/>
                <w:lang w:val="cs-CZ" w:bidi="cs-CZ"/>
              </w:rPr>
              <w:t xml:space="preserve"> Poskytovatel oprávněn použít Důvěrné informace k žádnému jinému účelu než k účelu povolenému touto Smlouvou ani ne</w:t>
            </w:r>
            <w:r w:rsidR="00C92013">
              <w:rPr>
                <w:rFonts w:asciiTheme="minorHAnsi" w:hAnsiTheme="minorHAnsi" w:cstheme="minorHAnsi"/>
                <w:lang w:val="cs-CZ" w:bidi="cs-CZ"/>
              </w:rPr>
              <w:t>ní</w:t>
            </w:r>
            <w:r w:rsidRPr="00EA0294">
              <w:rPr>
                <w:rFonts w:asciiTheme="minorHAnsi" w:hAnsiTheme="minorHAnsi" w:cstheme="minorHAnsi"/>
                <w:lang w:val="cs-CZ" w:bidi="cs-CZ"/>
              </w:rPr>
              <w:t xml:space="preserve"> oprávněn sdělit Důvěrné informace žádné třetí osobě, s výjimkou případů, kdy je to povoleno touto Smlouvou nebo vyžadováno </w:t>
            </w:r>
            <w:r w:rsidR="00C92013">
              <w:rPr>
                <w:rFonts w:asciiTheme="minorHAnsi" w:hAnsiTheme="minorHAnsi" w:cstheme="minorHAnsi"/>
                <w:lang w:val="cs-CZ" w:bidi="cs-CZ"/>
              </w:rPr>
              <w:t>příslušnými</w:t>
            </w:r>
            <w:r w:rsidRPr="00EA0294">
              <w:rPr>
                <w:rFonts w:asciiTheme="minorHAnsi" w:hAnsiTheme="minorHAnsi" w:cstheme="minorHAnsi"/>
                <w:lang w:val="cs-CZ" w:bidi="cs-CZ"/>
              </w:rPr>
              <w:t xml:space="preserve"> </w:t>
            </w:r>
            <w:r w:rsidR="00C92013" w:rsidRPr="00EA0294">
              <w:rPr>
                <w:rFonts w:asciiTheme="minorHAnsi" w:hAnsiTheme="minorHAnsi" w:cstheme="minorHAnsi"/>
                <w:lang w:val="cs-CZ" w:bidi="cs-CZ"/>
              </w:rPr>
              <w:t>p</w:t>
            </w:r>
            <w:r w:rsidR="00C92013">
              <w:rPr>
                <w:rFonts w:asciiTheme="minorHAnsi" w:hAnsiTheme="minorHAnsi" w:cstheme="minorHAnsi"/>
                <w:lang w:val="cs-CZ" w:bidi="cs-CZ"/>
              </w:rPr>
              <w:t xml:space="preserve">rávními </w:t>
            </w:r>
            <w:r w:rsidR="00C92013" w:rsidRPr="00EA0294">
              <w:rPr>
                <w:rFonts w:asciiTheme="minorHAnsi" w:hAnsiTheme="minorHAnsi" w:cstheme="minorHAnsi"/>
                <w:lang w:val="cs-CZ" w:bidi="cs-CZ"/>
              </w:rPr>
              <w:t>předpis</w:t>
            </w:r>
            <w:r w:rsidR="00C92013">
              <w:rPr>
                <w:rFonts w:asciiTheme="minorHAnsi" w:hAnsiTheme="minorHAnsi" w:cstheme="minorHAnsi"/>
                <w:lang w:val="cs-CZ" w:bidi="cs-CZ"/>
              </w:rPr>
              <w:t>y</w:t>
            </w:r>
            <w:r w:rsidRPr="00EA0294">
              <w:rPr>
                <w:rFonts w:asciiTheme="minorHAnsi" w:hAnsiTheme="minorHAnsi" w:cstheme="minorHAnsi"/>
                <w:lang w:val="cs-CZ" w:bidi="cs-CZ"/>
              </w:rPr>
              <w:t>.</w:t>
            </w:r>
          </w:p>
          <w:p w14:paraId="0FCB8788" w14:textId="77777777" w:rsidR="00C41AC2" w:rsidRPr="00EA0294" w:rsidRDefault="00C41AC2" w:rsidP="00C41AC2">
            <w:pPr>
              <w:pStyle w:val="Odstavecseseznamem"/>
              <w:rPr>
                <w:rFonts w:asciiTheme="minorHAnsi" w:hAnsiTheme="minorHAnsi" w:cstheme="minorHAnsi"/>
                <w:lang w:val="cs-CZ"/>
              </w:rPr>
            </w:pPr>
          </w:p>
          <w:p w14:paraId="0E1B2AFA" w14:textId="77777777" w:rsidR="001365BB" w:rsidRPr="00EA0294" w:rsidRDefault="001365BB" w:rsidP="001365BB">
            <w:pPr>
              <w:ind w:left="1440"/>
              <w:jc w:val="both"/>
              <w:rPr>
                <w:rFonts w:asciiTheme="minorHAnsi" w:hAnsiTheme="minorHAnsi" w:cstheme="minorHAnsi"/>
                <w:lang w:val="cs-CZ"/>
              </w:rPr>
            </w:pPr>
          </w:p>
          <w:p w14:paraId="434C5FA2" w14:textId="78936528" w:rsidR="001365BB" w:rsidRPr="00EA0294" w:rsidRDefault="001365BB" w:rsidP="00574162">
            <w:pPr>
              <w:numPr>
                <w:ilvl w:val="2"/>
                <w:numId w:val="17"/>
              </w:numPr>
              <w:jc w:val="both"/>
              <w:rPr>
                <w:rFonts w:asciiTheme="minorHAnsi" w:hAnsiTheme="minorHAnsi" w:cstheme="minorHAnsi"/>
                <w:lang w:val="cs-CZ"/>
              </w:rPr>
            </w:pPr>
            <w:r w:rsidRPr="00EA0294">
              <w:rPr>
                <w:rFonts w:asciiTheme="minorHAnsi" w:hAnsiTheme="minorHAnsi" w:cstheme="minorHAnsi"/>
                <w:lang w:val="cs-CZ" w:bidi="cs-CZ"/>
              </w:rPr>
              <w:t xml:space="preserve">CRO a společnost </w:t>
            </w:r>
            <w:r w:rsidR="000A3B52">
              <w:rPr>
                <w:rFonts w:asciiTheme="minorHAnsi" w:hAnsiTheme="minorHAnsi" w:cstheme="minorHAnsi"/>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výslovně schvalují jakékoli požadované sdělení Důvěrných informací zástupcům IRB/IEC nebo regulačního orgánu. </w:t>
            </w:r>
            <w:r w:rsidRPr="00EA0294">
              <w:rPr>
                <w:rFonts w:asciiTheme="minorHAnsi" w:hAnsiTheme="minorHAnsi" w:cstheme="minorHAnsi"/>
                <w:lang w:val="cs-CZ" w:bidi="cs-CZ"/>
              </w:rPr>
              <w:br/>
            </w:r>
          </w:p>
          <w:p w14:paraId="63FDA723" w14:textId="77777777" w:rsidR="001365BB" w:rsidRPr="00EA0294" w:rsidRDefault="001365BB" w:rsidP="00574162">
            <w:pPr>
              <w:numPr>
                <w:ilvl w:val="2"/>
                <w:numId w:val="17"/>
              </w:numPr>
              <w:jc w:val="both"/>
              <w:rPr>
                <w:rFonts w:asciiTheme="minorHAnsi" w:hAnsiTheme="minorHAnsi" w:cstheme="minorHAnsi"/>
                <w:lang w:val="cs-CZ"/>
              </w:rPr>
            </w:pPr>
            <w:r w:rsidRPr="00EA0294">
              <w:rPr>
                <w:rFonts w:asciiTheme="minorHAnsi" w:hAnsiTheme="minorHAnsi" w:cstheme="minorHAnsi"/>
                <w:lang w:val="cs-CZ" w:bidi="cs-CZ"/>
              </w:rPr>
              <w:t xml:space="preserve">Případy povoleného užití a sdělení Údajů ze studie jsou popsány v článku 11 (Údaje ze studie a Záznamy ze studie) a v článku 15 (Publikace) této Smlouvy a použití Osobních údajů je uvedeno v článku 6 (Ochrana osobních údajů a sdělování finančních údajů Úřadu pro kontrolu potravin a léčiv (FDA)). </w:t>
            </w:r>
          </w:p>
          <w:p w14:paraId="1501C907" w14:textId="77777777" w:rsidR="001365BB" w:rsidRPr="00EA0294" w:rsidRDefault="001365BB" w:rsidP="001365BB">
            <w:pPr>
              <w:ind w:left="2160"/>
              <w:jc w:val="both"/>
              <w:rPr>
                <w:rFonts w:asciiTheme="minorHAnsi" w:hAnsiTheme="minorHAnsi" w:cstheme="minorHAnsi"/>
                <w:lang w:val="cs-CZ"/>
              </w:rPr>
            </w:pPr>
          </w:p>
          <w:p w14:paraId="0089C6D2"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Případy sdělení požadované zákonem</w:t>
            </w:r>
            <w:r w:rsidRPr="00EA0294">
              <w:rPr>
                <w:rFonts w:asciiTheme="minorHAnsi" w:hAnsiTheme="minorHAnsi" w:cstheme="minorHAnsi"/>
                <w:lang w:val="cs-CZ" w:bidi="cs-CZ"/>
              </w:rPr>
              <w:t xml:space="preserve">.  Pokud je sdělení Důvěrných informací nad rámec případů výslovně povolených v této Smlouvě vyžadováno </w:t>
            </w:r>
            <w:r w:rsidR="000F5FC4">
              <w:rPr>
                <w:rFonts w:asciiTheme="minorHAnsi" w:hAnsiTheme="minorHAnsi" w:cstheme="minorHAnsi"/>
                <w:lang w:val="cs-CZ" w:bidi="cs-CZ"/>
              </w:rPr>
              <w:t xml:space="preserve">jakýmkoliv platným </w:t>
            </w:r>
            <w:r w:rsidRPr="00EA0294">
              <w:rPr>
                <w:rFonts w:asciiTheme="minorHAnsi" w:hAnsiTheme="minorHAnsi" w:cstheme="minorHAnsi"/>
                <w:lang w:val="cs-CZ" w:bidi="cs-CZ"/>
              </w:rPr>
              <w:t>zákonem, nepředstavuje takové sdělení porušení této Smlouvy, pokud Poskytovatel:</w:t>
            </w:r>
          </w:p>
          <w:p w14:paraId="409D1F62" w14:textId="77777777" w:rsidR="001365BB" w:rsidRPr="00EA0294" w:rsidRDefault="001365BB" w:rsidP="001365BB">
            <w:pPr>
              <w:ind w:left="1440"/>
              <w:jc w:val="both"/>
              <w:rPr>
                <w:rFonts w:asciiTheme="minorHAnsi" w:hAnsiTheme="minorHAnsi" w:cstheme="minorHAnsi"/>
                <w:lang w:val="cs-CZ"/>
              </w:rPr>
            </w:pPr>
          </w:p>
          <w:p w14:paraId="66C9DC2D" w14:textId="518AE8A8"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 xml:space="preserve">písemně informuje CRO o této skutečnosti co možná nejdříve před takovým sdělením, aby CRO nebo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mohly učinit právní kroky na ochranu svých Důvěrných informací,</w:t>
            </w:r>
          </w:p>
          <w:p w14:paraId="69108D07" w14:textId="77777777" w:rsidR="001365BB" w:rsidRPr="00EA0294" w:rsidRDefault="001365BB" w:rsidP="00574162">
            <w:pPr>
              <w:numPr>
                <w:ilvl w:val="2"/>
                <w:numId w:val="13"/>
              </w:numPr>
              <w:jc w:val="both"/>
              <w:rPr>
                <w:rFonts w:asciiTheme="minorHAnsi" w:hAnsiTheme="minorHAnsi" w:cstheme="minorHAnsi"/>
                <w:lang w:val="cs-CZ"/>
              </w:rPr>
            </w:pPr>
            <w:r w:rsidRPr="00EA0294">
              <w:rPr>
                <w:rFonts w:asciiTheme="minorHAnsi" w:hAnsiTheme="minorHAnsi" w:cstheme="minorHAnsi"/>
                <w:lang w:val="cs-CZ" w:bidi="cs-CZ"/>
              </w:rPr>
              <w:t>sdělí pouze Důvěrné informace, které jsou nezbytné pro splnění právních požadavků, a</w:t>
            </w:r>
          </w:p>
          <w:p w14:paraId="3AFF27D9" w14:textId="77777777" w:rsidR="001365BB" w:rsidRPr="00EA0294" w:rsidRDefault="001365BB" w:rsidP="00574162">
            <w:pPr>
              <w:numPr>
                <w:ilvl w:val="2"/>
                <w:numId w:val="17"/>
              </w:numPr>
              <w:jc w:val="both"/>
              <w:rPr>
                <w:rFonts w:asciiTheme="minorHAnsi" w:hAnsiTheme="minorHAnsi" w:cstheme="minorHAnsi"/>
                <w:lang w:val="cs-CZ"/>
              </w:rPr>
            </w:pPr>
            <w:r w:rsidRPr="00EA0294">
              <w:rPr>
                <w:rFonts w:asciiTheme="minorHAnsi" w:hAnsiTheme="minorHAnsi" w:cstheme="minorHAnsi"/>
                <w:lang w:val="cs-CZ" w:bidi="cs-CZ"/>
              </w:rPr>
              <w:t>bude i nadále zachovávat důvěrnost těchto Důvěrných informací ve vztahu ke všem ostatním třetím osobám.</w:t>
            </w:r>
          </w:p>
          <w:p w14:paraId="69A895A8" w14:textId="77777777" w:rsidR="001365BB" w:rsidRPr="00EA0294" w:rsidRDefault="001365BB" w:rsidP="001365BB">
            <w:pPr>
              <w:ind w:left="720"/>
              <w:jc w:val="both"/>
              <w:rPr>
                <w:rFonts w:asciiTheme="minorHAnsi" w:hAnsiTheme="minorHAnsi" w:cstheme="minorHAnsi"/>
                <w:lang w:val="cs-CZ"/>
              </w:rPr>
            </w:pPr>
          </w:p>
          <w:p w14:paraId="03824878"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Zachování platnosti povinností</w:t>
            </w:r>
            <w:r w:rsidRPr="00EA0294">
              <w:rPr>
                <w:rFonts w:asciiTheme="minorHAnsi" w:hAnsiTheme="minorHAnsi" w:cstheme="minorHAnsi"/>
                <w:lang w:val="cs-CZ" w:bidi="cs-CZ"/>
              </w:rPr>
              <w:t xml:space="preserve">.  Pokud jde o jiné Důvěrné informace než o Osobní údaje (jak je tento pojem vymezen v příloze D) a Údaje ze studie, zůstávají tyto povinnosti týkající se zákazu používání a sdělení informací v platnosti i po ukončení této Smlouvy a po dobu pěti let od ukončení.  Povinnost zachovávat důvěrnost Údajů ze studie zůstává v platnosti po dobu, po kterou Poskytovatel tyto informace uchovává, s výhradou případů povoleného použití a sdělení popsaných v příloze D a článku 15 této Smlouvy.  </w:t>
            </w:r>
          </w:p>
          <w:p w14:paraId="3822CF6D" w14:textId="77777777" w:rsidR="001365BB" w:rsidRPr="00EA0294" w:rsidRDefault="001365BB" w:rsidP="001365BB">
            <w:pPr>
              <w:ind w:left="720"/>
              <w:jc w:val="both"/>
              <w:rPr>
                <w:rFonts w:asciiTheme="minorHAnsi" w:hAnsiTheme="minorHAnsi" w:cstheme="minorHAnsi"/>
                <w:lang w:val="cs-CZ"/>
              </w:rPr>
            </w:pPr>
          </w:p>
          <w:p w14:paraId="2A7C6C67" w14:textId="77777777" w:rsidR="001365BB" w:rsidRPr="00EA0294" w:rsidRDefault="001365BB" w:rsidP="00574162">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Vrácení Důvěrných informací</w:t>
            </w:r>
            <w:r w:rsidRPr="00EA0294">
              <w:rPr>
                <w:rFonts w:asciiTheme="minorHAnsi" w:hAnsiTheme="minorHAnsi" w:cstheme="minorHAnsi"/>
                <w:lang w:val="cs-CZ" w:bidi="cs-CZ"/>
              </w:rPr>
              <w:t xml:space="preserve">.  Na písemnou žádost CRO vrátí Poskytovatel veškeré Důvěrné informace, s výjimkou těch, které musí být uchovávány v místě provádění Studie podle platných právních předpisů.  Poskytovatel </w:t>
            </w:r>
            <w:r w:rsidR="00EE27B8" w:rsidRPr="00EA0294">
              <w:rPr>
                <w:rFonts w:asciiTheme="minorHAnsi" w:hAnsiTheme="minorHAnsi" w:cstheme="minorHAnsi"/>
                <w:lang w:val="cs-CZ" w:bidi="cs-CZ"/>
              </w:rPr>
              <w:t>je</w:t>
            </w:r>
            <w:r w:rsidRPr="00EA0294">
              <w:rPr>
                <w:rFonts w:asciiTheme="minorHAnsi" w:hAnsiTheme="minorHAnsi" w:cstheme="minorHAnsi"/>
                <w:lang w:val="cs-CZ" w:bidi="cs-CZ"/>
              </w:rPr>
              <w:t xml:space="preserve"> však oprávněn ponechat si jednu kopii Důvěrných informací v archivu za účelem určení rozsahu povinností vyplývajících z této Smlouvy a j</w:t>
            </w:r>
            <w:r w:rsidR="00FC6DE5">
              <w:rPr>
                <w:rFonts w:asciiTheme="minorHAnsi" w:hAnsiTheme="minorHAnsi" w:cstheme="minorHAnsi"/>
                <w:lang w:val="cs-CZ" w:bidi="cs-CZ"/>
              </w:rPr>
              <w:t>e</w:t>
            </w:r>
            <w:r w:rsidRPr="00EA0294">
              <w:rPr>
                <w:rFonts w:asciiTheme="minorHAnsi" w:hAnsiTheme="minorHAnsi" w:cstheme="minorHAnsi"/>
                <w:lang w:val="cs-CZ" w:bidi="cs-CZ"/>
              </w:rPr>
              <w:t xml:space="preserve"> oprávněn uchovávat Údaje ze studie za účelem výkonu nevýhradní licence podle čl. 11 odst. 1 písm. b).  </w:t>
            </w:r>
          </w:p>
          <w:p w14:paraId="0257832A" w14:textId="77777777" w:rsidR="001365BB" w:rsidRPr="00EA0294" w:rsidRDefault="001365BB" w:rsidP="001365BB">
            <w:pPr>
              <w:jc w:val="both"/>
              <w:rPr>
                <w:rFonts w:asciiTheme="minorHAnsi" w:hAnsiTheme="minorHAnsi" w:cstheme="minorHAnsi"/>
                <w:lang w:val="cs-CZ"/>
              </w:rPr>
            </w:pPr>
          </w:p>
          <w:p w14:paraId="724F8A44" w14:textId="77777777" w:rsidR="001365BB" w:rsidRPr="00EA0294" w:rsidRDefault="001365BB" w:rsidP="00574162">
            <w:pPr>
              <w:numPr>
                <w:ilvl w:val="0"/>
                <w:numId w:val="11"/>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 xml:space="preserve">Údaje ze studie a Záznamy ze studie </w:t>
            </w:r>
          </w:p>
          <w:p w14:paraId="707852C1" w14:textId="77777777" w:rsidR="001365BB" w:rsidRPr="00EA0294" w:rsidRDefault="001365BB" w:rsidP="001365BB">
            <w:pPr>
              <w:keepNext/>
              <w:keepLines/>
              <w:ind w:left="720"/>
              <w:jc w:val="both"/>
              <w:rPr>
                <w:rFonts w:asciiTheme="minorHAnsi" w:hAnsiTheme="minorHAnsi" w:cstheme="minorHAnsi"/>
                <w:lang w:val="cs-CZ"/>
              </w:rPr>
            </w:pPr>
          </w:p>
          <w:p w14:paraId="530BB737" w14:textId="77777777" w:rsidR="003E513B" w:rsidRPr="00EA0294" w:rsidRDefault="003E513B" w:rsidP="007D443D">
            <w:pPr>
              <w:pStyle w:val="Odstavecseseznamem"/>
              <w:jc w:val="both"/>
              <w:rPr>
                <w:rFonts w:asciiTheme="minorHAnsi" w:hAnsiTheme="minorHAnsi" w:cstheme="minorHAnsi"/>
                <w:vanish/>
                <w:u w:val="single"/>
                <w:lang w:val="cs-CZ" w:bidi="cs-CZ"/>
              </w:rPr>
            </w:pPr>
          </w:p>
          <w:p w14:paraId="038091A0" w14:textId="77777777" w:rsidR="003E513B" w:rsidRPr="00EA0294" w:rsidRDefault="003E513B" w:rsidP="007D443D">
            <w:pPr>
              <w:pStyle w:val="Odstavecseseznamem"/>
              <w:numPr>
                <w:ilvl w:val="0"/>
                <w:numId w:val="13"/>
              </w:numPr>
              <w:jc w:val="both"/>
              <w:rPr>
                <w:rFonts w:asciiTheme="minorHAnsi" w:hAnsiTheme="minorHAnsi" w:cstheme="minorHAnsi"/>
                <w:vanish/>
                <w:u w:val="single"/>
                <w:lang w:val="cs-CZ" w:bidi="cs-CZ"/>
              </w:rPr>
            </w:pPr>
          </w:p>
          <w:p w14:paraId="765F5607" w14:textId="77777777" w:rsidR="001365BB" w:rsidRPr="00EA0294" w:rsidRDefault="001365BB" w:rsidP="007D443D">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Údaje ze studie</w:t>
            </w:r>
            <w:r w:rsidRPr="00EA0294">
              <w:rPr>
                <w:rFonts w:asciiTheme="minorHAnsi" w:hAnsiTheme="minorHAnsi" w:cstheme="minorHAnsi"/>
                <w:lang w:val="cs-CZ" w:bidi="cs-CZ"/>
              </w:rPr>
              <w:t>.  Poskytovatel bude prostřednictvím Hlavního zkoušejícího v průběhu Studie shromažďovat některé údaje a předkládat je CRO (dále jen „</w:t>
            </w:r>
            <w:r w:rsidRPr="00EA0294">
              <w:rPr>
                <w:rFonts w:asciiTheme="minorHAnsi" w:hAnsiTheme="minorHAnsi" w:cstheme="minorHAnsi"/>
                <w:b/>
                <w:lang w:val="cs-CZ" w:bidi="cs-CZ"/>
              </w:rPr>
              <w:t>Údaje ze studie</w:t>
            </w:r>
            <w:r w:rsidRPr="00EA0294">
              <w:rPr>
                <w:rFonts w:asciiTheme="minorHAnsi" w:hAnsiTheme="minorHAnsi" w:cstheme="minorHAnsi"/>
                <w:lang w:val="cs-CZ" w:bidi="cs-CZ"/>
              </w:rPr>
              <w:t xml:space="preserve">“), jak je uvedeno v Protokolu.  Údaje ze studie mohou zahrnovat Osobní údaje Subjektů studie. Poskytovatel zajistí správné a včasné shromažďování, zaznamenávání a předkládání Údajů ze studie v souladu s pokyny vydanými CRO.  </w:t>
            </w:r>
          </w:p>
          <w:p w14:paraId="42743F82" w14:textId="77777777" w:rsidR="001365BB" w:rsidRPr="00EA0294" w:rsidRDefault="001365BB" w:rsidP="001365BB">
            <w:pPr>
              <w:ind w:left="1440"/>
              <w:jc w:val="both"/>
              <w:rPr>
                <w:rFonts w:asciiTheme="minorHAnsi" w:hAnsiTheme="minorHAnsi" w:cstheme="minorHAnsi"/>
                <w:lang w:val="cs-CZ"/>
              </w:rPr>
            </w:pPr>
          </w:p>
          <w:p w14:paraId="00B52689" w14:textId="3182362E" w:rsidR="001365BB" w:rsidRPr="00EA0294" w:rsidRDefault="001365BB" w:rsidP="00574162">
            <w:pPr>
              <w:numPr>
                <w:ilvl w:val="2"/>
                <w:numId w:val="9"/>
              </w:numPr>
              <w:jc w:val="both"/>
              <w:rPr>
                <w:rFonts w:asciiTheme="minorHAnsi" w:hAnsiTheme="minorHAnsi" w:cstheme="minorHAnsi"/>
                <w:lang w:val="cs-CZ"/>
              </w:rPr>
            </w:pPr>
            <w:r w:rsidRPr="00EA0294">
              <w:rPr>
                <w:rFonts w:asciiTheme="minorHAnsi" w:hAnsiTheme="minorHAnsi" w:cstheme="minorHAnsi"/>
                <w:u w:val="single"/>
                <w:lang w:val="cs-CZ" w:bidi="cs-CZ"/>
              </w:rPr>
              <w:t>Vlastnictví Údajů ze studie</w:t>
            </w:r>
            <w:r w:rsidRPr="00EA0294">
              <w:rPr>
                <w:rFonts w:asciiTheme="minorHAnsi" w:hAnsiTheme="minorHAnsi" w:cstheme="minorHAnsi"/>
                <w:lang w:val="cs-CZ" w:bidi="cs-CZ"/>
              </w:rPr>
              <w:t xml:space="preserve">.  S výhradou práv Poskytovatele a Hlavního zkoušejícího k užívání Údajů ze studie za účelem zveřejnění výsledků Studie (viz článek 15, Publikace) a s výhradou nevýhradní licence, která umožňuje některé případy použití (viz čl. 11 odst. 1 písm. b) níže), je výhradním vlastníkem veškerých Údajů ze studie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0A3B52">
              <w:rPr>
                <w:rFonts w:asciiTheme="minorHAnsi" w:hAnsiTheme="minorHAnsi" w:cstheme="minorHAnsi"/>
                <w:b/>
                <w:i/>
                <w:lang w:val="cs-CZ" w:bidi="cs-CZ"/>
              </w:rPr>
              <w:t>.</w:t>
            </w:r>
            <w:r w:rsidRPr="00EA0294">
              <w:rPr>
                <w:rFonts w:asciiTheme="minorHAnsi" w:hAnsiTheme="minorHAnsi" w:cstheme="minorHAnsi"/>
                <w:lang w:val="cs-CZ" w:bidi="cs-CZ"/>
              </w:rPr>
              <w:br/>
            </w:r>
          </w:p>
          <w:p w14:paraId="4094141C" w14:textId="50DBEC6C" w:rsidR="001365BB" w:rsidRPr="00EA0294" w:rsidRDefault="001365BB" w:rsidP="00574162">
            <w:pPr>
              <w:numPr>
                <w:ilvl w:val="2"/>
                <w:numId w:val="9"/>
              </w:numPr>
              <w:jc w:val="both"/>
              <w:rPr>
                <w:rFonts w:asciiTheme="minorHAnsi" w:hAnsiTheme="minorHAnsi" w:cstheme="minorHAnsi"/>
                <w:lang w:val="cs-CZ"/>
              </w:rPr>
            </w:pPr>
            <w:r w:rsidRPr="00EA0294">
              <w:rPr>
                <w:rFonts w:asciiTheme="minorHAnsi" w:hAnsiTheme="minorHAnsi" w:cstheme="minorHAnsi"/>
                <w:u w:val="single"/>
                <w:lang w:val="cs-CZ" w:bidi="cs-CZ"/>
              </w:rPr>
              <w:t>Zdravotní záznamy</w:t>
            </w:r>
            <w:r w:rsidRPr="00EA0294">
              <w:rPr>
                <w:rFonts w:asciiTheme="minorHAnsi" w:hAnsiTheme="minorHAnsi" w:cstheme="minorHAnsi"/>
                <w:lang w:val="cs-CZ" w:bidi="cs-CZ"/>
              </w:rPr>
              <w:t xml:space="preserve">.  Zdravotní záznamy týkající se Subjektů studie, které nejsou předány CRO, mohou obsahovat některé nebo veškeré stejné údaje, které jsou zahrnuty v Údajích o studii; CRO ani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však nemají žádný vlastnický titul k těmto dokumentům ani informacím, které obsahují. </w:t>
            </w:r>
            <w:r w:rsidRPr="00EA0294">
              <w:rPr>
                <w:rFonts w:asciiTheme="minorHAnsi" w:hAnsiTheme="minorHAnsi" w:cstheme="minorHAnsi"/>
                <w:lang w:val="cs-CZ" w:bidi="cs-CZ"/>
              </w:rPr>
              <w:br/>
            </w:r>
          </w:p>
          <w:p w14:paraId="0BD454D0" w14:textId="0272988C" w:rsidR="000F5FC4" w:rsidRDefault="001365BB" w:rsidP="007D443D">
            <w:pPr>
              <w:numPr>
                <w:ilvl w:val="1"/>
                <w:numId w:val="13"/>
              </w:numPr>
              <w:jc w:val="both"/>
              <w:rPr>
                <w:rFonts w:asciiTheme="minorHAnsi" w:hAnsiTheme="minorHAnsi" w:cstheme="minorHAnsi"/>
                <w:lang w:val="cs-CZ"/>
              </w:rPr>
            </w:pPr>
            <w:r w:rsidRPr="00EA0294">
              <w:rPr>
                <w:rFonts w:asciiTheme="minorHAnsi" w:hAnsiTheme="minorHAnsi" w:cstheme="minorHAnsi"/>
                <w:u w:val="single"/>
                <w:lang w:val="cs-CZ" w:bidi="cs-CZ"/>
              </w:rPr>
              <w:t>Záznamy ze studie.</w:t>
            </w:r>
            <w:r w:rsidRPr="00EA0294">
              <w:rPr>
                <w:rFonts w:asciiTheme="minorHAnsi" w:hAnsiTheme="minorHAnsi" w:cstheme="minorHAnsi"/>
                <w:lang w:val="cs-CZ" w:bidi="cs-CZ"/>
              </w:rPr>
              <w:t xml:space="preserve">  Poskytovatel bude uchovávat ve vztahu ke každému Subjektu studie Záznamy ze studie, včetně příslušných zdrojových dokumentů ve vlastnictví Poskytovatele (společně dále jen „</w:t>
            </w:r>
            <w:r w:rsidRPr="00EA0294">
              <w:rPr>
                <w:rFonts w:asciiTheme="minorHAnsi" w:hAnsiTheme="minorHAnsi" w:cstheme="minorHAnsi"/>
                <w:b/>
                <w:lang w:val="cs-CZ" w:bidi="cs-CZ"/>
              </w:rPr>
              <w:t>Záznamy ze studie</w:t>
            </w:r>
            <w:r w:rsidRPr="00EA0294">
              <w:rPr>
                <w:rFonts w:asciiTheme="minorHAnsi" w:hAnsiTheme="minorHAnsi" w:cstheme="minorHAnsi"/>
                <w:lang w:val="cs-CZ" w:bidi="cs-CZ"/>
              </w:rPr>
              <w:t xml:space="preserve">“) za podmínek zajišťujících jejich stabilitu a ochranu, a to po dobu stanovenou platnými právními předpisy, avšak nejméně po dobu 15 let od ukončení Studie, pokud CRO nebo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písemně neschválí jejich dřívější skartaci. </w:t>
            </w:r>
          </w:p>
          <w:p w14:paraId="6BC657F2" w14:textId="77777777" w:rsidR="001365BB" w:rsidRDefault="001365BB" w:rsidP="000F5FC4">
            <w:pPr>
              <w:ind w:left="1440"/>
              <w:jc w:val="both"/>
              <w:rPr>
                <w:rFonts w:asciiTheme="minorHAnsi" w:hAnsiTheme="minorHAnsi" w:cstheme="minorHAnsi"/>
                <w:lang w:val="cs-CZ"/>
              </w:rPr>
            </w:pPr>
            <w:r w:rsidRPr="00EA0294">
              <w:rPr>
                <w:rFonts w:asciiTheme="minorHAnsi" w:hAnsiTheme="minorHAnsi" w:cstheme="minorHAnsi"/>
                <w:lang w:val="cs-CZ" w:bidi="cs-CZ"/>
              </w:rPr>
              <w:t xml:space="preserve"> </w:t>
            </w:r>
          </w:p>
          <w:p w14:paraId="41777A0F" w14:textId="77777777" w:rsidR="001365BB" w:rsidRPr="00EA0294" w:rsidRDefault="001365BB" w:rsidP="001365BB">
            <w:pPr>
              <w:ind w:left="1440"/>
              <w:jc w:val="both"/>
              <w:rPr>
                <w:rFonts w:asciiTheme="minorHAnsi" w:hAnsiTheme="minorHAnsi" w:cstheme="minorHAnsi"/>
                <w:lang w:val="cs-CZ"/>
              </w:rPr>
            </w:pPr>
          </w:p>
          <w:p w14:paraId="1F925C88" w14:textId="77777777" w:rsidR="001365BB" w:rsidRPr="00EA0294" w:rsidRDefault="001365BB" w:rsidP="00574162">
            <w:pPr>
              <w:numPr>
                <w:ilvl w:val="0"/>
                <w:numId w:val="11"/>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Monitorování, kontroly a audity</w:t>
            </w:r>
            <w:r w:rsidRPr="00EA0294">
              <w:rPr>
                <w:rFonts w:asciiTheme="minorHAnsi" w:hAnsiTheme="minorHAnsi" w:cstheme="minorHAnsi"/>
                <w:lang w:val="cs-CZ" w:bidi="cs-CZ"/>
              </w:rPr>
              <w:t>.</w:t>
            </w:r>
          </w:p>
          <w:p w14:paraId="4CF48108" w14:textId="77777777" w:rsidR="001365BB" w:rsidRPr="00EA0294" w:rsidRDefault="001365BB" w:rsidP="001365BB">
            <w:pPr>
              <w:autoSpaceDE w:val="0"/>
              <w:autoSpaceDN w:val="0"/>
              <w:adjustRightInd w:val="0"/>
              <w:ind w:left="720"/>
              <w:jc w:val="both"/>
              <w:rPr>
                <w:rFonts w:asciiTheme="minorHAnsi" w:hAnsiTheme="minorHAnsi" w:cstheme="minorHAnsi"/>
                <w:lang w:val="cs-CZ"/>
              </w:rPr>
            </w:pPr>
          </w:p>
          <w:p w14:paraId="5B06EF83" w14:textId="1BE30688" w:rsidR="001365BB" w:rsidRPr="00EA0294" w:rsidRDefault="001365BB" w:rsidP="00574162">
            <w:pPr>
              <w:numPr>
                <w:ilvl w:val="1"/>
                <w:numId w:val="1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Monitorování</w:t>
            </w:r>
            <w:r w:rsidRPr="00EA0294">
              <w:rPr>
                <w:rFonts w:asciiTheme="minorHAnsi" w:hAnsiTheme="minorHAnsi" w:cstheme="minorHAnsi"/>
                <w:lang w:val="cs-CZ" w:bidi="cs-CZ"/>
              </w:rPr>
              <w:t xml:space="preserve">.  CRO a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si vyhrazují právo </w:t>
            </w:r>
            <w:r w:rsidR="00EE25F0">
              <w:rPr>
                <w:rFonts w:asciiTheme="minorHAnsi" w:hAnsiTheme="minorHAnsi" w:cstheme="minorHAnsi"/>
                <w:lang w:val="cs-CZ" w:bidi="cs-CZ"/>
              </w:rPr>
              <w:t>monitorova</w:t>
            </w:r>
            <w:r w:rsidR="00EE25F0" w:rsidRPr="00EA0294">
              <w:rPr>
                <w:rFonts w:asciiTheme="minorHAnsi" w:hAnsiTheme="minorHAnsi" w:cstheme="minorHAnsi"/>
                <w:lang w:val="cs-CZ" w:bidi="cs-CZ"/>
              </w:rPr>
              <w:t xml:space="preserve">t </w:t>
            </w:r>
            <w:r w:rsidRPr="00EA0294">
              <w:rPr>
                <w:rFonts w:asciiTheme="minorHAnsi" w:hAnsiTheme="minorHAnsi" w:cstheme="minorHAnsi"/>
                <w:lang w:val="cs-CZ" w:bidi="cs-CZ"/>
              </w:rPr>
              <w:t xml:space="preserve">průběh Studie způsobem, který CRO nebo společnost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považují za vhodný vzhledem k okolnostem, a Poskytovatel s nimi bude při těchto činnostech spolupracovat.  Po předchozím oznámení podaném v přiměřeném předstihu a v běžné pracovní době umožní Poskytovatel CRO a společnosti </w:t>
            </w:r>
            <w:r w:rsidR="000A3B52" w:rsidRPr="000A3B52">
              <w:rPr>
                <w:rFonts w:asciiTheme="minorHAnsi" w:hAnsiTheme="minorHAnsi" w:cstheme="minorHAnsi"/>
                <w:b/>
                <w:lang w:val="cs-CZ" w:bidi="cs-CZ"/>
              </w:rPr>
              <w:t>[</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 xml:space="preserve">  </w:t>
            </w:r>
            <w:proofErr w:type="spellStart"/>
            <w:r w:rsidR="000A3B52" w:rsidRPr="000A3B52">
              <w:rPr>
                <w:rFonts w:asciiTheme="minorHAnsi" w:hAnsiTheme="minorHAnsi" w:cstheme="minorHAnsi"/>
                <w:b/>
                <w:lang w:val="cs-CZ" w:bidi="cs-CZ"/>
              </w:rPr>
              <w:t>xX</w:t>
            </w:r>
            <w:proofErr w:type="spellEnd"/>
            <w:r w:rsidR="000A3B52" w:rsidRPr="000A3B52">
              <w:rPr>
                <w:rFonts w:asciiTheme="minorHAnsi" w:hAnsiTheme="minorHAnsi" w:cstheme="minorHAnsi"/>
                <w:b/>
                <w:lang w:val="cs-CZ" w:bidi="cs-CZ"/>
              </w:rPr>
              <w:t>]</w:t>
            </w:r>
            <w:r w:rsidRPr="00EA0294">
              <w:rPr>
                <w:rFonts w:asciiTheme="minorHAnsi" w:hAnsiTheme="minorHAnsi" w:cstheme="minorHAnsi"/>
                <w:lang w:val="cs-CZ" w:bidi="cs-CZ"/>
              </w:rPr>
              <w:t xml:space="preserve"> přístup do prostor a zařízení, k Záznamům o studii, zkoušejícím a </w:t>
            </w:r>
            <w:proofErr w:type="spellStart"/>
            <w:r w:rsidRPr="00EA0294">
              <w:rPr>
                <w:rFonts w:asciiTheme="minorHAnsi" w:hAnsiTheme="minorHAnsi" w:cstheme="minorHAnsi"/>
                <w:lang w:val="cs-CZ" w:bidi="cs-CZ"/>
              </w:rPr>
              <w:t>spoluzkoušejícím</w:t>
            </w:r>
            <w:proofErr w:type="spellEnd"/>
            <w:r w:rsidRPr="00EA0294">
              <w:rPr>
                <w:rFonts w:asciiTheme="minorHAnsi" w:hAnsiTheme="minorHAnsi" w:cstheme="minorHAnsi"/>
                <w:lang w:val="cs-CZ" w:bidi="cs-CZ"/>
              </w:rPr>
              <w:t xml:space="preserve">, v rozsahu nezbytném pro </w:t>
            </w:r>
            <w:r w:rsidR="00EE25F0">
              <w:rPr>
                <w:rFonts w:asciiTheme="minorHAnsi" w:hAnsiTheme="minorHAnsi" w:cstheme="minorHAnsi"/>
                <w:lang w:val="cs-CZ" w:bidi="cs-CZ"/>
              </w:rPr>
              <w:t>monitoro</w:t>
            </w:r>
            <w:r w:rsidRPr="00EA0294">
              <w:rPr>
                <w:rFonts w:asciiTheme="minorHAnsi" w:hAnsiTheme="minorHAnsi" w:cstheme="minorHAnsi"/>
                <w:lang w:val="cs-CZ" w:bidi="cs-CZ"/>
              </w:rPr>
              <w:t xml:space="preserve">vání průběhu Studie. </w:t>
            </w:r>
            <w:r w:rsidR="00E00F4C" w:rsidRPr="000D4F6B">
              <w:rPr>
                <w:rFonts w:asciiTheme="minorHAnsi" w:hAnsiTheme="minorHAnsi" w:cstheme="minorHAnsi"/>
                <w:lang w:val="cs-CZ" w:bidi="cs-CZ"/>
              </w:rPr>
              <w:t xml:space="preserve">Bez předchozího výslovného písemného souhlasu jednotlivých Subjektů studie nesmí být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00E00F4C" w:rsidRPr="000D4F6B">
              <w:rPr>
                <w:rFonts w:asciiTheme="minorHAnsi" w:hAnsiTheme="minorHAnsi" w:cstheme="minorHAnsi"/>
                <w:lang w:val="cs-CZ" w:bidi="cs-CZ"/>
              </w:rPr>
              <w:t xml:space="preserve"> nebo CRO umožněn přístup k Osobním údajům Subjektů studie a k jejich zdravotnické dokumentaci</w:t>
            </w:r>
            <w:r w:rsidR="00E00F4C">
              <w:rPr>
                <w:rFonts w:asciiTheme="minorHAnsi" w:hAnsiTheme="minorHAnsi" w:cstheme="minorHAnsi"/>
                <w:lang w:val="cs-CZ" w:bidi="cs-CZ"/>
              </w:rPr>
              <w:t>.</w:t>
            </w:r>
            <w:r w:rsidR="00065B2C">
              <w:rPr>
                <w:rFonts w:asciiTheme="minorHAnsi" w:hAnsiTheme="minorHAnsi" w:cstheme="minorHAnsi"/>
                <w:lang w:val="cs-CZ" w:bidi="cs-CZ"/>
              </w:rPr>
              <w:t xml:space="preserve"> Při jakémkoliv monitoringu musí být zachovávány zásady ochrany osobních údajů subjektů studie. </w:t>
            </w:r>
          </w:p>
          <w:p w14:paraId="341F6C1A" w14:textId="77777777" w:rsidR="001365BB" w:rsidRDefault="001365BB" w:rsidP="001365BB">
            <w:pPr>
              <w:autoSpaceDE w:val="0"/>
              <w:autoSpaceDN w:val="0"/>
              <w:adjustRightInd w:val="0"/>
              <w:ind w:left="1440"/>
              <w:jc w:val="both"/>
              <w:rPr>
                <w:rFonts w:asciiTheme="minorHAnsi" w:hAnsiTheme="minorHAnsi" w:cstheme="minorHAnsi"/>
                <w:lang w:val="cs-CZ"/>
              </w:rPr>
            </w:pPr>
          </w:p>
          <w:p w14:paraId="3482F06C" w14:textId="77777777" w:rsidR="000D4F6B" w:rsidRPr="00EA0294" w:rsidRDefault="000D4F6B" w:rsidP="001365BB">
            <w:pPr>
              <w:autoSpaceDE w:val="0"/>
              <w:autoSpaceDN w:val="0"/>
              <w:adjustRightInd w:val="0"/>
              <w:ind w:left="1440"/>
              <w:jc w:val="both"/>
              <w:rPr>
                <w:rFonts w:asciiTheme="minorHAnsi" w:hAnsiTheme="minorHAnsi" w:cstheme="minorHAnsi"/>
                <w:lang w:val="cs-CZ"/>
              </w:rPr>
            </w:pPr>
          </w:p>
          <w:p w14:paraId="1E4E23F2" w14:textId="7974268A" w:rsidR="001365BB" w:rsidRPr="00EA0294" w:rsidRDefault="001365BB" w:rsidP="00574162">
            <w:pPr>
              <w:numPr>
                <w:ilvl w:val="1"/>
                <w:numId w:val="15"/>
              </w:numPr>
              <w:ind w:hanging="587"/>
              <w:jc w:val="both"/>
              <w:rPr>
                <w:rFonts w:asciiTheme="minorHAnsi" w:hAnsiTheme="minorHAnsi" w:cstheme="minorHAnsi"/>
                <w:lang w:val="cs-CZ"/>
              </w:rPr>
            </w:pPr>
            <w:r w:rsidRPr="00EA0294">
              <w:rPr>
                <w:rFonts w:asciiTheme="minorHAnsi" w:hAnsiTheme="minorHAnsi" w:cstheme="minorHAnsi"/>
                <w:u w:val="single"/>
                <w:lang w:val="cs-CZ" w:bidi="cs-CZ"/>
              </w:rPr>
              <w:t xml:space="preserve">Osobní údaje zástupce společnosti </w:t>
            </w:r>
            <w:r w:rsidR="005444F4" w:rsidRPr="005444F4">
              <w:rPr>
                <w:rFonts w:asciiTheme="minorHAnsi" w:hAnsiTheme="minorHAnsi" w:cstheme="minorHAnsi"/>
                <w:b/>
                <w:u w:val="single"/>
                <w:lang w:val="cs-CZ" w:bidi="cs-CZ"/>
              </w:rPr>
              <w:t>[</w:t>
            </w:r>
            <w:proofErr w:type="spellStart"/>
            <w:r w:rsidR="005444F4" w:rsidRPr="005444F4">
              <w:rPr>
                <w:rFonts w:asciiTheme="minorHAnsi" w:hAnsiTheme="minorHAnsi" w:cstheme="minorHAnsi"/>
                <w:b/>
                <w:u w:val="single"/>
                <w:lang w:val="cs-CZ" w:bidi="cs-CZ"/>
              </w:rPr>
              <w:t>Xx</w:t>
            </w:r>
            <w:proofErr w:type="spellEnd"/>
            <w:r w:rsidR="005444F4" w:rsidRPr="005444F4">
              <w:rPr>
                <w:rFonts w:asciiTheme="minorHAnsi" w:hAnsiTheme="minorHAnsi" w:cstheme="minorHAnsi"/>
                <w:b/>
                <w:u w:val="single"/>
                <w:lang w:val="cs-CZ" w:bidi="cs-CZ"/>
              </w:rPr>
              <w:t xml:space="preserve">  </w:t>
            </w:r>
            <w:proofErr w:type="spellStart"/>
            <w:r w:rsidR="005444F4" w:rsidRPr="005444F4">
              <w:rPr>
                <w:rFonts w:asciiTheme="minorHAnsi" w:hAnsiTheme="minorHAnsi" w:cstheme="minorHAnsi"/>
                <w:b/>
                <w:u w:val="single"/>
                <w:lang w:val="cs-CZ" w:bidi="cs-CZ"/>
              </w:rPr>
              <w:t>xX</w:t>
            </w:r>
            <w:proofErr w:type="spellEnd"/>
            <w:r w:rsidR="005444F4" w:rsidRPr="005444F4">
              <w:rPr>
                <w:rFonts w:asciiTheme="minorHAnsi" w:hAnsiTheme="minorHAnsi" w:cstheme="minorHAnsi"/>
                <w:b/>
                <w:u w:val="single"/>
                <w:lang w:val="cs-CZ" w:bidi="cs-CZ"/>
              </w:rPr>
              <w:t>]</w:t>
            </w:r>
            <w:r w:rsidRPr="00EA0294">
              <w:rPr>
                <w:rFonts w:asciiTheme="minorHAnsi" w:hAnsiTheme="minorHAnsi" w:cstheme="minorHAnsi"/>
                <w:lang w:val="cs-CZ" w:bidi="cs-CZ"/>
              </w:rPr>
              <w:t xml:space="preserve">.  Pokud jsou zástupci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5444F4">
              <w:rPr>
                <w:rFonts w:asciiTheme="minorHAnsi" w:hAnsiTheme="minorHAnsi" w:cstheme="minorHAnsi"/>
                <w:b/>
                <w:lang w:val="cs-CZ" w:bidi="cs-CZ"/>
              </w:rPr>
              <w:t xml:space="preserve"> </w:t>
            </w:r>
            <w:r w:rsidRPr="00EA0294">
              <w:rPr>
                <w:rFonts w:asciiTheme="minorHAnsi" w:hAnsiTheme="minorHAnsi" w:cstheme="minorHAnsi"/>
                <w:lang w:val="cs-CZ" w:bidi="cs-CZ"/>
              </w:rPr>
              <w:t>pro podporu Studie povinni poskytnout Poskytovateli jakékoli Osobní údaje, zejména jméno, adresu, telefonní číslo, státní identifikátor nebo datum narození (dále jen „</w:t>
            </w:r>
            <w:r w:rsidRPr="00EA0294">
              <w:rPr>
                <w:rFonts w:asciiTheme="minorHAnsi" w:hAnsiTheme="minorHAnsi" w:cstheme="minorHAnsi"/>
                <w:b/>
                <w:lang w:val="cs-CZ" w:bidi="cs-CZ"/>
              </w:rPr>
              <w:t xml:space="preserve">Osobní údaje zástupce společnosti </w:t>
            </w:r>
            <w:r w:rsidR="005444F4">
              <w:rPr>
                <w:rFonts w:asciiTheme="minorHAnsi" w:hAnsiTheme="minorHAnsi" w:cstheme="minorHAnsi"/>
                <w:b/>
                <w:lang w:val="cs-CZ" w:bidi="cs-CZ"/>
              </w:rPr>
              <w:t>[</w:t>
            </w:r>
            <w:proofErr w:type="spellStart"/>
            <w:r w:rsidR="005444F4">
              <w:rPr>
                <w:rFonts w:asciiTheme="minorHAnsi" w:hAnsiTheme="minorHAnsi" w:cstheme="minorHAnsi"/>
                <w:b/>
                <w:lang w:val="cs-CZ" w:bidi="cs-CZ"/>
              </w:rPr>
              <w:t>Xx</w:t>
            </w:r>
            <w:proofErr w:type="spellEnd"/>
            <w:r w:rsidR="005444F4">
              <w:rPr>
                <w:rFonts w:asciiTheme="minorHAnsi" w:hAnsiTheme="minorHAnsi" w:cstheme="minorHAnsi"/>
                <w:b/>
                <w:lang w:val="cs-CZ" w:bidi="cs-CZ"/>
              </w:rPr>
              <w:t xml:space="preserve">  </w:t>
            </w:r>
            <w:proofErr w:type="spellStart"/>
            <w:r w:rsidR="005444F4">
              <w:rPr>
                <w:rFonts w:asciiTheme="minorHAnsi" w:hAnsiTheme="minorHAnsi" w:cstheme="minorHAnsi"/>
                <w:b/>
                <w:lang w:val="cs-CZ" w:bidi="cs-CZ"/>
              </w:rPr>
              <w:t>xX</w:t>
            </w:r>
            <w:proofErr w:type="spellEnd"/>
            <w:r w:rsidR="005444F4">
              <w:rPr>
                <w:rFonts w:asciiTheme="minorHAnsi" w:hAnsiTheme="minorHAnsi" w:cstheme="minorHAnsi"/>
                <w:b/>
                <w:lang w:val="cs-CZ" w:bidi="cs-CZ"/>
              </w:rPr>
              <w:t>]</w:t>
            </w:r>
            <w:r w:rsidRPr="00EA0294">
              <w:rPr>
                <w:rFonts w:asciiTheme="minorHAnsi" w:hAnsiTheme="minorHAnsi" w:cstheme="minorHAnsi"/>
                <w:lang w:val="cs-CZ" w:bidi="cs-CZ"/>
              </w:rPr>
              <w:t>“), Poskytovatel</w:t>
            </w:r>
            <w:r w:rsidR="00BA28B5" w:rsidRPr="00EA0294">
              <w:rPr>
                <w:rFonts w:asciiTheme="minorHAnsi" w:hAnsiTheme="minorHAnsi" w:cstheme="minorHAnsi"/>
                <w:lang w:val="cs-CZ" w:bidi="cs-CZ"/>
              </w:rPr>
              <w:t>:</w:t>
            </w:r>
          </w:p>
          <w:p w14:paraId="36C5C40C" w14:textId="77777777" w:rsidR="001365BB" w:rsidRPr="00EA0294" w:rsidRDefault="001365BB" w:rsidP="001365BB">
            <w:pPr>
              <w:jc w:val="both"/>
              <w:rPr>
                <w:rFonts w:asciiTheme="minorHAnsi" w:hAnsiTheme="minorHAnsi" w:cstheme="minorHAnsi"/>
                <w:lang w:val="cs-CZ"/>
              </w:rPr>
            </w:pPr>
          </w:p>
          <w:p w14:paraId="5BFEBEA0" w14:textId="799243ED" w:rsidR="001365BB"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lang w:val="cs-CZ" w:bidi="cs-CZ"/>
              </w:rPr>
              <w:t xml:space="preserve">ochrání důvěrnost Osobních údajů zástupce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za použití stejných nebo obdobných standardů, které používají pro své vlastní zaměstnance,</w:t>
            </w:r>
          </w:p>
          <w:p w14:paraId="56E3D7CA" w14:textId="77777777" w:rsidR="001365BB" w:rsidRPr="00EA0294" w:rsidRDefault="001365BB" w:rsidP="001365BB">
            <w:pPr>
              <w:ind w:left="2160"/>
              <w:jc w:val="both"/>
              <w:rPr>
                <w:rFonts w:asciiTheme="minorHAnsi" w:hAnsiTheme="minorHAnsi" w:cstheme="minorHAnsi"/>
                <w:lang w:val="cs-CZ"/>
              </w:rPr>
            </w:pPr>
          </w:p>
          <w:p w14:paraId="7DDA4E26" w14:textId="30BD7823" w:rsidR="001365BB"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lang w:val="cs-CZ" w:bidi="cs-CZ"/>
              </w:rPr>
              <w:t xml:space="preserve">neprodá ani nesdělí Osobní údaje zástupce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žádné třetí osobě, nevyžaduje-li to zákon,</w:t>
            </w:r>
          </w:p>
          <w:p w14:paraId="3AF50BFB" w14:textId="77777777" w:rsidR="001365BB" w:rsidRPr="00EA0294" w:rsidRDefault="001365BB" w:rsidP="001365BB">
            <w:pPr>
              <w:jc w:val="both"/>
              <w:rPr>
                <w:rFonts w:asciiTheme="minorHAnsi" w:hAnsiTheme="minorHAnsi" w:cstheme="minorHAnsi"/>
                <w:lang w:val="cs-CZ"/>
              </w:rPr>
            </w:pPr>
          </w:p>
          <w:p w14:paraId="65D95F8B" w14:textId="0D5D92AD" w:rsidR="001365BB"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lang w:val="cs-CZ" w:bidi="cs-CZ"/>
              </w:rPr>
              <w:t xml:space="preserve">uloží obdobné povinnosti zachování důvěrnosti a bezpečnosti na základě smlouvy jakýmkoli smluvním poskytovatelům služeb, s nimiž bude Poskytovatel případně sdílet Osobní údaje zástupců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w:t>
            </w:r>
          </w:p>
          <w:p w14:paraId="5F333CA6" w14:textId="77777777" w:rsidR="001365BB" w:rsidRPr="00EA0294" w:rsidRDefault="001365BB" w:rsidP="001365BB">
            <w:pPr>
              <w:pStyle w:val="Odstavecseseznamem"/>
              <w:jc w:val="both"/>
              <w:rPr>
                <w:rFonts w:asciiTheme="minorHAnsi" w:hAnsiTheme="minorHAnsi" w:cstheme="minorHAnsi"/>
                <w:lang w:val="cs-CZ"/>
              </w:rPr>
            </w:pPr>
          </w:p>
          <w:p w14:paraId="4BAA8E63" w14:textId="348AD184" w:rsidR="00BA28B5"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lang w:val="cs-CZ" w:bidi="cs-CZ"/>
              </w:rPr>
              <w:t>přijm</w:t>
            </w:r>
            <w:r w:rsidR="004140FB">
              <w:rPr>
                <w:rFonts w:asciiTheme="minorHAnsi" w:hAnsiTheme="minorHAnsi" w:cstheme="minorHAnsi"/>
                <w:lang w:val="cs-CZ" w:bidi="cs-CZ"/>
              </w:rPr>
              <w:t>e</w:t>
            </w:r>
            <w:r w:rsidRPr="00EA0294">
              <w:rPr>
                <w:rFonts w:asciiTheme="minorHAnsi" w:hAnsiTheme="minorHAnsi" w:cstheme="minorHAnsi"/>
                <w:lang w:val="cs-CZ" w:bidi="cs-CZ"/>
              </w:rPr>
              <w:t xml:space="preserve"> vhodná opatření k ochraně před jakýmkoli neoprávněným užitím či sdělením Osobních údajů zástupce společnosti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a budou bezodkladně informovat společnost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o jakémkoli porušení tohoto ustanovení.   </w:t>
            </w:r>
          </w:p>
          <w:p w14:paraId="69253CE3" w14:textId="77777777" w:rsidR="00BA28B5" w:rsidRPr="00EA0294" w:rsidRDefault="00BA28B5" w:rsidP="00BA28B5">
            <w:pPr>
              <w:pStyle w:val="Odstavecseseznamem"/>
              <w:rPr>
                <w:rFonts w:asciiTheme="minorHAnsi" w:hAnsiTheme="minorHAnsi" w:cstheme="minorHAnsi"/>
                <w:lang w:val="cs-CZ" w:bidi="cs-CZ"/>
              </w:rPr>
            </w:pPr>
          </w:p>
          <w:p w14:paraId="549DB0E6" w14:textId="5912640B" w:rsidR="001365BB" w:rsidRPr="00EA0294" w:rsidRDefault="001365BB" w:rsidP="00574162">
            <w:pPr>
              <w:numPr>
                <w:ilvl w:val="1"/>
                <w:numId w:val="15"/>
              </w:numPr>
              <w:autoSpaceDE w:val="0"/>
              <w:autoSpaceDN w:val="0"/>
              <w:adjustRightInd w:val="0"/>
              <w:ind w:left="1440"/>
              <w:jc w:val="both"/>
              <w:rPr>
                <w:rFonts w:asciiTheme="minorHAnsi" w:hAnsiTheme="minorHAnsi" w:cstheme="minorHAnsi"/>
                <w:lang w:val="cs-CZ"/>
              </w:rPr>
            </w:pPr>
            <w:r w:rsidRPr="00EA0294">
              <w:rPr>
                <w:rFonts w:asciiTheme="minorHAnsi" w:hAnsiTheme="minorHAnsi" w:cstheme="minorHAnsi"/>
                <w:u w:val="single"/>
                <w:lang w:val="cs-CZ" w:bidi="cs-CZ"/>
              </w:rPr>
              <w:t>Kontroly a audity</w:t>
            </w:r>
            <w:r w:rsidRPr="00EA0294">
              <w:rPr>
                <w:rFonts w:asciiTheme="minorHAnsi" w:hAnsiTheme="minorHAnsi" w:cstheme="minorHAnsi"/>
                <w:lang w:val="cs-CZ" w:bidi="cs-CZ"/>
              </w:rPr>
              <w:t xml:space="preserve">.  Studie může být kontrolována regulačními orgány po celém světě, včetně úřadu FDA.  Regulatorní kontroly mohou proběhnout po dokončení Studie a mohou zahrnovat audit Záznamů ze studie.  CRO a společnost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se rovněž mohou rozhodnout provést audit Záznamů ze studie v průběhu Studie nebo po jejím dokončení v rámci sledování jejího provádění.  </w:t>
            </w:r>
          </w:p>
          <w:p w14:paraId="409838A1" w14:textId="77777777" w:rsidR="001365BB" w:rsidRPr="00EA0294" w:rsidRDefault="001365BB" w:rsidP="001365BB">
            <w:pPr>
              <w:autoSpaceDE w:val="0"/>
              <w:autoSpaceDN w:val="0"/>
              <w:adjustRightInd w:val="0"/>
              <w:ind w:left="1440"/>
              <w:jc w:val="both"/>
              <w:rPr>
                <w:rFonts w:asciiTheme="minorHAnsi" w:hAnsiTheme="minorHAnsi" w:cstheme="minorHAnsi"/>
                <w:lang w:val="cs-CZ"/>
              </w:rPr>
            </w:pPr>
          </w:p>
          <w:p w14:paraId="2AC1407F" w14:textId="77777777" w:rsidR="001365BB" w:rsidRPr="00EA0294" w:rsidRDefault="001365BB" w:rsidP="001365BB">
            <w:pPr>
              <w:numPr>
                <w:ilvl w:val="2"/>
                <w:numId w:val="6"/>
              </w:numPr>
              <w:jc w:val="both"/>
              <w:rPr>
                <w:rFonts w:asciiTheme="minorHAnsi" w:hAnsiTheme="minorHAnsi" w:cstheme="minorHAnsi"/>
                <w:lang w:val="cs-CZ"/>
              </w:rPr>
            </w:pPr>
            <w:r w:rsidRPr="00EA0294">
              <w:rPr>
                <w:rFonts w:asciiTheme="minorHAnsi" w:hAnsiTheme="minorHAnsi" w:cstheme="minorHAnsi"/>
                <w:u w:val="single"/>
                <w:lang w:val="cs-CZ" w:bidi="cs-CZ"/>
              </w:rPr>
              <w:t>Oznamování</w:t>
            </w:r>
            <w:r w:rsidRPr="00EA0294">
              <w:rPr>
                <w:rFonts w:asciiTheme="minorHAnsi" w:hAnsiTheme="minorHAnsi" w:cstheme="minorHAnsi"/>
                <w:lang w:val="cs-CZ" w:bidi="cs-CZ"/>
              </w:rPr>
              <w:t>.  Poskytovatel vyrozumí CRO co možná nejdříve, pokud je v souvislosti se Studií prováděna nebo naplánována kontrola příslušného pracoviště regulačním orgánem.</w:t>
            </w:r>
            <w:r w:rsidRPr="00EA0294">
              <w:rPr>
                <w:rFonts w:asciiTheme="minorHAnsi" w:hAnsiTheme="minorHAnsi" w:cstheme="minorHAnsi"/>
                <w:lang w:val="cs-CZ" w:bidi="cs-CZ"/>
              </w:rPr>
              <w:br/>
            </w:r>
          </w:p>
          <w:p w14:paraId="52D410F7" w14:textId="3C0EA48B" w:rsidR="001365BB" w:rsidRPr="00EA0294" w:rsidRDefault="001365BB" w:rsidP="001365BB">
            <w:pPr>
              <w:numPr>
                <w:ilvl w:val="2"/>
                <w:numId w:val="6"/>
              </w:numPr>
              <w:jc w:val="both"/>
              <w:rPr>
                <w:rFonts w:asciiTheme="minorHAnsi" w:hAnsiTheme="minorHAnsi" w:cstheme="minorHAnsi"/>
                <w:lang w:val="cs-CZ"/>
              </w:rPr>
            </w:pPr>
            <w:r w:rsidRPr="00EA0294">
              <w:rPr>
                <w:rFonts w:asciiTheme="minorHAnsi" w:hAnsiTheme="minorHAnsi" w:cstheme="minorHAnsi"/>
                <w:u w:val="single"/>
                <w:lang w:val="cs-CZ" w:bidi="cs-CZ"/>
              </w:rPr>
              <w:t>Právo</w:t>
            </w:r>
            <w:r w:rsidR="00C044A6" w:rsidRPr="00EA0294">
              <w:rPr>
                <w:rFonts w:asciiTheme="minorHAnsi" w:hAnsiTheme="minorHAnsi" w:cstheme="minorHAnsi"/>
                <w:u w:val="single"/>
                <w:lang w:val="cs-CZ" w:bidi="cs-CZ"/>
              </w:rPr>
              <w:t xml:space="preserve"> </w:t>
            </w:r>
            <w:r w:rsidRPr="00EA0294">
              <w:rPr>
                <w:rFonts w:asciiTheme="minorHAnsi" w:hAnsiTheme="minorHAnsi" w:cstheme="minorHAnsi"/>
                <w:u w:val="single"/>
                <w:lang w:val="cs-CZ" w:bidi="cs-CZ"/>
              </w:rPr>
              <w:t>být přítomen</w:t>
            </w:r>
            <w:r w:rsidRPr="00EA0294">
              <w:rPr>
                <w:rFonts w:asciiTheme="minorHAnsi" w:hAnsiTheme="minorHAnsi" w:cstheme="minorHAnsi"/>
                <w:lang w:val="cs-CZ" w:bidi="cs-CZ"/>
              </w:rPr>
              <w:t xml:space="preserve">.  Není-li to zákonem zakázáno, mají společnost </w:t>
            </w:r>
            <w:r w:rsidR="005444F4" w:rsidRPr="005444F4">
              <w:rPr>
                <w:rFonts w:asciiTheme="minorHAnsi" w:hAnsiTheme="minorHAnsi" w:cstheme="minorHAnsi"/>
                <w:b/>
                <w:lang w:val="cs-CZ" w:bidi="cs-CZ"/>
              </w:rPr>
              <w:t>[</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 xml:space="preserve">  </w:t>
            </w:r>
            <w:proofErr w:type="spellStart"/>
            <w:r w:rsidR="005444F4" w:rsidRPr="005444F4">
              <w:rPr>
                <w:rFonts w:asciiTheme="minorHAnsi" w:hAnsiTheme="minorHAnsi" w:cstheme="minorHAnsi"/>
                <w:b/>
                <w:lang w:val="cs-CZ" w:bidi="cs-CZ"/>
              </w:rPr>
              <w:t>xX</w:t>
            </w:r>
            <w:proofErr w:type="spellEnd"/>
            <w:r w:rsidR="005444F4" w:rsidRPr="005444F4">
              <w:rPr>
                <w:rFonts w:asciiTheme="minorHAnsi" w:hAnsiTheme="minorHAnsi" w:cstheme="minorHAnsi"/>
                <w:b/>
                <w:lang w:val="cs-CZ" w:bidi="cs-CZ"/>
              </w:rPr>
              <w:t>]</w:t>
            </w:r>
            <w:r w:rsidRPr="00EA0294">
              <w:rPr>
                <w:rFonts w:asciiTheme="minorHAnsi" w:hAnsiTheme="minorHAnsi" w:cstheme="minorHAnsi"/>
                <w:lang w:val="cs-CZ" w:bidi="cs-CZ"/>
              </w:rPr>
              <w:t xml:space="preserve"> nebo CRO právo být přítomny během jakékoli takové kontroly, auditu, šetření nebo regulačního opatření a účastnit se jich.  </w:t>
            </w:r>
          </w:p>
          <w:p w14:paraId="2C9BC2DA" w14:textId="77777777" w:rsidR="001365BB" w:rsidRPr="00EA0294" w:rsidRDefault="001365BB" w:rsidP="001365BB">
            <w:pPr>
              <w:ind w:left="2160"/>
              <w:jc w:val="both"/>
              <w:rPr>
                <w:rFonts w:asciiTheme="minorHAnsi" w:hAnsiTheme="minorHAnsi" w:cstheme="minorHAnsi"/>
                <w:lang w:val="cs-CZ"/>
              </w:rPr>
            </w:pPr>
          </w:p>
          <w:p w14:paraId="6E8EE6FB" w14:textId="7FEBFDFB" w:rsidR="001365BB" w:rsidRPr="00EA0294" w:rsidRDefault="001365BB" w:rsidP="001365BB">
            <w:pPr>
              <w:numPr>
                <w:ilvl w:val="2"/>
                <w:numId w:val="6"/>
              </w:numPr>
              <w:jc w:val="both"/>
              <w:rPr>
                <w:rFonts w:asciiTheme="minorHAnsi" w:hAnsiTheme="minorHAnsi" w:cstheme="minorHAnsi"/>
                <w:lang w:val="cs-CZ" w:bidi="cs-CZ"/>
              </w:rPr>
            </w:pPr>
            <w:r w:rsidRPr="00EA0294">
              <w:rPr>
                <w:rFonts w:asciiTheme="minorHAnsi" w:hAnsiTheme="minorHAnsi" w:cstheme="minorHAnsi"/>
                <w:u w:val="single"/>
                <w:lang w:val="cs-CZ" w:bidi="cs-CZ"/>
              </w:rPr>
              <w:t>Součinnost</w:t>
            </w:r>
            <w:r w:rsidRPr="00EA0294">
              <w:rPr>
                <w:rFonts w:asciiTheme="minorHAnsi" w:hAnsiTheme="minorHAnsi" w:cstheme="minorHAnsi"/>
                <w:lang w:val="cs-CZ" w:bidi="cs-CZ"/>
              </w:rPr>
              <w:t xml:space="preserve">.  Poskytovatel </w:t>
            </w:r>
            <w:r w:rsidR="00BA28B5" w:rsidRPr="00EA0294">
              <w:rPr>
                <w:rFonts w:asciiTheme="minorHAnsi" w:hAnsiTheme="minorHAnsi" w:cstheme="minorHAnsi"/>
                <w:lang w:val="cs-CZ" w:bidi="cs-CZ"/>
              </w:rPr>
              <w:t>bude</w:t>
            </w:r>
            <w:r w:rsidRPr="00EA0294">
              <w:rPr>
                <w:rFonts w:asciiTheme="minorHAnsi" w:hAnsiTheme="minorHAnsi" w:cstheme="minorHAnsi"/>
                <w:lang w:val="cs-CZ" w:bidi="cs-CZ"/>
              </w:rPr>
              <w:t xml:space="preserve"> při provádění kontrol a auditů spolupracovat s regulačním orgánem, s CRO a se zástupci společnosti </w:t>
            </w:r>
            <w:r w:rsidR="0057632C" w:rsidRPr="0057632C">
              <w:rPr>
                <w:rFonts w:asciiTheme="minorHAnsi" w:hAnsiTheme="minorHAnsi" w:cstheme="minorHAnsi"/>
                <w:b/>
                <w:lang w:val="cs-CZ" w:bidi="cs-CZ"/>
              </w:rPr>
              <w:t>[</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 xml:space="preserve">  </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w:t>
            </w:r>
            <w:r w:rsidRPr="00EA0294">
              <w:rPr>
                <w:rFonts w:asciiTheme="minorHAnsi" w:hAnsiTheme="minorHAnsi" w:cstheme="minorHAnsi"/>
                <w:lang w:val="cs-CZ" w:bidi="cs-CZ"/>
              </w:rPr>
              <w:t xml:space="preserve"> a zajistí, aby Záznamy ze studie byly vedeny způsobem, který takové činnosti usnadní.</w:t>
            </w:r>
          </w:p>
          <w:p w14:paraId="7B401774" w14:textId="77777777" w:rsidR="001365BB" w:rsidRPr="00EA0294" w:rsidRDefault="001365BB" w:rsidP="001365BB">
            <w:pPr>
              <w:jc w:val="both"/>
              <w:rPr>
                <w:rFonts w:asciiTheme="minorHAnsi" w:hAnsiTheme="minorHAnsi" w:cstheme="minorHAnsi"/>
                <w:lang w:val="cs-CZ"/>
              </w:rPr>
            </w:pPr>
          </w:p>
          <w:p w14:paraId="64D0A91C" w14:textId="53178E34" w:rsidR="001365BB" w:rsidRPr="00EA0294" w:rsidRDefault="001365BB" w:rsidP="001365BB">
            <w:pPr>
              <w:numPr>
                <w:ilvl w:val="2"/>
                <w:numId w:val="6"/>
              </w:numPr>
              <w:jc w:val="both"/>
              <w:rPr>
                <w:rFonts w:asciiTheme="minorHAnsi" w:hAnsiTheme="minorHAnsi" w:cstheme="minorHAnsi"/>
                <w:lang w:val="cs-CZ"/>
              </w:rPr>
            </w:pPr>
            <w:r w:rsidRPr="00EA0294">
              <w:rPr>
                <w:rFonts w:asciiTheme="minorHAnsi" w:hAnsiTheme="minorHAnsi" w:cstheme="minorHAnsi"/>
                <w:u w:val="single"/>
                <w:lang w:val="cs-CZ" w:bidi="cs-CZ"/>
              </w:rPr>
              <w:t>Výsledky kontroly a reakce</w:t>
            </w:r>
            <w:r w:rsidRPr="00EA0294">
              <w:rPr>
                <w:rFonts w:asciiTheme="minorHAnsi" w:hAnsiTheme="minorHAnsi" w:cstheme="minorHAnsi"/>
                <w:lang w:val="cs-CZ" w:bidi="cs-CZ"/>
              </w:rPr>
              <w:t xml:space="preserve">.  Poskytovatel bezodkladně předá CRO a společnosti </w:t>
            </w:r>
            <w:r w:rsidR="0057632C" w:rsidRPr="0057632C">
              <w:rPr>
                <w:rFonts w:asciiTheme="minorHAnsi" w:hAnsiTheme="minorHAnsi" w:cstheme="minorHAnsi"/>
                <w:b/>
                <w:lang w:val="cs-CZ" w:bidi="cs-CZ"/>
              </w:rPr>
              <w:t>[</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 xml:space="preserve">  </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w:t>
            </w:r>
            <w:r w:rsidRPr="00EA0294">
              <w:rPr>
                <w:rFonts w:asciiTheme="minorHAnsi" w:hAnsiTheme="minorHAnsi" w:cstheme="minorHAnsi"/>
                <w:lang w:val="cs-CZ" w:bidi="cs-CZ"/>
              </w:rPr>
              <w:t xml:space="preserve"> kopie výsledků kontroly, které obdrží od regulačního orgánu v souvislosti se Studií.  Je-li to možné, Poskytovatel rovněž CRO a společnosti </w:t>
            </w:r>
            <w:r w:rsidR="0057632C">
              <w:rPr>
                <w:rFonts w:asciiTheme="minorHAnsi" w:hAnsiTheme="minorHAnsi" w:cstheme="minorHAnsi"/>
                <w:lang w:val="cs-CZ" w:bidi="cs-CZ"/>
              </w:rPr>
              <w:t>[</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 xml:space="preserve">  </w:t>
            </w:r>
            <w:proofErr w:type="spellStart"/>
            <w:r w:rsidR="0057632C" w:rsidRPr="0057632C">
              <w:rPr>
                <w:rFonts w:asciiTheme="minorHAnsi" w:hAnsiTheme="minorHAnsi" w:cstheme="minorHAnsi"/>
                <w:b/>
                <w:lang w:val="cs-CZ" w:bidi="cs-CZ"/>
              </w:rPr>
              <w:t>xX</w:t>
            </w:r>
            <w:proofErr w:type="spellEnd"/>
            <w:r w:rsidR="0057632C" w:rsidRPr="0057632C">
              <w:rPr>
                <w:rFonts w:asciiTheme="minorHAnsi" w:hAnsiTheme="minorHAnsi" w:cstheme="minorHAnsi"/>
                <w:b/>
                <w:lang w:val="cs-CZ" w:bidi="cs-CZ"/>
              </w:rPr>
              <w:t>]</w:t>
            </w:r>
            <w:r w:rsidRPr="00EA0294">
              <w:rPr>
                <w:rFonts w:asciiTheme="minorHAnsi" w:hAnsiTheme="minorHAnsi" w:cstheme="minorHAnsi"/>
                <w:lang w:val="cs-CZ" w:bidi="cs-CZ"/>
              </w:rPr>
              <w:t xml:space="preserve"> umožní, aby předem přezkoumaly případné reakce Poskytovatele na kontroly regulačních orgánů v souvislosti se Studií a aby se k těmto reakcím vyjádřily.</w:t>
            </w:r>
          </w:p>
          <w:p w14:paraId="33F48DA2" w14:textId="77777777" w:rsidR="00E206DF" w:rsidRPr="00EA0294" w:rsidRDefault="00E206DF" w:rsidP="001365BB">
            <w:pPr>
              <w:jc w:val="both"/>
              <w:rPr>
                <w:rFonts w:asciiTheme="minorHAnsi" w:hAnsiTheme="minorHAnsi" w:cstheme="minorHAnsi"/>
                <w:lang w:val="cs-CZ"/>
              </w:rPr>
            </w:pPr>
          </w:p>
          <w:p w14:paraId="47EA605C" w14:textId="77777777" w:rsidR="00E206DF" w:rsidRPr="00EA0294" w:rsidRDefault="00E206DF" w:rsidP="001365BB">
            <w:pPr>
              <w:jc w:val="both"/>
              <w:rPr>
                <w:rFonts w:asciiTheme="minorHAnsi" w:hAnsiTheme="minorHAnsi" w:cstheme="minorHAnsi"/>
                <w:lang w:val="cs-CZ"/>
              </w:rPr>
            </w:pPr>
          </w:p>
          <w:p w14:paraId="057F8177" w14:textId="2586568B" w:rsidR="001365BB" w:rsidRPr="00EA0294" w:rsidRDefault="001365BB" w:rsidP="00574162">
            <w:pPr>
              <w:numPr>
                <w:ilvl w:val="1"/>
                <w:numId w:val="15"/>
              </w:numPr>
              <w:ind w:hanging="587"/>
              <w:jc w:val="both"/>
              <w:rPr>
                <w:rFonts w:asciiTheme="minorHAnsi" w:hAnsiTheme="minorHAnsi" w:cstheme="minorHAnsi"/>
                <w:lang w:val="cs-CZ" w:bidi="cs-CZ"/>
              </w:rPr>
            </w:pPr>
            <w:r w:rsidRPr="00EA0294">
              <w:rPr>
                <w:rFonts w:asciiTheme="minorHAnsi" w:hAnsiTheme="minorHAnsi" w:cstheme="minorHAnsi"/>
                <w:u w:val="single"/>
                <w:lang w:val="cs-CZ" w:bidi="cs-CZ"/>
              </w:rPr>
              <w:t xml:space="preserve">Hodnocení průběhu </w:t>
            </w:r>
            <w:r w:rsidRPr="00EA0294">
              <w:rPr>
                <w:rFonts w:asciiTheme="minorHAnsi" w:hAnsiTheme="minorHAnsi" w:cstheme="minorHAnsi"/>
                <w:lang w:val="cs-CZ" w:bidi="cs-CZ"/>
              </w:rPr>
              <w:t xml:space="preserve">Studie.  CRO, společnost </w:t>
            </w:r>
            <w:r w:rsidR="008179BC" w:rsidRPr="008179BC">
              <w:rPr>
                <w:rFonts w:asciiTheme="minorHAnsi" w:hAnsiTheme="minorHAnsi" w:cstheme="minorHAnsi"/>
                <w:b/>
                <w:lang w:val="cs-CZ" w:bidi="cs-CZ"/>
              </w:rPr>
              <w:t>[</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 xml:space="preserve">  </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w:t>
            </w:r>
            <w:r w:rsidRPr="00EA0294">
              <w:rPr>
                <w:rFonts w:asciiTheme="minorHAnsi" w:hAnsiTheme="minorHAnsi" w:cstheme="minorHAnsi"/>
                <w:lang w:val="cs-CZ" w:bidi="cs-CZ"/>
              </w:rPr>
              <w:t xml:space="preserve"> nebo externí poskytovatelé služeb společnosti </w:t>
            </w:r>
            <w:r w:rsidR="008179BC" w:rsidRPr="008179BC">
              <w:rPr>
                <w:rFonts w:asciiTheme="minorHAnsi" w:hAnsiTheme="minorHAnsi" w:cstheme="minorHAnsi"/>
                <w:b/>
                <w:lang w:val="cs-CZ" w:bidi="cs-CZ"/>
              </w:rPr>
              <w:t>[</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 xml:space="preserve">  </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w:t>
            </w:r>
            <w:r w:rsidRPr="00EA0294">
              <w:rPr>
                <w:rFonts w:asciiTheme="minorHAnsi" w:hAnsiTheme="minorHAnsi" w:cstheme="minorHAnsi"/>
                <w:lang w:val="cs-CZ" w:bidi="cs-CZ"/>
              </w:rPr>
              <w:t xml:space="preserve"> mohou dokumentovat a hodnotit výkonnost Poskytovatele a Hlavního zkoušejícího při provádění Studie.  CRO a společnost </w:t>
            </w:r>
            <w:r w:rsidR="008179BC" w:rsidRPr="008179BC">
              <w:rPr>
                <w:rFonts w:asciiTheme="minorHAnsi" w:hAnsiTheme="minorHAnsi" w:cstheme="minorHAnsi"/>
                <w:b/>
                <w:lang w:val="cs-CZ" w:bidi="cs-CZ"/>
              </w:rPr>
              <w:t>[</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 xml:space="preserve">  </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w:t>
            </w:r>
            <w:r w:rsidRPr="00EA0294">
              <w:rPr>
                <w:rFonts w:asciiTheme="minorHAnsi" w:hAnsiTheme="minorHAnsi" w:cstheme="minorHAnsi"/>
                <w:lang w:val="cs-CZ" w:bidi="cs-CZ"/>
              </w:rPr>
              <w:t xml:space="preserve"> tato hodnocení použijí výhradně pro interní účely.</w:t>
            </w:r>
          </w:p>
          <w:p w14:paraId="0796761F" w14:textId="77777777" w:rsidR="001365BB" w:rsidRPr="00EA0294" w:rsidRDefault="001365BB" w:rsidP="001365BB">
            <w:pPr>
              <w:ind w:left="1440"/>
              <w:jc w:val="both"/>
              <w:rPr>
                <w:rFonts w:asciiTheme="minorHAnsi" w:hAnsiTheme="minorHAnsi" w:cstheme="minorHAnsi"/>
                <w:lang w:val="cs-CZ"/>
              </w:rPr>
            </w:pPr>
          </w:p>
          <w:p w14:paraId="323E261B" w14:textId="77777777" w:rsidR="001365BB" w:rsidRPr="00EA0294" w:rsidRDefault="001365BB" w:rsidP="00574162">
            <w:pPr>
              <w:numPr>
                <w:ilvl w:val="0"/>
                <w:numId w:val="15"/>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Právní prostředky v případě porušení některé z povinností ve Studii</w:t>
            </w:r>
            <w:r w:rsidRPr="00EA0294">
              <w:rPr>
                <w:rFonts w:asciiTheme="minorHAnsi" w:hAnsiTheme="minorHAnsi" w:cstheme="minorHAnsi"/>
                <w:lang w:val="cs-CZ" w:bidi="cs-CZ"/>
              </w:rPr>
              <w:t>.  V případě, že Poskytovatel nesplní kteroukoli ze svých povinností stanovených v článku 3 (Protokol), v článku 7 (Informovaný souhlas a nábor subjektů), v článku 11 (Údaje ze studie a Záznamy ze studie) a článku 12 (Monitoring, kontroly a audity) této Smlouvy nebo požadavky Protokolu týkající se oznamování nežádoucích příhod, etického provádění Studie nebo přezkumu ze strany IRB/IEC, má CRO kromě svého práva na okamžité ukončení Studie podle čl. 18 odst. 1 písm. c) bod 2 možnost využít jeden z níže uvedených právních prostředků, případně oba tyto právní prostředky:</w:t>
            </w:r>
          </w:p>
          <w:p w14:paraId="15489F0C" w14:textId="77777777" w:rsidR="001365BB" w:rsidRPr="00EA0294" w:rsidRDefault="001365BB" w:rsidP="001365BB">
            <w:pPr>
              <w:tabs>
                <w:tab w:val="left" w:pos="2940"/>
              </w:tabs>
              <w:ind w:left="1440" w:hanging="720"/>
              <w:jc w:val="both"/>
              <w:rPr>
                <w:rFonts w:asciiTheme="minorHAnsi" w:hAnsiTheme="minorHAnsi" w:cstheme="minorHAnsi"/>
                <w:lang w:val="cs-CZ"/>
              </w:rPr>
            </w:pPr>
            <w:r w:rsidRPr="00EA0294">
              <w:rPr>
                <w:rFonts w:asciiTheme="minorHAnsi" w:hAnsiTheme="minorHAnsi" w:cstheme="minorHAnsi"/>
                <w:lang w:val="cs-CZ" w:bidi="cs-CZ"/>
              </w:rPr>
              <w:tab/>
            </w:r>
            <w:r w:rsidRPr="00EA0294">
              <w:rPr>
                <w:rFonts w:asciiTheme="minorHAnsi" w:hAnsiTheme="minorHAnsi" w:cstheme="minorHAnsi"/>
                <w:lang w:val="cs-CZ" w:bidi="cs-CZ"/>
              </w:rPr>
              <w:tab/>
            </w:r>
          </w:p>
          <w:p w14:paraId="1E0A3C8B" w14:textId="77777777" w:rsidR="001365BB" w:rsidRPr="00EA0294" w:rsidRDefault="001365BB" w:rsidP="001365BB">
            <w:pPr>
              <w:ind w:left="2160" w:hanging="720"/>
              <w:jc w:val="both"/>
              <w:rPr>
                <w:rFonts w:asciiTheme="minorHAnsi" w:hAnsiTheme="minorHAnsi" w:cstheme="minorHAnsi"/>
                <w:lang w:val="cs-CZ"/>
              </w:rPr>
            </w:pPr>
            <w:r w:rsidRPr="00EA0294">
              <w:rPr>
                <w:rFonts w:asciiTheme="minorHAnsi" w:hAnsiTheme="minorHAnsi" w:cstheme="minorHAnsi"/>
                <w:lang w:val="cs-CZ" w:bidi="cs-CZ"/>
              </w:rPr>
              <w:t>a.</w:t>
            </w:r>
            <w:r w:rsidRPr="00EA0294">
              <w:rPr>
                <w:rFonts w:asciiTheme="minorHAnsi" w:hAnsiTheme="minorHAnsi" w:cstheme="minorHAnsi"/>
                <w:lang w:val="cs-CZ" w:bidi="cs-CZ"/>
              </w:rPr>
              <w:tab/>
              <w:t>Pozastavení náboru Subjektů studie, pokud ještě není ukončen, a</w:t>
            </w:r>
          </w:p>
          <w:p w14:paraId="09C16848" w14:textId="77777777" w:rsidR="001365BB" w:rsidRPr="00EA0294" w:rsidRDefault="001365BB" w:rsidP="001365BB">
            <w:pPr>
              <w:ind w:left="1440" w:hanging="720"/>
              <w:jc w:val="both"/>
              <w:rPr>
                <w:rFonts w:asciiTheme="minorHAnsi" w:hAnsiTheme="minorHAnsi" w:cstheme="minorHAnsi"/>
                <w:lang w:val="cs-CZ"/>
              </w:rPr>
            </w:pPr>
            <w:r w:rsidRPr="00EA0294">
              <w:rPr>
                <w:rFonts w:asciiTheme="minorHAnsi" w:hAnsiTheme="minorHAnsi" w:cstheme="minorHAnsi"/>
                <w:lang w:val="cs-CZ" w:bidi="cs-CZ"/>
              </w:rPr>
              <w:tab/>
              <w:t>b.</w:t>
            </w:r>
            <w:r w:rsidRPr="00EA0294">
              <w:rPr>
                <w:rFonts w:asciiTheme="minorHAnsi" w:hAnsiTheme="minorHAnsi" w:cstheme="minorHAnsi"/>
                <w:lang w:val="cs-CZ" w:bidi="cs-CZ"/>
              </w:rPr>
              <w:tab/>
              <w:t>Pozastavení plateb.</w:t>
            </w:r>
          </w:p>
          <w:p w14:paraId="5BCA4615" w14:textId="77777777" w:rsidR="001365BB" w:rsidRPr="00EA0294" w:rsidRDefault="001365BB" w:rsidP="001365BB">
            <w:pPr>
              <w:ind w:left="1440" w:hanging="720"/>
              <w:jc w:val="both"/>
              <w:rPr>
                <w:rFonts w:asciiTheme="minorHAnsi" w:hAnsiTheme="minorHAnsi" w:cstheme="minorHAnsi"/>
                <w:lang w:val="cs-CZ"/>
              </w:rPr>
            </w:pPr>
          </w:p>
          <w:p w14:paraId="79EF68BF" w14:textId="0CD3429D" w:rsidR="001365BB" w:rsidRPr="00EA0294" w:rsidRDefault="001365BB" w:rsidP="001365BB">
            <w:pPr>
              <w:ind w:left="720"/>
              <w:jc w:val="both"/>
              <w:rPr>
                <w:rFonts w:asciiTheme="minorHAnsi" w:hAnsiTheme="minorHAnsi" w:cstheme="minorHAnsi"/>
                <w:lang w:val="cs-CZ"/>
              </w:rPr>
            </w:pPr>
            <w:r w:rsidRPr="00EA0294">
              <w:rPr>
                <w:rFonts w:asciiTheme="minorHAnsi" w:hAnsiTheme="minorHAnsi" w:cstheme="minorHAnsi"/>
                <w:lang w:val="cs-CZ" w:bidi="cs-CZ"/>
              </w:rPr>
              <w:t xml:space="preserve">Jakékoli pozastavení účasti nebo platby bude trvat až do okamžiku, kdy dle uvážení CRO začne Poskytovatel znovu plnit své povinnosti vyplývající ze Studie.  Použití jednoho z výše uvedených právních prostředků nebo obou těchto prostředků nebrání CRO nebo společnosti </w:t>
            </w:r>
            <w:r w:rsidR="008179BC" w:rsidRPr="008179BC">
              <w:rPr>
                <w:rFonts w:asciiTheme="minorHAnsi" w:hAnsiTheme="minorHAnsi" w:cstheme="minorHAnsi"/>
                <w:b/>
                <w:lang w:val="cs-CZ" w:bidi="cs-CZ"/>
              </w:rPr>
              <w:t>[</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 xml:space="preserve">  </w:t>
            </w:r>
            <w:proofErr w:type="spellStart"/>
            <w:r w:rsidR="008179BC" w:rsidRPr="008179BC">
              <w:rPr>
                <w:rFonts w:asciiTheme="minorHAnsi" w:hAnsiTheme="minorHAnsi" w:cstheme="minorHAnsi"/>
                <w:b/>
                <w:lang w:val="cs-CZ" w:bidi="cs-CZ"/>
              </w:rPr>
              <w:t>xX</w:t>
            </w:r>
            <w:proofErr w:type="spellEnd"/>
            <w:r w:rsidR="008179BC" w:rsidRPr="008179BC">
              <w:rPr>
                <w:rFonts w:asciiTheme="minorHAnsi" w:hAnsiTheme="minorHAnsi" w:cstheme="minorHAnsi"/>
                <w:b/>
                <w:lang w:val="cs-CZ" w:bidi="cs-CZ"/>
              </w:rPr>
              <w:t>]</w:t>
            </w:r>
            <w:r w:rsidRPr="00EA0294">
              <w:rPr>
                <w:rFonts w:asciiTheme="minorHAnsi" w:hAnsiTheme="minorHAnsi" w:cstheme="minorHAnsi"/>
                <w:lang w:val="cs-CZ" w:bidi="cs-CZ"/>
              </w:rPr>
              <w:t xml:space="preserve"> uplatnit své právo na okamžité ukončení Studie, pokud Poskytovatel nezačne plnit své povinnosti.    </w:t>
            </w:r>
            <w:r w:rsidRPr="00EA0294">
              <w:rPr>
                <w:rFonts w:asciiTheme="minorHAnsi" w:hAnsiTheme="minorHAnsi" w:cstheme="minorHAnsi"/>
                <w:lang w:val="cs-CZ" w:bidi="cs-CZ"/>
              </w:rPr>
              <w:br/>
            </w:r>
          </w:p>
          <w:p w14:paraId="70924E69" w14:textId="77777777" w:rsidR="001365BB" w:rsidRPr="00EA0294" w:rsidRDefault="001365BB" w:rsidP="00574162">
            <w:pPr>
              <w:numPr>
                <w:ilvl w:val="0"/>
                <w:numId w:val="15"/>
              </w:numPr>
              <w:autoSpaceDE w:val="0"/>
              <w:autoSpaceDN w:val="0"/>
              <w:adjustRightInd w:val="0"/>
              <w:ind w:left="720" w:hanging="720"/>
              <w:jc w:val="both"/>
              <w:rPr>
                <w:rFonts w:asciiTheme="minorHAnsi" w:hAnsiTheme="minorHAnsi" w:cstheme="minorHAnsi"/>
                <w:lang w:val="cs-CZ"/>
              </w:rPr>
            </w:pPr>
            <w:r w:rsidRPr="00EA0294">
              <w:rPr>
                <w:rFonts w:asciiTheme="minorHAnsi" w:hAnsiTheme="minorHAnsi" w:cstheme="minorHAnsi"/>
                <w:u w:val="single"/>
                <w:lang w:val="cs-CZ" w:bidi="cs-CZ"/>
              </w:rPr>
              <w:t>Vynálezy</w:t>
            </w:r>
            <w:r w:rsidRPr="00EA0294">
              <w:rPr>
                <w:rFonts w:asciiTheme="minorHAnsi" w:hAnsiTheme="minorHAnsi" w:cstheme="minorHAnsi"/>
                <w:lang w:val="cs-CZ" w:bidi="cs-CZ"/>
              </w:rPr>
              <w:t>.</w:t>
            </w:r>
            <w:r w:rsidRPr="00EA0294">
              <w:rPr>
                <w:rFonts w:asciiTheme="minorHAnsi" w:hAnsiTheme="minorHAnsi" w:cstheme="minorHAnsi"/>
                <w:lang w:val="cs-CZ" w:bidi="cs-CZ"/>
              </w:rPr>
              <w:br/>
            </w:r>
          </w:p>
          <w:p w14:paraId="37D7090E" w14:textId="77777777" w:rsidR="001365BB" w:rsidRPr="00EA0294" w:rsidRDefault="001365BB" w:rsidP="00574162">
            <w:pPr>
              <w:numPr>
                <w:ilvl w:val="1"/>
                <w:numId w:val="15"/>
              </w:numPr>
              <w:autoSpaceDE w:val="0"/>
              <w:autoSpaceDN w:val="0"/>
              <w:adjustRightInd w:val="0"/>
              <w:ind w:left="1440"/>
              <w:jc w:val="both"/>
              <w:rPr>
                <w:rFonts w:asciiTheme="minorHAnsi" w:hAnsiTheme="minorHAnsi" w:cstheme="minorHAnsi"/>
                <w:lang w:val="cs-CZ"/>
              </w:rPr>
            </w:pPr>
            <w:r w:rsidRPr="00EA0294">
              <w:rPr>
                <w:rFonts w:asciiTheme="minorHAnsi" w:hAnsiTheme="minorHAnsi" w:cstheme="minorHAnsi"/>
                <w:u w:val="single"/>
                <w:lang w:val="cs-CZ" w:bidi="cs-CZ"/>
              </w:rPr>
              <w:t>Oznamování</w:t>
            </w:r>
            <w:r w:rsidRPr="00EA0294">
              <w:rPr>
                <w:rFonts w:asciiTheme="minorHAnsi" w:hAnsiTheme="minorHAnsi" w:cstheme="minorHAnsi"/>
                <w:lang w:val="cs-CZ" w:bidi="cs-CZ"/>
              </w:rPr>
              <w:t xml:space="preserve">.  Pokud Studie vyústí v jakýkoli vynález nebo objev bez ohledu na to, zda jsou </w:t>
            </w:r>
            <w:proofErr w:type="spellStart"/>
            <w:r w:rsidRPr="00EA0294">
              <w:rPr>
                <w:rFonts w:asciiTheme="minorHAnsi" w:hAnsiTheme="minorHAnsi" w:cstheme="minorHAnsi"/>
                <w:lang w:val="cs-CZ" w:bidi="cs-CZ"/>
              </w:rPr>
              <w:t>patentovatelné</w:t>
            </w:r>
            <w:proofErr w:type="spellEnd"/>
            <w:r w:rsidRPr="00EA0294">
              <w:rPr>
                <w:rFonts w:asciiTheme="minorHAnsi" w:hAnsiTheme="minorHAnsi" w:cstheme="minorHAnsi"/>
                <w:lang w:val="cs-CZ" w:bidi="cs-CZ"/>
              </w:rPr>
              <w:t>, či nikoli, (dále jen „</w:t>
            </w:r>
            <w:r w:rsidRPr="00EA0294">
              <w:rPr>
                <w:rFonts w:asciiTheme="minorHAnsi" w:hAnsiTheme="minorHAnsi" w:cstheme="minorHAnsi"/>
                <w:b/>
                <w:lang w:val="cs-CZ" w:bidi="cs-CZ"/>
              </w:rPr>
              <w:t>Vynález</w:t>
            </w:r>
            <w:r w:rsidRPr="00EA0294">
              <w:rPr>
                <w:rFonts w:asciiTheme="minorHAnsi" w:hAnsiTheme="minorHAnsi" w:cstheme="minorHAnsi"/>
                <w:lang w:val="cs-CZ" w:bidi="cs-CZ"/>
              </w:rPr>
              <w:t>“), bude Poskytovatel neprodleně informovat CRO.</w:t>
            </w:r>
          </w:p>
          <w:p w14:paraId="4F83421D" w14:textId="77777777" w:rsidR="001365BB" w:rsidRPr="00EA0294" w:rsidRDefault="001365BB" w:rsidP="001365BB">
            <w:pPr>
              <w:autoSpaceDE w:val="0"/>
              <w:autoSpaceDN w:val="0"/>
              <w:adjustRightInd w:val="0"/>
              <w:ind w:left="1440"/>
              <w:jc w:val="both"/>
              <w:rPr>
                <w:rFonts w:asciiTheme="minorHAnsi" w:hAnsiTheme="minorHAnsi" w:cstheme="minorHAnsi"/>
                <w:lang w:val="cs-CZ"/>
              </w:rPr>
            </w:pPr>
          </w:p>
          <w:p w14:paraId="798C3F2E" w14:textId="37B91579" w:rsidR="001365BB" w:rsidRPr="00EA0294" w:rsidRDefault="001365BB" w:rsidP="00574162">
            <w:pPr>
              <w:numPr>
                <w:ilvl w:val="1"/>
                <w:numId w:val="15"/>
              </w:numPr>
              <w:autoSpaceDE w:val="0"/>
              <w:autoSpaceDN w:val="0"/>
              <w:adjustRightInd w:val="0"/>
              <w:ind w:left="1440"/>
              <w:jc w:val="both"/>
              <w:rPr>
                <w:rFonts w:asciiTheme="minorHAnsi" w:hAnsiTheme="minorHAnsi" w:cstheme="minorHAnsi"/>
                <w:lang w:val="cs-CZ"/>
              </w:rPr>
            </w:pPr>
            <w:r w:rsidRPr="00EA0294">
              <w:rPr>
                <w:rFonts w:asciiTheme="minorHAnsi" w:hAnsiTheme="minorHAnsi" w:cstheme="minorHAnsi"/>
                <w:u w:val="single"/>
                <w:lang w:val="cs-CZ" w:bidi="cs-CZ"/>
              </w:rPr>
              <w:t>Postoupení</w:t>
            </w:r>
            <w:r w:rsidRPr="00EA0294">
              <w:rPr>
                <w:rFonts w:asciiTheme="minorHAnsi" w:hAnsiTheme="minorHAnsi" w:cstheme="minorHAnsi"/>
                <w:lang w:val="cs-CZ" w:bidi="cs-CZ"/>
              </w:rPr>
              <w:t xml:space="preserve">.  Poskytovatel postoupí nebo zajistí, aby vynálezci postoupili společnosti </w:t>
            </w:r>
            <w:r w:rsidR="002A114F" w:rsidRPr="002A114F">
              <w:rPr>
                <w:rFonts w:asciiTheme="minorHAnsi" w:hAnsiTheme="minorHAnsi" w:cstheme="minorHAnsi"/>
                <w:b/>
                <w:lang w:val="cs-CZ" w:bidi="cs-CZ"/>
              </w:rPr>
              <w:t>[</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 xml:space="preserve">  </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w:t>
            </w:r>
            <w:r w:rsidRPr="00EA0294">
              <w:rPr>
                <w:rFonts w:asciiTheme="minorHAnsi" w:hAnsiTheme="minorHAnsi" w:cstheme="minorHAnsi"/>
                <w:lang w:val="cs-CZ" w:bidi="cs-CZ"/>
              </w:rPr>
              <w:t xml:space="preserve"> veškeré nároky ve vztahu k takovému Vynálezu, bez jakéhokoli závazku nebo protiplnění nad rámec závazků a protiplnění uvedených v této Smlouvě.</w:t>
            </w:r>
          </w:p>
          <w:p w14:paraId="1460B017" w14:textId="77777777" w:rsidR="001365BB" w:rsidRPr="00EA0294" w:rsidRDefault="001365BB" w:rsidP="001365BB">
            <w:pPr>
              <w:pStyle w:val="Odstavecseseznamem"/>
              <w:rPr>
                <w:rFonts w:asciiTheme="minorHAnsi" w:hAnsiTheme="minorHAnsi" w:cstheme="minorHAnsi"/>
                <w:lang w:val="cs-CZ" w:bidi="cs-CZ"/>
              </w:rPr>
            </w:pPr>
          </w:p>
          <w:p w14:paraId="5C5016E1" w14:textId="60E57DED" w:rsidR="001365BB" w:rsidRDefault="001365BB" w:rsidP="00574162">
            <w:pPr>
              <w:numPr>
                <w:ilvl w:val="1"/>
                <w:numId w:val="15"/>
              </w:numPr>
              <w:autoSpaceDE w:val="0"/>
              <w:autoSpaceDN w:val="0"/>
              <w:adjustRightInd w:val="0"/>
              <w:ind w:left="1440"/>
              <w:jc w:val="both"/>
              <w:rPr>
                <w:rFonts w:asciiTheme="minorHAnsi" w:hAnsiTheme="minorHAnsi" w:cstheme="minorHAnsi"/>
                <w:lang w:val="cs-CZ"/>
              </w:rPr>
            </w:pPr>
            <w:r w:rsidRPr="00EA0294">
              <w:rPr>
                <w:rFonts w:asciiTheme="minorHAnsi" w:hAnsiTheme="minorHAnsi" w:cstheme="minorHAnsi"/>
                <w:u w:val="single"/>
                <w:lang w:val="cs-CZ" w:bidi="cs-CZ"/>
              </w:rPr>
              <w:t>Podpora</w:t>
            </w:r>
            <w:r w:rsidRPr="00EA0294">
              <w:rPr>
                <w:rFonts w:asciiTheme="minorHAnsi" w:hAnsiTheme="minorHAnsi" w:cstheme="minorHAnsi"/>
                <w:lang w:val="cs-CZ" w:bidi="cs-CZ"/>
              </w:rPr>
              <w:t>.  Poskytovatel poskytn</w:t>
            </w:r>
            <w:r w:rsidR="00BA28B5" w:rsidRPr="00EA0294">
              <w:rPr>
                <w:rFonts w:asciiTheme="minorHAnsi" w:hAnsiTheme="minorHAnsi" w:cstheme="minorHAnsi"/>
                <w:lang w:val="cs-CZ" w:bidi="cs-CZ"/>
              </w:rPr>
              <w:t>e</w:t>
            </w:r>
            <w:r w:rsidRPr="00EA0294">
              <w:rPr>
                <w:rFonts w:asciiTheme="minorHAnsi" w:hAnsiTheme="minorHAnsi" w:cstheme="minorHAnsi"/>
                <w:lang w:val="cs-CZ" w:bidi="cs-CZ"/>
              </w:rPr>
              <w:t xml:space="preserve"> společnosti </w:t>
            </w:r>
            <w:r w:rsidR="002A114F" w:rsidRPr="002A114F">
              <w:rPr>
                <w:rFonts w:asciiTheme="minorHAnsi" w:hAnsiTheme="minorHAnsi" w:cstheme="minorHAnsi"/>
                <w:b/>
                <w:lang w:val="cs-CZ" w:bidi="cs-CZ"/>
              </w:rPr>
              <w:t>[</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 xml:space="preserve">  </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w:t>
            </w:r>
            <w:r w:rsidRPr="00EA0294">
              <w:rPr>
                <w:rFonts w:asciiTheme="minorHAnsi" w:hAnsiTheme="minorHAnsi" w:cstheme="minorHAnsi"/>
                <w:lang w:val="cs-CZ" w:bidi="cs-CZ"/>
              </w:rPr>
              <w:t xml:space="preserve"> přiměřenou podporu při podání a vyřizování jakýchkoli patentových přihlášek týkajících se Vynálezu, a to na náklady společnosti </w:t>
            </w:r>
            <w:r w:rsidR="002A114F" w:rsidRPr="002A114F">
              <w:rPr>
                <w:rFonts w:asciiTheme="minorHAnsi" w:hAnsiTheme="minorHAnsi" w:cstheme="minorHAnsi"/>
                <w:b/>
                <w:lang w:val="cs-CZ" w:bidi="cs-CZ"/>
              </w:rPr>
              <w:t>[</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 xml:space="preserve">  </w:t>
            </w:r>
            <w:proofErr w:type="spellStart"/>
            <w:r w:rsidR="002A114F" w:rsidRPr="002A114F">
              <w:rPr>
                <w:rFonts w:asciiTheme="minorHAnsi" w:hAnsiTheme="minorHAnsi" w:cstheme="minorHAnsi"/>
                <w:b/>
                <w:lang w:val="cs-CZ" w:bidi="cs-CZ"/>
              </w:rPr>
              <w:t>xX</w:t>
            </w:r>
            <w:proofErr w:type="spellEnd"/>
            <w:r w:rsidR="002A114F" w:rsidRPr="002A114F">
              <w:rPr>
                <w:rFonts w:asciiTheme="minorHAnsi" w:hAnsiTheme="minorHAnsi" w:cstheme="minorHAnsi"/>
                <w:b/>
                <w:lang w:val="cs-CZ" w:bidi="cs-CZ"/>
              </w:rPr>
              <w:t>]</w:t>
            </w:r>
            <w:r w:rsidRPr="002A114F">
              <w:rPr>
                <w:rFonts w:asciiTheme="minorHAnsi" w:hAnsiTheme="minorHAnsi" w:cstheme="minorHAnsi"/>
                <w:b/>
                <w:lang w:val="cs-CZ" w:bidi="cs-CZ"/>
              </w:rPr>
              <w:t>.</w:t>
            </w:r>
          </w:p>
          <w:p w14:paraId="078A9C3E" w14:textId="77777777" w:rsidR="00065B2C" w:rsidRDefault="00065B2C" w:rsidP="00065B2C">
            <w:pPr>
              <w:autoSpaceDE w:val="0"/>
              <w:autoSpaceDN w:val="0"/>
              <w:adjustRightInd w:val="0"/>
              <w:ind w:left="1440"/>
              <w:jc w:val="both"/>
              <w:rPr>
                <w:rFonts w:asciiTheme="minorHAnsi" w:hAnsiTheme="minorHAnsi" w:cstheme="minorHAnsi"/>
                <w:lang w:val="cs-CZ" w:bidi="cs-CZ"/>
              </w:rPr>
            </w:pPr>
          </w:p>
          <w:p w14:paraId="6B98BC94" w14:textId="77777777" w:rsidR="00065B2C" w:rsidRPr="00065B2C" w:rsidRDefault="00065B2C" w:rsidP="00065B2C">
            <w:pPr>
              <w:autoSpaceDE w:val="0"/>
              <w:autoSpaceDN w:val="0"/>
              <w:adjustRightInd w:val="0"/>
              <w:ind w:left="1440"/>
              <w:jc w:val="both"/>
              <w:rPr>
                <w:rFonts w:asciiTheme="minorHAnsi" w:hAnsiTheme="minorHAnsi" w:cstheme="minorHAnsi"/>
                <w:lang w:val="cs-CZ" w:bidi="cs-CZ"/>
              </w:rPr>
            </w:pPr>
            <w:r w:rsidRPr="00065B2C">
              <w:rPr>
                <w:rFonts w:asciiTheme="minorHAnsi" w:hAnsiTheme="minorHAnsi" w:cstheme="minorHAnsi"/>
                <w:lang w:val="cs-CZ" w:bidi="cs-CZ"/>
              </w:rPr>
              <w:t>Za účelem vyloučení pochybností všechna práva duševního vlastnictví a práva podobné povahy, která jsou před datem uzavření této Smlouvy vlastněna Poskytovatelem</w:t>
            </w:r>
            <w:r>
              <w:rPr>
                <w:rFonts w:asciiTheme="minorHAnsi" w:hAnsiTheme="minorHAnsi" w:cstheme="minorHAnsi"/>
                <w:lang w:val="cs-CZ" w:bidi="cs-CZ"/>
              </w:rPr>
              <w:t xml:space="preserve"> </w:t>
            </w:r>
            <w:r w:rsidRPr="00065B2C">
              <w:rPr>
                <w:rFonts w:asciiTheme="minorHAnsi" w:hAnsiTheme="minorHAnsi" w:cstheme="minorHAnsi"/>
                <w:lang w:val="cs-CZ" w:bidi="cs-CZ"/>
              </w:rPr>
              <w:t>služby/Zkoušejícím</w:t>
            </w:r>
            <w:r>
              <w:rPr>
                <w:rFonts w:asciiTheme="minorHAnsi" w:hAnsiTheme="minorHAnsi" w:cstheme="minorHAnsi"/>
                <w:lang w:val="cs-CZ" w:bidi="cs-CZ"/>
              </w:rPr>
              <w:t xml:space="preserve"> </w:t>
            </w:r>
            <w:r w:rsidRPr="00065B2C">
              <w:rPr>
                <w:rFonts w:asciiTheme="minorHAnsi" w:hAnsiTheme="minorHAnsi" w:cstheme="minorHAnsi"/>
                <w:lang w:val="cs-CZ" w:bidi="cs-CZ"/>
              </w:rPr>
              <w:t>či Zadavatelem nebo na něž má Poskytovatel služby, Zkoušející či Zadavatel před datem uzavření této Smlouvy licenci, zůstanou ve vlastnictví příslušné strany.</w:t>
            </w:r>
          </w:p>
          <w:p w14:paraId="5D877399" w14:textId="77777777" w:rsidR="00065B2C" w:rsidRPr="00EA0294" w:rsidRDefault="00065B2C" w:rsidP="00065B2C">
            <w:pPr>
              <w:autoSpaceDE w:val="0"/>
              <w:autoSpaceDN w:val="0"/>
              <w:adjustRightInd w:val="0"/>
              <w:ind w:left="1440"/>
              <w:jc w:val="both"/>
              <w:rPr>
                <w:rFonts w:asciiTheme="minorHAnsi" w:hAnsiTheme="minorHAnsi" w:cstheme="minorHAnsi"/>
                <w:lang w:val="cs-CZ"/>
              </w:rPr>
            </w:pPr>
          </w:p>
          <w:p w14:paraId="306A9BE9" w14:textId="77777777" w:rsidR="001365BB" w:rsidRPr="00EA0294" w:rsidRDefault="001365BB" w:rsidP="001365BB">
            <w:pPr>
              <w:pStyle w:val="Odstavecseseznamem"/>
              <w:rPr>
                <w:rFonts w:asciiTheme="minorHAnsi" w:hAnsiTheme="minorHAnsi" w:cstheme="minorHAnsi"/>
                <w:lang w:val="cs-CZ" w:bidi="cs-CZ"/>
              </w:rPr>
            </w:pPr>
          </w:p>
          <w:p w14:paraId="04EBFFA2" w14:textId="77CF7EDD" w:rsidR="001365BB" w:rsidRPr="003F0D56" w:rsidRDefault="001365BB" w:rsidP="00574162">
            <w:pPr>
              <w:numPr>
                <w:ilvl w:val="0"/>
                <w:numId w:val="15"/>
              </w:numPr>
              <w:jc w:val="both"/>
              <w:rPr>
                <w:rFonts w:asciiTheme="minorHAnsi" w:hAnsiTheme="minorHAnsi" w:cstheme="minorHAnsi"/>
                <w:lang w:val="cs-CZ"/>
              </w:rPr>
            </w:pPr>
            <w:r w:rsidRPr="003F0D56">
              <w:rPr>
                <w:rFonts w:asciiTheme="minorHAnsi" w:hAnsiTheme="minorHAnsi" w:cstheme="minorHAnsi"/>
                <w:u w:val="single"/>
                <w:lang w:val="cs-CZ" w:bidi="cs-CZ"/>
              </w:rPr>
              <w:t>Publikace</w:t>
            </w:r>
            <w:r w:rsidRPr="003F0D56">
              <w:rPr>
                <w:rFonts w:asciiTheme="minorHAnsi" w:hAnsiTheme="minorHAnsi" w:cstheme="minorHAnsi"/>
                <w:lang w:val="cs-CZ" w:bidi="cs-CZ"/>
              </w:rPr>
              <w:t xml:space="preserve">.  Společnost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3F0D56">
              <w:rPr>
                <w:rFonts w:asciiTheme="minorHAnsi" w:hAnsiTheme="minorHAnsi" w:cstheme="minorHAnsi"/>
                <w:lang w:val="cs-CZ" w:bidi="cs-CZ"/>
              </w:rPr>
              <w:t xml:space="preserve"> podporuje výkon akademické svobody a nemá žádné námitky proti tomu, aby Hlavní zkoušející zveřejnil výsledky Studie na základě informací, které Hlavní zkoušející shromáždil nebo vytvořil.</w:t>
            </w:r>
          </w:p>
          <w:p w14:paraId="6CBA8FFD" w14:textId="77777777" w:rsidR="001365BB" w:rsidRPr="00EA0294" w:rsidRDefault="001365BB" w:rsidP="001365BB">
            <w:pPr>
              <w:ind w:left="576"/>
              <w:jc w:val="both"/>
              <w:rPr>
                <w:rFonts w:asciiTheme="minorHAnsi" w:hAnsiTheme="minorHAnsi" w:cstheme="minorHAnsi"/>
                <w:lang w:val="cs-CZ"/>
              </w:rPr>
            </w:pPr>
          </w:p>
          <w:p w14:paraId="4C32C835" w14:textId="220355E8" w:rsidR="001365BB" w:rsidRPr="00EA0294" w:rsidRDefault="001365BB" w:rsidP="00574162">
            <w:pPr>
              <w:numPr>
                <w:ilvl w:val="1"/>
                <w:numId w:val="15"/>
              </w:numPr>
              <w:jc w:val="both"/>
              <w:rPr>
                <w:rFonts w:asciiTheme="minorHAnsi" w:hAnsiTheme="minorHAnsi" w:cstheme="minorHAnsi"/>
                <w:lang w:val="cs-CZ"/>
              </w:rPr>
            </w:pPr>
            <w:r w:rsidRPr="00EA0294">
              <w:rPr>
                <w:rFonts w:asciiTheme="minorHAnsi" w:hAnsiTheme="minorHAnsi" w:cstheme="minorHAnsi"/>
                <w:u w:val="single"/>
                <w:lang w:val="cs-CZ" w:bidi="cs-CZ"/>
              </w:rPr>
              <w:t>Přezkum před zveřejněním</w:t>
            </w:r>
            <w:r w:rsidRPr="00EA0294">
              <w:rPr>
                <w:rFonts w:asciiTheme="minorHAnsi" w:hAnsiTheme="minorHAnsi" w:cstheme="minorHAnsi"/>
                <w:lang w:val="cs-CZ" w:bidi="cs-CZ"/>
              </w:rPr>
              <w:t xml:space="preserve">.  Poskytovatel umožní společnosti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EA0294">
              <w:rPr>
                <w:rFonts w:asciiTheme="minorHAnsi" w:hAnsiTheme="minorHAnsi" w:cstheme="minorHAnsi"/>
                <w:lang w:val="cs-CZ" w:bidi="cs-CZ"/>
              </w:rPr>
              <w:t xml:space="preserve"> přezkoumat jakoukoli navrhovanou publikaci nebo jakýkoli jiný druh sdělení výsledků Studie (společně dále jen „</w:t>
            </w:r>
            <w:r w:rsidRPr="00EA0294">
              <w:rPr>
                <w:rFonts w:asciiTheme="minorHAnsi" w:hAnsiTheme="minorHAnsi" w:cstheme="minorHAnsi"/>
                <w:b/>
                <w:lang w:val="cs-CZ" w:bidi="cs-CZ"/>
              </w:rPr>
              <w:t>Publikace</w:t>
            </w:r>
            <w:r w:rsidRPr="00EA0294">
              <w:rPr>
                <w:rFonts w:asciiTheme="minorHAnsi" w:hAnsiTheme="minorHAnsi" w:cstheme="minorHAnsi"/>
                <w:lang w:val="cs-CZ" w:bidi="cs-CZ"/>
              </w:rPr>
              <w:t>“) před jejich podáním nebo jiným z</w:t>
            </w:r>
            <w:r w:rsidR="00C12E18">
              <w:rPr>
                <w:rFonts w:asciiTheme="minorHAnsi" w:hAnsiTheme="minorHAnsi" w:cstheme="minorHAnsi"/>
                <w:lang w:val="cs-CZ" w:bidi="cs-CZ"/>
              </w:rPr>
              <w:t>přístupněním</w:t>
            </w:r>
            <w:r w:rsidRPr="00EA0294">
              <w:rPr>
                <w:rFonts w:asciiTheme="minorHAnsi" w:hAnsiTheme="minorHAnsi" w:cstheme="minorHAnsi"/>
                <w:lang w:val="cs-CZ" w:bidi="cs-CZ"/>
              </w:rPr>
              <w:t xml:space="preserve">.  Společnost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EA0294">
              <w:rPr>
                <w:rFonts w:asciiTheme="minorHAnsi" w:hAnsiTheme="minorHAnsi" w:cstheme="minorHAnsi"/>
                <w:lang w:val="cs-CZ" w:bidi="cs-CZ"/>
              </w:rPr>
              <w:t xml:space="preserve"> přezkoumá</w:t>
            </w:r>
            <w:r w:rsidR="00C12E18">
              <w:rPr>
                <w:rFonts w:asciiTheme="minorHAnsi" w:hAnsiTheme="minorHAnsi" w:cstheme="minorHAnsi"/>
                <w:lang w:val="cs-CZ" w:bidi="cs-CZ"/>
              </w:rPr>
              <w:t>, zda návrh neobsahuje</w:t>
            </w:r>
            <w:r w:rsidRPr="00EA0294">
              <w:rPr>
                <w:rFonts w:asciiTheme="minorHAnsi" w:hAnsiTheme="minorHAnsi" w:cstheme="minorHAnsi"/>
                <w:lang w:val="cs-CZ" w:bidi="cs-CZ"/>
              </w:rPr>
              <w:t xml:space="preserve"> nechráněné Vynálezy (viz čl. 14, Vynálezy) a může také poskytnout připomínky k obsahu.  Poskytovatel zváží jakékoli takové připomínky v dobré víře, avšak ne</w:t>
            </w:r>
            <w:r w:rsidR="00C12E18">
              <w:rPr>
                <w:rFonts w:asciiTheme="minorHAnsi" w:hAnsiTheme="minorHAnsi" w:cstheme="minorHAnsi"/>
                <w:lang w:val="cs-CZ" w:bidi="cs-CZ"/>
              </w:rPr>
              <w:t>ní</w:t>
            </w:r>
            <w:r w:rsidRPr="00EA0294">
              <w:rPr>
                <w:rFonts w:asciiTheme="minorHAnsi" w:hAnsiTheme="minorHAnsi" w:cstheme="minorHAnsi"/>
                <w:lang w:val="cs-CZ" w:bidi="cs-CZ"/>
              </w:rPr>
              <w:t xml:space="preserve"> povin</w:t>
            </w:r>
            <w:r w:rsidR="00C12E18">
              <w:rPr>
                <w:rFonts w:asciiTheme="minorHAnsi" w:hAnsiTheme="minorHAnsi" w:cstheme="minorHAnsi"/>
                <w:lang w:val="cs-CZ" w:bidi="cs-CZ"/>
              </w:rPr>
              <w:t>e</w:t>
            </w:r>
            <w:r w:rsidRPr="00EA0294">
              <w:rPr>
                <w:rFonts w:asciiTheme="minorHAnsi" w:hAnsiTheme="minorHAnsi" w:cstheme="minorHAnsi"/>
                <w:lang w:val="cs-CZ" w:bidi="cs-CZ"/>
              </w:rPr>
              <w:t xml:space="preserve">n jakékoli návrhy společnosti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EA0294">
              <w:rPr>
                <w:rFonts w:asciiTheme="minorHAnsi" w:hAnsiTheme="minorHAnsi" w:cstheme="minorHAnsi"/>
                <w:lang w:val="cs-CZ" w:bidi="cs-CZ"/>
              </w:rPr>
              <w:t xml:space="preserve"> zapracovat. </w:t>
            </w:r>
            <w:r w:rsidRPr="00EA0294">
              <w:rPr>
                <w:rFonts w:asciiTheme="minorHAnsi" w:hAnsiTheme="minorHAnsi" w:cstheme="minorHAnsi"/>
                <w:lang w:val="cs-CZ" w:bidi="cs-CZ"/>
              </w:rPr>
              <w:br/>
            </w:r>
          </w:p>
          <w:p w14:paraId="5337774A" w14:textId="062228FE" w:rsidR="001365BB"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u w:val="single"/>
                <w:lang w:val="cs-CZ" w:bidi="cs-CZ"/>
              </w:rPr>
              <w:t xml:space="preserve">Předložení společnosti </w:t>
            </w:r>
            <w:r w:rsidR="009B3569" w:rsidRPr="009B3569">
              <w:rPr>
                <w:rFonts w:asciiTheme="minorHAnsi" w:hAnsiTheme="minorHAnsi" w:cstheme="minorHAnsi"/>
                <w:b/>
                <w:u w:val="single"/>
                <w:lang w:val="cs-CZ" w:bidi="cs-CZ"/>
              </w:rPr>
              <w:t>[</w:t>
            </w:r>
            <w:proofErr w:type="spellStart"/>
            <w:r w:rsidR="009B3569" w:rsidRPr="009B3569">
              <w:rPr>
                <w:rFonts w:asciiTheme="minorHAnsi" w:hAnsiTheme="minorHAnsi" w:cstheme="minorHAnsi"/>
                <w:b/>
                <w:u w:val="single"/>
                <w:lang w:val="cs-CZ" w:bidi="cs-CZ"/>
              </w:rPr>
              <w:t>Xx</w:t>
            </w:r>
            <w:proofErr w:type="spellEnd"/>
            <w:r w:rsidR="009B3569" w:rsidRPr="009B3569">
              <w:rPr>
                <w:rFonts w:asciiTheme="minorHAnsi" w:hAnsiTheme="minorHAnsi" w:cstheme="minorHAnsi"/>
                <w:b/>
                <w:u w:val="single"/>
                <w:lang w:val="cs-CZ" w:bidi="cs-CZ"/>
              </w:rPr>
              <w:t xml:space="preserve">  </w:t>
            </w:r>
            <w:proofErr w:type="spellStart"/>
            <w:r w:rsidR="009B3569" w:rsidRPr="009B3569">
              <w:rPr>
                <w:rFonts w:asciiTheme="minorHAnsi" w:hAnsiTheme="minorHAnsi" w:cstheme="minorHAnsi"/>
                <w:b/>
                <w:u w:val="single"/>
                <w:lang w:val="cs-CZ" w:bidi="cs-CZ"/>
              </w:rPr>
              <w:t>xX</w:t>
            </w:r>
            <w:proofErr w:type="spellEnd"/>
            <w:r w:rsidR="009B3569" w:rsidRPr="009B3569">
              <w:rPr>
                <w:rFonts w:asciiTheme="minorHAnsi" w:hAnsiTheme="minorHAnsi" w:cstheme="minorHAnsi"/>
                <w:b/>
                <w:u w:val="single"/>
                <w:lang w:val="cs-CZ" w:bidi="cs-CZ"/>
              </w:rPr>
              <w:t>]</w:t>
            </w:r>
            <w:r w:rsidRPr="00EA0294">
              <w:rPr>
                <w:rFonts w:asciiTheme="minorHAnsi" w:hAnsiTheme="minorHAnsi" w:cstheme="minorHAnsi"/>
                <w:lang w:val="cs-CZ" w:bidi="cs-CZ"/>
              </w:rPr>
              <w:t xml:space="preserve">.  Poskytovatel předloží společnosti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EA0294">
              <w:rPr>
                <w:rFonts w:asciiTheme="minorHAnsi" w:hAnsiTheme="minorHAnsi" w:cstheme="minorHAnsi"/>
                <w:lang w:val="cs-CZ" w:bidi="cs-CZ"/>
              </w:rPr>
              <w:t xml:space="preserve"> jakoukoli Publikaci alespoň 30 dnů před tím, než bude předložena ke zveřejnění nebo jinak </w:t>
            </w:r>
            <w:r w:rsidR="00C12E18">
              <w:rPr>
                <w:rFonts w:asciiTheme="minorHAnsi" w:hAnsiTheme="minorHAnsi" w:cstheme="minorHAnsi"/>
                <w:lang w:val="cs-CZ" w:bidi="cs-CZ"/>
              </w:rPr>
              <w:t>zpřístupněna</w:t>
            </w:r>
            <w:r w:rsidRPr="00EA0294">
              <w:rPr>
                <w:rFonts w:asciiTheme="minorHAnsi" w:hAnsiTheme="minorHAnsi" w:cstheme="minorHAnsi"/>
                <w:lang w:val="cs-CZ" w:bidi="cs-CZ"/>
              </w:rPr>
              <w:t>.  Je-li k ochraně práv duševního vlastnictví třeba podat patentovou přihlášku, Poskytovatel se zavazuj</w:t>
            </w:r>
            <w:r w:rsidR="00BA28B5" w:rsidRPr="00EA0294">
              <w:rPr>
                <w:rFonts w:asciiTheme="minorHAnsi" w:hAnsiTheme="minorHAnsi" w:cstheme="minorHAnsi"/>
                <w:lang w:val="cs-CZ" w:bidi="cs-CZ"/>
              </w:rPr>
              <w:t>e</w:t>
            </w:r>
            <w:r w:rsidRPr="00EA0294">
              <w:rPr>
                <w:rFonts w:asciiTheme="minorHAnsi" w:hAnsiTheme="minorHAnsi" w:cstheme="minorHAnsi"/>
                <w:lang w:val="cs-CZ" w:bidi="cs-CZ"/>
              </w:rPr>
              <w:t xml:space="preserve"> odložit </w:t>
            </w:r>
            <w:r w:rsidR="00C12E18">
              <w:rPr>
                <w:rFonts w:asciiTheme="minorHAnsi" w:hAnsiTheme="minorHAnsi" w:cstheme="minorHAnsi"/>
                <w:lang w:val="cs-CZ" w:bidi="cs-CZ"/>
              </w:rPr>
              <w:t>zpřístupnění</w:t>
            </w:r>
            <w:r w:rsidR="00C12E18" w:rsidRPr="00EA0294">
              <w:rPr>
                <w:rFonts w:asciiTheme="minorHAnsi" w:hAnsiTheme="minorHAnsi" w:cstheme="minorHAnsi"/>
                <w:lang w:val="cs-CZ" w:bidi="cs-CZ"/>
              </w:rPr>
              <w:t xml:space="preserve"> </w:t>
            </w:r>
            <w:r w:rsidRPr="00EA0294">
              <w:rPr>
                <w:rFonts w:asciiTheme="minorHAnsi" w:hAnsiTheme="minorHAnsi" w:cstheme="minorHAnsi"/>
                <w:lang w:val="cs-CZ" w:bidi="cs-CZ"/>
              </w:rPr>
              <w:t>údajů o dobu nepřesahující dalších 60 dnů.</w:t>
            </w:r>
          </w:p>
          <w:p w14:paraId="11E82A27" w14:textId="77777777" w:rsidR="001365BB" w:rsidRPr="00EA0294" w:rsidRDefault="001365BB" w:rsidP="001365BB">
            <w:pPr>
              <w:ind w:left="2160"/>
              <w:jc w:val="both"/>
              <w:rPr>
                <w:rFonts w:asciiTheme="minorHAnsi" w:hAnsiTheme="minorHAnsi" w:cstheme="minorHAnsi"/>
                <w:lang w:val="cs-CZ"/>
              </w:rPr>
            </w:pPr>
          </w:p>
          <w:p w14:paraId="12A5CC99" w14:textId="5A0D24C3" w:rsidR="001365BB" w:rsidRPr="00EA0294" w:rsidRDefault="001365BB" w:rsidP="00574162">
            <w:pPr>
              <w:numPr>
                <w:ilvl w:val="2"/>
                <w:numId w:val="15"/>
              </w:numPr>
              <w:jc w:val="both"/>
              <w:rPr>
                <w:rFonts w:asciiTheme="minorHAnsi" w:hAnsiTheme="minorHAnsi" w:cstheme="minorHAnsi"/>
                <w:lang w:val="cs-CZ"/>
              </w:rPr>
            </w:pPr>
            <w:r w:rsidRPr="00EA0294">
              <w:rPr>
                <w:rFonts w:asciiTheme="minorHAnsi" w:hAnsiTheme="minorHAnsi" w:cstheme="minorHAnsi"/>
                <w:u w:val="single"/>
                <w:lang w:val="cs-CZ" w:bidi="cs-CZ"/>
              </w:rPr>
              <w:t>Odstranění Důvěrných informací</w:t>
            </w:r>
            <w:r w:rsidRPr="00EA0294">
              <w:rPr>
                <w:rFonts w:asciiTheme="minorHAnsi" w:hAnsiTheme="minorHAnsi" w:cstheme="minorHAnsi"/>
                <w:lang w:val="cs-CZ" w:bidi="cs-CZ"/>
              </w:rPr>
              <w:t xml:space="preserve">.  Poskytovatel na vyžádání před sdělením odstraní jakékoli dříve </w:t>
            </w:r>
            <w:r w:rsidR="00C12E18" w:rsidRPr="00EA0294">
              <w:rPr>
                <w:rFonts w:asciiTheme="minorHAnsi" w:hAnsiTheme="minorHAnsi" w:cstheme="minorHAnsi"/>
                <w:lang w:val="cs-CZ" w:bidi="cs-CZ"/>
              </w:rPr>
              <w:t>ne</w:t>
            </w:r>
            <w:r w:rsidR="00C12E18">
              <w:rPr>
                <w:rFonts w:asciiTheme="minorHAnsi" w:hAnsiTheme="minorHAnsi" w:cstheme="minorHAnsi"/>
                <w:lang w:val="cs-CZ" w:bidi="cs-CZ"/>
              </w:rPr>
              <w:t>zpřístupněné</w:t>
            </w:r>
            <w:r w:rsidR="00C12E18"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Důvěrné informace, s výjimkou jakýchkoli informací týkajících se Studie nebo Přípravku společnosti </w:t>
            </w:r>
            <w:r w:rsidR="009B3569" w:rsidRPr="009B3569">
              <w:rPr>
                <w:rFonts w:asciiTheme="minorHAnsi" w:hAnsiTheme="minorHAnsi" w:cstheme="minorHAnsi"/>
                <w:b/>
                <w:lang w:val="cs-CZ" w:bidi="cs-CZ"/>
              </w:rPr>
              <w:t>[</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 xml:space="preserve">  </w:t>
            </w:r>
            <w:proofErr w:type="spellStart"/>
            <w:r w:rsidR="009B3569" w:rsidRPr="009B3569">
              <w:rPr>
                <w:rFonts w:asciiTheme="minorHAnsi" w:hAnsiTheme="minorHAnsi" w:cstheme="minorHAnsi"/>
                <w:b/>
                <w:lang w:val="cs-CZ" w:bidi="cs-CZ"/>
              </w:rPr>
              <w:t>xX</w:t>
            </w:r>
            <w:proofErr w:type="spellEnd"/>
            <w:r w:rsidR="009B3569" w:rsidRPr="009B3569">
              <w:rPr>
                <w:rFonts w:asciiTheme="minorHAnsi" w:hAnsiTheme="minorHAnsi" w:cstheme="minorHAnsi"/>
                <w:b/>
                <w:lang w:val="cs-CZ" w:bidi="cs-CZ"/>
              </w:rPr>
              <w:t>]</w:t>
            </w:r>
            <w:r w:rsidRPr="00EA0294">
              <w:rPr>
                <w:rFonts w:asciiTheme="minorHAnsi" w:hAnsiTheme="minorHAnsi" w:cstheme="minorHAnsi"/>
                <w:lang w:val="cs-CZ" w:bidi="cs-CZ"/>
              </w:rPr>
              <w:t xml:space="preserve">, které jsou nezbytné pro </w:t>
            </w:r>
            <w:r w:rsidR="00C12E18">
              <w:rPr>
                <w:rFonts w:asciiTheme="minorHAnsi" w:hAnsiTheme="minorHAnsi" w:cstheme="minorHAnsi"/>
                <w:lang w:val="cs-CZ" w:bidi="cs-CZ"/>
              </w:rPr>
              <w:t>odpovídající</w:t>
            </w:r>
            <w:r w:rsidRPr="00EA0294">
              <w:rPr>
                <w:rFonts w:asciiTheme="minorHAnsi" w:hAnsiTheme="minorHAnsi" w:cstheme="minorHAnsi"/>
                <w:lang w:val="cs-CZ" w:bidi="cs-CZ"/>
              </w:rPr>
              <w:t xml:space="preserve"> </w:t>
            </w:r>
            <w:r w:rsidR="00C12E18" w:rsidRPr="00EA0294">
              <w:rPr>
                <w:rFonts w:asciiTheme="minorHAnsi" w:hAnsiTheme="minorHAnsi" w:cstheme="minorHAnsi"/>
                <w:lang w:val="cs-CZ" w:bidi="cs-CZ"/>
              </w:rPr>
              <w:t>vědeck</w:t>
            </w:r>
            <w:r w:rsidR="00C12E18">
              <w:rPr>
                <w:rFonts w:asciiTheme="minorHAnsi" w:hAnsiTheme="minorHAnsi" w:cstheme="minorHAnsi"/>
                <w:lang w:val="cs-CZ" w:bidi="cs-CZ"/>
              </w:rPr>
              <w:t>ou prezentaci</w:t>
            </w:r>
            <w:r w:rsidRPr="00EA0294">
              <w:rPr>
                <w:rFonts w:asciiTheme="minorHAnsi" w:hAnsiTheme="minorHAnsi" w:cstheme="minorHAnsi"/>
                <w:lang w:val="cs-CZ" w:bidi="cs-CZ"/>
              </w:rPr>
              <w:t xml:space="preserve"> nebo pochopení výsledků Studie. </w:t>
            </w:r>
          </w:p>
          <w:p w14:paraId="7DA6C66C" w14:textId="77777777" w:rsidR="001365BB" w:rsidRPr="00EA0294" w:rsidRDefault="001365BB" w:rsidP="001365BB">
            <w:pPr>
              <w:pStyle w:val="Odstavecseseznamem"/>
              <w:rPr>
                <w:rFonts w:asciiTheme="minorHAnsi" w:hAnsiTheme="minorHAnsi" w:cstheme="minorHAnsi"/>
                <w:lang w:val="cs-CZ" w:bidi="cs-CZ"/>
              </w:rPr>
            </w:pPr>
          </w:p>
          <w:p w14:paraId="021709F6" w14:textId="77777777" w:rsidR="001365BB" w:rsidRPr="00EA0294" w:rsidRDefault="001365BB" w:rsidP="00574162">
            <w:pPr>
              <w:numPr>
                <w:ilvl w:val="1"/>
                <w:numId w:val="15"/>
              </w:numPr>
              <w:jc w:val="both"/>
              <w:rPr>
                <w:rFonts w:asciiTheme="minorHAnsi" w:hAnsiTheme="minorHAnsi" w:cstheme="minorHAnsi"/>
                <w:lang w:val="cs-CZ"/>
              </w:rPr>
            </w:pPr>
            <w:r w:rsidRPr="00EA0294">
              <w:rPr>
                <w:rFonts w:asciiTheme="minorHAnsi" w:hAnsiTheme="minorHAnsi" w:cstheme="minorHAnsi"/>
                <w:u w:val="single"/>
                <w:lang w:val="cs-CZ" w:bidi="cs-CZ"/>
              </w:rPr>
              <w:t>Multicentrické studie</w:t>
            </w:r>
            <w:r w:rsidRPr="00EA0294">
              <w:rPr>
                <w:rFonts w:asciiTheme="minorHAnsi" w:hAnsiTheme="minorHAnsi" w:cstheme="minorHAnsi"/>
                <w:lang w:val="cs-CZ" w:bidi="cs-CZ"/>
              </w:rPr>
              <w:t>.  Pokud je Studie součástí multicentrického hodnocení, Poskytovatel se zavazuje, že první Publikace bude společnou Publikací všech pracovišť, která se na Studii podílela, a že jakékoli následné publikace ze strany Poskytovatele budou na tuto první Publikaci odkazovat.  Pokud však nebyl společný rukopis předložen ke zveřejnění do 12 měsíců od dokončení nebo ukončení Studie na všech zúčastněných pracovištích, j</w:t>
            </w:r>
            <w:r w:rsidR="00BA28B5" w:rsidRPr="00EA0294">
              <w:rPr>
                <w:rFonts w:asciiTheme="minorHAnsi" w:hAnsiTheme="minorHAnsi" w:cstheme="minorHAnsi"/>
                <w:lang w:val="cs-CZ" w:bidi="cs-CZ"/>
              </w:rPr>
              <w:t>e</w:t>
            </w:r>
            <w:r w:rsidRPr="00EA0294">
              <w:rPr>
                <w:rFonts w:asciiTheme="minorHAnsi" w:hAnsiTheme="minorHAnsi" w:cstheme="minorHAnsi"/>
                <w:lang w:val="cs-CZ" w:bidi="cs-CZ"/>
              </w:rPr>
              <w:t xml:space="preserve"> Poskytovatel oprávněn publikovat samostatně, s výhradou ostatních požadavků stanovených v tomto článku 15. </w:t>
            </w:r>
          </w:p>
          <w:p w14:paraId="48E5C50F" w14:textId="77777777" w:rsidR="001365BB" w:rsidRPr="00EA0294" w:rsidRDefault="001365BB" w:rsidP="001365BB">
            <w:pPr>
              <w:ind w:left="1296"/>
              <w:jc w:val="both"/>
              <w:rPr>
                <w:rFonts w:asciiTheme="minorHAnsi" w:hAnsiTheme="minorHAnsi" w:cstheme="minorHAnsi"/>
                <w:lang w:val="cs-CZ"/>
              </w:rPr>
            </w:pPr>
          </w:p>
          <w:p w14:paraId="31C5AE1D" w14:textId="77777777" w:rsidR="001365BB" w:rsidRPr="00EA0294" w:rsidRDefault="001365BB" w:rsidP="00574162">
            <w:pPr>
              <w:numPr>
                <w:ilvl w:val="1"/>
                <w:numId w:val="15"/>
              </w:numPr>
              <w:jc w:val="both"/>
              <w:rPr>
                <w:rFonts w:asciiTheme="minorHAnsi" w:hAnsiTheme="minorHAnsi" w:cstheme="minorHAnsi"/>
                <w:lang w:val="cs-CZ"/>
              </w:rPr>
            </w:pPr>
            <w:r w:rsidRPr="00EA0294">
              <w:rPr>
                <w:rFonts w:asciiTheme="minorHAnsi" w:hAnsiTheme="minorHAnsi" w:cstheme="minorHAnsi"/>
                <w:u w:val="single"/>
                <w:lang w:val="cs-CZ" w:bidi="cs-CZ"/>
              </w:rPr>
              <w:t>Normy</w:t>
            </w:r>
            <w:r w:rsidRPr="00EA0294">
              <w:rPr>
                <w:rFonts w:asciiTheme="minorHAnsi" w:hAnsiTheme="minorHAnsi" w:cstheme="minorHAnsi"/>
                <w:lang w:val="cs-CZ" w:bidi="cs-CZ"/>
              </w:rPr>
              <w:t xml:space="preserve">.  Ve vztahu ke všem Publikacím týkajícím se Studie bude Poskytovatel postupovat v souladu s normami o autorství uvedenými v </w:t>
            </w:r>
            <w:r w:rsidRPr="00EA0294">
              <w:rPr>
                <w:rFonts w:asciiTheme="minorHAnsi" w:hAnsiTheme="minorHAnsi" w:cstheme="minorHAnsi"/>
                <w:i/>
                <w:lang w:val="cs-CZ" w:bidi="cs-CZ"/>
              </w:rPr>
              <w:t>Doporučeních pro vedení, ohlašování, editaci a zveřejňování akademických prací v lékařských časopisech</w:t>
            </w:r>
            <w:r w:rsidRPr="00EA0294">
              <w:rPr>
                <w:rFonts w:asciiTheme="minorHAnsi" w:hAnsiTheme="minorHAnsi" w:cstheme="minorHAnsi"/>
                <w:lang w:val="cs-CZ" w:bidi="cs-CZ"/>
              </w:rPr>
              <w:t xml:space="preserve"> (</w:t>
            </w:r>
            <w:hyperlink r:id="rId16" w:history="1">
              <w:r w:rsidRPr="00EA0294">
                <w:rPr>
                  <w:rStyle w:val="Hypertextovodkaz"/>
                  <w:rFonts w:asciiTheme="minorHAnsi" w:hAnsiTheme="minorHAnsi" w:cstheme="minorHAnsi"/>
                  <w:lang w:val="cs-CZ" w:bidi="cs-CZ"/>
                </w:rPr>
                <w:t>http://www.icmje.org/icmje-recommendations.pdf</w:t>
              </w:r>
            </w:hyperlink>
            <w:hyperlink r:id="rId17" w:history="1">
              <w:r w:rsidRPr="00EA0294">
                <w:rPr>
                  <w:rStyle w:val="Hypertextovodkaz"/>
                  <w:rFonts w:asciiTheme="minorHAnsi" w:hAnsiTheme="minorHAnsi" w:cstheme="minorHAnsi"/>
                  <w:lang w:val="cs-CZ" w:bidi="cs-CZ"/>
                </w:rPr>
                <w:t>)</w:t>
              </w:r>
            </w:hyperlink>
            <w:r w:rsidRPr="00EA0294">
              <w:rPr>
                <w:rFonts w:asciiTheme="minorHAnsi" w:hAnsiTheme="minorHAnsi" w:cstheme="minorHAnsi"/>
                <w:lang w:val="cs-CZ" w:bidi="cs-CZ"/>
              </w:rPr>
              <w:t xml:space="preserve"> poskytnutých Mezinárodním výborem editorů lékařských časopisů (</w:t>
            </w:r>
            <w:r w:rsidRPr="00EA0294">
              <w:rPr>
                <w:rFonts w:asciiTheme="minorHAnsi" w:hAnsiTheme="minorHAnsi" w:cstheme="minorHAnsi"/>
                <w:i/>
                <w:lang w:val="cs-CZ" w:bidi="cs-CZ"/>
              </w:rPr>
              <w:t xml:space="preserve">International </w:t>
            </w:r>
            <w:proofErr w:type="spellStart"/>
            <w:r w:rsidRPr="00EA0294">
              <w:rPr>
                <w:rFonts w:asciiTheme="minorHAnsi" w:hAnsiTheme="minorHAnsi" w:cstheme="minorHAnsi"/>
                <w:i/>
                <w:lang w:val="cs-CZ" w:bidi="cs-CZ"/>
              </w:rPr>
              <w:t>Committee</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of</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Medical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Journal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Editors</w:t>
            </w:r>
            <w:proofErr w:type="spellEnd"/>
            <w:r w:rsidRPr="00EA0294">
              <w:rPr>
                <w:rFonts w:asciiTheme="minorHAnsi" w:hAnsiTheme="minorHAnsi" w:cstheme="minorHAnsi"/>
                <w:lang w:val="cs-CZ" w:bidi="cs-CZ"/>
              </w:rPr>
              <w:t xml:space="preserve">). </w:t>
            </w:r>
          </w:p>
          <w:p w14:paraId="07B55AF7" w14:textId="77777777" w:rsidR="001365BB" w:rsidRPr="00EA0294" w:rsidRDefault="001365BB" w:rsidP="001365BB">
            <w:pPr>
              <w:pStyle w:val="Odstavecseseznamem"/>
              <w:rPr>
                <w:rFonts w:asciiTheme="minorHAnsi" w:hAnsiTheme="minorHAnsi" w:cstheme="minorHAnsi"/>
                <w:lang w:val="cs-CZ" w:bidi="cs-CZ"/>
              </w:rPr>
            </w:pPr>
          </w:p>
          <w:p w14:paraId="536F73B2" w14:textId="1C5019B0" w:rsidR="001365BB" w:rsidRPr="00EA0294" w:rsidRDefault="001365BB" w:rsidP="00574162">
            <w:pPr>
              <w:numPr>
                <w:ilvl w:val="1"/>
                <w:numId w:val="15"/>
              </w:numPr>
              <w:tabs>
                <w:tab w:val="left" w:pos="720"/>
              </w:tabs>
              <w:jc w:val="both"/>
              <w:rPr>
                <w:rFonts w:asciiTheme="minorHAnsi" w:hAnsiTheme="minorHAnsi" w:cstheme="minorHAnsi"/>
                <w:color w:val="000000"/>
                <w:lang w:val="cs-CZ"/>
              </w:rPr>
            </w:pPr>
            <w:r w:rsidRPr="00EA0294">
              <w:rPr>
                <w:rFonts w:asciiTheme="minorHAnsi" w:hAnsiTheme="minorHAnsi" w:cstheme="minorHAnsi"/>
                <w:u w:val="single"/>
                <w:lang w:val="cs-CZ" w:bidi="cs-CZ"/>
              </w:rPr>
              <w:t>Zveřejnění podpory</w:t>
            </w:r>
            <w:r w:rsidRPr="00EA0294">
              <w:rPr>
                <w:rFonts w:asciiTheme="minorHAnsi" w:hAnsiTheme="minorHAnsi" w:cstheme="minorHAnsi"/>
                <w:lang w:val="cs-CZ" w:bidi="cs-CZ"/>
              </w:rPr>
              <w:t xml:space="preserve">.  Poskytovatel </w:t>
            </w:r>
            <w:r w:rsidR="00C12E18" w:rsidRPr="00EA0294">
              <w:rPr>
                <w:rFonts w:asciiTheme="minorHAnsi" w:hAnsiTheme="minorHAnsi" w:cstheme="minorHAnsi"/>
                <w:lang w:val="cs-CZ" w:bidi="cs-CZ"/>
              </w:rPr>
              <w:t xml:space="preserve">v </w:t>
            </w:r>
            <w:r w:rsidR="00C12E18">
              <w:rPr>
                <w:rFonts w:asciiTheme="minorHAnsi" w:hAnsiTheme="minorHAnsi" w:cstheme="minorHAnsi"/>
                <w:lang w:val="cs-CZ" w:bidi="cs-CZ"/>
              </w:rPr>
              <w:t>každé</w:t>
            </w:r>
            <w:r w:rsidR="00C12E18" w:rsidRPr="00EA0294">
              <w:rPr>
                <w:rFonts w:asciiTheme="minorHAnsi" w:hAnsiTheme="minorHAnsi" w:cstheme="minorHAnsi"/>
                <w:lang w:val="cs-CZ" w:bidi="cs-CZ"/>
              </w:rPr>
              <w:t xml:space="preserve"> Publikaci </w:t>
            </w:r>
            <w:r w:rsidRPr="00EA0294">
              <w:rPr>
                <w:rFonts w:asciiTheme="minorHAnsi" w:hAnsiTheme="minorHAnsi" w:cstheme="minorHAnsi"/>
                <w:lang w:val="cs-CZ" w:bidi="cs-CZ"/>
              </w:rPr>
              <w:t xml:space="preserve">zveřejní </w:t>
            </w:r>
            <w:r w:rsidR="00C12E18">
              <w:rPr>
                <w:rFonts w:asciiTheme="minorHAnsi" w:hAnsiTheme="minorHAnsi" w:cstheme="minorHAnsi"/>
                <w:lang w:val="cs-CZ" w:bidi="cs-CZ"/>
              </w:rPr>
              <w:t xml:space="preserve">informaci o tom, že </w:t>
            </w:r>
            <w:r w:rsidRPr="00EA0294">
              <w:rPr>
                <w:rFonts w:asciiTheme="minorHAnsi" w:hAnsiTheme="minorHAnsi" w:cstheme="minorHAnsi"/>
                <w:lang w:val="cs-CZ" w:bidi="cs-CZ"/>
              </w:rPr>
              <w:t xml:space="preserve">společnost </w:t>
            </w:r>
            <w:r w:rsidR="00243988" w:rsidRPr="00243988">
              <w:rPr>
                <w:rFonts w:asciiTheme="minorHAnsi" w:hAnsiTheme="minorHAnsi" w:cstheme="minorHAnsi"/>
                <w:b/>
                <w:lang w:val="cs-CZ" w:bidi="cs-CZ"/>
              </w:rPr>
              <w:t>[</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 xml:space="preserve">  </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w:t>
            </w:r>
            <w:r w:rsidRPr="00EA0294">
              <w:rPr>
                <w:rFonts w:asciiTheme="minorHAnsi" w:hAnsiTheme="minorHAnsi" w:cstheme="minorHAnsi"/>
                <w:lang w:val="cs-CZ" w:bidi="cs-CZ"/>
              </w:rPr>
              <w:t xml:space="preserve"> </w:t>
            </w:r>
            <w:r w:rsidR="00C12E18">
              <w:rPr>
                <w:rFonts w:asciiTheme="minorHAnsi" w:hAnsiTheme="minorHAnsi" w:cstheme="minorHAnsi"/>
                <w:lang w:val="cs-CZ" w:bidi="cs-CZ"/>
              </w:rPr>
              <w:t xml:space="preserve">je zadavatelem Studie, </w:t>
            </w:r>
            <w:r w:rsidRPr="00EA0294">
              <w:rPr>
                <w:rFonts w:asciiTheme="minorHAnsi" w:hAnsiTheme="minorHAnsi" w:cstheme="minorHAnsi"/>
                <w:lang w:val="cs-CZ" w:bidi="cs-CZ"/>
              </w:rPr>
              <w:t xml:space="preserve">a </w:t>
            </w:r>
            <w:r w:rsidR="00C12E18">
              <w:rPr>
                <w:rFonts w:asciiTheme="minorHAnsi" w:hAnsiTheme="minorHAnsi" w:cstheme="minorHAnsi"/>
                <w:lang w:val="cs-CZ" w:bidi="cs-CZ"/>
              </w:rPr>
              <w:t>že provádění Studie financuje</w:t>
            </w:r>
            <w:r w:rsidRPr="00EA0294">
              <w:rPr>
                <w:rFonts w:asciiTheme="minorHAnsi" w:hAnsiTheme="minorHAnsi" w:cstheme="minorHAnsi"/>
                <w:lang w:val="cs-CZ" w:bidi="cs-CZ"/>
              </w:rPr>
              <w:t xml:space="preserve">. </w:t>
            </w:r>
          </w:p>
          <w:p w14:paraId="75B655D1" w14:textId="77777777" w:rsidR="001365BB" w:rsidRPr="00EA0294" w:rsidRDefault="001365BB" w:rsidP="001365BB">
            <w:pPr>
              <w:tabs>
                <w:tab w:val="left" w:pos="720"/>
              </w:tabs>
              <w:ind w:left="1296"/>
              <w:jc w:val="both"/>
              <w:rPr>
                <w:rFonts w:asciiTheme="minorHAnsi" w:hAnsiTheme="minorHAnsi" w:cstheme="minorHAnsi"/>
                <w:color w:val="000000"/>
                <w:lang w:val="cs-CZ"/>
              </w:rPr>
            </w:pPr>
            <w:r w:rsidRPr="00EA0294">
              <w:rPr>
                <w:rFonts w:asciiTheme="minorHAnsi" w:hAnsiTheme="minorHAnsi" w:cstheme="minorHAnsi"/>
                <w:lang w:val="cs-CZ" w:bidi="cs-CZ"/>
              </w:rPr>
              <w:t xml:space="preserve">   </w:t>
            </w:r>
          </w:p>
          <w:p w14:paraId="6F07312D" w14:textId="71A7BC61" w:rsidR="001365BB" w:rsidRPr="00EA0294" w:rsidRDefault="001365BB" w:rsidP="00574162">
            <w:pPr>
              <w:numPr>
                <w:ilvl w:val="1"/>
                <w:numId w:val="15"/>
              </w:numPr>
              <w:tabs>
                <w:tab w:val="left" w:pos="720"/>
              </w:tabs>
              <w:jc w:val="both"/>
              <w:rPr>
                <w:rFonts w:asciiTheme="minorHAnsi" w:hAnsiTheme="minorHAnsi" w:cstheme="minorHAnsi"/>
                <w:u w:val="single"/>
                <w:lang w:val="cs-CZ"/>
              </w:rPr>
            </w:pPr>
            <w:r w:rsidRPr="00EA0294">
              <w:rPr>
                <w:rFonts w:asciiTheme="minorHAnsi" w:hAnsiTheme="minorHAnsi" w:cstheme="minorHAnsi"/>
                <w:u w:val="single"/>
                <w:lang w:val="cs-CZ" w:bidi="cs-CZ"/>
              </w:rPr>
              <w:t xml:space="preserve">Registrace Studie společností </w:t>
            </w:r>
            <w:r w:rsidR="00243988" w:rsidRPr="00243988">
              <w:rPr>
                <w:rFonts w:asciiTheme="minorHAnsi" w:hAnsiTheme="minorHAnsi" w:cstheme="minorHAnsi"/>
                <w:b/>
                <w:u w:val="single"/>
                <w:lang w:val="cs-CZ" w:bidi="cs-CZ"/>
              </w:rPr>
              <w:t>[</w:t>
            </w:r>
            <w:proofErr w:type="spellStart"/>
            <w:r w:rsidR="00243988" w:rsidRPr="00243988">
              <w:rPr>
                <w:rFonts w:asciiTheme="minorHAnsi" w:hAnsiTheme="minorHAnsi" w:cstheme="minorHAnsi"/>
                <w:b/>
                <w:u w:val="single"/>
                <w:lang w:val="cs-CZ" w:bidi="cs-CZ"/>
              </w:rPr>
              <w:t>Xx</w:t>
            </w:r>
            <w:proofErr w:type="spellEnd"/>
            <w:r w:rsidR="00243988" w:rsidRPr="00243988">
              <w:rPr>
                <w:rFonts w:asciiTheme="minorHAnsi" w:hAnsiTheme="minorHAnsi" w:cstheme="minorHAnsi"/>
                <w:b/>
                <w:u w:val="single"/>
                <w:lang w:val="cs-CZ" w:bidi="cs-CZ"/>
              </w:rPr>
              <w:t xml:space="preserve">  </w:t>
            </w:r>
            <w:proofErr w:type="spellStart"/>
            <w:r w:rsidR="00243988" w:rsidRPr="00243988">
              <w:rPr>
                <w:rFonts w:asciiTheme="minorHAnsi" w:hAnsiTheme="minorHAnsi" w:cstheme="minorHAnsi"/>
                <w:b/>
                <w:u w:val="single"/>
                <w:lang w:val="cs-CZ" w:bidi="cs-CZ"/>
              </w:rPr>
              <w:t>xX</w:t>
            </w:r>
            <w:proofErr w:type="spellEnd"/>
            <w:r w:rsidR="00243988" w:rsidRPr="00243988">
              <w:rPr>
                <w:rFonts w:asciiTheme="minorHAnsi" w:hAnsiTheme="minorHAnsi" w:cstheme="minorHAnsi"/>
                <w:b/>
                <w:u w:val="single"/>
                <w:lang w:val="cs-CZ" w:bidi="cs-CZ"/>
              </w:rPr>
              <w:t>]</w:t>
            </w:r>
            <w:r w:rsidRPr="00EA0294">
              <w:rPr>
                <w:rFonts w:asciiTheme="minorHAnsi" w:hAnsiTheme="minorHAnsi" w:cstheme="minorHAnsi"/>
                <w:u w:val="single"/>
                <w:lang w:val="cs-CZ" w:bidi="cs-CZ"/>
              </w:rPr>
              <w:t>.</w:t>
            </w:r>
            <w:r w:rsidRPr="000D4F6B">
              <w:rPr>
                <w:rFonts w:asciiTheme="minorHAnsi" w:hAnsiTheme="minorHAnsi" w:cstheme="minorHAnsi"/>
                <w:lang w:val="cs-CZ" w:bidi="cs-CZ"/>
              </w:rPr>
              <w:t xml:space="preserve">  </w:t>
            </w:r>
            <w:r w:rsidRPr="00EA0294">
              <w:rPr>
                <w:rFonts w:asciiTheme="minorHAnsi" w:hAnsiTheme="minorHAnsi" w:cstheme="minorHAnsi"/>
                <w:lang w:val="cs-CZ" w:bidi="cs-CZ"/>
              </w:rPr>
              <w:t xml:space="preserve">Společnost </w:t>
            </w:r>
            <w:r w:rsidR="00243988" w:rsidRPr="00243988">
              <w:rPr>
                <w:rFonts w:asciiTheme="minorHAnsi" w:hAnsiTheme="minorHAnsi" w:cstheme="minorHAnsi"/>
                <w:b/>
                <w:lang w:val="cs-CZ" w:bidi="cs-CZ"/>
              </w:rPr>
              <w:t>[</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 xml:space="preserve">  </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w:t>
            </w:r>
            <w:r w:rsidRPr="00EA0294">
              <w:rPr>
                <w:rFonts w:asciiTheme="minorHAnsi" w:hAnsiTheme="minorHAnsi" w:cstheme="minorHAnsi"/>
                <w:lang w:val="cs-CZ" w:bidi="cs-CZ"/>
              </w:rPr>
              <w:t xml:space="preserve"> se zavazuje registrovat v Databázi klinických studií národních zdravotnických institucí (</w:t>
            </w:r>
            <w:proofErr w:type="spellStart"/>
            <w:r w:rsidRPr="00EA0294">
              <w:rPr>
                <w:rFonts w:asciiTheme="minorHAnsi" w:hAnsiTheme="minorHAnsi" w:cstheme="minorHAnsi"/>
                <w:i/>
                <w:lang w:val="cs-CZ" w:bidi="cs-CZ"/>
              </w:rPr>
              <w:t>National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Institutes</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of</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Health</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Clinical</w:t>
            </w:r>
            <w:proofErr w:type="spellEnd"/>
            <w:r w:rsidRPr="00EA0294">
              <w:rPr>
                <w:rFonts w:asciiTheme="minorHAnsi" w:hAnsiTheme="minorHAnsi" w:cstheme="minorHAnsi"/>
                <w:i/>
                <w:lang w:val="cs-CZ" w:bidi="cs-CZ"/>
              </w:rPr>
              <w:t xml:space="preserve"> </w:t>
            </w:r>
            <w:proofErr w:type="spellStart"/>
            <w:r w:rsidRPr="00EA0294">
              <w:rPr>
                <w:rFonts w:asciiTheme="minorHAnsi" w:hAnsiTheme="minorHAnsi" w:cstheme="minorHAnsi"/>
                <w:i/>
                <w:lang w:val="cs-CZ" w:bidi="cs-CZ"/>
              </w:rPr>
              <w:t>Trials</w:t>
            </w:r>
            <w:proofErr w:type="spellEnd"/>
            <w:r w:rsidRPr="00EA0294">
              <w:rPr>
                <w:rFonts w:asciiTheme="minorHAnsi" w:hAnsiTheme="minorHAnsi" w:cstheme="minorHAnsi"/>
                <w:i/>
                <w:lang w:val="cs-CZ" w:bidi="cs-CZ"/>
              </w:rPr>
              <w:t xml:space="preserve"> Data Bank, </w:t>
            </w:r>
            <w:hyperlink r:id="rId18" w:history="1">
              <w:r w:rsidRPr="00EA0294">
                <w:rPr>
                  <w:rFonts w:asciiTheme="minorHAnsi" w:hAnsiTheme="minorHAnsi" w:cstheme="minorHAnsi"/>
                  <w:lang w:val="cs-CZ" w:bidi="cs-CZ"/>
                </w:rPr>
                <w:t>www.ClinicalTrials.gov</w:t>
              </w:r>
            </w:hyperlink>
            <w:r w:rsidRPr="00EA0294">
              <w:rPr>
                <w:rFonts w:asciiTheme="minorHAnsi" w:hAnsiTheme="minorHAnsi" w:cstheme="minorHAnsi"/>
                <w:lang w:val="cs-CZ" w:bidi="cs-CZ"/>
              </w:rPr>
              <w:t>) veškeré intervenční studie první až čtvrté fáze a neintervenční studie, kter</w:t>
            </w:r>
            <w:r w:rsidR="00C12E18">
              <w:rPr>
                <w:rFonts w:asciiTheme="minorHAnsi" w:hAnsiTheme="minorHAnsi" w:cstheme="minorHAnsi"/>
                <w:lang w:val="cs-CZ" w:bidi="cs-CZ"/>
              </w:rPr>
              <w:t>ých je zadavatelem</w:t>
            </w:r>
            <w:r w:rsidRPr="00EA0294">
              <w:rPr>
                <w:rFonts w:asciiTheme="minorHAnsi" w:hAnsiTheme="minorHAnsi" w:cstheme="minorHAnsi"/>
                <w:lang w:val="cs-CZ" w:bidi="cs-CZ"/>
              </w:rPr>
              <w:t xml:space="preserve"> a které zahrnují užití jejího přípravku a posuzují jeho bezpečnost nebo účinnost.  Společnost </w:t>
            </w:r>
            <w:r w:rsidR="00243988" w:rsidRPr="00243988">
              <w:rPr>
                <w:rFonts w:asciiTheme="minorHAnsi" w:hAnsiTheme="minorHAnsi" w:cstheme="minorHAnsi"/>
                <w:b/>
                <w:lang w:val="cs-CZ" w:bidi="cs-CZ"/>
              </w:rPr>
              <w:t>[</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 xml:space="preserve">  </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w:t>
            </w:r>
            <w:r w:rsidRPr="00EA0294">
              <w:rPr>
                <w:rFonts w:asciiTheme="minorHAnsi" w:hAnsiTheme="minorHAnsi" w:cstheme="minorHAnsi"/>
                <w:lang w:val="cs-CZ" w:bidi="cs-CZ"/>
              </w:rPr>
              <w:t xml:space="preserve"> bude dále registrovat studie, kter</w:t>
            </w:r>
            <w:r w:rsidR="00C12E18">
              <w:rPr>
                <w:rFonts w:asciiTheme="minorHAnsi" w:hAnsiTheme="minorHAnsi" w:cstheme="minorHAnsi"/>
                <w:lang w:val="cs-CZ" w:bidi="cs-CZ"/>
              </w:rPr>
              <w:t>ých je zadavatelem</w:t>
            </w:r>
            <w:r w:rsidRPr="00EA0294">
              <w:rPr>
                <w:rFonts w:asciiTheme="minorHAnsi" w:hAnsiTheme="minorHAnsi" w:cstheme="minorHAnsi"/>
                <w:lang w:val="cs-CZ" w:bidi="cs-CZ"/>
              </w:rPr>
              <w:t>, i v jiných seznamech probíhajících studií vedených příslušnými regulačními orgány, pokud to ukládají správní předpisy.</w:t>
            </w:r>
            <w:r w:rsidRPr="00EA0294">
              <w:rPr>
                <w:rFonts w:asciiTheme="minorHAnsi" w:hAnsiTheme="minorHAnsi" w:cstheme="minorHAnsi"/>
                <w:u w:val="single"/>
                <w:lang w:val="cs-CZ" w:bidi="cs-CZ"/>
              </w:rPr>
              <w:br/>
            </w:r>
          </w:p>
          <w:p w14:paraId="01F68E1A" w14:textId="2B5F84E0" w:rsidR="001365BB" w:rsidRPr="00EA0294" w:rsidRDefault="001365BB" w:rsidP="00574162">
            <w:pPr>
              <w:numPr>
                <w:ilvl w:val="1"/>
                <w:numId w:val="1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Zveřejnění upravené Smlouvy.</w:t>
            </w:r>
            <w:r w:rsidRPr="00EA0294">
              <w:rPr>
                <w:rFonts w:asciiTheme="minorHAnsi" w:hAnsiTheme="minorHAnsi" w:cstheme="minorHAnsi"/>
                <w:lang w:val="cs-CZ" w:bidi="cs-CZ"/>
              </w:rPr>
              <w:t xml:space="preserve"> Nejpozději při podpisu této Smlouvy poskytne CRO Poskytovateli upravenou verzi Smlouvy pouze ve formátu PDF (dále jen „</w:t>
            </w:r>
            <w:r w:rsidRPr="00EA0294">
              <w:rPr>
                <w:rFonts w:asciiTheme="minorHAnsi" w:hAnsiTheme="minorHAnsi" w:cstheme="minorHAnsi"/>
                <w:b/>
                <w:lang w:val="cs-CZ" w:bidi="cs-CZ"/>
              </w:rPr>
              <w:t>Upravená smlouva</w:t>
            </w:r>
            <w:r w:rsidRPr="00EA0294">
              <w:rPr>
                <w:rFonts w:asciiTheme="minorHAnsi" w:hAnsiTheme="minorHAnsi" w:cstheme="minorHAnsi"/>
                <w:lang w:val="cs-CZ" w:bidi="cs-CZ"/>
              </w:rPr>
              <w:t xml:space="preserve">“), z níž odstraní jakékoli informace, které podle přiměřeného názoru CRO nebo společnosti </w:t>
            </w:r>
            <w:r w:rsidR="00243988" w:rsidRPr="00243988">
              <w:rPr>
                <w:rFonts w:asciiTheme="minorHAnsi" w:hAnsiTheme="minorHAnsi" w:cstheme="minorHAnsi"/>
                <w:b/>
                <w:lang w:val="cs-CZ" w:bidi="cs-CZ"/>
              </w:rPr>
              <w:t>[</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 xml:space="preserve">  </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w:t>
            </w:r>
            <w:r w:rsidRPr="00EA0294">
              <w:rPr>
                <w:rFonts w:asciiTheme="minorHAnsi" w:hAnsiTheme="minorHAnsi" w:cstheme="minorHAnsi"/>
                <w:lang w:val="cs-CZ" w:bidi="cs-CZ"/>
              </w:rPr>
              <w:t xml:space="preserve"> představují obchodní tajemství CRO nebo společnosti </w:t>
            </w:r>
            <w:r w:rsidR="00243988" w:rsidRPr="00243988">
              <w:rPr>
                <w:rFonts w:asciiTheme="minorHAnsi" w:hAnsiTheme="minorHAnsi" w:cstheme="minorHAnsi"/>
                <w:b/>
                <w:lang w:val="cs-CZ" w:bidi="cs-CZ"/>
              </w:rPr>
              <w:t>[</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 xml:space="preserve">  </w:t>
            </w:r>
            <w:proofErr w:type="spellStart"/>
            <w:r w:rsidR="00243988" w:rsidRPr="00243988">
              <w:rPr>
                <w:rFonts w:asciiTheme="minorHAnsi" w:hAnsiTheme="minorHAnsi" w:cstheme="minorHAnsi"/>
                <w:b/>
                <w:lang w:val="cs-CZ" w:bidi="cs-CZ"/>
              </w:rPr>
              <w:t>xX</w:t>
            </w:r>
            <w:proofErr w:type="spellEnd"/>
            <w:r w:rsidR="00243988" w:rsidRPr="00243988">
              <w:rPr>
                <w:rFonts w:asciiTheme="minorHAnsi" w:hAnsiTheme="minorHAnsi" w:cstheme="minorHAnsi"/>
                <w:b/>
                <w:lang w:val="cs-CZ" w:bidi="cs-CZ"/>
              </w:rPr>
              <w:t>]</w:t>
            </w:r>
            <w:r w:rsidRPr="00243988">
              <w:rPr>
                <w:rFonts w:asciiTheme="minorHAnsi" w:hAnsiTheme="minorHAnsi" w:cstheme="minorHAnsi"/>
                <w:b/>
                <w:lang w:val="cs-CZ" w:bidi="cs-CZ"/>
              </w:rPr>
              <w:t>,</w:t>
            </w:r>
            <w:r w:rsidRPr="00EA0294">
              <w:rPr>
                <w:rFonts w:asciiTheme="minorHAnsi" w:hAnsiTheme="minorHAnsi" w:cstheme="minorHAnsi"/>
                <w:lang w:val="cs-CZ" w:bidi="cs-CZ"/>
              </w:rPr>
              <w:t xml:space="preserve"> zejména Protokol a přílohu A – Rozpočet studie a platební podmínky.  Poskytovatel do 5 dnů od obdržení Upravené smlouvy zveřejní Upravenou smlouvu v registru smluv vedeném Ministerstvem vnitra (dále jen „</w:t>
            </w:r>
            <w:r w:rsidRPr="00EA0294">
              <w:rPr>
                <w:rFonts w:asciiTheme="minorHAnsi" w:hAnsiTheme="minorHAnsi" w:cstheme="minorHAnsi"/>
                <w:b/>
                <w:lang w:val="cs-CZ" w:bidi="cs-CZ"/>
              </w:rPr>
              <w:t>Registr smluv</w:t>
            </w:r>
            <w:r w:rsidRPr="00EA0294">
              <w:rPr>
                <w:rFonts w:asciiTheme="minorHAnsi" w:hAnsiTheme="minorHAnsi" w:cstheme="minorHAnsi"/>
                <w:lang w:val="cs-CZ" w:bidi="cs-CZ"/>
              </w:rPr>
              <w:t xml:space="preserve">“) v souladu se zákonem č. 340/2015 Sb., o registru smluv.  Poskytovatel doloží co nejdříve CRO, že byla Upravená smlouva zveřejněna. Neobdrží-li CRO doklad o zveřejnění Upravené smlouvy do 7 dnů poté, co byla Upravená smlouva doručena Poskytovateli, budou CRO nebo společnost </w:t>
            </w:r>
            <w:r w:rsidR="00FB2F15" w:rsidRPr="00FB2F15">
              <w:rPr>
                <w:rFonts w:asciiTheme="minorHAnsi" w:hAnsiTheme="minorHAnsi" w:cstheme="minorHAnsi"/>
                <w:b/>
                <w:lang w:val="cs-CZ" w:bidi="cs-CZ"/>
              </w:rPr>
              <w:t>[</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 xml:space="preserve">  </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w:t>
            </w:r>
            <w:r w:rsidRPr="00EA0294">
              <w:rPr>
                <w:rFonts w:asciiTheme="minorHAnsi" w:hAnsiTheme="minorHAnsi" w:cstheme="minorHAnsi"/>
                <w:lang w:val="cs-CZ" w:bidi="cs-CZ"/>
              </w:rPr>
              <w:t xml:space="preserve"> oprávněny zveřejnit Upravenou smlouvu v registru smluv. Smluvní strany berou na vědomí, že Smlouva ne</w:t>
            </w:r>
            <w:r w:rsidR="00C12E18">
              <w:rPr>
                <w:rFonts w:asciiTheme="minorHAnsi" w:hAnsiTheme="minorHAnsi" w:cstheme="minorHAnsi"/>
                <w:lang w:val="cs-CZ" w:bidi="cs-CZ"/>
              </w:rPr>
              <w:t>nabyde účinnost</w:t>
            </w:r>
            <w:r w:rsidRPr="00EA0294">
              <w:rPr>
                <w:rFonts w:asciiTheme="minorHAnsi" w:hAnsiTheme="minorHAnsi" w:cstheme="minorHAnsi"/>
                <w:lang w:val="cs-CZ" w:bidi="cs-CZ"/>
              </w:rPr>
              <w:t xml:space="preserve">, dokud nebude zveřejněna v registru smluv, a dohodly se, že dokud obě z nich neobdrží potvrzení o tomto zveřejnění, nebude zahájena žádná smluvní činnost týkající se Studie.  Jakékoli písemné dodatky k této Smlouvě učiněné v souladu s ustanovením čl. 19 odst. 5 (Změny) budou upraveny a zveřejněny postupem uvedeným v tomto čl. 15 odst. 6. </w:t>
            </w:r>
          </w:p>
          <w:p w14:paraId="6AB62D92" w14:textId="77777777" w:rsidR="009912DA" w:rsidRPr="00EA0294" w:rsidRDefault="009912DA" w:rsidP="009912DA">
            <w:pPr>
              <w:autoSpaceDE w:val="0"/>
              <w:autoSpaceDN w:val="0"/>
              <w:adjustRightInd w:val="0"/>
              <w:jc w:val="both"/>
              <w:rPr>
                <w:rFonts w:asciiTheme="minorHAnsi" w:hAnsiTheme="minorHAnsi" w:cstheme="minorHAnsi"/>
                <w:lang w:val="cs-CZ"/>
              </w:rPr>
            </w:pPr>
          </w:p>
          <w:p w14:paraId="69FF27BC" w14:textId="77777777" w:rsidR="00AB2697" w:rsidRPr="00EA0294" w:rsidRDefault="00AB2697" w:rsidP="001365BB">
            <w:pPr>
              <w:autoSpaceDE w:val="0"/>
              <w:autoSpaceDN w:val="0"/>
              <w:adjustRightInd w:val="0"/>
              <w:ind w:left="1296"/>
              <w:jc w:val="both"/>
              <w:rPr>
                <w:rFonts w:asciiTheme="minorHAnsi" w:hAnsiTheme="minorHAnsi" w:cstheme="minorHAnsi"/>
                <w:lang w:val="cs-CZ"/>
              </w:rPr>
            </w:pPr>
          </w:p>
          <w:p w14:paraId="7CA44523" w14:textId="77777777" w:rsidR="00AB2697" w:rsidRPr="00EA0294" w:rsidRDefault="00AB2697" w:rsidP="001365BB">
            <w:pPr>
              <w:autoSpaceDE w:val="0"/>
              <w:autoSpaceDN w:val="0"/>
              <w:adjustRightInd w:val="0"/>
              <w:ind w:left="1296"/>
              <w:jc w:val="both"/>
              <w:rPr>
                <w:rFonts w:asciiTheme="minorHAnsi" w:hAnsiTheme="minorHAnsi" w:cstheme="minorHAnsi"/>
                <w:lang w:val="cs-CZ"/>
              </w:rPr>
            </w:pPr>
          </w:p>
          <w:p w14:paraId="44FD5ADB" w14:textId="77777777" w:rsidR="001365BB" w:rsidRPr="00EA0294" w:rsidRDefault="001365BB" w:rsidP="00574162">
            <w:pPr>
              <w:numPr>
                <w:ilvl w:val="0"/>
                <w:numId w:val="15"/>
              </w:numPr>
              <w:jc w:val="both"/>
              <w:rPr>
                <w:rFonts w:asciiTheme="minorHAnsi" w:hAnsiTheme="minorHAnsi" w:cstheme="minorHAnsi"/>
                <w:u w:val="single"/>
                <w:lang w:val="cs-CZ"/>
              </w:rPr>
            </w:pPr>
            <w:r w:rsidRPr="00EA0294">
              <w:rPr>
                <w:rFonts w:asciiTheme="minorHAnsi" w:hAnsiTheme="minorHAnsi" w:cstheme="minorHAnsi"/>
                <w:u w:val="single"/>
                <w:lang w:val="cs-CZ" w:bidi="cs-CZ"/>
              </w:rPr>
              <w:t xml:space="preserve">Odškodnění a újma způsobená výzkumem. </w:t>
            </w:r>
          </w:p>
          <w:p w14:paraId="4693693C" w14:textId="123CFFB4" w:rsidR="001365BB" w:rsidRPr="00EA0294" w:rsidRDefault="001365BB" w:rsidP="001365BB">
            <w:pPr>
              <w:autoSpaceDE w:val="0"/>
              <w:autoSpaceDN w:val="0"/>
              <w:adjustRightInd w:val="0"/>
              <w:ind w:left="720"/>
              <w:jc w:val="both"/>
              <w:rPr>
                <w:rFonts w:asciiTheme="minorHAnsi" w:hAnsiTheme="minorHAnsi" w:cstheme="minorHAnsi"/>
                <w:lang w:val="cs-CZ"/>
              </w:rPr>
            </w:pPr>
            <w:r w:rsidRPr="00EA0294">
              <w:rPr>
                <w:rFonts w:asciiTheme="minorHAnsi" w:hAnsiTheme="minorHAnsi" w:cstheme="minorHAnsi"/>
                <w:u w:val="single"/>
                <w:lang w:val="cs-CZ" w:bidi="cs-CZ"/>
              </w:rPr>
              <w:t>Újma způsobená výzkumem</w:t>
            </w:r>
            <w:r w:rsidRPr="00EA0294">
              <w:rPr>
                <w:rFonts w:asciiTheme="minorHAnsi" w:hAnsiTheme="minorHAnsi" w:cstheme="minorHAnsi"/>
                <w:lang w:val="cs-CZ" w:bidi="cs-CZ"/>
              </w:rPr>
              <w:t xml:space="preserve">.  Pojmem „Újma způsobená výzkumem“ se rozumí nežádoucí příhoda, fyzická újma nebo nemoc způsobená léčbou nebo postupy vyžadovanými v Protokolu, které by Subjekt studie neutržil, pokud by se Studie neúčastnil.  Vzhledem k tomu, že Studie je observační studií a týká se Subjektů studie, kterým byla léčba Přípravkem společnosti </w:t>
            </w:r>
            <w:r w:rsidR="00FB2F15" w:rsidRPr="00FB2F15">
              <w:rPr>
                <w:rFonts w:asciiTheme="minorHAnsi" w:hAnsiTheme="minorHAnsi" w:cstheme="minorHAnsi"/>
                <w:b/>
                <w:lang w:val="cs-CZ" w:bidi="cs-CZ"/>
              </w:rPr>
              <w:t>[</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 xml:space="preserve">  </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w:t>
            </w:r>
            <w:r w:rsidRPr="00EA0294">
              <w:rPr>
                <w:rFonts w:asciiTheme="minorHAnsi" w:hAnsiTheme="minorHAnsi" w:cstheme="minorHAnsi"/>
                <w:lang w:val="cs-CZ" w:bidi="cs-CZ"/>
              </w:rPr>
              <w:t xml:space="preserve"> předepsána v rámci standardní zdravotní péče, nebyla by žádná nežádoucí reakce na Produkt společnosti </w:t>
            </w:r>
            <w:r w:rsidR="00FB2F15" w:rsidRPr="00FB2F15">
              <w:rPr>
                <w:rFonts w:asciiTheme="minorHAnsi" w:hAnsiTheme="minorHAnsi" w:cstheme="minorHAnsi"/>
                <w:b/>
                <w:lang w:val="cs-CZ" w:bidi="cs-CZ"/>
              </w:rPr>
              <w:t>[</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 xml:space="preserve">  </w:t>
            </w:r>
            <w:proofErr w:type="spellStart"/>
            <w:r w:rsidR="00FB2F15" w:rsidRPr="00FB2F15">
              <w:rPr>
                <w:rFonts w:asciiTheme="minorHAnsi" w:hAnsiTheme="minorHAnsi" w:cstheme="minorHAnsi"/>
                <w:b/>
                <w:lang w:val="cs-CZ" w:bidi="cs-CZ"/>
              </w:rPr>
              <w:t>xX</w:t>
            </w:r>
            <w:proofErr w:type="spellEnd"/>
            <w:r w:rsidR="00FB2F15" w:rsidRPr="00FB2F15">
              <w:rPr>
                <w:rFonts w:asciiTheme="minorHAnsi" w:hAnsiTheme="minorHAnsi" w:cstheme="minorHAnsi"/>
                <w:b/>
                <w:lang w:val="cs-CZ" w:bidi="cs-CZ"/>
              </w:rPr>
              <w:t>]</w:t>
            </w:r>
            <w:r w:rsidRPr="00EA0294">
              <w:rPr>
                <w:rFonts w:asciiTheme="minorHAnsi" w:hAnsiTheme="minorHAnsi" w:cstheme="minorHAnsi"/>
                <w:lang w:val="cs-CZ" w:bidi="cs-CZ"/>
              </w:rPr>
              <w:t xml:space="preserve"> Újmou způsobenou výzkumem.  Poskytovatel se zavazuj</w:t>
            </w:r>
            <w:r w:rsidR="00AE6D1D" w:rsidRPr="00EA0294">
              <w:rPr>
                <w:rFonts w:asciiTheme="minorHAnsi" w:hAnsiTheme="minorHAnsi" w:cstheme="minorHAnsi"/>
                <w:lang w:val="cs-CZ" w:bidi="cs-CZ"/>
              </w:rPr>
              <w:t>e</w:t>
            </w:r>
            <w:r w:rsidRPr="00EA0294">
              <w:rPr>
                <w:rFonts w:asciiTheme="minorHAnsi" w:hAnsiTheme="minorHAnsi" w:cstheme="minorHAnsi"/>
                <w:lang w:val="cs-CZ" w:bidi="cs-CZ"/>
              </w:rPr>
              <w:t xml:space="preserve"> </w:t>
            </w:r>
            <w:r w:rsidR="00C12E18">
              <w:rPr>
                <w:rFonts w:asciiTheme="minorHAnsi" w:hAnsiTheme="minorHAnsi" w:cstheme="minorHAnsi"/>
                <w:lang w:val="cs-CZ" w:bidi="cs-CZ"/>
              </w:rPr>
              <w:t xml:space="preserve">provést nebo zařídit provedení rychlé </w:t>
            </w:r>
            <w:r w:rsidRPr="00EA0294">
              <w:rPr>
                <w:rFonts w:asciiTheme="minorHAnsi" w:hAnsiTheme="minorHAnsi" w:cstheme="minorHAnsi"/>
                <w:lang w:val="cs-CZ" w:bidi="cs-CZ"/>
              </w:rPr>
              <w:t>diagn</w:t>
            </w:r>
            <w:r w:rsidR="00C12E18">
              <w:rPr>
                <w:rFonts w:asciiTheme="minorHAnsi" w:hAnsiTheme="minorHAnsi" w:cstheme="minorHAnsi"/>
                <w:lang w:val="cs-CZ" w:bidi="cs-CZ"/>
              </w:rPr>
              <w:t>ostiky</w:t>
            </w:r>
            <w:r w:rsidRPr="00EA0294">
              <w:rPr>
                <w:rFonts w:asciiTheme="minorHAnsi" w:hAnsiTheme="minorHAnsi" w:cstheme="minorHAnsi"/>
                <w:lang w:val="cs-CZ" w:bidi="cs-CZ"/>
              </w:rPr>
              <w:t xml:space="preserve"> a poskytnutí lékařské péče, pokud jakýkoli Subjekt studie utrpí jakoukoli újmu.  Poskytovatel se dále zavazuj</w:t>
            </w:r>
            <w:r w:rsidR="00AE6D1D" w:rsidRPr="00EA0294">
              <w:rPr>
                <w:rFonts w:asciiTheme="minorHAnsi" w:hAnsiTheme="minorHAnsi" w:cstheme="minorHAnsi"/>
                <w:lang w:val="cs-CZ" w:bidi="cs-CZ"/>
              </w:rPr>
              <w:t>e</w:t>
            </w:r>
            <w:r w:rsidRPr="00EA0294">
              <w:rPr>
                <w:rFonts w:asciiTheme="minorHAnsi" w:hAnsiTheme="minorHAnsi" w:cstheme="minorHAnsi"/>
                <w:lang w:val="cs-CZ" w:bidi="cs-CZ"/>
              </w:rPr>
              <w:t xml:space="preserve"> CRO neprodleně informovat o jakékoli újmě, kterou utrpí Subjekt studie.</w:t>
            </w:r>
          </w:p>
          <w:p w14:paraId="20390F4C" w14:textId="77777777" w:rsidR="001365BB" w:rsidRPr="00EA0294" w:rsidRDefault="001365BB" w:rsidP="001365BB">
            <w:pPr>
              <w:autoSpaceDE w:val="0"/>
              <w:autoSpaceDN w:val="0"/>
              <w:adjustRightInd w:val="0"/>
              <w:ind w:left="720"/>
              <w:jc w:val="both"/>
              <w:rPr>
                <w:rFonts w:asciiTheme="minorHAnsi" w:hAnsiTheme="minorHAnsi" w:cstheme="minorHAnsi"/>
                <w:lang w:val="cs-CZ"/>
              </w:rPr>
            </w:pPr>
          </w:p>
          <w:p w14:paraId="480C8AAF" w14:textId="1080919B" w:rsidR="00155403" w:rsidRDefault="001365BB" w:rsidP="001365BB">
            <w:pPr>
              <w:autoSpaceDE w:val="0"/>
              <w:autoSpaceDN w:val="0"/>
              <w:adjustRightInd w:val="0"/>
              <w:ind w:left="720"/>
              <w:jc w:val="both"/>
              <w:rPr>
                <w:rFonts w:asciiTheme="minorHAnsi" w:hAnsiTheme="minorHAnsi" w:cstheme="minorHAnsi"/>
                <w:lang w:val="cs-CZ" w:bidi="cs-CZ"/>
              </w:rPr>
            </w:pPr>
            <w:r w:rsidRPr="00EA0294">
              <w:rPr>
                <w:rFonts w:asciiTheme="minorHAnsi" w:hAnsiTheme="minorHAnsi" w:cstheme="minorHAnsi"/>
                <w:lang w:val="cs-CZ" w:bidi="cs-CZ"/>
              </w:rPr>
              <w:t>Vzhledem k tomu, že se jedná o observační studii, Poskytovatel</w:t>
            </w:r>
            <w:r w:rsidR="00AE6D1D"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CRO ani společnost </w:t>
            </w:r>
            <w:r w:rsidR="00730552" w:rsidRPr="00730552">
              <w:rPr>
                <w:rFonts w:asciiTheme="minorHAnsi" w:hAnsiTheme="minorHAnsi" w:cstheme="minorHAnsi"/>
                <w:b/>
                <w:lang w:val="cs-CZ" w:bidi="cs-CZ"/>
              </w:rPr>
              <w:t>[</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 xml:space="preserve">  </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w:t>
            </w:r>
            <w:r w:rsidRPr="00EA0294">
              <w:rPr>
                <w:rFonts w:asciiTheme="minorHAnsi" w:hAnsiTheme="minorHAnsi" w:cstheme="minorHAnsi"/>
                <w:lang w:val="cs-CZ" w:bidi="cs-CZ"/>
              </w:rPr>
              <w:t xml:space="preserve"> neposkytují na základě této Smlouvy žádné odškodnění</w:t>
            </w:r>
            <w:r w:rsidR="00A977FF">
              <w:rPr>
                <w:rFonts w:asciiTheme="minorHAnsi" w:hAnsiTheme="minorHAnsi" w:cstheme="minorHAnsi"/>
                <w:lang w:val="cs-CZ" w:bidi="cs-CZ"/>
              </w:rPr>
              <w:t xml:space="preserve"> za Újmu způsobenou výzkumem</w:t>
            </w:r>
            <w:r w:rsidRPr="00EA0294">
              <w:rPr>
                <w:rFonts w:asciiTheme="minorHAnsi" w:hAnsiTheme="minorHAnsi" w:cstheme="minorHAnsi"/>
                <w:lang w:val="cs-CZ" w:bidi="cs-CZ"/>
              </w:rPr>
              <w:t>.</w:t>
            </w:r>
            <w:r w:rsidR="00EC252C">
              <w:rPr>
                <w:rFonts w:asciiTheme="minorHAnsi" w:hAnsiTheme="minorHAnsi" w:cstheme="minorHAnsi"/>
                <w:lang w:val="cs-CZ" w:bidi="cs-CZ"/>
              </w:rPr>
              <w:t xml:space="preserve"> Tím</w:t>
            </w:r>
            <w:r w:rsidR="00155403">
              <w:rPr>
                <w:rFonts w:asciiTheme="minorHAnsi" w:hAnsiTheme="minorHAnsi" w:cstheme="minorHAnsi"/>
                <w:lang w:val="cs-CZ" w:bidi="cs-CZ"/>
              </w:rPr>
              <w:t xml:space="preserve"> však není dotčena obecná odpovědnost smluvních stran za škodu způsobenou druhé smluvní straně při výkonu práv a povinností z této Smlouvy.</w:t>
            </w:r>
          </w:p>
          <w:p w14:paraId="24313EA2" w14:textId="77777777" w:rsidR="001365BB" w:rsidRPr="00EA0294" w:rsidRDefault="00155403" w:rsidP="001365BB">
            <w:pPr>
              <w:autoSpaceDE w:val="0"/>
              <w:autoSpaceDN w:val="0"/>
              <w:adjustRightInd w:val="0"/>
              <w:ind w:left="720"/>
              <w:jc w:val="both"/>
              <w:rPr>
                <w:rFonts w:asciiTheme="minorHAnsi" w:hAnsiTheme="minorHAnsi" w:cstheme="minorHAnsi"/>
                <w:lang w:val="cs-CZ"/>
              </w:rPr>
            </w:pPr>
            <w:r>
              <w:rPr>
                <w:rFonts w:asciiTheme="minorHAnsi" w:hAnsiTheme="minorHAnsi" w:cstheme="minorHAnsi"/>
                <w:lang w:val="cs-CZ" w:bidi="cs-CZ"/>
              </w:rPr>
              <w:t xml:space="preserve">    </w:t>
            </w:r>
          </w:p>
          <w:p w14:paraId="103C8547" w14:textId="77777777" w:rsidR="001365BB" w:rsidRPr="00EA0294" w:rsidRDefault="001365BB" w:rsidP="00574162">
            <w:pPr>
              <w:numPr>
                <w:ilvl w:val="0"/>
                <w:numId w:val="15"/>
              </w:numPr>
              <w:jc w:val="both"/>
              <w:rPr>
                <w:rFonts w:asciiTheme="minorHAnsi" w:hAnsiTheme="minorHAnsi" w:cstheme="minorHAnsi"/>
                <w:spacing w:val="-3"/>
                <w:lang w:val="cs-CZ"/>
              </w:rPr>
            </w:pPr>
            <w:r w:rsidRPr="00EA0294">
              <w:rPr>
                <w:rFonts w:asciiTheme="minorHAnsi" w:hAnsiTheme="minorHAnsi" w:cstheme="minorHAnsi"/>
                <w:u w:val="single"/>
                <w:lang w:val="cs-CZ" w:bidi="cs-CZ"/>
              </w:rPr>
              <w:t xml:space="preserve">Postoupení práv a povinností </w:t>
            </w:r>
          </w:p>
          <w:p w14:paraId="7CD19FA6" w14:textId="77777777" w:rsidR="00AB2697" w:rsidRPr="00EA0294" w:rsidRDefault="00AB2697" w:rsidP="00AB2697">
            <w:pPr>
              <w:ind w:left="576"/>
              <w:jc w:val="both"/>
              <w:rPr>
                <w:rFonts w:asciiTheme="minorHAnsi" w:hAnsiTheme="minorHAnsi" w:cstheme="minorHAnsi"/>
                <w:spacing w:val="-3"/>
                <w:lang w:val="cs-CZ"/>
              </w:rPr>
            </w:pPr>
          </w:p>
          <w:p w14:paraId="10E69F9D" w14:textId="77777777" w:rsidR="001365BB" w:rsidRPr="00EA0294" w:rsidRDefault="001365BB" w:rsidP="000D4F6B">
            <w:pPr>
              <w:pStyle w:val="Odstavecseseznamem"/>
              <w:autoSpaceDE w:val="0"/>
              <w:autoSpaceDN w:val="0"/>
              <w:adjustRightInd w:val="0"/>
              <w:ind w:left="746"/>
              <w:jc w:val="both"/>
              <w:rPr>
                <w:rFonts w:asciiTheme="minorHAnsi" w:hAnsiTheme="minorHAnsi" w:cstheme="minorHAnsi"/>
                <w:spacing w:val="-3"/>
                <w:lang w:val="cs-CZ"/>
              </w:rPr>
            </w:pPr>
            <w:r w:rsidRPr="00EA0294">
              <w:rPr>
                <w:rFonts w:asciiTheme="minorHAnsi" w:hAnsiTheme="minorHAnsi" w:cstheme="minorHAnsi"/>
                <w:u w:val="single"/>
                <w:lang w:val="cs-CZ" w:bidi="cs-CZ"/>
              </w:rPr>
              <w:t>Ze strany Poskytovatele</w:t>
            </w:r>
            <w:r w:rsidR="00AE6D1D" w:rsidRPr="00EA0294">
              <w:rPr>
                <w:rFonts w:asciiTheme="minorHAnsi" w:hAnsiTheme="minorHAnsi" w:cstheme="minorHAnsi"/>
                <w:u w:val="single"/>
                <w:lang w:val="cs-CZ" w:bidi="cs-CZ"/>
              </w:rPr>
              <w:t>.</w:t>
            </w:r>
            <w:r w:rsidRPr="00EA0294">
              <w:rPr>
                <w:rFonts w:asciiTheme="minorHAnsi" w:hAnsiTheme="minorHAnsi" w:cstheme="minorHAnsi"/>
                <w:lang w:val="cs-CZ" w:bidi="cs-CZ"/>
              </w:rPr>
              <w:t xml:space="preserve">  Bez písemného souhlasu CRO ne</w:t>
            </w:r>
            <w:r w:rsidR="00AE6D1D" w:rsidRPr="00EA0294">
              <w:rPr>
                <w:rFonts w:asciiTheme="minorHAnsi" w:hAnsiTheme="minorHAnsi" w:cstheme="minorHAnsi"/>
                <w:lang w:val="cs-CZ" w:bidi="cs-CZ"/>
              </w:rPr>
              <w:t>ní</w:t>
            </w:r>
            <w:r w:rsidRPr="00EA0294">
              <w:rPr>
                <w:rFonts w:asciiTheme="minorHAnsi" w:hAnsiTheme="minorHAnsi" w:cstheme="minorHAnsi"/>
                <w:lang w:val="cs-CZ" w:bidi="cs-CZ"/>
              </w:rPr>
              <w:t xml:space="preserve"> Poskytovatel oprávněn postoupit svá práva či povinnosti z této Smlouvy nebo využít subdodavatele pro splnění povinností vyplývajících z této Smlouvy.  Pokud CRO udělí souhlas s postoupením povinností nebo využitím subdodavatelů, odpovíd</w:t>
            </w:r>
            <w:r w:rsidR="00AE6D1D" w:rsidRPr="00EA0294">
              <w:rPr>
                <w:rFonts w:asciiTheme="minorHAnsi" w:hAnsiTheme="minorHAnsi" w:cstheme="minorHAnsi"/>
                <w:lang w:val="cs-CZ" w:bidi="cs-CZ"/>
              </w:rPr>
              <w:t>á</w:t>
            </w:r>
            <w:r w:rsidRPr="00EA0294">
              <w:rPr>
                <w:rFonts w:asciiTheme="minorHAnsi" w:hAnsiTheme="minorHAnsi" w:cstheme="minorHAnsi"/>
                <w:lang w:val="cs-CZ" w:bidi="cs-CZ"/>
              </w:rPr>
              <w:t xml:space="preserve"> Poskytovatel i nadále vůči CRO za plnění veškerých postoupených povinností, resp. povinností zadaných ke splnění subdodavatelům.</w:t>
            </w:r>
            <w:r w:rsidRPr="00EA0294">
              <w:rPr>
                <w:rFonts w:asciiTheme="minorHAnsi" w:hAnsiTheme="minorHAnsi" w:cstheme="minorHAnsi"/>
                <w:lang w:val="cs-CZ" w:bidi="cs-CZ"/>
              </w:rPr>
              <w:br/>
            </w:r>
          </w:p>
          <w:p w14:paraId="7A860AB2" w14:textId="54F57034" w:rsidR="001365BB" w:rsidRPr="00EA0294" w:rsidRDefault="00EA0294" w:rsidP="00574162">
            <w:pPr>
              <w:pStyle w:val="Odstavecseseznamem"/>
              <w:numPr>
                <w:ilvl w:val="1"/>
                <w:numId w:val="66"/>
              </w:numPr>
              <w:autoSpaceDE w:val="0"/>
              <w:autoSpaceDN w:val="0"/>
              <w:adjustRightInd w:val="0"/>
              <w:jc w:val="both"/>
              <w:rPr>
                <w:rFonts w:asciiTheme="minorHAnsi" w:hAnsiTheme="minorHAnsi" w:cstheme="minorHAnsi"/>
                <w:spacing w:val="-3"/>
                <w:lang w:val="cs-CZ"/>
              </w:rPr>
            </w:pPr>
            <w:r w:rsidRPr="00EA0294">
              <w:rPr>
                <w:rFonts w:asciiTheme="minorHAnsi" w:hAnsiTheme="minorHAnsi" w:cstheme="minorHAnsi"/>
                <w:lang w:val="cs-CZ" w:bidi="cs-CZ"/>
              </w:rPr>
              <w:t xml:space="preserve"> </w:t>
            </w:r>
            <w:r w:rsidR="001365BB" w:rsidRPr="00EA0294">
              <w:rPr>
                <w:rFonts w:asciiTheme="minorHAnsi" w:hAnsiTheme="minorHAnsi" w:cstheme="minorHAnsi"/>
                <w:u w:val="single"/>
                <w:lang w:val="cs-CZ" w:bidi="cs-CZ"/>
              </w:rPr>
              <w:t>Ze strany CRO</w:t>
            </w:r>
            <w:r w:rsidR="001365BB" w:rsidRPr="00EA0294">
              <w:rPr>
                <w:rFonts w:asciiTheme="minorHAnsi" w:hAnsiTheme="minorHAnsi" w:cstheme="minorHAnsi"/>
                <w:lang w:val="cs-CZ" w:bidi="cs-CZ"/>
              </w:rPr>
              <w:t xml:space="preserve">.  CRO je bez omezení oprávněno postoupit veškerá svá práva a povinnosti vyplývající z této Smlouvy společnosti </w:t>
            </w:r>
            <w:r w:rsidR="00730552" w:rsidRPr="00730552">
              <w:rPr>
                <w:rFonts w:asciiTheme="minorHAnsi" w:hAnsiTheme="minorHAnsi" w:cstheme="minorHAnsi"/>
                <w:b/>
                <w:lang w:val="cs-CZ" w:bidi="cs-CZ"/>
              </w:rPr>
              <w:t>[</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 xml:space="preserve">  </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w:t>
            </w:r>
            <w:r w:rsidR="001365BB" w:rsidRPr="00EA0294">
              <w:rPr>
                <w:rFonts w:asciiTheme="minorHAnsi" w:hAnsiTheme="minorHAnsi" w:cstheme="minorHAnsi"/>
                <w:lang w:val="cs-CZ" w:bidi="cs-CZ"/>
              </w:rPr>
              <w:t xml:space="preserve"> nebo jinému CRO vybranému společností </w:t>
            </w:r>
            <w:r w:rsidR="00730552" w:rsidRPr="00730552">
              <w:rPr>
                <w:rFonts w:asciiTheme="minorHAnsi" w:hAnsiTheme="minorHAnsi" w:cstheme="minorHAnsi"/>
                <w:b/>
                <w:lang w:val="cs-CZ" w:bidi="cs-CZ"/>
              </w:rPr>
              <w:t>[</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 xml:space="preserve">  </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w:t>
            </w:r>
            <w:r w:rsidR="001365BB" w:rsidRPr="00730552">
              <w:rPr>
                <w:rFonts w:asciiTheme="minorHAnsi" w:hAnsiTheme="minorHAnsi" w:cstheme="minorHAnsi"/>
                <w:b/>
                <w:lang w:val="cs-CZ" w:bidi="cs-CZ"/>
              </w:rPr>
              <w:t>.</w:t>
            </w:r>
            <w:r w:rsidR="00730552">
              <w:rPr>
                <w:rFonts w:asciiTheme="minorHAnsi" w:hAnsiTheme="minorHAnsi" w:cstheme="minorHAnsi"/>
                <w:b/>
                <w:lang w:val="cs-CZ" w:bidi="cs-CZ"/>
              </w:rPr>
              <w:t xml:space="preserve"> </w:t>
            </w:r>
            <w:r w:rsidR="001365BB" w:rsidRPr="00EA0294">
              <w:rPr>
                <w:rFonts w:asciiTheme="minorHAnsi" w:hAnsiTheme="minorHAnsi" w:cstheme="minorHAnsi"/>
                <w:lang w:val="cs-CZ" w:bidi="cs-CZ"/>
              </w:rPr>
              <w:t xml:space="preserve">Pokud CRO postoupí společnosti </w:t>
            </w:r>
            <w:r w:rsidR="00730552" w:rsidRPr="00730552">
              <w:rPr>
                <w:rFonts w:asciiTheme="minorHAnsi" w:hAnsiTheme="minorHAnsi" w:cstheme="minorHAnsi"/>
                <w:b/>
                <w:lang w:val="cs-CZ" w:bidi="cs-CZ"/>
              </w:rPr>
              <w:t>[</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 xml:space="preserve">  </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w:t>
            </w:r>
            <w:r w:rsidR="001365BB" w:rsidRPr="00EA0294">
              <w:rPr>
                <w:rFonts w:asciiTheme="minorHAnsi" w:hAnsiTheme="minorHAnsi" w:cstheme="minorHAnsi"/>
                <w:lang w:val="cs-CZ" w:bidi="cs-CZ"/>
              </w:rPr>
              <w:t xml:space="preserve"> veškerá práva a povinnosti, oznámí CRO nebo společnost </w:t>
            </w:r>
            <w:r w:rsidR="00730552" w:rsidRPr="00730552">
              <w:rPr>
                <w:rFonts w:asciiTheme="minorHAnsi" w:hAnsiTheme="minorHAnsi" w:cstheme="minorHAnsi"/>
                <w:b/>
                <w:lang w:val="cs-CZ" w:bidi="cs-CZ"/>
              </w:rPr>
              <w:t>[</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 xml:space="preserve">  </w:t>
            </w:r>
            <w:proofErr w:type="spellStart"/>
            <w:r w:rsidR="00730552" w:rsidRPr="00730552">
              <w:rPr>
                <w:rFonts w:asciiTheme="minorHAnsi" w:hAnsiTheme="minorHAnsi" w:cstheme="minorHAnsi"/>
                <w:b/>
                <w:lang w:val="cs-CZ" w:bidi="cs-CZ"/>
              </w:rPr>
              <w:t>xX</w:t>
            </w:r>
            <w:proofErr w:type="spellEnd"/>
            <w:r w:rsidR="00730552" w:rsidRPr="00730552">
              <w:rPr>
                <w:rFonts w:asciiTheme="minorHAnsi" w:hAnsiTheme="minorHAnsi" w:cstheme="minorHAnsi"/>
                <w:b/>
                <w:lang w:val="cs-CZ" w:bidi="cs-CZ"/>
              </w:rPr>
              <w:t>]</w:t>
            </w:r>
            <w:r w:rsidR="001365BB" w:rsidRPr="00EA0294">
              <w:rPr>
                <w:rFonts w:asciiTheme="minorHAnsi" w:hAnsiTheme="minorHAnsi" w:cstheme="minorHAnsi"/>
                <w:lang w:val="cs-CZ" w:bidi="cs-CZ"/>
              </w:rPr>
              <w:t xml:space="preserve"> tuto skutečnost Poskytovateli písemně.  CRO (nebo společnost </w:t>
            </w:r>
            <w:r w:rsidR="00CD641F" w:rsidRPr="00CD641F">
              <w:rPr>
                <w:rFonts w:asciiTheme="minorHAnsi" w:hAnsiTheme="minorHAnsi" w:cstheme="minorHAnsi"/>
                <w:b/>
                <w:lang w:val="cs-CZ" w:bidi="cs-CZ"/>
              </w:rPr>
              <w:t>[</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 xml:space="preserve">  </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w:t>
            </w:r>
            <w:r w:rsidR="001365BB" w:rsidRPr="00EA0294">
              <w:rPr>
                <w:rFonts w:asciiTheme="minorHAnsi" w:hAnsiTheme="minorHAnsi" w:cstheme="minorHAnsi"/>
                <w:lang w:val="cs-CZ" w:bidi="cs-CZ"/>
              </w:rPr>
              <w:t xml:space="preserve"> po postoupení práv a povinností CRO) je rovněž bez omezení oprávněn postoupit práva a povinnosti související s prováděním Studie externímu poskytovateli na základě předchozího oznámení adresovaného Poskytovateli a je oprávněn bez omezení postoupit svá povinnosti či práva týkající se provádění Studie jakékoli spřízněné osobě společnosti </w:t>
            </w:r>
            <w:r w:rsidR="00CD641F" w:rsidRPr="00CD641F">
              <w:rPr>
                <w:rFonts w:asciiTheme="minorHAnsi" w:hAnsiTheme="minorHAnsi" w:cstheme="minorHAnsi"/>
                <w:b/>
                <w:lang w:val="cs-CZ" w:bidi="cs-CZ"/>
              </w:rPr>
              <w:t>[</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 xml:space="preserve">  </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w:t>
            </w:r>
            <w:r w:rsidR="001365BB" w:rsidRPr="00EA0294">
              <w:rPr>
                <w:rFonts w:asciiTheme="minorHAnsi" w:hAnsiTheme="minorHAnsi" w:cstheme="minorHAnsi"/>
                <w:lang w:val="cs-CZ" w:bidi="cs-CZ"/>
              </w:rPr>
              <w:t xml:space="preserve">.  Bez písemného souhlasu Poskytovatele není CRO oprávněno jinak postoupit svá práva nebo povinnosti z této Smlouvy.  Pokud CRO nebo společnost </w:t>
            </w:r>
            <w:r w:rsidR="00CD641F" w:rsidRPr="00CD641F">
              <w:rPr>
                <w:rFonts w:asciiTheme="minorHAnsi" w:hAnsiTheme="minorHAnsi" w:cstheme="minorHAnsi"/>
                <w:b/>
                <w:lang w:val="cs-CZ" w:bidi="cs-CZ"/>
              </w:rPr>
              <w:t>[</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 xml:space="preserve">  </w:t>
            </w:r>
            <w:proofErr w:type="spellStart"/>
            <w:r w:rsidR="00CD641F" w:rsidRPr="00CD641F">
              <w:rPr>
                <w:rFonts w:asciiTheme="minorHAnsi" w:hAnsiTheme="minorHAnsi" w:cstheme="minorHAnsi"/>
                <w:b/>
                <w:lang w:val="cs-CZ" w:bidi="cs-CZ"/>
              </w:rPr>
              <w:t>xX</w:t>
            </w:r>
            <w:proofErr w:type="spellEnd"/>
            <w:r w:rsidR="00CD641F" w:rsidRPr="00CD641F">
              <w:rPr>
                <w:rFonts w:asciiTheme="minorHAnsi" w:hAnsiTheme="minorHAnsi" w:cstheme="minorHAnsi"/>
                <w:b/>
                <w:lang w:val="cs-CZ" w:bidi="cs-CZ"/>
              </w:rPr>
              <w:t>]</w:t>
            </w:r>
            <w:r w:rsidR="001365BB" w:rsidRPr="00EA0294">
              <w:rPr>
                <w:rFonts w:asciiTheme="minorHAnsi" w:hAnsiTheme="minorHAnsi" w:cstheme="minorHAnsi"/>
                <w:lang w:val="cs-CZ" w:bidi="cs-CZ"/>
              </w:rPr>
              <w:t xml:space="preserve"> postoupí povinnosti nebo využije k jejich splnění služeb subdodavatelů, odpovídá i nadále vůči Poskytovateli za plnění těchto povinností CRO nebo společnost </w:t>
            </w:r>
            <w:r w:rsidR="00CD641F" w:rsidRPr="00CD641F">
              <w:rPr>
                <w:rFonts w:asciiTheme="minorHAnsi" w:hAnsiTheme="minorHAnsi" w:cstheme="minorHAnsi"/>
                <w:b/>
                <w:lang w:val="cs-CZ" w:bidi="cs-CZ"/>
              </w:rPr>
              <w:t>[</w:t>
            </w:r>
            <w:proofErr w:type="spellStart"/>
            <w:r w:rsidR="00CD641F" w:rsidRPr="00CD641F">
              <w:rPr>
                <w:rFonts w:asciiTheme="minorHAnsi" w:hAnsiTheme="minorHAnsi" w:cstheme="minorHAnsi"/>
                <w:b/>
                <w:lang w:val="cs-CZ" w:bidi="cs-CZ"/>
              </w:rPr>
              <w:t>XxxX</w:t>
            </w:r>
            <w:proofErr w:type="spellEnd"/>
            <w:r w:rsidR="00CD641F" w:rsidRPr="00CD641F">
              <w:rPr>
                <w:rFonts w:asciiTheme="minorHAnsi" w:hAnsiTheme="minorHAnsi" w:cstheme="minorHAnsi"/>
                <w:b/>
                <w:lang w:val="cs-CZ" w:bidi="cs-CZ"/>
              </w:rPr>
              <w:t>]</w:t>
            </w:r>
            <w:r w:rsidR="001365BB" w:rsidRPr="00EA0294">
              <w:rPr>
                <w:rFonts w:asciiTheme="minorHAnsi" w:hAnsiTheme="minorHAnsi" w:cstheme="minorHAnsi"/>
                <w:lang w:val="cs-CZ" w:bidi="cs-CZ"/>
              </w:rPr>
              <w:t xml:space="preserve">.   </w:t>
            </w:r>
            <w:r w:rsidR="001365BB" w:rsidRPr="00EA0294">
              <w:rPr>
                <w:rFonts w:asciiTheme="minorHAnsi" w:hAnsiTheme="minorHAnsi" w:cstheme="minorHAnsi"/>
                <w:lang w:val="cs-CZ" w:bidi="cs-CZ"/>
              </w:rPr>
              <w:br/>
            </w:r>
          </w:p>
          <w:p w14:paraId="03554581" w14:textId="77777777" w:rsidR="00E206DF" w:rsidRPr="00EA0294" w:rsidRDefault="00E206DF" w:rsidP="00E206DF">
            <w:pPr>
              <w:pStyle w:val="Odstavecseseznamem"/>
              <w:autoSpaceDE w:val="0"/>
              <w:autoSpaceDN w:val="0"/>
              <w:adjustRightInd w:val="0"/>
              <w:ind w:left="1296"/>
              <w:jc w:val="both"/>
              <w:rPr>
                <w:rFonts w:asciiTheme="minorHAnsi" w:hAnsiTheme="minorHAnsi" w:cstheme="minorHAnsi"/>
                <w:spacing w:val="-3"/>
                <w:lang w:val="cs-CZ"/>
              </w:rPr>
            </w:pPr>
          </w:p>
          <w:p w14:paraId="79581CA2" w14:textId="77777777" w:rsidR="001365BB" w:rsidRPr="00EA0294" w:rsidRDefault="001365BB" w:rsidP="00574162">
            <w:pPr>
              <w:pStyle w:val="Odstavecseseznamem"/>
              <w:numPr>
                <w:ilvl w:val="0"/>
                <w:numId w:val="18"/>
              </w:numPr>
              <w:autoSpaceDE w:val="0"/>
              <w:autoSpaceDN w:val="0"/>
              <w:adjustRightInd w:val="0"/>
              <w:jc w:val="both"/>
              <w:rPr>
                <w:rFonts w:asciiTheme="minorHAnsi" w:hAnsiTheme="minorHAnsi" w:cstheme="minorHAnsi"/>
                <w:spacing w:val="-3"/>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Ukončení Smlouvy</w:t>
            </w:r>
            <w:r w:rsidRPr="00EA0294">
              <w:rPr>
                <w:rFonts w:asciiTheme="minorHAnsi" w:hAnsiTheme="minorHAnsi" w:cstheme="minorHAnsi"/>
                <w:lang w:val="cs-CZ" w:bidi="cs-CZ"/>
              </w:rPr>
              <w:t xml:space="preserve">. </w:t>
            </w:r>
          </w:p>
          <w:p w14:paraId="444F6A97" w14:textId="77777777" w:rsidR="001365BB" w:rsidRPr="00EA0294" w:rsidRDefault="001365BB" w:rsidP="001365BB">
            <w:pPr>
              <w:autoSpaceDE w:val="0"/>
              <w:autoSpaceDN w:val="0"/>
              <w:adjustRightInd w:val="0"/>
              <w:ind w:left="720"/>
              <w:jc w:val="both"/>
              <w:rPr>
                <w:rFonts w:asciiTheme="minorHAnsi" w:hAnsiTheme="minorHAnsi" w:cstheme="minorHAnsi"/>
                <w:spacing w:val="-3"/>
                <w:lang w:val="cs-CZ"/>
              </w:rPr>
            </w:pPr>
          </w:p>
          <w:p w14:paraId="35B8F773" w14:textId="77777777" w:rsidR="001365BB" w:rsidRPr="00EA0294" w:rsidRDefault="001365BB" w:rsidP="00574162">
            <w:pPr>
              <w:pStyle w:val="Odstavecseseznamem"/>
              <w:numPr>
                <w:ilvl w:val="1"/>
                <w:numId w:val="18"/>
              </w:numPr>
              <w:autoSpaceDE w:val="0"/>
              <w:autoSpaceDN w:val="0"/>
              <w:adjustRightInd w:val="0"/>
              <w:jc w:val="both"/>
              <w:rPr>
                <w:rFonts w:asciiTheme="minorHAnsi" w:hAnsiTheme="minorHAnsi" w:cstheme="minorHAnsi"/>
                <w:spacing w:val="-3"/>
                <w:lang w:val="cs-CZ"/>
              </w:rPr>
            </w:pPr>
            <w:r w:rsidRPr="00EA0294">
              <w:rPr>
                <w:rFonts w:asciiTheme="minorHAnsi" w:hAnsiTheme="minorHAnsi" w:cstheme="minorHAnsi"/>
                <w:u w:val="single"/>
                <w:lang w:val="cs-CZ" w:bidi="cs-CZ"/>
              </w:rPr>
              <w:t>Událost způsobující ukončení Smlouvy</w:t>
            </w:r>
            <w:r w:rsidRPr="00EA0294">
              <w:rPr>
                <w:rFonts w:asciiTheme="minorHAnsi" w:hAnsiTheme="minorHAnsi" w:cstheme="minorHAnsi"/>
                <w:lang w:val="cs-CZ" w:bidi="cs-CZ"/>
              </w:rPr>
              <w:t>.  Tato Smlouva bude ukončena v důsledku jedné z níže uvedených událostí podle toho, která z nich nastane dříve.</w:t>
            </w:r>
            <w:r w:rsidRPr="00EA0294">
              <w:rPr>
                <w:rFonts w:asciiTheme="minorHAnsi" w:hAnsiTheme="minorHAnsi" w:cstheme="minorHAnsi"/>
                <w:lang w:val="cs-CZ" w:bidi="cs-CZ"/>
              </w:rPr>
              <w:br/>
            </w:r>
          </w:p>
          <w:p w14:paraId="13F9D364" w14:textId="77777777" w:rsidR="001365BB" w:rsidRPr="00EA0294" w:rsidRDefault="001365BB" w:rsidP="00574162">
            <w:pPr>
              <w:numPr>
                <w:ilvl w:val="2"/>
                <w:numId w:val="20"/>
              </w:numPr>
              <w:jc w:val="both"/>
              <w:rPr>
                <w:rFonts w:asciiTheme="minorHAnsi" w:hAnsiTheme="minorHAnsi" w:cstheme="minorHAnsi"/>
                <w:spacing w:val="-3"/>
                <w:lang w:val="cs-CZ"/>
              </w:rPr>
            </w:pPr>
            <w:r w:rsidRPr="00EA0294">
              <w:rPr>
                <w:rFonts w:asciiTheme="minorHAnsi" w:hAnsiTheme="minorHAnsi" w:cstheme="minorHAnsi"/>
                <w:u w:val="single"/>
                <w:lang w:val="cs-CZ" w:bidi="cs-CZ"/>
              </w:rPr>
              <w:t>Odmítnutí schválení ze strany IRB/IEC nebo regulačních orgánů.</w:t>
            </w:r>
            <w:r w:rsidRPr="00EA0294">
              <w:rPr>
                <w:rFonts w:asciiTheme="minorHAnsi" w:hAnsiTheme="minorHAnsi" w:cstheme="minorHAnsi"/>
                <w:lang w:val="cs-CZ" w:bidi="cs-CZ"/>
              </w:rPr>
              <w:t xml:space="preserve">  Nebude-li možné Studii zahájit z důvodu odmítnutí schválení ze strany IRB/IEC/Regulačních orgánů, tato Smlouva bude ukončena.</w:t>
            </w:r>
            <w:r w:rsidRPr="00EA0294">
              <w:rPr>
                <w:rFonts w:asciiTheme="minorHAnsi" w:hAnsiTheme="minorHAnsi" w:cstheme="minorHAnsi"/>
                <w:lang w:val="cs-CZ" w:bidi="cs-CZ"/>
              </w:rPr>
              <w:br/>
            </w:r>
          </w:p>
          <w:p w14:paraId="722F6A48" w14:textId="77777777" w:rsidR="001365BB" w:rsidRPr="00EA0294" w:rsidRDefault="001365BB" w:rsidP="00574162">
            <w:pPr>
              <w:numPr>
                <w:ilvl w:val="2"/>
                <w:numId w:val="20"/>
              </w:numPr>
              <w:jc w:val="both"/>
              <w:rPr>
                <w:rFonts w:asciiTheme="minorHAnsi" w:hAnsiTheme="minorHAnsi" w:cstheme="minorHAnsi"/>
                <w:spacing w:val="-3"/>
                <w:lang w:val="cs-CZ"/>
              </w:rPr>
            </w:pPr>
            <w:r w:rsidRPr="00EA0294">
              <w:rPr>
                <w:rFonts w:asciiTheme="minorHAnsi" w:hAnsiTheme="minorHAnsi" w:cstheme="minorHAnsi"/>
                <w:u w:val="single"/>
                <w:lang w:val="cs-CZ" w:bidi="cs-CZ"/>
              </w:rPr>
              <w:t>Dokončení Studie</w:t>
            </w:r>
            <w:r w:rsidRPr="00EA0294">
              <w:rPr>
                <w:rFonts w:asciiTheme="minorHAnsi" w:hAnsiTheme="minorHAnsi" w:cstheme="minorHAnsi"/>
                <w:lang w:val="cs-CZ" w:bidi="cs-CZ"/>
              </w:rPr>
              <w:t xml:space="preserve">.  Tato Smlouva bude ukončena okamžikem dokončení Studie, čímž se rozumí dokončení veškerých činností, které jsou k provedení Studie nezbytné. </w:t>
            </w:r>
          </w:p>
          <w:p w14:paraId="200D4CE3" w14:textId="77777777" w:rsidR="001365BB" w:rsidRPr="00EA0294" w:rsidRDefault="001365BB" w:rsidP="001365BB">
            <w:pPr>
              <w:ind w:left="2160"/>
              <w:jc w:val="both"/>
              <w:rPr>
                <w:rFonts w:asciiTheme="minorHAnsi" w:hAnsiTheme="minorHAnsi" w:cstheme="minorHAnsi"/>
                <w:spacing w:val="-3"/>
                <w:lang w:val="cs-CZ"/>
              </w:rPr>
            </w:pPr>
          </w:p>
          <w:p w14:paraId="394B5657" w14:textId="77777777" w:rsidR="001365BB" w:rsidRPr="00EA0294" w:rsidRDefault="001365BB" w:rsidP="00574162">
            <w:pPr>
              <w:numPr>
                <w:ilvl w:val="2"/>
                <w:numId w:val="20"/>
              </w:numPr>
              <w:jc w:val="both"/>
              <w:rPr>
                <w:rFonts w:asciiTheme="minorHAnsi" w:hAnsiTheme="minorHAnsi" w:cstheme="minorHAnsi"/>
                <w:spacing w:val="-3"/>
                <w:lang w:val="cs-CZ"/>
              </w:rPr>
            </w:pPr>
            <w:r w:rsidRPr="00EA0294">
              <w:rPr>
                <w:rFonts w:asciiTheme="minorHAnsi" w:hAnsiTheme="minorHAnsi" w:cstheme="minorHAnsi"/>
                <w:u w:val="single"/>
                <w:lang w:val="cs-CZ" w:bidi="cs-CZ"/>
              </w:rPr>
              <w:t>Předčasné ukončení Studie.</w:t>
            </w:r>
            <w:r w:rsidRPr="00EA0294">
              <w:rPr>
                <w:rFonts w:asciiTheme="minorHAnsi" w:hAnsiTheme="minorHAnsi" w:cstheme="minorHAnsi"/>
                <w:lang w:val="cs-CZ" w:bidi="cs-CZ"/>
              </w:rPr>
              <w:t xml:space="preserve">  Tato Smlouva bude ukončena, pokud bude Studie ukončena předčasně, jak je popsáno níže.</w:t>
            </w:r>
            <w:r w:rsidRPr="00EA0294">
              <w:rPr>
                <w:rFonts w:asciiTheme="minorHAnsi" w:hAnsiTheme="minorHAnsi" w:cstheme="minorHAnsi"/>
                <w:lang w:val="cs-CZ" w:bidi="cs-CZ"/>
              </w:rPr>
              <w:br/>
            </w:r>
          </w:p>
          <w:p w14:paraId="1A3C1216" w14:textId="45B39F43" w:rsidR="001365BB" w:rsidRPr="00EA0294" w:rsidRDefault="001365BB" w:rsidP="00574162">
            <w:pPr>
              <w:pStyle w:val="Odstavecseseznamem"/>
              <w:numPr>
                <w:ilvl w:val="3"/>
                <w:numId w:val="57"/>
              </w:numPr>
              <w:jc w:val="both"/>
              <w:rPr>
                <w:rFonts w:asciiTheme="minorHAnsi" w:hAnsiTheme="minorHAnsi" w:cstheme="minorHAnsi"/>
                <w:spacing w:val="-3"/>
                <w:lang w:val="cs-CZ"/>
              </w:rPr>
            </w:pPr>
            <w:r w:rsidRPr="00EA0294">
              <w:rPr>
                <w:rFonts w:asciiTheme="minorHAnsi" w:hAnsiTheme="minorHAnsi" w:cstheme="minorHAnsi"/>
                <w:u w:val="single"/>
                <w:lang w:val="cs-CZ" w:bidi="cs-CZ"/>
              </w:rPr>
              <w:t>Ukončení Studie výpovědí</w:t>
            </w:r>
            <w:r w:rsidRPr="00EA0294">
              <w:rPr>
                <w:rFonts w:asciiTheme="minorHAnsi" w:hAnsiTheme="minorHAnsi" w:cstheme="minorHAnsi"/>
                <w:lang w:val="cs-CZ" w:bidi="cs-CZ"/>
              </w:rPr>
              <w:t xml:space="preserve">.  CRO nebo společnost </w:t>
            </w:r>
            <w:r w:rsidR="00ED4239" w:rsidRPr="00ED4239">
              <w:rPr>
                <w:rFonts w:asciiTheme="minorHAnsi" w:hAnsiTheme="minorHAnsi" w:cstheme="minorHAnsi"/>
                <w:b/>
                <w:lang w:val="cs-CZ" w:bidi="cs-CZ"/>
              </w:rPr>
              <w:t>[</w:t>
            </w:r>
            <w:proofErr w:type="spellStart"/>
            <w:r w:rsidR="00ED4239" w:rsidRPr="00ED4239">
              <w:rPr>
                <w:rFonts w:asciiTheme="minorHAnsi" w:hAnsiTheme="minorHAnsi" w:cstheme="minorHAnsi"/>
                <w:b/>
                <w:lang w:val="cs-CZ" w:bidi="cs-CZ"/>
              </w:rPr>
              <w:t>Xx</w:t>
            </w:r>
            <w:proofErr w:type="spellEnd"/>
            <w:r w:rsidR="00ED4239" w:rsidRPr="00ED4239">
              <w:rPr>
                <w:rFonts w:asciiTheme="minorHAnsi" w:hAnsiTheme="minorHAnsi" w:cstheme="minorHAnsi"/>
                <w:b/>
                <w:lang w:val="cs-CZ" w:bidi="cs-CZ"/>
              </w:rPr>
              <w:t xml:space="preserve">  </w:t>
            </w:r>
            <w:proofErr w:type="spellStart"/>
            <w:r w:rsidR="00ED4239" w:rsidRPr="00ED4239">
              <w:rPr>
                <w:rFonts w:asciiTheme="minorHAnsi" w:hAnsiTheme="minorHAnsi" w:cstheme="minorHAnsi"/>
                <w:b/>
                <w:lang w:val="cs-CZ" w:bidi="cs-CZ"/>
              </w:rPr>
              <w:t>xX</w:t>
            </w:r>
            <w:proofErr w:type="spellEnd"/>
            <w:r w:rsidR="00ED4239" w:rsidRPr="00ED4239">
              <w:rPr>
                <w:rFonts w:asciiTheme="minorHAnsi" w:hAnsiTheme="minorHAnsi" w:cstheme="minorHAnsi"/>
                <w:b/>
                <w:lang w:val="cs-CZ" w:bidi="cs-CZ"/>
              </w:rPr>
              <w:t>]</w:t>
            </w:r>
            <w:r w:rsidRPr="00EA0294">
              <w:rPr>
                <w:rFonts w:asciiTheme="minorHAnsi" w:hAnsiTheme="minorHAnsi" w:cstheme="minorHAnsi"/>
                <w:lang w:val="cs-CZ" w:bidi="cs-CZ"/>
              </w:rPr>
              <w:t xml:space="preserve"> mohou Studii ukončit z jakéhokoli důvodu písemnou výpovědí s výpovědní lhůtou v délce 30 dnů, doručenou Pos</w:t>
            </w:r>
            <w:r w:rsidR="00AE6D1D" w:rsidRPr="00EA0294">
              <w:rPr>
                <w:rFonts w:asciiTheme="minorHAnsi" w:hAnsiTheme="minorHAnsi" w:cstheme="minorHAnsi"/>
                <w:lang w:val="cs-CZ" w:bidi="cs-CZ"/>
              </w:rPr>
              <w:t>ky</w:t>
            </w:r>
            <w:r w:rsidRPr="00EA0294">
              <w:rPr>
                <w:rFonts w:asciiTheme="minorHAnsi" w:hAnsiTheme="minorHAnsi" w:cstheme="minorHAnsi"/>
                <w:lang w:val="cs-CZ" w:bidi="cs-CZ"/>
              </w:rPr>
              <w:t>tovateli.</w:t>
            </w:r>
          </w:p>
          <w:p w14:paraId="0D8E9E9A" w14:textId="77777777" w:rsidR="001365BB" w:rsidRPr="00EA0294" w:rsidRDefault="001365BB" w:rsidP="001365BB">
            <w:pPr>
              <w:ind w:left="2160"/>
              <w:jc w:val="both"/>
              <w:rPr>
                <w:rFonts w:asciiTheme="minorHAnsi" w:hAnsiTheme="minorHAnsi" w:cstheme="minorHAnsi"/>
                <w:spacing w:val="-3"/>
                <w:lang w:val="cs-CZ"/>
              </w:rPr>
            </w:pPr>
          </w:p>
          <w:p w14:paraId="33672DCC" w14:textId="6165C7A1" w:rsidR="001365BB" w:rsidRPr="00EA0294" w:rsidRDefault="001365BB" w:rsidP="00574162">
            <w:pPr>
              <w:pStyle w:val="Odstavecseseznamem"/>
              <w:numPr>
                <w:ilvl w:val="3"/>
                <w:numId w:val="58"/>
              </w:numPr>
              <w:jc w:val="both"/>
              <w:rPr>
                <w:rFonts w:asciiTheme="minorHAnsi" w:hAnsiTheme="minorHAnsi" w:cstheme="minorHAnsi"/>
                <w:lang w:val="cs-CZ"/>
              </w:rPr>
            </w:pPr>
            <w:r w:rsidRPr="00EA0294">
              <w:rPr>
                <w:rFonts w:asciiTheme="minorHAnsi" w:hAnsiTheme="minorHAnsi" w:cstheme="minorHAnsi"/>
                <w:u w:val="single"/>
                <w:lang w:val="cs-CZ" w:bidi="cs-CZ"/>
              </w:rPr>
              <w:t xml:space="preserve">Okamžité ukončení Studie CRO nebo společností </w:t>
            </w:r>
            <w:r w:rsidR="00ED4239" w:rsidRPr="00ED4239">
              <w:rPr>
                <w:rFonts w:asciiTheme="minorHAnsi" w:hAnsiTheme="minorHAnsi" w:cstheme="minorHAnsi"/>
                <w:b/>
                <w:u w:val="single"/>
                <w:lang w:val="cs-CZ" w:bidi="cs-CZ"/>
              </w:rPr>
              <w:t>[</w:t>
            </w:r>
            <w:proofErr w:type="spellStart"/>
            <w:r w:rsidR="00ED4239" w:rsidRPr="00ED4239">
              <w:rPr>
                <w:rFonts w:asciiTheme="minorHAnsi" w:hAnsiTheme="minorHAnsi" w:cstheme="minorHAnsi"/>
                <w:b/>
                <w:u w:val="single"/>
                <w:lang w:val="cs-CZ" w:bidi="cs-CZ"/>
              </w:rPr>
              <w:t>Xx</w:t>
            </w:r>
            <w:proofErr w:type="spellEnd"/>
            <w:r w:rsidR="00ED4239" w:rsidRPr="00ED4239">
              <w:rPr>
                <w:rFonts w:asciiTheme="minorHAnsi" w:hAnsiTheme="minorHAnsi" w:cstheme="minorHAnsi"/>
                <w:b/>
                <w:u w:val="single"/>
                <w:lang w:val="cs-CZ" w:bidi="cs-CZ"/>
              </w:rPr>
              <w:t xml:space="preserve">  </w:t>
            </w:r>
            <w:proofErr w:type="spellStart"/>
            <w:r w:rsidR="00ED4239" w:rsidRPr="00ED4239">
              <w:rPr>
                <w:rFonts w:asciiTheme="minorHAnsi" w:hAnsiTheme="minorHAnsi" w:cstheme="minorHAnsi"/>
                <w:b/>
                <w:u w:val="single"/>
                <w:lang w:val="cs-CZ" w:bidi="cs-CZ"/>
              </w:rPr>
              <w:t>xX</w:t>
            </w:r>
            <w:proofErr w:type="spellEnd"/>
            <w:r w:rsidR="00ED4239" w:rsidRPr="00ED4239">
              <w:rPr>
                <w:rFonts w:asciiTheme="minorHAnsi" w:hAnsiTheme="minorHAnsi" w:cstheme="minorHAnsi"/>
                <w:b/>
                <w:u w:val="single"/>
                <w:lang w:val="cs-CZ" w:bidi="cs-CZ"/>
              </w:rPr>
              <w:t>]</w:t>
            </w:r>
            <w:r w:rsidRPr="00EA0294">
              <w:rPr>
                <w:rFonts w:asciiTheme="minorHAnsi" w:hAnsiTheme="minorHAnsi" w:cstheme="minorHAnsi"/>
                <w:lang w:val="cs-CZ" w:bidi="cs-CZ"/>
              </w:rPr>
              <w:t xml:space="preserve">.  CRO nebo společnost </w:t>
            </w:r>
            <w:r w:rsidR="00ED4239" w:rsidRPr="00ED4239">
              <w:rPr>
                <w:rFonts w:asciiTheme="minorHAnsi" w:hAnsiTheme="minorHAnsi" w:cstheme="minorHAnsi"/>
                <w:b/>
                <w:lang w:val="cs-CZ" w:bidi="cs-CZ"/>
              </w:rPr>
              <w:t>[</w:t>
            </w:r>
            <w:proofErr w:type="spellStart"/>
            <w:r w:rsidR="00ED4239" w:rsidRPr="00ED4239">
              <w:rPr>
                <w:rFonts w:asciiTheme="minorHAnsi" w:hAnsiTheme="minorHAnsi" w:cstheme="minorHAnsi"/>
                <w:b/>
                <w:lang w:val="cs-CZ" w:bidi="cs-CZ"/>
              </w:rPr>
              <w:t>Xx</w:t>
            </w:r>
            <w:proofErr w:type="spellEnd"/>
            <w:r w:rsidR="00ED4239" w:rsidRPr="00ED4239">
              <w:rPr>
                <w:rFonts w:asciiTheme="minorHAnsi" w:hAnsiTheme="minorHAnsi" w:cstheme="minorHAnsi"/>
                <w:b/>
                <w:lang w:val="cs-CZ" w:bidi="cs-CZ"/>
              </w:rPr>
              <w:t xml:space="preserve">  </w:t>
            </w:r>
            <w:proofErr w:type="spellStart"/>
            <w:r w:rsidR="00ED4239" w:rsidRPr="00ED4239">
              <w:rPr>
                <w:rFonts w:asciiTheme="minorHAnsi" w:hAnsiTheme="minorHAnsi" w:cstheme="minorHAnsi"/>
                <w:b/>
                <w:lang w:val="cs-CZ" w:bidi="cs-CZ"/>
              </w:rPr>
              <w:t>xX</w:t>
            </w:r>
            <w:proofErr w:type="spellEnd"/>
            <w:r w:rsidR="00ED4239" w:rsidRPr="00ED4239">
              <w:rPr>
                <w:rFonts w:asciiTheme="minorHAnsi" w:hAnsiTheme="minorHAnsi" w:cstheme="minorHAnsi"/>
                <w:b/>
                <w:lang w:val="cs-CZ" w:bidi="cs-CZ"/>
              </w:rPr>
              <w:t>]</w:t>
            </w:r>
            <w:r w:rsidRPr="00EA0294">
              <w:rPr>
                <w:rFonts w:asciiTheme="minorHAnsi" w:hAnsiTheme="minorHAnsi" w:cstheme="minorHAnsi"/>
                <w:lang w:val="cs-CZ" w:bidi="cs-CZ"/>
              </w:rPr>
              <w:t xml:space="preserve"> mohou Studii s okamžitou platností ukončit podáním písemné výpovědi Poskytovateli zejména z důvodu, že se nepodařilo zajistit dostatečný počet Subjektů studie pro dosažení výkonnostních cílů Studie, z důvodu podstatného neschváleného odchýlení od Protokolu nebo porušení vykazovací povinnosti, z důvodu okolností, které dle uvážení CRO nebo společnosti </w:t>
            </w:r>
            <w:r w:rsidR="003964D3" w:rsidRPr="003964D3">
              <w:rPr>
                <w:rFonts w:asciiTheme="minorHAnsi" w:hAnsiTheme="minorHAnsi" w:cstheme="minorHAnsi"/>
                <w:b/>
                <w:lang w:val="cs-CZ" w:bidi="cs-CZ"/>
              </w:rPr>
              <w:t>[</w:t>
            </w:r>
            <w:proofErr w:type="spellStart"/>
            <w:r w:rsidR="003964D3" w:rsidRPr="003964D3">
              <w:rPr>
                <w:rFonts w:asciiTheme="minorHAnsi" w:hAnsiTheme="minorHAnsi" w:cstheme="minorHAnsi"/>
                <w:b/>
                <w:lang w:val="cs-CZ" w:bidi="cs-CZ"/>
              </w:rPr>
              <w:t>Xx</w:t>
            </w:r>
            <w:proofErr w:type="spellEnd"/>
            <w:r w:rsidR="003964D3" w:rsidRPr="003964D3">
              <w:rPr>
                <w:rFonts w:asciiTheme="minorHAnsi" w:hAnsiTheme="minorHAnsi" w:cstheme="minorHAnsi"/>
                <w:b/>
                <w:lang w:val="cs-CZ" w:bidi="cs-CZ"/>
              </w:rPr>
              <w:t xml:space="preserve">  </w:t>
            </w:r>
            <w:proofErr w:type="spellStart"/>
            <w:r w:rsidR="003964D3" w:rsidRPr="003964D3">
              <w:rPr>
                <w:rFonts w:asciiTheme="minorHAnsi" w:hAnsiTheme="minorHAnsi" w:cstheme="minorHAnsi"/>
                <w:b/>
                <w:lang w:val="cs-CZ" w:bidi="cs-CZ"/>
              </w:rPr>
              <w:t>xX</w:t>
            </w:r>
            <w:proofErr w:type="spellEnd"/>
            <w:r w:rsidR="003964D3" w:rsidRPr="003964D3">
              <w:rPr>
                <w:rFonts w:asciiTheme="minorHAnsi" w:hAnsiTheme="minorHAnsi" w:cstheme="minorHAnsi"/>
                <w:b/>
                <w:lang w:val="cs-CZ" w:bidi="cs-CZ"/>
              </w:rPr>
              <w:t>]</w:t>
            </w:r>
            <w:r w:rsidRPr="00EA0294">
              <w:rPr>
                <w:rFonts w:asciiTheme="minorHAnsi" w:hAnsiTheme="minorHAnsi" w:cstheme="minorHAnsi"/>
                <w:lang w:val="cs-CZ" w:bidi="cs-CZ"/>
              </w:rPr>
              <w:t xml:space="preserve"> představují ohrožení zdraví či blaha Subjektů studie, z důvodu opatření přijatých regulačním orgánem v souvislosti se Studií nebo Přípravkem společnosti </w:t>
            </w:r>
            <w:r w:rsidR="003964D3" w:rsidRPr="003964D3">
              <w:rPr>
                <w:rFonts w:asciiTheme="minorHAnsi" w:hAnsiTheme="minorHAnsi" w:cstheme="minorHAnsi"/>
                <w:b/>
                <w:lang w:val="cs-CZ" w:bidi="cs-CZ"/>
              </w:rPr>
              <w:t>[</w:t>
            </w:r>
            <w:proofErr w:type="spellStart"/>
            <w:r w:rsidR="003964D3" w:rsidRPr="003964D3">
              <w:rPr>
                <w:rFonts w:asciiTheme="minorHAnsi" w:hAnsiTheme="minorHAnsi" w:cstheme="minorHAnsi"/>
                <w:b/>
                <w:lang w:val="cs-CZ" w:bidi="cs-CZ"/>
              </w:rPr>
              <w:t>Xx</w:t>
            </w:r>
            <w:proofErr w:type="spellEnd"/>
            <w:r w:rsidR="003964D3" w:rsidRPr="003964D3">
              <w:rPr>
                <w:rFonts w:asciiTheme="minorHAnsi" w:hAnsiTheme="minorHAnsi" w:cstheme="minorHAnsi"/>
                <w:b/>
                <w:lang w:val="cs-CZ" w:bidi="cs-CZ"/>
              </w:rPr>
              <w:t xml:space="preserve">  </w:t>
            </w:r>
            <w:proofErr w:type="spellStart"/>
            <w:r w:rsidR="003964D3" w:rsidRPr="003964D3">
              <w:rPr>
                <w:rFonts w:asciiTheme="minorHAnsi" w:hAnsiTheme="minorHAnsi" w:cstheme="minorHAnsi"/>
                <w:b/>
                <w:lang w:val="cs-CZ" w:bidi="cs-CZ"/>
              </w:rPr>
              <w:t>xX</w:t>
            </w:r>
            <w:proofErr w:type="spellEnd"/>
            <w:r w:rsidR="003964D3" w:rsidRPr="003964D3">
              <w:rPr>
                <w:rFonts w:asciiTheme="minorHAnsi" w:hAnsiTheme="minorHAnsi" w:cstheme="minorHAnsi"/>
                <w:b/>
                <w:lang w:val="cs-CZ" w:bidi="cs-CZ"/>
              </w:rPr>
              <w:t>]</w:t>
            </w:r>
            <w:r w:rsidRPr="00EA0294">
              <w:rPr>
                <w:rFonts w:asciiTheme="minorHAnsi" w:hAnsiTheme="minorHAnsi" w:cstheme="minorHAnsi"/>
                <w:lang w:val="cs-CZ" w:bidi="cs-CZ"/>
              </w:rPr>
              <w:t xml:space="preserve"> nebo z důvodu jakéhokoli porušení místních právních předpisů nebo podmínek ustanovení článku 20 (Protikorupční ujednání) této Smlouvy.</w:t>
            </w:r>
          </w:p>
          <w:p w14:paraId="1854B943" w14:textId="77777777" w:rsidR="001365BB" w:rsidRPr="00EA0294" w:rsidRDefault="001365BB" w:rsidP="001365BB">
            <w:pPr>
              <w:ind w:left="2880"/>
              <w:jc w:val="both"/>
              <w:rPr>
                <w:rFonts w:asciiTheme="minorHAnsi" w:hAnsiTheme="minorHAnsi" w:cstheme="minorHAnsi"/>
                <w:lang w:val="cs-CZ"/>
              </w:rPr>
            </w:pPr>
          </w:p>
          <w:p w14:paraId="05540421" w14:textId="77777777" w:rsidR="001365BB" w:rsidRPr="00EA0294" w:rsidRDefault="001365BB" w:rsidP="00574162">
            <w:pPr>
              <w:pStyle w:val="Odstavecseseznamem"/>
              <w:numPr>
                <w:ilvl w:val="3"/>
                <w:numId w:val="60"/>
              </w:numPr>
              <w:jc w:val="both"/>
              <w:rPr>
                <w:rFonts w:asciiTheme="minorHAnsi" w:hAnsiTheme="minorHAnsi" w:cstheme="minorHAnsi"/>
                <w:spacing w:val="-3"/>
                <w:lang w:val="cs-CZ"/>
              </w:rPr>
            </w:pPr>
            <w:r w:rsidRPr="00EA0294">
              <w:rPr>
                <w:rFonts w:asciiTheme="minorHAnsi" w:hAnsiTheme="minorHAnsi" w:cstheme="minorHAnsi"/>
                <w:u w:val="single"/>
                <w:lang w:val="cs-CZ" w:bidi="cs-CZ"/>
              </w:rPr>
              <w:t>Okamžité ukončení Studie Poskytovatelem</w:t>
            </w:r>
            <w:r w:rsidRPr="00EA0294">
              <w:rPr>
                <w:rFonts w:asciiTheme="minorHAnsi" w:hAnsiTheme="minorHAnsi" w:cstheme="minorHAnsi"/>
                <w:lang w:val="cs-CZ" w:bidi="cs-CZ"/>
              </w:rPr>
              <w:t xml:space="preserve">.  Poskytovatel </w:t>
            </w:r>
            <w:r w:rsidR="00C22F7D" w:rsidRPr="00EA0294">
              <w:rPr>
                <w:rFonts w:asciiTheme="minorHAnsi" w:hAnsiTheme="minorHAnsi" w:cstheme="minorHAnsi"/>
                <w:lang w:val="cs-CZ" w:bidi="cs-CZ"/>
              </w:rPr>
              <w:t>může</w:t>
            </w:r>
            <w:r w:rsidRPr="00EA0294">
              <w:rPr>
                <w:rFonts w:asciiTheme="minorHAnsi" w:hAnsiTheme="minorHAnsi" w:cstheme="minorHAnsi"/>
                <w:lang w:val="cs-CZ" w:bidi="cs-CZ"/>
              </w:rPr>
              <w:t xml:space="preserve"> Studii ukončit okamžikem oznámení CRO, pokud je o to požádá odpovědná komise IRB/IEC.</w:t>
            </w:r>
          </w:p>
          <w:p w14:paraId="032F0FBA" w14:textId="77777777" w:rsidR="006A4766" w:rsidRPr="00EA0294" w:rsidRDefault="006A4766" w:rsidP="001365BB">
            <w:pPr>
              <w:ind w:left="2340"/>
              <w:jc w:val="both"/>
              <w:rPr>
                <w:rFonts w:asciiTheme="minorHAnsi" w:hAnsiTheme="minorHAnsi" w:cstheme="minorHAnsi"/>
                <w:spacing w:val="-3"/>
                <w:lang w:val="cs-CZ"/>
              </w:rPr>
            </w:pPr>
          </w:p>
          <w:p w14:paraId="3F7B0CB7" w14:textId="77777777" w:rsidR="001365BB" w:rsidRPr="00EA0294" w:rsidRDefault="001365BB" w:rsidP="00574162">
            <w:pPr>
              <w:pStyle w:val="Odstavecseseznamem"/>
              <w:numPr>
                <w:ilvl w:val="1"/>
                <w:numId w:val="22"/>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Datum účinnosti ukončení Smlouvy</w:t>
            </w:r>
            <w:r w:rsidRPr="00EA0294">
              <w:rPr>
                <w:rFonts w:asciiTheme="minorHAnsi" w:hAnsiTheme="minorHAnsi" w:cstheme="minorHAnsi"/>
                <w:lang w:val="cs-CZ" w:bidi="cs-CZ"/>
              </w:rPr>
              <w:t>.  Pokud je ukončení této Smlouvy způsobeno kteroukoli z událostí uvedených v čl. 18 odst. 1 výše, nabude ukončení Smlouvy účinnosti okamžikem, kdy CRO obdrží veškeré Údaje ze Studie vyžadované v Protokolu, které byly získány v době do ukončení Smlouvy, poté, co všechny smluvní strany obdrží veškeré splatné platby a poté, co obě smluvní strany splní veškeré své zbývající smluvní povinnosti.</w:t>
            </w:r>
          </w:p>
          <w:p w14:paraId="6EA3A085" w14:textId="77777777" w:rsidR="001365BB" w:rsidRPr="00EA0294" w:rsidRDefault="001365BB" w:rsidP="001365BB">
            <w:pPr>
              <w:autoSpaceDE w:val="0"/>
              <w:autoSpaceDN w:val="0"/>
              <w:adjustRightInd w:val="0"/>
              <w:ind w:left="1440"/>
              <w:jc w:val="both"/>
              <w:rPr>
                <w:rFonts w:asciiTheme="minorHAnsi" w:hAnsiTheme="minorHAnsi" w:cstheme="minorHAnsi"/>
                <w:lang w:val="cs-CZ"/>
              </w:rPr>
            </w:pPr>
          </w:p>
          <w:p w14:paraId="16520F92" w14:textId="77777777" w:rsidR="001365BB" w:rsidRPr="00EA0294" w:rsidRDefault="001365BB" w:rsidP="00574162">
            <w:pPr>
              <w:pStyle w:val="Odstavecseseznamem"/>
              <w:numPr>
                <w:ilvl w:val="1"/>
                <w:numId w:val="23"/>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Platba v případě předčasného ukončení Smlouvy</w:t>
            </w:r>
            <w:r w:rsidRPr="00EA0294">
              <w:rPr>
                <w:rFonts w:asciiTheme="minorHAnsi" w:hAnsiTheme="minorHAnsi" w:cstheme="minorHAnsi"/>
                <w:lang w:val="cs-CZ" w:bidi="cs-CZ"/>
              </w:rPr>
              <w:t xml:space="preserve">.  Bude-li Studie ukončena předčasně, uhradí CRO již provedenou práci v souladu s přílohou A, po odečtení plateb, které již byly za tuto práci uhrazeny.  CRO také uhradí veškeré nezrušitelné výdaje, kromě budoucích personálních nákladů, pokud řádně vznikly a byly CRO předem schváleny a pouze v rozsahu, v němž není přiměřeně možné tyto výdaje omezit.  Nelze-li Studii zahájit z důvodu odmítnutí schválení ze strany IRB/IEC a bez zavinění Poskytovatele, nahradí CRO Poskytovateli poplatky IRB/IEC a jakékoli další výdaje, které byly CRO předem písemně schváleny. </w:t>
            </w:r>
          </w:p>
          <w:p w14:paraId="652C1440" w14:textId="77777777" w:rsidR="001365BB" w:rsidRPr="00EA0294" w:rsidRDefault="001365BB" w:rsidP="001365BB">
            <w:pPr>
              <w:autoSpaceDE w:val="0"/>
              <w:autoSpaceDN w:val="0"/>
              <w:adjustRightInd w:val="0"/>
              <w:jc w:val="both"/>
              <w:rPr>
                <w:rFonts w:asciiTheme="minorHAnsi" w:hAnsiTheme="minorHAnsi" w:cstheme="minorHAnsi"/>
                <w:lang w:val="cs-CZ"/>
              </w:rPr>
            </w:pPr>
          </w:p>
          <w:p w14:paraId="6711CEA3" w14:textId="150E1625" w:rsidR="001365BB" w:rsidRPr="00EA0294" w:rsidRDefault="001365BB" w:rsidP="00574162">
            <w:pPr>
              <w:pStyle w:val="Odstavecseseznamem"/>
              <w:numPr>
                <w:ilvl w:val="2"/>
                <w:numId w:val="23"/>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Porušení protikorupčního ujednání</w:t>
            </w:r>
            <w:r w:rsidRPr="00EA0294">
              <w:rPr>
                <w:rFonts w:asciiTheme="minorHAnsi" w:hAnsiTheme="minorHAnsi" w:cstheme="minorHAnsi"/>
                <w:lang w:val="cs-CZ" w:bidi="cs-CZ"/>
              </w:rPr>
              <w:t xml:space="preserve">.   Pokud CRO nebo společnost </w:t>
            </w:r>
            <w:r w:rsidR="005D7A0E" w:rsidRPr="005D7A0E">
              <w:rPr>
                <w:rFonts w:asciiTheme="minorHAnsi" w:hAnsiTheme="minorHAnsi" w:cstheme="minorHAnsi"/>
                <w:b/>
                <w:lang w:val="cs-CZ" w:bidi="cs-CZ"/>
              </w:rPr>
              <w:t>[</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 xml:space="preserve">  </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w:t>
            </w:r>
            <w:r w:rsidRPr="00EA0294">
              <w:rPr>
                <w:rFonts w:asciiTheme="minorHAnsi" w:hAnsiTheme="minorHAnsi" w:cstheme="minorHAnsi"/>
                <w:lang w:val="cs-CZ" w:bidi="cs-CZ"/>
              </w:rPr>
              <w:t xml:space="preserve"> ukončí Studii proto, že Poskytovatel neplní podmínky ustanovení článku 20, Protikorupční ujednání, CRO ani společnost </w:t>
            </w:r>
            <w:r w:rsidR="005D7A0E" w:rsidRPr="005D7A0E">
              <w:rPr>
                <w:rFonts w:asciiTheme="minorHAnsi" w:hAnsiTheme="minorHAnsi" w:cstheme="minorHAnsi"/>
                <w:b/>
                <w:lang w:val="cs-CZ" w:bidi="cs-CZ"/>
              </w:rPr>
              <w:t>[</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 xml:space="preserve">  </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w:t>
            </w:r>
            <w:r w:rsidRPr="00EA0294">
              <w:rPr>
                <w:rFonts w:asciiTheme="minorHAnsi" w:hAnsiTheme="minorHAnsi" w:cstheme="minorHAnsi"/>
                <w:lang w:val="cs-CZ" w:bidi="cs-CZ"/>
              </w:rPr>
              <w:t xml:space="preserve"> neuhradí žádné další platby na základě této Smlouvy, bez ohledu na jakékoli činnosti, které Poskytovatel zajistil a bez ohledu na smlouvy s třetími osobami, které Poskytovatel uzavřel před ukončením Smlouvy.</w:t>
            </w:r>
          </w:p>
          <w:p w14:paraId="313138EE" w14:textId="77777777" w:rsidR="001365BB" w:rsidRPr="00EA0294" w:rsidRDefault="001365BB" w:rsidP="001365BB">
            <w:pPr>
              <w:ind w:left="720"/>
              <w:jc w:val="both"/>
              <w:rPr>
                <w:rFonts w:asciiTheme="minorHAnsi" w:hAnsiTheme="minorHAnsi" w:cstheme="minorHAnsi"/>
                <w:lang w:val="cs-CZ"/>
              </w:rPr>
            </w:pPr>
          </w:p>
          <w:p w14:paraId="4861C3A6" w14:textId="793857D7" w:rsidR="001365BB" w:rsidRPr="00EA0294" w:rsidRDefault="001365BB" w:rsidP="00574162">
            <w:pPr>
              <w:pStyle w:val="Odstavecseseznamem"/>
              <w:numPr>
                <w:ilvl w:val="1"/>
                <w:numId w:val="2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Vrácení materiálů</w:t>
            </w:r>
            <w:r w:rsidRPr="00EA0294">
              <w:rPr>
                <w:rFonts w:asciiTheme="minorHAnsi" w:hAnsiTheme="minorHAnsi" w:cstheme="minorHAnsi"/>
                <w:lang w:val="cs-CZ" w:bidi="cs-CZ"/>
              </w:rPr>
              <w:t xml:space="preserve">.  Pokud písemné pokyny CRO nestanoví něco jiného, při ukončení Smlouvy Poskytovatel ihned vrátí veškeré materiály, které </w:t>
            </w:r>
            <w:r w:rsidR="00BD1F0A">
              <w:rPr>
                <w:rFonts w:asciiTheme="minorHAnsi" w:hAnsiTheme="minorHAnsi" w:cstheme="minorHAnsi"/>
                <w:lang w:val="cs-CZ" w:bidi="cs-CZ"/>
              </w:rPr>
              <w:t>mu</w:t>
            </w:r>
            <w:r w:rsidR="00BD1F0A" w:rsidRPr="00EA0294">
              <w:rPr>
                <w:rFonts w:asciiTheme="minorHAnsi" w:hAnsiTheme="minorHAnsi" w:cstheme="minorHAnsi"/>
                <w:lang w:val="cs-CZ" w:bidi="cs-CZ"/>
              </w:rPr>
              <w:t xml:space="preserve"> </w:t>
            </w:r>
            <w:r w:rsidRPr="00EA0294">
              <w:rPr>
                <w:rFonts w:asciiTheme="minorHAnsi" w:hAnsiTheme="minorHAnsi" w:cstheme="minorHAnsi"/>
                <w:lang w:val="cs-CZ" w:bidi="cs-CZ"/>
              </w:rPr>
              <w:t xml:space="preserve">CRO nebo společnost </w:t>
            </w:r>
            <w:r w:rsidR="005D7A0E" w:rsidRPr="005D7A0E">
              <w:rPr>
                <w:rFonts w:asciiTheme="minorHAnsi" w:hAnsiTheme="minorHAnsi" w:cstheme="minorHAnsi"/>
                <w:b/>
                <w:lang w:val="cs-CZ" w:bidi="cs-CZ"/>
              </w:rPr>
              <w:t>[</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 xml:space="preserve">  </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w:t>
            </w:r>
            <w:r w:rsidRPr="00EA0294">
              <w:rPr>
                <w:rFonts w:asciiTheme="minorHAnsi" w:hAnsiTheme="minorHAnsi" w:cstheme="minorHAnsi"/>
                <w:lang w:val="cs-CZ" w:bidi="cs-CZ"/>
              </w:rPr>
              <w:t xml:space="preserve"> poskytly pro potřebu provedení Studie, včetně nepoužitých formulářů pro kazuistiky, a veškeré Vybavení a Materiály dodané CRO nebo společností </w:t>
            </w:r>
            <w:r w:rsidR="005D7A0E" w:rsidRPr="005D7A0E">
              <w:rPr>
                <w:rFonts w:asciiTheme="minorHAnsi" w:hAnsiTheme="minorHAnsi" w:cstheme="minorHAnsi"/>
                <w:b/>
                <w:lang w:val="cs-CZ" w:bidi="cs-CZ"/>
              </w:rPr>
              <w:t>[</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 xml:space="preserve">  </w:t>
            </w:r>
            <w:proofErr w:type="spellStart"/>
            <w:r w:rsidR="005D7A0E" w:rsidRPr="005D7A0E">
              <w:rPr>
                <w:rFonts w:asciiTheme="minorHAnsi" w:hAnsiTheme="minorHAnsi" w:cstheme="minorHAnsi"/>
                <w:b/>
                <w:lang w:val="cs-CZ" w:bidi="cs-CZ"/>
              </w:rPr>
              <w:t>xX</w:t>
            </w:r>
            <w:proofErr w:type="spellEnd"/>
            <w:r w:rsidR="005D7A0E" w:rsidRPr="005D7A0E">
              <w:rPr>
                <w:rFonts w:asciiTheme="minorHAnsi" w:hAnsiTheme="minorHAnsi" w:cstheme="minorHAnsi"/>
                <w:b/>
                <w:lang w:val="cs-CZ" w:bidi="cs-CZ"/>
              </w:rPr>
              <w:t>]</w:t>
            </w:r>
            <w:r w:rsidRPr="005D7A0E">
              <w:rPr>
                <w:rFonts w:asciiTheme="minorHAnsi" w:hAnsiTheme="minorHAnsi" w:cstheme="minorHAnsi"/>
                <w:b/>
                <w:lang w:val="cs-CZ" w:bidi="cs-CZ"/>
              </w:rPr>
              <w:t>.</w:t>
            </w:r>
          </w:p>
          <w:p w14:paraId="699B9231" w14:textId="77777777" w:rsidR="001365BB" w:rsidRPr="00EA0294" w:rsidRDefault="001365BB" w:rsidP="001365BB">
            <w:pPr>
              <w:ind w:left="1440"/>
              <w:jc w:val="both"/>
              <w:rPr>
                <w:rFonts w:asciiTheme="minorHAnsi" w:hAnsiTheme="minorHAnsi" w:cstheme="minorHAnsi"/>
                <w:lang w:val="cs-CZ"/>
              </w:rPr>
            </w:pPr>
          </w:p>
          <w:p w14:paraId="1044484E" w14:textId="77777777" w:rsidR="001365BB" w:rsidRPr="00EA0294" w:rsidRDefault="001365BB" w:rsidP="00574162">
            <w:pPr>
              <w:pStyle w:val="Odstavecseseznamem"/>
              <w:numPr>
                <w:ilvl w:val="1"/>
                <w:numId w:val="27"/>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Zachování platnosti povinností</w:t>
            </w:r>
            <w:r w:rsidRPr="00EA0294">
              <w:rPr>
                <w:rFonts w:asciiTheme="minorHAnsi" w:hAnsiTheme="minorHAnsi" w:cstheme="minorHAnsi"/>
                <w:lang w:val="cs-CZ" w:bidi="cs-CZ"/>
              </w:rPr>
              <w:t>.  Povinnosti týkající se ustanovení o Financování, Důvěrných informací, Záznamů ze Studie, Vynálezů, Publikací, Odškodnění a Újmy způsobené výzkumem, Odborné způsobilosti a Protikorupčním ujednání zůstanou v platnosti i po ukončení této Smlouvy, což platí i pro jakékoli další ustanovení této Smlouvy, včetně příloh, z jehož povahy a účelu vyplývá, že má zůstat v platnosti i po ukončení Smlouvy.</w:t>
            </w:r>
          </w:p>
          <w:p w14:paraId="26969E65" w14:textId="77777777" w:rsidR="001365BB" w:rsidRPr="00EA0294" w:rsidRDefault="001365BB" w:rsidP="001365BB">
            <w:pPr>
              <w:pStyle w:val="Odstavecseseznamem"/>
              <w:jc w:val="both"/>
              <w:rPr>
                <w:rFonts w:asciiTheme="minorHAnsi" w:hAnsiTheme="minorHAnsi" w:cstheme="minorHAnsi"/>
                <w:lang w:val="cs-CZ"/>
              </w:rPr>
            </w:pPr>
          </w:p>
          <w:p w14:paraId="7B475C29" w14:textId="77777777" w:rsidR="001365BB" w:rsidRPr="00EA0294" w:rsidRDefault="001365BB" w:rsidP="00574162">
            <w:pPr>
              <w:pStyle w:val="Odstavecseseznamem"/>
              <w:numPr>
                <w:ilvl w:val="0"/>
                <w:numId w:val="27"/>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Další podmínky</w:t>
            </w:r>
          </w:p>
          <w:p w14:paraId="7BA77811" w14:textId="77777777" w:rsidR="001365BB" w:rsidRPr="00EA0294" w:rsidRDefault="001365BB" w:rsidP="001365BB">
            <w:pPr>
              <w:jc w:val="both"/>
              <w:rPr>
                <w:rFonts w:asciiTheme="minorHAnsi" w:hAnsiTheme="minorHAnsi" w:cstheme="minorHAnsi"/>
                <w:lang w:val="cs-CZ"/>
              </w:rPr>
            </w:pPr>
          </w:p>
          <w:p w14:paraId="62B62906" w14:textId="77777777" w:rsidR="001365BB" w:rsidRPr="00EA0294" w:rsidRDefault="001365BB" w:rsidP="00574162">
            <w:pPr>
              <w:pStyle w:val="Odstavecseseznamem"/>
              <w:numPr>
                <w:ilvl w:val="1"/>
                <w:numId w:val="29"/>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Odborná způsobilost</w:t>
            </w:r>
            <w:r w:rsidRPr="00EA0294">
              <w:rPr>
                <w:rFonts w:asciiTheme="minorHAnsi" w:hAnsiTheme="minorHAnsi" w:cstheme="minorHAnsi"/>
                <w:lang w:val="cs-CZ" w:bidi="cs-CZ"/>
              </w:rPr>
              <w:t>.  Poskytovatel potvrzuj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že 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xml:space="preserve"> oprávněn, zapsán či jinak kvalifikov</w:t>
            </w:r>
            <w:r w:rsidR="00B31E48" w:rsidRPr="00EA0294">
              <w:rPr>
                <w:rFonts w:asciiTheme="minorHAnsi" w:hAnsiTheme="minorHAnsi" w:cstheme="minorHAnsi"/>
                <w:lang w:val="cs-CZ" w:bidi="cs-CZ"/>
              </w:rPr>
              <w:t>án</w:t>
            </w:r>
            <w:r w:rsidRPr="00EA0294">
              <w:rPr>
                <w:rFonts w:asciiTheme="minorHAnsi" w:hAnsiTheme="minorHAnsi" w:cstheme="minorHAnsi"/>
                <w:lang w:val="cs-CZ" w:bidi="cs-CZ"/>
              </w:rPr>
              <w:t xml:space="preserve"> a způsobil</w:t>
            </w:r>
            <w:r w:rsidR="00B31E48" w:rsidRPr="00EA0294">
              <w:rPr>
                <w:rFonts w:asciiTheme="minorHAnsi" w:hAnsiTheme="minorHAnsi" w:cstheme="minorHAnsi"/>
                <w:lang w:val="cs-CZ" w:bidi="cs-CZ"/>
              </w:rPr>
              <w:t>ý</w:t>
            </w:r>
            <w:r w:rsidRPr="00EA0294">
              <w:rPr>
                <w:rFonts w:asciiTheme="minorHAnsi" w:hAnsiTheme="minorHAnsi" w:cstheme="minorHAnsi"/>
                <w:lang w:val="cs-CZ" w:bidi="cs-CZ"/>
              </w:rPr>
              <w:t xml:space="preserve"> podle místních právních a správních předpisů, zásad či správních požadavků provádět Studii a činnosti, které s ní souvisejí.  Poskytovatel dále potvrzuj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že neexistují žádné platné právní předpisy ani žádné jiné povinnosti, které by m</w:t>
            </w:r>
            <w:r w:rsidR="00BD1F0A">
              <w:rPr>
                <w:rFonts w:asciiTheme="minorHAnsi" w:hAnsiTheme="minorHAnsi" w:cstheme="minorHAnsi"/>
                <w:lang w:val="cs-CZ" w:bidi="cs-CZ"/>
              </w:rPr>
              <w:t>u</w:t>
            </w:r>
            <w:r w:rsidRPr="00EA0294">
              <w:rPr>
                <w:rFonts w:asciiTheme="minorHAnsi" w:hAnsiTheme="minorHAnsi" w:cstheme="minorHAnsi"/>
                <w:lang w:val="cs-CZ" w:bidi="cs-CZ"/>
              </w:rPr>
              <w:t xml:space="preserve"> bránily v provedení Studie a uzavření této Smlouvy, a že ani Poskytovatel, ani Hlavní zkoušející nejsou vyloučeni podle ustanovení čl. 306 písm. a) nebo b) federálního zákona Spojených států o potravinách, léčivech a kosmetických výrobcích ani podle žádného platného místního právního předpisu, a že ani Poskytovatel, ani Hlavní zkoušející žádným způsobem nevyužijí k poskytování služeb na základě této Smlouvy žádné osoby vyloučené </w:t>
            </w:r>
            <w:r w:rsidR="00BD1F0A" w:rsidRPr="00EA0294">
              <w:rPr>
                <w:rFonts w:asciiTheme="minorHAnsi" w:hAnsiTheme="minorHAnsi" w:cstheme="minorHAnsi"/>
                <w:lang w:val="cs-CZ" w:bidi="cs-CZ"/>
              </w:rPr>
              <w:t>t</w:t>
            </w:r>
            <w:r w:rsidR="00BD1F0A">
              <w:rPr>
                <w:rFonts w:asciiTheme="minorHAnsi" w:hAnsiTheme="minorHAnsi" w:cstheme="minorHAnsi"/>
                <w:lang w:val="cs-CZ" w:bidi="cs-CZ"/>
              </w:rPr>
              <w:t>í</w:t>
            </w:r>
            <w:r w:rsidR="00BD1F0A" w:rsidRPr="00EA0294">
              <w:rPr>
                <w:rFonts w:asciiTheme="minorHAnsi" w:hAnsiTheme="minorHAnsi" w:cstheme="minorHAnsi"/>
                <w:lang w:val="cs-CZ" w:bidi="cs-CZ"/>
              </w:rPr>
              <w:t xml:space="preserve">mto </w:t>
            </w:r>
            <w:r w:rsidRPr="00EA0294">
              <w:rPr>
                <w:rFonts w:asciiTheme="minorHAnsi" w:hAnsiTheme="minorHAnsi" w:cstheme="minorHAnsi"/>
                <w:lang w:val="cs-CZ" w:bidi="cs-CZ"/>
              </w:rPr>
              <w:t>předpisem.  Po dobu trvání této Smlouvy a po dobu tří let po jejím ukončení 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xml:space="preserve"> Poskytovatel povin</w:t>
            </w:r>
            <w:r w:rsidR="00B31E48" w:rsidRPr="00EA0294">
              <w:rPr>
                <w:rFonts w:asciiTheme="minorHAnsi" w:hAnsiTheme="minorHAnsi" w:cstheme="minorHAnsi"/>
                <w:lang w:val="cs-CZ" w:bidi="cs-CZ"/>
              </w:rPr>
              <w:t>en</w:t>
            </w:r>
            <w:r w:rsidRPr="00EA0294">
              <w:rPr>
                <w:rFonts w:asciiTheme="minorHAnsi" w:hAnsiTheme="minorHAnsi" w:cstheme="minorHAnsi"/>
                <w:lang w:val="cs-CZ" w:bidi="cs-CZ"/>
              </w:rPr>
              <w:t xml:space="preserve"> ihned vyrozumět CRO, bude-li kterékoli z těchto potvrzení třeba změnit ve světle nových informací.</w:t>
            </w:r>
          </w:p>
          <w:p w14:paraId="0150A6F9" w14:textId="77777777" w:rsidR="001365BB" w:rsidRPr="00EA0294" w:rsidRDefault="001365BB" w:rsidP="001365BB">
            <w:pPr>
              <w:autoSpaceDE w:val="0"/>
              <w:autoSpaceDN w:val="0"/>
              <w:adjustRightInd w:val="0"/>
              <w:ind w:left="1440"/>
              <w:jc w:val="both"/>
              <w:rPr>
                <w:rFonts w:asciiTheme="minorHAnsi" w:hAnsiTheme="minorHAnsi" w:cstheme="minorHAnsi"/>
                <w:lang w:val="cs-CZ"/>
              </w:rPr>
            </w:pPr>
          </w:p>
          <w:p w14:paraId="0E223F21" w14:textId="77777777" w:rsidR="001365BB" w:rsidRPr="00EA0294" w:rsidRDefault="001365BB" w:rsidP="00574162">
            <w:pPr>
              <w:pStyle w:val="Odstavecseseznamem"/>
              <w:numPr>
                <w:ilvl w:val="1"/>
                <w:numId w:val="31"/>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Vyšetřování, šetření, výstrahy nebo donucovací opatření v souvislosti s prováděním Studie</w:t>
            </w:r>
            <w:r w:rsidRPr="00EA0294">
              <w:rPr>
                <w:rFonts w:asciiTheme="minorHAnsi" w:hAnsiTheme="minorHAnsi" w:cstheme="minorHAnsi"/>
                <w:lang w:val="cs-CZ" w:bidi="cs-CZ"/>
              </w:rPr>
              <w:t>.  Poskytovatel potvrzuj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že proti n</w:t>
            </w:r>
            <w:r w:rsidR="00B31E48" w:rsidRPr="00EA0294">
              <w:rPr>
                <w:rFonts w:asciiTheme="minorHAnsi" w:hAnsiTheme="minorHAnsi" w:cstheme="minorHAnsi"/>
                <w:lang w:val="cs-CZ" w:bidi="cs-CZ"/>
              </w:rPr>
              <w:t>ěmu</w:t>
            </w:r>
            <w:r w:rsidRPr="00EA0294">
              <w:rPr>
                <w:rFonts w:asciiTheme="minorHAnsi" w:hAnsiTheme="minorHAnsi" w:cstheme="minorHAnsi"/>
                <w:lang w:val="cs-CZ" w:bidi="cs-CZ"/>
              </w:rPr>
              <w:t xml:space="preserve"> nebylo ani není vedeno, resp. uplatňováno vyšetřování, šetření, výstrahy nebo donucovací opatření ze strany státních či regulačních orgánů (dále jen „Úřední opatření“) v souvislosti s prováděním klinického výzkumu nebo lékařské praxe, o nichž by CRO nebyl</w:t>
            </w:r>
            <w:r w:rsidR="00187637">
              <w:rPr>
                <w:rFonts w:asciiTheme="minorHAnsi" w:hAnsiTheme="minorHAnsi" w:cstheme="minorHAnsi"/>
                <w:lang w:val="cs-CZ" w:bidi="cs-CZ"/>
              </w:rPr>
              <w:t>o</w:t>
            </w:r>
            <w:r w:rsidRPr="00EA0294">
              <w:rPr>
                <w:rFonts w:asciiTheme="minorHAnsi" w:hAnsiTheme="minorHAnsi" w:cstheme="minorHAnsi"/>
                <w:lang w:val="cs-CZ" w:bidi="cs-CZ"/>
              </w:rPr>
              <w:t xml:space="preserve"> informován</w:t>
            </w:r>
            <w:r w:rsidR="00187637">
              <w:rPr>
                <w:rFonts w:asciiTheme="minorHAnsi" w:hAnsiTheme="minorHAnsi" w:cstheme="minorHAnsi"/>
                <w:lang w:val="cs-CZ" w:bidi="cs-CZ"/>
              </w:rPr>
              <w:t>o</w:t>
            </w:r>
            <w:r w:rsidRPr="00EA0294">
              <w:rPr>
                <w:rFonts w:asciiTheme="minorHAnsi" w:hAnsiTheme="minorHAnsi" w:cstheme="minorHAnsi"/>
                <w:lang w:val="cs-CZ" w:bidi="cs-CZ"/>
              </w:rPr>
              <w:t>.  Poskytovatel bezodkladně vyrozumí CRO, pokud obdrží upozornění ohledně úředního opatření nebo je vůči n</w:t>
            </w:r>
            <w:r w:rsidR="00187637">
              <w:rPr>
                <w:rFonts w:asciiTheme="minorHAnsi" w:hAnsiTheme="minorHAnsi" w:cstheme="minorHAnsi"/>
                <w:lang w:val="cs-CZ" w:bidi="cs-CZ"/>
              </w:rPr>
              <w:t>ě</w:t>
            </w:r>
            <w:r w:rsidRPr="00EA0294">
              <w:rPr>
                <w:rFonts w:asciiTheme="minorHAnsi" w:hAnsiTheme="minorHAnsi" w:cstheme="minorHAnsi"/>
                <w:lang w:val="cs-CZ" w:bidi="cs-CZ"/>
              </w:rPr>
              <w:t>m</w:t>
            </w:r>
            <w:r w:rsidR="00187637">
              <w:rPr>
                <w:rFonts w:asciiTheme="minorHAnsi" w:hAnsiTheme="minorHAnsi" w:cstheme="minorHAnsi"/>
                <w:lang w:val="cs-CZ" w:bidi="cs-CZ"/>
              </w:rPr>
              <w:t>u</w:t>
            </w:r>
            <w:r w:rsidRPr="00EA0294">
              <w:rPr>
                <w:rFonts w:asciiTheme="minorHAnsi" w:hAnsiTheme="minorHAnsi" w:cstheme="minorHAnsi"/>
                <w:lang w:val="cs-CZ" w:bidi="cs-CZ"/>
              </w:rPr>
              <w:t xml:space="preserve"> uplatněno úřední opatření v souvislosti s dodržováním etických, vědeckých nebo správních norem, které se vztahují na provádění klinického výzkumu nebo lékařské praxe, pokud se úřední opatření vztahuje na události nebo činnosti, k nimž došlo před obdobím, v němž probíhala Studie, nebo během něj.</w:t>
            </w:r>
          </w:p>
          <w:p w14:paraId="52DC8FF5" w14:textId="77777777" w:rsidR="001365BB" w:rsidRPr="00EA0294" w:rsidRDefault="001365BB" w:rsidP="001365BB">
            <w:pPr>
              <w:pStyle w:val="Odstavecseseznamem"/>
              <w:rPr>
                <w:rFonts w:asciiTheme="minorHAnsi" w:hAnsiTheme="minorHAnsi" w:cstheme="minorHAnsi"/>
                <w:lang w:val="cs-CZ" w:bidi="cs-CZ"/>
              </w:rPr>
            </w:pPr>
          </w:p>
          <w:p w14:paraId="728B8D78" w14:textId="62C2B901" w:rsidR="001365BB" w:rsidRDefault="001365BB" w:rsidP="00574162">
            <w:pPr>
              <w:pStyle w:val="Odstavecseseznamem"/>
              <w:numPr>
                <w:ilvl w:val="1"/>
                <w:numId w:val="33"/>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Použití jména</w:t>
            </w:r>
            <w:r w:rsidRPr="00EA0294">
              <w:rPr>
                <w:rFonts w:asciiTheme="minorHAnsi" w:hAnsiTheme="minorHAnsi" w:cstheme="minorHAnsi"/>
                <w:lang w:val="cs-CZ" w:bidi="cs-CZ"/>
              </w:rPr>
              <w:t xml:space="preserve">.  CRO a společnost </w:t>
            </w:r>
            <w:r w:rsidR="00097CA2" w:rsidRPr="00097CA2">
              <w:rPr>
                <w:rFonts w:asciiTheme="minorHAnsi" w:hAnsiTheme="minorHAnsi" w:cstheme="minorHAnsi"/>
                <w:b/>
                <w:lang w:val="cs-CZ" w:bidi="cs-CZ"/>
              </w:rPr>
              <w:t>[</w:t>
            </w:r>
            <w:proofErr w:type="spellStart"/>
            <w:r w:rsidR="00097CA2" w:rsidRPr="00097CA2">
              <w:rPr>
                <w:rFonts w:asciiTheme="minorHAnsi" w:hAnsiTheme="minorHAnsi" w:cstheme="minorHAnsi"/>
                <w:b/>
                <w:lang w:val="cs-CZ" w:bidi="cs-CZ"/>
              </w:rPr>
              <w:t>Xx</w:t>
            </w:r>
            <w:proofErr w:type="spellEnd"/>
            <w:r w:rsidR="00097CA2" w:rsidRPr="00097CA2">
              <w:rPr>
                <w:rFonts w:asciiTheme="minorHAnsi" w:hAnsiTheme="minorHAnsi" w:cstheme="minorHAnsi"/>
                <w:b/>
                <w:lang w:val="cs-CZ" w:bidi="cs-CZ"/>
              </w:rPr>
              <w:t xml:space="preserve">  </w:t>
            </w:r>
            <w:proofErr w:type="spellStart"/>
            <w:r w:rsidR="00097CA2" w:rsidRPr="00097CA2">
              <w:rPr>
                <w:rFonts w:asciiTheme="minorHAnsi" w:hAnsiTheme="minorHAnsi" w:cstheme="minorHAnsi"/>
                <w:b/>
                <w:lang w:val="cs-CZ" w:bidi="cs-CZ"/>
              </w:rPr>
              <w:t>xX</w:t>
            </w:r>
            <w:proofErr w:type="spellEnd"/>
            <w:r w:rsidR="00097CA2" w:rsidRPr="00097CA2">
              <w:rPr>
                <w:rFonts w:asciiTheme="minorHAnsi" w:hAnsiTheme="minorHAnsi" w:cstheme="minorHAnsi"/>
                <w:b/>
                <w:lang w:val="cs-CZ" w:bidi="cs-CZ"/>
              </w:rPr>
              <w:t>]</w:t>
            </w:r>
            <w:r w:rsidRPr="00EA0294">
              <w:rPr>
                <w:rFonts w:asciiTheme="minorHAnsi" w:hAnsiTheme="minorHAnsi" w:cstheme="minorHAnsi"/>
                <w:lang w:val="cs-CZ" w:bidi="cs-CZ"/>
              </w:rPr>
              <w:t xml:space="preserve"> si vyhrazují právo uvést totožnost Hlavního zkoušejícího a identifikační údaje Poskytovatele v souvislosti se zařazením Protokolu do jiných veřejně přístupných seznamů probíhajících studií nebo v souvislosti s jinými službami či mechanismy pro nábor Subjektů studie.  CRO ani společnost </w:t>
            </w:r>
            <w:r w:rsidR="002E76C9" w:rsidRPr="002E76C9">
              <w:rPr>
                <w:rFonts w:asciiTheme="minorHAnsi" w:hAnsiTheme="minorHAnsi" w:cstheme="minorHAnsi"/>
                <w:b/>
                <w:lang w:val="cs-CZ" w:bidi="cs-CZ"/>
              </w:rPr>
              <w:t>[</w:t>
            </w:r>
            <w:proofErr w:type="spellStart"/>
            <w:r w:rsidR="002E76C9" w:rsidRPr="002E76C9">
              <w:rPr>
                <w:rFonts w:asciiTheme="minorHAnsi" w:hAnsiTheme="minorHAnsi" w:cstheme="minorHAnsi"/>
                <w:b/>
                <w:lang w:val="cs-CZ" w:bidi="cs-CZ"/>
              </w:rPr>
              <w:t>Xx</w:t>
            </w:r>
            <w:proofErr w:type="spellEnd"/>
            <w:r w:rsidR="002E76C9" w:rsidRPr="002E76C9">
              <w:rPr>
                <w:rFonts w:asciiTheme="minorHAnsi" w:hAnsiTheme="minorHAnsi" w:cstheme="minorHAnsi"/>
                <w:b/>
                <w:lang w:val="cs-CZ" w:bidi="cs-CZ"/>
              </w:rPr>
              <w:t xml:space="preserve">  </w:t>
            </w:r>
            <w:proofErr w:type="spellStart"/>
            <w:r w:rsidR="002E76C9" w:rsidRPr="002E76C9">
              <w:rPr>
                <w:rFonts w:asciiTheme="minorHAnsi" w:hAnsiTheme="minorHAnsi" w:cstheme="minorHAnsi"/>
                <w:b/>
                <w:lang w:val="cs-CZ" w:bidi="cs-CZ"/>
              </w:rPr>
              <w:t>xX</w:t>
            </w:r>
            <w:proofErr w:type="spellEnd"/>
            <w:r w:rsidR="002E76C9" w:rsidRPr="002E76C9">
              <w:rPr>
                <w:rFonts w:asciiTheme="minorHAnsi" w:hAnsiTheme="minorHAnsi" w:cstheme="minorHAnsi"/>
                <w:b/>
                <w:lang w:val="cs-CZ" w:bidi="cs-CZ"/>
              </w:rPr>
              <w:t>]</w:t>
            </w:r>
            <w:r w:rsidRPr="00EA0294">
              <w:rPr>
                <w:rFonts w:asciiTheme="minorHAnsi" w:hAnsiTheme="minorHAnsi" w:cstheme="minorHAnsi"/>
                <w:lang w:val="cs-CZ" w:bidi="cs-CZ"/>
              </w:rPr>
              <w:t xml:space="preserve"> nebudou jiným způsobem užívat jméno Hlavního zkoušejícího, Poskytovatele ani žádného z jejích zaměstnanců či dodavatelů a Hlavní zkoušející ani Poskytovatel nebudou užívat název CRO nebo obchodní firmu společnosti </w:t>
            </w:r>
            <w:r w:rsidR="002E76C9" w:rsidRPr="002E76C9">
              <w:rPr>
                <w:rFonts w:asciiTheme="minorHAnsi" w:hAnsiTheme="minorHAnsi" w:cstheme="minorHAnsi"/>
                <w:b/>
                <w:lang w:val="cs-CZ" w:bidi="cs-CZ"/>
              </w:rPr>
              <w:t>[</w:t>
            </w:r>
            <w:proofErr w:type="spellStart"/>
            <w:r w:rsidR="002E76C9" w:rsidRPr="002E76C9">
              <w:rPr>
                <w:rFonts w:asciiTheme="minorHAnsi" w:hAnsiTheme="minorHAnsi" w:cstheme="minorHAnsi"/>
                <w:b/>
                <w:lang w:val="cs-CZ" w:bidi="cs-CZ"/>
              </w:rPr>
              <w:t>Xx</w:t>
            </w:r>
            <w:proofErr w:type="spellEnd"/>
            <w:r w:rsidR="002E76C9" w:rsidRPr="002E76C9">
              <w:rPr>
                <w:rFonts w:asciiTheme="minorHAnsi" w:hAnsiTheme="minorHAnsi" w:cstheme="minorHAnsi"/>
                <w:b/>
                <w:lang w:val="cs-CZ" w:bidi="cs-CZ"/>
              </w:rPr>
              <w:t xml:space="preserve">  </w:t>
            </w:r>
            <w:proofErr w:type="spellStart"/>
            <w:r w:rsidR="002E76C9" w:rsidRPr="002E76C9">
              <w:rPr>
                <w:rFonts w:asciiTheme="minorHAnsi" w:hAnsiTheme="minorHAnsi" w:cstheme="minorHAnsi"/>
                <w:b/>
                <w:lang w:val="cs-CZ" w:bidi="cs-CZ"/>
              </w:rPr>
              <w:t>xX</w:t>
            </w:r>
            <w:proofErr w:type="spellEnd"/>
            <w:r w:rsidR="002E76C9" w:rsidRPr="002E76C9">
              <w:rPr>
                <w:rFonts w:asciiTheme="minorHAnsi" w:hAnsiTheme="minorHAnsi" w:cstheme="minorHAnsi"/>
                <w:b/>
                <w:lang w:val="cs-CZ" w:bidi="cs-CZ"/>
              </w:rPr>
              <w:t>]</w:t>
            </w:r>
            <w:r w:rsidRPr="00EA0294">
              <w:rPr>
                <w:rFonts w:asciiTheme="minorHAnsi" w:hAnsiTheme="minorHAnsi" w:cstheme="minorHAnsi"/>
                <w:lang w:val="cs-CZ" w:bidi="cs-CZ"/>
              </w:rPr>
              <w:t xml:space="preserve"> ani jejich zaměstnanců či dodavatelů za účelem propagace nebo reklamy, pokud jim k tomu osoba, jejíž jméno má být takto použito, nedá písemné svolení.</w:t>
            </w:r>
          </w:p>
          <w:p w14:paraId="6EBF267B" w14:textId="77777777" w:rsidR="000D4F6B" w:rsidRPr="00EA0294" w:rsidRDefault="000D4F6B" w:rsidP="000D4F6B">
            <w:pPr>
              <w:pStyle w:val="Odstavecseseznamem"/>
              <w:autoSpaceDE w:val="0"/>
              <w:autoSpaceDN w:val="0"/>
              <w:adjustRightInd w:val="0"/>
              <w:ind w:left="1296"/>
              <w:jc w:val="both"/>
              <w:rPr>
                <w:rFonts w:asciiTheme="minorHAnsi" w:hAnsiTheme="minorHAnsi" w:cstheme="minorHAnsi"/>
                <w:lang w:val="cs-CZ"/>
              </w:rPr>
            </w:pPr>
          </w:p>
          <w:p w14:paraId="3634407C" w14:textId="77777777" w:rsidR="001365BB" w:rsidRPr="00EA0294" w:rsidRDefault="001365BB" w:rsidP="001365BB">
            <w:pPr>
              <w:autoSpaceDE w:val="0"/>
              <w:autoSpaceDN w:val="0"/>
              <w:adjustRightInd w:val="0"/>
              <w:jc w:val="both"/>
              <w:rPr>
                <w:rFonts w:asciiTheme="minorHAnsi" w:hAnsiTheme="minorHAnsi" w:cstheme="minorHAnsi"/>
                <w:lang w:val="cs-CZ"/>
              </w:rPr>
            </w:pPr>
          </w:p>
          <w:p w14:paraId="0D9A9C02" w14:textId="77777777" w:rsidR="001365BB" w:rsidRPr="00EA0294" w:rsidRDefault="001365BB" w:rsidP="00574162">
            <w:pPr>
              <w:pStyle w:val="Odstavecseseznamem"/>
              <w:numPr>
                <w:ilvl w:val="1"/>
                <w:numId w:val="3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Vztah smluvních stran</w:t>
            </w:r>
            <w:r w:rsidRPr="00EA0294">
              <w:rPr>
                <w:rFonts w:asciiTheme="minorHAnsi" w:hAnsiTheme="minorHAnsi" w:cstheme="minorHAnsi"/>
                <w:lang w:val="cs-CZ" w:bidi="cs-CZ"/>
              </w:rPr>
              <w:t>.  Poskytovatel j</w:t>
            </w:r>
            <w:r w:rsidR="00B31E48" w:rsidRPr="00EA0294">
              <w:rPr>
                <w:rFonts w:asciiTheme="minorHAnsi" w:hAnsiTheme="minorHAnsi" w:cstheme="minorHAnsi"/>
                <w:lang w:val="cs-CZ" w:bidi="cs-CZ"/>
              </w:rPr>
              <w:t>e</w:t>
            </w:r>
            <w:r w:rsidRPr="00EA0294">
              <w:rPr>
                <w:rFonts w:asciiTheme="minorHAnsi" w:hAnsiTheme="minorHAnsi" w:cstheme="minorHAnsi"/>
                <w:lang w:val="cs-CZ" w:bidi="cs-CZ"/>
              </w:rPr>
              <w:t xml:space="preserve"> vůči CRO v pozici nezávislého dodavatele, nejedná se o vztah partnerů, zástupce a zastoupeného, zaměstnance a zaměstnavatele, společného podniku, ani o žádný jiný takový vztah.</w:t>
            </w:r>
            <w:r w:rsidRPr="00EA0294">
              <w:rPr>
                <w:rFonts w:asciiTheme="minorHAnsi" w:hAnsiTheme="minorHAnsi" w:cstheme="minorHAnsi"/>
                <w:lang w:val="cs-CZ" w:bidi="cs-CZ"/>
              </w:rPr>
              <w:br/>
            </w:r>
          </w:p>
          <w:p w14:paraId="7F5FACB9" w14:textId="77777777" w:rsidR="009912DA" w:rsidRPr="00EA0294" w:rsidRDefault="001365BB" w:rsidP="00574162">
            <w:pPr>
              <w:pStyle w:val="Odstavecseseznamem"/>
              <w:numPr>
                <w:ilvl w:val="1"/>
                <w:numId w:val="37"/>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Změny</w:t>
            </w:r>
            <w:r w:rsidRPr="00EA0294">
              <w:rPr>
                <w:rFonts w:asciiTheme="minorHAnsi" w:hAnsiTheme="minorHAnsi" w:cstheme="minorHAnsi"/>
                <w:lang w:val="cs-CZ" w:bidi="cs-CZ"/>
              </w:rPr>
              <w:t xml:space="preserve">.  Jakékoli změny této Smlouvy musí mít písemnou podobu podepsanou smluvními stranami a musí být označeny jako dodatek, s výjimkou oboustranně schválených změn rozpočtu Studie podle ustanovení přílohy A. </w:t>
            </w:r>
          </w:p>
          <w:p w14:paraId="147237A9" w14:textId="77777777" w:rsidR="001365BB" w:rsidRPr="00EA0294" w:rsidRDefault="001365BB" w:rsidP="009912DA">
            <w:p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br/>
            </w:r>
          </w:p>
          <w:p w14:paraId="7CCE0B02" w14:textId="77777777" w:rsidR="001365BB" w:rsidRPr="00EA0294" w:rsidRDefault="001365BB" w:rsidP="00574162">
            <w:pPr>
              <w:pStyle w:val="Odstavecseseznamem"/>
              <w:numPr>
                <w:ilvl w:val="1"/>
                <w:numId w:val="39"/>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Neexistence vzdání se práv</w:t>
            </w:r>
            <w:r w:rsidRPr="00EA0294">
              <w:rPr>
                <w:rFonts w:asciiTheme="minorHAnsi" w:hAnsiTheme="minorHAnsi" w:cstheme="minorHAnsi"/>
                <w:lang w:val="cs-CZ" w:bidi="cs-CZ"/>
              </w:rPr>
              <w:t xml:space="preserve">.  Neuplatnění práva vyplývajícího z této Smlouvy nepředstavuje vzdání se tohoto práva do budoucna.  Jakéhokoli práva se lze účinně vzdát pouze písemně s podpisem smluvní strany, která se práva vzdává. </w:t>
            </w:r>
            <w:r w:rsidRPr="00EA0294">
              <w:rPr>
                <w:rFonts w:asciiTheme="minorHAnsi" w:hAnsiTheme="minorHAnsi" w:cstheme="minorHAnsi"/>
                <w:lang w:val="cs-CZ" w:bidi="cs-CZ"/>
              </w:rPr>
              <w:br/>
            </w:r>
          </w:p>
          <w:p w14:paraId="078949E9" w14:textId="77777777" w:rsidR="001365BB" w:rsidRPr="00EA0294" w:rsidRDefault="001365BB" w:rsidP="00574162">
            <w:pPr>
              <w:pStyle w:val="Odstavecseseznamem"/>
              <w:numPr>
                <w:ilvl w:val="1"/>
                <w:numId w:val="41"/>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Rozpor s přílohami</w:t>
            </w:r>
            <w:r w:rsidRPr="00EA0294">
              <w:rPr>
                <w:rFonts w:asciiTheme="minorHAnsi" w:hAnsiTheme="minorHAnsi" w:cstheme="minorHAnsi"/>
                <w:lang w:val="cs-CZ" w:bidi="cs-CZ"/>
              </w:rPr>
              <w:t>.  V případě jakéhokoli rozporu mezi touto Smlouvou a jejími přílohami mají přednost ustanovení této Smlouvy.  V případě jakéhokoli rozporu mezi touto Smlouvou a Protokolem má v jakýchkoli záležitostech, které se týkají zacházení se Subjekty studie přednost Protokol, ve všech ostatních záležitostech má přednost Smlouva.</w:t>
            </w:r>
          </w:p>
          <w:p w14:paraId="38E51EA0" w14:textId="77777777" w:rsidR="001365BB" w:rsidRPr="00EA0294" w:rsidRDefault="001365BB" w:rsidP="001365BB">
            <w:pPr>
              <w:autoSpaceDE w:val="0"/>
              <w:autoSpaceDN w:val="0"/>
              <w:adjustRightInd w:val="0"/>
              <w:ind w:left="1440"/>
              <w:jc w:val="both"/>
              <w:rPr>
                <w:rFonts w:asciiTheme="minorHAnsi" w:hAnsiTheme="minorHAnsi" w:cstheme="minorHAnsi"/>
                <w:lang w:val="cs-CZ"/>
              </w:rPr>
            </w:pPr>
          </w:p>
          <w:p w14:paraId="48D4B5B1" w14:textId="77777777" w:rsidR="001365BB" w:rsidRPr="00EA0294" w:rsidRDefault="001365BB" w:rsidP="00574162">
            <w:pPr>
              <w:pStyle w:val="Odstavecseseznamem"/>
              <w:numPr>
                <w:ilvl w:val="1"/>
                <w:numId w:val="43"/>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Spřízněné osoby</w:t>
            </w:r>
            <w:r w:rsidRPr="00EA0294">
              <w:rPr>
                <w:rFonts w:asciiTheme="minorHAnsi" w:hAnsiTheme="minorHAnsi" w:cstheme="minorHAnsi"/>
                <w:lang w:val="cs-CZ" w:bidi="cs-CZ"/>
              </w:rPr>
              <w:t xml:space="preserve">.  Pojmem „spřízněná osoba“ se v této Smlouvě rozumí jakýkoli subjekt, který přímo či nepřímo ovládá nebo je ovládán danou smluvní stranou, nebo je ovládán společně s ní.  </w:t>
            </w:r>
          </w:p>
          <w:p w14:paraId="234B31C7" w14:textId="77777777" w:rsidR="001365BB" w:rsidRPr="00EA0294" w:rsidRDefault="001365BB" w:rsidP="001365BB">
            <w:pPr>
              <w:ind w:left="720"/>
              <w:jc w:val="both"/>
              <w:rPr>
                <w:rFonts w:asciiTheme="minorHAnsi" w:hAnsiTheme="minorHAnsi" w:cstheme="minorHAnsi"/>
                <w:lang w:val="cs-CZ"/>
              </w:rPr>
            </w:pPr>
          </w:p>
          <w:p w14:paraId="16C1570B" w14:textId="77777777" w:rsidR="001365BB" w:rsidRPr="00EA0294" w:rsidRDefault="001365BB" w:rsidP="00574162">
            <w:pPr>
              <w:pStyle w:val="Odstavecseseznamem"/>
              <w:numPr>
                <w:ilvl w:val="1"/>
                <w:numId w:val="4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Právní nástupci a postupníci</w:t>
            </w:r>
            <w:r w:rsidRPr="00EA0294">
              <w:rPr>
                <w:rFonts w:asciiTheme="minorHAnsi" w:hAnsiTheme="minorHAnsi" w:cstheme="minorHAnsi"/>
                <w:lang w:val="cs-CZ" w:bidi="cs-CZ"/>
              </w:rPr>
              <w:t>.  Tato Smlouva je závazná pro právní nástupce a přípustné postupníky obou smluvních stran a je uzavřena v jejich prospěch.</w:t>
            </w:r>
          </w:p>
          <w:p w14:paraId="1234F9DF" w14:textId="77777777" w:rsidR="001365BB" w:rsidRPr="00EA0294" w:rsidRDefault="001365BB" w:rsidP="001365BB">
            <w:pPr>
              <w:pStyle w:val="Odstavecseseznamem"/>
              <w:jc w:val="both"/>
              <w:rPr>
                <w:rFonts w:asciiTheme="minorHAnsi" w:hAnsiTheme="minorHAnsi" w:cstheme="minorHAnsi"/>
                <w:lang w:val="cs-CZ"/>
              </w:rPr>
            </w:pPr>
          </w:p>
          <w:p w14:paraId="15628E52" w14:textId="21D126AC" w:rsidR="001365BB" w:rsidRPr="00EA0294" w:rsidRDefault="001365BB" w:rsidP="00574162">
            <w:pPr>
              <w:pStyle w:val="Odstavecseseznamem"/>
              <w:numPr>
                <w:ilvl w:val="1"/>
                <w:numId w:val="47"/>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Třetí osoba, v jejíž prospěch je Smlouva uzavřena</w:t>
            </w:r>
            <w:r w:rsidRPr="00EA0294">
              <w:rPr>
                <w:rFonts w:asciiTheme="minorHAnsi" w:hAnsiTheme="minorHAnsi" w:cstheme="minorHAnsi"/>
                <w:lang w:val="cs-CZ" w:bidi="cs-CZ"/>
              </w:rPr>
              <w:t xml:space="preserve">.  Společnost </w:t>
            </w:r>
            <w:r w:rsidR="00EA1AD3" w:rsidRPr="00EA1AD3">
              <w:rPr>
                <w:rFonts w:asciiTheme="minorHAnsi" w:hAnsiTheme="minorHAnsi" w:cstheme="minorHAnsi"/>
                <w:b/>
                <w:lang w:val="cs-CZ" w:bidi="cs-CZ"/>
              </w:rPr>
              <w:t>[</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 xml:space="preserve">  </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w:t>
            </w:r>
            <w:r w:rsidRPr="00EA0294">
              <w:rPr>
                <w:rFonts w:asciiTheme="minorHAnsi" w:hAnsiTheme="minorHAnsi" w:cstheme="minorHAnsi"/>
                <w:lang w:val="cs-CZ" w:bidi="cs-CZ"/>
              </w:rPr>
              <w:t xml:space="preserve"> je zamýšlenou třetí osobou, v jejíž prospěch je tato Smlouva uzavřena, a je oprávněna přímo uplatňovat veškerá práva, která z ní vyplývají. Pokud k Přípravku společnosti </w:t>
            </w:r>
            <w:r w:rsidR="00EA1AD3" w:rsidRPr="00EA1AD3">
              <w:rPr>
                <w:rFonts w:asciiTheme="minorHAnsi" w:hAnsiTheme="minorHAnsi" w:cstheme="minorHAnsi"/>
                <w:b/>
                <w:lang w:val="cs-CZ" w:bidi="cs-CZ"/>
              </w:rPr>
              <w:t>[</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 xml:space="preserve">  </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w:t>
            </w:r>
            <w:r w:rsidRPr="00EA0294">
              <w:rPr>
                <w:rFonts w:asciiTheme="minorHAnsi" w:hAnsiTheme="minorHAnsi" w:cstheme="minorHAnsi"/>
                <w:lang w:val="cs-CZ" w:bidi="cs-CZ"/>
              </w:rPr>
              <w:t xml:space="preserve"> získá práva třetí osoba a společnost </w:t>
            </w:r>
            <w:r w:rsidR="00EA1AD3" w:rsidRPr="00EA1AD3">
              <w:rPr>
                <w:rFonts w:asciiTheme="minorHAnsi" w:hAnsiTheme="minorHAnsi" w:cstheme="minorHAnsi"/>
                <w:b/>
                <w:lang w:val="cs-CZ" w:bidi="cs-CZ"/>
              </w:rPr>
              <w:t>[</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 xml:space="preserve">  </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w:t>
            </w:r>
            <w:r w:rsidRPr="00EA0294">
              <w:rPr>
                <w:rFonts w:asciiTheme="minorHAnsi" w:hAnsiTheme="minorHAnsi" w:cstheme="minorHAnsi"/>
                <w:lang w:val="cs-CZ" w:bidi="cs-CZ"/>
              </w:rPr>
              <w:t xml:space="preserve"> převede </w:t>
            </w:r>
            <w:r w:rsidR="00187637">
              <w:rPr>
                <w:rFonts w:asciiTheme="minorHAnsi" w:hAnsiTheme="minorHAnsi" w:cstheme="minorHAnsi"/>
                <w:lang w:val="cs-CZ" w:bidi="cs-CZ"/>
              </w:rPr>
              <w:t xml:space="preserve">práva a povinnosti zadavatele </w:t>
            </w:r>
            <w:r w:rsidRPr="00EA0294">
              <w:rPr>
                <w:rFonts w:asciiTheme="minorHAnsi" w:hAnsiTheme="minorHAnsi" w:cstheme="minorHAnsi"/>
                <w:lang w:val="cs-CZ" w:bidi="cs-CZ"/>
              </w:rPr>
              <w:t xml:space="preserve">Studie na tuto třetí osobu, může společnost </w:t>
            </w:r>
            <w:r w:rsidR="00EA1AD3" w:rsidRPr="00EA1AD3">
              <w:rPr>
                <w:rFonts w:asciiTheme="minorHAnsi" w:hAnsiTheme="minorHAnsi" w:cstheme="minorHAnsi"/>
                <w:b/>
                <w:lang w:val="cs-CZ" w:bidi="cs-CZ"/>
              </w:rPr>
              <w:t>[</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 xml:space="preserve">  </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w:t>
            </w:r>
            <w:r w:rsidRPr="00EA0294">
              <w:rPr>
                <w:rFonts w:asciiTheme="minorHAnsi" w:hAnsiTheme="minorHAnsi" w:cstheme="minorHAnsi"/>
                <w:lang w:val="cs-CZ" w:bidi="cs-CZ"/>
              </w:rPr>
              <w:t xml:space="preserve"> bez omezení převést veškerá svá práva a povinnosti podle této Smlouvy na tohoto nového </w:t>
            </w:r>
            <w:r w:rsidR="00187637">
              <w:rPr>
                <w:rFonts w:asciiTheme="minorHAnsi" w:hAnsiTheme="minorHAnsi" w:cstheme="minorHAnsi"/>
                <w:lang w:val="cs-CZ" w:bidi="cs-CZ"/>
              </w:rPr>
              <w:t>zadavatele</w:t>
            </w:r>
            <w:r w:rsidRPr="00EA0294">
              <w:rPr>
                <w:rFonts w:asciiTheme="minorHAnsi" w:hAnsiTheme="minorHAnsi" w:cstheme="minorHAnsi"/>
                <w:lang w:val="cs-CZ" w:bidi="cs-CZ"/>
              </w:rPr>
              <w:t>.</w:t>
            </w:r>
          </w:p>
          <w:p w14:paraId="00FA9D02" w14:textId="77777777" w:rsidR="001365BB" w:rsidRPr="00EA0294" w:rsidRDefault="001365BB" w:rsidP="001365BB">
            <w:pPr>
              <w:pStyle w:val="Odstavecseseznamem"/>
              <w:jc w:val="both"/>
              <w:rPr>
                <w:rFonts w:asciiTheme="minorHAnsi" w:hAnsiTheme="minorHAnsi" w:cstheme="minorHAnsi"/>
                <w:lang w:val="cs-CZ"/>
              </w:rPr>
            </w:pPr>
          </w:p>
          <w:p w14:paraId="29661890" w14:textId="173602CA" w:rsidR="001365BB" w:rsidRPr="00EA0294" w:rsidRDefault="001365BB" w:rsidP="00574162">
            <w:pPr>
              <w:pStyle w:val="Odstavecseseznamem"/>
              <w:numPr>
                <w:ilvl w:val="1"/>
                <w:numId w:val="49"/>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Vyloučení záruk CRO</w:t>
            </w:r>
            <w:r w:rsidRPr="00EA0294">
              <w:rPr>
                <w:rFonts w:asciiTheme="minorHAnsi" w:hAnsiTheme="minorHAnsi" w:cstheme="minorHAnsi"/>
                <w:lang w:val="cs-CZ" w:bidi="cs-CZ"/>
              </w:rPr>
              <w:t xml:space="preserve">.  Smluvní strany berou na vědomí, že společnost </w:t>
            </w:r>
            <w:r w:rsidR="00EA1AD3" w:rsidRPr="00EA1AD3">
              <w:rPr>
                <w:rFonts w:asciiTheme="minorHAnsi" w:hAnsiTheme="minorHAnsi" w:cstheme="minorHAnsi"/>
                <w:b/>
                <w:lang w:val="cs-CZ" w:bidi="cs-CZ"/>
              </w:rPr>
              <w:t>[</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 xml:space="preserve">  </w:t>
            </w:r>
            <w:proofErr w:type="spellStart"/>
            <w:r w:rsidR="00EA1AD3" w:rsidRPr="00EA1AD3">
              <w:rPr>
                <w:rFonts w:asciiTheme="minorHAnsi" w:hAnsiTheme="minorHAnsi" w:cstheme="minorHAnsi"/>
                <w:b/>
                <w:lang w:val="cs-CZ" w:bidi="cs-CZ"/>
              </w:rPr>
              <w:t>xX</w:t>
            </w:r>
            <w:proofErr w:type="spellEnd"/>
            <w:r w:rsidR="00EA1AD3" w:rsidRPr="00EA1AD3">
              <w:rPr>
                <w:rFonts w:asciiTheme="minorHAnsi" w:hAnsiTheme="minorHAnsi" w:cstheme="minorHAnsi"/>
                <w:b/>
                <w:lang w:val="cs-CZ" w:bidi="cs-CZ"/>
              </w:rPr>
              <w:t>]</w:t>
            </w:r>
            <w:r w:rsidRPr="00EA0294">
              <w:rPr>
                <w:rFonts w:asciiTheme="minorHAnsi" w:hAnsiTheme="minorHAnsi" w:cstheme="minorHAnsi"/>
                <w:lang w:val="cs-CZ" w:bidi="cs-CZ"/>
              </w:rPr>
              <w:t xml:space="preserve"> pověřila CRO poskytováním služeb v souvislosti s touto Studií, </w:t>
            </w:r>
            <w:r w:rsidR="00187637">
              <w:rPr>
                <w:rFonts w:asciiTheme="minorHAnsi" w:hAnsiTheme="minorHAnsi" w:cstheme="minorHAnsi"/>
                <w:lang w:val="cs-CZ" w:bidi="cs-CZ"/>
              </w:rPr>
              <w:t>jejímž zadavatelem je</w:t>
            </w:r>
            <w:r w:rsidRPr="00EA0294">
              <w:rPr>
                <w:rFonts w:asciiTheme="minorHAnsi" w:hAnsiTheme="minorHAnsi" w:cstheme="minorHAnsi"/>
                <w:lang w:val="cs-CZ" w:bidi="cs-CZ"/>
              </w:rPr>
              <w:t xml:space="preserve"> společnost </w:t>
            </w:r>
            <w:r w:rsidR="00465125" w:rsidRPr="00465125">
              <w:rPr>
                <w:rFonts w:asciiTheme="minorHAnsi" w:hAnsiTheme="minorHAnsi" w:cstheme="minorHAnsi"/>
                <w:b/>
                <w:lang w:val="cs-CZ" w:bidi="cs-CZ"/>
              </w:rPr>
              <w:t>[</w:t>
            </w:r>
            <w:proofErr w:type="spellStart"/>
            <w:r w:rsidR="00465125" w:rsidRPr="00465125">
              <w:rPr>
                <w:rFonts w:asciiTheme="minorHAnsi" w:hAnsiTheme="minorHAnsi" w:cstheme="minorHAnsi"/>
                <w:b/>
                <w:lang w:val="cs-CZ" w:bidi="cs-CZ"/>
              </w:rPr>
              <w:t>Xx</w:t>
            </w:r>
            <w:proofErr w:type="spellEnd"/>
            <w:r w:rsidR="00465125" w:rsidRPr="00465125">
              <w:rPr>
                <w:rFonts w:asciiTheme="minorHAnsi" w:hAnsiTheme="minorHAnsi" w:cstheme="minorHAnsi"/>
                <w:b/>
                <w:lang w:val="cs-CZ" w:bidi="cs-CZ"/>
              </w:rPr>
              <w:t xml:space="preserve">  </w:t>
            </w:r>
            <w:proofErr w:type="spellStart"/>
            <w:r w:rsidR="00465125" w:rsidRPr="00465125">
              <w:rPr>
                <w:rFonts w:asciiTheme="minorHAnsi" w:hAnsiTheme="minorHAnsi" w:cstheme="minorHAnsi"/>
                <w:b/>
                <w:lang w:val="cs-CZ" w:bidi="cs-CZ"/>
              </w:rPr>
              <w:t>xX</w:t>
            </w:r>
            <w:proofErr w:type="spellEnd"/>
            <w:r w:rsidR="00465125" w:rsidRPr="00465125">
              <w:rPr>
                <w:rFonts w:asciiTheme="minorHAnsi" w:hAnsiTheme="minorHAnsi" w:cstheme="minorHAnsi"/>
                <w:b/>
                <w:lang w:val="cs-CZ" w:bidi="cs-CZ"/>
              </w:rPr>
              <w:t>].</w:t>
            </w:r>
            <w:r w:rsidRPr="00EA0294">
              <w:rPr>
                <w:rFonts w:asciiTheme="minorHAnsi" w:hAnsiTheme="minorHAnsi" w:cstheme="minorHAnsi"/>
                <w:lang w:val="cs-CZ" w:bidi="cs-CZ"/>
              </w:rPr>
              <w:t xml:space="preserve"> CRO neprovedl</w:t>
            </w:r>
            <w:r w:rsidR="00187637">
              <w:rPr>
                <w:rFonts w:asciiTheme="minorHAnsi" w:hAnsiTheme="minorHAnsi" w:cstheme="minorHAnsi"/>
                <w:lang w:val="cs-CZ" w:bidi="cs-CZ"/>
              </w:rPr>
              <w:t>o</w:t>
            </w:r>
            <w:r w:rsidRPr="00EA0294">
              <w:rPr>
                <w:rFonts w:asciiTheme="minorHAnsi" w:hAnsiTheme="minorHAnsi" w:cstheme="minorHAnsi"/>
                <w:lang w:val="cs-CZ" w:bidi="cs-CZ"/>
              </w:rPr>
              <w:t xml:space="preserve"> žádný nezávislý výzkum ani rozbor ohledně bezpečnosti nebo účinnosti kteréhokoli z materiálů nebo léčebných postupů, které mají být v této Studii použity, a nečiní proto žádné záruky, výslovné ani konkludentní, ohledně těchto materiálů nebo léčebných postupů, výsledků, kterých má být dosaženo jejich použitím či provedením v souladu s Protokolem, či ohledně jejich vhodnosti k jakémukoli konkrétnímu účelu.</w:t>
            </w:r>
          </w:p>
          <w:p w14:paraId="4CC9270D" w14:textId="77777777" w:rsidR="001365BB" w:rsidRPr="00EA0294" w:rsidRDefault="001365BB" w:rsidP="001365BB">
            <w:pPr>
              <w:pStyle w:val="Odstavecseseznamem"/>
              <w:jc w:val="both"/>
              <w:rPr>
                <w:rFonts w:asciiTheme="minorHAnsi" w:hAnsiTheme="minorHAnsi" w:cstheme="minorHAnsi"/>
                <w:lang w:val="cs-CZ"/>
              </w:rPr>
            </w:pPr>
          </w:p>
          <w:p w14:paraId="5BEC01CA" w14:textId="77777777" w:rsidR="001365BB" w:rsidRPr="00EA0294" w:rsidRDefault="001365BB" w:rsidP="00574162">
            <w:pPr>
              <w:pStyle w:val="Odstavecseseznamem"/>
              <w:numPr>
                <w:ilvl w:val="1"/>
                <w:numId w:val="51"/>
              </w:numPr>
              <w:autoSpaceDE w:val="0"/>
              <w:autoSpaceDN w:val="0"/>
              <w:adjustRightInd w:val="0"/>
              <w:jc w:val="both"/>
              <w:rPr>
                <w:rFonts w:asciiTheme="minorHAnsi" w:hAnsiTheme="minorHAnsi" w:cstheme="minorHAnsi"/>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Úplné ujednání</w:t>
            </w:r>
            <w:r w:rsidRPr="00EA0294">
              <w:rPr>
                <w:rFonts w:asciiTheme="minorHAnsi" w:hAnsiTheme="minorHAnsi" w:cstheme="minorHAnsi"/>
                <w:lang w:val="cs-CZ" w:bidi="cs-CZ"/>
              </w:rPr>
              <w:t>.  Tato Smlouva s přílohami představuje úplné ujednání mezi smluvními stranami ohledně jejího předmětu.  Tato Smlouva nahrazuje veškerá předchozí ujednání mezi smluvními strany (ústní i písemná) ohledně této Studie, s výjimkou jakýchkoli povinností, které na základě příslušných podmínek zůstávají v platnosti nezávisle na této Smlouvě.</w:t>
            </w:r>
          </w:p>
          <w:p w14:paraId="080D7F4C" w14:textId="77777777" w:rsidR="00B31E48" w:rsidRPr="00EA0294" w:rsidRDefault="00B31E48" w:rsidP="00B31E48">
            <w:pPr>
              <w:autoSpaceDE w:val="0"/>
              <w:autoSpaceDN w:val="0"/>
              <w:adjustRightInd w:val="0"/>
              <w:jc w:val="both"/>
              <w:rPr>
                <w:rFonts w:asciiTheme="minorHAnsi" w:hAnsiTheme="minorHAnsi" w:cstheme="minorHAnsi"/>
                <w:lang w:val="cs-CZ"/>
              </w:rPr>
            </w:pPr>
          </w:p>
          <w:p w14:paraId="08D94315" w14:textId="77777777" w:rsidR="00B31E48" w:rsidRDefault="00B31E48" w:rsidP="00574162">
            <w:pPr>
              <w:pStyle w:val="Odstavecseseznamem"/>
              <w:numPr>
                <w:ilvl w:val="1"/>
                <w:numId w:val="62"/>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rPr>
              <w:t>Jazyk</w:t>
            </w:r>
            <w:r w:rsidR="00654E6A" w:rsidRPr="00EA0294">
              <w:rPr>
                <w:rFonts w:asciiTheme="minorHAnsi" w:hAnsiTheme="minorHAnsi" w:cstheme="minorHAnsi"/>
                <w:u w:val="single"/>
                <w:lang w:val="cs-CZ"/>
              </w:rPr>
              <w:t>ové verze</w:t>
            </w:r>
            <w:r w:rsidRPr="00EA0294">
              <w:rPr>
                <w:rFonts w:asciiTheme="minorHAnsi" w:hAnsiTheme="minorHAnsi" w:cstheme="minorHAnsi"/>
                <w:lang w:val="cs-CZ"/>
              </w:rPr>
              <w:t xml:space="preserve">. Tato </w:t>
            </w:r>
            <w:r w:rsidR="00654E6A" w:rsidRPr="00EA0294">
              <w:rPr>
                <w:rFonts w:asciiTheme="minorHAnsi" w:hAnsiTheme="minorHAnsi" w:cstheme="minorHAnsi"/>
                <w:lang w:val="cs-CZ"/>
              </w:rPr>
              <w:t>Smlouva</w:t>
            </w:r>
            <w:r w:rsidRPr="00EA0294">
              <w:rPr>
                <w:rFonts w:asciiTheme="minorHAnsi" w:hAnsiTheme="minorHAnsi" w:cstheme="minorHAnsi"/>
                <w:lang w:val="cs-CZ"/>
              </w:rPr>
              <w:t xml:space="preserve"> je uzavřena v </w:t>
            </w:r>
            <w:r w:rsidR="00654E6A" w:rsidRPr="00EA0294">
              <w:rPr>
                <w:rFonts w:asciiTheme="minorHAnsi" w:hAnsiTheme="minorHAnsi" w:cstheme="minorHAnsi"/>
                <w:lang w:val="cs-CZ"/>
              </w:rPr>
              <w:t>češtině</w:t>
            </w:r>
            <w:r w:rsidRPr="00EA0294">
              <w:rPr>
                <w:rFonts w:asciiTheme="minorHAnsi" w:hAnsiTheme="minorHAnsi" w:cstheme="minorHAnsi"/>
                <w:lang w:val="cs-CZ"/>
              </w:rPr>
              <w:t xml:space="preserve"> a angličtině, přičemž obě verze mají stejný účinek. V případě nejasností nebo rozporů ve výkladu pojmů mezi oběma verzemi bude mít přednost </w:t>
            </w:r>
            <w:r w:rsidR="00654E6A" w:rsidRPr="00EA0294">
              <w:rPr>
                <w:rFonts w:asciiTheme="minorHAnsi" w:hAnsiTheme="minorHAnsi" w:cstheme="minorHAnsi"/>
                <w:lang w:val="cs-CZ"/>
              </w:rPr>
              <w:t>česká</w:t>
            </w:r>
            <w:r w:rsidRPr="00EA0294">
              <w:rPr>
                <w:rFonts w:asciiTheme="minorHAnsi" w:hAnsiTheme="minorHAnsi" w:cstheme="minorHAnsi"/>
                <w:lang w:val="cs-CZ"/>
              </w:rPr>
              <w:t xml:space="preserve"> verze</w:t>
            </w:r>
            <w:r w:rsidR="00187637">
              <w:rPr>
                <w:rFonts w:asciiTheme="minorHAnsi" w:hAnsiTheme="minorHAnsi" w:cstheme="minorHAnsi"/>
                <w:lang w:val="cs-CZ"/>
              </w:rPr>
              <w:t>.</w:t>
            </w:r>
            <w:r w:rsidR="003B6973">
              <w:rPr>
                <w:rFonts w:asciiTheme="minorHAnsi" w:hAnsiTheme="minorHAnsi" w:cstheme="minorHAnsi"/>
                <w:lang w:val="cs-CZ"/>
              </w:rPr>
              <w:t xml:space="preserve"> </w:t>
            </w:r>
          </w:p>
          <w:p w14:paraId="11EF2026" w14:textId="77777777" w:rsidR="003B6973" w:rsidRDefault="003B6973" w:rsidP="003B6973">
            <w:pPr>
              <w:pStyle w:val="Odstavecseseznamem"/>
              <w:autoSpaceDE w:val="0"/>
              <w:autoSpaceDN w:val="0"/>
              <w:adjustRightInd w:val="0"/>
              <w:ind w:left="1296"/>
              <w:jc w:val="both"/>
              <w:rPr>
                <w:rFonts w:asciiTheme="minorHAnsi" w:hAnsiTheme="minorHAnsi" w:cstheme="minorHAnsi"/>
                <w:lang w:val="cs-CZ"/>
              </w:rPr>
            </w:pPr>
          </w:p>
          <w:p w14:paraId="1DB10907" w14:textId="77777777" w:rsidR="003B6973" w:rsidRPr="003B6973" w:rsidRDefault="003B6973" w:rsidP="003B6973">
            <w:pPr>
              <w:pStyle w:val="Odstavecseseznamem"/>
              <w:autoSpaceDE w:val="0"/>
              <w:autoSpaceDN w:val="0"/>
              <w:adjustRightInd w:val="0"/>
              <w:ind w:left="1296"/>
              <w:jc w:val="both"/>
              <w:rPr>
                <w:rFonts w:asciiTheme="minorHAnsi" w:hAnsiTheme="minorHAnsi" w:cstheme="minorHAnsi"/>
                <w:lang w:val="cs-CZ"/>
              </w:rPr>
            </w:pPr>
            <w:r w:rsidRPr="003B6973">
              <w:rPr>
                <w:rFonts w:asciiTheme="minorHAnsi" w:hAnsiTheme="minorHAnsi" w:cstheme="minorHAnsi"/>
                <w:lang w:val="cs-CZ"/>
              </w:rPr>
              <w:t xml:space="preserve">Tato Smlouva se řídí právními předpisy České republiky, zejména zákonem č. 89/2012 Sb., občanský zákoník, a zákonem č. 378/2007 Sb., o léčivech. Pro řešení případných sporů jsou věcně a místně příslušné soudy České republiky. </w:t>
            </w:r>
          </w:p>
          <w:p w14:paraId="2BB4265D" w14:textId="77777777" w:rsidR="003B6973" w:rsidRPr="00EA0294" w:rsidRDefault="003B6973" w:rsidP="003B6973">
            <w:pPr>
              <w:pStyle w:val="Odstavecseseznamem"/>
              <w:autoSpaceDE w:val="0"/>
              <w:autoSpaceDN w:val="0"/>
              <w:adjustRightInd w:val="0"/>
              <w:ind w:left="1296"/>
              <w:jc w:val="both"/>
              <w:rPr>
                <w:rFonts w:asciiTheme="minorHAnsi" w:hAnsiTheme="minorHAnsi" w:cstheme="minorHAnsi"/>
                <w:lang w:val="cs-CZ"/>
              </w:rPr>
            </w:pPr>
          </w:p>
          <w:p w14:paraId="393088F0" w14:textId="77777777" w:rsidR="001365BB" w:rsidRPr="00EA0294" w:rsidRDefault="001365BB" w:rsidP="001365BB">
            <w:pPr>
              <w:pStyle w:val="Odstavecseseznamem"/>
              <w:rPr>
                <w:rFonts w:asciiTheme="minorHAnsi" w:hAnsiTheme="minorHAnsi" w:cstheme="minorHAnsi"/>
                <w:lang w:val="cs-CZ" w:bidi="cs-CZ"/>
              </w:rPr>
            </w:pPr>
          </w:p>
          <w:p w14:paraId="16024026" w14:textId="77777777" w:rsidR="001365BB" w:rsidRPr="00EA0294" w:rsidRDefault="001365BB" w:rsidP="00574162">
            <w:pPr>
              <w:pStyle w:val="Odstavecseseznamem"/>
              <w:numPr>
                <w:ilvl w:val="1"/>
                <w:numId w:val="53"/>
              </w:numPr>
              <w:autoSpaceDE w:val="0"/>
              <w:autoSpaceDN w:val="0"/>
              <w:adjustRightInd w:val="0"/>
              <w:jc w:val="both"/>
              <w:rPr>
                <w:rFonts w:asciiTheme="minorHAnsi" w:hAnsiTheme="minorHAnsi" w:cstheme="minorHAnsi"/>
                <w:bCs/>
                <w:iCs/>
                <w:lang w:val="cs-CZ"/>
              </w:rPr>
            </w:pPr>
            <w:r w:rsidRPr="00EA0294">
              <w:rPr>
                <w:rFonts w:asciiTheme="minorHAnsi" w:hAnsiTheme="minorHAnsi" w:cstheme="minorHAnsi"/>
                <w:lang w:val="cs-CZ" w:bidi="cs-CZ"/>
              </w:rPr>
              <w:t xml:space="preserve">  </w:t>
            </w:r>
            <w:r w:rsidRPr="00EA0294">
              <w:rPr>
                <w:rFonts w:asciiTheme="minorHAnsi" w:hAnsiTheme="minorHAnsi" w:cstheme="minorHAnsi"/>
                <w:u w:val="single"/>
                <w:lang w:val="cs-CZ" w:bidi="cs-CZ"/>
              </w:rPr>
              <w:t>Oznámení</w:t>
            </w:r>
            <w:r w:rsidRPr="00EA0294">
              <w:rPr>
                <w:rFonts w:asciiTheme="minorHAnsi" w:hAnsiTheme="minorHAnsi" w:cstheme="minorHAnsi"/>
                <w:lang w:val="cs-CZ" w:bidi="cs-CZ"/>
              </w:rPr>
              <w:t xml:space="preserve">.  Smluvní strany budou doručovat oznámení a ostatní sdělení týkající se této Smlouvy osobně, prostřednictvím kurýra nebo sledovatelným způsobem poštovního doručování s uhrazeným poštovným na níže uvedenou doručovací adresu nebo na adresu, kterou příslušná smluvní strana případně později oznámí druhé smluvní straně v souladu s tímto článkem. </w:t>
            </w:r>
          </w:p>
          <w:p w14:paraId="6F63A6ED" w14:textId="77777777" w:rsidR="001365BB" w:rsidRPr="00EA0294" w:rsidRDefault="001365BB" w:rsidP="001365BB">
            <w:pPr>
              <w:jc w:val="both"/>
              <w:rPr>
                <w:rFonts w:asciiTheme="minorHAnsi" w:hAnsiTheme="minorHAnsi" w:cstheme="minorHAnsi"/>
                <w:bCs/>
                <w:iCs/>
                <w:lang w:val="cs-CZ"/>
              </w:rPr>
            </w:pPr>
          </w:p>
          <w:p w14:paraId="5D07C9FB" w14:textId="77777777" w:rsidR="001365BB" w:rsidRPr="00EA0294" w:rsidRDefault="001365BB"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CRO:</w:t>
            </w:r>
          </w:p>
          <w:p w14:paraId="0EDC9401" w14:textId="77777777" w:rsidR="00D91C06" w:rsidRPr="00EA0294" w:rsidRDefault="001365BB"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VALUE OUTCOMES s.r.o.</w:t>
            </w:r>
          </w:p>
          <w:p w14:paraId="3F269A78" w14:textId="77777777" w:rsidR="001365BB" w:rsidRPr="00EA0294" w:rsidRDefault="001365BB"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Václavská 316/12</w:t>
            </w:r>
          </w:p>
          <w:p w14:paraId="4700B899" w14:textId="77777777" w:rsidR="001365BB" w:rsidRPr="00EA0294" w:rsidRDefault="001365BB"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120 00 Praha 2</w:t>
            </w:r>
          </w:p>
          <w:p w14:paraId="01B6989B" w14:textId="42585D36" w:rsidR="001365BB" w:rsidRPr="00EA0294" w:rsidRDefault="001365BB" w:rsidP="00D91C06">
            <w:pPr>
              <w:pStyle w:val="Zkladntextodsazen2"/>
              <w:keepNext/>
              <w:keepLines/>
              <w:tabs>
                <w:tab w:val="left" w:pos="2520"/>
              </w:tab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 xml:space="preserve">K rukám: </w:t>
            </w:r>
            <w:r w:rsidR="00465125" w:rsidRPr="00465125">
              <w:rPr>
                <w:rFonts w:asciiTheme="minorHAnsi" w:hAnsiTheme="minorHAnsi" w:cstheme="minorHAnsi"/>
                <w:i w:val="0"/>
                <w:lang w:val="cs-CZ" w:bidi="cs-CZ"/>
              </w:rPr>
              <w:t>[</w:t>
            </w:r>
            <w:proofErr w:type="spellStart"/>
            <w:r w:rsidR="00465125" w:rsidRPr="00465125">
              <w:rPr>
                <w:rFonts w:asciiTheme="minorHAnsi" w:hAnsiTheme="minorHAnsi" w:cstheme="minorHAnsi"/>
                <w:i w:val="0"/>
                <w:lang w:val="cs-CZ" w:bidi="cs-CZ"/>
              </w:rPr>
              <w:t>Xx</w:t>
            </w:r>
            <w:proofErr w:type="spellEnd"/>
            <w:r w:rsidR="00465125" w:rsidRPr="00465125">
              <w:rPr>
                <w:rFonts w:asciiTheme="minorHAnsi" w:hAnsiTheme="minorHAnsi" w:cstheme="minorHAnsi"/>
                <w:i w:val="0"/>
                <w:lang w:val="cs-CZ" w:bidi="cs-CZ"/>
              </w:rPr>
              <w:t xml:space="preserve">  </w:t>
            </w:r>
            <w:proofErr w:type="spellStart"/>
            <w:r w:rsidR="00465125" w:rsidRPr="00465125">
              <w:rPr>
                <w:rFonts w:asciiTheme="minorHAnsi" w:hAnsiTheme="minorHAnsi" w:cstheme="minorHAnsi"/>
                <w:i w:val="0"/>
                <w:lang w:val="cs-CZ" w:bidi="cs-CZ"/>
              </w:rPr>
              <w:t>xX</w:t>
            </w:r>
            <w:proofErr w:type="spellEnd"/>
            <w:r w:rsidR="00465125" w:rsidRPr="00465125">
              <w:rPr>
                <w:rFonts w:asciiTheme="minorHAnsi" w:hAnsiTheme="minorHAnsi" w:cstheme="minorHAnsi"/>
                <w:i w:val="0"/>
                <w:lang w:val="cs-CZ" w:bidi="cs-CZ"/>
              </w:rPr>
              <w:t>]</w:t>
            </w:r>
          </w:p>
          <w:p w14:paraId="55092FAD" w14:textId="23D9C8D4" w:rsidR="001365BB" w:rsidRPr="00EA0294" w:rsidRDefault="001365BB" w:rsidP="00D91C06">
            <w:pPr>
              <w:pStyle w:val="Zkladntextodsazen2"/>
              <w:keepNext/>
              <w:keepLines/>
              <w:tabs>
                <w:tab w:val="left" w:pos="2520"/>
              </w:tabs>
              <w:ind w:left="0"/>
              <w:jc w:val="both"/>
              <w:rPr>
                <w:rFonts w:asciiTheme="minorHAnsi" w:hAnsiTheme="minorHAnsi" w:cstheme="minorHAnsi"/>
                <w:b w:val="0"/>
                <w:bCs w:val="0"/>
                <w:i w:val="0"/>
                <w:iCs w:val="0"/>
                <w:lang w:val="cs-CZ"/>
              </w:rPr>
            </w:pPr>
            <w:r w:rsidRPr="00E549D1">
              <w:rPr>
                <w:rFonts w:asciiTheme="minorHAnsi" w:hAnsiTheme="minorHAnsi" w:cstheme="minorHAnsi"/>
                <w:b w:val="0"/>
                <w:i w:val="0"/>
                <w:lang w:val="cs-CZ" w:bidi="cs-CZ"/>
              </w:rPr>
              <w:t>Telefon:</w:t>
            </w:r>
            <w:r w:rsidR="00465125" w:rsidRPr="00E549D1">
              <w:rPr>
                <w:rFonts w:asciiTheme="minorHAnsi" w:hAnsiTheme="minorHAnsi" w:cstheme="minorHAnsi"/>
                <w:b w:val="0"/>
                <w:i w:val="0"/>
                <w:lang w:val="cs-CZ" w:bidi="cs-CZ"/>
              </w:rPr>
              <w:t xml:space="preserve"> </w:t>
            </w:r>
            <w:r w:rsidR="00465125" w:rsidRPr="00E549D1">
              <w:rPr>
                <w:rFonts w:asciiTheme="minorHAnsi" w:hAnsiTheme="minorHAnsi" w:cstheme="minorHAnsi"/>
                <w:i w:val="0"/>
                <w:lang w:val="cs-CZ" w:bidi="cs-CZ"/>
              </w:rPr>
              <w:t>[</w:t>
            </w:r>
            <w:proofErr w:type="spellStart"/>
            <w:r w:rsidR="00465125" w:rsidRPr="00E549D1">
              <w:rPr>
                <w:rFonts w:asciiTheme="minorHAnsi" w:hAnsiTheme="minorHAnsi" w:cstheme="minorHAnsi"/>
                <w:i w:val="0"/>
                <w:lang w:val="cs-CZ" w:bidi="cs-CZ"/>
              </w:rPr>
              <w:t>Xx</w:t>
            </w:r>
            <w:proofErr w:type="spellEnd"/>
            <w:r w:rsidR="00465125" w:rsidRPr="00E549D1">
              <w:rPr>
                <w:rFonts w:asciiTheme="minorHAnsi" w:hAnsiTheme="minorHAnsi" w:cstheme="minorHAnsi"/>
                <w:i w:val="0"/>
                <w:lang w:val="cs-CZ" w:bidi="cs-CZ"/>
              </w:rPr>
              <w:t xml:space="preserve">  </w:t>
            </w:r>
            <w:proofErr w:type="spellStart"/>
            <w:r w:rsidR="00465125" w:rsidRPr="00E549D1">
              <w:rPr>
                <w:rFonts w:asciiTheme="minorHAnsi" w:hAnsiTheme="minorHAnsi" w:cstheme="minorHAnsi"/>
                <w:i w:val="0"/>
                <w:lang w:val="cs-CZ" w:bidi="cs-CZ"/>
              </w:rPr>
              <w:t>xX</w:t>
            </w:r>
            <w:proofErr w:type="spellEnd"/>
            <w:r w:rsidR="00465125" w:rsidRPr="00465125">
              <w:rPr>
                <w:rFonts w:asciiTheme="minorHAnsi" w:hAnsiTheme="minorHAnsi" w:cstheme="minorHAnsi"/>
                <w:i w:val="0"/>
                <w:lang w:val="cs-CZ" w:bidi="cs-CZ"/>
              </w:rPr>
              <w:t>]</w:t>
            </w:r>
          </w:p>
          <w:p w14:paraId="5C76D09F" w14:textId="2EE9223A" w:rsidR="001365BB" w:rsidRPr="00EA0294" w:rsidRDefault="001365BB" w:rsidP="00D91C06">
            <w:pPr>
              <w:pStyle w:val="Zkladntextodsazen2"/>
              <w:keepNext/>
              <w:keepLines/>
              <w:tabs>
                <w:tab w:val="left" w:pos="2520"/>
              </w:tab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E-mail:</w:t>
            </w:r>
            <w:r w:rsidR="00D91C06" w:rsidRPr="00EA0294">
              <w:rPr>
                <w:rFonts w:asciiTheme="minorHAnsi" w:hAnsiTheme="minorHAnsi" w:cstheme="minorHAnsi"/>
                <w:b w:val="0"/>
                <w:i w:val="0"/>
                <w:lang w:val="cs-CZ" w:bidi="cs-CZ"/>
              </w:rPr>
              <w:t xml:space="preserve"> </w:t>
            </w:r>
            <w:r w:rsidR="00465125" w:rsidRPr="00465125">
              <w:rPr>
                <w:rFonts w:asciiTheme="minorHAnsi" w:hAnsiTheme="minorHAnsi" w:cstheme="minorHAnsi"/>
                <w:i w:val="0"/>
                <w:lang w:val="cs-CZ" w:bidi="cs-CZ"/>
              </w:rPr>
              <w:t>[</w:t>
            </w:r>
            <w:proofErr w:type="spellStart"/>
            <w:r w:rsidR="00465125" w:rsidRPr="00465125">
              <w:rPr>
                <w:rFonts w:asciiTheme="minorHAnsi" w:hAnsiTheme="minorHAnsi" w:cstheme="minorHAnsi"/>
                <w:i w:val="0"/>
                <w:lang w:val="cs-CZ" w:bidi="cs-CZ"/>
              </w:rPr>
              <w:t>Xx</w:t>
            </w:r>
            <w:proofErr w:type="spellEnd"/>
            <w:r w:rsidR="00465125" w:rsidRPr="00465125">
              <w:rPr>
                <w:rFonts w:asciiTheme="minorHAnsi" w:hAnsiTheme="minorHAnsi" w:cstheme="minorHAnsi"/>
                <w:i w:val="0"/>
                <w:lang w:val="cs-CZ" w:bidi="cs-CZ"/>
              </w:rPr>
              <w:t xml:space="preserve">  </w:t>
            </w:r>
            <w:proofErr w:type="spellStart"/>
            <w:r w:rsidR="00465125" w:rsidRPr="00465125">
              <w:rPr>
                <w:rFonts w:asciiTheme="minorHAnsi" w:hAnsiTheme="minorHAnsi" w:cstheme="minorHAnsi"/>
                <w:i w:val="0"/>
                <w:lang w:val="cs-CZ" w:bidi="cs-CZ"/>
              </w:rPr>
              <w:t>xX</w:t>
            </w:r>
            <w:proofErr w:type="spellEnd"/>
            <w:r w:rsidR="00465125" w:rsidRPr="00465125">
              <w:rPr>
                <w:rFonts w:asciiTheme="minorHAnsi" w:hAnsiTheme="minorHAnsi" w:cstheme="minorHAnsi"/>
                <w:i w:val="0"/>
                <w:lang w:val="cs-CZ" w:bidi="cs-CZ"/>
              </w:rPr>
              <w:t>]</w:t>
            </w:r>
          </w:p>
          <w:p w14:paraId="552E4D43" w14:textId="77777777" w:rsidR="001365BB" w:rsidRPr="00EA0294" w:rsidRDefault="001365BB" w:rsidP="001365BB">
            <w:pPr>
              <w:pStyle w:val="Zkladntextodsazen2"/>
              <w:tabs>
                <w:tab w:val="left" w:pos="2520"/>
              </w:tabs>
              <w:ind w:left="1260" w:hanging="288"/>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ab/>
            </w:r>
            <w:r w:rsidRPr="00EA0294">
              <w:rPr>
                <w:rFonts w:asciiTheme="minorHAnsi" w:hAnsiTheme="minorHAnsi" w:cstheme="minorHAnsi"/>
                <w:b w:val="0"/>
                <w:i w:val="0"/>
                <w:lang w:val="cs-CZ" w:bidi="cs-CZ"/>
              </w:rPr>
              <w:tab/>
            </w:r>
          </w:p>
          <w:p w14:paraId="6C56D396" w14:textId="77777777" w:rsidR="001365BB" w:rsidRPr="00EA0294" w:rsidRDefault="001365BB"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Poskytovatel:</w:t>
            </w:r>
          </w:p>
          <w:p w14:paraId="5A000FEF" w14:textId="77777777" w:rsidR="001365BB" w:rsidRPr="00EA0294" w:rsidRDefault="00973AE9" w:rsidP="00D91C06">
            <w:pPr>
              <w:pStyle w:val="Zkladntextodsazen2"/>
              <w:keepNext/>
              <w:keepLines/>
              <w:ind w:left="0"/>
              <w:jc w:val="both"/>
              <w:rPr>
                <w:rFonts w:asciiTheme="minorHAnsi" w:hAnsiTheme="minorHAnsi" w:cstheme="minorHAnsi"/>
                <w:b w:val="0"/>
                <w:i w:val="0"/>
                <w:lang w:val="cs-CZ" w:bidi="cs-CZ"/>
              </w:rPr>
            </w:pPr>
            <w:r w:rsidRPr="00EA0294">
              <w:rPr>
                <w:rFonts w:asciiTheme="minorHAnsi" w:hAnsiTheme="minorHAnsi" w:cstheme="minorHAnsi"/>
                <w:b w:val="0"/>
                <w:i w:val="0"/>
                <w:lang w:val="cs-CZ" w:bidi="cs-CZ"/>
              </w:rPr>
              <w:t>Revmatologický ústav</w:t>
            </w:r>
          </w:p>
          <w:p w14:paraId="4F703A23" w14:textId="77777777" w:rsidR="00973AE9" w:rsidRPr="00EA0294" w:rsidRDefault="00973AE9"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 xml:space="preserve">Na </w:t>
            </w:r>
            <w:proofErr w:type="spellStart"/>
            <w:r w:rsidRPr="00EA0294">
              <w:rPr>
                <w:rFonts w:asciiTheme="minorHAnsi" w:hAnsiTheme="minorHAnsi" w:cstheme="minorHAnsi"/>
                <w:b w:val="0"/>
                <w:i w:val="0"/>
                <w:lang w:val="cs-CZ" w:bidi="cs-CZ"/>
              </w:rPr>
              <w:t>Slupi</w:t>
            </w:r>
            <w:proofErr w:type="spellEnd"/>
            <w:r w:rsidRPr="00EA0294">
              <w:rPr>
                <w:rFonts w:asciiTheme="minorHAnsi" w:hAnsiTheme="minorHAnsi" w:cstheme="minorHAnsi"/>
                <w:b w:val="0"/>
                <w:i w:val="0"/>
                <w:lang w:val="cs-CZ" w:bidi="cs-CZ"/>
              </w:rPr>
              <w:t xml:space="preserve"> 4</w:t>
            </w:r>
          </w:p>
          <w:p w14:paraId="1F73234A" w14:textId="77777777" w:rsidR="00973AE9" w:rsidRPr="00EA0294" w:rsidRDefault="00973AE9" w:rsidP="00D91C06">
            <w:pPr>
              <w:pStyle w:val="Zkladntextodsazen2"/>
              <w:keepNext/>
              <w:keepLines/>
              <w:ind w:left="0"/>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128 50 Praha 2</w:t>
            </w:r>
          </w:p>
          <w:p w14:paraId="1F1D87CE" w14:textId="67D42B02" w:rsidR="001365BB" w:rsidRPr="00BA20A2" w:rsidRDefault="00B91C79" w:rsidP="00D91C06">
            <w:pPr>
              <w:pStyle w:val="Zkladntextodsazen2"/>
              <w:keepNext/>
              <w:keepLines/>
              <w:tabs>
                <w:tab w:val="left" w:pos="2520"/>
              </w:tabs>
              <w:ind w:left="0"/>
              <w:jc w:val="both"/>
              <w:rPr>
                <w:rFonts w:asciiTheme="minorHAnsi" w:hAnsiTheme="minorHAnsi" w:cstheme="minorHAnsi"/>
                <w:b w:val="0"/>
                <w:bCs w:val="0"/>
                <w:i w:val="0"/>
                <w:iCs w:val="0"/>
                <w:lang w:val="cs-CZ"/>
              </w:rPr>
            </w:pPr>
            <w:r w:rsidRPr="00BA20A2">
              <w:rPr>
                <w:rFonts w:asciiTheme="minorHAnsi" w:hAnsiTheme="minorHAnsi" w:cstheme="minorHAnsi"/>
                <w:b w:val="0"/>
                <w:i w:val="0"/>
                <w:lang w:val="cs-CZ" w:bidi="cs-CZ"/>
              </w:rPr>
              <w:t xml:space="preserve">K rukám: </w:t>
            </w:r>
            <w:r w:rsidR="00E549D1" w:rsidRPr="00E549D1">
              <w:rPr>
                <w:rFonts w:asciiTheme="minorHAnsi" w:hAnsiTheme="minorHAnsi" w:cstheme="minorHAnsi"/>
                <w:i w:val="0"/>
                <w:lang w:val="cs-CZ" w:bidi="cs-CZ"/>
              </w:rPr>
              <w:t>[</w:t>
            </w:r>
            <w:proofErr w:type="spellStart"/>
            <w:r w:rsidR="00E549D1" w:rsidRPr="00E549D1">
              <w:rPr>
                <w:rFonts w:asciiTheme="minorHAnsi" w:hAnsiTheme="minorHAnsi" w:cstheme="minorHAnsi"/>
                <w:i w:val="0"/>
                <w:lang w:val="cs-CZ" w:bidi="cs-CZ"/>
              </w:rPr>
              <w:t>Xx</w:t>
            </w:r>
            <w:proofErr w:type="spellEnd"/>
            <w:r w:rsidR="00E549D1" w:rsidRPr="00E549D1">
              <w:rPr>
                <w:rFonts w:asciiTheme="minorHAnsi" w:hAnsiTheme="minorHAnsi" w:cstheme="minorHAnsi"/>
                <w:i w:val="0"/>
                <w:lang w:val="cs-CZ" w:bidi="cs-CZ"/>
              </w:rPr>
              <w:t xml:space="preserve">  </w:t>
            </w:r>
            <w:proofErr w:type="spellStart"/>
            <w:r w:rsidR="00E549D1" w:rsidRPr="00E549D1">
              <w:rPr>
                <w:rFonts w:asciiTheme="minorHAnsi" w:hAnsiTheme="minorHAnsi" w:cstheme="minorHAnsi"/>
                <w:i w:val="0"/>
                <w:lang w:val="cs-CZ" w:bidi="cs-CZ"/>
              </w:rPr>
              <w:t>xX</w:t>
            </w:r>
            <w:proofErr w:type="spellEnd"/>
            <w:r w:rsidR="00E549D1">
              <w:rPr>
                <w:rFonts w:asciiTheme="minorHAnsi" w:hAnsiTheme="minorHAnsi" w:cstheme="minorHAnsi"/>
                <w:b w:val="0"/>
                <w:i w:val="0"/>
                <w:lang w:val="cs-CZ" w:bidi="cs-CZ"/>
              </w:rPr>
              <w:t>]</w:t>
            </w:r>
          </w:p>
          <w:p w14:paraId="4AEFACF9" w14:textId="383378D5" w:rsidR="001365BB" w:rsidRPr="00BA20A2" w:rsidRDefault="00B91C79" w:rsidP="00D91C06">
            <w:pPr>
              <w:pStyle w:val="Zkladntextodsazen2"/>
              <w:tabs>
                <w:tab w:val="left" w:pos="2520"/>
              </w:tabs>
              <w:ind w:left="0"/>
              <w:jc w:val="both"/>
              <w:rPr>
                <w:rFonts w:asciiTheme="minorHAnsi" w:hAnsiTheme="minorHAnsi" w:cstheme="minorHAnsi"/>
                <w:b w:val="0"/>
                <w:bCs w:val="0"/>
                <w:i w:val="0"/>
                <w:iCs w:val="0"/>
                <w:lang w:val="cs-CZ"/>
              </w:rPr>
            </w:pPr>
            <w:r w:rsidRPr="00BA20A2">
              <w:rPr>
                <w:rFonts w:asciiTheme="minorHAnsi" w:hAnsiTheme="minorHAnsi" w:cstheme="minorHAnsi"/>
                <w:b w:val="0"/>
                <w:i w:val="0"/>
                <w:lang w:val="cs-CZ" w:bidi="cs-CZ"/>
              </w:rPr>
              <w:t>Telefon:</w:t>
            </w:r>
            <w:r w:rsidR="00AA52E0">
              <w:rPr>
                <w:rFonts w:asciiTheme="minorHAnsi" w:hAnsiTheme="minorHAnsi" w:cstheme="minorHAnsi"/>
                <w:b w:val="0"/>
                <w:i w:val="0"/>
                <w:lang w:val="cs-CZ" w:bidi="cs-CZ"/>
              </w:rPr>
              <w:t xml:space="preserve"> </w:t>
            </w:r>
            <w:r w:rsidR="00E549D1" w:rsidRPr="00E549D1">
              <w:rPr>
                <w:rFonts w:asciiTheme="minorHAnsi" w:hAnsiTheme="minorHAnsi" w:cstheme="minorHAnsi"/>
                <w:i w:val="0"/>
                <w:lang w:val="cs-CZ" w:bidi="cs-CZ"/>
              </w:rPr>
              <w:t>[</w:t>
            </w:r>
            <w:proofErr w:type="spellStart"/>
            <w:r w:rsidR="00E549D1" w:rsidRPr="00E549D1">
              <w:rPr>
                <w:rFonts w:asciiTheme="minorHAnsi" w:hAnsiTheme="minorHAnsi" w:cstheme="minorHAnsi"/>
                <w:i w:val="0"/>
                <w:lang w:val="cs-CZ" w:bidi="cs-CZ"/>
              </w:rPr>
              <w:t>Xx</w:t>
            </w:r>
            <w:proofErr w:type="spellEnd"/>
            <w:r w:rsidR="00E549D1" w:rsidRPr="00E549D1">
              <w:rPr>
                <w:rFonts w:asciiTheme="minorHAnsi" w:hAnsiTheme="minorHAnsi" w:cstheme="minorHAnsi"/>
                <w:i w:val="0"/>
                <w:lang w:val="cs-CZ" w:bidi="cs-CZ"/>
              </w:rPr>
              <w:t xml:space="preserve">  </w:t>
            </w:r>
            <w:proofErr w:type="spellStart"/>
            <w:r w:rsidR="00E549D1" w:rsidRPr="00E549D1">
              <w:rPr>
                <w:rFonts w:asciiTheme="minorHAnsi" w:hAnsiTheme="minorHAnsi" w:cstheme="minorHAnsi"/>
                <w:i w:val="0"/>
                <w:lang w:val="cs-CZ" w:bidi="cs-CZ"/>
              </w:rPr>
              <w:t>xX</w:t>
            </w:r>
            <w:proofErr w:type="spellEnd"/>
            <w:r w:rsidR="00E549D1" w:rsidRPr="00E549D1">
              <w:rPr>
                <w:rFonts w:asciiTheme="minorHAnsi" w:hAnsiTheme="minorHAnsi" w:cstheme="minorHAnsi"/>
                <w:i w:val="0"/>
                <w:lang w:val="cs-CZ" w:bidi="cs-CZ"/>
              </w:rPr>
              <w:t>]</w:t>
            </w:r>
          </w:p>
          <w:p w14:paraId="67CB9CB4" w14:textId="3AB5E815" w:rsidR="001365BB" w:rsidRPr="00EA0294" w:rsidRDefault="00B91C79" w:rsidP="00D91C06">
            <w:pPr>
              <w:pStyle w:val="Zkladntextodsazen2"/>
              <w:tabs>
                <w:tab w:val="left" w:pos="2520"/>
              </w:tabs>
              <w:ind w:left="0"/>
              <w:jc w:val="both"/>
              <w:rPr>
                <w:rFonts w:asciiTheme="minorHAnsi" w:hAnsiTheme="minorHAnsi" w:cstheme="minorHAnsi"/>
                <w:b w:val="0"/>
                <w:bCs w:val="0"/>
                <w:i w:val="0"/>
                <w:iCs w:val="0"/>
                <w:lang w:val="cs-CZ"/>
              </w:rPr>
            </w:pPr>
            <w:r w:rsidRPr="00BA20A2">
              <w:rPr>
                <w:rFonts w:asciiTheme="minorHAnsi" w:hAnsiTheme="minorHAnsi" w:cstheme="minorHAnsi"/>
                <w:b w:val="0"/>
                <w:i w:val="0"/>
                <w:lang w:val="cs-CZ" w:bidi="cs-CZ"/>
              </w:rPr>
              <w:t>E-mail:</w:t>
            </w:r>
            <w:r w:rsidR="00AA52E0" w:rsidRPr="009E05E7">
              <w:t xml:space="preserve"> </w:t>
            </w:r>
            <w:r w:rsidR="00E549D1" w:rsidRPr="00E549D1">
              <w:rPr>
                <w:rFonts w:asciiTheme="minorHAnsi" w:hAnsiTheme="minorHAnsi" w:cstheme="minorHAnsi"/>
                <w:i w:val="0"/>
                <w:lang w:val="cs-CZ" w:bidi="cs-CZ"/>
              </w:rPr>
              <w:t>[</w:t>
            </w:r>
            <w:proofErr w:type="spellStart"/>
            <w:r w:rsidR="00E549D1" w:rsidRPr="00E549D1">
              <w:rPr>
                <w:rFonts w:asciiTheme="minorHAnsi" w:hAnsiTheme="minorHAnsi" w:cstheme="minorHAnsi"/>
                <w:i w:val="0"/>
                <w:lang w:val="cs-CZ" w:bidi="cs-CZ"/>
              </w:rPr>
              <w:t>Xx</w:t>
            </w:r>
            <w:proofErr w:type="spellEnd"/>
            <w:r w:rsidR="00E549D1" w:rsidRPr="00E549D1">
              <w:rPr>
                <w:rFonts w:asciiTheme="minorHAnsi" w:hAnsiTheme="minorHAnsi" w:cstheme="minorHAnsi"/>
                <w:i w:val="0"/>
                <w:lang w:val="cs-CZ" w:bidi="cs-CZ"/>
              </w:rPr>
              <w:t xml:space="preserve">  </w:t>
            </w:r>
            <w:proofErr w:type="spellStart"/>
            <w:r w:rsidR="00E549D1" w:rsidRPr="00E549D1">
              <w:rPr>
                <w:rFonts w:asciiTheme="minorHAnsi" w:hAnsiTheme="minorHAnsi" w:cstheme="minorHAnsi"/>
                <w:i w:val="0"/>
                <w:lang w:val="cs-CZ" w:bidi="cs-CZ"/>
              </w:rPr>
              <w:t>xX</w:t>
            </w:r>
            <w:proofErr w:type="spellEnd"/>
            <w:r w:rsidR="00E549D1" w:rsidRPr="00E549D1">
              <w:rPr>
                <w:rFonts w:asciiTheme="minorHAnsi" w:hAnsiTheme="minorHAnsi" w:cstheme="minorHAnsi"/>
                <w:i w:val="0"/>
                <w:lang w:val="cs-CZ" w:bidi="cs-CZ"/>
              </w:rPr>
              <w:t>]</w:t>
            </w:r>
          </w:p>
          <w:p w14:paraId="094793D7" w14:textId="77777777" w:rsidR="001365BB" w:rsidRPr="00EA0294" w:rsidRDefault="001365BB" w:rsidP="001365BB">
            <w:pPr>
              <w:pStyle w:val="Zkladntextodsazen2"/>
              <w:tabs>
                <w:tab w:val="left" w:pos="2520"/>
              </w:tabs>
              <w:ind w:left="1440" w:firstLine="540"/>
              <w:jc w:val="both"/>
              <w:rPr>
                <w:rFonts w:asciiTheme="minorHAnsi" w:hAnsiTheme="minorHAnsi" w:cstheme="minorHAnsi"/>
                <w:b w:val="0"/>
                <w:bCs w:val="0"/>
                <w:i w:val="0"/>
                <w:iCs w:val="0"/>
                <w:lang w:val="cs-CZ"/>
              </w:rPr>
            </w:pPr>
          </w:p>
          <w:p w14:paraId="19FF488B" w14:textId="77777777" w:rsidR="001365BB" w:rsidRPr="00EA0294" w:rsidRDefault="001365BB" w:rsidP="00574162">
            <w:pPr>
              <w:pStyle w:val="Odstavecseseznamem"/>
              <w:numPr>
                <w:ilvl w:val="1"/>
                <w:numId w:val="5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 xml:space="preserve"> Stejnopisy a podpisy</w:t>
            </w:r>
            <w:r w:rsidRPr="00EA0294">
              <w:rPr>
                <w:rFonts w:asciiTheme="minorHAnsi" w:hAnsiTheme="minorHAnsi" w:cstheme="minorHAnsi"/>
                <w:lang w:val="cs-CZ" w:bidi="cs-CZ"/>
              </w:rPr>
              <w:t xml:space="preserve">.  Tuto Smlouvu lze podepsat ve dvou nebo více stejnopisech, z nichž každý má platnost originálu, avšak všechny dohromady představují jednu a tutéž smlouvu.  Smlouva bude považována za podepsanou v plném rozsahu okamžikem podpisu Smlouvy každou ze smluvních stran v listinné podobě, ve formátu Portable </w:t>
            </w:r>
            <w:proofErr w:type="spellStart"/>
            <w:r w:rsidRPr="00EA0294">
              <w:rPr>
                <w:rFonts w:asciiTheme="minorHAnsi" w:hAnsiTheme="minorHAnsi" w:cstheme="minorHAnsi"/>
                <w:lang w:val="cs-CZ" w:bidi="cs-CZ"/>
              </w:rPr>
              <w:t>Document</w:t>
            </w:r>
            <w:proofErr w:type="spellEnd"/>
            <w:r w:rsidRPr="00EA0294">
              <w:rPr>
                <w:rFonts w:asciiTheme="minorHAnsi" w:hAnsiTheme="minorHAnsi" w:cstheme="minorHAnsi"/>
                <w:lang w:val="cs-CZ" w:bidi="cs-CZ"/>
              </w:rPr>
              <w:t xml:space="preserve"> </w:t>
            </w:r>
            <w:proofErr w:type="spellStart"/>
            <w:r w:rsidRPr="00EA0294">
              <w:rPr>
                <w:rFonts w:asciiTheme="minorHAnsi" w:hAnsiTheme="minorHAnsi" w:cstheme="minorHAnsi"/>
                <w:lang w:val="cs-CZ" w:bidi="cs-CZ"/>
              </w:rPr>
              <w:t>Format</w:t>
            </w:r>
            <w:proofErr w:type="spellEnd"/>
            <w:r w:rsidRPr="00EA0294">
              <w:rPr>
                <w:rFonts w:asciiTheme="minorHAnsi" w:hAnsiTheme="minorHAnsi" w:cstheme="minorHAnsi"/>
                <w:lang w:val="cs-CZ" w:bidi="cs-CZ"/>
              </w:rPr>
              <w:t xml:space="preserve"> (PDF), pomocí ověřeného elektronického podpisu nebo jinými spolehlivými elektronickými prostředky a doručení druhé smluvní straně.</w:t>
            </w:r>
          </w:p>
          <w:p w14:paraId="718EC121" w14:textId="77777777" w:rsidR="001365BB" w:rsidRPr="00EA0294" w:rsidRDefault="001365BB" w:rsidP="001365BB">
            <w:pPr>
              <w:pStyle w:val="Zkladntextodsazen2"/>
              <w:keepNext/>
              <w:keepLines/>
              <w:ind w:left="720" w:firstLine="432"/>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ab/>
            </w:r>
          </w:p>
          <w:p w14:paraId="0C93F784" w14:textId="77777777" w:rsidR="001365BB" w:rsidRPr="00EA0294" w:rsidRDefault="001365BB" w:rsidP="00574162">
            <w:pPr>
              <w:pStyle w:val="Odstavecseseznamem"/>
              <w:numPr>
                <w:ilvl w:val="0"/>
                <w:numId w:val="55"/>
              </w:numPr>
              <w:autoSpaceDE w:val="0"/>
              <w:autoSpaceDN w:val="0"/>
              <w:adjustRightInd w:val="0"/>
              <w:jc w:val="both"/>
              <w:rPr>
                <w:rFonts w:asciiTheme="minorHAnsi" w:hAnsiTheme="minorHAnsi" w:cstheme="minorHAnsi"/>
                <w:lang w:val="cs-CZ"/>
              </w:rPr>
            </w:pPr>
            <w:r w:rsidRPr="00EA0294">
              <w:rPr>
                <w:rFonts w:asciiTheme="minorHAnsi" w:hAnsiTheme="minorHAnsi" w:cstheme="minorHAnsi"/>
                <w:u w:val="single"/>
                <w:lang w:val="cs-CZ" w:bidi="cs-CZ"/>
              </w:rPr>
              <w:t>Protikorupční ujednání</w:t>
            </w:r>
          </w:p>
          <w:p w14:paraId="238B456B" w14:textId="77777777" w:rsidR="001365BB" w:rsidRPr="00EA0294" w:rsidRDefault="001365BB" w:rsidP="001365BB">
            <w:pPr>
              <w:pStyle w:val="Zkladntextodsazen2"/>
              <w:tabs>
                <w:tab w:val="left" w:pos="2520"/>
              </w:tabs>
              <w:ind w:left="709" w:hanging="709"/>
              <w:jc w:val="both"/>
              <w:rPr>
                <w:rFonts w:asciiTheme="minorHAnsi" w:hAnsiTheme="minorHAnsi" w:cstheme="minorHAnsi"/>
                <w:b w:val="0"/>
                <w:bCs w:val="0"/>
                <w:i w:val="0"/>
                <w:iCs w:val="0"/>
                <w:lang w:val="cs-CZ"/>
              </w:rPr>
            </w:pPr>
          </w:p>
          <w:p w14:paraId="30F2D1C5"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20.1</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Vymezení pojmů</w:t>
            </w:r>
          </w:p>
          <w:p w14:paraId="6E66395F"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62B3E44D"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a.</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Státní správa</w:t>
            </w:r>
            <w:r w:rsidRPr="00EA0294">
              <w:rPr>
                <w:rFonts w:asciiTheme="minorHAnsi" w:hAnsiTheme="minorHAnsi" w:cstheme="minorHAnsi"/>
                <w:b w:val="0"/>
                <w:i w:val="0"/>
                <w:lang w:val="cs-CZ" w:bidi="cs-CZ"/>
              </w:rPr>
              <w:t>.  „Státní správou“ se v této Smlouvě rozumí všechny stupně a složky státní správy (tj. místní, krajské i celostátní orgány; orgány moci správní, soudní i výkonné).</w:t>
            </w:r>
          </w:p>
          <w:p w14:paraId="2A4A424E"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p>
          <w:p w14:paraId="7DDE6620"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b.</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Státní úředník</w:t>
            </w:r>
            <w:r w:rsidRPr="00EA0294">
              <w:rPr>
                <w:rFonts w:asciiTheme="minorHAnsi" w:hAnsiTheme="minorHAnsi" w:cstheme="minorHAnsi"/>
                <w:b w:val="0"/>
                <w:i w:val="0"/>
                <w:lang w:val="cs-CZ" w:bidi="cs-CZ"/>
              </w:rPr>
              <w:t>.  V této Smlouvě se „Státním úředníkem“ rozumí 1) jakýkoli volený nebo jmenovaný státní úředník mimo Spojené státy (např. zákonodárce nebo člen ministerstva mimo Spojené státy), 2) jakýkoli zaměstnanec nebo fyzická osoba jednající jménem jakéhokoli Státního úředníka mimo Spojené státy, správního orgánu mimo Spojené státy nebo podniku, který plní funkci státní správy mimo Spojené státy nebo je v jejím vlastnictví či je jí ovládán (např. zdravotnický pracovník zaměstnaný státní nemocnicí mimo Spojené státy nebo výzkumný pracovník zaměstnaný státní univerzitou mimo Spojené státy), 3) jakýkoli představitel politické strany mimo Spojené státy, jakákoli osoba ucházející se o veřejnou funkci mimo Spojené státy nebo zaměstnanec či fyzická osoba jednající jménem představitele politické strany nebo osoby ucházející se o veřejnou funkci mimo Spojené státy, 4) jakýkoli zaměstnanec nebo fyzická osoba jednající jménem veřejné mezinárodní organizace a 5) jakýkoli člen královské rodiny nebo příslušník armády mimo Spojené státy.</w:t>
            </w:r>
          </w:p>
          <w:p w14:paraId="5800D7E1"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3366AF20" w14:textId="35533FA2" w:rsidR="001365BB" w:rsidRPr="00EA0294" w:rsidRDefault="001365BB" w:rsidP="001365BB">
            <w:pPr>
              <w:pStyle w:val="Zkladntextodsazen2"/>
              <w:tabs>
                <w:tab w:val="left" w:pos="2520"/>
              </w:tabs>
              <w:ind w:left="1418" w:hanging="709"/>
              <w:jc w:val="both"/>
              <w:rPr>
                <w:rFonts w:asciiTheme="minorHAnsi" w:hAnsiTheme="minorHAnsi" w:cstheme="minorHAnsi"/>
                <w:b w:val="0"/>
                <w:i w:val="0"/>
                <w:lang w:val="cs-CZ" w:bidi="cs-CZ"/>
              </w:rPr>
            </w:pPr>
            <w:r w:rsidRPr="00EA0294">
              <w:rPr>
                <w:rFonts w:asciiTheme="minorHAnsi" w:hAnsiTheme="minorHAnsi" w:cstheme="minorHAnsi"/>
                <w:b w:val="0"/>
                <w:i w:val="0"/>
                <w:lang w:val="cs-CZ" w:bidi="cs-CZ"/>
              </w:rPr>
              <w:t>20.2</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Zásady předcházení úplatkářství a korupci</w:t>
            </w:r>
            <w:r w:rsidRPr="00EA0294">
              <w:rPr>
                <w:rFonts w:asciiTheme="minorHAnsi" w:hAnsiTheme="minorHAnsi" w:cstheme="minorHAnsi"/>
                <w:b w:val="0"/>
                <w:i w:val="0"/>
                <w:lang w:val="cs-CZ" w:bidi="cs-CZ"/>
              </w:rPr>
              <w:t xml:space="preserve">.  Poskytovatel </w:t>
            </w:r>
            <w:r w:rsidR="00654E6A" w:rsidRPr="00EA0294">
              <w:rPr>
                <w:rFonts w:asciiTheme="minorHAnsi" w:hAnsiTheme="minorHAnsi" w:cstheme="minorHAnsi"/>
                <w:b w:val="0"/>
                <w:i w:val="0"/>
                <w:lang w:val="cs-CZ" w:bidi="cs-CZ"/>
              </w:rPr>
              <w:t>obdržel</w:t>
            </w:r>
            <w:r w:rsidRPr="00EA0294">
              <w:rPr>
                <w:rFonts w:asciiTheme="minorHAnsi" w:hAnsiTheme="minorHAnsi" w:cstheme="minorHAnsi"/>
                <w:b w:val="0"/>
                <w:i w:val="0"/>
                <w:lang w:val="cs-CZ" w:bidi="cs-CZ"/>
              </w:rPr>
              <w:t xml:space="preserve"> kopii Mezinárodních zásad společnosti </w:t>
            </w:r>
            <w:r w:rsidR="006229E8" w:rsidRPr="006229E8">
              <w:rPr>
                <w:rFonts w:asciiTheme="minorHAnsi" w:hAnsiTheme="minorHAnsi" w:cstheme="minorHAnsi"/>
                <w:i w:val="0"/>
                <w:lang w:val="cs-CZ" w:bidi="cs-CZ"/>
              </w:rPr>
              <w:t>[</w:t>
            </w:r>
            <w:proofErr w:type="spellStart"/>
            <w:r w:rsidR="006229E8" w:rsidRPr="006229E8">
              <w:rPr>
                <w:rFonts w:asciiTheme="minorHAnsi" w:hAnsiTheme="minorHAnsi" w:cstheme="minorHAnsi"/>
                <w:i w:val="0"/>
                <w:lang w:val="cs-CZ" w:bidi="cs-CZ"/>
              </w:rPr>
              <w:t>Xx</w:t>
            </w:r>
            <w:proofErr w:type="spellEnd"/>
            <w:r w:rsidR="006229E8" w:rsidRPr="006229E8">
              <w:rPr>
                <w:rFonts w:asciiTheme="minorHAnsi" w:hAnsiTheme="minorHAnsi" w:cstheme="minorHAnsi"/>
                <w:i w:val="0"/>
                <w:lang w:val="cs-CZ" w:bidi="cs-CZ"/>
              </w:rPr>
              <w:t xml:space="preserve">  </w:t>
            </w:r>
            <w:proofErr w:type="spellStart"/>
            <w:r w:rsidR="006229E8" w:rsidRPr="006229E8">
              <w:rPr>
                <w:rFonts w:asciiTheme="minorHAnsi" w:hAnsiTheme="minorHAnsi" w:cstheme="minorHAnsi"/>
                <w:i w:val="0"/>
                <w:lang w:val="cs-CZ" w:bidi="cs-CZ"/>
              </w:rPr>
              <w:t>xX</w:t>
            </w:r>
            <w:proofErr w:type="spellEnd"/>
            <w:r w:rsidR="006229E8" w:rsidRPr="006229E8">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pro předcházení úplatkářství a korupci jako přílohu této Smlouvy.  Poskytovatel </w:t>
            </w:r>
            <w:r w:rsidR="00654E6A" w:rsidRPr="00EA0294">
              <w:rPr>
                <w:rFonts w:asciiTheme="minorHAnsi" w:hAnsiTheme="minorHAnsi" w:cstheme="minorHAnsi"/>
                <w:b w:val="0"/>
                <w:i w:val="0"/>
                <w:lang w:val="cs-CZ" w:bidi="cs-CZ"/>
              </w:rPr>
              <w:t>bude</w:t>
            </w:r>
            <w:r w:rsidRPr="00EA0294">
              <w:rPr>
                <w:rFonts w:asciiTheme="minorHAnsi" w:hAnsiTheme="minorHAnsi" w:cstheme="minorHAnsi"/>
                <w:b w:val="0"/>
                <w:i w:val="0"/>
                <w:lang w:val="cs-CZ" w:bidi="cs-CZ"/>
              </w:rPr>
              <w:t xml:space="preserve"> o těchto zásadách informovat veškeré osoby jednající je</w:t>
            </w:r>
            <w:r w:rsidR="00C92614">
              <w:rPr>
                <w:rFonts w:asciiTheme="minorHAnsi" w:hAnsiTheme="minorHAnsi" w:cstheme="minorHAnsi"/>
                <w:b w:val="0"/>
                <w:i w:val="0"/>
                <w:lang w:val="cs-CZ" w:bidi="cs-CZ"/>
              </w:rPr>
              <w:t>ho</w:t>
            </w:r>
            <w:r w:rsidRPr="00EA0294">
              <w:rPr>
                <w:rFonts w:asciiTheme="minorHAnsi" w:hAnsiTheme="minorHAnsi" w:cstheme="minorHAnsi"/>
                <w:b w:val="0"/>
                <w:i w:val="0"/>
                <w:lang w:val="cs-CZ" w:bidi="cs-CZ"/>
              </w:rPr>
              <w:t xml:space="preserve"> jménem v souvislosti s touto Smlouvou, včetně svých zástupců a subdodavatelů.</w:t>
            </w:r>
          </w:p>
          <w:p w14:paraId="0559370B" w14:textId="77777777" w:rsidR="009912DA" w:rsidRPr="00EA0294" w:rsidRDefault="009912DA"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4AA1615C"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2C20E163" w14:textId="6ADC400B"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20.3</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Záruky</w:t>
            </w:r>
            <w:r w:rsidRPr="00EA0294">
              <w:rPr>
                <w:rFonts w:asciiTheme="minorHAnsi" w:hAnsiTheme="minorHAnsi" w:cstheme="minorHAnsi"/>
                <w:b w:val="0"/>
                <w:i w:val="0"/>
                <w:lang w:val="cs-CZ" w:bidi="cs-CZ"/>
              </w:rPr>
              <w:t xml:space="preserve">.  Poskytovatel </w:t>
            </w:r>
            <w:r w:rsidR="00654E6A" w:rsidRPr="00EA0294">
              <w:rPr>
                <w:rFonts w:asciiTheme="minorHAnsi" w:hAnsiTheme="minorHAnsi" w:cstheme="minorHAnsi"/>
                <w:b w:val="0"/>
                <w:i w:val="0"/>
                <w:lang w:val="cs-CZ" w:bidi="cs-CZ"/>
              </w:rPr>
              <w:t>poskytuje</w:t>
            </w:r>
            <w:r w:rsidRPr="00EA0294">
              <w:rPr>
                <w:rFonts w:asciiTheme="minorHAnsi" w:hAnsiTheme="minorHAnsi" w:cstheme="minorHAnsi"/>
                <w:b w:val="0"/>
                <w:i w:val="0"/>
                <w:lang w:val="cs-CZ" w:bidi="cs-CZ"/>
              </w:rPr>
              <w:t xml:space="preserve"> CRO a společnosti </w:t>
            </w:r>
            <w:r w:rsidR="006229E8" w:rsidRPr="006229E8">
              <w:rPr>
                <w:rFonts w:asciiTheme="minorHAnsi" w:hAnsiTheme="minorHAnsi" w:cstheme="minorHAnsi"/>
                <w:i w:val="0"/>
                <w:lang w:val="cs-CZ" w:bidi="cs-CZ"/>
              </w:rPr>
              <w:t>[</w:t>
            </w:r>
            <w:proofErr w:type="spellStart"/>
            <w:r w:rsidR="006229E8" w:rsidRPr="006229E8">
              <w:rPr>
                <w:rFonts w:asciiTheme="minorHAnsi" w:hAnsiTheme="minorHAnsi" w:cstheme="minorHAnsi"/>
                <w:i w:val="0"/>
                <w:lang w:val="cs-CZ" w:bidi="cs-CZ"/>
              </w:rPr>
              <w:t>Xx</w:t>
            </w:r>
            <w:proofErr w:type="spellEnd"/>
            <w:r w:rsidR="006229E8" w:rsidRPr="006229E8">
              <w:rPr>
                <w:rFonts w:asciiTheme="minorHAnsi" w:hAnsiTheme="minorHAnsi" w:cstheme="minorHAnsi"/>
                <w:i w:val="0"/>
                <w:lang w:val="cs-CZ" w:bidi="cs-CZ"/>
              </w:rPr>
              <w:t xml:space="preserve">  </w:t>
            </w:r>
            <w:proofErr w:type="spellStart"/>
            <w:r w:rsidR="006229E8" w:rsidRPr="006229E8">
              <w:rPr>
                <w:rFonts w:asciiTheme="minorHAnsi" w:hAnsiTheme="minorHAnsi" w:cstheme="minorHAnsi"/>
                <w:i w:val="0"/>
                <w:lang w:val="cs-CZ" w:bidi="cs-CZ"/>
              </w:rPr>
              <w:t>xX</w:t>
            </w:r>
            <w:proofErr w:type="spellEnd"/>
            <w:r w:rsidR="006229E8" w:rsidRPr="006229E8">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tyto záruky: </w:t>
            </w:r>
          </w:p>
          <w:p w14:paraId="04735A13"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58534CD7" w14:textId="519B189E"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a.</w:t>
            </w:r>
            <w:r w:rsidRPr="00EA0294">
              <w:rPr>
                <w:rFonts w:asciiTheme="minorHAnsi" w:hAnsiTheme="minorHAnsi" w:cstheme="minorHAnsi"/>
                <w:b w:val="0"/>
                <w:i w:val="0"/>
                <w:lang w:val="cs-CZ" w:bidi="cs-CZ"/>
              </w:rPr>
              <w:tab/>
              <w:t xml:space="preserve">Veškeré informace, které Poskytovatel poskytl CRO nebo společnosti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Pr>
                <w:rFonts w:asciiTheme="minorHAnsi" w:hAnsiTheme="minorHAnsi" w:cstheme="minorHAnsi"/>
                <w:b w:val="0"/>
                <w:i w:val="0"/>
                <w:lang w:val="cs-CZ" w:bidi="cs-CZ"/>
              </w:rPr>
              <w:t>]</w:t>
            </w:r>
            <w:r w:rsidRPr="00EA0294">
              <w:rPr>
                <w:rFonts w:asciiTheme="minorHAnsi" w:hAnsiTheme="minorHAnsi" w:cstheme="minorHAnsi"/>
                <w:b w:val="0"/>
                <w:i w:val="0"/>
                <w:lang w:val="cs-CZ" w:bidi="cs-CZ"/>
              </w:rPr>
              <w:t xml:space="preserve"> v rámci prověrky </w:t>
            </w:r>
            <w:proofErr w:type="spellStart"/>
            <w:r w:rsidRPr="00EA0294">
              <w:rPr>
                <w:rFonts w:asciiTheme="minorHAnsi" w:hAnsiTheme="minorHAnsi" w:cstheme="minorHAnsi"/>
                <w:b w:val="0"/>
                <w:i w:val="0"/>
                <w:lang w:val="cs-CZ" w:bidi="cs-CZ"/>
              </w:rPr>
              <w:t>due</w:t>
            </w:r>
            <w:proofErr w:type="spellEnd"/>
            <w:r w:rsidRPr="00EA0294">
              <w:rPr>
                <w:rFonts w:asciiTheme="minorHAnsi" w:hAnsiTheme="minorHAnsi" w:cstheme="minorHAnsi"/>
                <w:b w:val="0"/>
                <w:i w:val="0"/>
                <w:lang w:val="cs-CZ" w:bidi="cs-CZ"/>
              </w:rPr>
              <w:t xml:space="preserve"> diligence provedené společností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v souvislosti s předcházením korupci jsou úplné a pravdivé.  </w:t>
            </w:r>
          </w:p>
          <w:p w14:paraId="0EB7A7F4"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p>
          <w:p w14:paraId="36B2F8EF" w14:textId="5749F8B6"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b.</w:t>
            </w:r>
            <w:r w:rsidRPr="00EA0294">
              <w:rPr>
                <w:rFonts w:asciiTheme="minorHAnsi" w:hAnsiTheme="minorHAnsi" w:cstheme="minorHAnsi"/>
                <w:b w:val="0"/>
                <w:i w:val="0"/>
                <w:lang w:val="cs-CZ" w:bidi="cs-CZ"/>
              </w:rPr>
              <w:tab/>
              <w:t xml:space="preserve">Pokud se v průběhu trvání této Smlouvy změní jakákoli z odpovědí, které Poskytovatel poskytl o sobě, o jakékoli fyzické osobě uvedené v dotazníku nebo jejích Rodinných příslušnících (jak je tento pojem vymezen v uvedeném dotazníku) v dotazníku CRO nebo společnosti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v rámci prověrky </w:t>
            </w:r>
            <w:proofErr w:type="spellStart"/>
            <w:r w:rsidRPr="00EA0294">
              <w:rPr>
                <w:rFonts w:asciiTheme="minorHAnsi" w:hAnsiTheme="minorHAnsi" w:cstheme="minorHAnsi"/>
                <w:b w:val="0"/>
                <w:i w:val="0"/>
                <w:lang w:val="cs-CZ" w:bidi="cs-CZ"/>
              </w:rPr>
              <w:t>due</w:t>
            </w:r>
            <w:proofErr w:type="spellEnd"/>
            <w:r w:rsidRPr="00EA0294">
              <w:rPr>
                <w:rFonts w:asciiTheme="minorHAnsi" w:hAnsiTheme="minorHAnsi" w:cstheme="minorHAnsi"/>
                <w:b w:val="0"/>
                <w:i w:val="0"/>
                <w:lang w:val="cs-CZ" w:bidi="cs-CZ"/>
              </w:rPr>
              <w:t xml:space="preserve"> diligence, Poskytovatel o tom informuj</w:t>
            </w:r>
            <w:r w:rsidR="00654E6A" w:rsidRPr="00EA0294">
              <w:rPr>
                <w:rFonts w:asciiTheme="minorHAnsi" w:hAnsiTheme="minorHAnsi" w:cstheme="minorHAnsi"/>
                <w:b w:val="0"/>
                <w:i w:val="0"/>
                <w:lang w:val="cs-CZ" w:bidi="cs-CZ"/>
              </w:rPr>
              <w:t>e</w:t>
            </w:r>
            <w:r w:rsidRPr="00EA0294">
              <w:rPr>
                <w:rFonts w:asciiTheme="minorHAnsi" w:hAnsiTheme="minorHAnsi" w:cstheme="minorHAnsi"/>
                <w:b w:val="0"/>
                <w:i w:val="0"/>
                <w:lang w:val="cs-CZ" w:bidi="cs-CZ"/>
              </w:rPr>
              <w:t xml:space="preserve"> CRO. </w:t>
            </w:r>
          </w:p>
          <w:p w14:paraId="0B04B2A2"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p>
          <w:p w14:paraId="4E45A11B" w14:textId="15261B6D"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c.</w:t>
            </w:r>
            <w:r w:rsidRPr="00EA0294">
              <w:rPr>
                <w:rFonts w:asciiTheme="minorHAnsi" w:hAnsiTheme="minorHAnsi" w:cstheme="minorHAnsi"/>
                <w:b w:val="0"/>
                <w:i w:val="0"/>
                <w:lang w:val="cs-CZ" w:bidi="cs-CZ"/>
              </w:rPr>
              <w:tab/>
              <w:t xml:space="preserve">V důsledku financování poskytnutého CRO nebo společností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na základě této Smlouvy neučiní Poskytovatel nic, co by zajistilo CRO nebo společnosti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neoprávněné získání nebo udržení obchodní příležitosti nebo získání neoprávněné obchodní výhody.</w:t>
            </w:r>
          </w:p>
          <w:p w14:paraId="604261BF" w14:textId="77777777" w:rsidR="001365BB" w:rsidRPr="00EA0294" w:rsidRDefault="001365BB" w:rsidP="001365BB">
            <w:pPr>
              <w:pStyle w:val="Zkladntextodsazen2"/>
              <w:tabs>
                <w:tab w:val="left" w:pos="2520"/>
              </w:tabs>
              <w:ind w:left="2127" w:hanging="709"/>
              <w:jc w:val="both"/>
              <w:rPr>
                <w:rFonts w:asciiTheme="minorHAnsi" w:hAnsiTheme="minorHAnsi" w:cstheme="minorHAnsi"/>
                <w:b w:val="0"/>
                <w:bCs w:val="0"/>
                <w:i w:val="0"/>
                <w:iCs w:val="0"/>
                <w:lang w:val="cs-CZ"/>
              </w:rPr>
            </w:pPr>
          </w:p>
          <w:p w14:paraId="6DACCD87" w14:textId="621B4872" w:rsidR="001365BB" w:rsidRPr="00EA0294" w:rsidRDefault="001365BB" w:rsidP="00574162">
            <w:pPr>
              <w:pStyle w:val="Zkladntextodsazen2"/>
              <w:numPr>
                <w:ilvl w:val="2"/>
                <w:numId w:val="20"/>
              </w:numPr>
              <w:tabs>
                <w:tab w:val="left" w:pos="2520"/>
              </w:tabs>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Poskytovatel nepřijal a nepřijm</w:t>
            </w:r>
            <w:r w:rsidR="00654E6A" w:rsidRPr="00EA0294">
              <w:rPr>
                <w:rFonts w:asciiTheme="minorHAnsi" w:hAnsiTheme="minorHAnsi" w:cstheme="minorHAnsi"/>
                <w:b w:val="0"/>
                <w:i w:val="0"/>
                <w:lang w:val="cs-CZ" w:bidi="cs-CZ"/>
              </w:rPr>
              <w:t>e</w:t>
            </w:r>
            <w:r w:rsidRPr="00EA0294">
              <w:rPr>
                <w:rFonts w:asciiTheme="minorHAnsi" w:hAnsiTheme="minorHAnsi" w:cstheme="minorHAnsi"/>
                <w:b w:val="0"/>
                <w:i w:val="0"/>
                <w:lang w:val="cs-CZ" w:bidi="cs-CZ"/>
              </w:rPr>
              <w:t xml:space="preserve"> žádnou platbu nebo hodnotu, pokud by v jejich důsledku CRO nebo společnost </w:t>
            </w:r>
            <w:r w:rsidR="00CE7187" w:rsidRPr="00CE7187">
              <w:rPr>
                <w:rFonts w:asciiTheme="minorHAnsi" w:hAnsiTheme="minorHAnsi" w:cstheme="minorHAnsi"/>
                <w:i w:val="0"/>
                <w:lang w:val="cs-CZ" w:bidi="cs-CZ"/>
              </w:rPr>
              <w:t>[</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 xml:space="preserve">  </w:t>
            </w:r>
            <w:proofErr w:type="spellStart"/>
            <w:r w:rsidR="00CE7187" w:rsidRPr="00CE7187">
              <w:rPr>
                <w:rFonts w:asciiTheme="minorHAnsi" w:hAnsiTheme="minorHAnsi" w:cstheme="minorHAnsi"/>
                <w:i w:val="0"/>
                <w:lang w:val="cs-CZ" w:bidi="cs-CZ"/>
              </w:rPr>
              <w:t>xX</w:t>
            </w:r>
            <w:proofErr w:type="spellEnd"/>
            <w:r w:rsidR="00CE7187" w:rsidRPr="00CE7187">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neoprávněně získaly nebo si udržely obchodní příležitosti nebo získaly neoprávněnou obchodní výhodu.</w:t>
            </w:r>
          </w:p>
          <w:p w14:paraId="19559886" w14:textId="77777777" w:rsidR="001365BB" w:rsidRPr="00EA0294" w:rsidRDefault="001365BB" w:rsidP="001365BB">
            <w:pPr>
              <w:pStyle w:val="Zkladntextodsazen2"/>
              <w:tabs>
                <w:tab w:val="left" w:pos="2520"/>
              </w:tabs>
              <w:ind w:left="1440"/>
              <w:jc w:val="both"/>
              <w:rPr>
                <w:rFonts w:asciiTheme="minorHAnsi" w:hAnsiTheme="minorHAnsi" w:cstheme="minorHAnsi"/>
                <w:b w:val="0"/>
                <w:bCs w:val="0"/>
                <w:i w:val="0"/>
                <w:iCs w:val="0"/>
                <w:lang w:val="cs-CZ"/>
              </w:rPr>
            </w:pPr>
          </w:p>
          <w:p w14:paraId="03C9167D" w14:textId="77777777" w:rsidR="001365BB" w:rsidRPr="00EA0294" w:rsidRDefault="001365BB" w:rsidP="00574162">
            <w:pPr>
              <w:pStyle w:val="Zkladntextodsazen2"/>
              <w:numPr>
                <w:ilvl w:val="2"/>
                <w:numId w:val="20"/>
              </w:numPr>
              <w:tabs>
                <w:tab w:val="left" w:pos="2520"/>
              </w:tabs>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Poskytovatel přímo ani nepřímo nenabídl, neuhradil ani neschválil nabídku či úhradu žádné peněžní či jiné hodnoty ve snaze ovlivnit jakéhokoli Státního úředníka nebo jakoukoli jinou osobu, ani tak v budoucnu neučiní.</w:t>
            </w:r>
          </w:p>
          <w:p w14:paraId="547069AA"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779277B2" w14:textId="25A15361"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20.4</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Požadavky týkající se financování</w:t>
            </w:r>
            <w:r w:rsidRPr="00EA0294">
              <w:rPr>
                <w:rFonts w:asciiTheme="minorHAnsi" w:hAnsiTheme="minorHAnsi" w:cstheme="minorHAnsi"/>
                <w:b w:val="0"/>
                <w:i w:val="0"/>
                <w:lang w:val="cs-CZ" w:bidi="cs-CZ"/>
              </w:rPr>
              <w:t xml:space="preserve">.  CRO v souvislosti s touto Smlouvou neuhradí žádné platby kromě plateb stanovených v příloze A (Rozpočet studie a platební podmínky), pokud CRO takový výdaj předem písemně neschválil.  Veškeré faktury a podklady k nim, které Poskytovatel předloží CRO nebo společnosti </w:t>
            </w:r>
            <w:r w:rsidR="005342DC" w:rsidRPr="005342DC">
              <w:rPr>
                <w:rFonts w:asciiTheme="minorHAnsi" w:hAnsiTheme="minorHAnsi" w:cstheme="minorHAnsi"/>
                <w:i w:val="0"/>
                <w:lang w:val="cs-CZ" w:bidi="cs-CZ"/>
              </w:rPr>
              <w:t>[</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 xml:space="preserve">  </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na základě této Smlouvy, musí být pravdivé a obsahovat přiměřeně podrobný popis toho, za co je platba požadována.  Poskytovatel poved</w:t>
            </w:r>
            <w:r w:rsidR="00654E6A" w:rsidRPr="00EA0294">
              <w:rPr>
                <w:rFonts w:asciiTheme="minorHAnsi" w:hAnsiTheme="minorHAnsi" w:cstheme="minorHAnsi"/>
                <w:b w:val="0"/>
                <w:i w:val="0"/>
                <w:lang w:val="cs-CZ" w:bidi="cs-CZ"/>
              </w:rPr>
              <w:t>e</w:t>
            </w:r>
            <w:r w:rsidRPr="00EA0294">
              <w:rPr>
                <w:rFonts w:asciiTheme="minorHAnsi" w:hAnsiTheme="minorHAnsi" w:cstheme="minorHAnsi"/>
                <w:b w:val="0"/>
                <w:i w:val="0"/>
                <w:lang w:val="cs-CZ" w:bidi="cs-CZ"/>
              </w:rPr>
              <w:t xml:space="preserve"> pravdivé, přesné a úplné záznamy (např. faktury, zprávy, výkazy a účetní knihy) ohledně financování a výdajů této Studie.  </w:t>
            </w:r>
          </w:p>
          <w:p w14:paraId="4906D8CE"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26B83B77" w14:textId="77777777" w:rsidR="009912DA" w:rsidRPr="00EA0294" w:rsidRDefault="009912DA"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04CE1BE7" w14:textId="55B35049"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r w:rsidRPr="00EA0294">
              <w:rPr>
                <w:rFonts w:asciiTheme="minorHAnsi" w:hAnsiTheme="minorHAnsi" w:cstheme="minorHAnsi"/>
                <w:b w:val="0"/>
                <w:i w:val="0"/>
                <w:lang w:val="cs-CZ" w:bidi="cs-CZ"/>
              </w:rPr>
              <w:t>20.5</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Právo na audit</w:t>
            </w:r>
            <w:r w:rsidRPr="00EA0294">
              <w:rPr>
                <w:rFonts w:asciiTheme="minorHAnsi" w:hAnsiTheme="minorHAnsi" w:cstheme="minorHAnsi"/>
                <w:b w:val="0"/>
                <w:i w:val="0"/>
                <w:lang w:val="cs-CZ" w:bidi="cs-CZ"/>
              </w:rPr>
              <w:t xml:space="preserve">.  Společnost </w:t>
            </w:r>
            <w:r w:rsidR="005342DC" w:rsidRPr="005342DC">
              <w:rPr>
                <w:rFonts w:asciiTheme="minorHAnsi" w:hAnsiTheme="minorHAnsi" w:cstheme="minorHAnsi"/>
                <w:i w:val="0"/>
                <w:lang w:val="cs-CZ" w:bidi="cs-CZ"/>
              </w:rPr>
              <w:t>[</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 xml:space="preserve">  </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má právo podniknout veškeré přiměřené kroky k tomu, aby zajistila, že každá platba, kterou CRO provede jménem společnosti </w:t>
            </w:r>
            <w:r w:rsidR="005342DC" w:rsidRPr="005342DC">
              <w:rPr>
                <w:rFonts w:asciiTheme="minorHAnsi" w:hAnsiTheme="minorHAnsi" w:cstheme="minorHAnsi"/>
                <w:i w:val="0"/>
                <w:lang w:val="cs-CZ" w:bidi="cs-CZ"/>
              </w:rPr>
              <w:t>[</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 xml:space="preserve">  </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w:t>
            </w:r>
            <w:r w:rsidRPr="005342DC">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je využita řádným a zákonným způsobem.  Za tímto účelem Poskytovatel umožní po dobu trvání Smlouvy a po dobu následujících tří let po uhrazení poslední platby na základě Smlouvy interním a externím auditorům společnosti </w:t>
            </w:r>
            <w:r w:rsidR="005342DC" w:rsidRPr="005342DC">
              <w:rPr>
                <w:rFonts w:asciiTheme="minorHAnsi" w:hAnsiTheme="minorHAnsi" w:cstheme="minorHAnsi"/>
                <w:i w:val="0"/>
                <w:lang w:val="cs-CZ" w:bidi="cs-CZ"/>
              </w:rPr>
              <w:t>[</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 xml:space="preserve">  </w:t>
            </w:r>
            <w:proofErr w:type="spellStart"/>
            <w:r w:rsidR="005342DC" w:rsidRPr="005342DC">
              <w:rPr>
                <w:rFonts w:asciiTheme="minorHAnsi" w:hAnsiTheme="minorHAnsi" w:cstheme="minorHAnsi"/>
                <w:i w:val="0"/>
                <w:lang w:val="cs-CZ" w:bidi="cs-CZ"/>
              </w:rPr>
              <w:t>xX</w:t>
            </w:r>
            <w:proofErr w:type="spellEnd"/>
            <w:r w:rsidR="005342DC" w:rsidRPr="005342DC">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přístup k veškerým příslušným účetním knihám, dokumentům, listinám a záznamům Poskytovatele, které se týkají transakcí v souvislosti s touto Smlouvou.  Jelikož se tato Smlouva vztahuje ke klinické studii, budou při takovém auditu přijata dostatečná opatření k zajištění důvěrnosti informací a ochraně soukromí Subjektů studie. </w:t>
            </w:r>
          </w:p>
          <w:p w14:paraId="72110DF5" w14:textId="77777777" w:rsidR="001365BB" w:rsidRPr="00EA0294" w:rsidRDefault="001365BB" w:rsidP="001365BB">
            <w:pPr>
              <w:pStyle w:val="Zkladntextodsazen2"/>
              <w:tabs>
                <w:tab w:val="left" w:pos="2520"/>
              </w:tabs>
              <w:ind w:left="1418" w:hanging="709"/>
              <w:jc w:val="both"/>
              <w:rPr>
                <w:rFonts w:asciiTheme="minorHAnsi" w:hAnsiTheme="minorHAnsi" w:cstheme="minorHAnsi"/>
                <w:b w:val="0"/>
                <w:bCs w:val="0"/>
                <w:i w:val="0"/>
                <w:iCs w:val="0"/>
                <w:lang w:val="cs-CZ"/>
              </w:rPr>
            </w:pPr>
          </w:p>
          <w:p w14:paraId="1351742E" w14:textId="55B5F83F" w:rsidR="00973AE9" w:rsidRPr="00EA0294" w:rsidRDefault="001365BB" w:rsidP="00BF5D77">
            <w:pPr>
              <w:pStyle w:val="Zkladntextodsazen2"/>
              <w:tabs>
                <w:tab w:val="left" w:pos="2520"/>
              </w:tabs>
              <w:ind w:left="1418" w:hanging="709"/>
              <w:jc w:val="both"/>
              <w:rPr>
                <w:rFonts w:asciiTheme="minorHAnsi" w:hAnsiTheme="minorHAnsi" w:cstheme="minorHAnsi"/>
                <w:b w:val="0"/>
                <w:i w:val="0"/>
                <w:lang w:val="cs-CZ" w:bidi="cs-CZ"/>
              </w:rPr>
            </w:pPr>
            <w:r w:rsidRPr="00EA0294">
              <w:rPr>
                <w:rFonts w:asciiTheme="minorHAnsi" w:hAnsiTheme="minorHAnsi" w:cstheme="minorHAnsi"/>
                <w:b w:val="0"/>
                <w:i w:val="0"/>
                <w:lang w:val="cs-CZ" w:bidi="cs-CZ"/>
              </w:rPr>
              <w:t>20.6</w:t>
            </w:r>
            <w:r w:rsidRPr="00EA0294">
              <w:rPr>
                <w:rFonts w:asciiTheme="minorHAnsi" w:hAnsiTheme="minorHAnsi" w:cstheme="minorHAnsi"/>
                <w:b w:val="0"/>
                <w:i w:val="0"/>
                <w:lang w:val="cs-CZ" w:bidi="cs-CZ"/>
              </w:rPr>
              <w:tab/>
            </w:r>
            <w:r w:rsidRPr="00EA0294">
              <w:rPr>
                <w:rFonts w:asciiTheme="minorHAnsi" w:hAnsiTheme="minorHAnsi" w:cstheme="minorHAnsi"/>
                <w:b w:val="0"/>
                <w:i w:val="0"/>
                <w:u w:val="single"/>
                <w:lang w:val="cs-CZ" w:bidi="cs-CZ"/>
              </w:rPr>
              <w:t>Porušení</w:t>
            </w:r>
            <w:r w:rsidRPr="00EA0294">
              <w:rPr>
                <w:rFonts w:asciiTheme="minorHAnsi" w:hAnsiTheme="minorHAnsi" w:cstheme="minorHAnsi"/>
                <w:b w:val="0"/>
                <w:i w:val="0"/>
                <w:lang w:val="cs-CZ" w:bidi="cs-CZ"/>
              </w:rPr>
              <w:t xml:space="preserve">.  Pokud CRO nebo společnost </w:t>
            </w:r>
            <w:r w:rsidR="00365936" w:rsidRPr="00365936">
              <w:rPr>
                <w:rFonts w:asciiTheme="minorHAnsi" w:hAnsiTheme="minorHAnsi" w:cstheme="minorHAnsi"/>
                <w:i w:val="0"/>
                <w:lang w:val="cs-CZ" w:bidi="cs-CZ"/>
              </w:rPr>
              <w:t>[</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 xml:space="preserve">  </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ukončí Studii nebo tuto Smlouvu z důvodu, že Poskytovatel porušil kterékoli z ustanovení tohoto článku o předcházení korupci, bud</w:t>
            </w:r>
            <w:r w:rsidR="00654E6A" w:rsidRPr="00EA0294">
              <w:rPr>
                <w:rFonts w:asciiTheme="minorHAnsi" w:hAnsiTheme="minorHAnsi" w:cstheme="minorHAnsi"/>
                <w:b w:val="0"/>
                <w:i w:val="0"/>
                <w:lang w:val="cs-CZ" w:bidi="cs-CZ"/>
              </w:rPr>
              <w:t>e</w:t>
            </w:r>
            <w:r w:rsidRPr="00EA0294">
              <w:rPr>
                <w:rFonts w:asciiTheme="minorHAnsi" w:hAnsiTheme="minorHAnsi" w:cstheme="minorHAnsi"/>
                <w:b w:val="0"/>
                <w:i w:val="0"/>
                <w:lang w:val="cs-CZ" w:bidi="cs-CZ"/>
              </w:rPr>
              <w:t xml:space="preserve"> Poskytovatel vůči CRO a společnosti </w:t>
            </w:r>
            <w:r w:rsidR="00365936" w:rsidRPr="00365936">
              <w:rPr>
                <w:rFonts w:asciiTheme="minorHAnsi" w:hAnsiTheme="minorHAnsi" w:cstheme="minorHAnsi"/>
                <w:i w:val="0"/>
                <w:lang w:val="cs-CZ" w:bidi="cs-CZ"/>
              </w:rPr>
              <w:t>[</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 xml:space="preserve">  </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w:t>
            </w:r>
            <w:r w:rsidR="00365936">
              <w:rPr>
                <w:rFonts w:asciiTheme="minorHAnsi" w:hAnsiTheme="minorHAnsi" w:cstheme="minorHAnsi"/>
                <w:b w:val="0"/>
                <w:i w:val="0"/>
                <w:lang w:val="cs-CZ" w:bidi="cs-CZ"/>
              </w:rPr>
              <w:t xml:space="preserve"> </w:t>
            </w:r>
            <w:r w:rsidRPr="00EA0294">
              <w:rPr>
                <w:rFonts w:asciiTheme="minorHAnsi" w:hAnsiTheme="minorHAnsi" w:cstheme="minorHAnsi"/>
                <w:b w:val="0"/>
                <w:i w:val="0"/>
                <w:lang w:val="cs-CZ" w:bidi="cs-CZ"/>
              </w:rPr>
              <w:t xml:space="preserve">odpovídat za škody nebo nápravná opatření podle zákona.  Poskytovatel dále odškodní CRO a společnost </w:t>
            </w:r>
            <w:r w:rsidR="00365936" w:rsidRPr="00365936">
              <w:rPr>
                <w:rFonts w:asciiTheme="minorHAnsi" w:hAnsiTheme="minorHAnsi" w:cstheme="minorHAnsi"/>
                <w:i w:val="0"/>
                <w:lang w:val="cs-CZ" w:bidi="cs-CZ"/>
              </w:rPr>
              <w:t>[</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 xml:space="preserve">  </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v případě jakéhokoli nároku třetí osoby, pokuty nebo postihu CRO nebo společnosti </w:t>
            </w:r>
            <w:r w:rsidR="00365936" w:rsidRPr="00365936">
              <w:rPr>
                <w:rFonts w:asciiTheme="minorHAnsi" w:hAnsiTheme="minorHAnsi" w:cstheme="minorHAnsi"/>
                <w:i w:val="0"/>
                <w:lang w:val="cs-CZ" w:bidi="cs-CZ"/>
              </w:rPr>
              <w:t>[</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 xml:space="preserve">  </w:t>
            </w:r>
            <w:proofErr w:type="spellStart"/>
            <w:r w:rsidR="00365936" w:rsidRPr="00365936">
              <w:rPr>
                <w:rFonts w:asciiTheme="minorHAnsi" w:hAnsiTheme="minorHAnsi" w:cstheme="minorHAnsi"/>
                <w:i w:val="0"/>
                <w:lang w:val="cs-CZ" w:bidi="cs-CZ"/>
              </w:rPr>
              <w:t>xX</w:t>
            </w:r>
            <w:proofErr w:type="spellEnd"/>
            <w:r w:rsidR="00365936" w:rsidRPr="00365936">
              <w:rPr>
                <w:rFonts w:asciiTheme="minorHAnsi" w:hAnsiTheme="minorHAnsi" w:cstheme="minorHAnsi"/>
                <w:i w:val="0"/>
                <w:lang w:val="cs-CZ" w:bidi="cs-CZ"/>
              </w:rPr>
              <w:t>]</w:t>
            </w:r>
            <w:r w:rsidRPr="00EA0294">
              <w:rPr>
                <w:rFonts w:asciiTheme="minorHAnsi" w:hAnsiTheme="minorHAnsi" w:cstheme="minorHAnsi"/>
                <w:b w:val="0"/>
                <w:i w:val="0"/>
                <w:lang w:val="cs-CZ" w:bidi="cs-CZ"/>
              </w:rPr>
              <w:t xml:space="preserve"> v důsledku takového porušení ze strany Poskytovatel</w:t>
            </w:r>
            <w:r w:rsidR="00654E6A" w:rsidRPr="00EA0294">
              <w:rPr>
                <w:rFonts w:asciiTheme="minorHAnsi" w:hAnsiTheme="minorHAnsi" w:cstheme="minorHAnsi"/>
                <w:b w:val="0"/>
                <w:i w:val="0"/>
                <w:lang w:val="cs-CZ" w:bidi="cs-CZ"/>
              </w:rPr>
              <w:t>e.</w:t>
            </w:r>
          </w:p>
          <w:p w14:paraId="41E3E8A4" w14:textId="77777777" w:rsidR="001365BB" w:rsidRPr="00EA0294" w:rsidRDefault="001365BB">
            <w:pPr>
              <w:rPr>
                <w:rFonts w:asciiTheme="minorHAnsi" w:hAnsiTheme="minorHAnsi" w:cstheme="minorHAnsi"/>
                <w:lang w:val="cs-CZ"/>
              </w:rPr>
            </w:pPr>
          </w:p>
        </w:tc>
      </w:tr>
    </w:tbl>
    <w:p w14:paraId="1A28720C" w14:textId="77777777" w:rsidR="005156E3" w:rsidRPr="00186D12" w:rsidRDefault="005156E3" w:rsidP="00973AE9">
      <w:pPr>
        <w:pStyle w:val="Normal1"/>
        <w:jc w:val="center"/>
        <w:rPr>
          <w:rFonts w:asciiTheme="minorHAnsi" w:hAnsiTheme="minorHAnsi" w:cstheme="minorHAnsi"/>
          <w:sz w:val="22"/>
          <w:szCs w:val="22"/>
        </w:rPr>
      </w:pPr>
    </w:p>
    <w:p w14:paraId="1CAC03EA" w14:textId="77777777" w:rsidR="00BF5D77" w:rsidRPr="00186D12" w:rsidRDefault="00BF5D77" w:rsidP="00973AE9">
      <w:pPr>
        <w:pStyle w:val="Normal1"/>
        <w:jc w:val="center"/>
        <w:rPr>
          <w:rFonts w:asciiTheme="minorHAnsi" w:hAnsiTheme="minorHAnsi" w:cstheme="minorHAnsi"/>
          <w:sz w:val="22"/>
          <w:szCs w:val="22"/>
        </w:rPr>
      </w:pPr>
    </w:p>
    <w:p w14:paraId="0E1EDB69" w14:textId="77777777" w:rsidR="009912DA" w:rsidRDefault="009912DA" w:rsidP="00973AE9">
      <w:pPr>
        <w:pStyle w:val="Normal1"/>
        <w:jc w:val="center"/>
        <w:rPr>
          <w:rFonts w:asciiTheme="minorHAnsi" w:hAnsiTheme="minorHAnsi" w:cstheme="minorHAnsi"/>
          <w:sz w:val="22"/>
          <w:szCs w:val="22"/>
        </w:rPr>
      </w:pPr>
    </w:p>
    <w:tbl>
      <w:tblPr>
        <w:tblStyle w:val="Mkatabulky"/>
        <w:tblW w:w="9345" w:type="dxa"/>
        <w:tblLayout w:type="fixed"/>
        <w:tblLook w:val="04A0" w:firstRow="1" w:lastRow="0" w:firstColumn="1" w:lastColumn="0" w:noHBand="0" w:noVBand="1"/>
      </w:tblPr>
      <w:tblGrid>
        <w:gridCol w:w="9345"/>
      </w:tblGrid>
      <w:tr w:rsidR="00995C71" w14:paraId="185CDE44" w14:textId="77777777" w:rsidTr="00995C71">
        <w:trPr>
          <w:trHeight w:val="684"/>
        </w:trPr>
        <w:tc>
          <w:tcPr>
            <w:tcW w:w="9345" w:type="dxa"/>
            <w:hideMark/>
          </w:tcPr>
          <w:p w14:paraId="5104699D" w14:textId="77777777" w:rsidR="00995C71" w:rsidRPr="00213392" w:rsidRDefault="00995C71" w:rsidP="00F108F0">
            <w:pPr>
              <w:pStyle w:val="Zhlav"/>
              <w:keepNext/>
              <w:keepLines/>
              <w:tabs>
                <w:tab w:val="left" w:pos="708"/>
              </w:tabs>
              <w:spacing w:after="120"/>
              <w:rPr>
                <w:rFonts w:asciiTheme="minorHAnsi" w:hAnsiTheme="minorHAnsi" w:cstheme="minorHAnsi"/>
                <w:b/>
                <w:bCs/>
                <w:lang w:val="cs-CZ" w:bidi="cs-CZ"/>
              </w:rPr>
            </w:pPr>
            <w:r w:rsidRPr="00213392">
              <w:rPr>
                <w:rFonts w:asciiTheme="minorHAnsi" w:hAnsiTheme="minorHAnsi" w:cstheme="minorHAnsi"/>
                <w:b/>
                <w:bCs/>
              </w:rPr>
              <w:t xml:space="preserve">Agreed to and Accepted by / </w:t>
            </w:r>
            <w:r w:rsidRPr="00213392">
              <w:rPr>
                <w:rFonts w:asciiTheme="minorHAnsi" w:hAnsiTheme="minorHAnsi" w:cstheme="minorHAnsi"/>
                <w:b/>
                <w:bCs/>
                <w:lang w:val="cs-CZ" w:bidi="cs-CZ"/>
              </w:rPr>
              <w:t>Souhlasí a přijímá:</w:t>
            </w:r>
          </w:p>
          <w:p w14:paraId="159791E8" w14:textId="77777777" w:rsidR="00995C71" w:rsidRPr="00213392" w:rsidRDefault="00995C71" w:rsidP="00F108F0">
            <w:pPr>
              <w:pStyle w:val="Zhlav"/>
              <w:keepNext/>
              <w:keepLines/>
              <w:tabs>
                <w:tab w:val="left" w:pos="708"/>
              </w:tabs>
              <w:spacing w:after="120"/>
              <w:rPr>
                <w:rFonts w:asciiTheme="minorHAnsi" w:hAnsiTheme="minorHAnsi" w:cstheme="minorHAnsi"/>
                <w:b/>
                <w:bCs/>
                <w:lang w:val="cs-CZ" w:bidi="cs-CZ"/>
              </w:rPr>
            </w:pPr>
          </w:p>
          <w:p w14:paraId="075B137B" w14:textId="77777777" w:rsidR="00995C71" w:rsidRPr="00213392" w:rsidRDefault="00995C71" w:rsidP="00995C71">
            <w:pPr>
              <w:pStyle w:val="Zhlav"/>
              <w:keepNext/>
              <w:keepLines/>
              <w:tabs>
                <w:tab w:val="left" w:pos="708"/>
              </w:tabs>
              <w:spacing w:after="120"/>
              <w:rPr>
                <w:rFonts w:asciiTheme="minorHAnsi" w:hAnsiTheme="minorHAnsi" w:cstheme="minorHAnsi"/>
                <w:b/>
                <w:bCs/>
                <w:lang w:val="cs-CZ" w:bidi="cs-CZ"/>
              </w:rPr>
            </w:pPr>
          </w:p>
          <w:p w14:paraId="4C0704AA" w14:textId="77777777" w:rsidR="00995C71" w:rsidRPr="00213392" w:rsidRDefault="00995C71" w:rsidP="00995C71">
            <w:pPr>
              <w:pStyle w:val="Zhlav"/>
              <w:keepNext/>
              <w:keepLines/>
              <w:tabs>
                <w:tab w:val="left" w:pos="708"/>
              </w:tabs>
              <w:spacing w:after="120"/>
              <w:rPr>
                <w:rFonts w:asciiTheme="minorHAnsi" w:hAnsiTheme="minorHAnsi" w:cstheme="minorHAnsi"/>
                <w:b/>
                <w:bCs/>
                <w:lang w:val="cs-CZ" w:bidi="cs-CZ"/>
              </w:rPr>
            </w:pPr>
            <w:r w:rsidRPr="00213392">
              <w:rPr>
                <w:rFonts w:asciiTheme="minorHAnsi" w:hAnsiTheme="minorHAnsi" w:cstheme="minorHAnsi"/>
                <w:b/>
                <w:bCs/>
                <w:lang w:val="cs-CZ" w:bidi="cs-CZ"/>
              </w:rPr>
              <w:t>VALUE OUTCOMES s.r.o.</w:t>
            </w:r>
          </w:p>
          <w:p w14:paraId="033431A1" w14:textId="798792DA" w:rsidR="00995C71" w:rsidRDefault="00995C71" w:rsidP="00995C71">
            <w:pPr>
              <w:pStyle w:val="Zhlav"/>
              <w:keepNext/>
              <w:keepLines/>
              <w:tabs>
                <w:tab w:val="left" w:pos="708"/>
              </w:tabs>
              <w:spacing w:after="120"/>
              <w:rPr>
                <w:rFonts w:asciiTheme="minorHAnsi" w:hAnsiTheme="minorHAnsi" w:cstheme="minorHAnsi"/>
                <w:lang w:val="cs-CZ" w:bidi="cs-CZ"/>
              </w:rPr>
            </w:pPr>
          </w:p>
          <w:p w14:paraId="6119A8A8" w14:textId="77777777" w:rsidR="00213392" w:rsidRPr="00213392" w:rsidRDefault="00213392" w:rsidP="00995C71">
            <w:pPr>
              <w:pStyle w:val="Zhlav"/>
              <w:keepNext/>
              <w:keepLines/>
              <w:tabs>
                <w:tab w:val="left" w:pos="708"/>
              </w:tabs>
              <w:spacing w:after="120"/>
              <w:rPr>
                <w:rFonts w:asciiTheme="minorHAnsi" w:hAnsiTheme="minorHAnsi" w:cstheme="minorHAnsi"/>
                <w:lang w:val="cs-CZ" w:bidi="cs-CZ"/>
              </w:rPr>
            </w:pPr>
          </w:p>
          <w:p w14:paraId="0460A53D" w14:textId="7EFE3B61"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Printed</w:t>
            </w:r>
            <w:proofErr w:type="spellEnd"/>
            <w:r w:rsidRPr="00213392">
              <w:rPr>
                <w:rFonts w:asciiTheme="minorHAnsi" w:hAnsiTheme="minorHAnsi" w:cstheme="minorHAnsi"/>
                <w:lang w:val="cs-CZ" w:bidi="cs-CZ"/>
              </w:rPr>
              <w:t xml:space="preserve"> </w:t>
            </w:r>
            <w:proofErr w:type="spellStart"/>
            <w:r w:rsidRPr="00213392">
              <w:rPr>
                <w:rFonts w:asciiTheme="minorHAnsi" w:hAnsiTheme="minorHAnsi" w:cstheme="minorHAnsi"/>
                <w:lang w:val="cs-CZ" w:bidi="cs-CZ"/>
              </w:rPr>
              <w:t>Name</w:t>
            </w:r>
            <w:proofErr w:type="spellEnd"/>
            <w:r w:rsidRPr="00213392">
              <w:rPr>
                <w:rFonts w:asciiTheme="minorHAnsi" w:hAnsiTheme="minorHAnsi" w:cstheme="minorHAnsi"/>
                <w:lang w:val="cs-CZ" w:bidi="cs-CZ"/>
              </w:rPr>
              <w:t xml:space="preserve"> / Jméno hůlkovými písmeny: </w:t>
            </w:r>
            <w:r w:rsidR="00365936" w:rsidRPr="00365936">
              <w:rPr>
                <w:rFonts w:asciiTheme="minorHAnsi" w:hAnsiTheme="minorHAnsi" w:cstheme="minorHAnsi"/>
                <w:b/>
                <w:lang w:val="cs-CZ" w:bidi="cs-CZ"/>
              </w:rPr>
              <w:t>[</w:t>
            </w:r>
            <w:proofErr w:type="spellStart"/>
            <w:r w:rsidR="00365936" w:rsidRPr="00365936">
              <w:rPr>
                <w:rFonts w:asciiTheme="minorHAnsi" w:hAnsiTheme="minorHAnsi" w:cstheme="minorHAnsi"/>
                <w:b/>
                <w:lang w:val="cs-CZ" w:bidi="cs-CZ"/>
              </w:rPr>
              <w:t>Xx</w:t>
            </w:r>
            <w:proofErr w:type="spellEnd"/>
            <w:r w:rsidR="00365936" w:rsidRPr="00365936">
              <w:rPr>
                <w:rFonts w:asciiTheme="minorHAnsi" w:hAnsiTheme="minorHAnsi" w:cstheme="minorHAnsi"/>
                <w:b/>
                <w:lang w:val="cs-CZ" w:bidi="cs-CZ"/>
              </w:rPr>
              <w:t xml:space="preserve">  </w:t>
            </w:r>
            <w:proofErr w:type="spellStart"/>
            <w:r w:rsidR="00365936" w:rsidRPr="00365936">
              <w:rPr>
                <w:rFonts w:asciiTheme="minorHAnsi" w:hAnsiTheme="minorHAnsi" w:cstheme="minorHAnsi"/>
                <w:b/>
                <w:lang w:val="cs-CZ" w:bidi="cs-CZ"/>
              </w:rPr>
              <w:t>xX</w:t>
            </w:r>
            <w:proofErr w:type="spellEnd"/>
            <w:r w:rsidR="00365936" w:rsidRPr="00365936">
              <w:rPr>
                <w:rFonts w:asciiTheme="minorHAnsi" w:hAnsiTheme="minorHAnsi" w:cstheme="minorHAnsi"/>
                <w:b/>
                <w:lang w:val="cs-CZ" w:bidi="cs-CZ"/>
              </w:rPr>
              <w:t>]</w:t>
            </w:r>
          </w:p>
          <w:p w14:paraId="0AAFCE09"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
          <w:p w14:paraId="157FF492"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Signature</w:t>
            </w:r>
            <w:proofErr w:type="spellEnd"/>
            <w:r w:rsidRPr="00213392">
              <w:rPr>
                <w:rFonts w:asciiTheme="minorHAnsi" w:hAnsiTheme="minorHAnsi" w:cstheme="minorHAnsi"/>
                <w:lang w:val="cs-CZ" w:bidi="cs-CZ"/>
              </w:rPr>
              <w:t xml:space="preserve"> / Podpis: _________________________________</w:t>
            </w:r>
          </w:p>
          <w:p w14:paraId="68D6504B"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
          <w:p w14:paraId="00D33C98"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Title</w:t>
            </w:r>
            <w:proofErr w:type="spellEnd"/>
            <w:r w:rsidRPr="00213392">
              <w:rPr>
                <w:rFonts w:asciiTheme="minorHAnsi" w:hAnsiTheme="minorHAnsi" w:cstheme="minorHAnsi"/>
                <w:lang w:val="cs-CZ" w:bidi="cs-CZ"/>
              </w:rPr>
              <w:t xml:space="preserve"> / Funkce: Jednatelka</w:t>
            </w:r>
          </w:p>
          <w:p w14:paraId="13BD8E82" w14:textId="2FD66C4F"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Date</w:t>
            </w:r>
            <w:proofErr w:type="spellEnd"/>
            <w:r w:rsidRPr="00213392">
              <w:rPr>
                <w:rFonts w:asciiTheme="minorHAnsi" w:hAnsiTheme="minorHAnsi" w:cstheme="minorHAnsi"/>
                <w:lang w:val="cs-CZ" w:bidi="cs-CZ"/>
              </w:rPr>
              <w:t xml:space="preserve"> / Datum: </w:t>
            </w:r>
            <w:r w:rsidR="00DF6A5B">
              <w:rPr>
                <w:rFonts w:asciiTheme="minorHAnsi" w:hAnsiTheme="minorHAnsi" w:cstheme="minorHAnsi"/>
                <w:lang w:val="cs-CZ" w:bidi="cs-CZ"/>
              </w:rPr>
              <w:t xml:space="preserve"> </w:t>
            </w:r>
            <w:proofErr w:type="gramStart"/>
            <w:r w:rsidR="00DF6A5B">
              <w:rPr>
                <w:rFonts w:asciiTheme="minorHAnsi" w:hAnsiTheme="minorHAnsi" w:cstheme="minorHAnsi"/>
                <w:lang w:val="cs-CZ" w:bidi="cs-CZ"/>
              </w:rPr>
              <w:t>16.7.2020</w:t>
            </w:r>
            <w:proofErr w:type="gramEnd"/>
          </w:p>
          <w:p w14:paraId="428624B0" w14:textId="5A109E03" w:rsidR="00995C71" w:rsidRDefault="00995C71" w:rsidP="00995C71">
            <w:pPr>
              <w:pStyle w:val="Zhlav"/>
              <w:keepNext/>
              <w:keepLines/>
              <w:tabs>
                <w:tab w:val="left" w:pos="708"/>
              </w:tabs>
              <w:spacing w:after="120"/>
              <w:rPr>
                <w:rFonts w:asciiTheme="minorHAnsi" w:hAnsiTheme="minorHAnsi" w:cstheme="minorHAnsi"/>
                <w:lang w:val="cs-CZ" w:bidi="cs-CZ"/>
              </w:rPr>
            </w:pPr>
          </w:p>
          <w:p w14:paraId="4A8ABC72" w14:textId="77777777" w:rsidR="00213392" w:rsidRPr="00213392" w:rsidRDefault="00213392" w:rsidP="00995C71">
            <w:pPr>
              <w:pStyle w:val="Zhlav"/>
              <w:keepNext/>
              <w:keepLines/>
              <w:tabs>
                <w:tab w:val="left" w:pos="708"/>
              </w:tabs>
              <w:spacing w:after="120"/>
              <w:rPr>
                <w:rFonts w:asciiTheme="minorHAnsi" w:hAnsiTheme="minorHAnsi" w:cstheme="minorHAnsi"/>
                <w:lang w:val="cs-CZ" w:bidi="cs-CZ"/>
              </w:rPr>
            </w:pPr>
          </w:p>
          <w:p w14:paraId="0653C9A0" w14:textId="5704A0AB" w:rsidR="00995C71" w:rsidRPr="00213392" w:rsidRDefault="00995C71" w:rsidP="00995C71">
            <w:pPr>
              <w:pStyle w:val="Zhlav"/>
              <w:keepNext/>
              <w:keepLines/>
              <w:tabs>
                <w:tab w:val="left" w:pos="708"/>
              </w:tabs>
              <w:spacing w:after="120"/>
              <w:rPr>
                <w:rFonts w:asciiTheme="minorHAnsi" w:hAnsiTheme="minorHAnsi" w:cstheme="minorHAnsi"/>
                <w:b/>
                <w:bCs/>
                <w:lang w:val="cs-CZ" w:bidi="cs-CZ"/>
              </w:rPr>
            </w:pPr>
            <w:r w:rsidRPr="00213392">
              <w:rPr>
                <w:rFonts w:asciiTheme="minorHAnsi" w:hAnsiTheme="minorHAnsi" w:cstheme="minorHAnsi"/>
                <w:b/>
                <w:bCs/>
                <w:lang w:val="cs-CZ" w:bidi="cs-CZ"/>
              </w:rPr>
              <w:t>Revmatologický ústav</w:t>
            </w:r>
          </w:p>
          <w:p w14:paraId="576ABC7D" w14:textId="306831CA" w:rsidR="00995C71" w:rsidRDefault="00995C71" w:rsidP="00995C71">
            <w:pPr>
              <w:pStyle w:val="Zhlav"/>
              <w:keepNext/>
              <w:keepLines/>
              <w:tabs>
                <w:tab w:val="left" w:pos="708"/>
              </w:tabs>
              <w:spacing w:after="120"/>
              <w:rPr>
                <w:rFonts w:asciiTheme="minorHAnsi" w:hAnsiTheme="minorHAnsi" w:cstheme="minorHAnsi"/>
                <w:lang w:val="cs-CZ" w:bidi="cs-CZ"/>
              </w:rPr>
            </w:pPr>
          </w:p>
          <w:p w14:paraId="284AD66B" w14:textId="77777777" w:rsidR="00213392" w:rsidRPr="00213392" w:rsidRDefault="00213392" w:rsidP="00995C71">
            <w:pPr>
              <w:pStyle w:val="Zhlav"/>
              <w:keepNext/>
              <w:keepLines/>
              <w:tabs>
                <w:tab w:val="left" w:pos="708"/>
              </w:tabs>
              <w:spacing w:after="120"/>
              <w:rPr>
                <w:rFonts w:asciiTheme="minorHAnsi" w:hAnsiTheme="minorHAnsi" w:cstheme="minorHAnsi"/>
                <w:lang w:val="cs-CZ" w:bidi="cs-CZ"/>
              </w:rPr>
            </w:pPr>
          </w:p>
          <w:p w14:paraId="34CDFE8C" w14:textId="5669C566"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Printed</w:t>
            </w:r>
            <w:proofErr w:type="spellEnd"/>
            <w:r w:rsidRPr="00213392">
              <w:rPr>
                <w:rFonts w:asciiTheme="minorHAnsi" w:hAnsiTheme="minorHAnsi" w:cstheme="minorHAnsi"/>
                <w:lang w:val="cs-CZ" w:bidi="cs-CZ"/>
              </w:rPr>
              <w:t xml:space="preserve"> </w:t>
            </w:r>
            <w:proofErr w:type="spellStart"/>
            <w:r w:rsidRPr="00213392">
              <w:rPr>
                <w:rFonts w:asciiTheme="minorHAnsi" w:hAnsiTheme="minorHAnsi" w:cstheme="minorHAnsi"/>
                <w:lang w:val="cs-CZ" w:bidi="cs-CZ"/>
              </w:rPr>
              <w:t>Name</w:t>
            </w:r>
            <w:proofErr w:type="spellEnd"/>
            <w:r w:rsidRPr="00213392">
              <w:rPr>
                <w:rFonts w:asciiTheme="minorHAnsi" w:hAnsiTheme="minorHAnsi" w:cstheme="minorHAnsi"/>
                <w:lang w:val="cs-CZ" w:bidi="cs-CZ"/>
              </w:rPr>
              <w:t xml:space="preserve"> / Jméno hůlkovými písmeny: </w:t>
            </w:r>
            <w:r w:rsidR="00365936" w:rsidRPr="00365936">
              <w:rPr>
                <w:rFonts w:asciiTheme="minorHAnsi" w:hAnsiTheme="minorHAnsi" w:cstheme="minorHAnsi"/>
                <w:b/>
                <w:lang w:val="cs-CZ" w:bidi="cs-CZ"/>
              </w:rPr>
              <w:t>[</w:t>
            </w:r>
            <w:proofErr w:type="spellStart"/>
            <w:r w:rsidR="00365936" w:rsidRPr="00365936">
              <w:rPr>
                <w:rFonts w:asciiTheme="minorHAnsi" w:hAnsiTheme="minorHAnsi" w:cstheme="minorHAnsi"/>
                <w:b/>
                <w:lang w:val="cs-CZ" w:bidi="cs-CZ"/>
              </w:rPr>
              <w:t>Xx</w:t>
            </w:r>
            <w:proofErr w:type="spellEnd"/>
            <w:r w:rsidR="00365936" w:rsidRPr="00365936">
              <w:rPr>
                <w:rFonts w:asciiTheme="minorHAnsi" w:hAnsiTheme="minorHAnsi" w:cstheme="minorHAnsi"/>
                <w:b/>
                <w:lang w:val="cs-CZ" w:bidi="cs-CZ"/>
              </w:rPr>
              <w:t xml:space="preserve">  </w:t>
            </w:r>
            <w:proofErr w:type="spellStart"/>
            <w:r w:rsidR="00365936" w:rsidRPr="00365936">
              <w:rPr>
                <w:rFonts w:asciiTheme="minorHAnsi" w:hAnsiTheme="minorHAnsi" w:cstheme="minorHAnsi"/>
                <w:b/>
                <w:lang w:val="cs-CZ" w:bidi="cs-CZ"/>
              </w:rPr>
              <w:t>xX</w:t>
            </w:r>
            <w:proofErr w:type="spellEnd"/>
            <w:r w:rsidR="00365936" w:rsidRPr="00365936">
              <w:rPr>
                <w:rFonts w:asciiTheme="minorHAnsi" w:hAnsiTheme="minorHAnsi" w:cstheme="minorHAnsi"/>
                <w:b/>
                <w:lang w:val="cs-CZ" w:bidi="cs-CZ"/>
              </w:rPr>
              <w:t>]</w:t>
            </w:r>
          </w:p>
          <w:p w14:paraId="5DAB135B"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
          <w:p w14:paraId="07126360"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Signature</w:t>
            </w:r>
            <w:proofErr w:type="spellEnd"/>
            <w:r w:rsidRPr="00213392">
              <w:rPr>
                <w:rFonts w:asciiTheme="minorHAnsi" w:hAnsiTheme="minorHAnsi" w:cstheme="minorHAnsi"/>
                <w:lang w:val="cs-CZ" w:bidi="cs-CZ"/>
              </w:rPr>
              <w:t xml:space="preserve"> / Podpis: _________________________________</w:t>
            </w:r>
          </w:p>
          <w:p w14:paraId="677B2121"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
          <w:p w14:paraId="79B2E539" w14:textId="77777777"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Title</w:t>
            </w:r>
            <w:proofErr w:type="spellEnd"/>
            <w:r w:rsidRPr="00213392">
              <w:rPr>
                <w:rFonts w:asciiTheme="minorHAnsi" w:hAnsiTheme="minorHAnsi" w:cstheme="minorHAnsi"/>
                <w:lang w:val="cs-CZ" w:bidi="cs-CZ"/>
              </w:rPr>
              <w:t xml:space="preserve"> / Funkce: Ředitel</w:t>
            </w:r>
          </w:p>
          <w:p w14:paraId="6B3997CA" w14:textId="27CD6C86" w:rsidR="00995C71" w:rsidRPr="00213392" w:rsidRDefault="00995C71" w:rsidP="00995C71">
            <w:pPr>
              <w:pStyle w:val="Zhlav"/>
              <w:keepNext/>
              <w:keepLines/>
              <w:tabs>
                <w:tab w:val="left" w:pos="708"/>
              </w:tabs>
              <w:spacing w:after="120"/>
              <w:rPr>
                <w:rFonts w:asciiTheme="minorHAnsi" w:hAnsiTheme="minorHAnsi" w:cstheme="minorHAnsi"/>
                <w:lang w:val="cs-CZ" w:bidi="cs-CZ"/>
              </w:rPr>
            </w:pPr>
            <w:proofErr w:type="spellStart"/>
            <w:r w:rsidRPr="00213392">
              <w:rPr>
                <w:rFonts w:asciiTheme="minorHAnsi" w:hAnsiTheme="minorHAnsi" w:cstheme="minorHAnsi"/>
                <w:lang w:val="cs-CZ" w:bidi="cs-CZ"/>
              </w:rPr>
              <w:t>Date</w:t>
            </w:r>
            <w:proofErr w:type="spellEnd"/>
            <w:r w:rsidRPr="00213392">
              <w:rPr>
                <w:rFonts w:asciiTheme="minorHAnsi" w:hAnsiTheme="minorHAnsi" w:cstheme="minorHAnsi"/>
                <w:lang w:val="cs-CZ" w:bidi="cs-CZ"/>
              </w:rPr>
              <w:t xml:space="preserve"> / Datum: </w:t>
            </w:r>
            <w:r w:rsidR="00DF6A5B">
              <w:rPr>
                <w:rFonts w:asciiTheme="minorHAnsi" w:hAnsiTheme="minorHAnsi" w:cstheme="minorHAnsi"/>
                <w:lang w:val="cs-CZ" w:bidi="cs-CZ"/>
              </w:rPr>
              <w:t xml:space="preserve"> </w:t>
            </w:r>
            <w:proofErr w:type="gramStart"/>
            <w:r w:rsidR="00DF6A5B">
              <w:rPr>
                <w:rFonts w:asciiTheme="minorHAnsi" w:hAnsiTheme="minorHAnsi" w:cstheme="minorHAnsi"/>
                <w:lang w:val="cs-CZ" w:bidi="cs-CZ"/>
              </w:rPr>
              <w:t>17.7.2020</w:t>
            </w:r>
            <w:proofErr w:type="gramEnd"/>
          </w:p>
          <w:p w14:paraId="22A164AF" w14:textId="77777777" w:rsidR="00995C71" w:rsidRDefault="00995C71" w:rsidP="00F108F0">
            <w:pPr>
              <w:pStyle w:val="Zhlav"/>
              <w:keepNext/>
              <w:keepLines/>
              <w:tabs>
                <w:tab w:val="left" w:pos="708"/>
              </w:tabs>
              <w:spacing w:after="120"/>
              <w:rPr>
                <w:sz w:val="26"/>
                <w:szCs w:val="26"/>
                <w:lang w:val="cs-CZ" w:bidi="cs-CZ"/>
              </w:rPr>
            </w:pPr>
          </w:p>
          <w:p w14:paraId="3F2F65B0" w14:textId="6A10D3FC" w:rsidR="00995C71" w:rsidRDefault="00995C71" w:rsidP="00F108F0">
            <w:pPr>
              <w:pStyle w:val="Zhlav"/>
              <w:keepNext/>
              <w:keepLines/>
              <w:tabs>
                <w:tab w:val="left" w:pos="708"/>
              </w:tabs>
              <w:spacing w:after="120"/>
              <w:rPr>
                <w:sz w:val="26"/>
                <w:lang w:val="cs-CZ"/>
              </w:rPr>
            </w:pPr>
          </w:p>
        </w:tc>
      </w:tr>
    </w:tbl>
    <w:p w14:paraId="37BC60EF" w14:textId="77777777" w:rsidR="00995C71" w:rsidRDefault="00995C71" w:rsidP="00A250BB">
      <w:pPr>
        <w:pStyle w:val="Normal1"/>
        <w:ind w:left="0" w:firstLine="0"/>
        <w:jc w:val="center"/>
        <w:rPr>
          <w:rFonts w:asciiTheme="minorHAnsi" w:hAnsiTheme="minorHAnsi" w:cstheme="minorHAnsi"/>
          <w:sz w:val="24"/>
          <w:szCs w:val="24"/>
        </w:rPr>
      </w:pPr>
    </w:p>
    <w:p w14:paraId="296A5DDB" w14:textId="77777777" w:rsidR="00995C71" w:rsidRDefault="00995C71" w:rsidP="00A250BB">
      <w:pPr>
        <w:pStyle w:val="Normal1"/>
        <w:ind w:left="0" w:firstLine="0"/>
        <w:jc w:val="center"/>
        <w:rPr>
          <w:rFonts w:asciiTheme="minorHAnsi" w:hAnsiTheme="minorHAnsi" w:cstheme="minorHAnsi"/>
          <w:sz w:val="24"/>
          <w:szCs w:val="24"/>
        </w:rPr>
      </w:pPr>
    </w:p>
    <w:p w14:paraId="2E21F72C" w14:textId="77777777" w:rsidR="00995C71" w:rsidRDefault="00995C71" w:rsidP="00A250BB">
      <w:pPr>
        <w:pStyle w:val="Normal1"/>
        <w:ind w:left="0" w:firstLine="0"/>
        <w:jc w:val="center"/>
        <w:rPr>
          <w:rFonts w:asciiTheme="minorHAnsi" w:hAnsiTheme="minorHAnsi" w:cstheme="minorHAnsi"/>
          <w:sz w:val="24"/>
          <w:szCs w:val="24"/>
        </w:rPr>
      </w:pPr>
    </w:p>
    <w:p w14:paraId="64F7DB23" w14:textId="77777777" w:rsidR="00995C71" w:rsidRDefault="00995C71" w:rsidP="00A250BB">
      <w:pPr>
        <w:pStyle w:val="Normal1"/>
        <w:ind w:left="0" w:firstLine="0"/>
        <w:jc w:val="center"/>
        <w:rPr>
          <w:rFonts w:asciiTheme="minorHAnsi" w:hAnsiTheme="minorHAnsi" w:cstheme="minorHAnsi"/>
          <w:sz w:val="24"/>
          <w:szCs w:val="24"/>
        </w:rPr>
      </w:pPr>
    </w:p>
    <w:p w14:paraId="4D968A52" w14:textId="77777777" w:rsidR="00995C71" w:rsidRDefault="00995C71" w:rsidP="00A250BB">
      <w:pPr>
        <w:pStyle w:val="Normal1"/>
        <w:ind w:left="0" w:firstLine="0"/>
        <w:jc w:val="center"/>
        <w:rPr>
          <w:rFonts w:asciiTheme="minorHAnsi" w:hAnsiTheme="minorHAnsi" w:cstheme="minorHAnsi"/>
          <w:sz w:val="24"/>
          <w:szCs w:val="24"/>
        </w:rPr>
      </w:pPr>
    </w:p>
    <w:p w14:paraId="32C3CC37" w14:textId="77777777" w:rsidR="00995C71" w:rsidRDefault="00995C71" w:rsidP="00A250BB">
      <w:pPr>
        <w:pStyle w:val="Normal1"/>
        <w:ind w:left="0" w:firstLine="0"/>
        <w:jc w:val="center"/>
        <w:rPr>
          <w:rFonts w:asciiTheme="minorHAnsi" w:hAnsiTheme="minorHAnsi" w:cstheme="minorHAnsi"/>
          <w:sz w:val="24"/>
          <w:szCs w:val="24"/>
        </w:rPr>
      </w:pPr>
    </w:p>
    <w:p w14:paraId="2DC2718D" w14:textId="77777777" w:rsidR="00995C71" w:rsidRDefault="00995C71" w:rsidP="00A250BB">
      <w:pPr>
        <w:pStyle w:val="Normal1"/>
        <w:ind w:left="0" w:firstLine="0"/>
        <w:jc w:val="center"/>
        <w:rPr>
          <w:rFonts w:asciiTheme="minorHAnsi" w:hAnsiTheme="minorHAnsi" w:cstheme="minorHAnsi"/>
          <w:sz w:val="24"/>
          <w:szCs w:val="24"/>
        </w:rPr>
      </w:pPr>
    </w:p>
    <w:p w14:paraId="4C175B9B" w14:textId="77777777" w:rsidR="00995C71" w:rsidRDefault="00995C71" w:rsidP="00A250BB">
      <w:pPr>
        <w:pStyle w:val="Normal1"/>
        <w:ind w:left="0" w:firstLine="0"/>
        <w:jc w:val="center"/>
        <w:rPr>
          <w:rFonts w:asciiTheme="minorHAnsi" w:hAnsiTheme="minorHAnsi" w:cstheme="minorHAnsi"/>
          <w:sz w:val="24"/>
          <w:szCs w:val="24"/>
        </w:rPr>
      </w:pPr>
    </w:p>
    <w:p w14:paraId="325249FF" w14:textId="77777777" w:rsidR="00995C71" w:rsidRDefault="00995C71" w:rsidP="00A250BB">
      <w:pPr>
        <w:pStyle w:val="Normal1"/>
        <w:ind w:left="0" w:firstLine="0"/>
        <w:jc w:val="center"/>
        <w:rPr>
          <w:rFonts w:asciiTheme="minorHAnsi" w:hAnsiTheme="minorHAnsi" w:cstheme="minorHAnsi"/>
          <w:sz w:val="24"/>
          <w:szCs w:val="24"/>
        </w:rPr>
      </w:pPr>
    </w:p>
    <w:p w14:paraId="49DA0303" w14:textId="77777777" w:rsidR="00995C71" w:rsidRDefault="00995C71" w:rsidP="00A250BB">
      <w:pPr>
        <w:pStyle w:val="Normal1"/>
        <w:ind w:left="0" w:firstLine="0"/>
        <w:jc w:val="center"/>
        <w:rPr>
          <w:rFonts w:asciiTheme="minorHAnsi" w:hAnsiTheme="minorHAnsi" w:cstheme="minorHAnsi"/>
          <w:sz w:val="24"/>
          <w:szCs w:val="24"/>
        </w:rPr>
      </w:pPr>
    </w:p>
    <w:p w14:paraId="13AB0A6A" w14:textId="77777777" w:rsidR="00995C71" w:rsidRDefault="00995C71" w:rsidP="00A250BB">
      <w:pPr>
        <w:pStyle w:val="Normal1"/>
        <w:ind w:left="0" w:firstLine="0"/>
        <w:jc w:val="center"/>
        <w:rPr>
          <w:rFonts w:asciiTheme="minorHAnsi" w:hAnsiTheme="minorHAnsi" w:cstheme="minorHAnsi"/>
          <w:sz w:val="24"/>
          <w:szCs w:val="24"/>
        </w:rPr>
      </w:pPr>
    </w:p>
    <w:p w14:paraId="79812931" w14:textId="77777777" w:rsidR="00995C71" w:rsidRDefault="00995C71" w:rsidP="00A250BB">
      <w:pPr>
        <w:pStyle w:val="Normal1"/>
        <w:ind w:left="0" w:firstLine="0"/>
        <w:jc w:val="center"/>
        <w:rPr>
          <w:rFonts w:asciiTheme="minorHAnsi" w:hAnsiTheme="minorHAnsi" w:cstheme="minorHAnsi"/>
          <w:sz w:val="24"/>
          <w:szCs w:val="24"/>
        </w:rPr>
      </w:pPr>
    </w:p>
    <w:p w14:paraId="148D41CF" w14:textId="6B163E6D" w:rsidR="00973AE9" w:rsidRPr="00A250BB" w:rsidRDefault="00973AE9" w:rsidP="00995C71">
      <w:pPr>
        <w:pStyle w:val="Normal1"/>
        <w:ind w:left="0" w:firstLine="0"/>
        <w:jc w:val="center"/>
        <w:rPr>
          <w:rFonts w:asciiTheme="minorHAnsi" w:hAnsiTheme="minorHAnsi" w:cstheme="minorHAnsi"/>
          <w:sz w:val="24"/>
          <w:szCs w:val="24"/>
        </w:rPr>
      </w:pPr>
      <w:r w:rsidRPr="00A250BB">
        <w:rPr>
          <w:rFonts w:asciiTheme="minorHAnsi" w:hAnsiTheme="minorHAnsi" w:cstheme="minorHAnsi"/>
          <w:sz w:val="24"/>
          <w:szCs w:val="24"/>
        </w:rPr>
        <w:t>Attachment A</w:t>
      </w:r>
    </w:p>
    <w:p w14:paraId="0A224F29" w14:textId="77777777" w:rsidR="00973AE9" w:rsidRPr="00A250BB" w:rsidRDefault="00973AE9" w:rsidP="00973AE9">
      <w:pPr>
        <w:pStyle w:val="Normal1"/>
        <w:jc w:val="center"/>
        <w:rPr>
          <w:rFonts w:asciiTheme="minorHAnsi" w:hAnsiTheme="minorHAnsi" w:cstheme="minorHAnsi"/>
          <w:sz w:val="24"/>
          <w:szCs w:val="24"/>
        </w:rPr>
      </w:pPr>
      <w:r w:rsidRPr="00A250BB">
        <w:rPr>
          <w:rFonts w:asciiTheme="minorHAnsi" w:hAnsiTheme="minorHAnsi" w:cstheme="minorHAnsi"/>
          <w:sz w:val="24"/>
          <w:szCs w:val="24"/>
        </w:rPr>
        <w:t>STUDY BUDGET AND PAYMENT TERMS</w:t>
      </w:r>
    </w:p>
    <w:p w14:paraId="61438AC5" w14:textId="77777777" w:rsidR="00973AE9" w:rsidRPr="00A250BB" w:rsidRDefault="00973AE9" w:rsidP="00973AE9">
      <w:pPr>
        <w:pStyle w:val="Normal1"/>
        <w:jc w:val="center"/>
        <w:rPr>
          <w:rFonts w:asciiTheme="minorHAnsi" w:hAnsiTheme="minorHAnsi" w:cstheme="minorHAnsi"/>
          <w:sz w:val="24"/>
          <w:szCs w:val="24"/>
        </w:rPr>
      </w:pPr>
    </w:p>
    <w:p w14:paraId="772F8E37" w14:textId="34C78257" w:rsidR="00973AE9" w:rsidRPr="00A250BB" w:rsidRDefault="00973AE9" w:rsidP="00973AE9">
      <w:pPr>
        <w:pStyle w:val="Normal1"/>
        <w:jc w:val="center"/>
        <w:rPr>
          <w:rFonts w:asciiTheme="minorHAnsi" w:hAnsiTheme="minorHAnsi" w:cstheme="minorHAnsi"/>
          <w:sz w:val="24"/>
          <w:szCs w:val="24"/>
        </w:rPr>
      </w:pPr>
      <w:r w:rsidRPr="00A250BB">
        <w:rPr>
          <w:rFonts w:asciiTheme="minorHAnsi" w:hAnsiTheme="minorHAnsi" w:cstheme="minorHAnsi"/>
          <w:sz w:val="24"/>
          <w:szCs w:val="24"/>
        </w:rPr>
        <w:t xml:space="preserve">Protocol Number </w:t>
      </w:r>
      <w:r w:rsidR="00DE2D70">
        <w:rPr>
          <w:rFonts w:asciiTheme="minorHAnsi" w:hAnsiTheme="minorHAnsi" w:cstheme="minorHAnsi"/>
          <w:b/>
          <w:spacing w:val="-1"/>
          <w:sz w:val="24"/>
          <w:szCs w:val="24"/>
        </w:rPr>
        <w:t>[</w:t>
      </w:r>
      <w:proofErr w:type="gramStart"/>
      <w:r w:rsidR="00DE2D70">
        <w:rPr>
          <w:rFonts w:asciiTheme="minorHAnsi" w:hAnsiTheme="minorHAnsi" w:cstheme="minorHAnsi"/>
          <w:b/>
          <w:spacing w:val="-1"/>
          <w:sz w:val="24"/>
          <w:szCs w:val="24"/>
        </w:rPr>
        <w:t xml:space="preserve">Xx  </w:t>
      </w:r>
      <w:proofErr w:type="spellStart"/>
      <w:r w:rsidR="00DE2D70">
        <w:rPr>
          <w:rFonts w:asciiTheme="minorHAnsi" w:hAnsiTheme="minorHAnsi" w:cstheme="minorHAnsi"/>
          <w:b/>
          <w:spacing w:val="-1"/>
          <w:sz w:val="24"/>
          <w:szCs w:val="24"/>
        </w:rPr>
        <w:t>xX</w:t>
      </w:r>
      <w:proofErr w:type="spellEnd"/>
      <w:proofErr w:type="gramEnd"/>
      <w:r w:rsidR="00DE2D70">
        <w:rPr>
          <w:rFonts w:asciiTheme="minorHAnsi" w:hAnsiTheme="minorHAnsi" w:cstheme="minorHAnsi"/>
          <w:b/>
          <w:spacing w:val="-1"/>
          <w:sz w:val="24"/>
          <w:szCs w:val="24"/>
        </w:rPr>
        <w:t>]</w:t>
      </w:r>
    </w:p>
    <w:p w14:paraId="766FCE56" w14:textId="77777777" w:rsidR="00973AE9" w:rsidRPr="00A250BB" w:rsidRDefault="00973AE9" w:rsidP="00973AE9">
      <w:pPr>
        <w:pStyle w:val="Normal1"/>
        <w:rPr>
          <w:rFonts w:asciiTheme="minorHAnsi" w:hAnsiTheme="minorHAnsi" w:cstheme="minorHAnsi"/>
          <w:sz w:val="24"/>
          <w:szCs w:val="24"/>
        </w:rPr>
      </w:pPr>
    </w:p>
    <w:p w14:paraId="3A4BAAE9" w14:textId="77777777" w:rsidR="00973AE9" w:rsidRPr="00A250BB" w:rsidRDefault="00973AE9" w:rsidP="00973AE9">
      <w:pPr>
        <w:pStyle w:val="Normal1"/>
        <w:jc w:val="left"/>
        <w:rPr>
          <w:rFonts w:asciiTheme="minorHAnsi" w:hAnsiTheme="minorHAnsi" w:cstheme="minorHAnsi"/>
          <w:sz w:val="24"/>
          <w:szCs w:val="24"/>
        </w:rPr>
      </w:pPr>
    </w:p>
    <w:p w14:paraId="03E87541" w14:textId="77777777" w:rsidR="00973AE9" w:rsidRPr="00A250BB" w:rsidRDefault="00973AE9" w:rsidP="00973AE9">
      <w:pPr>
        <w:spacing w:before="185"/>
        <w:ind w:left="120" w:right="340"/>
        <w:rPr>
          <w:rFonts w:asciiTheme="minorHAnsi" w:hAnsiTheme="minorHAnsi" w:cstheme="minorHAnsi"/>
        </w:rPr>
      </w:pPr>
      <w:r w:rsidRPr="00A250BB">
        <w:rPr>
          <w:rFonts w:asciiTheme="minorHAnsi" w:hAnsiTheme="minorHAnsi" w:cstheme="minorHAnsi"/>
          <w:b/>
          <w:bCs/>
          <w:spacing w:val="-1"/>
          <w:u w:val="thick" w:color="000000"/>
        </w:rPr>
        <w:t>Payee’s</w:t>
      </w:r>
      <w:r w:rsidRPr="00A250BB">
        <w:rPr>
          <w:rFonts w:asciiTheme="minorHAnsi" w:hAnsiTheme="minorHAnsi" w:cstheme="minorHAnsi"/>
          <w:b/>
          <w:bCs/>
          <w:u w:val="thick" w:color="000000"/>
        </w:rPr>
        <w:t xml:space="preserve"> </w:t>
      </w:r>
      <w:r w:rsidRPr="00A250BB">
        <w:rPr>
          <w:rFonts w:asciiTheme="minorHAnsi" w:hAnsiTheme="minorHAnsi" w:cstheme="minorHAnsi"/>
          <w:b/>
          <w:bCs/>
          <w:spacing w:val="-2"/>
          <w:u w:val="thick" w:color="000000"/>
        </w:rPr>
        <w:t>name</w:t>
      </w:r>
      <w:r w:rsidRPr="00A250BB">
        <w:rPr>
          <w:rFonts w:asciiTheme="minorHAnsi" w:hAnsiTheme="minorHAnsi" w:cstheme="minorHAnsi"/>
          <w:b/>
          <w:bCs/>
          <w:spacing w:val="2"/>
          <w:u w:val="thick" w:color="000000"/>
        </w:rPr>
        <w:t xml:space="preserve"> </w:t>
      </w:r>
      <w:r w:rsidRPr="00A250BB">
        <w:rPr>
          <w:rFonts w:asciiTheme="minorHAnsi" w:hAnsiTheme="minorHAnsi" w:cstheme="minorHAnsi"/>
          <w:b/>
          <w:bCs/>
          <w:u w:val="thick" w:color="000000"/>
        </w:rPr>
        <w:t xml:space="preserve">and </w:t>
      </w:r>
      <w:r w:rsidRPr="00A250BB">
        <w:rPr>
          <w:rFonts w:asciiTheme="minorHAnsi" w:hAnsiTheme="minorHAnsi" w:cstheme="minorHAnsi"/>
          <w:b/>
          <w:bCs/>
          <w:spacing w:val="-1"/>
          <w:u w:val="thick" w:color="000000"/>
        </w:rPr>
        <w:t>address:</w:t>
      </w:r>
      <w:r w:rsidRPr="00A250BB">
        <w:rPr>
          <w:rFonts w:asciiTheme="minorHAnsi" w:hAnsiTheme="minorHAnsi" w:cstheme="minorHAnsi"/>
          <w:b/>
          <w:bCs/>
          <w:spacing w:val="59"/>
          <w:u w:val="thick" w:color="000000"/>
        </w:rPr>
        <w:t xml:space="preserve"> </w:t>
      </w:r>
      <w:r w:rsidRPr="00A250BB">
        <w:rPr>
          <w:rFonts w:asciiTheme="minorHAnsi" w:hAnsiTheme="minorHAnsi" w:cstheme="minorHAnsi"/>
          <w:spacing w:val="-1"/>
        </w:rPr>
        <w:t>Payment</w:t>
      </w:r>
      <w:r w:rsidRPr="00A250BB">
        <w:rPr>
          <w:rFonts w:asciiTheme="minorHAnsi" w:hAnsiTheme="minorHAnsi" w:cstheme="minorHAnsi"/>
        </w:rPr>
        <w:t xml:space="preserve"> of</w:t>
      </w:r>
      <w:r w:rsidRPr="00A250BB">
        <w:rPr>
          <w:rFonts w:asciiTheme="minorHAnsi" w:hAnsiTheme="minorHAnsi" w:cstheme="minorHAnsi"/>
          <w:spacing w:val="-1"/>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w:t>
      </w:r>
      <w:r w:rsidRPr="00A250BB">
        <w:rPr>
          <w:rFonts w:asciiTheme="minorHAnsi" w:hAnsiTheme="minorHAnsi" w:cstheme="minorHAnsi"/>
        </w:rPr>
        <w:t>sums due</w:t>
      </w:r>
      <w:r w:rsidRPr="00A250BB">
        <w:rPr>
          <w:rFonts w:asciiTheme="minorHAnsi" w:hAnsiTheme="minorHAnsi" w:cstheme="minorHAnsi"/>
          <w:spacing w:val="-1"/>
        </w:rPr>
        <w:t xml:space="preserve"> under </w:t>
      </w:r>
      <w:r w:rsidRPr="00A250BB">
        <w:rPr>
          <w:rFonts w:asciiTheme="minorHAnsi" w:hAnsiTheme="minorHAnsi" w:cstheme="minorHAnsi"/>
        </w:rPr>
        <w:t>this Agreement/Study</w:t>
      </w:r>
      <w:r w:rsidRPr="00A250BB">
        <w:rPr>
          <w:rFonts w:asciiTheme="minorHAnsi" w:hAnsiTheme="minorHAnsi" w:cstheme="minorHAnsi"/>
          <w:spacing w:val="-8"/>
        </w:rPr>
        <w:t xml:space="preserve"> </w:t>
      </w:r>
      <w:r w:rsidRPr="00A250BB">
        <w:rPr>
          <w:rFonts w:asciiTheme="minorHAnsi" w:hAnsiTheme="minorHAnsi" w:cstheme="minorHAnsi"/>
          <w:spacing w:val="-1"/>
        </w:rPr>
        <w:t>Order will</w:t>
      </w:r>
      <w:r w:rsidRPr="00A250BB">
        <w:rPr>
          <w:rFonts w:asciiTheme="minorHAnsi" w:hAnsiTheme="minorHAnsi" w:cstheme="minorHAnsi"/>
          <w:spacing w:val="55"/>
        </w:rPr>
        <w:t xml:space="preserve"> </w:t>
      </w:r>
      <w:r w:rsidRPr="00A250BB">
        <w:rPr>
          <w:rFonts w:asciiTheme="minorHAnsi" w:hAnsiTheme="minorHAnsi" w:cstheme="minorHAnsi"/>
        </w:rPr>
        <w:t>be</w:t>
      </w:r>
      <w:r w:rsidRPr="00A250BB">
        <w:rPr>
          <w:rFonts w:asciiTheme="minorHAnsi" w:hAnsiTheme="minorHAnsi" w:cstheme="minorHAnsi"/>
          <w:spacing w:val="-1"/>
        </w:rPr>
        <w:t xml:space="preserve"> made payable </w:t>
      </w:r>
      <w:r w:rsidRPr="00A250BB">
        <w:rPr>
          <w:rFonts w:asciiTheme="minorHAnsi" w:hAnsiTheme="minorHAnsi" w:cstheme="minorHAnsi"/>
        </w:rPr>
        <w:t>to:</w:t>
      </w:r>
    </w:p>
    <w:p w14:paraId="07E6F278" w14:textId="77777777" w:rsidR="00973AE9" w:rsidRPr="00A250BB" w:rsidRDefault="00973AE9" w:rsidP="00973AE9">
      <w:pPr>
        <w:spacing w:before="7"/>
        <w:rPr>
          <w:rFonts w:asciiTheme="minorHAnsi" w:hAnsiTheme="minorHAnsi" w:cstheme="minorHAnsi"/>
        </w:rPr>
      </w:pPr>
    </w:p>
    <w:tbl>
      <w:tblPr>
        <w:tblW w:w="0" w:type="auto"/>
        <w:tblInd w:w="726" w:type="dxa"/>
        <w:tblLayout w:type="fixed"/>
        <w:tblCellMar>
          <w:left w:w="0" w:type="dxa"/>
          <w:right w:w="0" w:type="dxa"/>
        </w:tblCellMar>
        <w:tblLook w:val="01E0" w:firstRow="1" w:lastRow="1" w:firstColumn="1" w:lastColumn="1" w:noHBand="0" w:noVBand="0"/>
      </w:tblPr>
      <w:tblGrid>
        <w:gridCol w:w="2880"/>
        <w:gridCol w:w="4788"/>
      </w:tblGrid>
      <w:tr w:rsidR="00553803" w:rsidRPr="00A250BB" w14:paraId="18447F11" w14:textId="77777777" w:rsidTr="00186D12">
        <w:trPr>
          <w:trHeight w:hRule="exact" w:val="286"/>
        </w:trPr>
        <w:tc>
          <w:tcPr>
            <w:tcW w:w="2880" w:type="dxa"/>
            <w:tcBorders>
              <w:top w:val="single" w:sz="5" w:space="0" w:color="000000"/>
              <w:left w:val="single" w:sz="5" w:space="0" w:color="000000"/>
              <w:bottom w:val="single" w:sz="5" w:space="0" w:color="000000"/>
              <w:right w:val="single" w:sz="5" w:space="0" w:color="000000"/>
            </w:tcBorders>
          </w:tcPr>
          <w:p w14:paraId="41F08D62" w14:textId="77777777" w:rsidR="00553803" w:rsidRPr="00A250BB" w:rsidRDefault="00553803" w:rsidP="00553803">
            <w:pPr>
              <w:pStyle w:val="TableParagraph"/>
              <w:spacing w:line="267" w:lineRule="exact"/>
              <w:ind w:left="102"/>
              <w:rPr>
                <w:rFonts w:eastAsia="Times New Roman" w:cstheme="minorHAnsi"/>
                <w:sz w:val="24"/>
                <w:szCs w:val="24"/>
              </w:rPr>
            </w:pPr>
            <w:r w:rsidRPr="00A250BB">
              <w:rPr>
                <w:rFonts w:cstheme="minorHAnsi"/>
                <w:spacing w:val="-1"/>
                <w:sz w:val="24"/>
                <w:szCs w:val="24"/>
              </w:rPr>
              <w:t>Payee:</w:t>
            </w:r>
          </w:p>
        </w:tc>
        <w:tc>
          <w:tcPr>
            <w:tcW w:w="4788" w:type="dxa"/>
            <w:tcBorders>
              <w:top w:val="single" w:sz="5" w:space="0" w:color="000000"/>
              <w:left w:val="single" w:sz="5" w:space="0" w:color="000000"/>
              <w:bottom w:val="single" w:sz="5" w:space="0" w:color="000000"/>
              <w:right w:val="single" w:sz="5" w:space="0" w:color="000000"/>
            </w:tcBorders>
          </w:tcPr>
          <w:p w14:paraId="446CAD63" w14:textId="77777777" w:rsidR="00553803" w:rsidRPr="00A250BB" w:rsidRDefault="00553803" w:rsidP="00553803">
            <w:pPr>
              <w:rPr>
                <w:rFonts w:asciiTheme="minorHAnsi" w:hAnsiTheme="minorHAnsi" w:cstheme="minorHAnsi"/>
              </w:rPr>
            </w:pPr>
            <w:r w:rsidRPr="00A250BB">
              <w:rPr>
                <w:rFonts w:asciiTheme="minorHAnsi" w:hAnsiTheme="minorHAnsi" w:cstheme="minorHAnsi"/>
                <w:lang w:val="cs-CZ"/>
              </w:rPr>
              <w:t>Revmatologický ústav</w:t>
            </w:r>
          </w:p>
        </w:tc>
      </w:tr>
      <w:tr w:rsidR="00553803" w:rsidRPr="00A250BB" w14:paraId="176E1D44" w14:textId="77777777" w:rsidTr="00186D12">
        <w:trPr>
          <w:trHeight w:hRule="exact" w:val="286"/>
        </w:trPr>
        <w:tc>
          <w:tcPr>
            <w:tcW w:w="2880" w:type="dxa"/>
            <w:tcBorders>
              <w:top w:val="single" w:sz="5" w:space="0" w:color="000000"/>
              <w:left w:val="single" w:sz="5" w:space="0" w:color="000000"/>
              <w:bottom w:val="single" w:sz="5" w:space="0" w:color="000000"/>
              <w:right w:val="single" w:sz="5" w:space="0" w:color="000000"/>
            </w:tcBorders>
          </w:tcPr>
          <w:p w14:paraId="16CB6953" w14:textId="77777777" w:rsidR="00553803" w:rsidRPr="00A250BB" w:rsidRDefault="00553803" w:rsidP="00553803">
            <w:pPr>
              <w:pStyle w:val="TableParagraph"/>
              <w:spacing w:line="267" w:lineRule="exact"/>
              <w:ind w:left="102"/>
              <w:rPr>
                <w:rFonts w:eastAsia="Times New Roman" w:cstheme="minorHAnsi"/>
                <w:sz w:val="24"/>
                <w:szCs w:val="24"/>
              </w:rPr>
            </w:pPr>
            <w:r w:rsidRPr="00A250BB">
              <w:rPr>
                <w:rFonts w:eastAsia="Times New Roman" w:cstheme="minorHAnsi"/>
                <w:spacing w:val="-1"/>
                <w:sz w:val="24"/>
                <w:szCs w:val="24"/>
              </w:rPr>
              <w:t>Payee’s</w:t>
            </w:r>
            <w:r w:rsidRPr="00A250BB">
              <w:rPr>
                <w:rFonts w:eastAsia="Times New Roman" w:cstheme="minorHAnsi"/>
                <w:sz w:val="24"/>
                <w:szCs w:val="24"/>
              </w:rPr>
              <w:t xml:space="preserve"> </w:t>
            </w:r>
            <w:r w:rsidRPr="00A250BB">
              <w:rPr>
                <w:rFonts w:eastAsia="Times New Roman" w:cstheme="minorHAnsi"/>
                <w:spacing w:val="-1"/>
                <w:sz w:val="24"/>
                <w:szCs w:val="24"/>
              </w:rPr>
              <w:t>address:</w:t>
            </w:r>
          </w:p>
        </w:tc>
        <w:tc>
          <w:tcPr>
            <w:tcW w:w="4788" w:type="dxa"/>
            <w:tcBorders>
              <w:top w:val="single" w:sz="5" w:space="0" w:color="000000"/>
              <w:left w:val="single" w:sz="5" w:space="0" w:color="000000"/>
              <w:bottom w:val="single" w:sz="5" w:space="0" w:color="000000"/>
              <w:right w:val="single" w:sz="5" w:space="0" w:color="000000"/>
            </w:tcBorders>
          </w:tcPr>
          <w:p w14:paraId="149446D5" w14:textId="77777777" w:rsidR="00553803" w:rsidRPr="00A250BB" w:rsidRDefault="00553803" w:rsidP="00553803">
            <w:pPr>
              <w:rPr>
                <w:rFonts w:asciiTheme="minorHAnsi" w:hAnsiTheme="minorHAnsi" w:cstheme="minorHAnsi"/>
              </w:rPr>
            </w:pPr>
            <w:r w:rsidRPr="00A250BB">
              <w:rPr>
                <w:rFonts w:asciiTheme="minorHAnsi" w:hAnsiTheme="minorHAnsi" w:cstheme="minorHAnsi"/>
              </w:rPr>
              <w:t xml:space="preserve">Na </w:t>
            </w:r>
            <w:proofErr w:type="spellStart"/>
            <w:r w:rsidRPr="00A250BB">
              <w:rPr>
                <w:rFonts w:asciiTheme="minorHAnsi" w:hAnsiTheme="minorHAnsi" w:cstheme="minorHAnsi"/>
              </w:rPr>
              <w:t>Slupi</w:t>
            </w:r>
            <w:proofErr w:type="spellEnd"/>
            <w:r w:rsidRPr="00A250BB">
              <w:rPr>
                <w:rFonts w:asciiTheme="minorHAnsi" w:hAnsiTheme="minorHAnsi" w:cstheme="minorHAnsi"/>
              </w:rPr>
              <w:t xml:space="preserve"> 4, 128 50 Praha 2, </w:t>
            </w:r>
            <w:proofErr w:type="spellStart"/>
            <w:r w:rsidRPr="00A250BB">
              <w:rPr>
                <w:rFonts w:asciiTheme="minorHAnsi" w:hAnsiTheme="minorHAnsi" w:cstheme="minorHAnsi"/>
              </w:rPr>
              <w:t>Česká</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republika</w:t>
            </w:r>
            <w:proofErr w:type="spellEnd"/>
          </w:p>
        </w:tc>
      </w:tr>
      <w:tr w:rsidR="00553803" w:rsidRPr="00A250BB" w14:paraId="74283048" w14:textId="77777777" w:rsidTr="00186D12">
        <w:trPr>
          <w:trHeight w:hRule="exact" w:val="286"/>
        </w:trPr>
        <w:tc>
          <w:tcPr>
            <w:tcW w:w="2880" w:type="dxa"/>
            <w:tcBorders>
              <w:top w:val="single" w:sz="5" w:space="0" w:color="000000"/>
              <w:left w:val="single" w:sz="5" w:space="0" w:color="000000"/>
              <w:bottom w:val="single" w:sz="5" w:space="0" w:color="000000"/>
              <w:right w:val="single" w:sz="5" w:space="0" w:color="000000"/>
            </w:tcBorders>
          </w:tcPr>
          <w:p w14:paraId="766582E8" w14:textId="77777777" w:rsidR="00553803" w:rsidRPr="00A250BB" w:rsidRDefault="00553803" w:rsidP="00553803">
            <w:pPr>
              <w:pStyle w:val="TableParagraph"/>
              <w:spacing w:line="267" w:lineRule="exact"/>
              <w:ind w:left="102"/>
              <w:rPr>
                <w:rFonts w:eastAsia="Times New Roman" w:cstheme="minorHAnsi"/>
                <w:sz w:val="24"/>
                <w:szCs w:val="24"/>
              </w:rPr>
            </w:pPr>
            <w:r w:rsidRPr="00A250BB">
              <w:rPr>
                <w:rFonts w:eastAsia="Times New Roman" w:cstheme="minorHAnsi"/>
                <w:spacing w:val="-1"/>
                <w:sz w:val="24"/>
                <w:szCs w:val="24"/>
              </w:rPr>
              <w:t>Payee’s</w:t>
            </w:r>
            <w:r w:rsidRPr="00A250BB">
              <w:rPr>
                <w:rFonts w:eastAsia="Times New Roman" w:cstheme="minorHAnsi"/>
                <w:sz w:val="24"/>
                <w:szCs w:val="24"/>
              </w:rPr>
              <w:t xml:space="preserve"> phone</w:t>
            </w:r>
            <w:r w:rsidRPr="00A250BB">
              <w:rPr>
                <w:rFonts w:eastAsia="Times New Roman" w:cstheme="minorHAnsi"/>
                <w:spacing w:val="-1"/>
                <w:sz w:val="24"/>
                <w:szCs w:val="24"/>
              </w:rPr>
              <w:t xml:space="preserve"> </w:t>
            </w:r>
            <w:r w:rsidRPr="00A250BB">
              <w:rPr>
                <w:rFonts w:eastAsia="Times New Roman" w:cstheme="minorHAnsi"/>
                <w:sz w:val="24"/>
                <w:szCs w:val="24"/>
              </w:rPr>
              <w:t>number:</w:t>
            </w:r>
          </w:p>
        </w:tc>
        <w:tc>
          <w:tcPr>
            <w:tcW w:w="4788" w:type="dxa"/>
            <w:tcBorders>
              <w:top w:val="single" w:sz="5" w:space="0" w:color="000000"/>
              <w:left w:val="single" w:sz="5" w:space="0" w:color="000000"/>
              <w:bottom w:val="single" w:sz="5" w:space="0" w:color="000000"/>
              <w:right w:val="single" w:sz="5" w:space="0" w:color="000000"/>
            </w:tcBorders>
          </w:tcPr>
          <w:p w14:paraId="2F5BE9E1" w14:textId="4182BD1B" w:rsidR="00553803" w:rsidRPr="00DE2D70" w:rsidRDefault="00DE2D70" w:rsidP="00553803">
            <w:pPr>
              <w:rPr>
                <w:rFonts w:asciiTheme="minorHAnsi" w:hAnsiTheme="minorHAnsi" w:cstheme="minorHAnsi"/>
              </w:rPr>
            </w:pPr>
            <w:r w:rsidRPr="00DE2D70">
              <w:rPr>
                <w:rFonts w:asciiTheme="minorHAnsi" w:hAnsiTheme="minorHAnsi" w:cstheme="minorHAnsi"/>
              </w:rPr>
              <w:t xml:space="preserve">[Xx  </w:t>
            </w:r>
            <w:proofErr w:type="spellStart"/>
            <w:r w:rsidRPr="00DE2D70">
              <w:rPr>
                <w:rFonts w:asciiTheme="minorHAnsi" w:hAnsiTheme="minorHAnsi" w:cstheme="minorHAnsi"/>
              </w:rPr>
              <w:t>xX</w:t>
            </w:r>
            <w:proofErr w:type="spellEnd"/>
            <w:r w:rsidRPr="00DE2D70">
              <w:rPr>
                <w:rFonts w:asciiTheme="minorHAnsi" w:hAnsiTheme="minorHAnsi" w:cstheme="minorHAnsi"/>
              </w:rPr>
              <w:t>]</w:t>
            </w:r>
          </w:p>
        </w:tc>
      </w:tr>
      <w:tr w:rsidR="00553803" w:rsidRPr="00A250BB" w14:paraId="5C915B33" w14:textId="77777777" w:rsidTr="00186D12">
        <w:trPr>
          <w:trHeight w:hRule="exact" w:val="286"/>
        </w:trPr>
        <w:tc>
          <w:tcPr>
            <w:tcW w:w="2880" w:type="dxa"/>
            <w:tcBorders>
              <w:top w:val="single" w:sz="5" w:space="0" w:color="000000"/>
              <w:left w:val="single" w:sz="5" w:space="0" w:color="000000"/>
              <w:bottom w:val="single" w:sz="5" w:space="0" w:color="000000"/>
              <w:right w:val="single" w:sz="5" w:space="0" w:color="000000"/>
            </w:tcBorders>
          </w:tcPr>
          <w:p w14:paraId="44D1284D" w14:textId="77777777" w:rsidR="00553803" w:rsidRPr="00A250BB" w:rsidRDefault="00553803" w:rsidP="00553803">
            <w:pPr>
              <w:pStyle w:val="TableParagraph"/>
              <w:spacing w:line="267" w:lineRule="exact"/>
              <w:ind w:left="102"/>
              <w:rPr>
                <w:rFonts w:eastAsia="Times New Roman" w:cstheme="minorHAnsi"/>
                <w:sz w:val="24"/>
                <w:szCs w:val="24"/>
              </w:rPr>
            </w:pPr>
            <w:r w:rsidRPr="00A250BB">
              <w:rPr>
                <w:rFonts w:cstheme="minorHAnsi"/>
                <w:spacing w:val="-1"/>
                <w:sz w:val="24"/>
                <w:szCs w:val="24"/>
              </w:rPr>
              <w:t>Account</w:t>
            </w:r>
            <w:r w:rsidRPr="00A250BB">
              <w:rPr>
                <w:rFonts w:cstheme="minorHAnsi"/>
                <w:sz w:val="24"/>
                <w:szCs w:val="24"/>
              </w:rPr>
              <w:t xml:space="preserve"> </w:t>
            </w:r>
            <w:r w:rsidRPr="00A250BB">
              <w:rPr>
                <w:rFonts w:cstheme="minorHAnsi"/>
                <w:spacing w:val="-1"/>
                <w:sz w:val="24"/>
                <w:szCs w:val="24"/>
              </w:rPr>
              <w:t>number:</w:t>
            </w:r>
          </w:p>
        </w:tc>
        <w:tc>
          <w:tcPr>
            <w:tcW w:w="4788" w:type="dxa"/>
            <w:tcBorders>
              <w:top w:val="single" w:sz="5" w:space="0" w:color="000000"/>
              <w:left w:val="single" w:sz="5" w:space="0" w:color="000000"/>
              <w:bottom w:val="single" w:sz="5" w:space="0" w:color="000000"/>
              <w:right w:val="single" w:sz="5" w:space="0" w:color="000000"/>
            </w:tcBorders>
          </w:tcPr>
          <w:p w14:paraId="2703EC6A" w14:textId="3A9A31CE" w:rsidR="00553803" w:rsidRPr="00DE2D70" w:rsidRDefault="00DE2D70" w:rsidP="00553803">
            <w:pPr>
              <w:rPr>
                <w:rFonts w:asciiTheme="minorHAnsi" w:hAnsiTheme="minorHAnsi" w:cstheme="minorHAnsi"/>
              </w:rPr>
            </w:pPr>
            <w:r w:rsidRPr="00DE2D70">
              <w:rPr>
                <w:rFonts w:asciiTheme="minorHAnsi" w:hAnsiTheme="minorHAnsi" w:cstheme="minorHAnsi"/>
              </w:rPr>
              <w:t xml:space="preserve">[Xx  </w:t>
            </w:r>
            <w:proofErr w:type="spellStart"/>
            <w:r w:rsidRPr="00DE2D70">
              <w:rPr>
                <w:rFonts w:asciiTheme="minorHAnsi" w:hAnsiTheme="minorHAnsi" w:cstheme="minorHAnsi"/>
              </w:rPr>
              <w:t>xX</w:t>
            </w:r>
            <w:proofErr w:type="spellEnd"/>
            <w:r w:rsidRPr="00DE2D70">
              <w:rPr>
                <w:rFonts w:asciiTheme="minorHAnsi" w:hAnsiTheme="minorHAnsi" w:cstheme="minorHAnsi"/>
              </w:rPr>
              <w:t>]</w:t>
            </w:r>
          </w:p>
        </w:tc>
      </w:tr>
      <w:tr w:rsidR="00553803" w:rsidRPr="00A250BB" w14:paraId="256F3E77" w14:textId="77777777" w:rsidTr="00186D12">
        <w:trPr>
          <w:trHeight w:hRule="exact" w:val="286"/>
        </w:trPr>
        <w:tc>
          <w:tcPr>
            <w:tcW w:w="2880" w:type="dxa"/>
            <w:tcBorders>
              <w:top w:val="single" w:sz="5" w:space="0" w:color="000000"/>
              <w:left w:val="single" w:sz="5" w:space="0" w:color="000000"/>
              <w:bottom w:val="single" w:sz="5" w:space="0" w:color="000000"/>
              <w:right w:val="single" w:sz="5" w:space="0" w:color="000000"/>
            </w:tcBorders>
          </w:tcPr>
          <w:p w14:paraId="4F649250" w14:textId="77777777" w:rsidR="00553803" w:rsidRPr="00A250BB" w:rsidRDefault="00553803" w:rsidP="00553803">
            <w:pPr>
              <w:pStyle w:val="TableParagraph"/>
              <w:spacing w:line="267" w:lineRule="exact"/>
              <w:ind w:left="102"/>
              <w:rPr>
                <w:rFonts w:eastAsia="Times New Roman" w:cstheme="minorHAnsi"/>
                <w:sz w:val="24"/>
                <w:szCs w:val="24"/>
              </w:rPr>
            </w:pPr>
            <w:r w:rsidRPr="00A250BB">
              <w:rPr>
                <w:rFonts w:cstheme="minorHAnsi"/>
                <w:spacing w:val="-1"/>
                <w:sz w:val="24"/>
                <w:szCs w:val="24"/>
              </w:rPr>
              <w:t>Bank</w:t>
            </w:r>
            <w:r w:rsidRPr="00A250BB">
              <w:rPr>
                <w:rFonts w:cstheme="minorHAnsi"/>
                <w:sz w:val="24"/>
                <w:szCs w:val="24"/>
              </w:rPr>
              <w:t xml:space="preserve"> </w:t>
            </w:r>
            <w:r w:rsidRPr="00A250BB">
              <w:rPr>
                <w:rFonts w:cstheme="minorHAnsi"/>
                <w:spacing w:val="-1"/>
                <w:sz w:val="24"/>
                <w:szCs w:val="24"/>
              </w:rPr>
              <w:t>name:</w:t>
            </w:r>
          </w:p>
        </w:tc>
        <w:tc>
          <w:tcPr>
            <w:tcW w:w="4788" w:type="dxa"/>
            <w:tcBorders>
              <w:top w:val="single" w:sz="5" w:space="0" w:color="000000"/>
              <w:left w:val="single" w:sz="5" w:space="0" w:color="000000"/>
              <w:bottom w:val="single" w:sz="5" w:space="0" w:color="000000"/>
              <w:right w:val="single" w:sz="5" w:space="0" w:color="000000"/>
            </w:tcBorders>
          </w:tcPr>
          <w:p w14:paraId="604DD848" w14:textId="77777777" w:rsidR="00553803" w:rsidRPr="00A250BB" w:rsidRDefault="00553803" w:rsidP="00553803">
            <w:pPr>
              <w:rPr>
                <w:rFonts w:asciiTheme="minorHAnsi" w:hAnsiTheme="minorHAnsi" w:cstheme="minorHAnsi"/>
              </w:rPr>
            </w:pPr>
            <w:proofErr w:type="spellStart"/>
            <w:r w:rsidRPr="00A250BB">
              <w:rPr>
                <w:rFonts w:asciiTheme="minorHAnsi" w:hAnsiTheme="minorHAnsi" w:cstheme="minorHAnsi"/>
              </w:rPr>
              <w:t>Česká</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národní</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banka</w:t>
            </w:r>
            <w:proofErr w:type="spellEnd"/>
          </w:p>
        </w:tc>
      </w:tr>
      <w:tr w:rsidR="00553803" w:rsidRPr="00A250BB" w14:paraId="53851CDA" w14:textId="77777777" w:rsidTr="00186D12">
        <w:trPr>
          <w:trHeight w:hRule="exact" w:val="564"/>
        </w:trPr>
        <w:tc>
          <w:tcPr>
            <w:tcW w:w="2880" w:type="dxa"/>
            <w:tcBorders>
              <w:top w:val="single" w:sz="5" w:space="0" w:color="000000"/>
              <w:left w:val="single" w:sz="5" w:space="0" w:color="000000"/>
              <w:bottom w:val="single" w:sz="5" w:space="0" w:color="000000"/>
              <w:right w:val="single" w:sz="5" w:space="0" w:color="000000"/>
            </w:tcBorders>
          </w:tcPr>
          <w:p w14:paraId="37BC1BD2" w14:textId="77777777" w:rsidR="00553803" w:rsidRPr="00A250BB" w:rsidRDefault="00553803" w:rsidP="00553803">
            <w:pPr>
              <w:pStyle w:val="TableParagraph"/>
              <w:ind w:left="102" w:right="224"/>
              <w:rPr>
                <w:rFonts w:eastAsia="Times New Roman" w:cstheme="minorHAnsi"/>
                <w:sz w:val="24"/>
                <w:szCs w:val="24"/>
              </w:rPr>
            </w:pPr>
            <w:r w:rsidRPr="00A250BB">
              <w:rPr>
                <w:rFonts w:cstheme="minorHAnsi"/>
                <w:spacing w:val="-1"/>
                <w:sz w:val="24"/>
                <w:szCs w:val="24"/>
              </w:rPr>
              <w:t>Contact</w:t>
            </w:r>
            <w:r w:rsidRPr="00A250BB">
              <w:rPr>
                <w:rFonts w:cstheme="minorHAnsi"/>
                <w:sz w:val="24"/>
                <w:szCs w:val="24"/>
              </w:rPr>
              <w:t xml:space="preserve"> </w:t>
            </w:r>
            <w:r w:rsidRPr="00A250BB">
              <w:rPr>
                <w:rFonts w:cstheme="minorHAnsi"/>
                <w:spacing w:val="-1"/>
                <w:sz w:val="24"/>
                <w:szCs w:val="24"/>
              </w:rPr>
              <w:t>e-mail</w:t>
            </w:r>
            <w:r w:rsidRPr="00A250BB">
              <w:rPr>
                <w:rFonts w:cstheme="minorHAnsi"/>
                <w:sz w:val="24"/>
                <w:szCs w:val="24"/>
              </w:rPr>
              <w:t xml:space="preserve"> </w:t>
            </w:r>
            <w:r w:rsidRPr="00A250BB">
              <w:rPr>
                <w:rFonts w:cstheme="minorHAnsi"/>
                <w:spacing w:val="-1"/>
                <w:sz w:val="24"/>
                <w:szCs w:val="24"/>
              </w:rPr>
              <w:t>address</w:t>
            </w:r>
            <w:r w:rsidRPr="00A250BB">
              <w:rPr>
                <w:rFonts w:cstheme="minorHAnsi"/>
                <w:sz w:val="24"/>
                <w:szCs w:val="24"/>
              </w:rPr>
              <w:t xml:space="preserve"> for</w:t>
            </w:r>
            <w:r w:rsidRPr="00A250BB">
              <w:rPr>
                <w:rFonts w:cstheme="minorHAnsi"/>
                <w:spacing w:val="31"/>
                <w:sz w:val="24"/>
                <w:szCs w:val="24"/>
              </w:rPr>
              <w:t xml:space="preserve"> </w:t>
            </w:r>
            <w:r w:rsidRPr="00A250BB">
              <w:rPr>
                <w:rFonts w:cstheme="minorHAnsi"/>
                <w:spacing w:val="-1"/>
                <w:sz w:val="24"/>
                <w:szCs w:val="24"/>
              </w:rPr>
              <w:t>payment:</w:t>
            </w:r>
          </w:p>
        </w:tc>
        <w:tc>
          <w:tcPr>
            <w:tcW w:w="4788" w:type="dxa"/>
            <w:tcBorders>
              <w:top w:val="single" w:sz="5" w:space="0" w:color="000000"/>
              <w:left w:val="single" w:sz="5" w:space="0" w:color="000000"/>
              <w:bottom w:val="single" w:sz="5" w:space="0" w:color="000000"/>
              <w:right w:val="single" w:sz="5" w:space="0" w:color="000000"/>
            </w:tcBorders>
          </w:tcPr>
          <w:p w14:paraId="468410CB" w14:textId="7EAF5093" w:rsidR="00553803" w:rsidRPr="00A250BB" w:rsidRDefault="00DE2D70" w:rsidP="00553803">
            <w:pPr>
              <w:rPr>
                <w:rFonts w:asciiTheme="minorHAnsi" w:hAnsiTheme="minorHAnsi" w:cstheme="minorHAnsi"/>
              </w:rPr>
            </w:pPr>
            <w:r>
              <w:rPr>
                <w:rFonts w:asciiTheme="minorHAnsi" w:hAnsiTheme="minorHAnsi" w:cstheme="minorHAnsi"/>
              </w:rPr>
              <w:t xml:space="preserve">[Xx  </w:t>
            </w:r>
            <w:proofErr w:type="spellStart"/>
            <w:r>
              <w:rPr>
                <w:rFonts w:asciiTheme="minorHAnsi" w:hAnsiTheme="minorHAnsi" w:cstheme="minorHAnsi"/>
              </w:rPr>
              <w:t>xX</w:t>
            </w:r>
            <w:proofErr w:type="spellEnd"/>
            <w:r>
              <w:rPr>
                <w:rFonts w:asciiTheme="minorHAnsi" w:hAnsiTheme="minorHAnsi" w:cstheme="minorHAnsi"/>
              </w:rPr>
              <w:t>]</w:t>
            </w:r>
          </w:p>
        </w:tc>
      </w:tr>
    </w:tbl>
    <w:p w14:paraId="34B0C09F" w14:textId="77777777" w:rsidR="00973AE9" w:rsidRPr="00A250BB" w:rsidRDefault="00973AE9" w:rsidP="00973AE9">
      <w:pPr>
        <w:rPr>
          <w:rFonts w:asciiTheme="minorHAnsi" w:hAnsiTheme="minorHAnsi" w:cstheme="minorHAnsi"/>
        </w:rPr>
      </w:pPr>
    </w:p>
    <w:p w14:paraId="7BDA5D0A" w14:textId="77777777" w:rsidR="00973AE9" w:rsidRPr="00A250BB" w:rsidRDefault="00973AE9" w:rsidP="00973AE9">
      <w:pPr>
        <w:pStyle w:val="Nadpis3"/>
        <w:spacing w:before="69"/>
        <w:ind w:left="120" w:right="98"/>
        <w:jc w:val="both"/>
        <w:rPr>
          <w:rFonts w:asciiTheme="minorHAnsi" w:hAnsiTheme="minorHAnsi" w:cstheme="minorHAnsi"/>
        </w:rPr>
      </w:pPr>
      <w:r w:rsidRPr="00A250BB">
        <w:rPr>
          <w:rFonts w:asciiTheme="minorHAnsi" w:hAnsiTheme="minorHAnsi" w:cstheme="minorHAnsi"/>
          <w:spacing w:val="-1"/>
        </w:rPr>
        <w:t xml:space="preserve">The Payee </w:t>
      </w:r>
      <w:r w:rsidRPr="00A250BB">
        <w:rPr>
          <w:rFonts w:asciiTheme="minorHAnsi" w:hAnsiTheme="minorHAnsi" w:cstheme="minorHAnsi"/>
        </w:rPr>
        <w:t xml:space="preserve">must </w:t>
      </w:r>
      <w:r w:rsidRPr="00A250BB">
        <w:rPr>
          <w:rFonts w:asciiTheme="minorHAnsi" w:hAnsiTheme="minorHAnsi" w:cstheme="minorHAnsi"/>
          <w:spacing w:val="-1"/>
        </w:rPr>
        <w:t>provide</w:t>
      </w:r>
      <w:r w:rsidRPr="00A250BB">
        <w:rPr>
          <w:rFonts w:asciiTheme="minorHAnsi" w:hAnsiTheme="minorHAnsi" w:cstheme="minorHAnsi"/>
          <w:spacing w:val="3"/>
        </w:rPr>
        <w:t xml:space="preserve"> </w:t>
      </w:r>
      <w:r w:rsidRPr="00A250BB">
        <w:rPr>
          <w:rFonts w:asciiTheme="minorHAnsi" w:hAnsiTheme="minorHAnsi" w:cstheme="minorHAnsi"/>
          <w:spacing w:val="-1"/>
        </w:rPr>
        <w:t>full</w:t>
      </w:r>
      <w:r w:rsidRPr="00A250BB">
        <w:rPr>
          <w:rFonts w:asciiTheme="minorHAnsi" w:hAnsiTheme="minorHAnsi" w:cstheme="minorHAnsi"/>
        </w:rPr>
        <w:t xml:space="preserve"> </w:t>
      </w:r>
      <w:r w:rsidRPr="00A250BB">
        <w:rPr>
          <w:rFonts w:asciiTheme="minorHAnsi" w:hAnsiTheme="minorHAnsi" w:cstheme="minorHAnsi"/>
          <w:spacing w:val="-1"/>
        </w:rPr>
        <w:t>payment</w:t>
      </w:r>
      <w:r w:rsidRPr="00A250BB">
        <w:rPr>
          <w:rFonts w:asciiTheme="minorHAnsi" w:hAnsiTheme="minorHAnsi" w:cstheme="minorHAnsi"/>
        </w:rPr>
        <w:t xml:space="preserve"> </w:t>
      </w:r>
      <w:r w:rsidRPr="00A250BB">
        <w:rPr>
          <w:rFonts w:asciiTheme="minorHAnsi" w:hAnsiTheme="minorHAnsi" w:cstheme="minorHAnsi"/>
          <w:spacing w:val="-1"/>
        </w:rPr>
        <w:t>instructions</w:t>
      </w:r>
      <w:r w:rsidRPr="00A250BB">
        <w:rPr>
          <w:rFonts w:asciiTheme="minorHAnsi" w:hAnsiTheme="minorHAnsi" w:cstheme="minorHAnsi"/>
        </w:rPr>
        <w:t xml:space="preserve"> in </w:t>
      </w:r>
      <w:r w:rsidRPr="00A250BB">
        <w:rPr>
          <w:rFonts w:asciiTheme="minorHAnsi" w:hAnsiTheme="minorHAnsi" w:cstheme="minorHAnsi"/>
          <w:spacing w:val="-1"/>
        </w:rPr>
        <w:t>writing</w:t>
      </w:r>
      <w:r w:rsidRPr="00A250BB">
        <w:rPr>
          <w:rFonts w:asciiTheme="minorHAnsi" w:hAnsiTheme="minorHAnsi" w:cstheme="minorHAnsi"/>
          <w:spacing w:val="-3"/>
        </w:rPr>
        <w:t xml:space="preserve"> </w:t>
      </w:r>
      <w:r w:rsidRPr="00A250BB">
        <w:rPr>
          <w:rFonts w:asciiTheme="minorHAnsi" w:hAnsiTheme="minorHAnsi" w:cstheme="minorHAnsi"/>
        </w:rPr>
        <w:t>to the</w:t>
      </w:r>
      <w:r w:rsidRPr="00A250BB">
        <w:rPr>
          <w:rFonts w:asciiTheme="minorHAnsi" w:hAnsiTheme="minorHAnsi" w:cstheme="minorHAnsi"/>
          <w:spacing w:val="-1"/>
        </w:rPr>
        <w:t xml:space="preserve"> CRO,</w:t>
      </w:r>
      <w:r w:rsidRPr="00A250BB">
        <w:rPr>
          <w:rFonts w:asciiTheme="minorHAnsi" w:hAnsiTheme="minorHAnsi" w:cstheme="minorHAnsi"/>
        </w:rPr>
        <w:t xml:space="preserve"> </w:t>
      </w:r>
      <w:r w:rsidRPr="00A250BB">
        <w:rPr>
          <w:rFonts w:asciiTheme="minorHAnsi" w:hAnsiTheme="minorHAnsi" w:cstheme="minorHAnsi"/>
          <w:spacing w:val="-1"/>
        </w:rPr>
        <w:t>before</w:t>
      </w:r>
      <w:r w:rsidRPr="00A250BB">
        <w:rPr>
          <w:rFonts w:asciiTheme="minorHAnsi" w:hAnsiTheme="minorHAnsi" w:cstheme="minorHAnsi"/>
          <w:spacing w:val="1"/>
        </w:rPr>
        <w:t xml:space="preserve"> any</w:t>
      </w:r>
      <w:r w:rsidRPr="00A250BB">
        <w:rPr>
          <w:rFonts w:asciiTheme="minorHAnsi" w:hAnsiTheme="minorHAnsi" w:cstheme="minorHAnsi"/>
          <w:spacing w:val="-5"/>
        </w:rPr>
        <w:t xml:space="preserve"> </w:t>
      </w:r>
      <w:r w:rsidRPr="00A250BB">
        <w:rPr>
          <w:rFonts w:asciiTheme="minorHAnsi" w:hAnsiTheme="minorHAnsi" w:cstheme="minorHAnsi"/>
          <w:spacing w:val="-1"/>
        </w:rPr>
        <w:t>payment</w:t>
      </w:r>
      <w:r w:rsidRPr="00A250BB">
        <w:rPr>
          <w:rFonts w:asciiTheme="minorHAnsi" w:hAnsiTheme="minorHAnsi" w:cstheme="minorHAnsi"/>
          <w:spacing w:val="2"/>
        </w:rPr>
        <w:t xml:space="preserve"> </w:t>
      </w:r>
      <w:r w:rsidRPr="00A250BB">
        <w:rPr>
          <w:rFonts w:asciiTheme="minorHAnsi" w:hAnsiTheme="minorHAnsi" w:cstheme="minorHAnsi"/>
          <w:spacing w:val="-1"/>
        </w:rPr>
        <w:t>can</w:t>
      </w:r>
      <w:r w:rsidRPr="00A250BB">
        <w:rPr>
          <w:rFonts w:asciiTheme="minorHAnsi" w:hAnsiTheme="minorHAnsi" w:cstheme="minorHAnsi"/>
          <w:spacing w:val="88"/>
        </w:rPr>
        <w:t xml:space="preserve"> </w:t>
      </w:r>
      <w:r w:rsidRPr="00A250BB">
        <w:rPr>
          <w:rFonts w:asciiTheme="minorHAnsi" w:hAnsiTheme="minorHAnsi" w:cstheme="minorHAnsi"/>
        </w:rPr>
        <w:t xml:space="preserve">be </w:t>
      </w:r>
      <w:r w:rsidRPr="00A250BB">
        <w:rPr>
          <w:rFonts w:asciiTheme="minorHAnsi" w:hAnsiTheme="minorHAnsi" w:cstheme="minorHAnsi"/>
          <w:spacing w:val="-1"/>
        </w:rPr>
        <w:t>made.</w:t>
      </w:r>
      <w:r w:rsidRPr="00A250BB">
        <w:rPr>
          <w:rFonts w:asciiTheme="minorHAnsi" w:hAnsiTheme="minorHAnsi" w:cstheme="minorHAnsi"/>
          <w:spacing w:val="2"/>
        </w:rPr>
        <w:t xml:space="preserve"> </w:t>
      </w:r>
      <w:r w:rsidRPr="00A250BB">
        <w:rPr>
          <w:rFonts w:asciiTheme="minorHAnsi" w:hAnsiTheme="minorHAnsi" w:cstheme="minorHAnsi"/>
          <w:spacing w:val="-1"/>
        </w:rPr>
        <w:t>The</w:t>
      </w:r>
      <w:r w:rsidRPr="00A250BB">
        <w:rPr>
          <w:rFonts w:asciiTheme="minorHAnsi" w:hAnsiTheme="minorHAnsi" w:cstheme="minorHAnsi"/>
          <w:spacing w:val="1"/>
        </w:rPr>
        <w:t xml:space="preserve"> </w:t>
      </w:r>
      <w:r w:rsidRPr="00A250BB">
        <w:rPr>
          <w:rFonts w:asciiTheme="minorHAnsi" w:hAnsiTheme="minorHAnsi" w:cstheme="minorHAnsi"/>
          <w:spacing w:val="-1"/>
        </w:rPr>
        <w:t>Payee</w:t>
      </w:r>
      <w:r w:rsidRPr="00A250BB">
        <w:rPr>
          <w:rFonts w:asciiTheme="minorHAnsi" w:hAnsiTheme="minorHAnsi" w:cstheme="minorHAnsi"/>
          <w:spacing w:val="1"/>
        </w:rPr>
        <w:t xml:space="preserve"> </w:t>
      </w:r>
      <w:r w:rsidRPr="00A250BB">
        <w:rPr>
          <w:rFonts w:asciiTheme="minorHAnsi" w:hAnsiTheme="minorHAnsi" w:cstheme="minorHAnsi"/>
        </w:rPr>
        <w:t>is</w:t>
      </w:r>
      <w:r w:rsidRPr="00A250BB">
        <w:rPr>
          <w:rFonts w:asciiTheme="minorHAnsi" w:hAnsiTheme="minorHAnsi" w:cstheme="minorHAnsi"/>
          <w:spacing w:val="2"/>
        </w:rPr>
        <w:t xml:space="preserve"> </w:t>
      </w:r>
      <w:r w:rsidRPr="00A250BB">
        <w:rPr>
          <w:rFonts w:asciiTheme="minorHAnsi" w:hAnsiTheme="minorHAnsi" w:cstheme="minorHAnsi"/>
          <w:spacing w:val="-1"/>
        </w:rPr>
        <w:t>obliged</w:t>
      </w:r>
      <w:r w:rsidRPr="00A250BB">
        <w:rPr>
          <w:rFonts w:asciiTheme="minorHAnsi" w:hAnsiTheme="minorHAnsi" w:cstheme="minorHAnsi"/>
          <w:spacing w:val="2"/>
        </w:rPr>
        <w:t xml:space="preserve"> </w:t>
      </w:r>
      <w:r w:rsidRPr="00A250BB">
        <w:rPr>
          <w:rFonts w:asciiTheme="minorHAnsi" w:hAnsiTheme="minorHAnsi" w:cstheme="minorHAnsi"/>
        </w:rPr>
        <w:t>to</w:t>
      </w:r>
      <w:r w:rsidRPr="00A250BB">
        <w:rPr>
          <w:rFonts w:asciiTheme="minorHAnsi" w:hAnsiTheme="minorHAnsi" w:cstheme="minorHAnsi"/>
          <w:spacing w:val="2"/>
        </w:rPr>
        <w:t xml:space="preserve"> </w:t>
      </w:r>
      <w:r w:rsidRPr="00A250BB">
        <w:rPr>
          <w:rFonts w:asciiTheme="minorHAnsi" w:hAnsiTheme="minorHAnsi" w:cstheme="minorHAnsi"/>
          <w:spacing w:val="-1"/>
        </w:rPr>
        <w:t>inform</w:t>
      </w:r>
      <w:r w:rsidRPr="00A250BB">
        <w:rPr>
          <w:rFonts w:asciiTheme="minorHAnsi" w:hAnsiTheme="minorHAnsi" w:cstheme="minorHAnsi"/>
          <w:spacing w:val="2"/>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w:t>
      </w:r>
      <w:r w:rsidRPr="00A250BB">
        <w:rPr>
          <w:rFonts w:asciiTheme="minorHAnsi" w:hAnsiTheme="minorHAnsi" w:cstheme="minorHAnsi"/>
          <w:spacing w:val="-1"/>
        </w:rPr>
        <w:t>CRO,</w:t>
      </w:r>
      <w:r w:rsidRPr="00A250BB">
        <w:rPr>
          <w:rFonts w:asciiTheme="minorHAnsi" w:hAnsiTheme="minorHAnsi" w:cstheme="minorHAnsi"/>
          <w:spacing w:val="2"/>
        </w:rPr>
        <w:t xml:space="preserve"> </w:t>
      </w:r>
      <w:r w:rsidRPr="00A250BB">
        <w:rPr>
          <w:rFonts w:asciiTheme="minorHAnsi" w:hAnsiTheme="minorHAnsi" w:cstheme="minorHAnsi"/>
        </w:rPr>
        <w:t>in</w:t>
      </w:r>
      <w:r w:rsidRPr="00A250BB">
        <w:rPr>
          <w:rFonts w:asciiTheme="minorHAnsi" w:hAnsiTheme="minorHAnsi" w:cstheme="minorHAnsi"/>
          <w:spacing w:val="2"/>
        </w:rPr>
        <w:t xml:space="preserve"> </w:t>
      </w:r>
      <w:r w:rsidRPr="00A250BB">
        <w:rPr>
          <w:rFonts w:asciiTheme="minorHAnsi" w:hAnsiTheme="minorHAnsi" w:cstheme="minorHAnsi"/>
          <w:spacing w:val="-1"/>
        </w:rPr>
        <w:t>writing,</w:t>
      </w:r>
      <w:r w:rsidRPr="00A250BB">
        <w:rPr>
          <w:rFonts w:asciiTheme="minorHAnsi" w:hAnsiTheme="minorHAnsi" w:cstheme="minorHAnsi"/>
          <w:spacing w:val="1"/>
        </w:rPr>
        <w:t xml:space="preserve"> </w:t>
      </w:r>
      <w:r w:rsidRPr="00A250BB">
        <w:rPr>
          <w:rFonts w:asciiTheme="minorHAnsi" w:hAnsiTheme="minorHAnsi" w:cstheme="minorHAnsi"/>
        </w:rPr>
        <w:t>of</w:t>
      </w:r>
      <w:r w:rsidRPr="00A250BB">
        <w:rPr>
          <w:rFonts w:asciiTheme="minorHAnsi" w:hAnsiTheme="minorHAnsi" w:cstheme="minorHAnsi"/>
          <w:spacing w:val="1"/>
        </w:rPr>
        <w:t xml:space="preserve"> </w:t>
      </w:r>
      <w:r w:rsidRPr="00A250BB">
        <w:rPr>
          <w:rFonts w:asciiTheme="minorHAnsi" w:hAnsiTheme="minorHAnsi" w:cstheme="minorHAnsi"/>
        </w:rPr>
        <w:t xml:space="preserve">any </w:t>
      </w:r>
      <w:r w:rsidRPr="00A250BB">
        <w:rPr>
          <w:rFonts w:asciiTheme="minorHAnsi" w:hAnsiTheme="minorHAnsi" w:cstheme="minorHAnsi"/>
          <w:spacing w:val="-1"/>
        </w:rPr>
        <w:t>changes</w:t>
      </w:r>
      <w:r w:rsidRPr="00A250BB">
        <w:rPr>
          <w:rFonts w:asciiTheme="minorHAnsi" w:hAnsiTheme="minorHAnsi" w:cstheme="minorHAnsi"/>
          <w:spacing w:val="2"/>
        </w:rPr>
        <w:t xml:space="preserve"> </w:t>
      </w:r>
      <w:r w:rsidRPr="00A250BB">
        <w:rPr>
          <w:rFonts w:asciiTheme="minorHAnsi" w:hAnsiTheme="minorHAnsi" w:cstheme="minorHAnsi"/>
        </w:rPr>
        <w:t>or</w:t>
      </w:r>
      <w:r w:rsidRPr="00A250BB">
        <w:rPr>
          <w:rFonts w:asciiTheme="minorHAnsi" w:hAnsiTheme="minorHAnsi" w:cstheme="minorHAnsi"/>
          <w:spacing w:val="1"/>
        </w:rPr>
        <w:t xml:space="preserve"> </w:t>
      </w:r>
      <w:r w:rsidRPr="00A250BB">
        <w:rPr>
          <w:rFonts w:asciiTheme="minorHAnsi" w:hAnsiTheme="minorHAnsi" w:cstheme="minorHAnsi"/>
          <w:spacing w:val="-1"/>
        </w:rPr>
        <w:t>required</w:t>
      </w:r>
      <w:r w:rsidRPr="00A250BB">
        <w:rPr>
          <w:rFonts w:asciiTheme="minorHAnsi" w:hAnsiTheme="minorHAnsi" w:cstheme="minorHAnsi"/>
          <w:spacing w:val="2"/>
        </w:rPr>
        <w:t xml:space="preserve"> </w:t>
      </w:r>
      <w:r w:rsidRPr="00A250BB">
        <w:rPr>
          <w:rFonts w:asciiTheme="minorHAnsi" w:hAnsiTheme="minorHAnsi" w:cstheme="minorHAnsi"/>
        </w:rPr>
        <w:t>updates</w:t>
      </w:r>
      <w:r w:rsidRPr="00A250BB">
        <w:rPr>
          <w:rFonts w:asciiTheme="minorHAnsi" w:hAnsiTheme="minorHAnsi" w:cstheme="minorHAnsi"/>
          <w:spacing w:val="61"/>
        </w:rPr>
        <w:t xml:space="preserve"> </w:t>
      </w:r>
      <w:r w:rsidRPr="00A250BB">
        <w:rPr>
          <w:rFonts w:asciiTheme="minorHAnsi" w:hAnsiTheme="minorHAnsi" w:cstheme="minorHAnsi"/>
        </w:rPr>
        <w:t>of</w:t>
      </w:r>
      <w:r w:rsidRPr="00A250BB">
        <w:rPr>
          <w:rFonts w:asciiTheme="minorHAnsi" w:hAnsiTheme="minorHAnsi" w:cstheme="minorHAnsi"/>
          <w:spacing w:val="-1"/>
        </w:rPr>
        <w:t xml:space="preserve"> payment</w:t>
      </w:r>
      <w:r w:rsidRPr="00A250BB">
        <w:rPr>
          <w:rFonts w:asciiTheme="minorHAnsi" w:hAnsiTheme="minorHAnsi" w:cstheme="minorHAnsi"/>
        </w:rPr>
        <w:t xml:space="preserve"> </w:t>
      </w:r>
      <w:r w:rsidRPr="00A250BB">
        <w:rPr>
          <w:rFonts w:asciiTheme="minorHAnsi" w:hAnsiTheme="minorHAnsi" w:cstheme="minorHAnsi"/>
          <w:spacing w:val="-1"/>
        </w:rPr>
        <w:t>instructions</w:t>
      </w:r>
      <w:r w:rsidRPr="00A250BB">
        <w:rPr>
          <w:rFonts w:asciiTheme="minorHAnsi" w:hAnsiTheme="minorHAnsi" w:cstheme="minorHAnsi"/>
        </w:rPr>
        <w:t xml:space="preserve"> and/or</w:t>
      </w:r>
      <w:r w:rsidRPr="00A250BB">
        <w:rPr>
          <w:rFonts w:asciiTheme="minorHAnsi" w:hAnsiTheme="minorHAnsi" w:cstheme="minorHAnsi"/>
          <w:spacing w:val="-1"/>
        </w:rPr>
        <w:t xml:space="preserve"> bank</w:t>
      </w:r>
      <w:r w:rsidRPr="00A250BB">
        <w:rPr>
          <w:rFonts w:asciiTheme="minorHAnsi" w:hAnsiTheme="minorHAnsi" w:cstheme="minorHAnsi"/>
        </w:rPr>
        <w:t xml:space="preserve"> </w:t>
      </w:r>
      <w:r w:rsidRPr="00A250BB">
        <w:rPr>
          <w:rFonts w:asciiTheme="minorHAnsi" w:hAnsiTheme="minorHAnsi" w:cstheme="minorHAnsi"/>
          <w:spacing w:val="-1"/>
        </w:rPr>
        <w:t>details.</w:t>
      </w:r>
    </w:p>
    <w:p w14:paraId="03303B34" w14:textId="77777777" w:rsidR="00973AE9" w:rsidRPr="00A250BB" w:rsidRDefault="00973AE9" w:rsidP="00973AE9">
      <w:pPr>
        <w:rPr>
          <w:rFonts w:asciiTheme="minorHAnsi" w:hAnsiTheme="minorHAnsi" w:cstheme="minorHAnsi"/>
        </w:rPr>
      </w:pPr>
    </w:p>
    <w:p w14:paraId="6C5BE306" w14:textId="77777777" w:rsidR="00973AE9" w:rsidRPr="00A250BB" w:rsidRDefault="00973AE9" w:rsidP="00973AE9">
      <w:pPr>
        <w:ind w:left="120"/>
        <w:jc w:val="both"/>
        <w:rPr>
          <w:rFonts w:asciiTheme="minorHAnsi" w:hAnsiTheme="minorHAnsi" w:cstheme="minorHAnsi"/>
        </w:rPr>
      </w:pPr>
      <w:r w:rsidRPr="00A250BB">
        <w:rPr>
          <w:rFonts w:asciiTheme="minorHAnsi" w:hAnsiTheme="minorHAnsi" w:cstheme="minorHAnsi"/>
          <w:spacing w:val="-1"/>
        </w:rPr>
        <w:t xml:space="preserve">The </w:t>
      </w:r>
      <w:r w:rsidRPr="00A250BB">
        <w:rPr>
          <w:rFonts w:asciiTheme="minorHAnsi" w:hAnsiTheme="minorHAnsi" w:cstheme="minorHAnsi"/>
        </w:rPr>
        <w:t>CRO</w:t>
      </w:r>
      <w:r w:rsidRPr="00A250BB">
        <w:rPr>
          <w:rFonts w:asciiTheme="minorHAnsi" w:hAnsiTheme="minorHAnsi" w:cstheme="minorHAnsi"/>
          <w:spacing w:val="-1"/>
        </w:rPr>
        <w:t xml:space="preserve"> will</w:t>
      </w:r>
      <w:r w:rsidRPr="00A250BB">
        <w:rPr>
          <w:rFonts w:asciiTheme="minorHAnsi" w:hAnsiTheme="minorHAnsi" w:cstheme="minorHAnsi"/>
        </w:rPr>
        <w:t xml:space="preserve"> pay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3"/>
        </w:rPr>
        <w:t xml:space="preserve"> Institution the</w:t>
      </w:r>
      <w:r w:rsidRPr="00A250BB">
        <w:rPr>
          <w:rFonts w:asciiTheme="minorHAnsi" w:hAnsiTheme="minorHAnsi" w:cstheme="minorHAnsi"/>
        </w:rPr>
        <w:t xml:space="preserve"> </w:t>
      </w:r>
      <w:r w:rsidRPr="00A250BB">
        <w:rPr>
          <w:rFonts w:asciiTheme="minorHAnsi" w:hAnsiTheme="minorHAnsi" w:cstheme="minorHAnsi"/>
          <w:spacing w:val="-1"/>
        </w:rPr>
        <w:t>amount</w:t>
      </w:r>
      <w:r w:rsidRPr="00A250BB">
        <w:rPr>
          <w:rFonts w:asciiTheme="minorHAnsi" w:hAnsiTheme="minorHAnsi" w:cstheme="minorHAnsi"/>
        </w:rPr>
        <w:t xml:space="preserve"> </w:t>
      </w:r>
      <w:r w:rsidRPr="00A250BB">
        <w:rPr>
          <w:rFonts w:asciiTheme="minorHAnsi" w:hAnsiTheme="minorHAnsi" w:cstheme="minorHAnsi"/>
          <w:spacing w:val="-1"/>
        </w:rPr>
        <w:t>as</w:t>
      </w:r>
      <w:r w:rsidRPr="00A250BB">
        <w:rPr>
          <w:rFonts w:asciiTheme="minorHAnsi" w:hAnsiTheme="minorHAnsi" w:cstheme="minorHAnsi"/>
        </w:rPr>
        <w:t xml:space="preserve"> outlined </w:t>
      </w:r>
      <w:proofErr w:type="spellStart"/>
      <w:r w:rsidRPr="00A250BB">
        <w:rPr>
          <w:rFonts w:asciiTheme="minorHAnsi" w:hAnsiTheme="minorHAnsi" w:cstheme="minorHAnsi"/>
          <w:spacing w:val="-1"/>
        </w:rPr>
        <w:t>bellow</w:t>
      </w:r>
      <w:proofErr w:type="spellEnd"/>
      <w:r w:rsidRPr="00A250BB">
        <w:rPr>
          <w:rFonts w:asciiTheme="minorHAnsi" w:hAnsiTheme="minorHAnsi" w:cstheme="minorHAnsi"/>
          <w:spacing w:val="-1"/>
        </w:rPr>
        <w:t>.</w:t>
      </w:r>
    </w:p>
    <w:p w14:paraId="1C2152AC" w14:textId="77777777" w:rsidR="00973AE9" w:rsidRPr="00A250BB" w:rsidRDefault="00973AE9" w:rsidP="00973AE9">
      <w:pPr>
        <w:rPr>
          <w:rFonts w:asciiTheme="minorHAnsi" w:hAnsiTheme="minorHAnsi" w:cstheme="minorHAnsi"/>
        </w:rPr>
      </w:pPr>
    </w:p>
    <w:p w14:paraId="456D53D8" w14:textId="19EA258B" w:rsidR="00973AE9" w:rsidRPr="00A250BB" w:rsidRDefault="00973AE9" w:rsidP="00973AE9">
      <w:pPr>
        <w:ind w:left="119" w:right="152"/>
        <w:rPr>
          <w:rFonts w:asciiTheme="minorHAnsi" w:hAnsiTheme="minorHAnsi" w:cstheme="minorHAnsi"/>
        </w:rPr>
      </w:pPr>
      <w:r w:rsidRPr="00A250BB">
        <w:rPr>
          <w:rFonts w:asciiTheme="minorHAnsi" w:hAnsiTheme="minorHAnsi" w:cstheme="minorHAnsi"/>
          <w:spacing w:val="-1"/>
        </w:rPr>
        <w:t>The payment</w:t>
      </w:r>
      <w:r w:rsidRPr="00A250BB">
        <w:rPr>
          <w:rFonts w:asciiTheme="minorHAnsi" w:hAnsiTheme="minorHAnsi" w:cstheme="minorHAnsi"/>
        </w:rPr>
        <w:t xml:space="preserve"> </w:t>
      </w:r>
      <w:r w:rsidRPr="00A250BB">
        <w:rPr>
          <w:rFonts w:asciiTheme="minorHAnsi" w:hAnsiTheme="minorHAnsi" w:cstheme="minorHAnsi"/>
          <w:spacing w:val="-1"/>
        </w:rPr>
        <w:t>for</w:t>
      </w:r>
      <w:r w:rsidRPr="00A250BB">
        <w:rPr>
          <w:rFonts w:asciiTheme="minorHAnsi" w:hAnsiTheme="minorHAnsi" w:cstheme="minorHAnsi"/>
          <w:spacing w:val="1"/>
        </w:rPr>
        <w:t xml:space="preserve"> </w:t>
      </w:r>
      <w:r w:rsidRPr="00A250BB">
        <w:rPr>
          <w:rFonts w:asciiTheme="minorHAnsi" w:hAnsiTheme="minorHAnsi" w:cstheme="minorHAnsi"/>
        </w:rPr>
        <w:t>carrying</w:t>
      </w:r>
      <w:r w:rsidRPr="00A250BB">
        <w:rPr>
          <w:rFonts w:asciiTheme="minorHAnsi" w:hAnsiTheme="minorHAnsi" w:cstheme="minorHAnsi"/>
          <w:spacing w:val="-3"/>
        </w:rPr>
        <w:t xml:space="preserve"> </w:t>
      </w:r>
      <w:r w:rsidRPr="00A250BB">
        <w:rPr>
          <w:rFonts w:asciiTheme="minorHAnsi" w:hAnsiTheme="minorHAnsi" w:cstheme="minorHAnsi"/>
        </w:rPr>
        <w:t>out the</w:t>
      </w:r>
      <w:r w:rsidRPr="00A250BB">
        <w:rPr>
          <w:rFonts w:asciiTheme="minorHAnsi" w:hAnsiTheme="minorHAnsi" w:cstheme="minorHAnsi"/>
          <w:spacing w:val="-1"/>
        </w:rPr>
        <w:t xml:space="preserve"> </w:t>
      </w:r>
      <w:r w:rsidRPr="00A250BB">
        <w:rPr>
          <w:rFonts w:asciiTheme="minorHAnsi" w:hAnsiTheme="minorHAnsi" w:cstheme="minorHAnsi"/>
        </w:rPr>
        <w:t>study</w:t>
      </w:r>
      <w:r w:rsidRPr="00A250BB">
        <w:rPr>
          <w:rFonts w:asciiTheme="minorHAnsi" w:hAnsiTheme="minorHAnsi" w:cstheme="minorHAnsi"/>
          <w:spacing w:val="-5"/>
        </w:rPr>
        <w:t xml:space="preserve"> </w:t>
      </w:r>
      <w:r w:rsidRPr="00A250BB">
        <w:rPr>
          <w:rFonts w:asciiTheme="minorHAnsi" w:hAnsiTheme="minorHAnsi" w:cstheme="minorHAnsi"/>
        </w:rPr>
        <w:t xml:space="preserve">is </w:t>
      </w:r>
      <w:r w:rsidRPr="00A250BB">
        <w:rPr>
          <w:rFonts w:asciiTheme="minorHAnsi" w:hAnsiTheme="minorHAnsi" w:cstheme="minorHAnsi"/>
          <w:spacing w:val="-1"/>
        </w:rPr>
        <w:t>set</w:t>
      </w:r>
      <w:r w:rsidRPr="00A250BB">
        <w:rPr>
          <w:rFonts w:asciiTheme="minorHAnsi" w:hAnsiTheme="minorHAnsi" w:cstheme="minorHAnsi"/>
        </w:rPr>
        <w:t xml:space="preserve"> </w:t>
      </w:r>
      <w:r w:rsidRPr="00A250BB">
        <w:rPr>
          <w:rFonts w:asciiTheme="minorHAnsi" w:hAnsiTheme="minorHAnsi" w:cstheme="minorHAnsi"/>
          <w:spacing w:val="2"/>
        </w:rPr>
        <w:t>by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w:t>
      </w:r>
      <w:r w:rsidRPr="00A250BB">
        <w:rPr>
          <w:rFonts w:asciiTheme="minorHAnsi" w:hAnsiTheme="minorHAnsi" w:cstheme="minorHAnsi"/>
        </w:rPr>
        <w:t>sponsor</w:t>
      </w:r>
      <w:r w:rsidRPr="00A250BB">
        <w:rPr>
          <w:rFonts w:asciiTheme="minorHAnsi" w:hAnsiTheme="minorHAnsi" w:cstheme="minorHAnsi"/>
          <w:spacing w:val="-1"/>
        </w:rPr>
        <w:t xml:space="preserve"> </w:t>
      </w:r>
      <w:r w:rsidRPr="00A250BB">
        <w:rPr>
          <w:rFonts w:asciiTheme="minorHAnsi" w:hAnsiTheme="minorHAnsi" w:cstheme="minorHAnsi"/>
        </w:rPr>
        <w:t>of</w:t>
      </w:r>
      <w:r w:rsidRPr="00A250BB">
        <w:rPr>
          <w:rFonts w:asciiTheme="minorHAnsi" w:hAnsiTheme="minorHAnsi" w:cstheme="minorHAnsi"/>
          <w:spacing w:val="-1"/>
        </w:rPr>
        <w:t xml:space="preserve"> </w:t>
      </w:r>
      <w:r w:rsidRPr="00A250BB">
        <w:rPr>
          <w:rFonts w:asciiTheme="minorHAnsi" w:hAnsiTheme="minorHAnsi" w:cstheme="minorHAnsi"/>
        </w:rPr>
        <w:t xml:space="preserve">this </w:t>
      </w:r>
      <w:r w:rsidRPr="00A250BB">
        <w:rPr>
          <w:rFonts w:asciiTheme="minorHAnsi" w:hAnsiTheme="minorHAnsi" w:cstheme="minorHAnsi"/>
          <w:spacing w:val="-1"/>
        </w:rPr>
        <w:t>project,</w:t>
      </w:r>
      <w:r w:rsidRPr="00A250BB">
        <w:rPr>
          <w:rFonts w:asciiTheme="minorHAnsi" w:hAnsiTheme="minorHAnsi" w:cstheme="minorHAnsi"/>
        </w:rPr>
        <w:t xml:space="preserve"> </w:t>
      </w:r>
      <w:r w:rsidR="00DE2D70" w:rsidRPr="00DE2D70">
        <w:rPr>
          <w:rFonts w:asciiTheme="minorHAnsi" w:hAnsiTheme="minorHAnsi" w:cstheme="minorHAnsi"/>
          <w:b/>
          <w:spacing w:val="-1"/>
        </w:rPr>
        <w:t>[</w:t>
      </w:r>
      <w:proofErr w:type="gramStart"/>
      <w:r w:rsidR="00DE2D70" w:rsidRPr="00DE2D70">
        <w:rPr>
          <w:rFonts w:asciiTheme="minorHAnsi" w:hAnsiTheme="minorHAnsi" w:cstheme="minorHAnsi"/>
          <w:b/>
          <w:spacing w:val="-1"/>
        </w:rPr>
        <w:t xml:space="preserve">Xx  </w:t>
      </w:r>
      <w:proofErr w:type="spellStart"/>
      <w:r w:rsidR="00DE2D70" w:rsidRPr="00DE2D70">
        <w:rPr>
          <w:rFonts w:asciiTheme="minorHAnsi" w:hAnsiTheme="minorHAnsi" w:cstheme="minorHAnsi"/>
          <w:b/>
          <w:spacing w:val="-1"/>
        </w:rPr>
        <w:t>xX</w:t>
      </w:r>
      <w:proofErr w:type="spellEnd"/>
      <w:proofErr w:type="gramEnd"/>
      <w:r w:rsidR="00DE2D70" w:rsidRPr="00DE2D70">
        <w:rPr>
          <w:rFonts w:asciiTheme="minorHAnsi" w:hAnsiTheme="minorHAnsi" w:cstheme="minorHAnsi"/>
          <w:b/>
          <w:spacing w:val="-1"/>
        </w:rPr>
        <w:t>]</w:t>
      </w:r>
      <w:r w:rsidRPr="00A250BB">
        <w:rPr>
          <w:rFonts w:asciiTheme="minorHAnsi" w:hAnsiTheme="minorHAnsi" w:cstheme="minorHAnsi"/>
          <w:spacing w:val="-1"/>
        </w:rPr>
        <w:t>,</w:t>
      </w:r>
      <w:r w:rsidRPr="00A250BB">
        <w:rPr>
          <w:rFonts w:asciiTheme="minorHAnsi" w:hAnsiTheme="minorHAnsi" w:cstheme="minorHAnsi"/>
        </w:rPr>
        <w:t xml:space="preserve"> so </w:t>
      </w:r>
      <w:r w:rsidRPr="00A250BB">
        <w:rPr>
          <w:rFonts w:asciiTheme="minorHAnsi" w:hAnsiTheme="minorHAnsi" w:cstheme="minorHAnsi"/>
          <w:spacing w:val="-1"/>
        </w:rPr>
        <w:t>that</w:t>
      </w:r>
      <w:r w:rsidRPr="00A250BB">
        <w:rPr>
          <w:rFonts w:asciiTheme="minorHAnsi" w:hAnsiTheme="minorHAnsi" w:cstheme="minorHAnsi"/>
        </w:rPr>
        <w:t xml:space="preserve"> it</w:t>
      </w:r>
      <w:r w:rsidRPr="00A250BB">
        <w:rPr>
          <w:rFonts w:asciiTheme="minorHAnsi" w:hAnsiTheme="minorHAnsi" w:cstheme="minorHAnsi"/>
          <w:spacing w:val="58"/>
        </w:rPr>
        <w:t xml:space="preserve"> </w:t>
      </w:r>
      <w:r w:rsidRPr="00A250BB">
        <w:rPr>
          <w:rFonts w:asciiTheme="minorHAnsi" w:hAnsiTheme="minorHAnsi" w:cstheme="minorHAnsi"/>
          <w:spacing w:val="-1"/>
        </w:rPr>
        <w:t>covers</w:t>
      </w:r>
      <w:r w:rsidRPr="00A250BB">
        <w:rPr>
          <w:rFonts w:asciiTheme="minorHAnsi" w:hAnsiTheme="minorHAnsi" w:cstheme="minorHAnsi"/>
        </w:rPr>
        <w:t xml:space="preserve"> </w:t>
      </w:r>
      <w:r w:rsidRPr="00A250BB">
        <w:rPr>
          <w:rFonts w:asciiTheme="minorHAnsi" w:hAnsiTheme="minorHAnsi" w:cstheme="minorHAnsi"/>
          <w:spacing w:val="1"/>
        </w:rPr>
        <w:t>only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administrative and</w:t>
      </w:r>
      <w:r w:rsidRPr="00A250BB">
        <w:rPr>
          <w:rFonts w:asciiTheme="minorHAnsi" w:hAnsiTheme="minorHAnsi" w:cstheme="minorHAnsi"/>
        </w:rPr>
        <w:t xml:space="preserve"> </w:t>
      </w:r>
      <w:r w:rsidRPr="00A250BB">
        <w:rPr>
          <w:rFonts w:asciiTheme="minorHAnsi" w:hAnsiTheme="minorHAnsi" w:cstheme="minorHAnsi"/>
          <w:spacing w:val="-1"/>
        </w:rPr>
        <w:t>overhead</w:t>
      </w:r>
      <w:r w:rsidRPr="00A250BB">
        <w:rPr>
          <w:rFonts w:asciiTheme="minorHAnsi" w:hAnsiTheme="minorHAnsi" w:cstheme="minorHAnsi"/>
          <w:spacing w:val="2"/>
        </w:rPr>
        <w:t xml:space="preserve"> </w:t>
      </w:r>
      <w:r w:rsidRPr="00A250BB">
        <w:rPr>
          <w:rFonts w:asciiTheme="minorHAnsi" w:hAnsiTheme="minorHAnsi" w:cstheme="minorHAnsi"/>
          <w:spacing w:val="-1"/>
        </w:rPr>
        <w:t>costs,</w:t>
      </w:r>
      <w:r w:rsidRPr="00A250BB">
        <w:rPr>
          <w:rFonts w:asciiTheme="minorHAnsi" w:hAnsiTheme="minorHAnsi" w:cstheme="minorHAnsi"/>
        </w:rPr>
        <w:t xml:space="preserve"> related to </w:t>
      </w:r>
      <w:r w:rsidRPr="00A250BB">
        <w:rPr>
          <w:rFonts w:asciiTheme="minorHAnsi" w:hAnsiTheme="minorHAnsi" w:cstheme="minorHAnsi"/>
          <w:spacing w:val="-1"/>
        </w:rPr>
        <w:t>carrying</w:t>
      </w:r>
      <w:r w:rsidRPr="00A250BB">
        <w:rPr>
          <w:rFonts w:asciiTheme="minorHAnsi" w:hAnsiTheme="minorHAnsi" w:cstheme="minorHAnsi"/>
          <w:spacing w:val="-3"/>
        </w:rPr>
        <w:t xml:space="preserve"> </w:t>
      </w:r>
      <w:r w:rsidRPr="00A250BB">
        <w:rPr>
          <w:rFonts w:asciiTheme="minorHAnsi" w:hAnsiTheme="minorHAnsi" w:cstheme="minorHAnsi"/>
        </w:rPr>
        <w:t>out the</w:t>
      </w:r>
      <w:r w:rsidRPr="00A250BB">
        <w:rPr>
          <w:rFonts w:asciiTheme="minorHAnsi" w:hAnsiTheme="minorHAnsi" w:cstheme="minorHAnsi"/>
          <w:spacing w:val="-1"/>
        </w:rPr>
        <w:t xml:space="preserve"> study.</w:t>
      </w:r>
    </w:p>
    <w:p w14:paraId="0E366AA0" w14:textId="77777777" w:rsidR="00973AE9" w:rsidRPr="00A250BB" w:rsidRDefault="00973AE9" w:rsidP="00973AE9">
      <w:pPr>
        <w:spacing w:before="120"/>
        <w:ind w:left="119" w:right="152"/>
        <w:rPr>
          <w:rFonts w:asciiTheme="minorHAnsi" w:hAnsiTheme="minorHAnsi" w:cstheme="minorHAnsi"/>
        </w:rPr>
      </w:pPr>
      <w:r w:rsidRPr="00A250BB">
        <w:rPr>
          <w:rFonts w:asciiTheme="minorHAnsi" w:hAnsiTheme="minorHAnsi" w:cstheme="minorHAnsi"/>
          <w:spacing w:val="-1"/>
        </w:rPr>
        <w:t>The</w:t>
      </w:r>
      <w:r w:rsidRPr="00A250BB">
        <w:rPr>
          <w:rFonts w:asciiTheme="minorHAnsi" w:hAnsiTheme="minorHAnsi" w:cstheme="minorHAnsi"/>
          <w:spacing w:val="23"/>
        </w:rPr>
        <w:t xml:space="preserve"> </w:t>
      </w:r>
      <w:r w:rsidRPr="00A250BB">
        <w:rPr>
          <w:rFonts w:asciiTheme="minorHAnsi" w:hAnsiTheme="minorHAnsi" w:cstheme="minorHAnsi"/>
          <w:spacing w:val="-1"/>
        </w:rPr>
        <w:t>total</w:t>
      </w:r>
      <w:r w:rsidRPr="00A250BB">
        <w:rPr>
          <w:rFonts w:asciiTheme="minorHAnsi" w:hAnsiTheme="minorHAnsi" w:cstheme="minorHAnsi"/>
          <w:spacing w:val="24"/>
        </w:rPr>
        <w:t xml:space="preserve"> </w:t>
      </w:r>
      <w:r w:rsidRPr="00A250BB">
        <w:rPr>
          <w:rFonts w:asciiTheme="minorHAnsi" w:hAnsiTheme="minorHAnsi" w:cstheme="minorHAnsi"/>
          <w:spacing w:val="-1"/>
        </w:rPr>
        <w:t>payment</w:t>
      </w:r>
      <w:r w:rsidRPr="00A250BB">
        <w:rPr>
          <w:rFonts w:asciiTheme="minorHAnsi" w:hAnsiTheme="minorHAnsi" w:cstheme="minorHAnsi"/>
          <w:spacing w:val="24"/>
        </w:rPr>
        <w:t xml:space="preserve"> </w:t>
      </w:r>
      <w:r w:rsidRPr="00A250BB">
        <w:rPr>
          <w:rFonts w:asciiTheme="minorHAnsi" w:hAnsiTheme="minorHAnsi" w:cstheme="minorHAnsi"/>
          <w:spacing w:val="-1"/>
        </w:rPr>
        <w:t>will</w:t>
      </w:r>
      <w:r w:rsidRPr="00A250BB">
        <w:rPr>
          <w:rFonts w:asciiTheme="minorHAnsi" w:hAnsiTheme="minorHAnsi" w:cstheme="minorHAnsi"/>
          <w:spacing w:val="26"/>
        </w:rPr>
        <w:t xml:space="preserve"> </w:t>
      </w:r>
      <w:r w:rsidRPr="00A250BB">
        <w:rPr>
          <w:rFonts w:asciiTheme="minorHAnsi" w:hAnsiTheme="minorHAnsi" w:cstheme="minorHAnsi"/>
        </w:rPr>
        <w:t>be</w:t>
      </w:r>
      <w:r w:rsidRPr="00A250BB">
        <w:rPr>
          <w:rFonts w:asciiTheme="minorHAnsi" w:hAnsiTheme="minorHAnsi" w:cstheme="minorHAnsi"/>
          <w:spacing w:val="23"/>
        </w:rPr>
        <w:t xml:space="preserve"> </w:t>
      </w:r>
      <w:r w:rsidRPr="00A250BB">
        <w:rPr>
          <w:rFonts w:asciiTheme="minorHAnsi" w:hAnsiTheme="minorHAnsi" w:cstheme="minorHAnsi"/>
          <w:spacing w:val="-1"/>
        </w:rPr>
        <w:t>calculated</w:t>
      </w:r>
      <w:r w:rsidRPr="00A250BB">
        <w:rPr>
          <w:rFonts w:asciiTheme="minorHAnsi" w:hAnsiTheme="minorHAnsi" w:cstheme="minorHAnsi"/>
          <w:spacing w:val="26"/>
        </w:rPr>
        <w:t xml:space="preserve"> </w:t>
      </w:r>
      <w:r w:rsidRPr="00A250BB">
        <w:rPr>
          <w:rFonts w:asciiTheme="minorHAnsi" w:hAnsiTheme="minorHAnsi" w:cstheme="minorHAnsi"/>
          <w:spacing w:val="-1"/>
        </w:rPr>
        <w:t>according</w:t>
      </w:r>
      <w:r w:rsidRPr="00A250BB">
        <w:rPr>
          <w:rFonts w:asciiTheme="minorHAnsi" w:hAnsiTheme="minorHAnsi" w:cstheme="minorHAnsi"/>
          <w:spacing w:val="26"/>
        </w:rPr>
        <w:t xml:space="preserve"> </w:t>
      </w:r>
      <w:r w:rsidRPr="00A250BB">
        <w:rPr>
          <w:rFonts w:asciiTheme="minorHAnsi" w:hAnsiTheme="minorHAnsi" w:cstheme="minorHAnsi"/>
        </w:rPr>
        <w:t>to</w:t>
      </w:r>
      <w:r w:rsidRPr="00A250BB">
        <w:rPr>
          <w:rFonts w:asciiTheme="minorHAnsi" w:hAnsiTheme="minorHAnsi" w:cstheme="minorHAnsi"/>
          <w:spacing w:val="24"/>
        </w:rPr>
        <w:t xml:space="preserve"> </w:t>
      </w:r>
      <w:r w:rsidRPr="00A250BB">
        <w:rPr>
          <w:rFonts w:asciiTheme="minorHAnsi" w:hAnsiTheme="minorHAnsi" w:cstheme="minorHAnsi"/>
        </w:rPr>
        <w:t>the</w:t>
      </w:r>
      <w:r w:rsidRPr="00A250BB">
        <w:rPr>
          <w:rFonts w:asciiTheme="minorHAnsi" w:hAnsiTheme="minorHAnsi" w:cstheme="minorHAnsi"/>
          <w:spacing w:val="23"/>
        </w:rPr>
        <w:t xml:space="preserve"> </w:t>
      </w:r>
      <w:r w:rsidRPr="00A250BB">
        <w:rPr>
          <w:rFonts w:asciiTheme="minorHAnsi" w:hAnsiTheme="minorHAnsi" w:cstheme="minorHAnsi"/>
          <w:spacing w:val="-1"/>
        </w:rPr>
        <w:t>activities</w:t>
      </w:r>
      <w:r w:rsidRPr="00A250BB">
        <w:rPr>
          <w:rFonts w:asciiTheme="minorHAnsi" w:hAnsiTheme="minorHAnsi" w:cstheme="minorHAnsi"/>
          <w:spacing w:val="24"/>
        </w:rPr>
        <w:t xml:space="preserve"> </w:t>
      </w:r>
      <w:r w:rsidRPr="00A250BB">
        <w:rPr>
          <w:rFonts w:asciiTheme="minorHAnsi" w:hAnsiTheme="minorHAnsi" w:cstheme="minorHAnsi"/>
          <w:spacing w:val="-1"/>
        </w:rPr>
        <w:t>carried</w:t>
      </w:r>
      <w:r w:rsidRPr="00A250BB">
        <w:rPr>
          <w:rFonts w:asciiTheme="minorHAnsi" w:hAnsiTheme="minorHAnsi" w:cstheme="minorHAnsi"/>
          <w:spacing w:val="26"/>
        </w:rPr>
        <w:t xml:space="preserve"> </w:t>
      </w:r>
      <w:r w:rsidRPr="00A250BB">
        <w:rPr>
          <w:rFonts w:asciiTheme="minorHAnsi" w:hAnsiTheme="minorHAnsi" w:cstheme="minorHAnsi"/>
        </w:rPr>
        <w:t>out</w:t>
      </w:r>
      <w:r w:rsidRPr="00A250BB">
        <w:rPr>
          <w:rFonts w:asciiTheme="minorHAnsi" w:hAnsiTheme="minorHAnsi" w:cstheme="minorHAnsi"/>
          <w:spacing w:val="24"/>
        </w:rPr>
        <w:t xml:space="preserve"> </w:t>
      </w:r>
      <w:r w:rsidRPr="00A250BB">
        <w:rPr>
          <w:rFonts w:asciiTheme="minorHAnsi" w:hAnsiTheme="minorHAnsi" w:cstheme="minorHAnsi"/>
          <w:spacing w:val="-1"/>
        </w:rPr>
        <w:t>and</w:t>
      </w:r>
      <w:r w:rsidRPr="00A250BB">
        <w:rPr>
          <w:rFonts w:asciiTheme="minorHAnsi" w:hAnsiTheme="minorHAnsi" w:cstheme="minorHAnsi"/>
          <w:spacing w:val="24"/>
        </w:rPr>
        <w:t xml:space="preserve"> </w:t>
      </w:r>
      <w:r w:rsidRPr="00A250BB">
        <w:rPr>
          <w:rFonts w:asciiTheme="minorHAnsi" w:hAnsiTheme="minorHAnsi" w:cstheme="minorHAnsi"/>
          <w:spacing w:val="-1"/>
        </w:rPr>
        <w:t>described</w:t>
      </w:r>
      <w:r w:rsidRPr="00A250BB">
        <w:rPr>
          <w:rFonts w:asciiTheme="minorHAnsi" w:hAnsiTheme="minorHAnsi" w:cstheme="minorHAnsi"/>
          <w:spacing w:val="24"/>
        </w:rPr>
        <w:t xml:space="preserve"> </w:t>
      </w:r>
      <w:r w:rsidRPr="00A250BB">
        <w:rPr>
          <w:rFonts w:asciiTheme="minorHAnsi" w:hAnsiTheme="minorHAnsi" w:cstheme="minorHAnsi"/>
        </w:rPr>
        <w:t>in</w:t>
      </w:r>
      <w:r w:rsidRPr="00A250BB">
        <w:rPr>
          <w:rFonts w:asciiTheme="minorHAnsi" w:hAnsiTheme="minorHAnsi" w:cstheme="minorHAnsi"/>
          <w:spacing w:val="95"/>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table below.</w:t>
      </w:r>
    </w:p>
    <w:p w14:paraId="58A537D7" w14:textId="77777777" w:rsidR="00973AE9" w:rsidRPr="00A250BB" w:rsidRDefault="00973AE9" w:rsidP="00973AE9">
      <w:pPr>
        <w:spacing w:before="120"/>
        <w:ind w:left="119"/>
        <w:jc w:val="both"/>
        <w:rPr>
          <w:rFonts w:asciiTheme="minorHAnsi" w:hAnsiTheme="minorHAnsi" w:cstheme="minorHAnsi"/>
        </w:rPr>
      </w:pPr>
      <w:r w:rsidRPr="00A250BB">
        <w:rPr>
          <w:rFonts w:asciiTheme="minorHAnsi" w:hAnsiTheme="minorHAnsi" w:cstheme="minorHAnsi"/>
          <w:spacing w:val="-1"/>
        </w:rPr>
        <w:t>The payment</w:t>
      </w:r>
      <w:r w:rsidRPr="00A250BB">
        <w:rPr>
          <w:rFonts w:asciiTheme="minorHAnsi" w:hAnsiTheme="minorHAnsi" w:cstheme="minorHAnsi"/>
        </w:rPr>
        <w:t xml:space="preserve"> </w:t>
      </w:r>
      <w:r w:rsidRPr="00A250BB">
        <w:rPr>
          <w:rFonts w:asciiTheme="minorHAnsi" w:hAnsiTheme="minorHAnsi" w:cstheme="minorHAnsi"/>
          <w:spacing w:val="-1"/>
        </w:rPr>
        <w:t>will</w:t>
      </w:r>
      <w:r w:rsidRPr="00A250BB">
        <w:rPr>
          <w:rFonts w:asciiTheme="minorHAnsi" w:hAnsiTheme="minorHAnsi" w:cstheme="minorHAnsi"/>
        </w:rPr>
        <w:t xml:space="preserve"> be</w:t>
      </w:r>
      <w:r w:rsidRPr="00A250BB">
        <w:rPr>
          <w:rFonts w:asciiTheme="minorHAnsi" w:hAnsiTheme="minorHAnsi" w:cstheme="minorHAnsi"/>
          <w:spacing w:val="-1"/>
        </w:rPr>
        <w:t xml:space="preserve"> paid</w:t>
      </w:r>
      <w:r w:rsidRPr="00A250BB">
        <w:rPr>
          <w:rFonts w:asciiTheme="minorHAnsi" w:hAnsiTheme="minorHAnsi" w:cstheme="minorHAnsi"/>
          <w:spacing w:val="2"/>
        </w:rPr>
        <w:t xml:space="preserve"> </w:t>
      </w:r>
      <w:r w:rsidRPr="00A250BB">
        <w:rPr>
          <w:rFonts w:asciiTheme="minorHAnsi" w:hAnsiTheme="minorHAnsi" w:cstheme="minorHAnsi"/>
        </w:rPr>
        <w:t xml:space="preserve">in </w:t>
      </w:r>
      <w:r w:rsidRPr="00A250BB">
        <w:rPr>
          <w:rFonts w:asciiTheme="minorHAnsi" w:hAnsiTheme="minorHAnsi" w:cstheme="minorHAnsi"/>
          <w:spacing w:val="-1"/>
        </w:rPr>
        <w:t>instalments</w:t>
      </w:r>
      <w:r w:rsidRPr="00A250BB">
        <w:rPr>
          <w:rFonts w:asciiTheme="minorHAnsi" w:hAnsiTheme="minorHAnsi" w:cstheme="minorHAnsi"/>
        </w:rPr>
        <w:t xml:space="preserve"> </w:t>
      </w:r>
      <w:r w:rsidRPr="00A250BB">
        <w:rPr>
          <w:rFonts w:asciiTheme="minorHAnsi" w:hAnsiTheme="minorHAnsi" w:cstheme="minorHAnsi"/>
          <w:spacing w:val="-1"/>
        </w:rPr>
        <w:t>as</w:t>
      </w:r>
      <w:r w:rsidRPr="00A250BB">
        <w:rPr>
          <w:rFonts w:asciiTheme="minorHAnsi" w:hAnsiTheme="minorHAnsi" w:cstheme="minorHAnsi"/>
        </w:rPr>
        <w:t xml:space="preserve"> </w:t>
      </w:r>
      <w:r w:rsidRPr="00A250BB">
        <w:rPr>
          <w:rFonts w:asciiTheme="minorHAnsi" w:hAnsiTheme="minorHAnsi" w:cstheme="minorHAnsi"/>
          <w:spacing w:val="-1"/>
        </w:rPr>
        <w:t>follows:</w:t>
      </w:r>
    </w:p>
    <w:p w14:paraId="555C2A64" w14:textId="77777777" w:rsidR="00973AE9" w:rsidRPr="00A250BB" w:rsidRDefault="00973AE9" w:rsidP="00973AE9">
      <w:pPr>
        <w:spacing w:before="120" w:line="239" w:lineRule="auto"/>
        <w:ind w:left="119" w:right="356"/>
        <w:jc w:val="both"/>
        <w:rPr>
          <w:rFonts w:asciiTheme="minorHAnsi" w:hAnsiTheme="minorHAnsi" w:cstheme="minorHAnsi"/>
          <w:spacing w:val="-1"/>
        </w:rPr>
      </w:pPr>
      <w:r w:rsidRPr="00A250BB">
        <w:rPr>
          <w:rFonts w:asciiTheme="minorHAnsi" w:hAnsiTheme="minorHAnsi" w:cstheme="minorHAnsi"/>
          <w:spacing w:val="-1"/>
        </w:rPr>
        <w:t>The</w:t>
      </w:r>
      <w:r w:rsidRPr="00A250BB">
        <w:rPr>
          <w:rFonts w:asciiTheme="minorHAnsi" w:hAnsiTheme="minorHAnsi" w:cstheme="minorHAnsi"/>
          <w:spacing w:val="18"/>
        </w:rPr>
        <w:t xml:space="preserve"> </w:t>
      </w:r>
      <w:r w:rsidRPr="00A250BB">
        <w:rPr>
          <w:rFonts w:asciiTheme="minorHAnsi" w:hAnsiTheme="minorHAnsi" w:cstheme="minorHAnsi"/>
          <w:spacing w:val="-1"/>
        </w:rPr>
        <w:t>first</w:t>
      </w:r>
      <w:r w:rsidRPr="00A250BB">
        <w:rPr>
          <w:rFonts w:asciiTheme="minorHAnsi" w:hAnsiTheme="minorHAnsi" w:cstheme="minorHAnsi"/>
          <w:spacing w:val="19"/>
        </w:rPr>
        <w:t xml:space="preserve"> </w:t>
      </w:r>
      <w:r w:rsidRPr="00A250BB">
        <w:rPr>
          <w:rFonts w:asciiTheme="minorHAnsi" w:hAnsiTheme="minorHAnsi" w:cstheme="minorHAnsi"/>
          <w:spacing w:val="-1"/>
        </w:rPr>
        <w:t>payment</w:t>
      </w:r>
      <w:r w:rsidRPr="00A250BB">
        <w:rPr>
          <w:rFonts w:asciiTheme="minorHAnsi" w:hAnsiTheme="minorHAnsi" w:cstheme="minorHAnsi"/>
          <w:spacing w:val="19"/>
        </w:rPr>
        <w:t xml:space="preserve"> </w:t>
      </w:r>
      <w:r w:rsidRPr="00A250BB">
        <w:rPr>
          <w:rFonts w:asciiTheme="minorHAnsi" w:hAnsiTheme="minorHAnsi" w:cstheme="minorHAnsi"/>
          <w:spacing w:val="-1"/>
        </w:rPr>
        <w:t>will</w:t>
      </w:r>
      <w:r w:rsidRPr="00A250BB">
        <w:rPr>
          <w:rFonts w:asciiTheme="minorHAnsi" w:hAnsiTheme="minorHAnsi" w:cstheme="minorHAnsi"/>
          <w:spacing w:val="19"/>
        </w:rPr>
        <w:t xml:space="preserve"> </w:t>
      </w:r>
      <w:r w:rsidRPr="00A250BB">
        <w:rPr>
          <w:rFonts w:asciiTheme="minorHAnsi" w:hAnsiTheme="minorHAnsi" w:cstheme="minorHAnsi"/>
        </w:rPr>
        <w:t>be</w:t>
      </w:r>
      <w:r w:rsidRPr="00A250BB">
        <w:rPr>
          <w:rFonts w:asciiTheme="minorHAnsi" w:hAnsiTheme="minorHAnsi" w:cstheme="minorHAnsi"/>
          <w:spacing w:val="18"/>
        </w:rPr>
        <w:t xml:space="preserve"> </w:t>
      </w:r>
      <w:r w:rsidRPr="00A250BB">
        <w:rPr>
          <w:rFonts w:asciiTheme="minorHAnsi" w:hAnsiTheme="minorHAnsi" w:cstheme="minorHAnsi"/>
          <w:spacing w:val="-1"/>
        </w:rPr>
        <w:t>paid</w:t>
      </w:r>
      <w:r w:rsidRPr="00A250BB">
        <w:rPr>
          <w:rFonts w:asciiTheme="minorHAnsi" w:hAnsiTheme="minorHAnsi" w:cstheme="minorHAnsi"/>
          <w:spacing w:val="19"/>
        </w:rPr>
        <w:t xml:space="preserve"> </w:t>
      </w:r>
      <w:r w:rsidRPr="00A250BB">
        <w:rPr>
          <w:rFonts w:asciiTheme="minorHAnsi" w:hAnsiTheme="minorHAnsi" w:cstheme="minorHAnsi"/>
          <w:spacing w:val="-1"/>
        </w:rPr>
        <w:t>for</w:t>
      </w:r>
      <w:r w:rsidRPr="00A250BB">
        <w:rPr>
          <w:rFonts w:asciiTheme="minorHAnsi" w:hAnsiTheme="minorHAnsi" w:cstheme="minorHAnsi"/>
          <w:spacing w:val="18"/>
        </w:rPr>
        <w:t xml:space="preserve"> </w:t>
      </w:r>
      <w:r w:rsidRPr="00A250BB">
        <w:rPr>
          <w:rFonts w:asciiTheme="minorHAnsi" w:hAnsiTheme="minorHAnsi" w:cstheme="minorHAnsi"/>
          <w:spacing w:val="1"/>
        </w:rPr>
        <w:t>duly</w:t>
      </w:r>
      <w:r w:rsidRPr="00A250BB">
        <w:rPr>
          <w:rFonts w:asciiTheme="minorHAnsi" w:hAnsiTheme="minorHAnsi" w:cstheme="minorHAnsi"/>
          <w:spacing w:val="14"/>
        </w:rPr>
        <w:t xml:space="preserve"> </w:t>
      </w:r>
      <w:r w:rsidRPr="00A250BB">
        <w:rPr>
          <w:rFonts w:asciiTheme="minorHAnsi" w:hAnsiTheme="minorHAnsi" w:cstheme="minorHAnsi"/>
        </w:rPr>
        <w:t>carrying</w:t>
      </w:r>
      <w:r w:rsidRPr="00A250BB">
        <w:rPr>
          <w:rFonts w:asciiTheme="minorHAnsi" w:hAnsiTheme="minorHAnsi" w:cstheme="minorHAnsi"/>
          <w:spacing w:val="19"/>
        </w:rPr>
        <w:t xml:space="preserve"> </w:t>
      </w:r>
      <w:r w:rsidRPr="00A250BB">
        <w:rPr>
          <w:rFonts w:asciiTheme="minorHAnsi" w:hAnsiTheme="minorHAnsi" w:cstheme="minorHAnsi"/>
        </w:rPr>
        <w:t>out</w:t>
      </w:r>
      <w:r w:rsidRPr="00A250BB">
        <w:rPr>
          <w:rFonts w:asciiTheme="minorHAnsi" w:hAnsiTheme="minorHAnsi" w:cstheme="minorHAnsi"/>
          <w:spacing w:val="19"/>
        </w:rPr>
        <w:t xml:space="preserve"> </w:t>
      </w:r>
      <w:r w:rsidRPr="00A250BB">
        <w:rPr>
          <w:rFonts w:asciiTheme="minorHAnsi" w:hAnsiTheme="minorHAnsi" w:cstheme="minorHAnsi"/>
          <w:spacing w:val="-1"/>
        </w:rPr>
        <w:t>activities</w:t>
      </w:r>
      <w:r w:rsidRPr="00A250BB">
        <w:rPr>
          <w:rFonts w:asciiTheme="minorHAnsi" w:hAnsiTheme="minorHAnsi" w:cstheme="minorHAnsi"/>
          <w:spacing w:val="19"/>
        </w:rPr>
        <w:t xml:space="preserve"> </w:t>
      </w:r>
      <w:r w:rsidRPr="00A250BB">
        <w:rPr>
          <w:rFonts w:asciiTheme="minorHAnsi" w:hAnsiTheme="minorHAnsi" w:cstheme="minorHAnsi"/>
        </w:rPr>
        <w:t>1</w:t>
      </w:r>
      <w:r w:rsidRPr="00A250BB">
        <w:rPr>
          <w:rFonts w:asciiTheme="minorHAnsi" w:hAnsiTheme="minorHAnsi" w:cstheme="minorHAnsi"/>
          <w:spacing w:val="19"/>
        </w:rPr>
        <w:t xml:space="preserve"> </w:t>
      </w:r>
      <w:r w:rsidRPr="00A250BB">
        <w:rPr>
          <w:rFonts w:asciiTheme="minorHAnsi" w:hAnsiTheme="minorHAnsi" w:cstheme="minorHAnsi"/>
          <w:spacing w:val="-1"/>
        </w:rPr>
        <w:t>and</w:t>
      </w:r>
      <w:r w:rsidRPr="00A250BB">
        <w:rPr>
          <w:rFonts w:asciiTheme="minorHAnsi" w:hAnsiTheme="minorHAnsi" w:cstheme="minorHAnsi"/>
          <w:spacing w:val="19"/>
        </w:rPr>
        <w:t xml:space="preserve"> </w:t>
      </w:r>
      <w:r w:rsidRPr="00A250BB">
        <w:rPr>
          <w:rFonts w:asciiTheme="minorHAnsi" w:hAnsiTheme="minorHAnsi" w:cstheme="minorHAnsi"/>
        </w:rPr>
        <w:t>2</w:t>
      </w:r>
      <w:r w:rsidRPr="00A250BB">
        <w:rPr>
          <w:rFonts w:asciiTheme="minorHAnsi" w:hAnsiTheme="minorHAnsi" w:cstheme="minorHAnsi"/>
          <w:spacing w:val="19"/>
        </w:rPr>
        <w:t xml:space="preserve"> </w:t>
      </w:r>
      <w:r w:rsidRPr="00A250BB">
        <w:rPr>
          <w:rFonts w:asciiTheme="minorHAnsi" w:hAnsiTheme="minorHAnsi" w:cstheme="minorHAnsi"/>
          <w:spacing w:val="-1"/>
        </w:rPr>
        <w:t>according</w:t>
      </w:r>
      <w:r w:rsidRPr="00A250BB">
        <w:rPr>
          <w:rFonts w:asciiTheme="minorHAnsi" w:hAnsiTheme="minorHAnsi" w:cstheme="minorHAnsi"/>
          <w:spacing w:val="16"/>
        </w:rPr>
        <w:t xml:space="preserve"> </w:t>
      </w:r>
      <w:r w:rsidRPr="00A250BB">
        <w:rPr>
          <w:rFonts w:asciiTheme="minorHAnsi" w:hAnsiTheme="minorHAnsi" w:cstheme="minorHAnsi"/>
        </w:rPr>
        <w:t>to</w:t>
      </w:r>
      <w:r w:rsidRPr="00A250BB">
        <w:rPr>
          <w:rFonts w:asciiTheme="minorHAnsi" w:hAnsiTheme="minorHAnsi" w:cstheme="minorHAnsi"/>
          <w:spacing w:val="19"/>
        </w:rPr>
        <w:t xml:space="preserve"> </w:t>
      </w:r>
      <w:r w:rsidRPr="00A250BB">
        <w:rPr>
          <w:rFonts w:asciiTheme="minorHAnsi" w:hAnsiTheme="minorHAnsi" w:cstheme="minorHAnsi"/>
        </w:rPr>
        <w:t>the</w:t>
      </w:r>
      <w:r w:rsidRPr="00A250BB">
        <w:rPr>
          <w:rFonts w:asciiTheme="minorHAnsi" w:hAnsiTheme="minorHAnsi" w:cstheme="minorHAnsi"/>
          <w:spacing w:val="18"/>
        </w:rPr>
        <w:t xml:space="preserve"> </w:t>
      </w:r>
      <w:r w:rsidRPr="00A250BB">
        <w:rPr>
          <w:rFonts w:asciiTheme="minorHAnsi" w:hAnsiTheme="minorHAnsi" w:cstheme="minorHAnsi"/>
        </w:rPr>
        <w:t>table</w:t>
      </w:r>
      <w:r w:rsidRPr="00A250BB">
        <w:rPr>
          <w:rFonts w:asciiTheme="minorHAnsi" w:hAnsiTheme="minorHAnsi" w:cstheme="minorHAnsi"/>
          <w:spacing w:val="71"/>
        </w:rPr>
        <w:t xml:space="preserve"> </w:t>
      </w:r>
      <w:r w:rsidRPr="00A250BB">
        <w:rPr>
          <w:rFonts w:asciiTheme="minorHAnsi" w:hAnsiTheme="minorHAnsi" w:cstheme="minorHAnsi"/>
          <w:spacing w:val="-1"/>
        </w:rPr>
        <w:t>below</w:t>
      </w:r>
      <w:r w:rsidRPr="00A250BB">
        <w:rPr>
          <w:rFonts w:asciiTheme="minorHAnsi" w:hAnsiTheme="minorHAnsi" w:cstheme="minorHAnsi"/>
          <w:spacing w:val="28"/>
        </w:rPr>
        <w:t xml:space="preserve"> </w:t>
      </w:r>
      <w:r w:rsidRPr="00A250BB">
        <w:rPr>
          <w:rFonts w:asciiTheme="minorHAnsi" w:hAnsiTheme="minorHAnsi" w:cstheme="minorHAnsi"/>
          <w:spacing w:val="-1"/>
        </w:rPr>
        <w:t>for</w:t>
      </w:r>
      <w:r w:rsidRPr="00A250BB">
        <w:rPr>
          <w:rFonts w:asciiTheme="minorHAnsi" w:hAnsiTheme="minorHAnsi" w:cstheme="minorHAnsi"/>
          <w:spacing w:val="30"/>
        </w:rPr>
        <w:t xml:space="preserve"> </w:t>
      </w:r>
      <w:r w:rsidRPr="00A250BB">
        <w:rPr>
          <w:rFonts w:asciiTheme="minorHAnsi" w:hAnsiTheme="minorHAnsi" w:cstheme="minorHAnsi"/>
          <w:spacing w:val="-1"/>
        </w:rPr>
        <w:t>all</w:t>
      </w:r>
      <w:r w:rsidRPr="00A250BB">
        <w:rPr>
          <w:rFonts w:asciiTheme="minorHAnsi" w:hAnsiTheme="minorHAnsi" w:cstheme="minorHAnsi"/>
          <w:spacing w:val="29"/>
        </w:rPr>
        <w:t xml:space="preserve"> </w:t>
      </w:r>
      <w:r w:rsidRPr="00A250BB">
        <w:rPr>
          <w:rFonts w:asciiTheme="minorHAnsi" w:hAnsiTheme="minorHAnsi" w:cstheme="minorHAnsi"/>
        </w:rPr>
        <w:t>Study</w:t>
      </w:r>
      <w:r w:rsidRPr="00A250BB">
        <w:rPr>
          <w:rFonts w:asciiTheme="minorHAnsi" w:hAnsiTheme="minorHAnsi" w:cstheme="minorHAnsi"/>
          <w:spacing w:val="24"/>
        </w:rPr>
        <w:t xml:space="preserve"> </w:t>
      </w:r>
      <w:r w:rsidRPr="00A250BB">
        <w:rPr>
          <w:rFonts w:asciiTheme="minorHAnsi" w:hAnsiTheme="minorHAnsi" w:cstheme="minorHAnsi"/>
        </w:rPr>
        <w:t>Subjects</w:t>
      </w:r>
      <w:r w:rsidRPr="00A250BB">
        <w:rPr>
          <w:rFonts w:asciiTheme="minorHAnsi" w:hAnsiTheme="minorHAnsi" w:cstheme="minorHAnsi"/>
          <w:spacing w:val="29"/>
        </w:rPr>
        <w:t xml:space="preserve"> </w:t>
      </w:r>
      <w:r w:rsidRPr="00A250BB">
        <w:rPr>
          <w:rFonts w:asciiTheme="minorHAnsi" w:hAnsiTheme="minorHAnsi" w:cstheme="minorHAnsi"/>
          <w:spacing w:val="-1"/>
        </w:rPr>
        <w:t>included</w:t>
      </w:r>
      <w:r w:rsidRPr="00A250BB">
        <w:rPr>
          <w:rFonts w:asciiTheme="minorHAnsi" w:hAnsiTheme="minorHAnsi" w:cstheme="minorHAnsi"/>
          <w:spacing w:val="28"/>
        </w:rPr>
        <w:t xml:space="preserve"> </w:t>
      </w:r>
      <w:r w:rsidRPr="00A250BB">
        <w:rPr>
          <w:rFonts w:asciiTheme="minorHAnsi" w:hAnsiTheme="minorHAnsi" w:cstheme="minorHAnsi"/>
        </w:rPr>
        <w:t>in</w:t>
      </w:r>
      <w:r w:rsidRPr="00A250BB">
        <w:rPr>
          <w:rFonts w:asciiTheme="minorHAnsi" w:hAnsiTheme="minorHAnsi" w:cstheme="minorHAnsi"/>
          <w:spacing w:val="28"/>
        </w:rPr>
        <w:t xml:space="preserve"> </w:t>
      </w:r>
      <w:r w:rsidRPr="00A250BB">
        <w:rPr>
          <w:rFonts w:asciiTheme="minorHAnsi" w:hAnsiTheme="minorHAnsi" w:cstheme="minorHAnsi"/>
        </w:rPr>
        <w:t>the</w:t>
      </w:r>
      <w:r w:rsidRPr="00A250BB">
        <w:rPr>
          <w:rFonts w:asciiTheme="minorHAnsi" w:hAnsiTheme="minorHAnsi" w:cstheme="minorHAnsi"/>
          <w:spacing w:val="30"/>
        </w:rPr>
        <w:t xml:space="preserve"> </w:t>
      </w:r>
      <w:proofErr w:type="spellStart"/>
      <w:r w:rsidRPr="00A250BB">
        <w:rPr>
          <w:rFonts w:asciiTheme="minorHAnsi" w:hAnsiTheme="minorHAnsi" w:cstheme="minorHAnsi"/>
          <w:spacing w:val="-1"/>
        </w:rPr>
        <w:t>centre</w:t>
      </w:r>
      <w:proofErr w:type="spellEnd"/>
      <w:r w:rsidRPr="00A250BB">
        <w:rPr>
          <w:rFonts w:asciiTheme="minorHAnsi" w:hAnsiTheme="minorHAnsi" w:cstheme="minorHAnsi"/>
          <w:spacing w:val="-1"/>
        </w:rPr>
        <w:t>.</w:t>
      </w:r>
      <w:r w:rsidRPr="00A250BB">
        <w:rPr>
          <w:rFonts w:asciiTheme="minorHAnsi" w:hAnsiTheme="minorHAnsi" w:cstheme="minorHAnsi"/>
          <w:spacing w:val="28"/>
        </w:rPr>
        <w:t xml:space="preserve"> </w:t>
      </w:r>
      <w:r w:rsidRPr="00A250BB">
        <w:rPr>
          <w:rFonts w:asciiTheme="minorHAnsi" w:hAnsiTheme="minorHAnsi" w:cstheme="minorHAnsi"/>
          <w:spacing w:val="-1"/>
        </w:rPr>
        <w:t>The</w:t>
      </w:r>
      <w:r w:rsidRPr="00A250BB">
        <w:rPr>
          <w:rFonts w:asciiTheme="minorHAnsi" w:hAnsiTheme="minorHAnsi" w:cstheme="minorHAnsi"/>
          <w:spacing w:val="27"/>
        </w:rPr>
        <w:t xml:space="preserve"> </w:t>
      </w:r>
      <w:r w:rsidRPr="00A250BB">
        <w:rPr>
          <w:rFonts w:asciiTheme="minorHAnsi" w:hAnsiTheme="minorHAnsi" w:cstheme="minorHAnsi"/>
        </w:rPr>
        <w:t>second</w:t>
      </w:r>
      <w:r w:rsidRPr="00A250BB">
        <w:rPr>
          <w:rFonts w:asciiTheme="minorHAnsi" w:hAnsiTheme="minorHAnsi" w:cstheme="minorHAnsi"/>
          <w:spacing w:val="28"/>
        </w:rPr>
        <w:t xml:space="preserve"> </w:t>
      </w:r>
      <w:r w:rsidRPr="00A250BB">
        <w:rPr>
          <w:rFonts w:asciiTheme="minorHAnsi" w:hAnsiTheme="minorHAnsi" w:cstheme="minorHAnsi"/>
          <w:spacing w:val="-1"/>
        </w:rPr>
        <w:t>payment</w:t>
      </w:r>
      <w:r w:rsidRPr="00A250BB">
        <w:rPr>
          <w:rFonts w:asciiTheme="minorHAnsi" w:hAnsiTheme="minorHAnsi" w:cstheme="minorHAnsi"/>
          <w:spacing w:val="31"/>
        </w:rPr>
        <w:t xml:space="preserve"> </w:t>
      </w:r>
      <w:r w:rsidRPr="00A250BB">
        <w:rPr>
          <w:rFonts w:asciiTheme="minorHAnsi" w:hAnsiTheme="minorHAnsi" w:cstheme="minorHAnsi"/>
          <w:spacing w:val="-1"/>
        </w:rPr>
        <w:t>shall</w:t>
      </w:r>
      <w:r w:rsidRPr="00A250BB">
        <w:rPr>
          <w:rFonts w:asciiTheme="minorHAnsi" w:hAnsiTheme="minorHAnsi" w:cstheme="minorHAnsi"/>
          <w:spacing w:val="29"/>
        </w:rPr>
        <w:t xml:space="preserve"> </w:t>
      </w:r>
      <w:r w:rsidRPr="00A250BB">
        <w:rPr>
          <w:rFonts w:asciiTheme="minorHAnsi" w:hAnsiTheme="minorHAnsi" w:cstheme="minorHAnsi"/>
        </w:rPr>
        <w:t>be</w:t>
      </w:r>
      <w:r w:rsidRPr="00A250BB">
        <w:rPr>
          <w:rFonts w:asciiTheme="minorHAnsi" w:hAnsiTheme="minorHAnsi" w:cstheme="minorHAnsi"/>
          <w:spacing w:val="27"/>
        </w:rPr>
        <w:t xml:space="preserve"> </w:t>
      </w:r>
      <w:r w:rsidRPr="00A250BB">
        <w:rPr>
          <w:rFonts w:asciiTheme="minorHAnsi" w:hAnsiTheme="minorHAnsi" w:cstheme="minorHAnsi"/>
          <w:spacing w:val="-1"/>
        </w:rPr>
        <w:t>paid</w:t>
      </w:r>
      <w:r w:rsidRPr="00A250BB">
        <w:rPr>
          <w:rFonts w:asciiTheme="minorHAnsi" w:hAnsiTheme="minorHAnsi" w:cstheme="minorHAnsi"/>
        </w:rPr>
        <w:t xml:space="preserve"> </w:t>
      </w:r>
      <w:r w:rsidRPr="00A250BB">
        <w:rPr>
          <w:rFonts w:asciiTheme="minorHAnsi" w:hAnsiTheme="minorHAnsi" w:cstheme="minorHAnsi"/>
          <w:spacing w:val="-1"/>
        </w:rPr>
        <w:t>for</w:t>
      </w:r>
      <w:r w:rsidRPr="00A250BB">
        <w:rPr>
          <w:rFonts w:asciiTheme="minorHAnsi" w:hAnsiTheme="minorHAnsi" w:cstheme="minorHAnsi"/>
          <w:spacing w:val="77"/>
        </w:rPr>
        <w:t xml:space="preserve"> </w:t>
      </w:r>
      <w:r w:rsidRPr="00A250BB">
        <w:rPr>
          <w:rFonts w:asciiTheme="minorHAnsi" w:hAnsiTheme="minorHAnsi" w:cstheme="minorHAnsi"/>
        </w:rPr>
        <w:t>duly</w:t>
      </w:r>
      <w:r w:rsidRPr="00A250BB">
        <w:rPr>
          <w:rFonts w:asciiTheme="minorHAnsi" w:hAnsiTheme="minorHAnsi" w:cstheme="minorHAnsi"/>
          <w:spacing w:val="43"/>
        </w:rPr>
        <w:t xml:space="preserve"> </w:t>
      </w:r>
      <w:r w:rsidRPr="00A250BB">
        <w:rPr>
          <w:rFonts w:asciiTheme="minorHAnsi" w:hAnsiTheme="minorHAnsi" w:cstheme="minorHAnsi"/>
        </w:rPr>
        <w:t>carrying</w:t>
      </w:r>
      <w:r w:rsidRPr="00A250BB">
        <w:rPr>
          <w:rFonts w:asciiTheme="minorHAnsi" w:hAnsiTheme="minorHAnsi" w:cstheme="minorHAnsi"/>
          <w:spacing w:val="45"/>
        </w:rPr>
        <w:t xml:space="preserve"> </w:t>
      </w:r>
      <w:r w:rsidRPr="00A250BB">
        <w:rPr>
          <w:rFonts w:asciiTheme="minorHAnsi" w:hAnsiTheme="minorHAnsi" w:cstheme="minorHAnsi"/>
        </w:rPr>
        <w:t>out</w:t>
      </w:r>
      <w:r w:rsidRPr="00A250BB">
        <w:rPr>
          <w:rFonts w:asciiTheme="minorHAnsi" w:hAnsiTheme="minorHAnsi" w:cstheme="minorHAnsi"/>
          <w:spacing w:val="48"/>
        </w:rPr>
        <w:t xml:space="preserve"> </w:t>
      </w:r>
      <w:r w:rsidRPr="00A250BB">
        <w:rPr>
          <w:rFonts w:asciiTheme="minorHAnsi" w:hAnsiTheme="minorHAnsi" w:cstheme="minorHAnsi"/>
          <w:spacing w:val="-1"/>
        </w:rPr>
        <w:t>activities</w:t>
      </w:r>
      <w:r w:rsidRPr="00A250BB">
        <w:rPr>
          <w:rFonts w:asciiTheme="minorHAnsi" w:hAnsiTheme="minorHAnsi" w:cstheme="minorHAnsi"/>
          <w:spacing w:val="48"/>
        </w:rPr>
        <w:t xml:space="preserve"> </w:t>
      </w:r>
      <w:r w:rsidRPr="00A250BB">
        <w:rPr>
          <w:rFonts w:asciiTheme="minorHAnsi" w:hAnsiTheme="minorHAnsi" w:cstheme="minorHAnsi"/>
        </w:rPr>
        <w:t>3</w:t>
      </w:r>
      <w:r w:rsidRPr="00A250BB">
        <w:rPr>
          <w:rFonts w:asciiTheme="minorHAnsi" w:hAnsiTheme="minorHAnsi" w:cstheme="minorHAnsi"/>
          <w:spacing w:val="48"/>
        </w:rPr>
        <w:t xml:space="preserve"> </w:t>
      </w:r>
      <w:r w:rsidRPr="00A250BB">
        <w:rPr>
          <w:rFonts w:asciiTheme="minorHAnsi" w:hAnsiTheme="minorHAnsi" w:cstheme="minorHAnsi"/>
          <w:spacing w:val="-1"/>
        </w:rPr>
        <w:t>and</w:t>
      </w:r>
      <w:r w:rsidRPr="00A250BB">
        <w:rPr>
          <w:rFonts w:asciiTheme="minorHAnsi" w:hAnsiTheme="minorHAnsi" w:cstheme="minorHAnsi"/>
          <w:spacing w:val="48"/>
        </w:rPr>
        <w:t xml:space="preserve"> </w:t>
      </w:r>
      <w:r w:rsidRPr="00A250BB">
        <w:rPr>
          <w:rFonts w:asciiTheme="minorHAnsi" w:hAnsiTheme="minorHAnsi" w:cstheme="minorHAnsi"/>
        </w:rPr>
        <w:t>4,</w:t>
      </w:r>
      <w:r w:rsidRPr="00A250BB">
        <w:rPr>
          <w:rFonts w:asciiTheme="minorHAnsi" w:hAnsiTheme="minorHAnsi" w:cstheme="minorHAnsi"/>
          <w:spacing w:val="48"/>
        </w:rPr>
        <w:t xml:space="preserve"> </w:t>
      </w:r>
      <w:r w:rsidRPr="00A250BB">
        <w:rPr>
          <w:rFonts w:asciiTheme="minorHAnsi" w:hAnsiTheme="minorHAnsi" w:cstheme="minorHAnsi"/>
        </w:rPr>
        <w:t>according</w:t>
      </w:r>
      <w:r w:rsidRPr="00A250BB">
        <w:rPr>
          <w:rFonts w:asciiTheme="minorHAnsi" w:hAnsiTheme="minorHAnsi" w:cstheme="minorHAnsi"/>
          <w:spacing w:val="48"/>
        </w:rPr>
        <w:t xml:space="preserve"> </w:t>
      </w:r>
      <w:r w:rsidRPr="00A250BB">
        <w:rPr>
          <w:rFonts w:asciiTheme="minorHAnsi" w:hAnsiTheme="minorHAnsi" w:cstheme="minorHAnsi"/>
        </w:rPr>
        <w:t>to</w:t>
      </w:r>
      <w:r w:rsidRPr="00A250BB">
        <w:rPr>
          <w:rFonts w:asciiTheme="minorHAnsi" w:hAnsiTheme="minorHAnsi" w:cstheme="minorHAnsi"/>
          <w:spacing w:val="48"/>
        </w:rPr>
        <w:t xml:space="preserve"> </w:t>
      </w:r>
      <w:r w:rsidRPr="00A250BB">
        <w:rPr>
          <w:rFonts w:asciiTheme="minorHAnsi" w:hAnsiTheme="minorHAnsi" w:cstheme="minorHAnsi"/>
        </w:rPr>
        <w:t>the</w:t>
      </w:r>
      <w:r w:rsidRPr="00A250BB">
        <w:rPr>
          <w:rFonts w:asciiTheme="minorHAnsi" w:hAnsiTheme="minorHAnsi" w:cstheme="minorHAnsi"/>
          <w:spacing w:val="47"/>
        </w:rPr>
        <w:t xml:space="preserve"> </w:t>
      </w:r>
      <w:r w:rsidRPr="00A250BB">
        <w:rPr>
          <w:rFonts w:asciiTheme="minorHAnsi" w:hAnsiTheme="minorHAnsi" w:cstheme="minorHAnsi"/>
          <w:spacing w:val="-1"/>
        </w:rPr>
        <w:t>table</w:t>
      </w:r>
      <w:r w:rsidRPr="00A250BB">
        <w:rPr>
          <w:rFonts w:asciiTheme="minorHAnsi" w:hAnsiTheme="minorHAnsi" w:cstheme="minorHAnsi"/>
          <w:spacing w:val="47"/>
        </w:rPr>
        <w:t xml:space="preserve"> </w:t>
      </w:r>
      <w:r w:rsidRPr="00A250BB">
        <w:rPr>
          <w:rFonts w:asciiTheme="minorHAnsi" w:hAnsiTheme="minorHAnsi" w:cstheme="minorHAnsi"/>
          <w:spacing w:val="-1"/>
        </w:rPr>
        <w:t>below,</w:t>
      </w:r>
      <w:r w:rsidRPr="00A250BB">
        <w:rPr>
          <w:rFonts w:asciiTheme="minorHAnsi" w:hAnsiTheme="minorHAnsi" w:cstheme="minorHAnsi"/>
          <w:spacing w:val="48"/>
        </w:rPr>
        <w:t xml:space="preserve"> </w:t>
      </w:r>
      <w:r w:rsidRPr="00A250BB">
        <w:rPr>
          <w:rFonts w:asciiTheme="minorHAnsi" w:hAnsiTheme="minorHAnsi" w:cstheme="minorHAnsi"/>
        </w:rPr>
        <w:t>for</w:t>
      </w:r>
      <w:r w:rsidRPr="00A250BB">
        <w:rPr>
          <w:rFonts w:asciiTheme="minorHAnsi" w:hAnsiTheme="minorHAnsi" w:cstheme="minorHAnsi"/>
          <w:spacing w:val="49"/>
        </w:rPr>
        <w:t xml:space="preserve"> </w:t>
      </w:r>
      <w:r w:rsidRPr="00A250BB">
        <w:rPr>
          <w:rFonts w:asciiTheme="minorHAnsi" w:hAnsiTheme="minorHAnsi" w:cstheme="minorHAnsi"/>
          <w:spacing w:val="-1"/>
        </w:rPr>
        <w:t>all</w:t>
      </w:r>
      <w:r w:rsidRPr="00A250BB">
        <w:rPr>
          <w:rFonts w:asciiTheme="minorHAnsi" w:hAnsiTheme="minorHAnsi" w:cstheme="minorHAnsi"/>
          <w:spacing w:val="48"/>
        </w:rPr>
        <w:t xml:space="preserve"> </w:t>
      </w:r>
      <w:r w:rsidRPr="00A250BB">
        <w:rPr>
          <w:rFonts w:asciiTheme="minorHAnsi" w:hAnsiTheme="minorHAnsi" w:cstheme="minorHAnsi"/>
        </w:rPr>
        <w:t>Study</w:t>
      </w:r>
      <w:r w:rsidRPr="00A250BB">
        <w:rPr>
          <w:rFonts w:asciiTheme="minorHAnsi" w:hAnsiTheme="minorHAnsi" w:cstheme="minorHAnsi"/>
          <w:spacing w:val="43"/>
        </w:rPr>
        <w:t xml:space="preserve"> </w:t>
      </w:r>
      <w:r w:rsidRPr="00A250BB">
        <w:rPr>
          <w:rFonts w:asciiTheme="minorHAnsi" w:hAnsiTheme="minorHAnsi" w:cstheme="minorHAnsi"/>
          <w:spacing w:val="-1"/>
        </w:rPr>
        <w:t>Subjects</w:t>
      </w:r>
      <w:r w:rsidRPr="00A250BB">
        <w:rPr>
          <w:rFonts w:asciiTheme="minorHAnsi" w:hAnsiTheme="minorHAnsi" w:cstheme="minorHAnsi"/>
          <w:spacing w:val="64"/>
        </w:rPr>
        <w:t xml:space="preserve"> </w:t>
      </w:r>
      <w:r w:rsidRPr="00A250BB">
        <w:rPr>
          <w:rFonts w:asciiTheme="minorHAnsi" w:hAnsiTheme="minorHAnsi" w:cstheme="minorHAnsi"/>
          <w:spacing w:val="-1"/>
        </w:rPr>
        <w:t>enrolled</w:t>
      </w:r>
      <w:r w:rsidRPr="00A250BB">
        <w:rPr>
          <w:rFonts w:asciiTheme="minorHAnsi" w:hAnsiTheme="minorHAnsi" w:cstheme="minorHAnsi"/>
          <w:spacing w:val="16"/>
        </w:rPr>
        <w:t xml:space="preserve"> </w:t>
      </w:r>
      <w:r w:rsidRPr="00A250BB">
        <w:rPr>
          <w:rFonts w:asciiTheme="minorHAnsi" w:hAnsiTheme="minorHAnsi" w:cstheme="minorHAnsi"/>
        </w:rPr>
        <w:t>in</w:t>
      </w:r>
      <w:r w:rsidRPr="00A250BB">
        <w:rPr>
          <w:rFonts w:asciiTheme="minorHAnsi" w:hAnsiTheme="minorHAnsi" w:cstheme="minorHAnsi"/>
          <w:spacing w:val="16"/>
        </w:rPr>
        <w:t xml:space="preserve"> </w:t>
      </w:r>
      <w:r w:rsidRPr="00A250BB">
        <w:rPr>
          <w:rFonts w:asciiTheme="minorHAnsi" w:hAnsiTheme="minorHAnsi" w:cstheme="minorHAnsi"/>
        </w:rPr>
        <w:t>the</w:t>
      </w:r>
      <w:r w:rsidRPr="00A250BB">
        <w:rPr>
          <w:rFonts w:asciiTheme="minorHAnsi" w:hAnsiTheme="minorHAnsi" w:cstheme="minorHAnsi"/>
          <w:spacing w:val="15"/>
        </w:rPr>
        <w:t xml:space="preserve"> </w:t>
      </w:r>
      <w:proofErr w:type="spellStart"/>
      <w:r w:rsidRPr="00A250BB">
        <w:rPr>
          <w:rFonts w:asciiTheme="minorHAnsi" w:hAnsiTheme="minorHAnsi" w:cstheme="minorHAnsi"/>
          <w:spacing w:val="-1"/>
        </w:rPr>
        <w:t>centre</w:t>
      </w:r>
      <w:proofErr w:type="spellEnd"/>
      <w:r w:rsidRPr="00A250BB">
        <w:rPr>
          <w:rFonts w:asciiTheme="minorHAnsi" w:hAnsiTheme="minorHAnsi" w:cstheme="minorHAnsi"/>
          <w:spacing w:val="-1"/>
        </w:rPr>
        <w:t>.</w:t>
      </w:r>
      <w:r w:rsidRPr="00A250BB">
        <w:rPr>
          <w:rFonts w:asciiTheme="minorHAnsi" w:hAnsiTheme="minorHAnsi" w:cstheme="minorHAnsi"/>
          <w:spacing w:val="16"/>
        </w:rPr>
        <w:t xml:space="preserve"> </w:t>
      </w:r>
      <w:r w:rsidRPr="00A250BB">
        <w:rPr>
          <w:rFonts w:asciiTheme="minorHAnsi" w:hAnsiTheme="minorHAnsi" w:cstheme="minorHAnsi"/>
        </w:rPr>
        <w:t>Duly</w:t>
      </w:r>
      <w:r w:rsidRPr="00A250BB">
        <w:rPr>
          <w:rFonts w:asciiTheme="minorHAnsi" w:hAnsiTheme="minorHAnsi" w:cstheme="minorHAnsi"/>
          <w:spacing w:val="12"/>
        </w:rPr>
        <w:t xml:space="preserve"> </w:t>
      </w:r>
      <w:r w:rsidRPr="00A250BB">
        <w:rPr>
          <w:rFonts w:asciiTheme="minorHAnsi" w:hAnsiTheme="minorHAnsi" w:cstheme="minorHAnsi"/>
        </w:rPr>
        <w:t>carrying</w:t>
      </w:r>
      <w:r w:rsidRPr="00A250BB">
        <w:rPr>
          <w:rFonts w:asciiTheme="minorHAnsi" w:hAnsiTheme="minorHAnsi" w:cstheme="minorHAnsi"/>
          <w:spacing w:val="14"/>
        </w:rPr>
        <w:t xml:space="preserve"> </w:t>
      </w:r>
      <w:r w:rsidRPr="00A250BB">
        <w:rPr>
          <w:rFonts w:asciiTheme="minorHAnsi" w:hAnsiTheme="minorHAnsi" w:cstheme="minorHAnsi"/>
        </w:rPr>
        <w:t>out</w:t>
      </w:r>
      <w:r w:rsidRPr="00A250BB">
        <w:rPr>
          <w:rFonts w:asciiTheme="minorHAnsi" w:hAnsiTheme="minorHAnsi" w:cstheme="minorHAnsi"/>
          <w:spacing w:val="17"/>
        </w:rPr>
        <w:t xml:space="preserve"> </w:t>
      </w:r>
      <w:r w:rsidRPr="00A250BB">
        <w:rPr>
          <w:rFonts w:asciiTheme="minorHAnsi" w:hAnsiTheme="minorHAnsi" w:cstheme="minorHAnsi"/>
          <w:spacing w:val="-1"/>
        </w:rPr>
        <w:t>activities</w:t>
      </w:r>
      <w:r w:rsidRPr="00A250BB">
        <w:rPr>
          <w:rFonts w:asciiTheme="minorHAnsi" w:hAnsiTheme="minorHAnsi" w:cstheme="minorHAnsi"/>
          <w:spacing w:val="17"/>
        </w:rPr>
        <w:t xml:space="preserve"> </w:t>
      </w:r>
      <w:r w:rsidRPr="00A250BB">
        <w:rPr>
          <w:rFonts w:asciiTheme="minorHAnsi" w:hAnsiTheme="minorHAnsi" w:cstheme="minorHAnsi"/>
        </w:rPr>
        <w:t>2,</w:t>
      </w:r>
      <w:r w:rsidRPr="00A250BB">
        <w:rPr>
          <w:rFonts w:asciiTheme="minorHAnsi" w:hAnsiTheme="minorHAnsi" w:cstheme="minorHAnsi"/>
          <w:spacing w:val="16"/>
        </w:rPr>
        <w:t xml:space="preserve"> </w:t>
      </w:r>
      <w:r w:rsidRPr="00A250BB">
        <w:rPr>
          <w:rFonts w:asciiTheme="minorHAnsi" w:hAnsiTheme="minorHAnsi" w:cstheme="minorHAnsi"/>
        </w:rPr>
        <w:t>3,</w:t>
      </w:r>
      <w:r w:rsidRPr="00A250BB">
        <w:rPr>
          <w:rFonts w:asciiTheme="minorHAnsi" w:hAnsiTheme="minorHAnsi" w:cstheme="minorHAnsi"/>
          <w:spacing w:val="16"/>
        </w:rPr>
        <w:t xml:space="preserve"> </w:t>
      </w:r>
      <w:r w:rsidRPr="00A250BB">
        <w:rPr>
          <w:rFonts w:asciiTheme="minorHAnsi" w:hAnsiTheme="minorHAnsi" w:cstheme="minorHAnsi"/>
        </w:rPr>
        <w:t>4</w:t>
      </w:r>
      <w:r w:rsidRPr="00A250BB">
        <w:rPr>
          <w:rFonts w:asciiTheme="minorHAnsi" w:hAnsiTheme="minorHAnsi" w:cstheme="minorHAnsi"/>
          <w:spacing w:val="16"/>
        </w:rPr>
        <w:t xml:space="preserve"> </w:t>
      </w:r>
      <w:r w:rsidRPr="00A250BB">
        <w:rPr>
          <w:rFonts w:asciiTheme="minorHAnsi" w:hAnsiTheme="minorHAnsi" w:cstheme="minorHAnsi"/>
        </w:rPr>
        <w:t>is</w:t>
      </w:r>
      <w:r w:rsidRPr="00A250BB">
        <w:rPr>
          <w:rFonts w:asciiTheme="minorHAnsi" w:hAnsiTheme="minorHAnsi" w:cstheme="minorHAnsi"/>
          <w:spacing w:val="17"/>
        </w:rPr>
        <w:t xml:space="preserve"> </w:t>
      </w:r>
      <w:r w:rsidRPr="00A250BB">
        <w:rPr>
          <w:rFonts w:asciiTheme="minorHAnsi" w:hAnsiTheme="minorHAnsi" w:cstheme="minorHAnsi"/>
          <w:spacing w:val="-1"/>
        </w:rPr>
        <w:t>understood</w:t>
      </w:r>
      <w:r w:rsidRPr="00A250BB">
        <w:rPr>
          <w:rFonts w:asciiTheme="minorHAnsi" w:hAnsiTheme="minorHAnsi" w:cstheme="minorHAnsi"/>
          <w:spacing w:val="16"/>
        </w:rPr>
        <w:t xml:space="preserve"> </w:t>
      </w:r>
      <w:r w:rsidRPr="00A250BB">
        <w:rPr>
          <w:rFonts w:asciiTheme="minorHAnsi" w:hAnsiTheme="minorHAnsi" w:cstheme="minorHAnsi"/>
        </w:rPr>
        <w:t>to</w:t>
      </w:r>
      <w:r w:rsidRPr="00A250BB">
        <w:rPr>
          <w:rFonts w:asciiTheme="minorHAnsi" w:hAnsiTheme="minorHAnsi" w:cstheme="minorHAnsi"/>
          <w:spacing w:val="16"/>
        </w:rPr>
        <w:t xml:space="preserve"> </w:t>
      </w:r>
      <w:r w:rsidRPr="00A250BB">
        <w:rPr>
          <w:rFonts w:asciiTheme="minorHAnsi" w:hAnsiTheme="minorHAnsi" w:cstheme="minorHAnsi"/>
        </w:rPr>
        <w:t>be</w:t>
      </w:r>
      <w:r w:rsidRPr="00A250BB">
        <w:rPr>
          <w:rFonts w:asciiTheme="minorHAnsi" w:hAnsiTheme="minorHAnsi" w:cstheme="minorHAnsi"/>
          <w:spacing w:val="15"/>
        </w:rPr>
        <w:t xml:space="preserve"> </w:t>
      </w:r>
      <w:r w:rsidRPr="00A250BB">
        <w:rPr>
          <w:rFonts w:asciiTheme="minorHAnsi" w:hAnsiTheme="minorHAnsi" w:cstheme="minorHAnsi"/>
        </w:rPr>
        <w:t>the</w:t>
      </w:r>
      <w:r w:rsidRPr="00A250BB">
        <w:rPr>
          <w:rFonts w:asciiTheme="minorHAnsi" w:hAnsiTheme="minorHAnsi" w:cstheme="minorHAnsi"/>
          <w:spacing w:val="15"/>
        </w:rPr>
        <w:t xml:space="preserve"> </w:t>
      </w:r>
      <w:r w:rsidRPr="00A250BB">
        <w:rPr>
          <w:rFonts w:asciiTheme="minorHAnsi" w:hAnsiTheme="minorHAnsi" w:cstheme="minorHAnsi"/>
          <w:spacing w:val="-1"/>
        </w:rPr>
        <w:t>correct</w:t>
      </w:r>
      <w:r w:rsidRPr="00A250BB">
        <w:rPr>
          <w:rFonts w:asciiTheme="minorHAnsi" w:hAnsiTheme="minorHAnsi" w:cstheme="minorHAnsi"/>
          <w:spacing w:val="17"/>
        </w:rPr>
        <w:t xml:space="preserve"> </w:t>
      </w:r>
      <w:r w:rsidRPr="00A250BB">
        <w:rPr>
          <w:rFonts w:asciiTheme="minorHAnsi" w:hAnsiTheme="minorHAnsi" w:cstheme="minorHAnsi"/>
        </w:rPr>
        <w:t>and</w:t>
      </w:r>
      <w:r w:rsidRPr="00A250BB">
        <w:rPr>
          <w:rFonts w:asciiTheme="minorHAnsi" w:hAnsiTheme="minorHAnsi" w:cstheme="minorHAnsi"/>
          <w:spacing w:val="74"/>
        </w:rPr>
        <w:t xml:space="preserve"> </w:t>
      </w:r>
      <w:r w:rsidRPr="00A250BB">
        <w:rPr>
          <w:rFonts w:asciiTheme="minorHAnsi" w:hAnsiTheme="minorHAnsi" w:cstheme="minorHAnsi"/>
          <w:spacing w:val="-1"/>
        </w:rPr>
        <w:t>complete</w:t>
      </w:r>
      <w:r w:rsidRPr="00A250BB">
        <w:rPr>
          <w:rFonts w:asciiTheme="minorHAnsi" w:hAnsiTheme="minorHAnsi" w:cstheme="minorHAnsi"/>
          <w:spacing w:val="3"/>
        </w:rPr>
        <w:t xml:space="preserve"> </w:t>
      </w:r>
      <w:r w:rsidRPr="00A250BB">
        <w:rPr>
          <w:rFonts w:asciiTheme="minorHAnsi" w:hAnsiTheme="minorHAnsi" w:cstheme="minorHAnsi"/>
          <w:spacing w:val="-1"/>
        </w:rPr>
        <w:t>filling</w:t>
      </w:r>
      <w:r w:rsidRPr="00A250BB">
        <w:rPr>
          <w:rFonts w:asciiTheme="minorHAnsi" w:hAnsiTheme="minorHAnsi" w:cstheme="minorHAnsi"/>
          <w:spacing w:val="4"/>
        </w:rPr>
        <w:t xml:space="preserve"> </w:t>
      </w:r>
      <w:r w:rsidRPr="00A250BB">
        <w:rPr>
          <w:rFonts w:asciiTheme="minorHAnsi" w:hAnsiTheme="minorHAnsi" w:cstheme="minorHAnsi"/>
        </w:rPr>
        <w:t>in</w:t>
      </w:r>
      <w:r w:rsidRPr="00A250BB">
        <w:rPr>
          <w:rFonts w:asciiTheme="minorHAnsi" w:hAnsiTheme="minorHAnsi" w:cstheme="minorHAnsi"/>
          <w:spacing w:val="4"/>
        </w:rPr>
        <w:t xml:space="preserve"> </w:t>
      </w:r>
      <w:r w:rsidRPr="00A250BB">
        <w:rPr>
          <w:rFonts w:asciiTheme="minorHAnsi" w:hAnsiTheme="minorHAnsi" w:cstheme="minorHAnsi"/>
          <w:spacing w:val="1"/>
        </w:rPr>
        <w:t>of</w:t>
      </w:r>
      <w:r w:rsidRPr="00A250BB">
        <w:rPr>
          <w:rFonts w:asciiTheme="minorHAnsi" w:hAnsiTheme="minorHAnsi" w:cstheme="minorHAnsi"/>
          <w:spacing w:val="4"/>
        </w:rPr>
        <w:t xml:space="preserve"> </w:t>
      </w:r>
      <w:r w:rsidRPr="00A250BB">
        <w:rPr>
          <w:rFonts w:asciiTheme="minorHAnsi" w:hAnsiTheme="minorHAnsi" w:cstheme="minorHAnsi"/>
        </w:rPr>
        <w:t>the</w:t>
      </w:r>
      <w:r w:rsidRPr="00A250BB">
        <w:rPr>
          <w:rFonts w:asciiTheme="minorHAnsi" w:hAnsiTheme="minorHAnsi" w:cstheme="minorHAnsi"/>
          <w:spacing w:val="6"/>
        </w:rPr>
        <w:t xml:space="preserve"> </w:t>
      </w:r>
      <w:r w:rsidRPr="00A250BB">
        <w:rPr>
          <w:rFonts w:asciiTheme="minorHAnsi" w:hAnsiTheme="minorHAnsi" w:cstheme="minorHAnsi"/>
          <w:spacing w:val="-1"/>
        </w:rPr>
        <w:t>electronic</w:t>
      </w:r>
      <w:r w:rsidRPr="00A250BB">
        <w:rPr>
          <w:rFonts w:asciiTheme="minorHAnsi" w:hAnsiTheme="minorHAnsi" w:cstheme="minorHAnsi"/>
          <w:spacing w:val="3"/>
        </w:rPr>
        <w:t xml:space="preserve"> </w:t>
      </w:r>
      <w:r w:rsidRPr="00A250BB">
        <w:rPr>
          <w:rFonts w:asciiTheme="minorHAnsi" w:hAnsiTheme="minorHAnsi" w:cstheme="minorHAnsi"/>
        </w:rPr>
        <w:t>form</w:t>
      </w:r>
      <w:r w:rsidRPr="00A250BB">
        <w:rPr>
          <w:rFonts w:asciiTheme="minorHAnsi" w:hAnsiTheme="minorHAnsi" w:cstheme="minorHAnsi"/>
          <w:spacing w:val="5"/>
        </w:rPr>
        <w:t xml:space="preserve"> </w:t>
      </w:r>
      <w:r w:rsidRPr="00A250BB">
        <w:rPr>
          <w:rFonts w:asciiTheme="minorHAnsi" w:hAnsiTheme="minorHAnsi" w:cstheme="minorHAnsi"/>
        </w:rPr>
        <w:t>from</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6"/>
        </w:rPr>
        <w:t xml:space="preserve"> </w:t>
      </w:r>
      <w:r w:rsidRPr="00A250BB">
        <w:rPr>
          <w:rFonts w:asciiTheme="minorHAnsi" w:hAnsiTheme="minorHAnsi" w:cstheme="minorHAnsi"/>
          <w:spacing w:val="-1"/>
        </w:rPr>
        <w:t>relevant</w:t>
      </w:r>
      <w:r w:rsidRPr="00A250BB">
        <w:rPr>
          <w:rFonts w:asciiTheme="minorHAnsi" w:hAnsiTheme="minorHAnsi" w:cstheme="minorHAnsi"/>
          <w:spacing w:val="5"/>
        </w:rPr>
        <w:t xml:space="preserve"> </w:t>
      </w:r>
      <w:r w:rsidRPr="00A250BB">
        <w:rPr>
          <w:rFonts w:asciiTheme="minorHAnsi" w:hAnsiTheme="minorHAnsi" w:cstheme="minorHAnsi"/>
        </w:rPr>
        <w:t>visit</w:t>
      </w:r>
      <w:r w:rsidRPr="00A250BB">
        <w:rPr>
          <w:rFonts w:asciiTheme="minorHAnsi" w:hAnsiTheme="minorHAnsi" w:cstheme="minorHAnsi"/>
          <w:spacing w:val="5"/>
        </w:rPr>
        <w:t xml:space="preserve"> </w:t>
      </w:r>
      <w:r w:rsidRPr="00A250BB">
        <w:rPr>
          <w:rFonts w:asciiTheme="minorHAnsi" w:hAnsiTheme="minorHAnsi" w:cstheme="minorHAnsi"/>
          <w:spacing w:val="-1"/>
        </w:rPr>
        <w:t>and</w:t>
      </w:r>
      <w:r w:rsidRPr="00A250BB">
        <w:rPr>
          <w:rFonts w:asciiTheme="minorHAnsi" w:hAnsiTheme="minorHAnsi" w:cstheme="minorHAnsi"/>
          <w:spacing w:val="7"/>
        </w:rPr>
        <w:t xml:space="preserve"> </w:t>
      </w:r>
      <w:r w:rsidRPr="00A250BB">
        <w:rPr>
          <w:rFonts w:asciiTheme="minorHAnsi" w:hAnsiTheme="minorHAnsi" w:cstheme="minorHAnsi"/>
        </w:rPr>
        <w:t>submitting</w:t>
      </w:r>
      <w:r w:rsidRPr="00A250BB">
        <w:rPr>
          <w:rFonts w:asciiTheme="minorHAnsi" w:hAnsiTheme="minorHAnsi" w:cstheme="minorHAnsi"/>
          <w:spacing w:val="2"/>
        </w:rPr>
        <w:t xml:space="preserve"> </w:t>
      </w:r>
      <w:r w:rsidRPr="00A250BB">
        <w:rPr>
          <w:rFonts w:asciiTheme="minorHAnsi" w:hAnsiTheme="minorHAnsi" w:cstheme="minorHAnsi"/>
        </w:rPr>
        <w:t>it</w:t>
      </w:r>
      <w:r w:rsidRPr="00A250BB">
        <w:rPr>
          <w:rFonts w:asciiTheme="minorHAnsi" w:hAnsiTheme="minorHAnsi" w:cstheme="minorHAnsi"/>
          <w:spacing w:val="5"/>
        </w:rPr>
        <w:t xml:space="preserve"> </w:t>
      </w:r>
      <w:r w:rsidRPr="00A250BB">
        <w:rPr>
          <w:rFonts w:asciiTheme="minorHAnsi" w:hAnsiTheme="minorHAnsi" w:cstheme="minorHAnsi"/>
        </w:rPr>
        <w:t>to</w:t>
      </w:r>
      <w:r w:rsidRPr="00A250BB">
        <w:rPr>
          <w:rFonts w:asciiTheme="minorHAnsi" w:hAnsiTheme="minorHAnsi" w:cstheme="minorHAnsi"/>
          <w:spacing w:val="4"/>
        </w:rPr>
        <w:t xml:space="preserve"> </w:t>
      </w:r>
      <w:r w:rsidRPr="00A250BB">
        <w:rPr>
          <w:rFonts w:asciiTheme="minorHAnsi" w:hAnsiTheme="minorHAnsi" w:cstheme="minorHAnsi"/>
        </w:rPr>
        <w:t>the</w:t>
      </w:r>
      <w:r w:rsidRPr="00A250BB">
        <w:rPr>
          <w:rFonts w:asciiTheme="minorHAnsi" w:hAnsiTheme="minorHAnsi" w:cstheme="minorHAnsi"/>
          <w:spacing w:val="3"/>
        </w:rPr>
        <w:t xml:space="preserve"> </w:t>
      </w:r>
      <w:r w:rsidRPr="00A250BB">
        <w:rPr>
          <w:rFonts w:asciiTheme="minorHAnsi" w:hAnsiTheme="minorHAnsi" w:cstheme="minorHAnsi"/>
          <w:spacing w:val="-1"/>
        </w:rPr>
        <w:t>CRO.</w:t>
      </w:r>
      <w:r w:rsidRPr="00A250BB">
        <w:rPr>
          <w:rFonts w:asciiTheme="minorHAnsi" w:hAnsiTheme="minorHAnsi" w:cstheme="minorHAnsi"/>
          <w:spacing w:val="67"/>
        </w:rPr>
        <w:t xml:space="preserve"> </w:t>
      </w:r>
      <w:r w:rsidRPr="00A250BB">
        <w:rPr>
          <w:rFonts w:asciiTheme="minorHAnsi" w:hAnsiTheme="minorHAnsi" w:cstheme="minorHAnsi"/>
          <w:spacing w:val="-1"/>
        </w:rPr>
        <w:t>The</w:t>
      </w:r>
      <w:r w:rsidRPr="00A250BB">
        <w:rPr>
          <w:rFonts w:asciiTheme="minorHAnsi" w:hAnsiTheme="minorHAnsi" w:cstheme="minorHAnsi"/>
          <w:spacing w:val="47"/>
        </w:rPr>
        <w:t xml:space="preserve"> </w:t>
      </w:r>
      <w:r w:rsidRPr="00A250BB">
        <w:rPr>
          <w:rFonts w:asciiTheme="minorHAnsi" w:hAnsiTheme="minorHAnsi" w:cstheme="minorHAnsi"/>
          <w:spacing w:val="3"/>
        </w:rPr>
        <w:t xml:space="preserve">Institution </w:t>
      </w:r>
      <w:r w:rsidRPr="00A250BB">
        <w:rPr>
          <w:rFonts w:asciiTheme="minorHAnsi" w:hAnsiTheme="minorHAnsi" w:cstheme="minorHAnsi"/>
        </w:rPr>
        <w:t>is</w:t>
      </w:r>
      <w:r w:rsidRPr="00A250BB">
        <w:rPr>
          <w:rFonts w:asciiTheme="minorHAnsi" w:hAnsiTheme="minorHAnsi" w:cstheme="minorHAnsi"/>
          <w:spacing w:val="45"/>
        </w:rPr>
        <w:t xml:space="preserve"> </w:t>
      </w:r>
      <w:r w:rsidRPr="00A250BB">
        <w:rPr>
          <w:rFonts w:asciiTheme="minorHAnsi" w:hAnsiTheme="minorHAnsi" w:cstheme="minorHAnsi"/>
          <w:spacing w:val="-1"/>
        </w:rPr>
        <w:t>entitled</w:t>
      </w:r>
      <w:r w:rsidRPr="00A250BB">
        <w:rPr>
          <w:rFonts w:asciiTheme="minorHAnsi" w:hAnsiTheme="minorHAnsi" w:cstheme="minorHAnsi"/>
          <w:spacing w:val="45"/>
        </w:rPr>
        <w:t xml:space="preserve"> </w:t>
      </w:r>
      <w:r w:rsidRPr="00A250BB">
        <w:rPr>
          <w:rFonts w:asciiTheme="minorHAnsi" w:hAnsiTheme="minorHAnsi" w:cstheme="minorHAnsi"/>
        </w:rPr>
        <w:t>to</w:t>
      </w:r>
      <w:r w:rsidRPr="00A250BB">
        <w:rPr>
          <w:rFonts w:asciiTheme="minorHAnsi" w:hAnsiTheme="minorHAnsi" w:cstheme="minorHAnsi"/>
          <w:spacing w:val="45"/>
        </w:rPr>
        <w:t xml:space="preserve"> </w:t>
      </w:r>
      <w:r w:rsidRPr="00A250BB">
        <w:rPr>
          <w:rFonts w:asciiTheme="minorHAnsi" w:hAnsiTheme="minorHAnsi" w:cstheme="minorHAnsi"/>
        </w:rPr>
        <w:t>a</w:t>
      </w:r>
      <w:r w:rsidRPr="00A250BB">
        <w:rPr>
          <w:rFonts w:asciiTheme="minorHAnsi" w:hAnsiTheme="minorHAnsi" w:cstheme="minorHAnsi"/>
          <w:spacing w:val="44"/>
        </w:rPr>
        <w:t xml:space="preserve"> </w:t>
      </w:r>
      <w:r w:rsidRPr="00A250BB">
        <w:rPr>
          <w:rFonts w:asciiTheme="minorHAnsi" w:hAnsiTheme="minorHAnsi" w:cstheme="minorHAnsi"/>
          <w:spacing w:val="-1"/>
        </w:rPr>
        <w:t>payment</w:t>
      </w:r>
      <w:r w:rsidRPr="00A250BB">
        <w:rPr>
          <w:rFonts w:asciiTheme="minorHAnsi" w:hAnsiTheme="minorHAnsi" w:cstheme="minorHAnsi"/>
          <w:spacing w:val="46"/>
        </w:rPr>
        <w:t xml:space="preserve"> </w:t>
      </w:r>
      <w:r w:rsidRPr="00A250BB">
        <w:rPr>
          <w:rFonts w:asciiTheme="minorHAnsi" w:hAnsiTheme="minorHAnsi" w:cstheme="minorHAnsi"/>
        </w:rPr>
        <w:t>only</w:t>
      </w:r>
      <w:r w:rsidRPr="00A250BB">
        <w:rPr>
          <w:rFonts w:asciiTheme="minorHAnsi" w:hAnsiTheme="minorHAnsi" w:cstheme="minorHAnsi"/>
          <w:spacing w:val="43"/>
        </w:rPr>
        <w:t xml:space="preserve"> </w:t>
      </w:r>
      <w:r w:rsidRPr="00A250BB">
        <w:rPr>
          <w:rFonts w:asciiTheme="minorHAnsi" w:hAnsiTheme="minorHAnsi" w:cstheme="minorHAnsi"/>
        </w:rPr>
        <w:t>for</w:t>
      </w:r>
      <w:r w:rsidRPr="00A250BB">
        <w:rPr>
          <w:rFonts w:asciiTheme="minorHAnsi" w:hAnsiTheme="minorHAnsi" w:cstheme="minorHAnsi"/>
          <w:spacing w:val="44"/>
        </w:rPr>
        <w:t xml:space="preserve"> </w:t>
      </w:r>
      <w:r w:rsidRPr="00A250BB">
        <w:rPr>
          <w:rFonts w:asciiTheme="minorHAnsi" w:hAnsiTheme="minorHAnsi" w:cstheme="minorHAnsi"/>
        </w:rPr>
        <w:t>the</w:t>
      </w:r>
      <w:r w:rsidRPr="00A250BB">
        <w:rPr>
          <w:rFonts w:asciiTheme="minorHAnsi" w:hAnsiTheme="minorHAnsi" w:cstheme="minorHAnsi"/>
          <w:spacing w:val="44"/>
        </w:rPr>
        <w:t xml:space="preserve"> </w:t>
      </w:r>
      <w:r w:rsidRPr="00A250BB">
        <w:rPr>
          <w:rFonts w:asciiTheme="minorHAnsi" w:hAnsiTheme="minorHAnsi" w:cstheme="minorHAnsi"/>
          <w:spacing w:val="-1"/>
        </w:rPr>
        <w:t>activities</w:t>
      </w:r>
      <w:r w:rsidRPr="00A250BB">
        <w:rPr>
          <w:rFonts w:asciiTheme="minorHAnsi" w:hAnsiTheme="minorHAnsi" w:cstheme="minorHAnsi"/>
          <w:spacing w:val="45"/>
        </w:rPr>
        <w:t xml:space="preserve"> </w:t>
      </w:r>
      <w:r w:rsidRPr="00A250BB">
        <w:rPr>
          <w:rFonts w:asciiTheme="minorHAnsi" w:hAnsiTheme="minorHAnsi" w:cstheme="minorHAnsi"/>
        </w:rPr>
        <w:t>duly</w:t>
      </w:r>
      <w:r w:rsidRPr="00A250BB">
        <w:rPr>
          <w:rFonts w:asciiTheme="minorHAnsi" w:hAnsiTheme="minorHAnsi" w:cstheme="minorHAnsi"/>
          <w:spacing w:val="40"/>
        </w:rPr>
        <w:t xml:space="preserve"> </w:t>
      </w:r>
      <w:r w:rsidRPr="00A250BB">
        <w:rPr>
          <w:rFonts w:asciiTheme="minorHAnsi" w:hAnsiTheme="minorHAnsi" w:cstheme="minorHAnsi"/>
          <w:spacing w:val="-1"/>
        </w:rPr>
        <w:t>carried</w:t>
      </w:r>
      <w:r w:rsidRPr="00A250BB">
        <w:rPr>
          <w:rFonts w:asciiTheme="minorHAnsi" w:hAnsiTheme="minorHAnsi" w:cstheme="minorHAnsi"/>
          <w:spacing w:val="45"/>
        </w:rPr>
        <w:t xml:space="preserve"> </w:t>
      </w:r>
      <w:r w:rsidRPr="00A250BB">
        <w:rPr>
          <w:rFonts w:asciiTheme="minorHAnsi" w:hAnsiTheme="minorHAnsi" w:cstheme="minorHAnsi"/>
        </w:rPr>
        <w:t>out</w:t>
      </w:r>
      <w:r w:rsidRPr="00A250BB">
        <w:rPr>
          <w:rFonts w:asciiTheme="minorHAnsi" w:hAnsiTheme="minorHAnsi" w:cstheme="minorHAnsi"/>
          <w:spacing w:val="46"/>
        </w:rPr>
        <w:t xml:space="preserve"> </w:t>
      </w:r>
      <w:r w:rsidRPr="00A250BB">
        <w:rPr>
          <w:rFonts w:asciiTheme="minorHAnsi" w:hAnsiTheme="minorHAnsi" w:cstheme="minorHAnsi"/>
          <w:spacing w:val="-1"/>
        </w:rPr>
        <w:t>within</w:t>
      </w:r>
      <w:r w:rsidRPr="00A250BB">
        <w:rPr>
          <w:rFonts w:asciiTheme="minorHAnsi" w:hAnsiTheme="minorHAnsi" w:cstheme="minorHAnsi"/>
          <w:spacing w:val="45"/>
        </w:rPr>
        <w:t xml:space="preserve"> </w:t>
      </w:r>
      <w:r w:rsidRPr="00A250BB">
        <w:rPr>
          <w:rFonts w:asciiTheme="minorHAnsi" w:hAnsiTheme="minorHAnsi" w:cstheme="minorHAnsi"/>
        </w:rPr>
        <w:t>7</w:t>
      </w:r>
      <w:r w:rsidRPr="00A250BB">
        <w:rPr>
          <w:rFonts w:asciiTheme="minorHAnsi" w:hAnsiTheme="minorHAnsi" w:cstheme="minorHAnsi"/>
          <w:spacing w:val="79"/>
        </w:rPr>
        <w:t xml:space="preserve"> </w:t>
      </w:r>
      <w:r w:rsidRPr="00A250BB">
        <w:rPr>
          <w:rFonts w:asciiTheme="minorHAnsi" w:hAnsiTheme="minorHAnsi" w:cstheme="minorHAnsi"/>
        </w:rPr>
        <w:t xml:space="preserve">months </w:t>
      </w:r>
      <w:r w:rsidRPr="00A250BB">
        <w:rPr>
          <w:rFonts w:asciiTheme="minorHAnsi" w:hAnsiTheme="minorHAnsi" w:cstheme="minorHAnsi"/>
          <w:spacing w:val="-1"/>
        </w:rPr>
        <w:t xml:space="preserve">after </w:t>
      </w:r>
      <w:r w:rsidRPr="00A250BB">
        <w:rPr>
          <w:rFonts w:asciiTheme="minorHAnsi" w:hAnsiTheme="minorHAnsi" w:cstheme="minorHAnsi"/>
        </w:rPr>
        <w:t>enrolling</w:t>
      </w:r>
      <w:r w:rsidRPr="00A250BB">
        <w:rPr>
          <w:rFonts w:asciiTheme="minorHAnsi" w:hAnsiTheme="minorHAnsi" w:cstheme="minorHAnsi"/>
          <w:spacing w:val="-3"/>
        </w:rPr>
        <w:t xml:space="preserve"> </w:t>
      </w:r>
      <w:r w:rsidRPr="00A250BB">
        <w:rPr>
          <w:rFonts w:asciiTheme="minorHAnsi" w:hAnsiTheme="minorHAnsi" w:cstheme="minorHAnsi"/>
        </w:rPr>
        <w:t>the</w:t>
      </w:r>
      <w:r w:rsidRPr="00A250BB">
        <w:rPr>
          <w:rFonts w:asciiTheme="minorHAnsi" w:hAnsiTheme="minorHAnsi" w:cstheme="minorHAnsi"/>
          <w:spacing w:val="-1"/>
        </w:rPr>
        <w:t xml:space="preserve"> last</w:t>
      </w:r>
      <w:r w:rsidRPr="00A250BB">
        <w:rPr>
          <w:rFonts w:asciiTheme="minorHAnsi" w:hAnsiTheme="minorHAnsi" w:cstheme="minorHAnsi"/>
        </w:rPr>
        <w:t xml:space="preserve"> Study</w:t>
      </w:r>
      <w:r w:rsidRPr="00A250BB">
        <w:rPr>
          <w:rFonts w:asciiTheme="minorHAnsi" w:hAnsiTheme="minorHAnsi" w:cstheme="minorHAnsi"/>
          <w:spacing w:val="-5"/>
        </w:rPr>
        <w:t xml:space="preserve"> </w:t>
      </w:r>
      <w:r w:rsidRPr="00A250BB">
        <w:rPr>
          <w:rFonts w:asciiTheme="minorHAnsi" w:hAnsiTheme="minorHAnsi" w:cstheme="minorHAnsi"/>
          <w:spacing w:val="-1"/>
        </w:rPr>
        <w:t>Subject</w:t>
      </w:r>
      <w:r w:rsidRPr="00A250BB">
        <w:rPr>
          <w:rFonts w:asciiTheme="minorHAnsi" w:hAnsiTheme="minorHAnsi" w:cstheme="minorHAnsi"/>
        </w:rPr>
        <w:t xml:space="preserve"> in the</w:t>
      </w:r>
      <w:r w:rsidRPr="00A250BB">
        <w:rPr>
          <w:rFonts w:asciiTheme="minorHAnsi" w:hAnsiTheme="minorHAnsi" w:cstheme="minorHAnsi"/>
          <w:spacing w:val="-1"/>
        </w:rPr>
        <w:t xml:space="preserve"> given</w:t>
      </w:r>
      <w:r w:rsidRPr="00A250BB">
        <w:rPr>
          <w:rFonts w:asciiTheme="minorHAnsi" w:hAnsiTheme="minorHAnsi" w:cstheme="minorHAnsi"/>
        </w:rPr>
        <w:t xml:space="preserve"> </w:t>
      </w:r>
      <w:proofErr w:type="spellStart"/>
      <w:r w:rsidRPr="00A250BB">
        <w:rPr>
          <w:rFonts w:asciiTheme="minorHAnsi" w:hAnsiTheme="minorHAnsi" w:cstheme="minorHAnsi"/>
          <w:spacing w:val="-1"/>
        </w:rPr>
        <w:t>centre</w:t>
      </w:r>
      <w:proofErr w:type="spellEnd"/>
      <w:r w:rsidRPr="00A250BB">
        <w:rPr>
          <w:rFonts w:asciiTheme="minorHAnsi" w:hAnsiTheme="minorHAnsi" w:cstheme="minorHAnsi"/>
          <w:spacing w:val="-1"/>
        </w:rPr>
        <w:t>.</w:t>
      </w:r>
    </w:p>
    <w:p w14:paraId="4BD31EC3" w14:textId="77777777" w:rsidR="00973AE9" w:rsidRPr="00A250BB" w:rsidRDefault="00973AE9" w:rsidP="00973AE9">
      <w:pPr>
        <w:spacing w:before="120" w:line="239" w:lineRule="auto"/>
        <w:ind w:left="119" w:right="356"/>
        <w:jc w:val="both"/>
        <w:rPr>
          <w:rFonts w:asciiTheme="minorHAnsi" w:hAnsiTheme="minorHAnsi" w:cstheme="minorHAnsi"/>
        </w:rPr>
      </w:pPr>
      <w:r w:rsidRPr="00A250BB">
        <w:rPr>
          <w:rFonts w:asciiTheme="minorHAnsi" w:hAnsiTheme="minorHAnsi" w:cstheme="minorHAnsi"/>
        </w:rPr>
        <w:t>The payment will be paid on the basis of an invoice issued by the Institution after meeting the conditions for payment of the appropriate amount, that being within [30] days of receipt by the CRO</w:t>
      </w:r>
      <w:r w:rsidR="00103DBC" w:rsidRPr="00A250BB">
        <w:rPr>
          <w:rFonts w:asciiTheme="minorHAnsi" w:hAnsiTheme="minorHAnsi" w:cstheme="minorHAnsi"/>
        </w:rPr>
        <w:t>.</w:t>
      </w:r>
    </w:p>
    <w:p w14:paraId="5EACF691" w14:textId="41C35B70" w:rsidR="00F41199" w:rsidRDefault="00F41199" w:rsidP="00973AE9">
      <w:pPr>
        <w:jc w:val="center"/>
        <w:rPr>
          <w:rFonts w:asciiTheme="minorHAnsi" w:hAnsiTheme="minorHAnsi" w:cstheme="minorHAnsi"/>
        </w:rPr>
      </w:pPr>
    </w:p>
    <w:p w14:paraId="7E97B0C6" w14:textId="6F322FF8" w:rsidR="00365936" w:rsidRDefault="00365936" w:rsidP="00973AE9">
      <w:pPr>
        <w:jc w:val="center"/>
        <w:rPr>
          <w:rFonts w:asciiTheme="minorHAnsi" w:hAnsiTheme="minorHAnsi" w:cstheme="minorHAnsi"/>
        </w:rPr>
      </w:pPr>
    </w:p>
    <w:p w14:paraId="2C7C0B18" w14:textId="77777777" w:rsidR="00973AE9" w:rsidRPr="00A250BB" w:rsidRDefault="00973AE9" w:rsidP="00973AE9">
      <w:pPr>
        <w:jc w:val="center"/>
        <w:rPr>
          <w:rFonts w:asciiTheme="minorHAnsi" w:hAnsiTheme="minorHAnsi" w:cstheme="minorHAnsi"/>
        </w:rPr>
      </w:pPr>
    </w:p>
    <w:p w14:paraId="2DC25935" w14:textId="77777777" w:rsidR="00973AE9" w:rsidRPr="00A250BB" w:rsidRDefault="00973AE9" w:rsidP="00973AE9">
      <w:pPr>
        <w:spacing w:before="7"/>
        <w:rPr>
          <w:rFonts w:asciiTheme="minorHAnsi" w:hAnsiTheme="minorHAnsi"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1702"/>
        <w:gridCol w:w="3970"/>
        <w:gridCol w:w="1699"/>
        <w:gridCol w:w="2098"/>
      </w:tblGrid>
      <w:tr w:rsidR="00973AE9" w:rsidRPr="00A250BB" w14:paraId="1A2329CD" w14:textId="77777777" w:rsidTr="00186D12">
        <w:trPr>
          <w:trHeight w:hRule="exact" w:val="562"/>
        </w:trPr>
        <w:tc>
          <w:tcPr>
            <w:tcW w:w="1702" w:type="dxa"/>
            <w:tcBorders>
              <w:top w:val="single" w:sz="5" w:space="0" w:color="000000"/>
              <w:left w:val="single" w:sz="5" w:space="0" w:color="000000"/>
              <w:bottom w:val="single" w:sz="5" w:space="0" w:color="000000"/>
              <w:right w:val="single" w:sz="5" w:space="0" w:color="000000"/>
            </w:tcBorders>
          </w:tcPr>
          <w:p w14:paraId="13E516A8" w14:textId="77777777" w:rsidR="00973AE9" w:rsidRPr="00A250BB" w:rsidRDefault="00973AE9" w:rsidP="00186D12">
            <w:pPr>
              <w:pStyle w:val="TableParagraph"/>
              <w:spacing w:line="272" w:lineRule="exact"/>
              <w:ind w:left="385"/>
              <w:rPr>
                <w:rFonts w:eastAsia="Times New Roman" w:cstheme="minorHAnsi"/>
                <w:sz w:val="24"/>
                <w:szCs w:val="24"/>
              </w:rPr>
            </w:pPr>
            <w:r w:rsidRPr="00A250BB">
              <w:rPr>
                <w:rFonts w:cstheme="minorHAnsi"/>
                <w:b/>
                <w:spacing w:val="-1"/>
                <w:sz w:val="24"/>
                <w:szCs w:val="24"/>
              </w:rPr>
              <w:t>Activity:</w:t>
            </w:r>
          </w:p>
        </w:tc>
        <w:tc>
          <w:tcPr>
            <w:tcW w:w="3970" w:type="dxa"/>
            <w:tcBorders>
              <w:top w:val="single" w:sz="5" w:space="0" w:color="000000"/>
              <w:left w:val="single" w:sz="5" w:space="0" w:color="000000"/>
              <w:bottom w:val="single" w:sz="5" w:space="0" w:color="000000"/>
              <w:right w:val="single" w:sz="5" w:space="0" w:color="000000"/>
            </w:tcBorders>
          </w:tcPr>
          <w:p w14:paraId="56A2DAAF" w14:textId="77777777" w:rsidR="00973AE9" w:rsidRPr="00A250BB" w:rsidRDefault="00973AE9" w:rsidP="00186D12">
            <w:pPr>
              <w:pStyle w:val="TableParagraph"/>
              <w:spacing w:line="272" w:lineRule="exact"/>
              <w:ind w:left="385"/>
              <w:rPr>
                <w:rFonts w:eastAsia="Times New Roman" w:cstheme="minorHAnsi"/>
                <w:sz w:val="24"/>
                <w:szCs w:val="24"/>
              </w:rPr>
            </w:pPr>
            <w:r w:rsidRPr="00A250BB">
              <w:rPr>
                <w:rFonts w:eastAsia="Times New Roman" w:cstheme="minorHAnsi"/>
                <w:b/>
                <w:bCs/>
                <w:spacing w:val="-1"/>
                <w:sz w:val="24"/>
                <w:szCs w:val="24"/>
              </w:rPr>
              <w:t>Activity’s</w:t>
            </w:r>
            <w:r w:rsidRPr="00A250BB">
              <w:rPr>
                <w:rFonts w:eastAsia="Times New Roman" w:cstheme="minorHAnsi"/>
                <w:b/>
                <w:bCs/>
                <w:sz w:val="24"/>
                <w:szCs w:val="24"/>
              </w:rPr>
              <w:t xml:space="preserve"> </w:t>
            </w:r>
            <w:r w:rsidRPr="00A250BB">
              <w:rPr>
                <w:rFonts w:eastAsia="Times New Roman" w:cstheme="minorHAnsi"/>
                <w:b/>
                <w:bCs/>
                <w:spacing w:val="-1"/>
                <w:sz w:val="24"/>
                <w:szCs w:val="24"/>
              </w:rPr>
              <w:t>content</w:t>
            </w:r>
          </w:p>
        </w:tc>
        <w:tc>
          <w:tcPr>
            <w:tcW w:w="1699" w:type="dxa"/>
            <w:tcBorders>
              <w:top w:val="single" w:sz="5" w:space="0" w:color="000000"/>
              <w:left w:val="single" w:sz="5" w:space="0" w:color="000000"/>
              <w:bottom w:val="single" w:sz="5" w:space="0" w:color="000000"/>
              <w:right w:val="single" w:sz="5" w:space="0" w:color="000000"/>
            </w:tcBorders>
          </w:tcPr>
          <w:p w14:paraId="40AC597F" w14:textId="77777777" w:rsidR="00973AE9" w:rsidRPr="00A250BB" w:rsidRDefault="00973AE9" w:rsidP="00186D12">
            <w:pPr>
              <w:pStyle w:val="TableParagraph"/>
              <w:ind w:left="382" w:right="449"/>
              <w:rPr>
                <w:rFonts w:eastAsia="Times New Roman" w:cstheme="minorHAnsi"/>
                <w:sz w:val="24"/>
                <w:szCs w:val="24"/>
              </w:rPr>
            </w:pPr>
            <w:r w:rsidRPr="00A250BB">
              <w:rPr>
                <w:rFonts w:cstheme="minorHAnsi"/>
                <w:b/>
                <w:spacing w:val="-1"/>
                <w:sz w:val="24"/>
                <w:szCs w:val="24"/>
              </w:rPr>
              <w:t>Number</w:t>
            </w:r>
            <w:r w:rsidRPr="00A250BB">
              <w:rPr>
                <w:rFonts w:cstheme="minorHAnsi"/>
                <w:b/>
                <w:spacing w:val="22"/>
                <w:sz w:val="24"/>
                <w:szCs w:val="24"/>
              </w:rPr>
              <w:t xml:space="preserve"> </w:t>
            </w:r>
            <w:r w:rsidRPr="00A250BB">
              <w:rPr>
                <w:rFonts w:cstheme="minorHAnsi"/>
                <w:b/>
                <w:sz w:val="24"/>
                <w:szCs w:val="24"/>
              </w:rPr>
              <w:t>of</w:t>
            </w:r>
            <w:r w:rsidRPr="00A250BB">
              <w:rPr>
                <w:rFonts w:cstheme="minorHAnsi"/>
                <w:b/>
                <w:spacing w:val="1"/>
                <w:sz w:val="24"/>
                <w:szCs w:val="24"/>
              </w:rPr>
              <w:t xml:space="preserve"> </w:t>
            </w:r>
            <w:r w:rsidRPr="00A250BB">
              <w:rPr>
                <w:rFonts w:cstheme="minorHAnsi"/>
                <w:b/>
                <w:spacing w:val="-1"/>
                <w:sz w:val="24"/>
                <w:szCs w:val="24"/>
              </w:rPr>
              <w:t>hours</w:t>
            </w:r>
          </w:p>
        </w:tc>
        <w:tc>
          <w:tcPr>
            <w:tcW w:w="2098" w:type="dxa"/>
            <w:tcBorders>
              <w:top w:val="single" w:sz="5" w:space="0" w:color="000000"/>
              <w:left w:val="single" w:sz="5" w:space="0" w:color="000000"/>
              <w:bottom w:val="single" w:sz="5" w:space="0" w:color="000000"/>
              <w:right w:val="single" w:sz="5" w:space="0" w:color="000000"/>
            </w:tcBorders>
          </w:tcPr>
          <w:p w14:paraId="2EF22286" w14:textId="77777777" w:rsidR="00973AE9" w:rsidRPr="00A250BB" w:rsidRDefault="00973AE9" w:rsidP="00186D12">
            <w:pPr>
              <w:pStyle w:val="TableParagraph"/>
              <w:ind w:left="385" w:right="807"/>
              <w:rPr>
                <w:rFonts w:eastAsia="Times New Roman" w:cstheme="minorHAnsi"/>
                <w:sz w:val="24"/>
                <w:szCs w:val="24"/>
              </w:rPr>
            </w:pPr>
            <w:r w:rsidRPr="00A250BB">
              <w:rPr>
                <w:rFonts w:cstheme="minorHAnsi"/>
                <w:b/>
                <w:spacing w:val="-1"/>
                <w:sz w:val="24"/>
                <w:szCs w:val="24"/>
              </w:rPr>
              <w:t>Gross</w:t>
            </w:r>
            <w:r w:rsidRPr="00A250BB">
              <w:rPr>
                <w:rFonts w:cstheme="minorHAnsi"/>
                <w:b/>
                <w:spacing w:val="22"/>
                <w:sz w:val="24"/>
                <w:szCs w:val="24"/>
              </w:rPr>
              <w:t xml:space="preserve"> </w:t>
            </w:r>
            <w:r w:rsidRPr="00A250BB">
              <w:rPr>
                <w:rFonts w:cstheme="minorHAnsi"/>
                <w:b/>
                <w:spacing w:val="-1"/>
                <w:sz w:val="24"/>
                <w:szCs w:val="24"/>
              </w:rPr>
              <w:t>payment</w:t>
            </w:r>
          </w:p>
        </w:tc>
      </w:tr>
      <w:tr w:rsidR="00973AE9" w:rsidRPr="00A250BB" w14:paraId="14EC5C3D" w14:textId="77777777" w:rsidTr="00186D12">
        <w:trPr>
          <w:trHeight w:hRule="exact" w:val="1942"/>
        </w:trPr>
        <w:tc>
          <w:tcPr>
            <w:tcW w:w="1702" w:type="dxa"/>
            <w:tcBorders>
              <w:top w:val="single" w:sz="5" w:space="0" w:color="000000"/>
              <w:left w:val="single" w:sz="5" w:space="0" w:color="000000"/>
              <w:bottom w:val="single" w:sz="5" w:space="0" w:color="000000"/>
              <w:right w:val="single" w:sz="5" w:space="0" w:color="000000"/>
            </w:tcBorders>
          </w:tcPr>
          <w:p w14:paraId="52075D03" w14:textId="77777777" w:rsidR="00973AE9" w:rsidRPr="00A250BB" w:rsidRDefault="00973AE9" w:rsidP="00186D12">
            <w:pPr>
              <w:pStyle w:val="TableParagraph"/>
              <w:spacing w:line="267" w:lineRule="exact"/>
              <w:ind w:left="385"/>
              <w:rPr>
                <w:rFonts w:eastAsia="Times New Roman" w:cstheme="minorHAnsi"/>
                <w:sz w:val="24"/>
                <w:szCs w:val="24"/>
              </w:rPr>
            </w:pPr>
            <w:r w:rsidRPr="00A250BB">
              <w:rPr>
                <w:rFonts w:cstheme="minorHAnsi"/>
                <w:sz w:val="24"/>
                <w:szCs w:val="24"/>
              </w:rPr>
              <w:t>1</w:t>
            </w:r>
          </w:p>
        </w:tc>
        <w:tc>
          <w:tcPr>
            <w:tcW w:w="3970" w:type="dxa"/>
            <w:tcBorders>
              <w:top w:val="single" w:sz="5" w:space="0" w:color="000000"/>
              <w:left w:val="single" w:sz="5" w:space="0" w:color="000000"/>
              <w:bottom w:val="single" w:sz="5" w:space="0" w:color="000000"/>
              <w:right w:val="single" w:sz="5" w:space="0" w:color="000000"/>
            </w:tcBorders>
          </w:tcPr>
          <w:p w14:paraId="7F881720" w14:textId="77777777" w:rsidR="00973AE9" w:rsidRPr="00A250BB" w:rsidRDefault="00973AE9" w:rsidP="00186D12">
            <w:pPr>
              <w:pStyle w:val="TableParagraph"/>
              <w:ind w:left="385" w:right="360"/>
              <w:jc w:val="both"/>
              <w:rPr>
                <w:rFonts w:eastAsia="Times New Roman" w:cstheme="minorHAnsi"/>
                <w:sz w:val="24"/>
                <w:szCs w:val="24"/>
              </w:rPr>
            </w:pPr>
            <w:r w:rsidRPr="00A250BB">
              <w:rPr>
                <w:rFonts w:eastAsia="Times New Roman" w:cstheme="minorHAnsi"/>
                <w:spacing w:val="-1"/>
                <w:sz w:val="24"/>
                <w:szCs w:val="24"/>
              </w:rPr>
              <w:t>Informing</w:t>
            </w:r>
            <w:r w:rsidRPr="00A250BB">
              <w:rPr>
                <w:rFonts w:eastAsia="Times New Roman" w:cstheme="minorHAnsi"/>
                <w:spacing w:val="52"/>
                <w:sz w:val="24"/>
                <w:szCs w:val="24"/>
              </w:rPr>
              <w:t xml:space="preserve"> </w:t>
            </w:r>
            <w:r w:rsidRPr="00A250BB">
              <w:rPr>
                <w:rFonts w:eastAsia="Times New Roman" w:cstheme="minorHAnsi"/>
                <w:sz w:val="24"/>
                <w:szCs w:val="24"/>
              </w:rPr>
              <w:t>the</w:t>
            </w:r>
            <w:r w:rsidRPr="00A250BB">
              <w:rPr>
                <w:rFonts w:eastAsia="Times New Roman" w:cstheme="minorHAnsi"/>
                <w:spacing w:val="54"/>
                <w:sz w:val="24"/>
                <w:szCs w:val="24"/>
              </w:rPr>
              <w:t xml:space="preserve"> </w:t>
            </w:r>
            <w:r w:rsidRPr="00A250BB">
              <w:rPr>
                <w:rFonts w:eastAsia="Times New Roman" w:cstheme="minorHAnsi"/>
                <w:sz w:val="24"/>
                <w:szCs w:val="24"/>
              </w:rPr>
              <w:t>patient</w:t>
            </w:r>
            <w:r w:rsidRPr="00A250BB">
              <w:rPr>
                <w:rFonts w:eastAsia="Times New Roman" w:cstheme="minorHAnsi"/>
                <w:spacing w:val="55"/>
                <w:sz w:val="24"/>
                <w:szCs w:val="24"/>
              </w:rPr>
              <w:t xml:space="preserve"> </w:t>
            </w:r>
            <w:r w:rsidRPr="00A250BB">
              <w:rPr>
                <w:rFonts w:eastAsia="Times New Roman" w:cstheme="minorHAnsi"/>
                <w:sz w:val="24"/>
                <w:szCs w:val="24"/>
              </w:rPr>
              <w:t>about</w:t>
            </w:r>
            <w:r w:rsidRPr="00A250BB">
              <w:rPr>
                <w:rFonts w:eastAsia="Times New Roman" w:cstheme="minorHAnsi"/>
                <w:spacing w:val="55"/>
                <w:sz w:val="24"/>
                <w:szCs w:val="24"/>
              </w:rPr>
              <w:t xml:space="preserve"> </w:t>
            </w:r>
            <w:r w:rsidRPr="00A250BB">
              <w:rPr>
                <w:rFonts w:eastAsia="Times New Roman" w:cstheme="minorHAnsi"/>
                <w:sz w:val="24"/>
                <w:szCs w:val="24"/>
              </w:rPr>
              <w:t>the</w:t>
            </w:r>
            <w:r w:rsidRPr="00A250BB">
              <w:rPr>
                <w:rFonts w:eastAsia="Times New Roman" w:cstheme="minorHAnsi"/>
                <w:spacing w:val="28"/>
                <w:sz w:val="24"/>
                <w:szCs w:val="24"/>
              </w:rPr>
              <w:t xml:space="preserve"> </w:t>
            </w:r>
            <w:r w:rsidRPr="00A250BB">
              <w:rPr>
                <w:rFonts w:eastAsia="Times New Roman" w:cstheme="minorHAnsi"/>
                <w:sz w:val="24"/>
                <w:szCs w:val="24"/>
              </w:rPr>
              <w:t>possibility</w:t>
            </w:r>
            <w:r w:rsidRPr="00A250BB">
              <w:rPr>
                <w:rFonts w:eastAsia="Times New Roman" w:cstheme="minorHAnsi"/>
                <w:spacing w:val="38"/>
                <w:sz w:val="24"/>
                <w:szCs w:val="24"/>
              </w:rPr>
              <w:t xml:space="preserve"> </w:t>
            </w:r>
            <w:r w:rsidRPr="00A250BB">
              <w:rPr>
                <w:rFonts w:eastAsia="Times New Roman" w:cstheme="minorHAnsi"/>
                <w:sz w:val="24"/>
                <w:szCs w:val="24"/>
              </w:rPr>
              <w:t>of</w:t>
            </w:r>
            <w:r w:rsidRPr="00A250BB">
              <w:rPr>
                <w:rFonts w:eastAsia="Times New Roman" w:cstheme="minorHAnsi"/>
                <w:spacing w:val="47"/>
                <w:sz w:val="24"/>
                <w:szCs w:val="24"/>
              </w:rPr>
              <w:t xml:space="preserve"> </w:t>
            </w:r>
            <w:r w:rsidRPr="00A250BB">
              <w:rPr>
                <w:rFonts w:eastAsia="Times New Roman" w:cstheme="minorHAnsi"/>
                <w:spacing w:val="-1"/>
                <w:sz w:val="24"/>
                <w:szCs w:val="24"/>
              </w:rPr>
              <w:t>enrolling</w:t>
            </w:r>
            <w:r w:rsidRPr="00A250BB">
              <w:rPr>
                <w:rFonts w:eastAsia="Times New Roman" w:cstheme="minorHAnsi"/>
                <w:spacing w:val="45"/>
                <w:sz w:val="24"/>
                <w:szCs w:val="24"/>
              </w:rPr>
              <w:t xml:space="preserve"> </w:t>
            </w:r>
            <w:r w:rsidRPr="00A250BB">
              <w:rPr>
                <w:rFonts w:eastAsia="Times New Roman" w:cstheme="minorHAnsi"/>
                <w:sz w:val="24"/>
                <w:szCs w:val="24"/>
              </w:rPr>
              <w:t>in</w:t>
            </w:r>
            <w:r w:rsidRPr="00A250BB">
              <w:rPr>
                <w:rFonts w:eastAsia="Times New Roman" w:cstheme="minorHAnsi"/>
                <w:spacing w:val="45"/>
                <w:sz w:val="24"/>
                <w:szCs w:val="24"/>
              </w:rPr>
              <w:t xml:space="preserve"> </w:t>
            </w:r>
            <w:r w:rsidRPr="00A250BB">
              <w:rPr>
                <w:rFonts w:eastAsia="Times New Roman" w:cstheme="minorHAnsi"/>
                <w:sz w:val="24"/>
                <w:szCs w:val="24"/>
              </w:rPr>
              <w:t>the</w:t>
            </w:r>
            <w:r w:rsidRPr="00A250BB">
              <w:rPr>
                <w:rFonts w:eastAsia="Times New Roman" w:cstheme="minorHAnsi"/>
                <w:spacing w:val="29"/>
                <w:sz w:val="24"/>
                <w:szCs w:val="24"/>
              </w:rPr>
              <w:t xml:space="preserve"> </w:t>
            </w:r>
            <w:r w:rsidRPr="00A250BB">
              <w:rPr>
                <w:rFonts w:eastAsia="Times New Roman" w:cstheme="minorHAnsi"/>
                <w:spacing w:val="-1"/>
                <w:sz w:val="24"/>
                <w:szCs w:val="24"/>
              </w:rPr>
              <w:t>study,</w:t>
            </w:r>
            <w:r w:rsidRPr="00A250BB">
              <w:rPr>
                <w:rFonts w:eastAsia="Times New Roman" w:cstheme="minorHAnsi"/>
                <w:spacing w:val="12"/>
                <w:sz w:val="24"/>
                <w:szCs w:val="24"/>
              </w:rPr>
              <w:t xml:space="preserve"> </w:t>
            </w:r>
            <w:r w:rsidRPr="00A250BB">
              <w:rPr>
                <w:rFonts w:eastAsia="Times New Roman" w:cstheme="minorHAnsi"/>
                <w:spacing w:val="-1"/>
                <w:sz w:val="24"/>
                <w:szCs w:val="24"/>
              </w:rPr>
              <w:t>answering</w:t>
            </w:r>
            <w:r w:rsidRPr="00A250BB">
              <w:rPr>
                <w:rFonts w:eastAsia="Times New Roman" w:cstheme="minorHAnsi"/>
                <w:spacing w:val="9"/>
                <w:sz w:val="24"/>
                <w:szCs w:val="24"/>
              </w:rPr>
              <w:t xml:space="preserve"> </w:t>
            </w:r>
            <w:r w:rsidRPr="00A250BB">
              <w:rPr>
                <w:rFonts w:eastAsia="Times New Roman" w:cstheme="minorHAnsi"/>
                <w:spacing w:val="-1"/>
                <w:sz w:val="24"/>
                <w:szCs w:val="24"/>
              </w:rPr>
              <w:t>all</w:t>
            </w:r>
            <w:r w:rsidRPr="00A250BB">
              <w:rPr>
                <w:rFonts w:eastAsia="Times New Roman" w:cstheme="minorHAnsi"/>
                <w:spacing w:val="10"/>
                <w:sz w:val="24"/>
                <w:szCs w:val="24"/>
              </w:rPr>
              <w:t xml:space="preserve"> </w:t>
            </w:r>
            <w:r w:rsidRPr="00A250BB">
              <w:rPr>
                <w:rFonts w:eastAsia="Times New Roman" w:cstheme="minorHAnsi"/>
                <w:sz w:val="24"/>
                <w:szCs w:val="24"/>
              </w:rPr>
              <w:t>the</w:t>
            </w:r>
            <w:r w:rsidRPr="00A250BB">
              <w:rPr>
                <w:rFonts w:eastAsia="Times New Roman" w:cstheme="minorHAnsi"/>
                <w:spacing w:val="13"/>
                <w:sz w:val="24"/>
                <w:szCs w:val="24"/>
              </w:rPr>
              <w:t xml:space="preserve"> </w:t>
            </w:r>
            <w:r w:rsidRPr="00A250BB">
              <w:rPr>
                <w:rFonts w:eastAsia="Times New Roman" w:cstheme="minorHAnsi"/>
                <w:spacing w:val="-1"/>
                <w:sz w:val="24"/>
                <w:szCs w:val="24"/>
              </w:rPr>
              <w:t>patient’s</w:t>
            </w:r>
            <w:r w:rsidRPr="00A250BB">
              <w:rPr>
                <w:rFonts w:eastAsia="Times New Roman" w:cstheme="minorHAnsi"/>
                <w:spacing w:val="37"/>
                <w:sz w:val="24"/>
                <w:szCs w:val="24"/>
              </w:rPr>
              <w:t xml:space="preserve"> </w:t>
            </w:r>
            <w:r w:rsidRPr="00A250BB">
              <w:rPr>
                <w:rFonts w:eastAsia="Times New Roman" w:cstheme="minorHAnsi"/>
                <w:spacing w:val="-1"/>
                <w:sz w:val="24"/>
                <w:szCs w:val="24"/>
              </w:rPr>
              <w:t>questions</w:t>
            </w:r>
            <w:r w:rsidRPr="00A250BB">
              <w:rPr>
                <w:rFonts w:eastAsia="Times New Roman" w:cstheme="minorHAnsi"/>
                <w:spacing w:val="36"/>
                <w:sz w:val="24"/>
                <w:szCs w:val="24"/>
              </w:rPr>
              <w:t xml:space="preserve"> </w:t>
            </w:r>
            <w:r w:rsidRPr="00A250BB">
              <w:rPr>
                <w:rFonts w:eastAsia="Times New Roman" w:cstheme="minorHAnsi"/>
                <w:spacing w:val="-1"/>
                <w:sz w:val="24"/>
                <w:szCs w:val="24"/>
              </w:rPr>
              <w:t>about</w:t>
            </w:r>
            <w:r w:rsidRPr="00A250BB">
              <w:rPr>
                <w:rFonts w:eastAsia="Times New Roman" w:cstheme="minorHAnsi"/>
                <w:spacing w:val="36"/>
                <w:sz w:val="24"/>
                <w:szCs w:val="24"/>
              </w:rPr>
              <w:t xml:space="preserve"> </w:t>
            </w:r>
            <w:r w:rsidRPr="00A250BB">
              <w:rPr>
                <w:rFonts w:eastAsia="Times New Roman" w:cstheme="minorHAnsi"/>
                <w:sz w:val="24"/>
                <w:szCs w:val="24"/>
              </w:rPr>
              <w:t>the</w:t>
            </w:r>
            <w:r w:rsidRPr="00A250BB">
              <w:rPr>
                <w:rFonts w:eastAsia="Times New Roman" w:cstheme="minorHAnsi"/>
                <w:spacing w:val="37"/>
                <w:sz w:val="24"/>
                <w:szCs w:val="24"/>
              </w:rPr>
              <w:t xml:space="preserve"> </w:t>
            </w:r>
            <w:r w:rsidRPr="00A250BB">
              <w:rPr>
                <w:rFonts w:eastAsia="Times New Roman" w:cstheme="minorHAnsi"/>
                <w:spacing w:val="-1"/>
                <w:sz w:val="24"/>
                <w:szCs w:val="24"/>
              </w:rPr>
              <w:t>patient’s</w:t>
            </w:r>
            <w:r w:rsidRPr="00A250BB">
              <w:rPr>
                <w:rFonts w:eastAsia="Times New Roman" w:cstheme="minorHAnsi"/>
                <w:spacing w:val="37"/>
                <w:sz w:val="24"/>
                <w:szCs w:val="24"/>
              </w:rPr>
              <w:t xml:space="preserve"> </w:t>
            </w:r>
            <w:r w:rsidRPr="00A250BB">
              <w:rPr>
                <w:rFonts w:eastAsia="Times New Roman" w:cstheme="minorHAnsi"/>
                <w:spacing w:val="-1"/>
                <w:sz w:val="24"/>
                <w:szCs w:val="24"/>
              </w:rPr>
              <w:t>Informed</w:t>
            </w:r>
            <w:r w:rsidRPr="00A250BB">
              <w:rPr>
                <w:rFonts w:eastAsia="Times New Roman" w:cstheme="minorHAnsi"/>
                <w:spacing w:val="9"/>
                <w:sz w:val="24"/>
                <w:szCs w:val="24"/>
              </w:rPr>
              <w:t xml:space="preserve"> </w:t>
            </w:r>
            <w:r w:rsidRPr="00A250BB">
              <w:rPr>
                <w:rFonts w:eastAsia="Times New Roman" w:cstheme="minorHAnsi"/>
                <w:spacing w:val="-1"/>
                <w:sz w:val="24"/>
                <w:szCs w:val="24"/>
              </w:rPr>
              <w:t>Consent</w:t>
            </w:r>
            <w:r w:rsidRPr="00A250BB">
              <w:rPr>
                <w:rFonts w:eastAsia="Times New Roman" w:cstheme="minorHAnsi"/>
                <w:sz w:val="24"/>
                <w:szCs w:val="24"/>
              </w:rPr>
              <w:t xml:space="preserve"> </w:t>
            </w:r>
            <w:r w:rsidRPr="00A250BB">
              <w:rPr>
                <w:rFonts w:eastAsia="Times New Roman" w:cstheme="minorHAnsi"/>
                <w:spacing w:val="7"/>
                <w:sz w:val="24"/>
                <w:szCs w:val="24"/>
              </w:rPr>
              <w:t xml:space="preserve"> </w:t>
            </w:r>
            <w:r w:rsidRPr="00A250BB">
              <w:rPr>
                <w:rFonts w:eastAsia="Times New Roman" w:cstheme="minorHAnsi"/>
                <w:spacing w:val="-1"/>
                <w:sz w:val="24"/>
                <w:szCs w:val="24"/>
              </w:rPr>
              <w:t>(“IC”),</w:t>
            </w:r>
            <w:r w:rsidRPr="00A250BB">
              <w:rPr>
                <w:rFonts w:eastAsia="Times New Roman" w:cstheme="minorHAnsi"/>
                <w:spacing w:val="24"/>
                <w:sz w:val="24"/>
                <w:szCs w:val="24"/>
              </w:rPr>
              <w:t xml:space="preserve"> </w:t>
            </w:r>
            <w:r w:rsidRPr="00A250BB">
              <w:rPr>
                <w:rFonts w:eastAsia="Times New Roman" w:cstheme="minorHAnsi"/>
                <w:spacing w:val="-1"/>
                <w:sz w:val="24"/>
                <w:szCs w:val="24"/>
              </w:rPr>
              <w:t>signing</w:t>
            </w:r>
            <w:r w:rsidRPr="00A250BB">
              <w:rPr>
                <w:rFonts w:eastAsia="Times New Roman" w:cstheme="minorHAnsi"/>
                <w:spacing w:val="-3"/>
                <w:sz w:val="24"/>
                <w:szCs w:val="24"/>
              </w:rPr>
              <w:t xml:space="preserve"> </w:t>
            </w:r>
            <w:r w:rsidRPr="00A250BB">
              <w:rPr>
                <w:rFonts w:eastAsia="Times New Roman" w:cstheme="minorHAnsi"/>
                <w:sz w:val="24"/>
                <w:szCs w:val="24"/>
              </w:rPr>
              <w:t>the</w:t>
            </w:r>
            <w:r w:rsidRPr="00A250BB">
              <w:rPr>
                <w:rFonts w:eastAsia="Times New Roman" w:cstheme="minorHAnsi"/>
                <w:spacing w:val="1"/>
                <w:sz w:val="24"/>
                <w:szCs w:val="24"/>
              </w:rPr>
              <w:t xml:space="preserve"> </w:t>
            </w:r>
            <w:r w:rsidRPr="00A250BB">
              <w:rPr>
                <w:rFonts w:eastAsia="Times New Roman" w:cstheme="minorHAnsi"/>
                <w:spacing w:val="-2"/>
                <w:sz w:val="24"/>
                <w:szCs w:val="24"/>
              </w:rPr>
              <w:t>IC</w:t>
            </w:r>
            <w:r w:rsidRPr="00A250BB">
              <w:rPr>
                <w:rFonts w:eastAsia="Times New Roman" w:cstheme="minorHAnsi"/>
                <w:sz w:val="24"/>
                <w:szCs w:val="24"/>
              </w:rPr>
              <w:t xml:space="preserve"> </w:t>
            </w:r>
            <w:r w:rsidRPr="00A250BB">
              <w:rPr>
                <w:rFonts w:eastAsia="Times New Roman" w:cstheme="minorHAnsi"/>
                <w:spacing w:val="-1"/>
                <w:sz w:val="24"/>
                <w:szCs w:val="24"/>
              </w:rPr>
              <w:t>with</w:t>
            </w:r>
            <w:r w:rsidRPr="00A250BB">
              <w:rPr>
                <w:rFonts w:eastAsia="Times New Roman" w:cstheme="minorHAnsi"/>
                <w:sz w:val="24"/>
                <w:szCs w:val="24"/>
              </w:rPr>
              <w:t xml:space="preserve"> the</w:t>
            </w:r>
            <w:r w:rsidRPr="00A250BB">
              <w:rPr>
                <w:rFonts w:eastAsia="Times New Roman" w:cstheme="minorHAnsi"/>
                <w:spacing w:val="-1"/>
                <w:sz w:val="24"/>
                <w:szCs w:val="24"/>
              </w:rPr>
              <w:t xml:space="preserve"> </w:t>
            </w:r>
            <w:r w:rsidRPr="00A250BB">
              <w:rPr>
                <w:rFonts w:eastAsia="Times New Roman" w:cstheme="minorHAnsi"/>
                <w:sz w:val="24"/>
                <w:szCs w:val="24"/>
              </w:rPr>
              <w:t>patient</w:t>
            </w:r>
          </w:p>
        </w:tc>
        <w:tc>
          <w:tcPr>
            <w:tcW w:w="1699" w:type="dxa"/>
            <w:tcBorders>
              <w:top w:val="single" w:sz="5" w:space="0" w:color="000000"/>
              <w:left w:val="single" w:sz="5" w:space="0" w:color="000000"/>
              <w:bottom w:val="single" w:sz="5" w:space="0" w:color="000000"/>
              <w:right w:val="single" w:sz="5" w:space="0" w:color="000000"/>
            </w:tcBorders>
          </w:tcPr>
          <w:p w14:paraId="22EC1B11" w14:textId="2D76EDC3" w:rsidR="00973AE9" w:rsidRPr="00DE2D70" w:rsidRDefault="00DE2D70" w:rsidP="00186D12">
            <w:pPr>
              <w:pStyle w:val="TableParagraph"/>
              <w:spacing w:line="267" w:lineRule="exact"/>
              <w:ind w:left="382"/>
              <w:rPr>
                <w:rFonts w:eastAsia="Times New Roman" w:cstheme="minorHAnsi"/>
                <w:sz w:val="24"/>
                <w:szCs w:val="24"/>
              </w:rPr>
            </w:pPr>
            <w:r w:rsidRPr="00DE2D70">
              <w:rPr>
                <w:rFonts w:cstheme="minorHAnsi"/>
                <w:sz w:val="24"/>
                <w:szCs w:val="24"/>
              </w:rPr>
              <w:t xml:space="preserve">[Xx </w:t>
            </w:r>
            <w:proofErr w:type="spellStart"/>
            <w:r w:rsidRPr="00DE2D70">
              <w:rPr>
                <w:rFonts w:cstheme="minorHAnsi"/>
                <w:sz w:val="24"/>
                <w:szCs w:val="24"/>
              </w:rPr>
              <w:t>xX</w:t>
            </w:r>
            <w:proofErr w:type="spellEnd"/>
            <w:r w:rsidRPr="00DE2D70">
              <w:rPr>
                <w:rFonts w:cstheme="minorHAnsi"/>
                <w:sz w:val="24"/>
                <w:szCs w:val="24"/>
              </w:rPr>
              <w:t>]</w:t>
            </w:r>
          </w:p>
        </w:tc>
        <w:tc>
          <w:tcPr>
            <w:tcW w:w="2098" w:type="dxa"/>
            <w:tcBorders>
              <w:top w:val="single" w:sz="5" w:space="0" w:color="000000"/>
              <w:left w:val="single" w:sz="5" w:space="0" w:color="000000"/>
              <w:bottom w:val="single" w:sz="5" w:space="0" w:color="000000"/>
              <w:right w:val="single" w:sz="5" w:space="0" w:color="000000"/>
            </w:tcBorders>
          </w:tcPr>
          <w:p w14:paraId="56D71924" w14:textId="0B8E4714" w:rsidR="00973AE9" w:rsidRPr="00DE2D70" w:rsidRDefault="00DE2D70" w:rsidP="00186D12">
            <w:pPr>
              <w:pStyle w:val="TableParagraph"/>
              <w:spacing w:line="267" w:lineRule="exact"/>
              <w:ind w:left="385"/>
              <w:rPr>
                <w:rFonts w:eastAsia="Times New Roman" w:cstheme="minorHAnsi"/>
                <w:sz w:val="24"/>
                <w:szCs w:val="24"/>
              </w:rPr>
            </w:pPr>
            <w:r w:rsidRPr="00DE2D70">
              <w:rPr>
                <w:rFonts w:cstheme="minorHAnsi"/>
                <w:spacing w:val="-1"/>
                <w:sz w:val="24"/>
                <w:szCs w:val="24"/>
              </w:rPr>
              <w:t xml:space="preserve">[Xx  </w:t>
            </w:r>
            <w:proofErr w:type="spellStart"/>
            <w:r w:rsidRPr="00DE2D70">
              <w:rPr>
                <w:rFonts w:cstheme="minorHAnsi"/>
                <w:spacing w:val="-1"/>
                <w:sz w:val="24"/>
                <w:szCs w:val="24"/>
              </w:rPr>
              <w:t>xX</w:t>
            </w:r>
            <w:proofErr w:type="spellEnd"/>
            <w:r w:rsidRPr="00DE2D70">
              <w:rPr>
                <w:rFonts w:cstheme="minorHAnsi"/>
                <w:spacing w:val="-1"/>
                <w:sz w:val="24"/>
                <w:szCs w:val="24"/>
              </w:rPr>
              <w:t>]</w:t>
            </w:r>
          </w:p>
        </w:tc>
      </w:tr>
      <w:tr w:rsidR="00973AE9" w:rsidRPr="00A250BB" w14:paraId="62D73C54" w14:textId="77777777" w:rsidTr="00186D12">
        <w:trPr>
          <w:trHeight w:hRule="exact" w:val="562"/>
        </w:trPr>
        <w:tc>
          <w:tcPr>
            <w:tcW w:w="1702" w:type="dxa"/>
            <w:tcBorders>
              <w:top w:val="single" w:sz="5" w:space="0" w:color="000000"/>
              <w:left w:val="single" w:sz="5" w:space="0" w:color="000000"/>
              <w:bottom w:val="single" w:sz="5" w:space="0" w:color="000000"/>
              <w:right w:val="single" w:sz="5" w:space="0" w:color="000000"/>
            </w:tcBorders>
          </w:tcPr>
          <w:p w14:paraId="4A9B41B0" w14:textId="77777777" w:rsidR="00973AE9" w:rsidRPr="00A250BB" w:rsidRDefault="00973AE9" w:rsidP="00186D12">
            <w:pPr>
              <w:pStyle w:val="TableParagraph"/>
              <w:spacing w:line="267" w:lineRule="exact"/>
              <w:ind w:left="385"/>
              <w:rPr>
                <w:rFonts w:eastAsia="Times New Roman" w:cstheme="minorHAnsi"/>
                <w:sz w:val="24"/>
                <w:szCs w:val="24"/>
              </w:rPr>
            </w:pPr>
            <w:r w:rsidRPr="00A250BB">
              <w:rPr>
                <w:rFonts w:cstheme="minorHAnsi"/>
                <w:sz w:val="24"/>
                <w:szCs w:val="24"/>
              </w:rPr>
              <w:t>2</w:t>
            </w:r>
          </w:p>
        </w:tc>
        <w:tc>
          <w:tcPr>
            <w:tcW w:w="3970" w:type="dxa"/>
            <w:tcBorders>
              <w:top w:val="single" w:sz="5" w:space="0" w:color="000000"/>
              <w:left w:val="single" w:sz="5" w:space="0" w:color="000000"/>
              <w:bottom w:val="single" w:sz="5" w:space="0" w:color="000000"/>
              <w:right w:val="single" w:sz="5" w:space="0" w:color="000000"/>
            </w:tcBorders>
          </w:tcPr>
          <w:p w14:paraId="4133D940" w14:textId="77777777" w:rsidR="00973AE9" w:rsidRPr="00A250BB" w:rsidRDefault="00973AE9" w:rsidP="00186D12">
            <w:pPr>
              <w:pStyle w:val="TableParagraph"/>
              <w:spacing w:line="267" w:lineRule="exact"/>
              <w:ind w:left="385"/>
              <w:rPr>
                <w:rFonts w:eastAsia="Times New Roman" w:cstheme="minorHAnsi"/>
                <w:sz w:val="24"/>
                <w:szCs w:val="24"/>
              </w:rPr>
            </w:pPr>
            <w:r w:rsidRPr="00A250BB">
              <w:rPr>
                <w:rFonts w:cstheme="minorHAnsi"/>
                <w:spacing w:val="-1"/>
                <w:sz w:val="24"/>
                <w:szCs w:val="24"/>
              </w:rPr>
              <w:t>Filling</w:t>
            </w:r>
            <w:r w:rsidRPr="00A250BB">
              <w:rPr>
                <w:rFonts w:cstheme="minorHAnsi"/>
                <w:spacing w:val="-3"/>
                <w:sz w:val="24"/>
                <w:szCs w:val="24"/>
              </w:rPr>
              <w:t xml:space="preserve"> </w:t>
            </w:r>
            <w:r w:rsidRPr="00A250BB">
              <w:rPr>
                <w:rFonts w:cstheme="minorHAnsi"/>
                <w:sz w:val="24"/>
                <w:szCs w:val="24"/>
              </w:rPr>
              <w:t xml:space="preserve">out </w:t>
            </w:r>
            <w:r w:rsidRPr="00A250BB">
              <w:rPr>
                <w:rFonts w:cstheme="minorHAnsi"/>
                <w:spacing w:val="-1"/>
                <w:sz w:val="24"/>
                <w:szCs w:val="24"/>
              </w:rPr>
              <w:t>forms</w:t>
            </w:r>
            <w:r w:rsidRPr="00A250BB">
              <w:rPr>
                <w:rFonts w:cstheme="minorHAnsi"/>
                <w:sz w:val="24"/>
                <w:szCs w:val="24"/>
              </w:rPr>
              <w:t xml:space="preserve"> </w:t>
            </w:r>
            <w:r w:rsidRPr="00A250BB">
              <w:rPr>
                <w:rFonts w:cstheme="minorHAnsi"/>
                <w:spacing w:val="-1"/>
                <w:sz w:val="24"/>
                <w:szCs w:val="24"/>
              </w:rPr>
              <w:t>Visit</w:t>
            </w:r>
            <w:r w:rsidRPr="00A250BB">
              <w:rPr>
                <w:rFonts w:cstheme="minorHAnsi"/>
                <w:sz w:val="24"/>
                <w:szCs w:val="24"/>
              </w:rPr>
              <w:t xml:space="preserve"> 1</w:t>
            </w:r>
          </w:p>
        </w:tc>
        <w:tc>
          <w:tcPr>
            <w:tcW w:w="1699" w:type="dxa"/>
            <w:tcBorders>
              <w:top w:val="single" w:sz="5" w:space="0" w:color="000000"/>
              <w:left w:val="single" w:sz="5" w:space="0" w:color="000000"/>
              <w:bottom w:val="single" w:sz="5" w:space="0" w:color="000000"/>
              <w:right w:val="single" w:sz="5" w:space="0" w:color="000000"/>
            </w:tcBorders>
          </w:tcPr>
          <w:p w14:paraId="7D223DB2" w14:textId="6AD9E82E" w:rsidR="00973AE9" w:rsidRPr="00DE2D70" w:rsidRDefault="00DE2D70" w:rsidP="00186D12">
            <w:pPr>
              <w:pStyle w:val="TableParagraph"/>
              <w:spacing w:line="267" w:lineRule="exact"/>
              <w:ind w:left="382"/>
              <w:rPr>
                <w:rFonts w:eastAsia="Times New Roman" w:cstheme="minorHAnsi"/>
                <w:sz w:val="24"/>
                <w:szCs w:val="24"/>
              </w:rPr>
            </w:pPr>
            <w:r w:rsidRPr="00DE2D70">
              <w:rPr>
                <w:rFonts w:cstheme="minorHAnsi"/>
                <w:sz w:val="24"/>
                <w:szCs w:val="24"/>
              </w:rPr>
              <w:t xml:space="preserve">[Xx </w:t>
            </w:r>
            <w:proofErr w:type="spellStart"/>
            <w:r w:rsidRPr="00DE2D70">
              <w:rPr>
                <w:rFonts w:cstheme="minorHAnsi"/>
                <w:sz w:val="24"/>
                <w:szCs w:val="24"/>
              </w:rPr>
              <w:t>xX</w:t>
            </w:r>
            <w:proofErr w:type="spellEnd"/>
            <w:r w:rsidRPr="00DE2D70">
              <w:rPr>
                <w:rFonts w:cstheme="minorHAnsi"/>
                <w:sz w:val="24"/>
                <w:szCs w:val="24"/>
              </w:rPr>
              <w:t>]</w:t>
            </w:r>
          </w:p>
        </w:tc>
        <w:tc>
          <w:tcPr>
            <w:tcW w:w="2098" w:type="dxa"/>
            <w:tcBorders>
              <w:top w:val="single" w:sz="5" w:space="0" w:color="000000"/>
              <w:left w:val="single" w:sz="5" w:space="0" w:color="000000"/>
              <w:bottom w:val="single" w:sz="5" w:space="0" w:color="000000"/>
              <w:right w:val="single" w:sz="5" w:space="0" w:color="000000"/>
            </w:tcBorders>
          </w:tcPr>
          <w:p w14:paraId="25A5C084" w14:textId="584CF25F" w:rsidR="00973AE9" w:rsidRPr="00DE2D70" w:rsidRDefault="00DE2D70" w:rsidP="00186D12">
            <w:pPr>
              <w:pStyle w:val="TableParagraph"/>
              <w:spacing w:line="267" w:lineRule="exact"/>
              <w:ind w:left="385"/>
              <w:rPr>
                <w:rFonts w:eastAsia="Times New Roman" w:cstheme="minorHAnsi"/>
                <w:sz w:val="24"/>
                <w:szCs w:val="24"/>
              </w:rPr>
            </w:pPr>
            <w:r w:rsidRPr="00DE2D70">
              <w:rPr>
                <w:rFonts w:cstheme="minorHAnsi"/>
                <w:spacing w:val="-1"/>
                <w:sz w:val="24"/>
                <w:szCs w:val="24"/>
              </w:rPr>
              <w:t xml:space="preserve">[Xx  </w:t>
            </w:r>
            <w:proofErr w:type="spellStart"/>
            <w:r w:rsidRPr="00DE2D70">
              <w:rPr>
                <w:rFonts w:cstheme="minorHAnsi"/>
                <w:spacing w:val="-1"/>
                <w:sz w:val="24"/>
                <w:szCs w:val="24"/>
              </w:rPr>
              <w:t>xX</w:t>
            </w:r>
            <w:proofErr w:type="spellEnd"/>
            <w:r w:rsidRPr="00DE2D70">
              <w:rPr>
                <w:rFonts w:cstheme="minorHAnsi"/>
                <w:spacing w:val="-1"/>
                <w:sz w:val="24"/>
                <w:szCs w:val="24"/>
              </w:rPr>
              <w:t>]</w:t>
            </w:r>
          </w:p>
        </w:tc>
      </w:tr>
      <w:tr w:rsidR="00973AE9" w:rsidRPr="00A250BB" w14:paraId="14185C40" w14:textId="77777777" w:rsidTr="00186D12">
        <w:trPr>
          <w:trHeight w:hRule="exact" w:val="564"/>
        </w:trPr>
        <w:tc>
          <w:tcPr>
            <w:tcW w:w="1702" w:type="dxa"/>
            <w:tcBorders>
              <w:top w:val="single" w:sz="5" w:space="0" w:color="000000"/>
              <w:left w:val="single" w:sz="5" w:space="0" w:color="000000"/>
              <w:bottom w:val="single" w:sz="5" w:space="0" w:color="000000"/>
              <w:right w:val="single" w:sz="5" w:space="0" w:color="000000"/>
            </w:tcBorders>
          </w:tcPr>
          <w:p w14:paraId="76323B14" w14:textId="77777777" w:rsidR="00973AE9" w:rsidRPr="00A250BB" w:rsidRDefault="00973AE9" w:rsidP="00186D12">
            <w:pPr>
              <w:pStyle w:val="TableParagraph"/>
              <w:spacing w:line="269" w:lineRule="exact"/>
              <w:ind w:left="385"/>
              <w:rPr>
                <w:rFonts w:eastAsia="Times New Roman" w:cstheme="minorHAnsi"/>
                <w:sz w:val="24"/>
                <w:szCs w:val="24"/>
              </w:rPr>
            </w:pPr>
            <w:r w:rsidRPr="00A250BB">
              <w:rPr>
                <w:rFonts w:cstheme="minorHAnsi"/>
                <w:sz w:val="24"/>
                <w:szCs w:val="24"/>
              </w:rPr>
              <w:t>3</w:t>
            </w:r>
          </w:p>
        </w:tc>
        <w:tc>
          <w:tcPr>
            <w:tcW w:w="3970" w:type="dxa"/>
            <w:tcBorders>
              <w:top w:val="single" w:sz="5" w:space="0" w:color="000000"/>
              <w:left w:val="single" w:sz="5" w:space="0" w:color="000000"/>
              <w:bottom w:val="single" w:sz="5" w:space="0" w:color="000000"/>
              <w:right w:val="single" w:sz="5" w:space="0" w:color="000000"/>
            </w:tcBorders>
          </w:tcPr>
          <w:p w14:paraId="001162EF" w14:textId="77777777" w:rsidR="00973AE9" w:rsidRPr="00A250BB" w:rsidRDefault="00973AE9" w:rsidP="00186D12">
            <w:pPr>
              <w:pStyle w:val="TableParagraph"/>
              <w:spacing w:line="269" w:lineRule="exact"/>
              <w:ind w:left="385"/>
              <w:rPr>
                <w:rFonts w:eastAsia="Times New Roman" w:cstheme="minorHAnsi"/>
                <w:sz w:val="24"/>
                <w:szCs w:val="24"/>
              </w:rPr>
            </w:pPr>
            <w:r w:rsidRPr="00A250BB">
              <w:rPr>
                <w:rFonts w:cstheme="minorHAnsi"/>
                <w:spacing w:val="-1"/>
                <w:sz w:val="24"/>
                <w:szCs w:val="24"/>
              </w:rPr>
              <w:t>Filling</w:t>
            </w:r>
            <w:r w:rsidRPr="00A250BB">
              <w:rPr>
                <w:rFonts w:cstheme="minorHAnsi"/>
                <w:spacing w:val="-3"/>
                <w:sz w:val="24"/>
                <w:szCs w:val="24"/>
              </w:rPr>
              <w:t xml:space="preserve"> </w:t>
            </w:r>
            <w:r w:rsidRPr="00A250BB">
              <w:rPr>
                <w:rFonts w:cstheme="minorHAnsi"/>
                <w:sz w:val="24"/>
                <w:szCs w:val="24"/>
              </w:rPr>
              <w:t xml:space="preserve">out </w:t>
            </w:r>
            <w:r w:rsidRPr="00A250BB">
              <w:rPr>
                <w:rFonts w:cstheme="minorHAnsi"/>
                <w:spacing w:val="-1"/>
                <w:sz w:val="24"/>
                <w:szCs w:val="24"/>
              </w:rPr>
              <w:t>forms</w:t>
            </w:r>
            <w:r w:rsidRPr="00A250BB">
              <w:rPr>
                <w:rFonts w:cstheme="minorHAnsi"/>
                <w:sz w:val="24"/>
                <w:szCs w:val="24"/>
              </w:rPr>
              <w:t xml:space="preserve"> </w:t>
            </w:r>
            <w:r w:rsidRPr="00A250BB">
              <w:rPr>
                <w:rFonts w:cstheme="minorHAnsi"/>
                <w:spacing w:val="-1"/>
                <w:sz w:val="24"/>
                <w:szCs w:val="24"/>
              </w:rPr>
              <w:t>Visit</w:t>
            </w:r>
            <w:r w:rsidRPr="00A250BB">
              <w:rPr>
                <w:rFonts w:cstheme="minorHAnsi"/>
                <w:sz w:val="24"/>
                <w:szCs w:val="24"/>
              </w:rPr>
              <w:t xml:space="preserve"> 2</w:t>
            </w:r>
          </w:p>
        </w:tc>
        <w:tc>
          <w:tcPr>
            <w:tcW w:w="1699" w:type="dxa"/>
            <w:tcBorders>
              <w:top w:val="single" w:sz="5" w:space="0" w:color="000000"/>
              <w:left w:val="single" w:sz="5" w:space="0" w:color="000000"/>
              <w:bottom w:val="single" w:sz="5" w:space="0" w:color="000000"/>
              <w:right w:val="single" w:sz="5" w:space="0" w:color="000000"/>
            </w:tcBorders>
          </w:tcPr>
          <w:p w14:paraId="360D1742" w14:textId="78FE4121" w:rsidR="00973AE9" w:rsidRPr="00DE2D70" w:rsidRDefault="00DE2D70" w:rsidP="00186D12">
            <w:pPr>
              <w:pStyle w:val="TableParagraph"/>
              <w:spacing w:line="269" w:lineRule="exact"/>
              <w:ind w:left="382"/>
              <w:rPr>
                <w:rFonts w:eastAsia="Times New Roman" w:cstheme="minorHAnsi"/>
                <w:sz w:val="24"/>
                <w:szCs w:val="24"/>
              </w:rPr>
            </w:pPr>
            <w:r w:rsidRPr="00DE2D70">
              <w:rPr>
                <w:rFonts w:cstheme="minorHAnsi"/>
                <w:sz w:val="24"/>
                <w:szCs w:val="24"/>
              </w:rPr>
              <w:t xml:space="preserve">[Xx </w:t>
            </w:r>
            <w:proofErr w:type="spellStart"/>
            <w:r w:rsidRPr="00DE2D70">
              <w:rPr>
                <w:rFonts w:cstheme="minorHAnsi"/>
                <w:sz w:val="24"/>
                <w:szCs w:val="24"/>
              </w:rPr>
              <w:t>xX</w:t>
            </w:r>
            <w:proofErr w:type="spellEnd"/>
            <w:r w:rsidRPr="00DE2D70">
              <w:rPr>
                <w:rFonts w:cstheme="minorHAnsi"/>
                <w:sz w:val="24"/>
                <w:szCs w:val="24"/>
              </w:rPr>
              <w:t>]</w:t>
            </w:r>
          </w:p>
        </w:tc>
        <w:tc>
          <w:tcPr>
            <w:tcW w:w="2098" w:type="dxa"/>
            <w:tcBorders>
              <w:top w:val="single" w:sz="5" w:space="0" w:color="000000"/>
              <w:left w:val="single" w:sz="5" w:space="0" w:color="000000"/>
              <w:bottom w:val="single" w:sz="5" w:space="0" w:color="000000"/>
              <w:right w:val="single" w:sz="5" w:space="0" w:color="000000"/>
            </w:tcBorders>
          </w:tcPr>
          <w:p w14:paraId="2F420DCE" w14:textId="4965FF92" w:rsidR="00973AE9" w:rsidRPr="00DE2D70" w:rsidRDefault="00DE2D70" w:rsidP="00186D12">
            <w:pPr>
              <w:pStyle w:val="TableParagraph"/>
              <w:spacing w:line="269" w:lineRule="exact"/>
              <w:ind w:left="385"/>
              <w:rPr>
                <w:rFonts w:eastAsia="Times New Roman" w:cstheme="minorHAnsi"/>
                <w:sz w:val="24"/>
                <w:szCs w:val="24"/>
              </w:rPr>
            </w:pPr>
            <w:r w:rsidRPr="00DE2D70">
              <w:rPr>
                <w:rFonts w:cstheme="minorHAnsi"/>
                <w:spacing w:val="-1"/>
                <w:sz w:val="24"/>
                <w:szCs w:val="24"/>
              </w:rPr>
              <w:t xml:space="preserve">[Xx  </w:t>
            </w:r>
            <w:proofErr w:type="spellStart"/>
            <w:r w:rsidRPr="00DE2D70">
              <w:rPr>
                <w:rFonts w:cstheme="minorHAnsi"/>
                <w:spacing w:val="-1"/>
                <w:sz w:val="24"/>
                <w:szCs w:val="24"/>
              </w:rPr>
              <w:t>xX</w:t>
            </w:r>
            <w:proofErr w:type="spellEnd"/>
            <w:r w:rsidRPr="00DE2D70">
              <w:rPr>
                <w:rFonts w:cstheme="minorHAnsi"/>
                <w:spacing w:val="-1"/>
                <w:sz w:val="24"/>
                <w:szCs w:val="24"/>
              </w:rPr>
              <w:t>]</w:t>
            </w:r>
          </w:p>
        </w:tc>
      </w:tr>
      <w:tr w:rsidR="00973AE9" w:rsidRPr="00A250BB" w14:paraId="39CF7F00" w14:textId="77777777" w:rsidTr="00186D12">
        <w:trPr>
          <w:trHeight w:hRule="exact" w:val="562"/>
        </w:trPr>
        <w:tc>
          <w:tcPr>
            <w:tcW w:w="1702" w:type="dxa"/>
            <w:tcBorders>
              <w:top w:val="single" w:sz="5" w:space="0" w:color="000000"/>
              <w:left w:val="single" w:sz="5" w:space="0" w:color="000000"/>
              <w:bottom w:val="single" w:sz="5" w:space="0" w:color="000000"/>
              <w:right w:val="single" w:sz="5" w:space="0" w:color="000000"/>
            </w:tcBorders>
          </w:tcPr>
          <w:p w14:paraId="0597B083" w14:textId="77777777" w:rsidR="00973AE9" w:rsidRPr="00A250BB" w:rsidRDefault="00973AE9" w:rsidP="00186D12">
            <w:pPr>
              <w:pStyle w:val="TableParagraph"/>
              <w:spacing w:line="267" w:lineRule="exact"/>
              <w:ind w:left="385"/>
              <w:rPr>
                <w:rFonts w:eastAsia="Times New Roman" w:cstheme="minorHAnsi"/>
                <w:sz w:val="24"/>
                <w:szCs w:val="24"/>
              </w:rPr>
            </w:pPr>
            <w:r w:rsidRPr="00A250BB">
              <w:rPr>
                <w:rFonts w:cstheme="minorHAnsi"/>
                <w:sz w:val="24"/>
                <w:szCs w:val="24"/>
              </w:rPr>
              <w:t>4</w:t>
            </w:r>
          </w:p>
        </w:tc>
        <w:tc>
          <w:tcPr>
            <w:tcW w:w="3970" w:type="dxa"/>
            <w:tcBorders>
              <w:top w:val="single" w:sz="5" w:space="0" w:color="000000"/>
              <w:left w:val="single" w:sz="5" w:space="0" w:color="000000"/>
              <w:bottom w:val="single" w:sz="5" w:space="0" w:color="000000"/>
              <w:right w:val="single" w:sz="5" w:space="0" w:color="000000"/>
            </w:tcBorders>
          </w:tcPr>
          <w:p w14:paraId="275B39FA" w14:textId="77777777" w:rsidR="00973AE9" w:rsidRPr="00A250BB" w:rsidRDefault="00973AE9" w:rsidP="00186D12">
            <w:pPr>
              <w:pStyle w:val="TableParagraph"/>
              <w:spacing w:line="267" w:lineRule="exact"/>
              <w:ind w:left="385"/>
              <w:rPr>
                <w:rFonts w:eastAsia="Times New Roman" w:cstheme="minorHAnsi"/>
                <w:sz w:val="24"/>
                <w:szCs w:val="24"/>
              </w:rPr>
            </w:pPr>
            <w:r w:rsidRPr="00A250BB">
              <w:rPr>
                <w:rFonts w:cstheme="minorHAnsi"/>
                <w:spacing w:val="-1"/>
                <w:sz w:val="24"/>
                <w:szCs w:val="24"/>
              </w:rPr>
              <w:t>Filling</w:t>
            </w:r>
            <w:r w:rsidRPr="00A250BB">
              <w:rPr>
                <w:rFonts w:cstheme="minorHAnsi"/>
                <w:spacing w:val="-3"/>
                <w:sz w:val="24"/>
                <w:szCs w:val="24"/>
              </w:rPr>
              <w:t xml:space="preserve"> </w:t>
            </w:r>
            <w:r w:rsidRPr="00A250BB">
              <w:rPr>
                <w:rFonts w:cstheme="minorHAnsi"/>
                <w:sz w:val="24"/>
                <w:szCs w:val="24"/>
              </w:rPr>
              <w:t xml:space="preserve">out </w:t>
            </w:r>
            <w:r w:rsidRPr="00A250BB">
              <w:rPr>
                <w:rFonts w:cstheme="minorHAnsi"/>
                <w:spacing w:val="-1"/>
                <w:sz w:val="24"/>
                <w:szCs w:val="24"/>
              </w:rPr>
              <w:t>forms</w:t>
            </w:r>
            <w:r w:rsidRPr="00A250BB">
              <w:rPr>
                <w:rFonts w:cstheme="minorHAnsi"/>
                <w:sz w:val="24"/>
                <w:szCs w:val="24"/>
              </w:rPr>
              <w:t xml:space="preserve"> </w:t>
            </w:r>
            <w:r w:rsidRPr="00A250BB">
              <w:rPr>
                <w:rFonts w:cstheme="minorHAnsi"/>
                <w:spacing w:val="-1"/>
                <w:sz w:val="24"/>
                <w:szCs w:val="24"/>
              </w:rPr>
              <w:t>Visit</w:t>
            </w:r>
            <w:r w:rsidRPr="00A250BB">
              <w:rPr>
                <w:rFonts w:cstheme="minorHAnsi"/>
                <w:sz w:val="24"/>
                <w:szCs w:val="24"/>
              </w:rPr>
              <w:t xml:space="preserve"> 3</w:t>
            </w:r>
          </w:p>
        </w:tc>
        <w:tc>
          <w:tcPr>
            <w:tcW w:w="1699" w:type="dxa"/>
            <w:tcBorders>
              <w:top w:val="single" w:sz="5" w:space="0" w:color="000000"/>
              <w:left w:val="single" w:sz="5" w:space="0" w:color="000000"/>
              <w:bottom w:val="single" w:sz="5" w:space="0" w:color="000000"/>
              <w:right w:val="single" w:sz="5" w:space="0" w:color="000000"/>
            </w:tcBorders>
          </w:tcPr>
          <w:p w14:paraId="71CC01FC" w14:textId="03055150" w:rsidR="00973AE9" w:rsidRPr="00DE2D70" w:rsidRDefault="00DE2D70" w:rsidP="00186D12">
            <w:pPr>
              <w:pStyle w:val="TableParagraph"/>
              <w:spacing w:line="267" w:lineRule="exact"/>
              <w:ind w:left="382"/>
              <w:rPr>
                <w:rFonts w:eastAsia="Times New Roman" w:cstheme="minorHAnsi"/>
                <w:sz w:val="24"/>
                <w:szCs w:val="24"/>
              </w:rPr>
            </w:pPr>
            <w:r w:rsidRPr="00DE2D70">
              <w:rPr>
                <w:rFonts w:cstheme="minorHAnsi"/>
                <w:sz w:val="24"/>
                <w:szCs w:val="24"/>
              </w:rPr>
              <w:t xml:space="preserve">[Xx </w:t>
            </w:r>
            <w:proofErr w:type="spellStart"/>
            <w:r w:rsidRPr="00DE2D70">
              <w:rPr>
                <w:rFonts w:cstheme="minorHAnsi"/>
                <w:sz w:val="24"/>
                <w:szCs w:val="24"/>
              </w:rPr>
              <w:t>xX</w:t>
            </w:r>
            <w:proofErr w:type="spellEnd"/>
            <w:r w:rsidRPr="00DE2D70">
              <w:rPr>
                <w:rFonts w:cstheme="minorHAnsi"/>
                <w:sz w:val="24"/>
                <w:szCs w:val="24"/>
              </w:rPr>
              <w:t>]</w:t>
            </w:r>
          </w:p>
        </w:tc>
        <w:tc>
          <w:tcPr>
            <w:tcW w:w="2098" w:type="dxa"/>
            <w:tcBorders>
              <w:top w:val="single" w:sz="5" w:space="0" w:color="000000"/>
              <w:left w:val="single" w:sz="5" w:space="0" w:color="000000"/>
              <w:bottom w:val="single" w:sz="5" w:space="0" w:color="000000"/>
              <w:right w:val="single" w:sz="5" w:space="0" w:color="000000"/>
            </w:tcBorders>
          </w:tcPr>
          <w:p w14:paraId="3A751C67" w14:textId="368828B6" w:rsidR="00973AE9" w:rsidRPr="00DE2D70" w:rsidRDefault="00DE2D70" w:rsidP="00186D12">
            <w:pPr>
              <w:pStyle w:val="TableParagraph"/>
              <w:spacing w:line="267" w:lineRule="exact"/>
              <w:ind w:left="385"/>
              <w:rPr>
                <w:rFonts w:eastAsia="Times New Roman" w:cstheme="minorHAnsi"/>
                <w:sz w:val="24"/>
                <w:szCs w:val="24"/>
              </w:rPr>
            </w:pPr>
            <w:r w:rsidRPr="00DE2D70">
              <w:rPr>
                <w:rFonts w:cstheme="minorHAnsi"/>
                <w:spacing w:val="-1"/>
                <w:sz w:val="24"/>
                <w:szCs w:val="24"/>
              </w:rPr>
              <w:t xml:space="preserve">[Xx  </w:t>
            </w:r>
            <w:proofErr w:type="spellStart"/>
            <w:r w:rsidRPr="00DE2D70">
              <w:rPr>
                <w:rFonts w:cstheme="minorHAnsi"/>
                <w:spacing w:val="-1"/>
                <w:sz w:val="24"/>
                <w:szCs w:val="24"/>
              </w:rPr>
              <w:t>xX</w:t>
            </w:r>
            <w:proofErr w:type="spellEnd"/>
            <w:r w:rsidRPr="00DE2D70">
              <w:rPr>
                <w:rFonts w:cstheme="minorHAnsi"/>
                <w:spacing w:val="-1"/>
                <w:sz w:val="24"/>
                <w:szCs w:val="24"/>
              </w:rPr>
              <w:t>]</w:t>
            </w:r>
          </w:p>
        </w:tc>
      </w:tr>
      <w:tr w:rsidR="00973AE9" w:rsidRPr="00A250BB" w14:paraId="7551F504" w14:textId="77777777" w:rsidTr="00186D12">
        <w:trPr>
          <w:trHeight w:hRule="exact" w:val="286"/>
        </w:trPr>
        <w:tc>
          <w:tcPr>
            <w:tcW w:w="1702" w:type="dxa"/>
            <w:tcBorders>
              <w:top w:val="single" w:sz="5" w:space="0" w:color="000000"/>
              <w:left w:val="single" w:sz="5" w:space="0" w:color="000000"/>
              <w:bottom w:val="single" w:sz="5" w:space="0" w:color="000000"/>
              <w:right w:val="single" w:sz="5" w:space="0" w:color="000000"/>
            </w:tcBorders>
          </w:tcPr>
          <w:p w14:paraId="6847E5D5" w14:textId="77777777" w:rsidR="00973AE9" w:rsidRPr="00A250BB" w:rsidRDefault="00973AE9" w:rsidP="00186D12">
            <w:pPr>
              <w:rPr>
                <w:rFonts w:asciiTheme="minorHAnsi" w:hAnsiTheme="minorHAnsi" w:cstheme="minorHAnsi"/>
              </w:rPr>
            </w:pPr>
          </w:p>
        </w:tc>
        <w:tc>
          <w:tcPr>
            <w:tcW w:w="3970" w:type="dxa"/>
            <w:tcBorders>
              <w:top w:val="single" w:sz="5" w:space="0" w:color="000000"/>
              <w:left w:val="single" w:sz="5" w:space="0" w:color="000000"/>
              <w:bottom w:val="single" w:sz="5" w:space="0" w:color="000000"/>
              <w:right w:val="single" w:sz="5" w:space="0" w:color="000000"/>
            </w:tcBorders>
          </w:tcPr>
          <w:p w14:paraId="29491D7B" w14:textId="77777777" w:rsidR="00973AE9" w:rsidRPr="00A250BB" w:rsidRDefault="00973AE9" w:rsidP="00186D12">
            <w:pPr>
              <w:pStyle w:val="TableParagraph"/>
              <w:spacing w:line="272" w:lineRule="exact"/>
              <w:ind w:left="385"/>
              <w:rPr>
                <w:rFonts w:eastAsia="Times New Roman" w:cstheme="minorHAnsi"/>
                <w:sz w:val="24"/>
                <w:szCs w:val="24"/>
              </w:rPr>
            </w:pPr>
            <w:r w:rsidRPr="00A250BB">
              <w:rPr>
                <w:rFonts w:cstheme="minorHAnsi"/>
                <w:b/>
                <w:spacing w:val="-1"/>
                <w:sz w:val="24"/>
                <w:szCs w:val="24"/>
              </w:rPr>
              <w:t>Total</w:t>
            </w:r>
          </w:p>
        </w:tc>
        <w:tc>
          <w:tcPr>
            <w:tcW w:w="1699" w:type="dxa"/>
            <w:tcBorders>
              <w:top w:val="single" w:sz="5" w:space="0" w:color="000000"/>
              <w:left w:val="single" w:sz="5" w:space="0" w:color="000000"/>
              <w:bottom w:val="single" w:sz="5" w:space="0" w:color="000000"/>
              <w:right w:val="single" w:sz="5" w:space="0" w:color="000000"/>
            </w:tcBorders>
          </w:tcPr>
          <w:p w14:paraId="74FCD03F" w14:textId="77777777" w:rsidR="00973AE9" w:rsidRPr="00DE2D70" w:rsidRDefault="00973AE9" w:rsidP="00186D12">
            <w:pPr>
              <w:rPr>
                <w:rFonts w:asciiTheme="minorHAnsi" w:hAnsiTheme="minorHAnsi" w:cstheme="minorHAnsi"/>
              </w:rPr>
            </w:pPr>
          </w:p>
        </w:tc>
        <w:tc>
          <w:tcPr>
            <w:tcW w:w="2098" w:type="dxa"/>
            <w:tcBorders>
              <w:top w:val="single" w:sz="5" w:space="0" w:color="000000"/>
              <w:left w:val="single" w:sz="5" w:space="0" w:color="000000"/>
              <w:bottom w:val="single" w:sz="5" w:space="0" w:color="000000"/>
              <w:right w:val="single" w:sz="5" w:space="0" w:color="000000"/>
            </w:tcBorders>
          </w:tcPr>
          <w:p w14:paraId="21CDF58D" w14:textId="44623A1E" w:rsidR="00973AE9" w:rsidRPr="00DE2D70" w:rsidRDefault="00DE2D70" w:rsidP="00186D12">
            <w:pPr>
              <w:pStyle w:val="TableParagraph"/>
              <w:spacing w:line="272" w:lineRule="exact"/>
              <w:ind w:left="385"/>
              <w:rPr>
                <w:rFonts w:eastAsia="Times New Roman" w:cstheme="minorHAnsi"/>
                <w:sz w:val="24"/>
                <w:szCs w:val="24"/>
              </w:rPr>
            </w:pPr>
            <w:r w:rsidRPr="00DE2D70">
              <w:rPr>
                <w:rFonts w:cstheme="minorHAnsi"/>
                <w:b/>
                <w:spacing w:val="-1"/>
                <w:sz w:val="24"/>
                <w:szCs w:val="24"/>
              </w:rPr>
              <w:t xml:space="preserve">[Xx  </w:t>
            </w:r>
            <w:proofErr w:type="spellStart"/>
            <w:r w:rsidRPr="00DE2D70">
              <w:rPr>
                <w:rFonts w:cstheme="minorHAnsi"/>
                <w:b/>
                <w:spacing w:val="-1"/>
                <w:sz w:val="24"/>
                <w:szCs w:val="24"/>
              </w:rPr>
              <w:t>xX</w:t>
            </w:r>
            <w:proofErr w:type="spellEnd"/>
            <w:r w:rsidRPr="00DE2D70">
              <w:rPr>
                <w:rFonts w:cstheme="minorHAnsi"/>
                <w:b/>
                <w:spacing w:val="-1"/>
                <w:sz w:val="24"/>
                <w:szCs w:val="24"/>
              </w:rPr>
              <w:t>]</w:t>
            </w:r>
          </w:p>
        </w:tc>
      </w:tr>
    </w:tbl>
    <w:p w14:paraId="64318FA4" w14:textId="77777777" w:rsidR="00973AE9" w:rsidRPr="00A250BB" w:rsidRDefault="00973AE9" w:rsidP="00973AE9">
      <w:pPr>
        <w:rPr>
          <w:rFonts w:asciiTheme="minorHAnsi" w:hAnsiTheme="minorHAnsi" w:cstheme="minorHAnsi"/>
        </w:rPr>
      </w:pPr>
    </w:p>
    <w:p w14:paraId="5C6063B6" w14:textId="3BB0A6DB" w:rsidR="00973AE9" w:rsidRPr="00A250BB" w:rsidRDefault="001D5797" w:rsidP="00973AE9">
      <w:pPr>
        <w:rPr>
          <w:rFonts w:asciiTheme="minorHAnsi" w:hAnsiTheme="minorHAnsi" w:cstheme="minorHAnsi"/>
          <w:color w:val="000000"/>
        </w:rPr>
      </w:pPr>
      <w:r w:rsidRPr="00A250BB">
        <w:rPr>
          <w:rFonts w:asciiTheme="minorHAnsi" w:hAnsiTheme="minorHAnsi" w:cstheme="minorHAnsi"/>
          <w:spacing w:val="-1"/>
        </w:rPr>
        <w:t xml:space="preserve">The </w:t>
      </w:r>
      <w:r w:rsidRPr="00A250BB">
        <w:rPr>
          <w:rFonts w:asciiTheme="minorHAnsi" w:hAnsiTheme="minorHAnsi" w:cstheme="minorHAnsi"/>
        </w:rPr>
        <w:t>CRO</w:t>
      </w:r>
      <w:r w:rsidRPr="00A250BB">
        <w:rPr>
          <w:rFonts w:asciiTheme="minorHAnsi" w:hAnsiTheme="minorHAnsi" w:cstheme="minorHAnsi"/>
          <w:spacing w:val="-1"/>
        </w:rPr>
        <w:t xml:space="preserve"> will</w:t>
      </w:r>
      <w:r w:rsidRPr="00A250BB">
        <w:rPr>
          <w:rFonts w:asciiTheme="minorHAnsi" w:hAnsiTheme="minorHAnsi" w:cstheme="minorHAnsi"/>
        </w:rPr>
        <w:t xml:space="preserve"> </w:t>
      </w:r>
      <w:r w:rsidR="00103DBC" w:rsidRPr="00A250BB">
        <w:rPr>
          <w:rFonts w:asciiTheme="minorHAnsi" w:hAnsiTheme="minorHAnsi" w:cstheme="minorHAnsi"/>
        </w:rPr>
        <w:t xml:space="preserve">further </w:t>
      </w:r>
      <w:r w:rsidRPr="00A250BB">
        <w:rPr>
          <w:rFonts w:asciiTheme="minorHAnsi" w:hAnsiTheme="minorHAnsi" w:cstheme="minorHAnsi"/>
        </w:rPr>
        <w:t>pay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3"/>
        </w:rPr>
        <w:t xml:space="preserve"> Institution </w:t>
      </w:r>
      <w:r w:rsidR="00103DBC" w:rsidRPr="00A250BB">
        <w:rPr>
          <w:rFonts w:asciiTheme="minorHAnsi" w:hAnsiTheme="minorHAnsi" w:cstheme="minorHAnsi"/>
          <w:spacing w:val="3"/>
        </w:rPr>
        <w:t xml:space="preserve">a fee of </w:t>
      </w:r>
      <w:r w:rsidR="00DE2D70">
        <w:rPr>
          <w:rFonts w:asciiTheme="minorHAnsi" w:hAnsiTheme="minorHAnsi" w:cstheme="minorHAnsi"/>
          <w:b/>
          <w:color w:val="000000"/>
        </w:rPr>
        <w:t>[</w:t>
      </w:r>
      <w:proofErr w:type="gramStart"/>
      <w:r w:rsidR="00DE2D70">
        <w:rPr>
          <w:rFonts w:asciiTheme="minorHAnsi" w:hAnsiTheme="minorHAnsi" w:cstheme="minorHAnsi"/>
          <w:b/>
          <w:color w:val="000000"/>
        </w:rPr>
        <w:t xml:space="preserve">Xx  </w:t>
      </w:r>
      <w:proofErr w:type="spellStart"/>
      <w:r w:rsidR="00DE2D70">
        <w:rPr>
          <w:rFonts w:asciiTheme="minorHAnsi" w:hAnsiTheme="minorHAnsi" w:cstheme="minorHAnsi"/>
          <w:b/>
          <w:color w:val="000000"/>
        </w:rPr>
        <w:t>xX</w:t>
      </w:r>
      <w:proofErr w:type="spellEnd"/>
      <w:proofErr w:type="gramEnd"/>
      <w:r w:rsidR="00DE2D70">
        <w:rPr>
          <w:rFonts w:asciiTheme="minorHAnsi" w:hAnsiTheme="minorHAnsi" w:cstheme="minorHAnsi"/>
          <w:b/>
          <w:color w:val="000000"/>
        </w:rPr>
        <w:t>]</w:t>
      </w:r>
      <w:r w:rsidR="00103DBC" w:rsidRPr="00A250BB">
        <w:rPr>
          <w:rFonts w:asciiTheme="minorHAnsi" w:hAnsiTheme="minorHAnsi" w:cstheme="minorHAnsi"/>
          <w:b/>
          <w:color w:val="000000"/>
        </w:rPr>
        <w:t xml:space="preserve"> as</w:t>
      </w:r>
      <w:r w:rsidRPr="00A250BB">
        <w:rPr>
          <w:rFonts w:asciiTheme="minorHAnsi" w:hAnsiTheme="minorHAnsi" w:cstheme="minorHAnsi"/>
          <w:b/>
          <w:color w:val="000000"/>
        </w:rPr>
        <w:t xml:space="preserve"> </w:t>
      </w:r>
      <w:r w:rsidRPr="00A250BB">
        <w:rPr>
          <w:rFonts w:asciiTheme="minorHAnsi" w:hAnsiTheme="minorHAnsi" w:cstheme="minorHAnsi"/>
          <w:color w:val="000000"/>
        </w:rPr>
        <w:t>Administrative and archival fee.</w:t>
      </w:r>
    </w:p>
    <w:p w14:paraId="78DE34D9" w14:textId="77777777" w:rsidR="001D5797" w:rsidRPr="00A250BB" w:rsidRDefault="001D5797" w:rsidP="00973AE9">
      <w:pPr>
        <w:rPr>
          <w:rFonts w:asciiTheme="minorHAnsi" w:hAnsiTheme="minorHAnsi" w:cstheme="minorHAnsi"/>
          <w:color w:val="000000"/>
        </w:rPr>
      </w:pPr>
    </w:p>
    <w:p w14:paraId="7F9E7312" w14:textId="0CF59FE8" w:rsidR="001D5797" w:rsidRPr="00A250BB" w:rsidRDefault="001D5797" w:rsidP="00973AE9">
      <w:pPr>
        <w:rPr>
          <w:rFonts w:asciiTheme="minorHAnsi" w:hAnsiTheme="minorHAnsi" w:cstheme="minorHAnsi"/>
        </w:rPr>
      </w:pPr>
      <w:r w:rsidRPr="00A250BB">
        <w:rPr>
          <w:rFonts w:asciiTheme="minorHAnsi" w:hAnsiTheme="minorHAnsi" w:cstheme="minorHAnsi"/>
        </w:rPr>
        <w:t xml:space="preserve">If the duration of the </w:t>
      </w:r>
      <w:r w:rsidR="00103DBC" w:rsidRPr="00A250BB">
        <w:rPr>
          <w:rFonts w:asciiTheme="minorHAnsi" w:hAnsiTheme="minorHAnsi" w:cstheme="minorHAnsi"/>
        </w:rPr>
        <w:t xml:space="preserve">Study </w:t>
      </w:r>
      <w:r w:rsidRPr="00A250BB">
        <w:rPr>
          <w:rFonts w:asciiTheme="minorHAnsi" w:hAnsiTheme="minorHAnsi" w:cstheme="minorHAnsi"/>
        </w:rPr>
        <w:t>is longer than 2 years</w:t>
      </w:r>
      <w:proofErr w:type="gramStart"/>
      <w:r w:rsidR="00103DBC" w:rsidRPr="00A250BB">
        <w:rPr>
          <w:rFonts w:asciiTheme="minorHAnsi" w:hAnsiTheme="minorHAnsi" w:cstheme="minorHAnsi"/>
        </w:rPr>
        <w:t xml:space="preserve">, </w:t>
      </w:r>
      <w:r w:rsidRPr="00A250BB">
        <w:rPr>
          <w:rFonts w:asciiTheme="minorHAnsi" w:hAnsiTheme="minorHAnsi" w:cstheme="minorHAnsi"/>
        </w:rPr>
        <w:t xml:space="preserve"> </w:t>
      </w:r>
      <w:r w:rsidR="00103DBC" w:rsidRPr="00A250BB">
        <w:rPr>
          <w:rFonts w:asciiTheme="minorHAnsi" w:hAnsiTheme="minorHAnsi" w:cstheme="minorHAnsi"/>
          <w:spacing w:val="-1"/>
        </w:rPr>
        <w:t>the</w:t>
      </w:r>
      <w:proofErr w:type="gramEnd"/>
      <w:r w:rsidR="00103DBC" w:rsidRPr="00A250BB">
        <w:rPr>
          <w:rFonts w:asciiTheme="minorHAnsi" w:hAnsiTheme="minorHAnsi" w:cstheme="minorHAnsi"/>
          <w:spacing w:val="-1"/>
        </w:rPr>
        <w:t xml:space="preserve"> </w:t>
      </w:r>
      <w:r w:rsidRPr="00A250BB">
        <w:rPr>
          <w:rFonts w:asciiTheme="minorHAnsi" w:hAnsiTheme="minorHAnsi" w:cstheme="minorHAnsi"/>
        </w:rPr>
        <w:t>CRO</w:t>
      </w:r>
      <w:r w:rsidRPr="00A250BB">
        <w:rPr>
          <w:rFonts w:asciiTheme="minorHAnsi" w:hAnsiTheme="minorHAnsi" w:cstheme="minorHAnsi"/>
          <w:spacing w:val="-1"/>
        </w:rPr>
        <w:t xml:space="preserve"> will</w:t>
      </w:r>
      <w:r w:rsidRPr="00A250BB">
        <w:rPr>
          <w:rFonts w:asciiTheme="minorHAnsi" w:hAnsiTheme="minorHAnsi" w:cstheme="minorHAnsi"/>
        </w:rPr>
        <w:t xml:space="preserve"> pay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3"/>
        </w:rPr>
        <w:t xml:space="preserve"> Institution </w:t>
      </w:r>
      <w:r w:rsidR="00103DBC" w:rsidRPr="00A250BB">
        <w:rPr>
          <w:rFonts w:asciiTheme="minorHAnsi" w:hAnsiTheme="minorHAnsi" w:cstheme="minorHAnsi"/>
          <w:spacing w:val="3"/>
        </w:rPr>
        <w:t xml:space="preserve">additional </w:t>
      </w:r>
      <w:r w:rsidR="00DE2D70">
        <w:rPr>
          <w:rFonts w:asciiTheme="minorHAnsi" w:hAnsiTheme="minorHAnsi" w:cstheme="minorHAnsi"/>
          <w:b/>
          <w:color w:val="000000"/>
        </w:rPr>
        <w:t xml:space="preserve">[Xx  </w:t>
      </w:r>
      <w:proofErr w:type="spellStart"/>
      <w:r w:rsidR="00DE2D70">
        <w:rPr>
          <w:rFonts w:asciiTheme="minorHAnsi" w:hAnsiTheme="minorHAnsi" w:cstheme="minorHAnsi"/>
          <w:b/>
          <w:color w:val="000000"/>
        </w:rPr>
        <w:t>xX</w:t>
      </w:r>
      <w:proofErr w:type="spellEnd"/>
      <w:r w:rsidR="00DE2D70">
        <w:rPr>
          <w:rFonts w:asciiTheme="minorHAnsi" w:hAnsiTheme="minorHAnsi" w:cstheme="minorHAnsi"/>
          <w:b/>
          <w:color w:val="000000"/>
        </w:rPr>
        <w:t>]</w:t>
      </w:r>
      <w:r w:rsidRPr="00A250BB">
        <w:rPr>
          <w:rFonts w:asciiTheme="minorHAnsi" w:hAnsiTheme="minorHAnsi" w:cstheme="minorHAnsi"/>
          <w:b/>
          <w:color w:val="000000"/>
        </w:rPr>
        <w:t xml:space="preserve"> </w:t>
      </w:r>
      <w:r w:rsidRPr="00A250BB">
        <w:rPr>
          <w:rFonts w:asciiTheme="minorHAnsi" w:hAnsiTheme="minorHAnsi" w:cstheme="minorHAnsi"/>
        </w:rPr>
        <w:t>a</w:t>
      </w:r>
      <w:r w:rsidR="00103DBC" w:rsidRPr="00A250BB">
        <w:rPr>
          <w:rFonts w:asciiTheme="minorHAnsi" w:hAnsiTheme="minorHAnsi" w:cstheme="minorHAnsi"/>
        </w:rPr>
        <w:t>s an increase</w:t>
      </w:r>
      <w:r w:rsidRPr="00A250BB">
        <w:rPr>
          <w:rFonts w:asciiTheme="minorHAnsi" w:hAnsiTheme="minorHAnsi" w:cstheme="minorHAnsi"/>
        </w:rPr>
        <w:t xml:space="preserve"> of the administrative and archival fee.</w:t>
      </w:r>
    </w:p>
    <w:p w14:paraId="7CB17EAF" w14:textId="77777777" w:rsidR="00973AE9" w:rsidRPr="00A250BB" w:rsidRDefault="00973AE9" w:rsidP="00973AE9">
      <w:pPr>
        <w:spacing w:before="8"/>
        <w:rPr>
          <w:rFonts w:asciiTheme="minorHAnsi" w:hAnsiTheme="minorHAnsi" w:cstheme="minorHAnsi"/>
        </w:rPr>
      </w:pPr>
    </w:p>
    <w:p w14:paraId="4055F73C" w14:textId="77777777" w:rsidR="00103DBC" w:rsidRPr="00A250BB" w:rsidRDefault="00103DBC" w:rsidP="000D4F6B">
      <w:pPr>
        <w:spacing w:before="120" w:line="239" w:lineRule="auto"/>
        <w:ind w:right="356"/>
        <w:jc w:val="both"/>
        <w:rPr>
          <w:rFonts w:asciiTheme="minorHAnsi" w:hAnsiTheme="minorHAnsi" w:cstheme="minorHAnsi"/>
        </w:rPr>
      </w:pPr>
      <w:r w:rsidRPr="00A250BB">
        <w:rPr>
          <w:rFonts w:asciiTheme="minorHAnsi" w:hAnsiTheme="minorHAnsi" w:cstheme="minorHAnsi"/>
        </w:rPr>
        <w:t>The payment will be paid on the basis of an invoice issued by the Institution without delay after the Agreement comes into effect within a 30 days maturity period following delivery of the invoice by the CRO.</w:t>
      </w:r>
    </w:p>
    <w:p w14:paraId="3CFA95C9" w14:textId="77777777" w:rsidR="00103DBC" w:rsidRPr="00A250BB" w:rsidRDefault="00103DBC" w:rsidP="00973AE9">
      <w:pPr>
        <w:spacing w:before="8"/>
        <w:rPr>
          <w:rFonts w:asciiTheme="minorHAnsi" w:hAnsiTheme="minorHAnsi" w:cstheme="minorHAnsi"/>
        </w:rPr>
      </w:pPr>
    </w:p>
    <w:p w14:paraId="74510374" w14:textId="77777777" w:rsidR="00973AE9" w:rsidRPr="00A250BB" w:rsidRDefault="00973AE9" w:rsidP="00973AE9">
      <w:pPr>
        <w:pStyle w:val="Nadpis3"/>
        <w:spacing w:before="69"/>
        <w:ind w:left="119" w:right="273"/>
        <w:rPr>
          <w:rFonts w:asciiTheme="minorHAnsi" w:hAnsiTheme="minorHAnsi" w:cstheme="minorHAnsi"/>
        </w:rPr>
      </w:pPr>
      <w:r w:rsidRPr="00A250BB">
        <w:rPr>
          <w:rFonts w:asciiTheme="minorHAnsi" w:hAnsiTheme="minorHAnsi" w:cstheme="minorHAnsi"/>
          <w:b/>
          <w:bCs/>
          <w:spacing w:val="-1"/>
          <w:u w:val="thick" w:color="000000"/>
        </w:rPr>
        <w:t>No</w:t>
      </w:r>
      <w:r w:rsidRPr="00A250BB">
        <w:rPr>
          <w:rFonts w:asciiTheme="minorHAnsi" w:hAnsiTheme="minorHAnsi" w:cstheme="minorHAnsi"/>
          <w:b/>
          <w:bCs/>
          <w:u w:val="thick" w:color="000000"/>
        </w:rPr>
        <w:t xml:space="preserve"> </w:t>
      </w:r>
      <w:r w:rsidRPr="00A250BB">
        <w:rPr>
          <w:rFonts w:asciiTheme="minorHAnsi" w:hAnsiTheme="minorHAnsi" w:cstheme="minorHAnsi"/>
          <w:b/>
          <w:bCs/>
          <w:spacing w:val="-1"/>
          <w:u w:val="thick" w:color="000000"/>
        </w:rPr>
        <w:t>payment</w:t>
      </w:r>
      <w:r w:rsidRPr="00A250BB">
        <w:rPr>
          <w:rFonts w:asciiTheme="minorHAnsi" w:hAnsiTheme="minorHAnsi" w:cstheme="minorHAnsi"/>
          <w:spacing w:val="-1"/>
          <w:u w:val="none"/>
        </w:rPr>
        <w:t>.</w:t>
      </w:r>
      <w:r w:rsidRPr="00A250BB">
        <w:rPr>
          <w:rFonts w:asciiTheme="minorHAnsi" w:hAnsiTheme="minorHAnsi" w:cstheme="minorHAnsi"/>
          <w:u w:val="none"/>
        </w:rPr>
        <w:t xml:space="preserve"> </w:t>
      </w:r>
      <w:r w:rsidRPr="00A250BB">
        <w:rPr>
          <w:rFonts w:asciiTheme="minorHAnsi" w:hAnsiTheme="minorHAnsi" w:cstheme="minorHAnsi"/>
          <w:spacing w:val="-1"/>
          <w:u w:val="none"/>
        </w:rPr>
        <w:t xml:space="preserve">The </w:t>
      </w:r>
      <w:r w:rsidRPr="00A250BB">
        <w:rPr>
          <w:rFonts w:asciiTheme="minorHAnsi" w:hAnsiTheme="minorHAnsi" w:cstheme="minorHAnsi"/>
          <w:u w:val="none"/>
        </w:rPr>
        <w:t>CRO</w:t>
      </w:r>
      <w:r w:rsidRPr="00A250BB">
        <w:rPr>
          <w:rFonts w:asciiTheme="minorHAnsi" w:hAnsiTheme="minorHAnsi" w:cstheme="minorHAnsi"/>
          <w:spacing w:val="-1"/>
          <w:u w:val="none"/>
        </w:rPr>
        <w:t xml:space="preserve"> </w:t>
      </w:r>
      <w:r w:rsidRPr="00A250BB">
        <w:rPr>
          <w:rFonts w:asciiTheme="minorHAnsi" w:hAnsiTheme="minorHAnsi" w:cstheme="minorHAnsi"/>
          <w:u w:val="none"/>
        </w:rPr>
        <w:t xml:space="preserve">shall not </w:t>
      </w:r>
      <w:r w:rsidRPr="00A250BB">
        <w:rPr>
          <w:rFonts w:asciiTheme="minorHAnsi" w:hAnsiTheme="minorHAnsi" w:cstheme="minorHAnsi"/>
          <w:spacing w:val="-1"/>
          <w:u w:val="none"/>
        </w:rPr>
        <w:t xml:space="preserve">provide </w:t>
      </w:r>
      <w:r w:rsidRPr="00A250BB">
        <w:rPr>
          <w:rFonts w:asciiTheme="minorHAnsi" w:hAnsiTheme="minorHAnsi" w:cstheme="minorHAnsi"/>
          <w:u w:val="none"/>
        </w:rPr>
        <w:t>the</w:t>
      </w:r>
      <w:r w:rsidRPr="00A250BB">
        <w:rPr>
          <w:rFonts w:asciiTheme="minorHAnsi" w:hAnsiTheme="minorHAnsi" w:cstheme="minorHAnsi"/>
          <w:spacing w:val="1"/>
          <w:u w:val="none"/>
        </w:rPr>
        <w:t xml:space="preserve"> Institution</w:t>
      </w:r>
      <w:r w:rsidRPr="00A250BB">
        <w:rPr>
          <w:rFonts w:asciiTheme="minorHAnsi" w:hAnsiTheme="minorHAnsi" w:cstheme="minorHAnsi"/>
          <w:spacing w:val="-1"/>
          <w:u w:val="none"/>
        </w:rPr>
        <w:t xml:space="preserve"> with</w:t>
      </w:r>
      <w:r w:rsidRPr="00A250BB">
        <w:rPr>
          <w:rFonts w:asciiTheme="minorHAnsi" w:hAnsiTheme="minorHAnsi" w:cstheme="minorHAnsi"/>
          <w:u w:val="none"/>
        </w:rPr>
        <w:t xml:space="preserve"> </w:t>
      </w:r>
      <w:r w:rsidRPr="00A250BB">
        <w:rPr>
          <w:rFonts w:asciiTheme="minorHAnsi" w:hAnsiTheme="minorHAnsi" w:cstheme="minorHAnsi"/>
          <w:spacing w:val="-1"/>
          <w:u w:val="none"/>
        </w:rPr>
        <w:t>remuneration</w:t>
      </w:r>
      <w:r w:rsidRPr="00A250BB">
        <w:rPr>
          <w:rFonts w:asciiTheme="minorHAnsi" w:hAnsiTheme="minorHAnsi" w:cstheme="minorHAnsi"/>
          <w:spacing w:val="2"/>
          <w:u w:val="none"/>
        </w:rPr>
        <w:t xml:space="preserve"> </w:t>
      </w:r>
      <w:r w:rsidRPr="00A250BB">
        <w:rPr>
          <w:rFonts w:asciiTheme="minorHAnsi" w:hAnsiTheme="minorHAnsi" w:cstheme="minorHAnsi"/>
          <w:spacing w:val="-1"/>
          <w:u w:val="none"/>
        </w:rPr>
        <w:t xml:space="preserve">for </w:t>
      </w:r>
      <w:r w:rsidRPr="00A250BB">
        <w:rPr>
          <w:rFonts w:asciiTheme="minorHAnsi" w:hAnsiTheme="minorHAnsi" w:cstheme="minorHAnsi"/>
          <w:spacing w:val="1"/>
          <w:u w:val="none"/>
        </w:rPr>
        <w:t>any</w:t>
      </w:r>
      <w:r w:rsidRPr="00A250BB">
        <w:rPr>
          <w:rFonts w:asciiTheme="minorHAnsi" w:hAnsiTheme="minorHAnsi" w:cstheme="minorHAnsi"/>
          <w:spacing w:val="-5"/>
          <w:u w:val="none"/>
        </w:rPr>
        <w:t xml:space="preserve"> </w:t>
      </w:r>
      <w:r w:rsidRPr="00A250BB">
        <w:rPr>
          <w:rFonts w:asciiTheme="minorHAnsi" w:hAnsiTheme="minorHAnsi" w:cstheme="minorHAnsi"/>
          <w:u w:val="none"/>
        </w:rPr>
        <w:t>Study</w:t>
      </w:r>
      <w:r w:rsidRPr="00A250BB">
        <w:rPr>
          <w:rFonts w:asciiTheme="minorHAnsi" w:hAnsiTheme="minorHAnsi" w:cstheme="minorHAnsi"/>
          <w:spacing w:val="71"/>
          <w:u w:val="none"/>
        </w:rPr>
        <w:t xml:space="preserve"> </w:t>
      </w:r>
      <w:r w:rsidRPr="00A250BB">
        <w:rPr>
          <w:rFonts w:asciiTheme="minorHAnsi" w:hAnsiTheme="minorHAnsi" w:cstheme="minorHAnsi"/>
          <w:spacing w:val="-1"/>
          <w:u w:val="none"/>
        </w:rPr>
        <w:t>Subject</w:t>
      </w:r>
      <w:r w:rsidRPr="00A250BB">
        <w:rPr>
          <w:rFonts w:asciiTheme="minorHAnsi" w:hAnsiTheme="minorHAnsi" w:cstheme="minorHAnsi"/>
          <w:u w:val="none"/>
        </w:rPr>
        <w:t xml:space="preserve"> </w:t>
      </w:r>
      <w:r w:rsidRPr="00A250BB">
        <w:rPr>
          <w:rFonts w:asciiTheme="minorHAnsi" w:hAnsiTheme="minorHAnsi" w:cstheme="minorHAnsi"/>
          <w:spacing w:val="-1"/>
          <w:u w:val="none"/>
        </w:rPr>
        <w:t>whose enrolment</w:t>
      </w:r>
      <w:r w:rsidRPr="00A250BB">
        <w:rPr>
          <w:rFonts w:asciiTheme="minorHAnsi" w:hAnsiTheme="minorHAnsi" w:cstheme="minorHAnsi"/>
          <w:spacing w:val="2"/>
          <w:u w:val="none"/>
        </w:rPr>
        <w:t xml:space="preserve"> </w:t>
      </w:r>
      <w:r w:rsidRPr="00A250BB">
        <w:rPr>
          <w:rFonts w:asciiTheme="minorHAnsi" w:hAnsiTheme="minorHAnsi" w:cstheme="minorHAnsi"/>
          <w:u w:val="none"/>
        </w:rPr>
        <w:t>in the</w:t>
      </w:r>
      <w:r w:rsidRPr="00A250BB">
        <w:rPr>
          <w:rFonts w:asciiTheme="minorHAnsi" w:hAnsiTheme="minorHAnsi" w:cstheme="minorHAnsi"/>
          <w:spacing w:val="-1"/>
          <w:u w:val="none"/>
        </w:rPr>
        <w:t xml:space="preserve"> </w:t>
      </w:r>
      <w:r w:rsidRPr="00A250BB">
        <w:rPr>
          <w:rFonts w:asciiTheme="minorHAnsi" w:hAnsiTheme="minorHAnsi" w:cstheme="minorHAnsi"/>
          <w:u w:val="none"/>
        </w:rPr>
        <w:t>study</w:t>
      </w:r>
      <w:r w:rsidRPr="00A250BB">
        <w:rPr>
          <w:rFonts w:asciiTheme="minorHAnsi" w:hAnsiTheme="minorHAnsi" w:cstheme="minorHAnsi"/>
          <w:spacing w:val="-5"/>
          <w:u w:val="none"/>
        </w:rPr>
        <w:t xml:space="preserve"> </w:t>
      </w:r>
      <w:r w:rsidRPr="00A250BB">
        <w:rPr>
          <w:rFonts w:asciiTheme="minorHAnsi" w:hAnsiTheme="minorHAnsi" w:cstheme="minorHAnsi"/>
          <w:u w:val="none"/>
        </w:rPr>
        <w:t xml:space="preserve">is not in </w:t>
      </w:r>
      <w:r w:rsidRPr="00A250BB">
        <w:rPr>
          <w:rFonts w:asciiTheme="minorHAnsi" w:hAnsiTheme="minorHAnsi" w:cstheme="minorHAnsi"/>
          <w:spacing w:val="-1"/>
          <w:u w:val="none"/>
        </w:rPr>
        <w:t>accordance</w:t>
      </w:r>
      <w:r w:rsidRPr="00A250BB">
        <w:rPr>
          <w:rFonts w:asciiTheme="minorHAnsi" w:hAnsiTheme="minorHAnsi" w:cstheme="minorHAnsi"/>
          <w:spacing w:val="1"/>
          <w:u w:val="none"/>
        </w:rPr>
        <w:t xml:space="preserve"> </w:t>
      </w:r>
      <w:r w:rsidRPr="00A250BB">
        <w:rPr>
          <w:rFonts w:asciiTheme="minorHAnsi" w:hAnsiTheme="minorHAnsi" w:cstheme="minorHAnsi"/>
          <w:spacing w:val="-1"/>
          <w:u w:val="none"/>
        </w:rPr>
        <w:t>with</w:t>
      </w:r>
      <w:r w:rsidRPr="00A250BB">
        <w:rPr>
          <w:rFonts w:asciiTheme="minorHAnsi" w:hAnsiTheme="minorHAnsi" w:cstheme="minorHAnsi"/>
          <w:u w:val="none"/>
        </w:rPr>
        <w:t xml:space="preserve"> the</w:t>
      </w:r>
      <w:r w:rsidRPr="00A250BB">
        <w:rPr>
          <w:rFonts w:asciiTheme="minorHAnsi" w:hAnsiTheme="minorHAnsi" w:cstheme="minorHAnsi"/>
          <w:spacing w:val="-1"/>
          <w:u w:val="none"/>
        </w:rPr>
        <w:t xml:space="preserve"> Protocol’s</w:t>
      </w:r>
      <w:r w:rsidRPr="00A250BB">
        <w:rPr>
          <w:rFonts w:asciiTheme="minorHAnsi" w:hAnsiTheme="minorHAnsi" w:cstheme="minorHAnsi"/>
          <w:u w:val="none"/>
        </w:rPr>
        <w:t xml:space="preserve"> </w:t>
      </w:r>
      <w:r w:rsidRPr="00A250BB">
        <w:rPr>
          <w:rFonts w:asciiTheme="minorHAnsi" w:hAnsiTheme="minorHAnsi" w:cstheme="minorHAnsi"/>
          <w:spacing w:val="-1"/>
          <w:u w:val="none"/>
        </w:rPr>
        <w:t>eligibility</w:t>
      </w:r>
      <w:r w:rsidRPr="00A250BB">
        <w:rPr>
          <w:rFonts w:asciiTheme="minorHAnsi" w:hAnsiTheme="minorHAnsi" w:cstheme="minorHAnsi"/>
          <w:spacing w:val="-5"/>
          <w:u w:val="none"/>
        </w:rPr>
        <w:t xml:space="preserve"> </w:t>
      </w:r>
      <w:r w:rsidRPr="00A250BB">
        <w:rPr>
          <w:rFonts w:asciiTheme="minorHAnsi" w:hAnsiTheme="minorHAnsi" w:cstheme="minorHAnsi"/>
          <w:spacing w:val="-1"/>
          <w:u w:val="none"/>
        </w:rPr>
        <w:t>criteria</w:t>
      </w:r>
      <w:r w:rsidRPr="00A250BB">
        <w:rPr>
          <w:rFonts w:asciiTheme="minorHAnsi" w:hAnsiTheme="minorHAnsi" w:cstheme="minorHAnsi"/>
          <w:spacing w:val="101"/>
          <w:u w:val="none"/>
        </w:rPr>
        <w:t xml:space="preserve"> </w:t>
      </w:r>
      <w:r w:rsidRPr="00A250BB">
        <w:rPr>
          <w:rFonts w:asciiTheme="minorHAnsi" w:hAnsiTheme="minorHAnsi" w:cstheme="minorHAnsi"/>
          <w:u w:val="none"/>
        </w:rPr>
        <w:t>or</w:t>
      </w:r>
      <w:r w:rsidRPr="00A250BB">
        <w:rPr>
          <w:rFonts w:asciiTheme="minorHAnsi" w:hAnsiTheme="minorHAnsi" w:cstheme="minorHAnsi"/>
          <w:spacing w:val="-1"/>
          <w:u w:val="none"/>
        </w:rPr>
        <w:t xml:space="preserve"> from</w:t>
      </w:r>
      <w:r w:rsidRPr="00A250BB">
        <w:rPr>
          <w:rFonts w:asciiTheme="minorHAnsi" w:hAnsiTheme="minorHAnsi" w:cstheme="minorHAnsi"/>
          <w:u w:val="none"/>
        </w:rPr>
        <w:t xml:space="preserve"> </w:t>
      </w:r>
      <w:r w:rsidRPr="00A250BB">
        <w:rPr>
          <w:rFonts w:asciiTheme="minorHAnsi" w:hAnsiTheme="minorHAnsi" w:cstheme="minorHAnsi"/>
          <w:spacing w:val="-1"/>
          <w:u w:val="none"/>
        </w:rPr>
        <w:t>whom</w:t>
      </w:r>
      <w:r w:rsidRPr="00A250BB">
        <w:rPr>
          <w:rFonts w:asciiTheme="minorHAnsi" w:hAnsiTheme="minorHAnsi" w:cstheme="minorHAnsi"/>
          <w:u w:val="none"/>
        </w:rPr>
        <w:t xml:space="preserve"> the</w:t>
      </w:r>
      <w:r w:rsidRPr="00A250BB">
        <w:rPr>
          <w:rFonts w:asciiTheme="minorHAnsi" w:hAnsiTheme="minorHAnsi" w:cstheme="minorHAnsi"/>
          <w:spacing w:val="-1"/>
          <w:u w:val="none"/>
        </w:rPr>
        <w:t xml:space="preserve"> </w:t>
      </w:r>
      <w:r w:rsidRPr="00A250BB">
        <w:rPr>
          <w:rFonts w:asciiTheme="minorHAnsi" w:hAnsiTheme="minorHAnsi" w:cstheme="minorHAnsi"/>
          <w:u w:val="none"/>
        </w:rPr>
        <w:t>study</w:t>
      </w:r>
      <w:r w:rsidRPr="00A250BB">
        <w:rPr>
          <w:rFonts w:asciiTheme="minorHAnsi" w:hAnsiTheme="minorHAnsi" w:cstheme="minorHAnsi"/>
          <w:spacing w:val="-3"/>
          <w:u w:val="none"/>
        </w:rPr>
        <w:t xml:space="preserve"> </w:t>
      </w:r>
      <w:r w:rsidRPr="00A250BB">
        <w:rPr>
          <w:rFonts w:asciiTheme="minorHAnsi" w:hAnsiTheme="minorHAnsi" w:cstheme="minorHAnsi"/>
          <w:spacing w:val="-1"/>
          <w:u w:val="none"/>
        </w:rPr>
        <w:t>data cannot</w:t>
      </w:r>
      <w:r w:rsidRPr="00A250BB">
        <w:rPr>
          <w:rFonts w:asciiTheme="minorHAnsi" w:hAnsiTheme="minorHAnsi" w:cstheme="minorHAnsi"/>
          <w:u w:val="none"/>
        </w:rPr>
        <w:t xml:space="preserve"> </w:t>
      </w:r>
      <w:r w:rsidRPr="00A250BB">
        <w:rPr>
          <w:rFonts w:asciiTheme="minorHAnsi" w:hAnsiTheme="minorHAnsi" w:cstheme="minorHAnsi"/>
          <w:spacing w:val="1"/>
          <w:u w:val="none"/>
        </w:rPr>
        <w:t>be</w:t>
      </w:r>
      <w:r w:rsidRPr="00A250BB">
        <w:rPr>
          <w:rFonts w:asciiTheme="minorHAnsi" w:hAnsiTheme="minorHAnsi" w:cstheme="minorHAnsi"/>
          <w:spacing w:val="-1"/>
          <w:u w:val="none"/>
        </w:rPr>
        <w:t xml:space="preserve"> </w:t>
      </w:r>
      <w:proofErr w:type="spellStart"/>
      <w:r w:rsidRPr="00A250BB">
        <w:rPr>
          <w:rFonts w:asciiTheme="minorHAnsi" w:hAnsiTheme="minorHAnsi" w:cstheme="minorHAnsi"/>
          <w:spacing w:val="-1"/>
          <w:u w:val="none"/>
        </w:rPr>
        <w:t>analysed</w:t>
      </w:r>
      <w:proofErr w:type="spellEnd"/>
      <w:r w:rsidRPr="00A250BB">
        <w:rPr>
          <w:rFonts w:asciiTheme="minorHAnsi" w:hAnsiTheme="minorHAnsi" w:cstheme="minorHAnsi"/>
          <w:spacing w:val="2"/>
          <w:u w:val="none"/>
        </w:rPr>
        <w:t xml:space="preserve"> </w:t>
      </w:r>
      <w:r w:rsidRPr="00A250BB">
        <w:rPr>
          <w:rFonts w:asciiTheme="minorHAnsi" w:hAnsiTheme="minorHAnsi" w:cstheme="minorHAnsi"/>
          <w:spacing w:val="-1"/>
          <w:u w:val="none"/>
        </w:rPr>
        <w:t xml:space="preserve">because </w:t>
      </w:r>
      <w:r w:rsidRPr="00A250BB">
        <w:rPr>
          <w:rFonts w:asciiTheme="minorHAnsi" w:hAnsiTheme="minorHAnsi" w:cstheme="minorHAnsi"/>
          <w:spacing w:val="1"/>
          <w:u w:val="none"/>
        </w:rPr>
        <w:t>of</w:t>
      </w:r>
      <w:r w:rsidRPr="00A250BB">
        <w:rPr>
          <w:rFonts w:asciiTheme="minorHAnsi" w:hAnsiTheme="minorHAnsi" w:cstheme="minorHAnsi"/>
          <w:spacing w:val="-1"/>
          <w:u w:val="none"/>
        </w:rPr>
        <w:t xml:space="preserve"> protocol</w:t>
      </w:r>
      <w:r w:rsidRPr="00A250BB">
        <w:rPr>
          <w:rFonts w:asciiTheme="minorHAnsi" w:hAnsiTheme="minorHAnsi" w:cstheme="minorHAnsi"/>
          <w:u w:val="none"/>
        </w:rPr>
        <w:t xml:space="preserve"> deviations. </w:t>
      </w:r>
      <w:r w:rsidRPr="00A250BB">
        <w:rPr>
          <w:rFonts w:asciiTheme="minorHAnsi" w:hAnsiTheme="minorHAnsi" w:cstheme="minorHAnsi"/>
          <w:spacing w:val="-1"/>
          <w:u w:val="none"/>
        </w:rPr>
        <w:t>No</w:t>
      </w:r>
      <w:r w:rsidRPr="00A250BB">
        <w:rPr>
          <w:rFonts w:asciiTheme="minorHAnsi" w:hAnsiTheme="minorHAnsi" w:cstheme="minorHAnsi"/>
          <w:u w:val="none"/>
        </w:rPr>
        <w:t xml:space="preserve"> </w:t>
      </w:r>
      <w:r w:rsidRPr="00A250BB">
        <w:rPr>
          <w:rFonts w:asciiTheme="minorHAnsi" w:hAnsiTheme="minorHAnsi" w:cstheme="minorHAnsi"/>
          <w:spacing w:val="-1"/>
          <w:u w:val="none"/>
        </w:rPr>
        <w:t>payment</w:t>
      </w:r>
      <w:r w:rsidRPr="00A250BB">
        <w:rPr>
          <w:rFonts w:asciiTheme="minorHAnsi" w:hAnsiTheme="minorHAnsi" w:cstheme="minorHAnsi"/>
          <w:spacing w:val="71"/>
          <w:u w:val="none"/>
        </w:rPr>
        <w:t xml:space="preserve"> </w:t>
      </w:r>
      <w:r w:rsidRPr="00A250BB">
        <w:rPr>
          <w:rFonts w:asciiTheme="minorHAnsi" w:hAnsiTheme="minorHAnsi" w:cstheme="minorHAnsi"/>
          <w:spacing w:val="-1"/>
          <w:u w:val="none"/>
        </w:rPr>
        <w:t>shall</w:t>
      </w:r>
      <w:r w:rsidRPr="00A250BB">
        <w:rPr>
          <w:rFonts w:asciiTheme="minorHAnsi" w:hAnsiTheme="minorHAnsi" w:cstheme="minorHAnsi"/>
          <w:u w:val="none"/>
        </w:rPr>
        <w:t xml:space="preserve"> be</w:t>
      </w:r>
      <w:r w:rsidRPr="00A250BB">
        <w:rPr>
          <w:rFonts w:asciiTheme="minorHAnsi" w:hAnsiTheme="minorHAnsi" w:cstheme="minorHAnsi"/>
          <w:spacing w:val="-1"/>
          <w:u w:val="none"/>
        </w:rPr>
        <w:t xml:space="preserve"> given</w:t>
      </w:r>
      <w:r w:rsidRPr="00A250BB">
        <w:rPr>
          <w:rFonts w:asciiTheme="minorHAnsi" w:hAnsiTheme="minorHAnsi" w:cstheme="minorHAnsi"/>
          <w:u w:val="none"/>
        </w:rPr>
        <w:t xml:space="preserve"> </w:t>
      </w:r>
      <w:r w:rsidRPr="00A250BB">
        <w:rPr>
          <w:rFonts w:asciiTheme="minorHAnsi" w:hAnsiTheme="minorHAnsi" w:cstheme="minorHAnsi"/>
          <w:spacing w:val="1"/>
          <w:u w:val="none"/>
        </w:rPr>
        <w:t>if</w:t>
      </w:r>
      <w:r w:rsidRPr="00A250BB">
        <w:rPr>
          <w:rFonts w:asciiTheme="minorHAnsi" w:hAnsiTheme="minorHAnsi" w:cstheme="minorHAnsi"/>
          <w:spacing w:val="-1"/>
          <w:u w:val="none"/>
        </w:rPr>
        <w:t xml:space="preserve"> </w:t>
      </w:r>
      <w:r w:rsidRPr="00A250BB">
        <w:rPr>
          <w:rFonts w:asciiTheme="minorHAnsi" w:hAnsiTheme="minorHAnsi" w:cstheme="minorHAnsi"/>
          <w:u w:val="none"/>
        </w:rPr>
        <w:t>the</w:t>
      </w:r>
      <w:r w:rsidRPr="00A250BB">
        <w:rPr>
          <w:rFonts w:asciiTheme="minorHAnsi" w:hAnsiTheme="minorHAnsi" w:cstheme="minorHAnsi"/>
          <w:spacing w:val="1"/>
          <w:u w:val="none"/>
        </w:rPr>
        <w:t xml:space="preserve"> Institution</w:t>
      </w:r>
      <w:r w:rsidRPr="00A250BB">
        <w:rPr>
          <w:rFonts w:asciiTheme="minorHAnsi" w:hAnsiTheme="minorHAnsi" w:cstheme="minorHAnsi"/>
          <w:spacing w:val="-1"/>
          <w:u w:val="none"/>
        </w:rPr>
        <w:t xml:space="preserve"> does</w:t>
      </w:r>
      <w:r w:rsidRPr="00A250BB">
        <w:rPr>
          <w:rFonts w:asciiTheme="minorHAnsi" w:hAnsiTheme="minorHAnsi" w:cstheme="minorHAnsi"/>
          <w:u w:val="none"/>
        </w:rPr>
        <w:t xml:space="preserve"> not </w:t>
      </w:r>
      <w:r w:rsidRPr="00A250BB">
        <w:rPr>
          <w:rFonts w:asciiTheme="minorHAnsi" w:hAnsiTheme="minorHAnsi" w:cstheme="minorHAnsi"/>
          <w:spacing w:val="-1"/>
          <w:u w:val="none"/>
        </w:rPr>
        <w:t>confirm</w:t>
      </w:r>
      <w:r w:rsidRPr="00A250BB">
        <w:rPr>
          <w:rFonts w:asciiTheme="minorHAnsi" w:hAnsiTheme="minorHAnsi" w:cstheme="minorHAnsi"/>
          <w:spacing w:val="2"/>
          <w:u w:val="none"/>
        </w:rPr>
        <w:t xml:space="preserve"> </w:t>
      </w:r>
      <w:r w:rsidRPr="00A250BB">
        <w:rPr>
          <w:rFonts w:asciiTheme="minorHAnsi" w:hAnsiTheme="minorHAnsi" w:cstheme="minorHAnsi"/>
          <w:u w:val="none"/>
        </w:rPr>
        <w:t>the</w:t>
      </w:r>
      <w:r w:rsidRPr="00A250BB">
        <w:rPr>
          <w:rFonts w:asciiTheme="minorHAnsi" w:hAnsiTheme="minorHAnsi" w:cstheme="minorHAnsi"/>
          <w:spacing w:val="-1"/>
          <w:u w:val="none"/>
        </w:rPr>
        <w:t xml:space="preserve"> </w:t>
      </w:r>
      <w:r w:rsidRPr="00A250BB">
        <w:rPr>
          <w:rFonts w:asciiTheme="minorHAnsi" w:hAnsiTheme="minorHAnsi" w:cstheme="minorHAnsi"/>
          <w:u w:val="none"/>
        </w:rPr>
        <w:t>Study</w:t>
      </w:r>
      <w:r w:rsidRPr="00A250BB">
        <w:rPr>
          <w:rFonts w:asciiTheme="minorHAnsi" w:hAnsiTheme="minorHAnsi" w:cstheme="minorHAnsi"/>
          <w:spacing w:val="-5"/>
          <w:u w:val="none"/>
        </w:rPr>
        <w:t xml:space="preserve"> </w:t>
      </w:r>
      <w:r w:rsidRPr="00A250BB">
        <w:rPr>
          <w:rFonts w:asciiTheme="minorHAnsi" w:hAnsiTheme="minorHAnsi" w:cstheme="minorHAnsi"/>
          <w:spacing w:val="-1"/>
          <w:u w:val="none"/>
        </w:rPr>
        <w:t>Subject’s</w:t>
      </w:r>
      <w:r w:rsidRPr="00A250BB">
        <w:rPr>
          <w:rFonts w:asciiTheme="minorHAnsi" w:hAnsiTheme="minorHAnsi" w:cstheme="minorHAnsi"/>
          <w:u w:val="none"/>
        </w:rPr>
        <w:t xml:space="preserve"> </w:t>
      </w:r>
      <w:r w:rsidRPr="00A250BB">
        <w:rPr>
          <w:rFonts w:asciiTheme="minorHAnsi" w:hAnsiTheme="minorHAnsi" w:cstheme="minorHAnsi"/>
          <w:spacing w:val="-1"/>
          <w:u w:val="none"/>
        </w:rPr>
        <w:t xml:space="preserve">signature </w:t>
      </w:r>
      <w:r w:rsidRPr="00A250BB">
        <w:rPr>
          <w:rFonts w:asciiTheme="minorHAnsi" w:hAnsiTheme="minorHAnsi" w:cstheme="minorHAnsi"/>
          <w:u w:val="none"/>
        </w:rPr>
        <w:t>of</w:t>
      </w:r>
      <w:r w:rsidRPr="00A250BB">
        <w:rPr>
          <w:rFonts w:asciiTheme="minorHAnsi" w:hAnsiTheme="minorHAnsi" w:cstheme="minorHAnsi"/>
          <w:spacing w:val="-1"/>
          <w:u w:val="none"/>
        </w:rPr>
        <w:t xml:space="preserve"> </w:t>
      </w:r>
      <w:r w:rsidRPr="00A250BB">
        <w:rPr>
          <w:rFonts w:asciiTheme="minorHAnsi" w:hAnsiTheme="minorHAnsi" w:cstheme="minorHAnsi"/>
          <w:u w:val="none"/>
        </w:rPr>
        <w:t>the</w:t>
      </w:r>
      <w:r w:rsidRPr="00A250BB">
        <w:rPr>
          <w:rFonts w:asciiTheme="minorHAnsi" w:hAnsiTheme="minorHAnsi" w:cstheme="minorHAnsi"/>
          <w:spacing w:val="3"/>
          <w:u w:val="none"/>
        </w:rPr>
        <w:t xml:space="preserve"> </w:t>
      </w:r>
      <w:r w:rsidRPr="00A250BB">
        <w:rPr>
          <w:rFonts w:asciiTheme="minorHAnsi" w:hAnsiTheme="minorHAnsi" w:cstheme="minorHAnsi"/>
          <w:spacing w:val="-1"/>
          <w:u w:val="none"/>
        </w:rPr>
        <w:t>Informed</w:t>
      </w:r>
      <w:r w:rsidRPr="00A250BB">
        <w:rPr>
          <w:rFonts w:asciiTheme="minorHAnsi" w:hAnsiTheme="minorHAnsi" w:cstheme="minorHAnsi"/>
          <w:spacing w:val="73"/>
          <w:u w:val="none"/>
        </w:rPr>
        <w:t xml:space="preserve"> </w:t>
      </w:r>
      <w:r w:rsidRPr="00A250BB">
        <w:rPr>
          <w:rFonts w:asciiTheme="minorHAnsi" w:hAnsiTheme="minorHAnsi" w:cstheme="minorHAnsi"/>
          <w:spacing w:val="-1"/>
          <w:u w:val="none"/>
        </w:rPr>
        <w:t>Consent</w:t>
      </w:r>
      <w:r w:rsidRPr="00A250BB">
        <w:rPr>
          <w:rFonts w:asciiTheme="minorHAnsi" w:hAnsiTheme="minorHAnsi" w:cstheme="minorHAnsi"/>
          <w:u w:val="none"/>
        </w:rPr>
        <w:t xml:space="preserve"> </w:t>
      </w:r>
      <w:r w:rsidRPr="00A250BB">
        <w:rPr>
          <w:rFonts w:asciiTheme="minorHAnsi" w:hAnsiTheme="minorHAnsi" w:cstheme="minorHAnsi"/>
          <w:spacing w:val="-1"/>
          <w:u w:val="none"/>
        </w:rPr>
        <w:t>form,</w:t>
      </w:r>
      <w:r w:rsidRPr="00A250BB">
        <w:rPr>
          <w:rFonts w:asciiTheme="minorHAnsi" w:hAnsiTheme="minorHAnsi" w:cstheme="minorHAnsi"/>
          <w:u w:val="none"/>
        </w:rPr>
        <w:t xml:space="preserve"> or</w:t>
      </w:r>
      <w:r w:rsidRPr="00A250BB">
        <w:rPr>
          <w:rFonts w:asciiTheme="minorHAnsi" w:hAnsiTheme="minorHAnsi" w:cstheme="minorHAnsi"/>
          <w:spacing w:val="-1"/>
          <w:u w:val="none"/>
        </w:rPr>
        <w:t xml:space="preserve"> </w:t>
      </w:r>
      <w:r w:rsidRPr="00A250BB">
        <w:rPr>
          <w:rFonts w:asciiTheme="minorHAnsi" w:hAnsiTheme="minorHAnsi" w:cstheme="minorHAnsi"/>
          <w:u w:val="none"/>
        </w:rPr>
        <w:t>in the</w:t>
      </w:r>
      <w:r w:rsidRPr="00A250BB">
        <w:rPr>
          <w:rFonts w:asciiTheme="minorHAnsi" w:hAnsiTheme="minorHAnsi" w:cstheme="minorHAnsi"/>
          <w:spacing w:val="-1"/>
          <w:u w:val="none"/>
        </w:rPr>
        <w:t xml:space="preserve"> case </w:t>
      </w:r>
      <w:r w:rsidRPr="00A250BB">
        <w:rPr>
          <w:rFonts w:asciiTheme="minorHAnsi" w:hAnsiTheme="minorHAnsi" w:cstheme="minorHAnsi"/>
          <w:spacing w:val="1"/>
          <w:u w:val="none"/>
        </w:rPr>
        <w:t>of</w:t>
      </w:r>
      <w:r w:rsidRPr="00A250BB">
        <w:rPr>
          <w:rFonts w:asciiTheme="minorHAnsi" w:hAnsiTheme="minorHAnsi" w:cstheme="minorHAnsi"/>
          <w:spacing w:val="-1"/>
          <w:u w:val="none"/>
        </w:rPr>
        <w:t xml:space="preserve"> </w:t>
      </w:r>
      <w:r w:rsidRPr="00A250BB">
        <w:rPr>
          <w:rFonts w:asciiTheme="minorHAnsi" w:hAnsiTheme="minorHAnsi" w:cstheme="minorHAnsi"/>
          <w:u w:val="none"/>
        </w:rPr>
        <w:t>sending</w:t>
      </w:r>
      <w:r w:rsidRPr="00A250BB">
        <w:rPr>
          <w:rFonts w:asciiTheme="minorHAnsi" w:hAnsiTheme="minorHAnsi" w:cstheme="minorHAnsi"/>
          <w:spacing w:val="-3"/>
          <w:u w:val="none"/>
        </w:rPr>
        <w:t xml:space="preserve"> </w:t>
      </w:r>
      <w:r w:rsidRPr="00A250BB">
        <w:rPr>
          <w:rFonts w:asciiTheme="minorHAnsi" w:hAnsiTheme="minorHAnsi" w:cstheme="minorHAnsi"/>
          <w:u w:val="none"/>
        </w:rPr>
        <w:t>incorrectly</w:t>
      </w:r>
      <w:r w:rsidRPr="00A250BB">
        <w:rPr>
          <w:rFonts w:asciiTheme="minorHAnsi" w:hAnsiTheme="minorHAnsi" w:cstheme="minorHAnsi"/>
          <w:spacing w:val="-5"/>
          <w:u w:val="none"/>
        </w:rPr>
        <w:t xml:space="preserve"> </w:t>
      </w:r>
      <w:r w:rsidRPr="00A250BB">
        <w:rPr>
          <w:rFonts w:asciiTheme="minorHAnsi" w:hAnsiTheme="minorHAnsi" w:cstheme="minorHAnsi"/>
          <w:spacing w:val="-1"/>
          <w:u w:val="none"/>
        </w:rPr>
        <w:t>completed</w:t>
      </w:r>
      <w:r w:rsidRPr="00A250BB">
        <w:rPr>
          <w:rFonts w:asciiTheme="minorHAnsi" w:hAnsiTheme="minorHAnsi" w:cstheme="minorHAnsi"/>
          <w:u w:val="none"/>
        </w:rPr>
        <w:t xml:space="preserve"> or</w:t>
      </w:r>
      <w:r w:rsidRPr="00A250BB">
        <w:rPr>
          <w:rFonts w:asciiTheme="minorHAnsi" w:hAnsiTheme="minorHAnsi" w:cstheme="minorHAnsi"/>
          <w:spacing w:val="-1"/>
          <w:u w:val="none"/>
        </w:rPr>
        <w:t xml:space="preserve"> unverifiable</w:t>
      </w:r>
      <w:r w:rsidRPr="00A250BB">
        <w:rPr>
          <w:rFonts w:asciiTheme="minorHAnsi" w:hAnsiTheme="minorHAnsi" w:cstheme="minorHAnsi"/>
          <w:spacing w:val="73"/>
          <w:u w:val="none"/>
        </w:rPr>
        <w:t xml:space="preserve"> </w:t>
      </w:r>
      <w:r w:rsidRPr="00A250BB">
        <w:rPr>
          <w:rFonts w:asciiTheme="minorHAnsi" w:hAnsiTheme="minorHAnsi" w:cstheme="minorHAnsi"/>
          <w:spacing w:val="-1"/>
          <w:u w:val="none"/>
        </w:rPr>
        <w:t>electronic</w:t>
      </w:r>
      <w:r w:rsidRPr="00A250BB">
        <w:rPr>
          <w:rFonts w:asciiTheme="minorHAnsi" w:hAnsiTheme="minorHAnsi" w:cstheme="minorHAnsi"/>
          <w:spacing w:val="1"/>
          <w:u w:val="none"/>
        </w:rPr>
        <w:t xml:space="preserve"> </w:t>
      </w:r>
      <w:r w:rsidRPr="00A250BB">
        <w:rPr>
          <w:rFonts w:asciiTheme="minorHAnsi" w:hAnsiTheme="minorHAnsi" w:cstheme="minorHAnsi"/>
          <w:spacing w:val="-1"/>
          <w:u w:val="none"/>
        </w:rPr>
        <w:t>forms</w:t>
      </w:r>
      <w:r w:rsidRPr="00A250BB">
        <w:rPr>
          <w:rFonts w:asciiTheme="minorHAnsi" w:hAnsiTheme="minorHAnsi" w:cstheme="minorHAnsi"/>
          <w:u w:val="none"/>
        </w:rPr>
        <w:t xml:space="preserve"> on the</w:t>
      </w:r>
      <w:r w:rsidRPr="00A250BB">
        <w:rPr>
          <w:rFonts w:asciiTheme="minorHAnsi" w:hAnsiTheme="minorHAnsi" w:cstheme="minorHAnsi"/>
          <w:spacing w:val="-1"/>
          <w:u w:val="none"/>
        </w:rPr>
        <w:t xml:space="preserve"> </w:t>
      </w:r>
      <w:r w:rsidRPr="00A250BB">
        <w:rPr>
          <w:rFonts w:asciiTheme="minorHAnsi" w:hAnsiTheme="minorHAnsi" w:cstheme="minorHAnsi"/>
          <w:u w:val="none"/>
        </w:rPr>
        <w:t>Study</w:t>
      </w:r>
      <w:r w:rsidRPr="00A250BB">
        <w:rPr>
          <w:rFonts w:asciiTheme="minorHAnsi" w:hAnsiTheme="minorHAnsi" w:cstheme="minorHAnsi"/>
          <w:spacing w:val="-5"/>
          <w:u w:val="none"/>
        </w:rPr>
        <w:t xml:space="preserve"> </w:t>
      </w:r>
      <w:r w:rsidRPr="00A250BB">
        <w:rPr>
          <w:rFonts w:asciiTheme="minorHAnsi" w:hAnsiTheme="minorHAnsi" w:cstheme="minorHAnsi"/>
          <w:spacing w:val="-1"/>
          <w:u w:val="none"/>
        </w:rPr>
        <w:t>Subject</w:t>
      </w:r>
      <w:r w:rsidRPr="00A250BB">
        <w:rPr>
          <w:rFonts w:asciiTheme="minorHAnsi" w:hAnsiTheme="minorHAnsi" w:cstheme="minorHAnsi"/>
          <w:u w:val="none"/>
        </w:rPr>
        <w:t xml:space="preserve"> </w:t>
      </w:r>
      <w:r w:rsidRPr="00A250BB">
        <w:rPr>
          <w:rFonts w:asciiTheme="minorHAnsi" w:hAnsiTheme="minorHAnsi" w:cstheme="minorHAnsi"/>
          <w:spacing w:val="-1"/>
          <w:u w:val="none"/>
        </w:rPr>
        <w:t>(eCRF).</w:t>
      </w:r>
    </w:p>
    <w:p w14:paraId="62FE6543" w14:textId="77777777" w:rsidR="00973AE9" w:rsidRPr="00A250BB" w:rsidRDefault="00973AE9" w:rsidP="00973AE9">
      <w:pPr>
        <w:rPr>
          <w:rFonts w:asciiTheme="minorHAnsi" w:hAnsiTheme="minorHAnsi" w:cstheme="minorHAnsi"/>
        </w:rPr>
      </w:pPr>
    </w:p>
    <w:p w14:paraId="547F9960" w14:textId="77777777" w:rsidR="00973AE9" w:rsidRPr="00A250BB" w:rsidRDefault="00973AE9" w:rsidP="00973AE9">
      <w:pPr>
        <w:rPr>
          <w:rFonts w:asciiTheme="minorHAnsi" w:hAnsiTheme="minorHAnsi" w:cstheme="minorHAnsi"/>
        </w:rPr>
      </w:pPr>
    </w:p>
    <w:p w14:paraId="3E2BD024" w14:textId="77777777" w:rsidR="00973AE9" w:rsidRPr="00A250BB" w:rsidRDefault="00973AE9" w:rsidP="00973AE9">
      <w:pPr>
        <w:ind w:left="120" w:right="273"/>
        <w:rPr>
          <w:rFonts w:asciiTheme="minorHAnsi" w:hAnsiTheme="minorHAnsi" w:cstheme="minorHAnsi"/>
        </w:rPr>
      </w:pPr>
      <w:r w:rsidRPr="00A250BB">
        <w:rPr>
          <w:rFonts w:asciiTheme="minorHAnsi" w:hAnsiTheme="minorHAnsi" w:cstheme="minorHAnsi"/>
          <w:b/>
          <w:spacing w:val="-1"/>
          <w:u w:val="thick" w:color="000000"/>
        </w:rPr>
        <w:t>Standard</w:t>
      </w:r>
      <w:r w:rsidRPr="00A250BB">
        <w:rPr>
          <w:rFonts w:asciiTheme="minorHAnsi" w:hAnsiTheme="minorHAnsi" w:cstheme="minorHAnsi"/>
          <w:b/>
          <w:u w:val="thick" w:color="000000"/>
        </w:rPr>
        <w:t xml:space="preserve"> </w:t>
      </w:r>
      <w:r w:rsidRPr="00A250BB">
        <w:rPr>
          <w:rFonts w:asciiTheme="minorHAnsi" w:hAnsiTheme="minorHAnsi" w:cstheme="minorHAnsi"/>
          <w:b/>
          <w:spacing w:val="-3"/>
          <w:u w:val="thick" w:color="000000"/>
        </w:rPr>
        <w:t>of</w:t>
      </w:r>
      <w:r w:rsidRPr="00A250BB">
        <w:rPr>
          <w:rFonts w:asciiTheme="minorHAnsi" w:hAnsiTheme="minorHAnsi" w:cstheme="minorHAnsi"/>
          <w:b/>
          <w:spacing w:val="4"/>
          <w:u w:val="thick" w:color="000000"/>
        </w:rPr>
        <w:t xml:space="preserve"> </w:t>
      </w:r>
      <w:r w:rsidRPr="00A250BB">
        <w:rPr>
          <w:rFonts w:asciiTheme="minorHAnsi" w:hAnsiTheme="minorHAnsi" w:cstheme="minorHAnsi"/>
          <w:b/>
          <w:spacing w:val="-1"/>
          <w:u w:val="thick" w:color="000000"/>
        </w:rPr>
        <w:t>care:</w:t>
      </w:r>
      <w:r w:rsidRPr="00A250BB">
        <w:rPr>
          <w:rFonts w:asciiTheme="minorHAnsi" w:hAnsiTheme="minorHAnsi" w:cstheme="minorHAnsi"/>
          <w:b/>
          <w:u w:val="thick" w:color="000000"/>
        </w:rPr>
        <w:t xml:space="preserve">   </w:t>
      </w:r>
      <w:r w:rsidRPr="00A250BB">
        <w:rPr>
          <w:rFonts w:asciiTheme="minorHAnsi" w:hAnsiTheme="minorHAnsi" w:cstheme="minorHAnsi"/>
          <w:spacing w:val="-1"/>
        </w:rPr>
        <w:t>Compensation</w:t>
      </w:r>
      <w:r w:rsidRPr="00A250BB">
        <w:rPr>
          <w:rFonts w:asciiTheme="minorHAnsi" w:hAnsiTheme="minorHAnsi" w:cstheme="minorHAnsi"/>
        </w:rPr>
        <w:t xml:space="preserve"> </w:t>
      </w:r>
      <w:r w:rsidRPr="00A250BB">
        <w:rPr>
          <w:rFonts w:asciiTheme="minorHAnsi" w:hAnsiTheme="minorHAnsi" w:cstheme="minorHAnsi"/>
          <w:spacing w:val="-1"/>
        </w:rPr>
        <w:t>for all</w:t>
      </w:r>
      <w:r w:rsidRPr="00A250BB">
        <w:rPr>
          <w:rFonts w:asciiTheme="minorHAnsi" w:hAnsiTheme="minorHAnsi" w:cstheme="minorHAnsi"/>
        </w:rPr>
        <w:t xml:space="preserve"> </w:t>
      </w:r>
      <w:r w:rsidRPr="00A250BB">
        <w:rPr>
          <w:rFonts w:asciiTheme="minorHAnsi" w:hAnsiTheme="minorHAnsi" w:cstheme="minorHAnsi"/>
          <w:spacing w:val="-1"/>
        </w:rPr>
        <w:t>Protocol-required</w:t>
      </w:r>
      <w:r w:rsidRPr="00A250BB">
        <w:rPr>
          <w:rFonts w:asciiTheme="minorHAnsi" w:hAnsiTheme="minorHAnsi" w:cstheme="minorHAnsi"/>
          <w:spacing w:val="2"/>
        </w:rPr>
        <w:t xml:space="preserve"> </w:t>
      </w:r>
      <w:r w:rsidRPr="00A250BB">
        <w:rPr>
          <w:rFonts w:asciiTheme="minorHAnsi" w:hAnsiTheme="minorHAnsi" w:cstheme="minorHAnsi"/>
          <w:spacing w:val="-1"/>
        </w:rPr>
        <w:t>activities</w:t>
      </w:r>
      <w:r w:rsidRPr="00A250BB">
        <w:rPr>
          <w:rFonts w:asciiTheme="minorHAnsi" w:hAnsiTheme="minorHAnsi" w:cstheme="minorHAnsi"/>
        </w:rPr>
        <w:t xml:space="preserve"> to be</w:t>
      </w:r>
      <w:r w:rsidRPr="00A250BB">
        <w:rPr>
          <w:rFonts w:asciiTheme="minorHAnsi" w:hAnsiTheme="minorHAnsi" w:cstheme="minorHAnsi"/>
          <w:spacing w:val="1"/>
        </w:rPr>
        <w:t xml:space="preserve"> </w:t>
      </w:r>
      <w:r w:rsidRPr="00A250BB">
        <w:rPr>
          <w:rFonts w:asciiTheme="minorHAnsi" w:hAnsiTheme="minorHAnsi" w:cstheme="minorHAnsi"/>
          <w:spacing w:val="-1"/>
        </w:rPr>
        <w:t>performed</w:t>
      </w:r>
      <w:r w:rsidRPr="00A250BB">
        <w:rPr>
          <w:rFonts w:asciiTheme="minorHAnsi" w:hAnsiTheme="minorHAnsi" w:cstheme="minorHAnsi"/>
        </w:rPr>
        <w:t xml:space="preserve"> </w:t>
      </w:r>
      <w:r w:rsidRPr="00A250BB">
        <w:rPr>
          <w:rFonts w:asciiTheme="minorHAnsi" w:hAnsiTheme="minorHAnsi" w:cstheme="minorHAnsi"/>
          <w:spacing w:val="2"/>
        </w:rPr>
        <w:t>by</w:t>
      </w:r>
      <w:r w:rsidRPr="00A250BB">
        <w:rPr>
          <w:rFonts w:asciiTheme="minorHAnsi" w:hAnsiTheme="minorHAnsi" w:cstheme="minorHAnsi"/>
          <w:spacing w:val="-5"/>
        </w:rPr>
        <w:t xml:space="preserve"> </w:t>
      </w:r>
      <w:r w:rsidRPr="00A250BB">
        <w:rPr>
          <w:rFonts w:asciiTheme="minorHAnsi" w:hAnsiTheme="minorHAnsi" w:cstheme="minorHAnsi"/>
        </w:rPr>
        <w:t>the</w:t>
      </w:r>
      <w:r w:rsidRPr="00A250BB">
        <w:rPr>
          <w:rFonts w:asciiTheme="minorHAnsi" w:hAnsiTheme="minorHAnsi" w:cstheme="minorHAnsi"/>
          <w:spacing w:val="95"/>
        </w:rPr>
        <w:t xml:space="preserve"> </w:t>
      </w:r>
      <w:r w:rsidRPr="00A250BB">
        <w:rPr>
          <w:rFonts w:asciiTheme="minorHAnsi" w:hAnsiTheme="minorHAnsi" w:cstheme="minorHAnsi"/>
          <w:spacing w:val="-1"/>
        </w:rPr>
        <w:t xml:space="preserve">Institution </w:t>
      </w:r>
      <w:r w:rsidRPr="00A250BB">
        <w:rPr>
          <w:rFonts w:asciiTheme="minorHAnsi" w:hAnsiTheme="minorHAnsi" w:cstheme="minorHAnsi"/>
        </w:rPr>
        <w:t xml:space="preserve">is </w:t>
      </w:r>
      <w:r w:rsidRPr="00A250BB">
        <w:rPr>
          <w:rFonts w:asciiTheme="minorHAnsi" w:hAnsiTheme="minorHAnsi" w:cstheme="minorHAnsi"/>
          <w:spacing w:val="-1"/>
        </w:rPr>
        <w:t>included</w:t>
      </w:r>
      <w:r w:rsidRPr="00A250BB">
        <w:rPr>
          <w:rFonts w:asciiTheme="minorHAnsi" w:hAnsiTheme="minorHAnsi" w:cstheme="minorHAnsi"/>
        </w:rPr>
        <w:t xml:space="preserve"> </w:t>
      </w:r>
      <w:r w:rsidRPr="00A250BB">
        <w:rPr>
          <w:rFonts w:asciiTheme="minorHAnsi" w:hAnsiTheme="minorHAnsi" w:cstheme="minorHAnsi"/>
          <w:spacing w:val="1"/>
        </w:rPr>
        <w:t>in</w:t>
      </w:r>
      <w:r w:rsidRPr="00A250BB">
        <w:rPr>
          <w:rFonts w:asciiTheme="minorHAnsi" w:hAnsiTheme="minorHAnsi" w:cstheme="minorHAnsi"/>
        </w:rPr>
        <w:t xml:space="preserve"> the</w:t>
      </w:r>
      <w:r w:rsidRPr="00A250BB">
        <w:rPr>
          <w:rFonts w:asciiTheme="minorHAnsi" w:hAnsiTheme="minorHAnsi" w:cstheme="minorHAnsi"/>
          <w:spacing w:val="-1"/>
        </w:rPr>
        <w:t xml:space="preserve"> payment</w:t>
      </w:r>
      <w:r w:rsidRPr="00A250BB">
        <w:rPr>
          <w:rFonts w:asciiTheme="minorHAnsi" w:hAnsiTheme="minorHAnsi" w:cstheme="minorHAnsi"/>
        </w:rPr>
        <w:t xml:space="preserve"> </w:t>
      </w:r>
      <w:r w:rsidRPr="00A250BB">
        <w:rPr>
          <w:rFonts w:asciiTheme="minorHAnsi" w:hAnsiTheme="minorHAnsi" w:cstheme="minorHAnsi"/>
          <w:spacing w:val="-1"/>
        </w:rPr>
        <w:t>specified</w:t>
      </w:r>
      <w:r w:rsidRPr="00A250BB">
        <w:rPr>
          <w:rFonts w:asciiTheme="minorHAnsi" w:hAnsiTheme="minorHAnsi" w:cstheme="minorHAnsi"/>
        </w:rPr>
        <w:t xml:space="preserve"> above.</w:t>
      </w:r>
      <w:r w:rsidR="00103DBC" w:rsidRPr="00A250BB">
        <w:rPr>
          <w:rFonts w:asciiTheme="minorHAnsi" w:hAnsiTheme="minorHAnsi" w:cstheme="minorHAnsi"/>
        </w:rPr>
        <w:t xml:space="preserve"> </w:t>
      </w:r>
      <w:bookmarkStart w:id="0" w:name="_Hlk36554044"/>
      <w:r w:rsidR="00103DBC" w:rsidRPr="00A250BB">
        <w:rPr>
          <w:rFonts w:asciiTheme="minorHAnsi" w:hAnsiTheme="minorHAnsi" w:cstheme="minorHAnsi"/>
        </w:rPr>
        <w:t>The payments in this Schedule do already include reimbursement of any and all costs and expenses that the Institution might incur in connection with the Study conduct.</w:t>
      </w:r>
      <w:bookmarkEnd w:id="0"/>
    </w:p>
    <w:p w14:paraId="31DCCDDF" w14:textId="77777777" w:rsidR="00835AF4" w:rsidRPr="00A250BB" w:rsidRDefault="00835AF4">
      <w:pPr>
        <w:rPr>
          <w:rFonts w:asciiTheme="minorHAnsi" w:hAnsiTheme="minorHAnsi" w:cstheme="minorHAnsi"/>
        </w:rPr>
      </w:pPr>
    </w:p>
    <w:p w14:paraId="7ED2A0DA" w14:textId="77777777" w:rsidR="005156E3" w:rsidRPr="00A250BB" w:rsidRDefault="005156E3">
      <w:pPr>
        <w:rPr>
          <w:rFonts w:asciiTheme="minorHAnsi" w:hAnsiTheme="minorHAnsi" w:cstheme="minorHAnsi"/>
        </w:rPr>
      </w:pPr>
    </w:p>
    <w:p w14:paraId="7171B7EA" w14:textId="5047E3BF" w:rsidR="00BF5D77" w:rsidRDefault="00BF5D77">
      <w:pPr>
        <w:rPr>
          <w:rFonts w:asciiTheme="minorHAnsi" w:hAnsiTheme="minorHAnsi" w:cstheme="minorHAnsi"/>
        </w:rPr>
      </w:pPr>
    </w:p>
    <w:p w14:paraId="70F8E98E" w14:textId="6C78F292" w:rsidR="00365936" w:rsidRDefault="00365936">
      <w:pPr>
        <w:rPr>
          <w:rFonts w:asciiTheme="minorHAnsi" w:hAnsiTheme="minorHAnsi" w:cstheme="minorHAnsi"/>
        </w:rPr>
      </w:pPr>
    </w:p>
    <w:p w14:paraId="76FECB17" w14:textId="0874FDE9" w:rsidR="004B7E12" w:rsidRDefault="004B7E12">
      <w:pPr>
        <w:rPr>
          <w:rFonts w:asciiTheme="minorHAnsi" w:hAnsiTheme="minorHAnsi" w:cstheme="minorHAnsi"/>
        </w:rPr>
      </w:pPr>
    </w:p>
    <w:p w14:paraId="0B3D7D9C" w14:textId="77777777" w:rsidR="004B7E12" w:rsidRPr="00A250BB" w:rsidRDefault="004B7E12">
      <w:pPr>
        <w:rPr>
          <w:rFonts w:asciiTheme="minorHAnsi" w:hAnsiTheme="minorHAnsi" w:cstheme="minorHAnsi"/>
        </w:rPr>
      </w:pPr>
    </w:p>
    <w:p w14:paraId="32A97B6D" w14:textId="77777777" w:rsidR="00BF5D77" w:rsidRPr="00A250BB" w:rsidRDefault="00BF5D77">
      <w:pPr>
        <w:rPr>
          <w:rFonts w:asciiTheme="minorHAnsi" w:hAnsiTheme="minorHAnsi" w:cstheme="minorHAnsi"/>
        </w:rPr>
      </w:pPr>
    </w:p>
    <w:p w14:paraId="520AF0A0" w14:textId="77777777" w:rsidR="00586B13" w:rsidRPr="00A250BB" w:rsidRDefault="00586B13" w:rsidP="00A250BB">
      <w:pPr>
        <w:ind w:right="-8"/>
        <w:jc w:val="center"/>
        <w:rPr>
          <w:rFonts w:asciiTheme="minorHAnsi" w:hAnsiTheme="minorHAnsi" w:cstheme="minorHAnsi"/>
        </w:rPr>
      </w:pPr>
      <w:r w:rsidRPr="00A250BB">
        <w:rPr>
          <w:rFonts w:asciiTheme="minorHAnsi" w:hAnsiTheme="minorHAnsi" w:cstheme="minorHAnsi"/>
        </w:rPr>
        <w:t>Attachment B</w:t>
      </w:r>
    </w:p>
    <w:p w14:paraId="08BDFD26" w14:textId="5CF1CBF3" w:rsidR="00586B13" w:rsidRPr="00A250BB" w:rsidRDefault="00DE2D70" w:rsidP="00586B13">
      <w:pPr>
        <w:ind w:right="-8"/>
        <w:jc w:val="center"/>
        <w:rPr>
          <w:rFonts w:asciiTheme="minorHAnsi" w:hAnsiTheme="minorHAnsi" w:cstheme="minorHAnsi"/>
        </w:rPr>
      </w:pPr>
      <w:r w:rsidRPr="00DE2D70">
        <w:rPr>
          <w:rFonts w:asciiTheme="minorHAnsi" w:hAnsiTheme="minorHAnsi" w:cstheme="minorHAnsi"/>
          <w:b/>
        </w:rPr>
        <w:t>[</w:t>
      </w:r>
      <w:proofErr w:type="gramStart"/>
      <w:r w:rsidRPr="00DE2D70">
        <w:rPr>
          <w:rFonts w:asciiTheme="minorHAnsi" w:hAnsiTheme="minorHAnsi" w:cstheme="minorHAnsi"/>
          <w:b/>
        </w:rPr>
        <w:t xml:space="preserve">Xx  </w:t>
      </w:r>
      <w:proofErr w:type="spellStart"/>
      <w:r w:rsidRPr="00DE2D70">
        <w:rPr>
          <w:rFonts w:asciiTheme="minorHAnsi" w:hAnsiTheme="minorHAnsi" w:cstheme="minorHAnsi"/>
          <w:b/>
        </w:rPr>
        <w:t>xX</w:t>
      </w:r>
      <w:proofErr w:type="spellEnd"/>
      <w:proofErr w:type="gramEnd"/>
      <w:r w:rsidRPr="00DE2D70">
        <w:rPr>
          <w:rFonts w:asciiTheme="minorHAnsi" w:hAnsiTheme="minorHAnsi" w:cstheme="minorHAnsi"/>
          <w:b/>
        </w:rPr>
        <w:t>]</w:t>
      </w:r>
      <w:r w:rsidR="00586B13" w:rsidRPr="00A250BB">
        <w:rPr>
          <w:rFonts w:asciiTheme="minorHAnsi" w:hAnsiTheme="minorHAnsi" w:cstheme="minorHAnsi"/>
        </w:rPr>
        <w:t xml:space="preserve"> INTERNATIONAL ANTI-BRIBERY AND </w:t>
      </w:r>
    </w:p>
    <w:p w14:paraId="7BA5582B" w14:textId="77777777" w:rsidR="00586B13" w:rsidRPr="00A250BB" w:rsidRDefault="00586B13" w:rsidP="00586B13">
      <w:pPr>
        <w:ind w:right="-8"/>
        <w:jc w:val="center"/>
        <w:rPr>
          <w:rFonts w:asciiTheme="minorHAnsi" w:hAnsiTheme="minorHAnsi" w:cstheme="minorHAnsi"/>
        </w:rPr>
      </w:pPr>
      <w:r w:rsidRPr="00A250BB">
        <w:rPr>
          <w:rFonts w:asciiTheme="minorHAnsi" w:hAnsiTheme="minorHAnsi" w:cstheme="minorHAnsi"/>
        </w:rPr>
        <w:t xml:space="preserve">ANTI-CORRUPTION BUSINESS PRINCIPLES </w:t>
      </w:r>
    </w:p>
    <w:p w14:paraId="113460C3" w14:textId="77777777" w:rsidR="00586B13" w:rsidRPr="00A250BB" w:rsidRDefault="00586B13" w:rsidP="00586B13">
      <w:pPr>
        <w:ind w:right="-8"/>
        <w:jc w:val="center"/>
        <w:rPr>
          <w:rFonts w:asciiTheme="minorHAnsi" w:hAnsiTheme="minorHAnsi" w:cstheme="minorHAnsi"/>
        </w:rPr>
      </w:pPr>
    </w:p>
    <w:p w14:paraId="2170C520" w14:textId="5DFC51E8" w:rsidR="00586B13" w:rsidRPr="00A250BB" w:rsidRDefault="00DE2D70" w:rsidP="00586B13">
      <w:pPr>
        <w:autoSpaceDE w:val="0"/>
        <w:autoSpaceDN w:val="0"/>
        <w:adjustRightInd w:val="0"/>
        <w:ind w:right="-8"/>
        <w:rPr>
          <w:rFonts w:asciiTheme="minorHAnsi" w:hAnsiTheme="minorHAnsi" w:cstheme="minorHAnsi"/>
          <w:color w:val="000000"/>
        </w:rPr>
      </w:pPr>
      <w:r w:rsidRPr="00DE2D70">
        <w:rPr>
          <w:rFonts w:asciiTheme="minorHAnsi" w:hAnsiTheme="minorHAnsi" w:cstheme="minorHAnsi"/>
          <w:b/>
          <w:color w:val="000000"/>
        </w:rPr>
        <w:t>[</w:t>
      </w:r>
      <w:proofErr w:type="gramStart"/>
      <w:r w:rsidRPr="00DE2D70">
        <w:rPr>
          <w:rFonts w:asciiTheme="minorHAnsi" w:hAnsiTheme="minorHAnsi" w:cstheme="minorHAnsi"/>
          <w:b/>
          <w:color w:val="000000"/>
        </w:rPr>
        <w:t xml:space="preserve">Xx  </w:t>
      </w:r>
      <w:proofErr w:type="spellStart"/>
      <w:r w:rsidRPr="00DE2D70">
        <w:rPr>
          <w:rFonts w:asciiTheme="minorHAnsi" w:hAnsiTheme="minorHAnsi" w:cstheme="minorHAnsi"/>
          <w:b/>
          <w:color w:val="000000"/>
        </w:rPr>
        <w:t>xX</w:t>
      </w:r>
      <w:proofErr w:type="spellEnd"/>
      <w:proofErr w:type="gramEnd"/>
      <w:r w:rsidRPr="00DE2D70">
        <w:rPr>
          <w:rFonts w:asciiTheme="minorHAnsi" w:hAnsiTheme="minorHAnsi" w:cstheme="minorHAnsi"/>
          <w:b/>
          <w:color w:val="000000"/>
        </w:rPr>
        <w:t>]</w:t>
      </w:r>
      <w:r w:rsidR="00586B13" w:rsidRPr="00A250BB">
        <w:rPr>
          <w:rFonts w:asciiTheme="minorHAnsi" w:hAnsiTheme="minorHAnsi" w:cstheme="minorHAnsi"/>
          <w:color w:val="000000"/>
        </w:rPr>
        <w:t xml:space="preserve"> has a long-standing policy forbidding bribery and corruption in the conduct of our business in the United States or abroad</w:t>
      </w:r>
      <w:r w:rsidR="00586B13" w:rsidRPr="00DE2D70">
        <w:rPr>
          <w:rFonts w:asciiTheme="minorHAnsi" w:hAnsiTheme="minorHAnsi" w:cstheme="minorHAnsi"/>
          <w:b/>
          <w:color w:val="000000"/>
        </w:rPr>
        <w:t xml:space="preserve">. </w:t>
      </w:r>
      <w:r w:rsidRPr="00DE2D70">
        <w:rPr>
          <w:rFonts w:asciiTheme="minorHAnsi" w:hAnsiTheme="minorHAnsi" w:cstheme="minorHAnsi"/>
          <w:b/>
          <w:color w:val="000000"/>
        </w:rPr>
        <w:t>[</w:t>
      </w:r>
      <w:proofErr w:type="gramStart"/>
      <w:r w:rsidRPr="00DE2D70">
        <w:rPr>
          <w:rFonts w:asciiTheme="minorHAnsi" w:hAnsiTheme="minorHAnsi" w:cstheme="minorHAnsi"/>
          <w:b/>
          <w:color w:val="000000"/>
        </w:rPr>
        <w:t xml:space="preserve">Xx  </w:t>
      </w:r>
      <w:proofErr w:type="spellStart"/>
      <w:r w:rsidRPr="00DE2D70">
        <w:rPr>
          <w:rFonts w:asciiTheme="minorHAnsi" w:hAnsiTheme="minorHAnsi" w:cstheme="minorHAnsi"/>
          <w:b/>
          <w:color w:val="000000"/>
        </w:rPr>
        <w:t>xX</w:t>
      </w:r>
      <w:proofErr w:type="spellEnd"/>
      <w:proofErr w:type="gramEnd"/>
      <w:r w:rsidRPr="00DE2D70">
        <w:rPr>
          <w:rFonts w:asciiTheme="minorHAnsi" w:hAnsiTheme="minorHAnsi" w:cstheme="minorHAnsi"/>
          <w:b/>
          <w:color w:val="000000"/>
        </w:rPr>
        <w:t>]</w:t>
      </w:r>
      <w:r w:rsidR="00586B13" w:rsidRPr="00A250BB">
        <w:rPr>
          <w:rFonts w:asciiTheme="minorHAnsi" w:hAnsiTheme="minorHAnsi" w:cstheme="minorHAnsi"/>
          <w:color w:val="000000"/>
        </w:rPr>
        <w:t xml:space="preserve"> is committed to performing business with integrity, and acting ethically and legally in accordance with all applicable laws and regulations. We expect the same commitment from the consultants, agents, representatives or other companies and individuals acting on our behalf (“Business Associates”), as well as those acting on behalf of Business Associates (e.g., subcontractors), in connection with work for </w:t>
      </w:r>
      <w:r w:rsidRPr="00DE2D70">
        <w:rPr>
          <w:rFonts w:asciiTheme="minorHAnsi" w:hAnsiTheme="minorHAnsi" w:cstheme="minorHAnsi"/>
          <w:b/>
          <w:color w:val="000000"/>
        </w:rPr>
        <w:t xml:space="preserve">[Xx  </w:t>
      </w:r>
      <w:proofErr w:type="spellStart"/>
      <w:r w:rsidRPr="00DE2D70">
        <w:rPr>
          <w:rFonts w:asciiTheme="minorHAnsi" w:hAnsiTheme="minorHAnsi" w:cstheme="minorHAnsi"/>
          <w:b/>
          <w:color w:val="000000"/>
        </w:rPr>
        <w:t>xX</w:t>
      </w:r>
      <w:proofErr w:type="spellEnd"/>
      <w:r w:rsidRPr="00DE2D70">
        <w:rPr>
          <w:rFonts w:asciiTheme="minorHAnsi" w:hAnsiTheme="minorHAnsi" w:cstheme="minorHAnsi"/>
          <w:b/>
          <w:color w:val="000000"/>
        </w:rPr>
        <w:t>]</w:t>
      </w:r>
      <w:r w:rsidR="00586B13" w:rsidRPr="00DE2D70">
        <w:rPr>
          <w:rFonts w:asciiTheme="minorHAnsi" w:hAnsiTheme="minorHAnsi" w:cstheme="minorHAnsi"/>
          <w:b/>
          <w:color w:val="000000"/>
        </w:rPr>
        <w:t>.</w:t>
      </w:r>
      <w:r w:rsidR="00586B13" w:rsidRPr="00A250BB">
        <w:rPr>
          <w:rFonts w:asciiTheme="minorHAnsi" w:hAnsiTheme="minorHAnsi" w:cstheme="minorHAnsi"/>
          <w:color w:val="000000"/>
        </w:rPr>
        <w:t xml:space="preserve"> </w:t>
      </w:r>
    </w:p>
    <w:p w14:paraId="7E471D82" w14:textId="77777777" w:rsidR="00586B13" w:rsidRPr="00A250BB" w:rsidRDefault="00586B13" w:rsidP="00586B13">
      <w:pPr>
        <w:autoSpaceDE w:val="0"/>
        <w:autoSpaceDN w:val="0"/>
        <w:adjustRightInd w:val="0"/>
        <w:ind w:right="-8"/>
        <w:rPr>
          <w:rFonts w:asciiTheme="minorHAnsi" w:hAnsiTheme="minorHAnsi" w:cstheme="minorHAnsi"/>
          <w:color w:val="000000"/>
        </w:rPr>
      </w:pPr>
    </w:p>
    <w:p w14:paraId="09440FF9" w14:textId="77777777" w:rsidR="00586B13" w:rsidRPr="00A250BB" w:rsidRDefault="00586B13" w:rsidP="00586B13">
      <w:pPr>
        <w:autoSpaceDE w:val="0"/>
        <w:autoSpaceDN w:val="0"/>
        <w:adjustRightInd w:val="0"/>
        <w:spacing w:after="180"/>
        <w:ind w:right="-8"/>
        <w:rPr>
          <w:rFonts w:asciiTheme="minorHAnsi" w:hAnsiTheme="minorHAnsi" w:cstheme="minorHAnsi"/>
          <w:b/>
          <w:bCs/>
          <w:i/>
          <w:iCs/>
          <w:color w:val="000000"/>
        </w:rPr>
      </w:pPr>
      <w:r w:rsidRPr="00A250BB">
        <w:rPr>
          <w:rFonts w:asciiTheme="minorHAnsi" w:hAnsiTheme="minorHAnsi" w:cstheme="minorHAnsi"/>
          <w:b/>
          <w:bCs/>
          <w:i/>
          <w:iCs/>
          <w:color w:val="000000"/>
        </w:rPr>
        <w:t>Bribery of Government Officials</w:t>
      </w:r>
    </w:p>
    <w:p w14:paraId="13256DCB" w14:textId="77777777"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Most countries have laws that forbid making, offering or promising any payment or anything of value (directly or indirectly) to a Government Official when the payment is intended to influence an official act or decision to award or retain business.</w:t>
      </w:r>
    </w:p>
    <w:p w14:paraId="1DF1D047" w14:textId="77777777"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“Government Official” shall be broadly interpreted and means:</w:t>
      </w:r>
    </w:p>
    <w:p w14:paraId="60CFEADD"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 xml:space="preserve">any elected or appointed Government official (e.g., a legislator or a member of a Government ministry); </w:t>
      </w:r>
    </w:p>
    <w:p w14:paraId="23720D88"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any employee or individual acting for or on behalf of a Government Official, agency, or enterprise performing a governmental function, or owned or controlled by, a Government (e.g., a healthcare professional employed by a Government hospital or researcher employed by a Government university);</w:t>
      </w:r>
    </w:p>
    <w:p w14:paraId="697DEDCD"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any political party officer, candidate for public office, officer, or employee or individual acting for or on behalf of a political party or candidate for public office;</w:t>
      </w:r>
    </w:p>
    <w:p w14:paraId="1F18B1AF"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any employee or individual acting for or on behalf of a public international organization;</w:t>
      </w:r>
    </w:p>
    <w:p w14:paraId="116542BF"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any member of a royal family or member of the military; and</w:t>
      </w:r>
    </w:p>
    <w:p w14:paraId="74BE4764" w14:textId="77777777" w:rsidR="00586B13" w:rsidRPr="00A250BB" w:rsidRDefault="00586B13" w:rsidP="00574162">
      <w:pPr>
        <w:pStyle w:val="Odstavecseseznamem"/>
        <w:numPr>
          <w:ilvl w:val="0"/>
          <w:numId w:val="63"/>
        </w:numPr>
        <w:autoSpaceDE w:val="0"/>
        <w:autoSpaceDN w:val="0"/>
        <w:adjustRightInd w:val="0"/>
        <w:spacing w:after="240"/>
        <w:ind w:left="720" w:right="-8"/>
        <w:rPr>
          <w:rFonts w:asciiTheme="minorHAnsi" w:hAnsiTheme="minorHAnsi" w:cstheme="minorHAnsi"/>
          <w:color w:val="000000"/>
        </w:rPr>
      </w:pPr>
      <w:r w:rsidRPr="00A250BB">
        <w:rPr>
          <w:rFonts w:asciiTheme="minorHAnsi" w:hAnsiTheme="minorHAnsi" w:cstheme="minorHAnsi"/>
          <w:color w:val="000000"/>
        </w:rPr>
        <w:t>any individual otherwise categorized as a Government Official under law.</w:t>
      </w:r>
    </w:p>
    <w:p w14:paraId="42C5B566" w14:textId="77777777"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“Government” means all levels and subdivisions of governments (i.e., local, regional, or national and administrative, legislative, or executive).</w:t>
      </w:r>
    </w:p>
    <w:p w14:paraId="35CCDD73" w14:textId="0E9E1249"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 xml:space="preserve">Because this definition of “Government Official” is so broad, it is likely that Business Associates will interact with a Government Official in the ordinary course of their business on behalf of </w:t>
      </w:r>
      <w:r w:rsidR="00747C74" w:rsidRPr="00747C74">
        <w:rPr>
          <w:rFonts w:asciiTheme="minorHAnsi" w:hAnsiTheme="minorHAnsi" w:cstheme="minorHAnsi"/>
          <w:b/>
          <w:color w:val="000000"/>
        </w:rPr>
        <w:t>[</w:t>
      </w:r>
      <w:proofErr w:type="gramStart"/>
      <w:r w:rsidR="00747C74" w:rsidRPr="00747C74">
        <w:rPr>
          <w:rFonts w:asciiTheme="minorHAnsi" w:hAnsiTheme="minorHAnsi" w:cstheme="minorHAnsi"/>
          <w:b/>
          <w:color w:val="000000"/>
        </w:rPr>
        <w:t xml:space="preserve">Xx  </w:t>
      </w:r>
      <w:proofErr w:type="spellStart"/>
      <w:r w:rsidR="00747C74" w:rsidRPr="00747C74">
        <w:rPr>
          <w:rFonts w:asciiTheme="minorHAnsi" w:hAnsiTheme="minorHAnsi" w:cstheme="minorHAnsi"/>
          <w:b/>
          <w:color w:val="000000"/>
        </w:rPr>
        <w:t>xX</w:t>
      </w:r>
      <w:proofErr w:type="spellEnd"/>
      <w:proofErr w:type="gramEnd"/>
      <w:r w:rsidR="00747C74" w:rsidRPr="00747C74">
        <w:rPr>
          <w:rFonts w:asciiTheme="minorHAnsi" w:hAnsiTheme="minorHAnsi" w:cstheme="minorHAnsi"/>
          <w:b/>
          <w:color w:val="000000"/>
        </w:rPr>
        <w:t>]</w:t>
      </w:r>
      <w:r w:rsidRPr="00A250BB">
        <w:rPr>
          <w:rFonts w:asciiTheme="minorHAnsi" w:hAnsiTheme="minorHAnsi" w:cstheme="minorHAnsi"/>
          <w:color w:val="000000"/>
        </w:rPr>
        <w:t>. For example, doctors employed by Government-owned hospitals would be considered “Government Officials.”</w:t>
      </w:r>
    </w:p>
    <w:p w14:paraId="0F5864FD" w14:textId="77777777" w:rsidR="00586B13" w:rsidRPr="00A250BB" w:rsidRDefault="00586B13" w:rsidP="00586B13">
      <w:pPr>
        <w:autoSpaceDE w:val="0"/>
        <w:autoSpaceDN w:val="0"/>
        <w:adjustRightInd w:val="0"/>
        <w:ind w:right="-8"/>
        <w:rPr>
          <w:rFonts w:asciiTheme="minorHAnsi" w:hAnsiTheme="minorHAnsi" w:cstheme="minorHAnsi"/>
          <w:color w:val="000000"/>
        </w:rPr>
      </w:pPr>
    </w:p>
    <w:p w14:paraId="4D26FA14" w14:textId="576A99C6"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 xml:space="preserve">The U.S. Foreign Corrupt Practices Act (the “FCPA”) prohibits making, promising, or authorizing a payment or providing anything of value to a non-U.S. Government Official to improperly or corruptly influence that official to perform any governmental act or make a decision to assist a company in obtaining or retaining business, or to otherwise gain an improper advantage. The FCPA also prohibits a company or person from using another company or individual to engage in any such activities. As a U.S. company, </w:t>
      </w:r>
      <w:r w:rsidR="00DB3744" w:rsidRPr="00DB3744">
        <w:rPr>
          <w:rFonts w:asciiTheme="minorHAnsi" w:hAnsiTheme="minorHAnsi" w:cstheme="minorHAnsi"/>
          <w:b/>
          <w:color w:val="000000"/>
        </w:rPr>
        <w:t>[</w:t>
      </w:r>
      <w:proofErr w:type="gramStart"/>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proofErr w:type="gram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must comply with the FCPA and could be held liable as a result of acts committed anywhere in the world by a Business Associate.</w:t>
      </w:r>
    </w:p>
    <w:p w14:paraId="6B54A5A2" w14:textId="77777777" w:rsidR="00586B13" w:rsidRPr="00A250BB" w:rsidRDefault="00586B13" w:rsidP="00586B13">
      <w:pPr>
        <w:autoSpaceDE w:val="0"/>
        <w:autoSpaceDN w:val="0"/>
        <w:adjustRightInd w:val="0"/>
        <w:ind w:right="-8"/>
        <w:rPr>
          <w:rFonts w:asciiTheme="minorHAnsi" w:hAnsiTheme="minorHAnsi" w:cstheme="minorHAnsi"/>
          <w:b/>
          <w:bCs/>
          <w:color w:val="000000"/>
        </w:rPr>
      </w:pPr>
    </w:p>
    <w:p w14:paraId="296325EC" w14:textId="77777777" w:rsidR="00586B13" w:rsidRPr="00A250BB" w:rsidRDefault="00586B13" w:rsidP="00586B13">
      <w:pPr>
        <w:autoSpaceDE w:val="0"/>
        <w:autoSpaceDN w:val="0"/>
        <w:adjustRightInd w:val="0"/>
        <w:ind w:right="-8"/>
        <w:rPr>
          <w:rFonts w:asciiTheme="minorHAnsi" w:hAnsiTheme="minorHAnsi" w:cstheme="minorHAnsi"/>
          <w:b/>
          <w:bCs/>
          <w:color w:val="000000"/>
        </w:rPr>
      </w:pPr>
      <w:r w:rsidRPr="00A250BB">
        <w:rPr>
          <w:rFonts w:asciiTheme="minorHAnsi" w:hAnsiTheme="minorHAnsi" w:cstheme="minorHAnsi"/>
          <w:b/>
          <w:bCs/>
          <w:color w:val="000000"/>
        </w:rPr>
        <w:t>Anti-Bribery and Anti-Corruption Principles Governing Interactions with Governments and Government Officials</w:t>
      </w:r>
    </w:p>
    <w:p w14:paraId="5BB2A221" w14:textId="77777777"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Business Associates must communicate and abide by the following principles with regard to their interactions with Governments and Government Officials:</w:t>
      </w:r>
    </w:p>
    <w:p w14:paraId="6F02AC32" w14:textId="47040686" w:rsidR="00586B13" w:rsidRPr="00A250BB" w:rsidRDefault="00586B13" w:rsidP="00586B13">
      <w:pPr>
        <w:autoSpaceDE w:val="0"/>
        <w:autoSpaceDN w:val="0"/>
        <w:adjustRightInd w:val="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t xml:space="preserve">Business Associates, and those acting on their behalf in connection with work for </w:t>
      </w:r>
      <w:r w:rsidR="00DB3744" w:rsidRPr="00DB3744">
        <w:rPr>
          <w:rFonts w:asciiTheme="minorHAnsi" w:hAnsiTheme="minorHAnsi" w:cstheme="minorHAnsi"/>
          <w:b/>
          <w:color w:val="000000"/>
        </w:rPr>
        <w:t>[</w:t>
      </w:r>
      <w:proofErr w:type="gramStart"/>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proofErr w:type="gram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may not directly or indirectly make, promise, or authorize the making of a corrupt payment or provide anything of value to any Government Official to induce that Government Official to perform any governmental act or make a decision to help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obtain or retain business. Business Associates, and those acting on their behalf in connection with work for </w:t>
      </w:r>
      <w:r w:rsidR="00DB3744" w:rsidRPr="00DB3744">
        <w:rPr>
          <w:rFonts w:asciiTheme="minorHAnsi" w:hAnsiTheme="minorHAnsi" w:cstheme="minorHAnsi"/>
          <w:b/>
          <w:color w:val="000000"/>
        </w:rPr>
        <w:t>[</w:t>
      </w:r>
      <w:proofErr w:type="gramStart"/>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proofErr w:type="gram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may never make a payment or offer any item or benefit to a Government Official, regardless of value, as an improper incentive for such Government Official to approve, reimburse, prescribe, or purchase a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product, to influence the outcome of a clinical trial, or to otherwise benefit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business activities improperly.</w:t>
      </w:r>
    </w:p>
    <w:p w14:paraId="5494DCB2" w14:textId="2AB93809" w:rsidR="00586B13" w:rsidRPr="00A250BB" w:rsidRDefault="00586B13" w:rsidP="00586B13">
      <w:pPr>
        <w:autoSpaceDE w:val="0"/>
        <w:autoSpaceDN w:val="0"/>
        <w:adjustRightInd w:val="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t xml:space="preserve">In conducting their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-related activities, Business Associates, and those acting on their behalf in connection with work for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DB3744">
        <w:rPr>
          <w:rFonts w:asciiTheme="minorHAnsi" w:hAnsiTheme="minorHAnsi" w:cstheme="minorHAnsi"/>
          <w:b/>
          <w:color w:val="000000"/>
        </w:rPr>
        <w:t>,</w:t>
      </w:r>
      <w:r w:rsidRPr="00A250BB">
        <w:rPr>
          <w:rFonts w:asciiTheme="minorHAnsi" w:hAnsiTheme="minorHAnsi" w:cstheme="minorHAnsi"/>
          <w:color w:val="000000"/>
        </w:rPr>
        <w:t xml:space="preserve"> must understand and comply with any local laws, regulations, or operating procedures (including requirements of Government entities such as Government-owned hospitals or research Investigators) that impose limits, restrictions, or disclosure obligations on compensation, financial support, donations, or gifts that may be provided to Government Officials. If a Business Associate is uncertain as to the meaning or applicability of any identified limits, restrictions, or disclosure requirements with respect to interactions with Government Officials, that Business Associate should consult with his or her primary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contact before engaging in such interactions.</w:t>
      </w:r>
    </w:p>
    <w:p w14:paraId="6DE36D1B" w14:textId="32821E60" w:rsidR="00586B13" w:rsidRPr="00A250BB" w:rsidRDefault="00586B13" w:rsidP="00586B13">
      <w:pPr>
        <w:autoSpaceDE w:val="0"/>
        <w:autoSpaceDN w:val="0"/>
        <w:adjustRightInd w:val="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t xml:space="preserve">Business Associates, and those acting on their behalf in connection with work for </w:t>
      </w:r>
      <w:r w:rsidR="00DB3744" w:rsidRPr="00DB3744">
        <w:rPr>
          <w:rFonts w:asciiTheme="minorHAnsi" w:hAnsiTheme="minorHAnsi" w:cstheme="minorHAnsi"/>
          <w:b/>
          <w:color w:val="000000"/>
        </w:rPr>
        <w:t>[</w:t>
      </w:r>
      <w:proofErr w:type="gramStart"/>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proofErr w:type="gram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are not permitted to offer facilitation payments. A “facilitation payment” is a nominal payment to a Government Official for the purpose of securing or expediting the performance of a routine, non-discretionary governmental action. Examples of facilitation payments include payments to expedite the processing of licenses, permits or visas for which all paperwork is in order. In the event that a Business Associate, or someone acting on their behalf in connection with work for </w:t>
      </w:r>
      <w:r w:rsidR="00DB3744" w:rsidRPr="00DB3744">
        <w:rPr>
          <w:rFonts w:asciiTheme="minorHAnsi" w:hAnsiTheme="minorHAnsi" w:cstheme="minorHAnsi"/>
          <w:b/>
          <w:color w:val="000000"/>
        </w:rPr>
        <w:t>[</w:t>
      </w:r>
      <w:proofErr w:type="gramStart"/>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proofErr w:type="gramEnd"/>
      <w:r w:rsidR="00DB3744" w:rsidRPr="00DB3744">
        <w:rPr>
          <w:rFonts w:asciiTheme="minorHAnsi" w:hAnsiTheme="minorHAnsi" w:cstheme="minorHAnsi"/>
          <w:b/>
          <w:color w:val="000000"/>
        </w:rPr>
        <w:t>]</w:t>
      </w:r>
      <w:r w:rsidRPr="00DB3744">
        <w:rPr>
          <w:rFonts w:asciiTheme="minorHAnsi" w:hAnsiTheme="minorHAnsi" w:cstheme="minorHAnsi"/>
          <w:b/>
          <w:color w:val="000000"/>
        </w:rPr>
        <w:t>,</w:t>
      </w:r>
      <w:r w:rsidRPr="00A250BB">
        <w:rPr>
          <w:rFonts w:asciiTheme="minorHAnsi" w:hAnsiTheme="minorHAnsi" w:cstheme="minorHAnsi"/>
          <w:color w:val="000000"/>
        </w:rPr>
        <w:t xml:space="preserve"> receives or becomes aware of a request or demand for a facilitation payment or bribe in connection with work for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Pr="00A250BB">
        <w:rPr>
          <w:rFonts w:asciiTheme="minorHAnsi" w:hAnsiTheme="minorHAnsi" w:cstheme="minorHAnsi"/>
          <w:color w:val="000000"/>
        </w:rPr>
        <w:t xml:space="preserve">, the Business Associate shall report such request or demand promptly to his or her primary </w:t>
      </w:r>
      <w:r w:rsidR="00DB3744" w:rsidRPr="00DB3744">
        <w:rPr>
          <w:rFonts w:asciiTheme="minorHAnsi" w:hAnsiTheme="minorHAnsi" w:cstheme="minorHAnsi"/>
          <w:b/>
          <w:color w:val="000000"/>
        </w:rPr>
        <w:t xml:space="preserve">[Xx  </w:t>
      </w:r>
      <w:proofErr w:type="spellStart"/>
      <w:r w:rsidR="00DB3744" w:rsidRPr="00DB3744">
        <w:rPr>
          <w:rFonts w:asciiTheme="minorHAnsi" w:hAnsiTheme="minorHAnsi" w:cstheme="minorHAnsi"/>
          <w:b/>
          <w:color w:val="000000"/>
        </w:rPr>
        <w:t>xX</w:t>
      </w:r>
      <w:proofErr w:type="spellEnd"/>
      <w:r w:rsidR="00DB3744" w:rsidRPr="00DB3744">
        <w:rPr>
          <w:rFonts w:asciiTheme="minorHAnsi" w:hAnsiTheme="minorHAnsi" w:cstheme="minorHAnsi"/>
          <w:b/>
          <w:color w:val="000000"/>
        </w:rPr>
        <w:t>]</w:t>
      </w:r>
      <w:r w:rsidR="00DB3744">
        <w:rPr>
          <w:rFonts w:asciiTheme="minorHAnsi" w:hAnsiTheme="minorHAnsi" w:cstheme="minorHAnsi"/>
          <w:color w:val="000000"/>
        </w:rPr>
        <w:t xml:space="preserve"> </w:t>
      </w:r>
      <w:r w:rsidRPr="00A250BB">
        <w:rPr>
          <w:rFonts w:asciiTheme="minorHAnsi" w:hAnsiTheme="minorHAnsi" w:cstheme="minorHAnsi"/>
          <w:color w:val="000000"/>
        </w:rPr>
        <w:t>contact before taking any further action.</w:t>
      </w:r>
    </w:p>
    <w:p w14:paraId="48DD99D9" w14:textId="77777777" w:rsidR="00586B13" w:rsidRPr="00A250BB" w:rsidRDefault="00586B13" w:rsidP="00586B13">
      <w:pPr>
        <w:autoSpaceDE w:val="0"/>
        <w:autoSpaceDN w:val="0"/>
        <w:adjustRightInd w:val="0"/>
        <w:ind w:right="-8"/>
        <w:rPr>
          <w:rFonts w:asciiTheme="minorHAnsi" w:hAnsiTheme="minorHAnsi" w:cstheme="minorHAnsi"/>
          <w:color w:val="000000"/>
        </w:rPr>
      </w:pPr>
    </w:p>
    <w:p w14:paraId="7863E92E" w14:textId="77777777" w:rsidR="00586B13" w:rsidRPr="00A250BB" w:rsidRDefault="00586B13" w:rsidP="00586B13">
      <w:pPr>
        <w:keepNext/>
        <w:keepLines/>
        <w:autoSpaceDE w:val="0"/>
        <w:autoSpaceDN w:val="0"/>
        <w:adjustRightInd w:val="0"/>
        <w:ind w:right="-8"/>
        <w:rPr>
          <w:rFonts w:asciiTheme="minorHAnsi" w:hAnsiTheme="minorHAnsi" w:cstheme="minorHAnsi"/>
          <w:b/>
          <w:bCs/>
          <w:i/>
          <w:iCs/>
          <w:color w:val="000000"/>
        </w:rPr>
      </w:pPr>
      <w:r w:rsidRPr="00A250BB">
        <w:rPr>
          <w:rFonts w:asciiTheme="minorHAnsi" w:hAnsiTheme="minorHAnsi" w:cstheme="minorHAnsi"/>
          <w:b/>
          <w:bCs/>
          <w:i/>
          <w:iCs/>
          <w:color w:val="000000"/>
        </w:rPr>
        <w:t>Commercial Bribery</w:t>
      </w:r>
    </w:p>
    <w:p w14:paraId="2BF57143" w14:textId="0ED9F780"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 xml:space="preserve">Bribery and corruption can also occur in non-Government, business to business relationships. Most countries have laws which prohibit offering, promising, giving, requesting, receiving, accepting, or agreeing to accept money or anything of value in exchange for an improper business advantage. Examples of prohibited conduct could include, but are not limited to, providing expensive gifts, lavish hospitality, kickbacks, or investment opportunities in order to improperly induce the purchase of goods or services.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00307843">
        <w:rPr>
          <w:rFonts w:asciiTheme="minorHAnsi" w:hAnsiTheme="minorHAnsi" w:cstheme="minorHAnsi"/>
          <w:color w:val="000000"/>
        </w:rPr>
        <w:t xml:space="preserve"> </w:t>
      </w:r>
      <w:r w:rsidRPr="00A250BB">
        <w:rPr>
          <w:rFonts w:asciiTheme="minorHAnsi" w:hAnsiTheme="minorHAnsi" w:cstheme="minorHAnsi"/>
          <w:color w:val="000000"/>
        </w:rPr>
        <w:t xml:space="preserve">colleagues are not permitted to offer, give, solicit or accept bribes, and we expect our Business Associates, and those acting on their behalf in connection with work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 to abide by the same principles.</w:t>
      </w:r>
    </w:p>
    <w:p w14:paraId="0206F262" w14:textId="77777777" w:rsidR="00586B13" w:rsidRPr="00A250BB" w:rsidRDefault="00586B13" w:rsidP="00586B13">
      <w:pPr>
        <w:autoSpaceDE w:val="0"/>
        <w:autoSpaceDN w:val="0"/>
        <w:adjustRightInd w:val="0"/>
        <w:ind w:right="-8"/>
        <w:rPr>
          <w:rFonts w:asciiTheme="minorHAnsi" w:hAnsiTheme="minorHAnsi" w:cstheme="minorHAnsi"/>
          <w:color w:val="000000"/>
        </w:rPr>
      </w:pPr>
    </w:p>
    <w:p w14:paraId="5F8D4150" w14:textId="104CFD4B" w:rsidR="00586B13" w:rsidRPr="00A250BB" w:rsidRDefault="00586B13" w:rsidP="00586B13">
      <w:pPr>
        <w:autoSpaceDE w:val="0"/>
        <w:autoSpaceDN w:val="0"/>
        <w:adjustRightInd w:val="0"/>
        <w:ind w:right="-8"/>
        <w:rPr>
          <w:rFonts w:asciiTheme="minorHAnsi" w:hAnsiTheme="minorHAnsi" w:cstheme="minorHAnsi"/>
          <w:b/>
          <w:bCs/>
          <w:color w:val="000000"/>
        </w:rPr>
      </w:pPr>
      <w:r w:rsidRPr="00A250BB">
        <w:rPr>
          <w:rFonts w:asciiTheme="minorHAnsi" w:hAnsiTheme="minorHAnsi" w:cstheme="minorHAnsi"/>
          <w:b/>
          <w:bCs/>
          <w:color w:val="000000"/>
        </w:rPr>
        <w:t xml:space="preserve">Anti-Bribery and Anti-Corruption Principles Governing Interactions with Private Parties and </w:t>
      </w:r>
      <w:r w:rsidR="00307843">
        <w:rPr>
          <w:rFonts w:asciiTheme="minorHAnsi" w:hAnsiTheme="minorHAnsi" w:cstheme="minorHAnsi"/>
          <w:b/>
          <w:bCs/>
          <w:color w:val="000000"/>
        </w:rPr>
        <w:t>[</w:t>
      </w:r>
      <w:proofErr w:type="gramStart"/>
      <w:r w:rsidR="00307843">
        <w:rPr>
          <w:rFonts w:asciiTheme="minorHAnsi" w:hAnsiTheme="minorHAnsi" w:cstheme="minorHAnsi"/>
          <w:b/>
          <w:bCs/>
          <w:color w:val="000000"/>
        </w:rPr>
        <w:t xml:space="preserve">Xx  </w:t>
      </w:r>
      <w:proofErr w:type="spellStart"/>
      <w:r w:rsidR="00307843">
        <w:rPr>
          <w:rFonts w:asciiTheme="minorHAnsi" w:hAnsiTheme="minorHAnsi" w:cstheme="minorHAnsi"/>
          <w:b/>
          <w:bCs/>
          <w:color w:val="000000"/>
        </w:rPr>
        <w:t>xX</w:t>
      </w:r>
      <w:proofErr w:type="spellEnd"/>
      <w:proofErr w:type="gramEnd"/>
      <w:r w:rsidR="00307843">
        <w:rPr>
          <w:rFonts w:asciiTheme="minorHAnsi" w:hAnsiTheme="minorHAnsi" w:cstheme="minorHAnsi"/>
          <w:b/>
          <w:bCs/>
          <w:color w:val="000000"/>
        </w:rPr>
        <w:t>]</w:t>
      </w:r>
      <w:r w:rsidRPr="00A250BB">
        <w:rPr>
          <w:rFonts w:asciiTheme="minorHAnsi" w:hAnsiTheme="minorHAnsi" w:cstheme="minorHAnsi"/>
          <w:b/>
          <w:bCs/>
          <w:color w:val="000000"/>
        </w:rPr>
        <w:t xml:space="preserve"> Colleagues</w:t>
      </w:r>
    </w:p>
    <w:p w14:paraId="490F7E3E" w14:textId="25A1171E" w:rsidR="00586B13" w:rsidRPr="00A250BB" w:rsidRDefault="00586B13" w:rsidP="00586B13">
      <w:pPr>
        <w:autoSpaceDE w:val="0"/>
        <w:autoSpaceDN w:val="0"/>
        <w:adjustRightInd w:val="0"/>
        <w:ind w:right="-8"/>
        <w:rPr>
          <w:rFonts w:asciiTheme="minorHAnsi" w:hAnsiTheme="minorHAnsi" w:cstheme="minorHAnsi"/>
          <w:color w:val="000000"/>
        </w:rPr>
      </w:pPr>
      <w:r w:rsidRPr="00A250BB">
        <w:rPr>
          <w:rFonts w:asciiTheme="minorHAnsi" w:hAnsiTheme="minorHAnsi" w:cstheme="minorHAnsi"/>
          <w:color w:val="000000"/>
        </w:rPr>
        <w:t xml:space="preserve">Business Associates must communicate and abide by the following principles with regard to their interactions with private parties and </w:t>
      </w:r>
      <w:r w:rsidR="00307843" w:rsidRPr="00307843">
        <w:rPr>
          <w:rFonts w:asciiTheme="minorHAnsi" w:hAnsiTheme="minorHAnsi" w:cstheme="minorHAnsi"/>
          <w:b/>
          <w:color w:val="000000"/>
        </w:rPr>
        <w:t>[</w:t>
      </w:r>
      <w:proofErr w:type="gramStart"/>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proofErr w:type="gram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colleagues: </w:t>
      </w:r>
    </w:p>
    <w:p w14:paraId="726AFBBE" w14:textId="1FCA0AD7" w:rsidR="00586B13" w:rsidRPr="00A250BB" w:rsidRDefault="00586B13" w:rsidP="00586B13">
      <w:pPr>
        <w:autoSpaceDE w:val="0"/>
        <w:autoSpaceDN w:val="0"/>
        <w:adjustRightInd w:val="0"/>
        <w:spacing w:after="24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t xml:space="preserve">Business Associates, and those acting on their behalf in connection with work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may not directly or indirectly make, promise, or authorize a corrupt payment or provide anything of value to any person to influence that person to provide an unlawful business advantage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307843">
        <w:rPr>
          <w:rFonts w:asciiTheme="minorHAnsi" w:hAnsiTheme="minorHAnsi" w:cstheme="minorHAnsi"/>
          <w:b/>
          <w:color w:val="000000"/>
        </w:rPr>
        <w:t>.</w:t>
      </w:r>
    </w:p>
    <w:p w14:paraId="0D48A575" w14:textId="3D05A06F" w:rsidR="00586B13" w:rsidRPr="00A250BB" w:rsidRDefault="00586B13" w:rsidP="00586B13">
      <w:pPr>
        <w:autoSpaceDE w:val="0"/>
        <w:autoSpaceDN w:val="0"/>
        <w:adjustRightInd w:val="0"/>
        <w:spacing w:after="24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t xml:space="preserve">Business Associates, and those acting on their behalf in connection with work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307843">
        <w:rPr>
          <w:rFonts w:asciiTheme="minorHAnsi" w:hAnsiTheme="minorHAnsi" w:cstheme="minorHAnsi"/>
          <w:b/>
          <w:color w:val="000000"/>
        </w:rPr>
        <w:t>,</w:t>
      </w:r>
      <w:r w:rsidRPr="00A250BB">
        <w:rPr>
          <w:rFonts w:asciiTheme="minorHAnsi" w:hAnsiTheme="minorHAnsi" w:cstheme="minorHAnsi"/>
          <w:color w:val="000000"/>
        </w:rPr>
        <w:t xml:space="preserve"> may not directly or indirectly, solicit, agree to accept, or receive a payment or anything of value as an improper incentive in connection with their business activities performed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307843">
        <w:rPr>
          <w:rFonts w:asciiTheme="minorHAnsi" w:hAnsiTheme="minorHAnsi" w:cstheme="minorHAnsi"/>
          <w:b/>
          <w:color w:val="000000"/>
        </w:rPr>
        <w:t>.</w:t>
      </w:r>
    </w:p>
    <w:p w14:paraId="37002FAE" w14:textId="788BFBB3" w:rsidR="00586B13" w:rsidRPr="00A250BB" w:rsidRDefault="00586B13" w:rsidP="00586B13">
      <w:pPr>
        <w:autoSpaceDE w:val="0"/>
        <w:autoSpaceDN w:val="0"/>
        <w:adjustRightInd w:val="0"/>
        <w:spacing w:after="240"/>
        <w:ind w:left="720" w:right="-8" w:hanging="720"/>
        <w:rPr>
          <w:rFonts w:asciiTheme="minorHAnsi" w:hAnsiTheme="minorHAnsi" w:cstheme="minorHAnsi"/>
          <w:color w:val="000000"/>
        </w:rPr>
      </w:pPr>
      <w:r w:rsidRPr="00A250BB">
        <w:rPr>
          <w:rFonts w:asciiTheme="minorHAnsi" w:hAnsiTheme="minorHAnsi" w:cstheme="minorHAnsi"/>
          <w:color w:val="000000"/>
        </w:rPr>
        <w:t xml:space="preserve">• </w:t>
      </w:r>
      <w:r w:rsidRPr="00A250BB">
        <w:rPr>
          <w:rFonts w:asciiTheme="minorHAnsi" w:hAnsiTheme="minorHAnsi" w:cstheme="minorHAnsi"/>
          <w:color w:val="000000"/>
        </w:rPr>
        <w:tab/>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colleagues are not permitted to receive gifts, services, perks, entertainment, or other items of more than token or nominal monetary value from Business Associates, and those acting on their behalf in connection with work for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Moreover, gifts of nominal value are only permitted if they are received on an infrequent basis and only at appropriate gift-giving occasions.</w:t>
      </w:r>
    </w:p>
    <w:p w14:paraId="1D31E634" w14:textId="77777777" w:rsidR="00586B13" w:rsidRPr="00A250BB" w:rsidRDefault="00586B13" w:rsidP="00586B13">
      <w:pPr>
        <w:autoSpaceDE w:val="0"/>
        <w:autoSpaceDN w:val="0"/>
        <w:adjustRightInd w:val="0"/>
        <w:spacing w:after="240"/>
        <w:ind w:left="720" w:right="-8" w:hanging="720"/>
        <w:rPr>
          <w:rFonts w:asciiTheme="minorHAnsi" w:hAnsiTheme="minorHAnsi" w:cstheme="minorHAnsi"/>
          <w:color w:val="000000"/>
        </w:rPr>
      </w:pPr>
    </w:p>
    <w:p w14:paraId="1E591104" w14:textId="77777777" w:rsidR="00586B13" w:rsidRPr="00A250BB" w:rsidRDefault="00586B13" w:rsidP="00586B13">
      <w:pPr>
        <w:autoSpaceDE w:val="0"/>
        <w:autoSpaceDN w:val="0"/>
        <w:adjustRightInd w:val="0"/>
        <w:ind w:right="-8"/>
        <w:rPr>
          <w:rFonts w:asciiTheme="minorHAnsi" w:hAnsiTheme="minorHAnsi" w:cstheme="minorHAnsi"/>
          <w:b/>
          <w:bCs/>
          <w:i/>
          <w:iCs/>
          <w:color w:val="000000"/>
        </w:rPr>
      </w:pPr>
      <w:r w:rsidRPr="00A250BB">
        <w:rPr>
          <w:rFonts w:asciiTheme="minorHAnsi" w:hAnsiTheme="minorHAnsi" w:cstheme="minorHAnsi"/>
          <w:b/>
          <w:bCs/>
          <w:i/>
          <w:iCs/>
          <w:color w:val="000000"/>
        </w:rPr>
        <w:t>Reporting Suspected or Actual Violations</w:t>
      </w:r>
    </w:p>
    <w:p w14:paraId="59EE7BCD" w14:textId="24B047E8" w:rsidR="00586B13" w:rsidRPr="00A250BB" w:rsidRDefault="00586B13" w:rsidP="00586B13">
      <w:pPr>
        <w:ind w:right="-8"/>
        <w:rPr>
          <w:rFonts w:asciiTheme="minorHAnsi" w:hAnsiTheme="minorHAnsi" w:cstheme="minorHAnsi"/>
        </w:rPr>
      </w:pPr>
      <w:r w:rsidRPr="00A250BB">
        <w:rPr>
          <w:rFonts w:asciiTheme="minorHAnsi" w:hAnsiTheme="minorHAnsi" w:cstheme="minorHAnsi"/>
          <w:color w:val="000000"/>
        </w:rPr>
        <w:t xml:space="preserve">Business Associates, and those acting on their behalf in connection with work for </w:t>
      </w:r>
      <w:r w:rsidR="00307843" w:rsidRPr="00307843">
        <w:rPr>
          <w:rFonts w:asciiTheme="minorHAnsi" w:hAnsiTheme="minorHAnsi" w:cstheme="minorHAnsi"/>
          <w:b/>
          <w:color w:val="000000"/>
        </w:rPr>
        <w:t>[</w:t>
      </w:r>
      <w:proofErr w:type="gramStart"/>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proofErr w:type="gramEnd"/>
      <w:r w:rsidR="00307843" w:rsidRPr="00307843">
        <w:rPr>
          <w:rFonts w:asciiTheme="minorHAnsi" w:hAnsiTheme="minorHAnsi" w:cstheme="minorHAnsi"/>
          <w:b/>
          <w:color w:val="000000"/>
        </w:rPr>
        <w:t>]</w:t>
      </w:r>
      <w:r w:rsidRPr="00307843">
        <w:rPr>
          <w:rFonts w:asciiTheme="minorHAnsi" w:hAnsiTheme="minorHAnsi" w:cstheme="minorHAnsi"/>
          <w:b/>
          <w:color w:val="000000"/>
        </w:rPr>
        <w:t>,</w:t>
      </w:r>
      <w:r w:rsidRPr="00A250BB">
        <w:rPr>
          <w:rFonts w:asciiTheme="minorHAnsi" w:hAnsiTheme="minorHAnsi" w:cstheme="minorHAnsi"/>
          <w:color w:val="000000"/>
        </w:rPr>
        <w:t xml:space="preserve"> are expected to raise concerns related to potential violations of these International Anti-Bribery and Anti-Corruption Principles or the law. Such reports can be made to a Business Associate’s primary point of contact at </w:t>
      </w:r>
      <w:r w:rsidR="00307843" w:rsidRPr="00307843">
        <w:rPr>
          <w:rFonts w:asciiTheme="minorHAnsi" w:hAnsiTheme="minorHAnsi" w:cstheme="minorHAnsi"/>
          <w:b/>
          <w:color w:val="000000"/>
        </w:rPr>
        <w:t>[</w:t>
      </w:r>
      <w:proofErr w:type="gramStart"/>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proofErr w:type="gram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or if a Business Associate prefers, to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 xml:space="preserve"> Compliance Group by e-mail at </w:t>
      </w:r>
      <w:r w:rsidR="00307843" w:rsidRPr="00307843">
        <w:rPr>
          <w:rFonts w:asciiTheme="minorHAnsi" w:hAnsiTheme="minorHAnsi" w:cstheme="minorHAnsi"/>
          <w:b/>
        </w:rPr>
        <w:t xml:space="preserve">[Xx  </w:t>
      </w:r>
      <w:proofErr w:type="spellStart"/>
      <w:r w:rsidR="00307843" w:rsidRPr="00307843">
        <w:rPr>
          <w:rFonts w:asciiTheme="minorHAnsi" w:hAnsiTheme="minorHAnsi" w:cstheme="minorHAnsi"/>
          <w:b/>
        </w:rPr>
        <w:t>xX</w:t>
      </w:r>
      <w:proofErr w:type="spellEnd"/>
      <w:r w:rsidR="00307843" w:rsidRPr="00307843">
        <w:rPr>
          <w:rFonts w:asciiTheme="minorHAnsi" w:hAnsiTheme="minorHAnsi" w:cstheme="minorHAnsi"/>
          <w:b/>
        </w:rPr>
        <w:t>]</w:t>
      </w:r>
      <w:r w:rsidRPr="00307843">
        <w:rPr>
          <w:rFonts w:asciiTheme="minorHAnsi" w:hAnsiTheme="minorHAnsi" w:cstheme="minorHAnsi"/>
        </w:rPr>
        <w:t xml:space="preserve"> </w:t>
      </w:r>
      <w:r w:rsidRPr="00A250BB">
        <w:rPr>
          <w:rFonts w:asciiTheme="minorHAnsi" w:hAnsiTheme="minorHAnsi" w:cstheme="minorHAnsi"/>
          <w:color w:val="000000"/>
        </w:rPr>
        <w:t xml:space="preserve">or by phone at </w:t>
      </w:r>
      <w:r w:rsidR="00307843" w:rsidRPr="00307843">
        <w:rPr>
          <w:rFonts w:asciiTheme="minorHAnsi" w:hAnsiTheme="minorHAnsi" w:cstheme="minorHAnsi"/>
          <w:b/>
          <w:color w:val="000000"/>
        </w:rPr>
        <w:t xml:space="preserve">[Xx  </w:t>
      </w:r>
      <w:proofErr w:type="spellStart"/>
      <w:r w:rsidR="00307843" w:rsidRPr="00307843">
        <w:rPr>
          <w:rFonts w:asciiTheme="minorHAnsi" w:hAnsiTheme="minorHAnsi" w:cstheme="minorHAnsi"/>
          <w:b/>
          <w:color w:val="000000"/>
        </w:rPr>
        <w:t>xX</w:t>
      </w:r>
      <w:proofErr w:type="spellEnd"/>
      <w:r w:rsidR="00307843" w:rsidRPr="00307843">
        <w:rPr>
          <w:rFonts w:asciiTheme="minorHAnsi" w:hAnsiTheme="minorHAnsi" w:cstheme="minorHAnsi"/>
          <w:b/>
          <w:color w:val="000000"/>
        </w:rPr>
        <w:t>]</w:t>
      </w:r>
      <w:r w:rsidRPr="00A250BB">
        <w:rPr>
          <w:rFonts w:asciiTheme="minorHAnsi" w:hAnsiTheme="minorHAnsi" w:cstheme="minorHAnsi"/>
          <w:color w:val="000000"/>
        </w:rPr>
        <w:t>.</w:t>
      </w:r>
      <w:r w:rsidRPr="00A250BB">
        <w:rPr>
          <w:rFonts w:asciiTheme="minorHAnsi" w:hAnsiTheme="minorHAnsi" w:cstheme="minorHAnsi"/>
        </w:rPr>
        <w:t xml:space="preserve"> </w:t>
      </w:r>
    </w:p>
    <w:p w14:paraId="2D104DE7" w14:textId="77777777" w:rsidR="00586B13" w:rsidRPr="00A250BB" w:rsidRDefault="00586B13" w:rsidP="00586B13">
      <w:pPr>
        <w:rPr>
          <w:rFonts w:asciiTheme="minorHAnsi" w:hAnsiTheme="minorHAnsi" w:cstheme="minorHAnsi"/>
        </w:rPr>
      </w:pPr>
    </w:p>
    <w:p w14:paraId="65895601" w14:textId="77777777" w:rsidR="00586B13" w:rsidRPr="00A250BB" w:rsidRDefault="00586B13" w:rsidP="00586B13">
      <w:pPr>
        <w:rPr>
          <w:rFonts w:asciiTheme="minorHAnsi" w:hAnsiTheme="minorHAnsi" w:cstheme="minorHAnsi"/>
        </w:rPr>
      </w:pPr>
    </w:p>
    <w:p w14:paraId="60B56251" w14:textId="77777777" w:rsidR="00586B13" w:rsidRPr="00A250BB" w:rsidRDefault="00586B13" w:rsidP="00586B13">
      <w:pPr>
        <w:rPr>
          <w:rFonts w:asciiTheme="minorHAnsi" w:hAnsiTheme="minorHAnsi" w:cstheme="minorHAnsi"/>
        </w:rPr>
      </w:pPr>
      <w:r w:rsidRPr="00A250BB">
        <w:rPr>
          <w:rFonts w:asciiTheme="minorHAnsi" w:hAnsiTheme="minorHAnsi" w:cstheme="minorHAnsi"/>
        </w:rPr>
        <w:br w:type="page"/>
      </w:r>
    </w:p>
    <w:p w14:paraId="2989A43B" w14:textId="77777777" w:rsidR="00586B13" w:rsidRPr="00A250BB" w:rsidRDefault="00586B13" w:rsidP="00586B13">
      <w:pPr>
        <w:pStyle w:val="Default"/>
        <w:ind w:right="287"/>
        <w:jc w:val="center"/>
        <w:rPr>
          <w:rFonts w:asciiTheme="minorHAnsi" w:hAnsiTheme="minorHAnsi" w:cstheme="minorHAnsi"/>
        </w:rPr>
      </w:pPr>
      <w:proofErr w:type="spellStart"/>
      <w:r w:rsidRPr="00A250BB">
        <w:rPr>
          <w:rFonts w:asciiTheme="minorHAnsi" w:hAnsiTheme="minorHAnsi" w:cstheme="minorHAnsi"/>
        </w:rPr>
        <w:t>Attachment</w:t>
      </w:r>
      <w:proofErr w:type="spellEnd"/>
      <w:r w:rsidRPr="00A250BB">
        <w:rPr>
          <w:rFonts w:asciiTheme="minorHAnsi" w:hAnsiTheme="minorHAnsi" w:cstheme="minorHAnsi"/>
        </w:rPr>
        <w:t xml:space="preserve"> C</w:t>
      </w:r>
    </w:p>
    <w:p w14:paraId="206E2701" w14:textId="77777777" w:rsidR="00586B13" w:rsidRPr="00A250BB" w:rsidRDefault="00586B13" w:rsidP="00586B13">
      <w:pPr>
        <w:pStyle w:val="Default"/>
        <w:spacing w:before="120" w:after="120"/>
        <w:ind w:right="287"/>
        <w:jc w:val="center"/>
        <w:rPr>
          <w:rFonts w:asciiTheme="minorHAnsi" w:hAnsiTheme="minorHAnsi" w:cstheme="minorHAnsi"/>
        </w:rPr>
      </w:pPr>
      <w:r w:rsidRPr="00A250BB">
        <w:rPr>
          <w:rFonts w:asciiTheme="minorHAnsi" w:hAnsiTheme="minorHAnsi" w:cstheme="minorHAnsi"/>
        </w:rPr>
        <w:t>EQUIPMENT AND MATERIALS</w:t>
      </w:r>
    </w:p>
    <w:p w14:paraId="3CDB145A" w14:textId="77777777" w:rsidR="00586B13" w:rsidRPr="00A250BB" w:rsidRDefault="00586B13" w:rsidP="00586B13">
      <w:pPr>
        <w:pStyle w:val="Default"/>
        <w:spacing w:before="120" w:after="120"/>
        <w:ind w:right="287"/>
        <w:jc w:val="center"/>
        <w:rPr>
          <w:rFonts w:asciiTheme="minorHAnsi" w:hAnsiTheme="minorHAnsi" w:cstheme="minorHAnsi"/>
        </w:rPr>
      </w:pPr>
    </w:p>
    <w:p w14:paraId="3BA88302" w14:textId="77777777" w:rsidR="00586B13" w:rsidRPr="00A250BB" w:rsidRDefault="00586B13" w:rsidP="00586B13">
      <w:pPr>
        <w:jc w:val="center"/>
        <w:rPr>
          <w:rFonts w:asciiTheme="minorHAnsi" w:hAnsiTheme="minorHAnsi" w:cstheme="minorHAnsi"/>
        </w:rPr>
      </w:pPr>
      <w:r w:rsidRPr="00A250BB">
        <w:rPr>
          <w:rFonts w:asciiTheme="minorHAnsi" w:hAnsiTheme="minorHAnsi" w:cstheme="minorHAnsi"/>
        </w:rPr>
        <w:t>NOT APPLICABLE</w:t>
      </w:r>
    </w:p>
    <w:p w14:paraId="4AB6B40D" w14:textId="77777777" w:rsidR="00586B13" w:rsidRPr="00A250BB" w:rsidRDefault="00586B13" w:rsidP="00586B13">
      <w:pPr>
        <w:rPr>
          <w:rFonts w:asciiTheme="minorHAnsi" w:hAnsiTheme="minorHAnsi" w:cstheme="minorHAnsi"/>
        </w:rPr>
      </w:pPr>
      <w:r w:rsidRPr="00A250BB">
        <w:rPr>
          <w:rFonts w:asciiTheme="minorHAnsi" w:hAnsiTheme="minorHAnsi" w:cstheme="minorHAnsi"/>
        </w:rPr>
        <w:br w:type="page"/>
      </w:r>
    </w:p>
    <w:p w14:paraId="5E2625C5" w14:textId="77777777" w:rsidR="005156E3" w:rsidRPr="00A250BB" w:rsidRDefault="005156E3" w:rsidP="005156E3">
      <w:pPr>
        <w:jc w:val="center"/>
        <w:rPr>
          <w:rFonts w:asciiTheme="minorHAnsi" w:hAnsiTheme="minorHAnsi" w:cstheme="minorHAnsi"/>
          <w:lang w:bidi="de-DE"/>
        </w:rPr>
      </w:pPr>
    </w:p>
    <w:p w14:paraId="7883E89B" w14:textId="77777777" w:rsidR="005156E3" w:rsidRPr="00A250BB" w:rsidRDefault="005156E3" w:rsidP="005156E3">
      <w:pPr>
        <w:jc w:val="center"/>
        <w:rPr>
          <w:rFonts w:asciiTheme="minorHAnsi" w:hAnsiTheme="minorHAnsi" w:cstheme="minorHAnsi"/>
          <w:lang w:bidi="de-DE"/>
        </w:rPr>
      </w:pPr>
      <w:bookmarkStart w:id="1" w:name="_Hlk35445028"/>
      <w:r w:rsidRPr="00A250BB">
        <w:rPr>
          <w:rFonts w:asciiTheme="minorHAnsi" w:hAnsiTheme="minorHAnsi" w:cstheme="minorHAnsi"/>
          <w:lang w:bidi="de-DE"/>
        </w:rPr>
        <w:t xml:space="preserve">Attachment </w:t>
      </w:r>
      <w:r w:rsidR="006E0376" w:rsidRPr="00A250BB">
        <w:rPr>
          <w:rFonts w:asciiTheme="minorHAnsi" w:hAnsiTheme="minorHAnsi" w:cstheme="minorHAnsi"/>
          <w:lang w:bidi="de-DE"/>
        </w:rPr>
        <w:t>D</w:t>
      </w:r>
    </w:p>
    <w:p w14:paraId="777F6DAE" w14:textId="77777777" w:rsidR="005156E3" w:rsidRPr="00A250BB" w:rsidRDefault="005156E3">
      <w:pPr>
        <w:rPr>
          <w:rFonts w:asciiTheme="minorHAnsi" w:hAnsiTheme="minorHAnsi" w:cstheme="minorHAnsi"/>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173" w:type="dxa"/>
        </w:tblCellMar>
        <w:tblLook w:val="04A0" w:firstRow="1" w:lastRow="0" w:firstColumn="1" w:lastColumn="0" w:noHBand="0" w:noVBand="1"/>
      </w:tblPr>
      <w:tblGrid>
        <w:gridCol w:w="9072"/>
      </w:tblGrid>
      <w:tr w:rsidR="005156E3" w:rsidRPr="00A250BB" w14:paraId="7A959F11" w14:textId="77777777" w:rsidTr="005156E3">
        <w:tc>
          <w:tcPr>
            <w:tcW w:w="9072" w:type="dxa"/>
          </w:tcPr>
          <w:p w14:paraId="6E9F9149" w14:textId="77777777" w:rsidR="005156E3" w:rsidRPr="00A250BB" w:rsidRDefault="005156E3" w:rsidP="00186D12">
            <w:pPr>
              <w:jc w:val="center"/>
              <w:rPr>
                <w:rFonts w:asciiTheme="minorHAnsi" w:hAnsiTheme="minorHAnsi" w:cstheme="minorHAnsi"/>
                <w:b/>
                <w:lang w:bidi="de-DE"/>
              </w:rPr>
            </w:pPr>
            <w:r w:rsidRPr="00A250BB">
              <w:rPr>
                <w:rFonts w:asciiTheme="minorHAnsi" w:hAnsiTheme="minorHAnsi" w:cstheme="minorHAnsi"/>
                <w:b/>
                <w:lang w:bidi="de-DE"/>
              </w:rPr>
              <w:t>PROTECTION OF PERSONAL DATA</w:t>
            </w:r>
          </w:p>
        </w:tc>
      </w:tr>
      <w:tr w:rsidR="005156E3" w:rsidRPr="00A250BB" w14:paraId="15BC4A1C" w14:textId="77777777" w:rsidTr="005156E3">
        <w:tc>
          <w:tcPr>
            <w:tcW w:w="9072" w:type="dxa"/>
          </w:tcPr>
          <w:p w14:paraId="590451A0" w14:textId="77777777" w:rsidR="005156E3" w:rsidRPr="00A250BB" w:rsidRDefault="005156E3" w:rsidP="00186D12">
            <w:pPr>
              <w:rPr>
                <w:rFonts w:asciiTheme="minorHAnsi" w:hAnsiTheme="minorHAnsi" w:cstheme="minorHAnsi"/>
                <w:lang w:bidi="de-DE"/>
              </w:rPr>
            </w:pPr>
          </w:p>
        </w:tc>
      </w:tr>
      <w:tr w:rsidR="005156E3" w:rsidRPr="00A250BB" w14:paraId="3B716078" w14:textId="77777777" w:rsidTr="005156E3">
        <w:tc>
          <w:tcPr>
            <w:tcW w:w="9072" w:type="dxa"/>
          </w:tcPr>
          <w:p w14:paraId="7373C59F" w14:textId="77777777" w:rsidR="005156E3" w:rsidRPr="00A250BB" w:rsidRDefault="005156E3" w:rsidP="00186D12">
            <w:pPr>
              <w:ind w:left="540" w:hanging="540"/>
              <w:rPr>
                <w:rFonts w:asciiTheme="minorHAnsi" w:hAnsiTheme="minorHAnsi" w:cstheme="minorHAnsi"/>
                <w:lang w:bidi="de-DE"/>
              </w:rPr>
            </w:pPr>
            <w:r w:rsidRPr="00A250BB">
              <w:rPr>
                <w:rFonts w:asciiTheme="minorHAnsi" w:hAnsiTheme="minorHAnsi" w:cstheme="minorHAnsi"/>
                <w:lang w:val="en-GB"/>
              </w:rPr>
              <w:t>1.</w:t>
            </w:r>
            <w:r w:rsidRPr="00A250BB">
              <w:rPr>
                <w:rFonts w:asciiTheme="minorHAnsi" w:hAnsiTheme="minorHAnsi" w:cstheme="minorHAnsi"/>
                <w:lang w:val="en-GB"/>
              </w:rPr>
              <w:tab/>
            </w:r>
            <w:r w:rsidRPr="00A250BB">
              <w:rPr>
                <w:rFonts w:asciiTheme="minorHAnsi" w:hAnsiTheme="minorHAnsi" w:cstheme="minorHAnsi"/>
                <w:u w:val="single"/>
                <w:lang w:val="en-GB"/>
              </w:rPr>
              <w:t>Definitions</w:t>
            </w:r>
            <w:r w:rsidRPr="00A250BB">
              <w:rPr>
                <w:rFonts w:asciiTheme="minorHAnsi" w:hAnsiTheme="minorHAnsi" w:cstheme="minorHAnsi"/>
                <w:lang w:val="en-GB"/>
              </w:rPr>
              <w:t xml:space="preserve">.  Capitalized terms used in this Attachment </w:t>
            </w:r>
            <w:r w:rsidR="006E0376" w:rsidRPr="00A250BB">
              <w:rPr>
                <w:rFonts w:asciiTheme="minorHAnsi" w:hAnsiTheme="minorHAnsi" w:cstheme="minorHAnsi"/>
                <w:lang w:val="en-GB"/>
              </w:rPr>
              <w:t>D</w:t>
            </w:r>
            <w:r w:rsidRPr="00A250BB">
              <w:rPr>
                <w:rFonts w:asciiTheme="minorHAnsi" w:hAnsiTheme="minorHAnsi" w:cstheme="minorHAnsi"/>
                <w:lang w:val="en-GB"/>
              </w:rPr>
              <w:t xml:space="preserve"> will have the meaning assigned to them in this Section 1 of </w:t>
            </w:r>
            <w:r w:rsidRPr="00A250BB">
              <w:rPr>
                <w:rFonts w:asciiTheme="minorHAnsi" w:hAnsiTheme="minorHAnsi" w:cstheme="minorHAnsi"/>
                <w:u w:val="single"/>
                <w:lang w:val="en-GB"/>
              </w:rPr>
              <w:t xml:space="preserve">Attachment </w:t>
            </w:r>
            <w:r w:rsidR="006E0376" w:rsidRPr="00A250BB">
              <w:rPr>
                <w:rFonts w:asciiTheme="minorHAnsi" w:hAnsiTheme="minorHAnsi" w:cstheme="minorHAnsi"/>
                <w:u w:val="single"/>
                <w:lang w:val="en-GB"/>
              </w:rPr>
              <w:t>D</w:t>
            </w:r>
            <w:r w:rsidRPr="00A250BB">
              <w:rPr>
                <w:rFonts w:asciiTheme="minorHAnsi" w:hAnsiTheme="minorHAnsi" w:cstheme="minorHAnsi"/>
                <w:lang w:val="en-GB"/>
              </w:rPr>
              <w:t xml:space="preserve">. </w:t>
            </w:r>
            <w:r w:rsidRPr="00A250BB">
              <w:rPr>
                <w:rFonts w:asciiTheme="minorHAnsi" w:hAnsiTheme="minorHAnsi" w:cstheme="minorHAnsi"/>
                <w:lang w:bidi="de-DE"/>
              </w:rPr>
              <w:t xml:space="preserve">All capitalized terms not otherwise defined in </w:t>
            </w:r>
            <w:r w:rsidRPr="00A250BB">
              <w:rPr>
                <w:rFonts w:asciiTheme="minorHAnsi" w:hAnsiTheme="minorHAnsi" w:cstheme="minorHAnsi"/>
                <w:u w:val="single"/>
                <w:lang w:bidi="de-DE"/>
              </w:rPr>
              <w:t xml:space="preserve">Attachment </w:t>
            </w:r>
            <w:r w:rsidR="006E0376" w:rsidRPr="00A250BB">
              <w:rPr>
                <w:rFonts w:asciiTheme="minorHAnsi" w:hAnsiTheme="minorHAnsi" w:cstheme="minorHAnsi"/>
                <w:u w:val="single"/>
                <w:lang w:bidi="de-DE"/>
              </w:rPr>
              <w:t>D</w:t>
            </w:r>
            <w:r w:rsidRPr="00A250BB">
              <w:rPr>
                <w:rFonts w:asciiTheme="minorHAnsi" w:hAnsiTheme="minorHAnsi" w:cstheme="minorHAnsi"/>
                <w:lang w:bidi="de-DE"/>
              </w:rPr>
              <w:t xml:space="preserve"> will have the meaning assigned to them in the Agreement</w:t>
            </w:r>
          </w:p>
        </w:tc>
      </w:tr>
      <w:tr w:rsidR="005156E3" w:rsidRPr="00A250BB" w14:paraId="08323C3E" w14:textId="77777777" w:rsidTr="005156E3">
        <w:tc>
          <w:tcPr>
            <w:tcW w:w="9072" w:type="dxa"/>
          </w:tcPr>
          <w:p w14:paraId="078EB13E" w14:textId="77777777" w:rsidR="005156E3" w:rsidRPr="00A250BB" w:rsidRDefault="005156E3" w:rsidP="00186D12">
            <w:pPr>
              <w:rPr>
                <w:rFonts w:asciiTheme="minorHAnsi" w:hAnsiTheme="minorHAnsi" w:cstheme="minorHAnsi"/>
                <w:lang w:bidi="de-DE"/>
              </w:rPr>
            </w:pPr>
          </w:p>
        </w:tc>
      </w:tr>
      <w:tr w:rsidR="005156E3" w:rsidRPr="00A250BB" w14:paraId="7F80F369" w14:textId="77777777" w:rsidTr="005156E3">
        <w:tc>
          <w:tcPr>
            <w:tcW w:w="9072" w:type="dxa"/>
          </w:tcPr>
          <w:p w14:paraId="0A3DCA27" w14:textId="77777777" w:rsidR="005156E3" w:rsidRPr="00A250BB" w:rsidRDefault="005156E3" w:rsidP="00186D12">
            <w:pPr>
              <w:ind w:left="1170" w:hanging="630"/>
              <w:rPr>
                <w:rFonts w:asciiTheme="minorHAnsi" w:hAnsiTheme="minorHAnsi" w:cstheme="minorHAnsi"/>
                <w:lang w:bidi="de-DE"/>
              </w:rPr>
            </w:pPr>
            <w:r w:rsidRPr="00A250BB">
              <w:rPr>
                <w:rFonts w:asciiTheme="minorHAnsi" w:hAnsiTheme="minorHAnsi" w:cstheme="minorHAnsi"/>
                <w:lang w:bidi="de-DE"/>
              </w:rPr>
              <w:t>(a)</w:t>
            </w:r>
            <w:r w:rsidRPr="00A250BB">
              <w:rPr>
                <w:rFonts w:asciiTheme="minorHAnsi" w:hAnsiTheme="minorHAnsi" w:cstheme="minorHAnsi"/>
                <w:lang w:bidi="de-DE"/>
              </w:rPr>
              <w:tab/>
              <w:t>“</w:t>
            </w:r>
            <w:r w:rsidRPr="00A250BB">
              <w:rPr>
                <w:rFonts w:asciiTheme="minorHAnsi" w:hAnsiTheme="minorHAnsi" w:cstheme="minorHAnsi"/>
                <w:b/>
                <w:lang w:bidi="de-DE"/>
              </w:rPr>
              <w:t>Applicable Law</w:t>
            </w:r>
            <w:r w:rsidRPr="00A250BB">
              <w:rPr>
                <w:rFonts w:asciiTheme="minorHAnsi" w:hAnsiTheme="minorHAnsi" w:cstheme="minorHAnsi"/>
                <w:lang w:bidi="de-DE"/>
              </w:rPr>
              <w:t>” means any applicable law, regulation, or other legal requirement applicable to the services provided under the Agreement.</w:t>
            </w:r>
          </w:p>
        </w:tc>
      </w:tr>
      <w:tr w:rsidR="005156E3" w:rsidRPr="00A250BB" w14:paraId="53CACE14" w14:textId="77777777" w:rsidTr="005156E3">
        <w:tc>
          <w:tcPr>
            <w:tcW w:w="9072" w:type="dxa"/>
          </w:tcPr>
          <w:p w14:paraId="1106FAA9" w14:textId="77777777" w:rsidR="005156E3" w:rsidRPr="00A250BB" w:rsidRDefault="005156E3" w:rsidP="00186D12">
            <w:pPr>
              <w:ind w:left="1170" w:hanging="630"/>
              <w:rPr>
                <w:rFonts w:asciiTheme="minorHAnsi" w:hAnsiTheme="minorHAnsi" w:cstheme="minorHAnsi"/>
                <w:lang w:val="en-GB"/>
              </w:rPr>
            </w:pPr>
          </w:p>
        </w:tc>
      </w:tr>
      <w:tr w:rsidR="005156E3" w:rsidRPr="00A250BB" w14:paraId="03FAE6B6" w14:textId="77777777" w:rsidTr="005156E3">
        <w:tc>
          <w:tcPr>
            <w:tcW w:w="9072" w:type="dxa"/>
          </w:tcPr>
          <w:p w14:paraId="2650C74F" w14:textId="77777777" w:rsidR="005156E3" w:rsidRPr="00A250BB" w:rsidRDefault="005156E3" w:rsidP="00186D12">
            <w:pPr>
              <w:ind w:left="1170" w:hanging="630"/>
              <w:rPr>
                <w:rFonts w:asciiTheme="minorHAnsi" w:hAnsiTheme="minorHAnsi" w:cstheme="minorHAnsi"/>
                <w:lang w:bidi="de-DE"/>
              </w:rPr>
            </w:pPr>
            <w:r w:rsidRPr="00A250BB">
              <w:rPr>
                <w:rFonts w:asciiTheme="minorHAnsi" w:hAnsiTheme="minorHAnsi" w:cstheme="minorHAnsi"/>
                <w:lang w:val="en-GB"/>
              </w:rPr>
              <w:t>(b)</w:t>
            </w:r>
            <w:r w:rsidRPr="00A250BB">
              <w:rPr>
                <w:rFonts w:asciiTheme="minorHAnsi" w:hAnsiTheme="minorHAnsi" w:cstheme="minorHAnsi"/>
                <w:lang w:val="en-GB"/>
              </w:rPr>
              <w:tab/>
              <w:t>“</w:t>
            </w:r>
            <w:r w:rsidRPr="00A250BB">
              <w:rPr>
                <w:rFonts w:asciiTheme="minorHAnsi" w:hAnsiTheme="minorHAnsi" w:cstheme="minorHAnsi"/>
                <w:b/>
                <w:lang w:val="en-GB"/>
              </w:rPr>
              <w:t>Controller</w:t>
            </w:r>
            <w:r w:rsidRPr="00A250BB">
              <w:rPr>
                <w:rFonts w:asciiTheme="minorHAnsi" w:hAnsiTheme="minorHAnsi" w:cstheme="minorHAnsi"/>
                <w:lang w:val="en-GB"/>
              </w:rPr>
              <w:t>”</w:t>
            </w:r>
            <w:r w:rsidRPr="00A250BB">
              <w:rPr>
                <w:rFonts w:asciiTheme="minorHAnsi" w:hAnsiTheme="minorHAnsi" w:cstheme="minorHAnsi"/>
                <w:lang w:bidi="de-DE"/>
              </w:rPr>
              <w:t xml:space="preserve"> will mean the entity that alone or jointly with others determines the purposes and means of the Processing of Personal Data.</w:t>
            </w:r>
          </w:p>
        </w:tc>
      </w:tr>
      <w:tr w:rsidR="005156E3" w:rsidRPr="00A250BB" w14:paraId="5F17F09F" w14:textId="77777777" w:rsidTr="005156E3">
        <w:tc>
          <w:tcPr>
            <w:tcW w:w="9072" w:type="dxa"/>
          </w:tcPr>
          <w:p w14:paraId="4B7192C2" w14:textId="77777777" w:rsidR="005156E3" w:rsidRPr="00A250BB" w:rsidRDefault="005156E3" w:rsidP="00186D12">
            <w:pPr>
              <w:ind w:left="1170" w:hanging="630"/>
              <w:rPr>
                <w:rFonts w:asciiTheme="minorHAnsi" w:hAnsiTheme="minorHAnsi" w:cstheme="minorHAnsi"/>
                <w:lang w:bidi="de-DE"/>
              </w:rPr>
            </w:pPr>
          </w:p>
        </w:tc>
      </w:tr>
      <w:tr w:rsidR="005156E3" w:rsidRPr="00A250BB" w14:paraId="4F064FC8" w14:textId="77777777" w:rsidTr="005156E3">
        <w:tc>
          <w:tcPr>
            <w:tcW w:w="9072" w:type="dxa"/>
          </w:tcPr>
          <w:p w14:paraId="3476DCED" w14:textId="77777777" w:rsidR="005156E3" w:rsidRPr="00A250BB" w:rsidRDefault="005156E3" w:rsidP="00186D12">
            <w:pPr>
              <w:ind w:left="1170" w:hanging="630"/>
              <w:rPr>
                <w:rFonts w:asciiTheme="minorHAnsi" w:hAnsiTheme="minorHAnsi" w:cstheme="minorHAnsi"/>
                <w:lang w:bidi="de-DE"/>
              </w:rPr>
            </w:pPr>
            <w:r w:rsidRPr="00A250BB">
              <w:rPr>
                <w:rFonts w:asciiTheme="minorHAnsi" w:hAnsiTheme="minorHAnsi" w:cstheme="minorHAnsi"/>
                <w:lang w:bidi="de-DE"/>
              </w:rPr>
              <w:t>(c)</w:t>
            </w:r>
            <w:r w:rsidRPr="00A250BB">
              <w:rPr>
                <w:rFonts w:asciiTheme="minorHAnsi" w:hAnsiTheme="minorHAnsi" w:cstheme="minorHAnsi"/>
                <w:lang w:bidi="de-DE"/>
              </w:rPr>
              <w:tab/>
              <w:t>“</w:t>
            </w:r>
            <w:r w:rsidRPr="00A250BB">
              <w:rPr>
                <w:rFonts w:asciiTheme="minorHAnsi" w:hAnsiTheme="minorHAnsi" w:cstheme="minorHAnsi"/>
                <w:b/>
                <w:lang w:bidi="de-DE"/>
              </w:rPr>
              <w:t>Data Security Breach</w:t>
            </w:r>
            <w:r w:rsidRPr="00A250BB">
              <w:rPr>
                <w:rFonts w:asciiTheme="minorHAnsi" w:hAnsiTheme="minorHAnsi" w:cstheme="minorHAnsi"/>
                <w:lang w:bidi="de-DE"/>
              </w:rPr>
              <w:t xml:space="preserve">” means a breach of security leading to the accidental or unlawful destruction, loss, alteration, </w:t>
            </w:r>
            <w:proofErr w:type="spellStart"/>
            <w:r w:rsidRPr="00A250BB">
              <w:rPr>
                <w:rFonts w:asciiTheme="minorHAnsi" w:hAnsiTheme="minorHAnsi" w:cstheme="minorHAnsi"/>
                <w:lang w:bidi="de-DE"/>
              </w:rPr>
              <w:t>unauthorised</w:t>
            </w:r>
            <w:proofErr w:type="spellEnd"/>
            <w:r w:rsidRPr="00A250BB">
              <w:rPr>
                <w:rFonts w:asciiTheme="minorHAnsi" w:hAnsiTheme="minorHAnsi" w:cstheme="minorHAnsi"/>
                <w:lang w:bidi="de-DE"/>
              </w:rPr>
              <w:t xml:space="preserve"> disclosure of, or access to, Personal Data that has been transmitted, stored, or otherwise processed.</w:t>
            </w:r>
          </w:p>
        </w:tc>
      </w:tr>
      <w:tr w:rsidR="005156E3" w:rsidRPr="00A250BB" w14:paraId="79DF0DC8" w14:textId="77777777" w:rsidTr="005156E3">
        <w:tc>
          <w:tcPr>
            <w:tcW w:w="9072" w:type="dxa"/>
          </w:tcPr>
          <w:p w14:paraId="402F83C6" w14:textId="77777777" w:rsidR="005156E3" w:rsidRPr="00A250BB" w:rsidRDefault="005156E3" w:rsidP="00186D12">
            <w:pPr>
              <w:rPr>
                <w:rFonts w:asciiTheme="minorHAnsi" w:hAnsiTheme="minorHAnsi" w:cstheme="minorHAnsi"/>
                <w:lang w:bidi="de-DE"/>
              </w:rPr>
            </w:pPr>
          </w:p>
        </w:tc>
      </w:tr>
      <w:tr w:rsidR="005156E3" w:rsidRPr="00A250BB" w14:paraId="6737DA91" w14:textId="77777777" w:rsidTr="005156E3">
        <w:tc>
          <w:tcPr>
            <w:tcW w:w="9072" w:type="dxa"/>
          </w:tcPr>
          <w:p w14:paraId="7D209D1A" w14:textId="77777777" w:rsidR="005156E3" w:rsidRPr="00A250BB" w:rsidRDefault="005156E3" w:rsidP="00186D12">
            <w:pPr>
              <w:ind w:left="1170" w:hanging="630"/>
              <w:rPr>
                <w:rFonts w:asciiTheme="minorHAnsi" w:hAnsiTheme="minorHAnsi" w:cstheme="minorHAnsi"/>
                <w:lang w:bidi="de-DE"/>
              </w:rPr>
            </w:pPr>
            <w:r w:rsidRPr="00A250BB">
              <w:rPr>
                <w:rFonts w:asciiTheme="minorHAnsi" w:hAnsiTheme="minorHAnsi" w:cstheme="minorHAnsi"/>
                <w:lang w:bidi="de-DE"/>
              </w:rPr>
              <w:t>(d)</w:t>
            </w:r>
            <w:r w:rsidRPr="00A250BB">
              <w:rPr>
                <w:rFonts w:asciiTheme="minorHAnsi" w:hAnsiTheme="minorHAnsi" w:cstheme="minorHAnsi"/>
                <w:lang w:bidi="de-DE"/>
              </w:rPr>
              <w:tab/>
              <w:t>“</w:t>
            </w:r>
            <w:r w:rsidRPr="00A250BB">
              <w:rPr>
                <w:rFonts w:asciiTheme="minorHAnsi" w:hAnsiTheme="minorHAnsi" w:cstheme="minorHAnsi"/>
                <w:b/>
                <w:lang w:bidi="de-DE"/>
              </w:rPr>
              <w:t>Security Incident</w:t>
            </w:r>
            <w:r w:rsidRPr="00A250BB">
              <w:rPr>
                <w:rFonts w:asciiTheme="minorHAnsi" w:hAnsiTheme="minorHAnsi" w:cstheme="minorHAnsi"/>
                <w:lang w:bidi="de-DE"/>
              </w:rPr>
              <w:t>” will mean (</w:t>
            </w:r>
            <w:proofErr w:type="spellStart"/>
            <w:r w:rsidRPr="00A250BB">
              <w:rPr>
                <w:rFonts w:asciiTheme="minorHAnsi" w:hAnsiTheme="minorHAnsi" w:cstheme="minorHAnsi"/>
                <w:lang w:bidi="de-DE"/>
              </w:rPr>
              <w:t>i</w:t>
            </w:r>
            <w:proofErr w:type="spellEnd"/>
            <w:r w:rsidRPr="00A250BB">
              <w:rPr>
                <w:rFonts w:asciiTheme="minorHAnsi" w:hAnsiTheme="minorHAnsi" w:cstheme="minorHAnsi"/>
                <w:lang w:bidi="de-DE"/>
              </w:rPr>
              <w:t>) Data Security Breach; (ii) a security vulnerability that carries a material risk of compromising the confidentiality, integrity, or security of Personal Data; (iii) a violation of Applicable Law relating to the Processing of Personal Data under this Agreement, or (iv) or any unauthorized acquisition, access or use of Personal Data that triggers a breach notification obligation under Applicable Law.  A Security Incident will exclude the following:</w:t>
            </w:r>
          </w:p>
        </w:tc>
      </w:tr>
      <w:tr w:rsidR="005156E3" w:rsidRPr="00A250BB" w14:paraId="06158063" w14:textId="77777777" w:rsidTr="005156E3">
        <w:tc>
          <w:tcPr>
            <w:tcW w:w="9072" w:type="dxa"/>
          </w:tcPr>
          <w:p w14:paraId="64C8CAB5" w14:textId="77777777" w:rsidR="005156E3" w:rsidRPr="00A250BB" w:rsidRDefault="005156E3" w:rsidP="00186D12">
            <w:pPr>
              <w:rPr>
                <w:rFonts w:asciiTheme="minorHAnsi" w:hAnsiTheme="minorHAnsi" w:cstheme="minorHAnsi"/>
                <w:lang w:bidi="de-DE"/>
              </w:rPr>
            </w:pPr>
          </w:p>
        </w:tc>
      </w:tr>
      <w:tr w:rsidR="005156E3" w:rsidRPr="00A250BB" w14:paraId="30ADC789" w14:textId="77777777" w:rsidTr="005156E3">
        <w:tc>
          <w:tcPr>
            <w:tcW w:w="9072" w:type="dxa"/>
          </w:tcPr>
          <w:p w14:paraId="01EB0865" w14:textId="77777777" w:rsidR="005156E3" w:rsidRPr="00A250BB" w:rsidRDefault="005156E3" w:rsidP="00186D12">
            <w:pPr>
              <w:ind w:left="1620" w:hanging="450"/>
              <w:rPr>
                <w:rFonts w:asciiTheme="minorHAnsi" w:hAnsiTheme="minorHAnsi" w:cstheme="minorHAnsi"/>
                <w:lang w:bidi="de-DE"/>
              </w:rPr>
            </w:pPr>
            <w:r w:rsidRPr="00A250BB">
              <w:rPr>
                <w:rFonts w:asciiTheme="minorHAnsi" w:hAnsiTheme="minorHAnsi" w:cstheme="minorHAnsi"/>
                <w:lang w:bidi="de-DE"/>
              </w:rPr>
              <w:t>(</w:t>
            </w:r>
            <w:proofErr w:type="spellStart"/>
            <w:r w:rsidRPr="00A250BB">
              <w:rPr>
                <w:rFonts w:asciiTheme="minorHAnsi" w:hAnsiTheme="minorHAnsi" w:cstheme="minorHAnsi"/>
                <w:lang w:bidi="de-DE"/>
              </w:rPr>
              <w:t>i</w:t>
            </w:r>
            <w:proofErr w:type="spellEnd"/>
            <w:r w:rsidRPr="00A250BB">
              <w:rPr>
                <w:rFonts w:asciiTheme="minorHAnsi" w:hAnsiTheme="minorHAnsi" w:cstheme="minorHAnsi"/>
                <w:lang w:bidi="de-DE"/>
              </w:rPr>
              <w:t>)</w:t>
            </w:r>
            <w:r w:rsidRPr="00A250BB">
              <w:rPr>
                <w:rFonts w:asciiTheme="minorHAnsi" w:hAnsiTheme="minorHAnsi" w:cstheme="minorHAnsi"/>
                <w:lang w:bidi="de-DE"/>
              </w:rPr>
              <w:tab/>
              <w:t>any unintentional acquisition, access, or use of Personal Data by an employee or agent of Institution or Principal Investigator if such acquisition, access, or use was made in good faith and does not result in further unauthorized or inappropriate Processing of Personal Data;</w:t>
            </w:r>
          </w:p>
        </w:tc>
      </w:tr>
      <w:tr w:rsidR="005156E3" w:rsidRPr="00A250BB" w14:paraId="651B66F8" w14:textId="77777777" w:rsidTr="005156E3">
        <w:tc>
          <w:tcPr>
            <w:tcW w:w="9072" w:type="dxa"/>
          </w:tcPr>
          <w:p w14:paraId="15CC9922" w14:textId="77777777" w:rsidR="005156E3" w:rsidRPr="00A250BB" w:rsidRDefault="005156E3" w:rsidP="00186D12">
            <w:pPr>
              <w:ind w:left="1620" w:hanging="450"/>
              <w:rPr>
                <w:rFonts w:asciiTheme="minorHAnsi" w:hAnsiTheme="minorHAnsi" w:cstheme="minorHAnsi"/>
                <w:lang w:bidi="de-DE"/>
              </w:rPr>
            </w:pPr>
          </w:p>
        </w:tc>
      </w:tr>
      <w:tr w:rsidR="005156E3" w:rsidRPr="00A250BB" w14:paraId="238A025D" w14:textId="77777777" w:rsidTr="005156E3">
        <w:tc>
          <w:tcPr>
            <w:tcW w:w="9072" w:type="dxa"/>
          </w:tcPr>
          <w:p w14:paraId="674A2C15" w14:textId="77777777" w:rsidR="005156E3" w:rsidRPr="00A250BB" w:rsidRDefault="005156E3" w:rsidP="00186D12">
            <w:pPr>
              <w:ind w:left="1620" w:hanging="450"/>
              <w:rPr>
                <w:rFonts w:asciiTheme="minorHAnsi" w:hAnsiTheme="minorHAnsi" w:cstheme="minorHAnsi"/>
                <w:lang w:bidi="de-DE"/>
              </w:rPr>
            </w:pPr>
            <w:r w:rsidRPr="00A250BB">
              <w:rPr>
                <w:rFonts w:asciiTheme="minorHAnsi" w:hAnsiTheme="minorHAnsi" w:cstheme="minorHAnsi"/>
                <w:lang w:bidi="de-DE"/>
              </w:rPr>
              <w:t>(ii)</w:t>
            </w:r>
            <w:r w:rsidRPr="00A250BB">
              <w:rPr>
                <w:rFonts w:asciiTheme="minorHAnsi" w:hAnsiTheme="minorHAnsi" w:cstheme="minorHAnsi"/>
                <w:lang w:bidi="de-DE"/>
              </w:rPr>
              <w:tab/>
              <w:t>any inadvertent disclosure by a person who is authorized to access Personal Data on behalf of Institution or Principal Investigator to another person who is authorized to access Personal Data on behalf of Institution or Principal Investigator, provided the information received as a result of such disclosure is not further used or disclosed in an unauthorized or inappropriate manner; or</w:t>
            </w:r>
          </w:p>
        </w:tc>
      </w:tr>
      <w:tr w:rsidR="005156E3" w:rsidRPr="00A250BB" w14:paraId="33A8A409" w14:textId="77777777" w:rsidTr="005156E3">
        <w:tc>
          <w:tcPr>
            <w:tcW w:w="9072" w:type="dxa"/>
          </w:tcPr>
          <w:p w14:paraId="0089705F" w14:textId="77777777" w:rsidR="005156E3" w:rsidRPr="00A250BB" w:rsidRDefault="005156E3" w:rsidP="00186D12">
            <w:pPr>
              <w:ind w:left="1620" w:hanging="450"/>
              <w:rPr>
                <w:rFonts w:asciiTheme="minorHAnsi" w:hAnsiTheme="minorHAnsi" w:cstheme="minorHAnsi"/>
                <w:lang w:bidi="de-DE"/>
              </w:rPr>
            </w:pPr>
          </w:p>
        </w:tc>
      </w:tr>
      <w:tr w:rsidR="005156E3" w:rsidRPr="00A250BB" w14:paraId="74F5551D" w14:textId="77777777" w:rsidTr="005156E3">
        <w:tc>
          <w:tcPr>
            <w:tcW w:w="9072" w:type="dxa"/>
          </w:tcPr>
          <w:p w14:paraId="67A9B799" w14:textId="77777777" w:rsidR="005156E3" w:rsidRPr="00A250BB" w:rsidRDefault="005156E3" w:rsidP="00186D12">
            <w:pPr>
              <w:ind w:left="1620" w:hanging="450"/>
              <w:rPr>
                <w:rFonts w:asciiTheme="minorHAnsi" w:hAnsiTheme="minorHAnsi" w:cstheme="minorHAnsi"/>
                <w:lang w:bidi="de-DE"/>
              </w:rPr>
            </w:pPr>
            <w:r w:rsidRPr="00A250BB">
              <w:rPr>
                <w:rFonts w:asciiTheme="minorHAnsi" w:hAnsiTheme="minorHAnsi" w:cstheme="minorHAnsi"/>
                <w:lang w:bidi="de-DE"/>
              </w:rPr>
              <w:t>(iii)</w:t>
            </w:r>
            <w:r w:rsidRPr="00A250BB">
              <w:rPr>
                <w:rFonts w:asciiTheme="minorHAnsi" w:hAnsiTheme="minorHAnsi" w:cstheme="minorHAnsi"/>
                <w:lang w:bidi="de-DE"/>
              </w:rPr>
              <w:tab/>
              <w:t>any loss or unauthorized acquisition of or access to encrypted Personal Data, provided the confidential process or key that is capable of compromising the security, confidentiality, or integrity of the encrypted Personal Data is not also subject to loss or unauthorized acquisition or access.</w:t>
            </w:r>
          </w:p>
        </w:tc>
      </w:tr>
      <w:tr w:rsidR="005156E3" w:rsidRPr="00A250BB" w14:paraId="60A5137A" w14:textId="77777777" w:rsidTr="005156E3">
        <w:tc>
          <w:tcPr>
            <w:tcW w:w="9072" w:type="dxa"/>
          </w:tcPr>
          <w:p w14:paraId="02CF2AAE" w14:textId="77777777" w:rsidR="005156E3" w:rsidRPr="00A250BB" w:rsidRDefault="005156E3" w:rsidP="00186D12">
            <w:pPr>
              <w:rPr>
                <w:rFonts w:asciiTheme="minorHAnsi" w:hAnsiTheme="minorHAnsi" w:cstheme="minorHAnsi"/>
                <w:lang w:bidi="de-DE"/>
              </w:rPr>
            </w:pPr>
          </w:p>
        </w:tc>
      </w:tr>
      <w:tr w:rsidR="005156E3" w:rsidRPr="00A250BB" w14:paraId="01BDF653" w14:textId="77777777" w:rsidTr="005156E3">
        <w:tc>
          <w:tcPr>
            <w:tcW w:w="9072" w:type="dxa"/>
          </w:tcPr>
          <w:p w14:paraId="37E906FD" w14:textId="0469C3F5" w:rsidR="005156E3" w:rsidRPr="00A250BB" w:rsidRDefault="005156E3" w:rsidP="0041099C">
            <w:pPr>
              <w:ind w:left="1260" w:hanging="720"/>
              <w:rPr>
                <w:rFonts w:asciiTheme="minorHAnsi" w:hAnsiTheme="minorHAnsi" w:cstheme="minorHAnsi"/>
                <w:lang w:bidi="de-DE"/>
              </w:rPr>
            </w:pPr>
            <w:r w:rsidRPr="00A250BB">
              <w:rPr>
                <w:rFonts w:asciiTheme="minorHAnsi" w:hAnsiTheme="minorHAnsi" w:cstheme="minorHAnsi"/>
                <w:lang w:bidi="de-DE"/>
              </w:rPr>
              <w:t>(e)</w:t>
            </w:r>
            <w:r w:rsidRPr="00A250BB">
              <w:rPr>
                <w:rFonts w:asciiTheme="minorHAnsi" w:hAnsiTheme="minorHAnsi" w:cstheme="minorHAnsi"/>
                <w:lang w:bidi="de-DE"/>
              </w:rPr>
              <w:tab/>
              <w:t>“</w:t>
            </w:r>
            <w:r w:rsidRPr="00A250BB">
              <w:rPr>
                <w:rFonts w:asciiTheme="minorHAnsi" w:hAnsiTheme="minorHAnsi" w:cstheme="minorHAnsi"/>
                <w:b/>
                <w:lang w:bidi="de-DE"/>
              </w:rPr>
              <w:t>Personal Data</w:t>
            </w:r>
            <w:r w:rsidRPr="00A250BB">
              <w:rPr>
                <w:rFonts w:asciiTheme="minorHAnsi" w:hAnsiTheme="minorHAnsi" w:cstheme="minorHAnsi"/>
                <w:lang w:bidi="de-DE"/>
              </w:rPr>
              <w:t xml:space="preserve">” has the meaning given by Applicable Law and includes, without limitation, any information (regardless of the medium and whether alone or in combination with other available information) that identifies or relates to an identified or identifiable natural person.  Key coded data are considered Personal Data even if the holder of those data does not have access to the key that links the data to the identity of an individual.  Personal Data collected in association with the Study will include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0041099C">
              <w:rPr>
                <w:rFonts w:asciiTheme="minorHAnsi" w:hAnsiTheme="minorHAnsi" w:cstheme="minorHAnsi"/>
                <w:lang w:bidi="de-DE"/>
              </w:rPr>
              <w:t xml:space="preserve"> </w:t>
            </w:r>
            <w:r w:rsidRPr="00A250BB">
              <w:rPr>
                <w:rFonts w:asciiTheme="minorHAnsi" w:hAnsiTheme="minorHAnsi" w:cstheme="minorHAnsi"/>
                <w:lang w:bidi="de-DE"/>
              </w:rPr>
              <w:t>Representative Personal Data as well as Personal Data relating to the Principal Investigator, sub-investigators, research staff, third parties, and Study Subjects.</w:t>
            </w:r>
          </w:p>
        </w:tc>
      </w:tr>
      <w:tr w:rsidR="005156E3" w:rsidRPr="00A250BB" w14:paraId="547957F5" w14:textId="77777777" w:rsidTr="005156E3">
        <w:tc>
          <w:tcPr>
            <w:tcW w:w="9072" w:type="dxa"/>
          </w:tcPr>
          <w:p w14:paraId="6F9F7C88" w14:textId="77777777" w:rsidR="005156E3" w:rsidRPr="00A250BB" w:rsidRDefault="005156E3" w:rsidP="00186D12">
            <w:pPr>
              <w:rPr>
                <w:rFonts w:asciiTheme="minorHAnsi" w:hAnsiTheme="minorHAnsi" w:cstheme="minorHAnsi"/>
                <w:lang w:val="cs-CZ" w:bidi="de-DE"/>
              </w:rPr>
            </w:pPr>
          </w:p>
        </w:tc>
      </w:tr>
      <w:tr w:rsidR="005156E3" w:rsidRPr="00A250BB" w14:paraId="28739620" w14:textId="77777777" w:rsidTr="005156E3">
        <w:tc>
          <w:tcPr>
            <w:tcW w:w="9072" w:type="dxa"/>
          </w:tcPr>
          <w:p w14:paraId="4E3027CC" w14:textId="77777777" w:rsidR="005156E3" w:rsidRPr="00A250BB" w:rsidRDefault="005156E3" w:rsidP="00186D12">
            <w:pPr>
              <w:ind w:left="1260" w:hanging="720"/>
              <w:rPr>
                <w:rFonts w:asciiTheme="minorHAnsi" w:hAnsiTheme="minorHAnsi" w:cstheme="minorHAnsi"/>
                <w:lang w:bidi="de-DE"/>
              </w:rPr>
            </w:pPr>
            <w:r w:rsidRPr="00A250BB">
              <w:rPr>
                <w:rFonts w:asciiTheme="minorHAnsi" w:hAnsiTheme="minorHAnsi" w:cstheme="minorHAnsi"/>
                <w:lang w:bidi="de-DE"/>
              </w:rPr>
              <w:t>(f)</w:t>
            </w:r>
            <w:r w:rsidRPr="00A250BB">
              <w:rPr>
                <w:rFonts w:asciiTheme="minorHAnsi" w:hAnsiTheme="minorHAnsi" w:cstheme="minorHAnsi"/>
                <w:lang w:bidi="de-DE"/>
              </w:rPr>
              <w:tab/>
              <w:t>“</w:t>
            </w:r>
            <w:r w:rsidRPr="00A250BB">
              <w:rPr>
                <w:rFonts w:asciiTheme="minorHAnsi" w:hAnsiTheme="minorHAnsi" w:cstheme="minorHAnsi"/>
                <w:b/>
                <w:lang w:bidi="de-DE"/>
              </w:rPr>
              <w:t>Process</w:t>
            </w:r>
            <w:r w:rsidRPr="00A250BB">
              <w:rPr>
                <w:rFonts w:asciiTheme="minorHAnsi" w:hAnsiTheme="minorHAnsi" w:cstheme="minorHAnsi"/>
                <w:lang w:bidi="de-DE"/>
              </w:rPr>
              <w:t>” or “</w:t>
            </w:r>
            <w:r w:rsidRPr="00A250BB">
              <w:rPr>
                <w:rFonts w:asciiTheme="minorHAnsi" w:hAnsiTheme="minorHAnsi" w:cstheme="minorHAnsi"/>
                <w:b/>
                <w:lang w:bidi="de-DE"/>
              </w:rPr>
              <w:t>Processing</w:t>
            </w:r>
            <w:r w:rsidRPr="00A250BB">
              <w:rPr>
                <w:rFonts w:asciiTheme="minorHAnsi" w:hAnsiTheme="minorHAnsi" w:cstheme="minorHAnsi"/>
                <w:lang w:bidi="de-DE"/>
              </w:rPr>
              <w:t>” will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tc>
      </w:tr>
      <w:tr w:rsidR="005156E3" w:rsidRPr="00A250BB" w14:paraId="104DEBDF" w14:textId="77777777" w:rsidTr="005156E3">
        <w:tc>
          <w:tcPr>
            <w:tcW w:w="9072" w:type="dxa"/>
          </w:tcPr>
          <w:p w14:paraId="75531B5E" w14:textId="77777777" w:rsidR="005156E3" w:rsidRPr="00A250BB" w:rsidRDefault="005156E3" w:rsidP="00186D12">
            <w:pPr>
              <w:ind w:left="1260" w:hanging="720"/>
              <w:rPr>
                <w:rFonts w:asciiTheme="minorHAnsi" w:hAnsiTheme="minorHAnsi" w:cstheme="minorHAnsi"/>
                <w:lang w:bidi="de-DE"/>
              </w:rPr>
            </w:pPr>
          </w:p>
        </w:tc>
      </w:tr>
      <w:tr w:rsidR="005156E3" w:rsidRPr="00A250BB" w14:paraId="3F8B1BC8" w14:textId="77777777" w:rsidTr="005156E3">
        <w:tc>
          <w:tcPr>
            <w:tcW w:w="9072" w:type="dxa"/>
          </w:tcPr>
          <w:p w14:paraId="185E9445" w14:textId="77777777" w:rsidR="005156E3" w:rsidRPr="00A250BB" w:rsidRDefault="005156E3" w:rsidP="00186D12">
            <w:pPr>
              <w:ind w:left="1260" w:hanging="720"/>
              <w:rPr>
                <w:rFonts w:asciiTheme="minorHAnsi" w:hAnsiTheme="minorHAnsi" w:cstheme="minorHAnsi"/>
                <w:lang w:val="en-GB"/>
              </w:rPr>
            </w:pPr>
            <w:r w:rsidRPr="00A250BB">
              <w:rPr>
                <w:rFonts w:asciiTheme="minorHAnsi" w:hAnsiTheme="minorHAnsi" w:cstheme="minorHAnsi"/>
                <w:lang w:bidi="de-DE"/>
              </w:rPr>
              <w:t>(g)</w:t>
            </w:r>
            <w:r w:rsidRPr="00A250BB">
              <w:rPr>
                <w:rFonts w:asciiTheme="minorHAnsi" w:hAnsiTheme="minorHAnsi" w:cstheme="minorHAnsi"/>
                <w:lang w:bidi="de-DE"/>
              </w:rPr>
              <w:tab/>
              <w:t>“</w:t>
            </w:r>
            <w:r w:rsidRPr="00A250BB">
              <w:rPr>
                <w:rFonts w:asciiTheme="minorHAnsi" w:hAnsiTheme="minorHAnsi" w:cstheme="minorHAnsi"/>
                <w:b/>
                <w:lang w:bidi="de-DE"/>
              </w:rPr>
              <w:t>Transfer</w:t>
            </w:r>
            <w:r w:rsidRPr="00A250BB">
              <w:rPr>
                <w:rFonts w:asciiTheme="minorHAnsi" w:hAnsiTheme="minorHAnsi" w:cstheme="minorHAnsi"/>
                <w:lang w:bidi="de-DE"/>
              </w:rPr>
              <w:t>”, “</w:t>
            </w:r>
            <w:r w:rsidRPr="00A250BB">
              <w:rPr>
                <w:rFonts w:asciiTheme="minorHAnsi" w:hAnsiTheme="minorHAnsi" w:cstheme="minorHAnsi"/>
                <w:b/>
                <w:lang w:bidi="de-DE"/>
              </w:rPr>
              <w:t>Transferred</w:t>
            </w:r>
            <w:r w:rsidRPr="00A250BB">
              <w:rPr>
                <w:rFonts w:asciiTheme="minorHAnsi" w:hAnsiTheme="minorHAnsi" w:cstheme="minorHAnsi"/>
                <w:lang w:bidi="de-DE"/>
              </w:rPr>
              <w:t>” or “</w:t>
            </w:r>
            <w:r w:rsidRPr="00A250BB">
              <w:rPr>
                <w:rFonts w:asciiTheme="minorHAnsi" w:hAnsiTheme="minorHAnsi" w:cstheme="minorHAnsi"/>
                <w:b/>
                <w:lang w:bidi="de-DE"/>
              </w:rPr>
              <w:t>Transferring</w:t>
            </w:r>
            <w:r w:rsidRPr="00A250BB">
              <w:rPr>
                <w:rFonts w:asciiTheme="minorHAnsi" w:hAnsiTheme="minorHAnsi" w:cstheme="minorHAnsi"/>
                <w:lang w:bidi="de-DE"/>
              </w:rPr>
              <w:t>” means, whether by physical or electronic means, across national borders, both (a) the moving of Personal Data from one location or person to another, and (b) the granting of access to Personal Data by one location or person to another.</w:t>
            </w:r>
          </w:p>
          <w:p w14:paraId="7F6ACEC3" w14:textId="77777777" w:rsidR="005156E3" w:rsidRPr="00A250BB" w:rsidRDefault="005156E3" w:rsidP="00186D12">
            <w:pPr>
              <w:ind w:left="1260" w:hanging="720"/>
              <w:rPr>
                <w:rFonts w:asciiTheme="minorHAnsi" w:hAnsiTheme="minorHAnsi" w:cstheme="minorHAnsi"/>
                <w:lang w:bidi="de-DE"/>
              </w:rPr>
            </w:pPr>
          </w:p>
        </w:tc>
      </w:tr>
      <w:tr w:rsidR="005156E3" w:rsidRPr="00A250BB" w14:paraId="40A9CB2D" w14:textId="77777777" w:rsidTr="005156E3">
        <w:tc>
          <w:tcPr>
            <w:tcW w:w="9072" w:type="dxa"/>
          </w:tcPr>
          <w:p w14:paraId="56B594C2" w14:textId="77777777" w:rsidR="005156E3" w:rsidRPr="00A250BB" w:rsidRDefault="005156E3" w:rsidP="00186D12">
            <w:pPr>
              <w:rPr>
                <w:rFonts w:asciiTheme="minorHAnsi" w:hAnsiTheme="minorHAnsi" w:cstheme="minorHAnsi"/>
                <w:lang w:bidi="de-DE"/>
              </w:rPr>
            </w:pPr>
          </w:p>
          <w:p w14:paraId="0F18ACCC" w14:textId="77777777" w:rsidR="005156E3" w:rsidRPr="00A250BB" w:rsidRDefault="005156E3" w:rsidP="00186D12">
            <w:pPr>
              <w:rPr>
                <w:rFonts w:asciiTheme="minorHAnsi" w:hAnsiTheme="minorHAnsi" w:cstheme="minorHAnsi"/>
                <w:lang w:bidi="de-DE"/>
              </w:rPr>
            </w:pPr>
          </w:p>
        </w:tc>
      </w:tr>
      <w:tr w:rsidR="005156E3" w:rsidRPr="00A250BB" w14:paraId="6F283BA6" w14:textId="77777777" w:rsidTr="005156E3">
        <w:tc>
          <w:tcPr>
            <w:tcW w:w="9072" w:type="dxa"/>
          </w:tcPr>
          <w:p w14:paraId="4CE4589C" w14:textId="1E240979" w:rsidR="005156E3" w:rsidRPr="00A250BB" w:rsidRDefault="005156E3" w:rsidP="0041099C">
            <w:pPr>
              <w:ind w:left="540" w:hanging="450"/>
              <w:rPr>
                <w:rFonts w:asciiTheme="minorHAnsi" w:hAnsiTheme="minorHAnsi" w:cstheme="minorHAnsi"/>
                <w:lang w:bidi="de-DE"/>
              </w:rPr>
            </w:pPr>
            <w:r w:rsidRPr="00A250BB">
              <w:rPr>
                <w:rFonts w:asciiTheme="minorHAnsi" w:hAnsiTheme="minorHAnsi" w:cstheme="minorHAnsi"/>
                <w:lang w:val="en-GB"/>
              </w:rPr>
              <w:t>2.</w:t>
            </w:r>
            <w:r w:rsidRPr="00A250BB">
              <w:rPr>
                <w:rFonts w:asciiTheme="minorHAnsi" w:hAnsiTheme="minorHAnsi" w:cstheme="minorHAnsi"/>
                <w:lang w:val="en-GB"/>
              </w:rPr>
              <w:tab/>
            </w:r>
            <w:r w:rsidRPr="00A250BB">
              <w:rPr>
                <w:rFonts w:asciiTheme="minorHAnsi" w:hAnsiTheme="minorHAnsi" w:cstheme="minorHAnsi"/>
                <w:u w:val="single"/>
                <w:lang w:val="en-GB"/>
              </w:rPr>
              <w:t>Personal Data of Study Subjects</w:t>
            </w:r>
            <w:r w:rsidRPr="00A250BB">
              <w:rPr>
                <w:rFonts w:asciiTheme="minorHAnsi" w:hAnsiTheme="minorHAnsi" w:cstheme="minorHAnsi"/>
                <w:lang w:val="en-GB"/>
              </w:rPr>
              <w:t xml:space="preserve">.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will be an independent Controller with respect to its Processing of Personal Data contained in the Study Data and Biological Samples that are reported by Institution or Principal Investigator to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or otherwise created by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Institution or Principal Investigator is the Controller of Personal Data Processed by Institution </w:t>
            </w:r>
            <w:r w:rsidRPr="00A250BB">
              <w:rPr>
                <w:rFonts w:asciiTheme="minorHAnsi" w:hAnsiTheme="minorHAnsi" w:cstheme="minorHAnsi"/>
                <w:lang w:val="en-GB"/>
              </w:rPr>
              <w:t xml:space="preserve">with respect to the medical treatment of the </w:t>
            </w:r>
            <w:proofErr w:type="spellStart"/>
            <w:r w:rsidRPr="00A250BB">
              <w:rPr>
                <w:rFonts w:asciiTheme="minorHAnsi" w:hAnsiTheme="minorHAnsi" w:cstheme="minorHAnsi"/>
                <w:lang w:val="en-GB"/>
              </w:rPr>
              <w:t>StudySubject</w:t>
            </w:r>
            <w:proofErr w:type="spellEnd"/>
            <w:r w:rsidRPr="00A250BB">
              <w:rPr>
                <w:rFonts w:asciiTheme="minorHAnsi" w:hAnsiTheme="minorHAnsi" w:cstheme="minorHAnsi"/>
                <w:lang w:val="en-GB"/>
              </w:rPr>
              <w:t>.</w:t>
            </w:r>
          </w:p>
        </w:tc>
      </w:tr>
      <w:tr w:rsidR="005156E3" w:rsidRPr="00A250BB" w14:paraId="15FA6365" w14:textId="77777777" w:rsidTr="005156E3">
        <w:tc>
          <w:tcPr>
            <w:tcW w:w="9072" w:type="dxa"/>
          </w:tcPr>
          <w:p w14:paraId="75854D7B" w14:textId="77777777" w:rsidR="005156E3" w:rsidRPr="00A250BB" w:rsidRDefault="005156E3" w:rsidP="00186D12">
            <w:pPr>
              <w:rPr>
                <w:rFonts w:asciiTheme="minorHAnsi" w:hAnsiTheme="minorHAnsi" w:cstheme="minorHAnsi"/>
                <w:lang w:val="cs-CZ" w:bidi="de-DE"/>
              </w:rPr>
            </w:pPr>
          </w:p>
        </w:tc>
      </w:tr>
      <w:tr w:rsidR="005156E3" w:rsidRPr="00A250BB" w14:paraId="0F01C38A" w14:textId="77777777" w:rsidTr="005156E3">
        <w:tc>
          <w:tcPr>
            <w:tcW w:w="9072" w:type="dxa"/>
          </w:tcPr>
          <w:p w14:paraId="41C3C8F9" w14:textId="4BEEBDB8" w:rsidR="005156E3" w:rsidRPr="00A250BB" w:rsidRDefault="005156E3" w:rsidP="0041099C">
            <w:pPr>
              <w:ind w:left="540" w:hanging="540"/>
              <w:rPr>
                <w:rFonts w:asciiTheme="minorHAnsi" w:hAnsiTheme="minorHAnsi" w:cstheme="minorHAnsi"/>
                <w:lang w:bidi="de-DE"/>
              </w:rPr>
            </w:pPr>
            <w:r w:rsidRPr="00A250BB">
              <w:rPr>
                <w:rFonts w:asciiTheme="minorHAnsi" w:hAnsiTheme="minorHAnsi" w:cstheme="minorHAnsi"/>
                <w:lang w:bidi="de-DE"/>
              </w:rPr>
              <w:t>3.</w:t>
            </w:r>
            <w:r w:rsidRPr="00A250BB">
              <w:rPr>
                <w:rFonts w:asciiTheme="minorHAnsi" w:hAnsiTheme="minorHAnsi" w:cstheme="minorHAnsi"/>
                <w:lang w:bidi="de-DE"/>
              </w:rPr>
              <w:tab/>
            </w:r>
            <w:r w:rsidRPr="00A250BB">
              <w:rPr>
                <w:rFonts w:asciiTheme="minorHAnsi" w:hAnsiTheme="minorHAnsi" w:cstheme="minorHAnsi"/>
                <w:u w:val="single"/>
                <w:lang w:bidi="de-DE"/>
              </w:rPr>
              <w:t>Personal Data of Study Staff</w:t>
            </w:r>
            <w:r w:rsidRPr="00A250BB">
              <w:rPr>
                <w:rFonts w:asciiTheme="minorHAnsi" w:hAnsiTheme="minorHAnsi" w:cstheme="minorHAnsi"/>
                <w:lang w:bidi="de-DE"/>
              </w:rPr>
              <w:t xml:space="preserve">.  Institution acknowledges that it has received the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0041099C">
              <w:rPr>
                <w:rFonts w:asciiTheme="minorHAnsi" w:hAnsiTheme="minorHAnsi" w:cstheme="minorHAnsi"/>
                <w:lang w:bidi="de-DE"/>
              </w:rPr>
              <w:t xml:space="preserve"> </w:t>
            </w:r>
            <w:r w:rsidRPr="00A250BB">
              <w:rPr>
                <w:rFonts w:asciiTheme="minorHAnsi" w:hAnsiTheme="minorHAnsi" w:cstheme="minorHAnsi"/>
                <w:lang w:bidi="de-DE"/>
              </w:rPr>
              <w:t>Privacy Notice for Investigators and Study Personnel – European Union, European Economic Area, and Switzerland</w:t>
            </w:r>
          </w:p>
        </w:tc>
      </w:tr>
      <w:tr w:rsidR="005156E3" w:rsidRPr="00A250BB" w14:paraId="686BFF23" w14:textId="77777777" w:rsidTr="005156E3">
        <w:tc>
          <w:tcPr>
            <w:tcW w:w="9072" w:type="dxa"/>
          </w:tcPr>
          <w:p w14:paraId="51B738C2" w14:textId="77777777" w:rsidR="005156E3" w:rsidRPr="00A250BB" w:rsidRDefault="005156E3" w:rsidP="00186D12">
            <w:pPr>
              <w:ind w:left="540" w:hanging="540"/>
              <w:rPr>
                <w:rFonts w:asciiTheme="minorHAnsi" w:hAnsiTheme="minorHAnsi" w:cstheme="minorHAnsi"/>
                <w:lang w:bidi="de-DE"/>
              </w:rPr>
            </w:pPr>
          </w:p>
          <w:p w14:paraId="7D094A15" w14:textId="77777777" w:rsidR="005156E3" w:rsidRPr="00A250BB" w:rsidRDefault="005156E3" w:rsidP="00186D12">
            <w:pPr>
              <w:ind w:left="540" w:hanging="540"/>
              <w:rPr>
                <w:rFonts w:asciiTheme="minorHAnsi" w:hAnsiTheme="minorHAnsi" w:cstheme="minorHAnsi"/>
                <w:lang w:bidi="de-DE"/>
              </w:rPr>
            </w:pPr>
          </w:p>
        </w:tc>
      </w:tr>
      <w:tr w:rsidR="005156E3" w:rsidRPr="00A250BB" w14:paraId="1D74D8AB" w14:textId="77777777" w:rsidTr="005156E3">
        <w:tc>
          <w:tcPr>
            <w:tcW w:w="9072" w:type="dxa"/>
          </w:tcPr>
          <w:p w14:paraId="1227D721" w14:textId="750CC092" w:rsidR="005156E3" w:rsidRPr="00A250BB" w:rsidRDefault="005156E3" w:rsidP="0041099C">
            <w:pPr>
              <w:ind w:left="540" w:hanging="540"/>
              <w:rPr>
                <w:rFonts w:asciiTheme="minorHAnsi" w:hAnsiTheme="minorHAnsi" w:cstheme="minorHAnsi"/>
                <w:lang w:bidi="de-DE"/>
              </w:rPr>
            </w:pPr>
            <w:r w:rsidRPr="00A250BB">
              <w:rPr>
                <w:rFonts w:asciiTheme="minorHAnsi" w:hAnsiTheme="minorHAnsi" w:cstheme="minorHAnsi"/>
                <w:lang w:bidi="de-DE"/>
              </w:rPr>
              <w:t>4.</w:t>
            </w:r>
            <w:r w:rsidRPr="00A250BB">
              <w:rPr>
                <w:rFonts w:asciiTheme="minorHAnsi" w:hAnsiTheme="minorHAnsi" w:cstheme="minorHAnsi"/>
                <w:lang w:bidi="de-DE"/>
              </w:rPr>
              <w:tab/>
            </w:r>
            <w:r w:rsidRPr="00A250BB">
              <w:rPr>
                <w:rFonts w:asciiTheme="minorHAnsi" w:hAnsiTheme="minorHAnsi" w:cstheme="minorHAnsi"/>
                <w:u w:val="single"/>
                <w:lang w:bidi="de-DE"/>
              </w:rPr>
              <w:t>Compliance</w:t>
            </w:r>
            <w:r w:rsidRPr="00A250BB">
              <w:rPr>
                <w:rFonts w:asciiTheme="minorHAnsi" w:hAnsiTheme="minorHAnsi" w:cstheme="minorHAnsi"/>
                <w:lang w:bidi="de-DE"/>
              </w:rPr>
              <w:t xml:space="preserve">.  The parties and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agree to comply with Applicable Law with respect to its Processing of Personal Data throughout the term of the Agreement. </w:t>
            </w:r>
            <w:r w:rsidRPr="00A250BB">
              <w:rPr>
                <w:rFonts w:asciiTheme="minorHAnsi" w:hAnsiTheme="minorHAnsi" w:cstheme="minorHAnsi"/>
                <w:i/>
                <w:lang w:bidi="de-DE"/>
              </w:rPr>
              <w:t xml:space="preserve"> </w:t>
            </w:r>
            <w:r w:rsidRPr="00A250BB">
              <w:rPr>
                <w:rFonts w:asciiTheme="minorHAnsi" w:hAnsiTheme="minorHAnsi" w:cstheme="minorHAnsi"/>
                <w:lang w:bidi="de-DE"/>
              </w:rPr>
              <w:t xml:space="preserve">It is the responsibility of each party to effect and maintain all inventories and registrations for the Processing of Personal Data as required under Applicable Law.  The parties and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will cooperate and assist each other with respect to any data protection impact assessments and/or prior consultations with government authorities that may be required in respect to Processing that is carried out under the Agreement.  Institution will also immediately notify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of any notices received from a data protection authority that relate to the Study.</w:t>
            </w:r>
          </w:p>
        </w:tc>
      </w:tr>
      <w:tr w:rsidR="005156E3" w:rsidRPr="00A250BB" w14:paraId="40B1F21A" w14:textId="77777777" w:rsidTr="005156E3">
        <w:tc>
          <w:tcPr>
            <w:tcW w:w="9072" w:type="dxa"/>
          </w:tcPr>
          <w:p w14:paraId="26A8DD22" w14:textId="77777777" w:rsidR="005156E3" w:rsidRPr="00A250BB" w:rsidRDefault="005156E3" w:rsidP="00186D12">
            <w:pPr>
              <w:rPr>
                <w:rFonts w:asciiTheme="minorHAnsi" w:hAnsiTheme="minorHAnsi" w:cstheme="minorHAnsi"/>
                <w:u w:val="single"/>
                <w:lang w:val="cs-CZ" w:bidi="de-DE"/>
              </w:rPr>
            </w:pPr>
          </w:p>
          <w:p w14:paraId="37381FFE" w14:textId="77777777" w:rsidR="005156E3" w:rsidRPr="00A250BB" w:rsidRDefault="005156E3" w:rsidP="00186D12">
            <w:pPr>
              <w:rPr>
                <w:rFonts w:asciiTheme="minorHAnsi" w:hAnsiTheme="minorHAnsi" w:cstheme="minorHAnsi"/>
                <w:u w:val="single"/>
                <w:lang w:val="cs-CZ" w:bidi="de-DE"/>
              </w:rPr>
            </w:pPr>
          </w:p>
          <w:p w14:paraId="7F30276A" w14:textId="77777777" w:rsidR="005156E3" w:rsidRPr="00A250BB" w:rsidRDefault="005156E3" w:rsidP="00186D12">
            <w:pPr>
              <w:rPr>
                <w:rFonts w:asciiTheme="minorHAnsi" w:hAnsiTheme="minorHAnsi" w:cstheme="minorHAnsi"/>
                <w:u w:val="single"/>
                <w:lang w:val="cs-CZ" w:bidi="de-DE"/>
              </w:rPr>
            </w:pPr>
          </w:p>
          <w:p w14:paraId="75650D08" w14:textId="77777777" w:rsidR="005156E3" w:rsidRPr="00A250BB" w:rsidRDefault="005156E3" w:rsidP="00186D12">
            <w:pPr>
              <w:rPr>
                <w:rFonts w:asciiTheme="minorHAnsi" w:hAnsiTheme="minorHAnsi" w:cstheme="minorHAnsi"/>
                <w:u w:val="single"/>
                <w:lang w:val="cs-CZ" w:bidi="de-DE"/>
              </w:rPr>
            </w:pPr>
          </w:p>
        </w:tc>
      </w:tr>
      <w:tr w:rsidR="005156E3" w:rsidRPr="00A250BB" w14:paraId="2915DAD0" w14:textId="77777777" w:rsidTr="005156E3">
        <w:tc>
          <w:tcPr>
            <w:tcW w:w="9072" w:type="dxa"/>
          </w:tcPr>
          <w:p w14:paraId="05A1B594" w14:textId="72841CA2" w:rsidR="005156E3" w:rsidRPr="00A250BB" w:rsidRDefault="005156E3" w:rsidP="00186D12">
            <w:pPr>
              <w:ind w:left="540" w:hanging="540"/>
              <w:rPr>
                <w:rFonts w:asciiTheme="minorHAnsi" w:hAnsiTheme="minorHAnsi" w:cstheme="minorHAnsi"/>
                <w:lang w:bidi="de-DE"/>
              </w:rPr>
            </w:pPr>
            <w:r w:rsidRPr="00A250BB">
              <w:rPr>
                <w:rFonts w:asciiTheme="minorHAnsi" w:hAnsiTheme="minorHAnsi" w:cstheme="minorHAnsi"/>
                <w:lang w:bidi="de-DE"/>
              </w:rPr>
              <w:t>5.</w:t>
            </w:r>
            <w:r w:rsidRPr="00A250BB">
              <w:rPr>
                <w:rFonts w:asciiTheme="minorHAnsi" w:hAnsiTheme="minorHAnsi" w:cstheme="minorHAnsi"/>
                <w:lang w:bidi="de-DE"/>
              </w:rPr>
              <w:tab/>
            </w:r>
            <w:r w:rsidRPr="00A250BB">
              <w:rPr>
                <w:rFonts w:asciiTheme="minorHAnsi" w:hAnsiTheme="minorHAnsi" w:cstheme="minorHAnsi"/>
                <w:u w:val="single"/>
                <w:lang w:bidi="de-DE"/>
              </w:rPr>
              <w:t>Privacy and Security Programs</w:t>
            </w:r>
            <w:r w:rsidRPr="00A250BB">
              <w:rPr>
                <w:rFonts w:asciiTheme="minorHAnsi" w:hAnsiTheme="minorHAnsi" w:cstheme="minorHAnsi"/>
                <w:lang w:bidi="de-DE"/>
              </w:rPr>
              <w:t xml:space="preserve">. During the term of this Agreement, the Institution and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will each maintain a comprehensive privacy and security program designed to ensure that Personal Data will only be Processed in accordance with the Agreement, including the appointment of a data protection officer as required by Applicable Law.  The Parties will implement appropriate administrative, technical, and physical security measures to protect Personal Data.</w:t>
            </w:r>
          </w:p>
          <w:p w14:paraId="27BF91FC" w14:textId="77777777" w:rsidR="005156E3" w:rsidRPr="00A250BB" w:rsidRDefault="005156E3" w:rsidP="00186D12">
            <w:pPr>
              <w:ind w:left="540" w:hanging="540"/>
              <w:rPr>
                <w:rFonts w:asciiTheme="minorHAnsi" w:hAnsiTheme="minorHAnsi" w:cstheme="minorHAnsi"/>
                <w:lang w:bidi="de-DE"/>
              </w:rPr>
            </w:pPr>
          </w:p>
          <w:p w14:paraId="7B503241" w14:textId="77777777" w:rsidR="005156E3" w:rsidRPr="00A250BB" w:rsidRDefault="005156E3" w:rsidP="00186D12">
            <w:pPr>
              <w:ind w:left="540" w:hanging="540"/>
              <w:rPr>
                <w:rFonts w:asciiTheme="minorHAnsi" w:hAnsiTheme="minorHAnsi" w:cstheme="minorHAnsi"/>
                <w:lang w:bidi="de-DE"/>
              </w:rPr>
            </w:pPr>
          </w:p>
          <w:p w14:paraId="4EA4F347" w14:textId="77777777" w:rsidR="005156E3" w:rsidRPr="00A250BB" w:rsidRDefault="005156E3" w:rsidP="00186D12">
            <w:pPr>
              <w:ind w:left="540" w:hanging="540"/>
              <w:rPr>
                <w:rFonts w:asciiTheme="minorHAnsi" w:hAnsiTheme="minorHAnsi" w:cstheme="minorHAnsi"/>
                <w:u w:val="single"/>
                <w:lang w:bidi="de-DE"/>
              </w:rPr>
            </w:pPr>
          </w:p>
        </w:tc>
      </w:tr>
      <w:tr w:rsidR="005156E3" w:rsidRPr="00A250BB" w14:paraId="0A5FF9B6" w14:textId="77777777" w:rsidTr="005156E3">
        <w:tc>
          <w:tcPr>
            <w:tcW w:w="9072" w:type="dxa"/>
          </w:tcPr>
          <w:p w14:paraId="4678263E" w14:textId="77777777" w:rsidR="005156E3" w:rsidRPr="00A250BB" w:rsidRDefault="005156E3" w:rsidP="00186D12">
            <w:pPr>
              <w:ind w:left="540"/>
              <w:rPr>
                <w:rFonts w:asciiTheme="minorHAnsi" w:hAnsiTheme="minorHAnsi" w:cstheme="minorHAnsi"/>
                <w:u w:val="single"/>
                <w:lang w:val="cs-CZ" w:bidi="de-DE"/>
              </w:rPr>
            </w:pPr>
          </w:p>
        </w:tc>
      </w:tr>
      <w:tr w:rsidR="005156E3" w:rsidRPr="00A250BB" w14:paraId="2C700A2E" w14:textId="77777777" w:rsidTr="005156E3">
        <w:tc>
          <w:tcPr>
            <w:tcW w:w="9072" w:type="dxa"/>
          </w:tcPr>
          <w:p w14:paraId="1EFB5EC9" w14:textId="44C756CC" w:rsidR="005156E3" w:rsidRPr="00A250BB" w:rsidRDefault="005156E3" w:rsidP="0041099C">
            <w:pPr>
              <w:ind w:left="540" w:hanging="540"/>
              <w:rPr>
                <w:rFonts w:asciiTheme="minorHAnsi" w:hAnsiTheme="minorHAnsi" w:cstheme="minorHAnsi"/>
                <w:u w:val="single"/>
                <w:lang w:bidi="de-DE"/>
              </w:rPr>
            </w:pPr>
            <w:r w:rsidRPr="00A250BB">
              <w:rPr>
                <w:rFonts w:asciiTheme="minorHAnsi" w:hAnsiTheme="minorHAnsi" w:cstheme="minorHAnsi"/>
                <w:lang w:bidi="de-DE"/>
              </w:rPr>
              <w:t>6.</w:t>
            </w:r>
            <w:r w:rsidRPr="00A250BB">
              <w:rPr>
                <w:rFonts w:asciiTheme="minorHAnsi" w:hAnsiTheme="minorHAnsi" w:cstheme="minorHAnsi"/>
                <w:lang w:bidi="de-DE"/>
              </w:rPr>
              <w:tab/>
            </w:r>
            <w:r w:rsidRPr="00A250BB">
              <w:rPr>
                <w:rFonts w:asciiTheme="minorHAnsi" w:hAnsiTheme="minorHAnsi" w:cstheme="minorHAnsi"/>
                <w:u w:val="single"/>
                <w:lang w:bidi="de-DE"/>
              </w:rPr>
              <w:t>Personnel</w:t>
            </w:r>
            <w:r w:rsidRPr="00A250BB">
              <w:rPr>
                <w:rFonts w:asciiTheme="minorHAnsi" w:hAnsiTheme="minorHAnsi" w:cstheme="minorHAnsi"/>
                <w:lang w:bidi="de-DE"/>
              </w:rPr>
              <w:t xml:space="preserve">.  Institution and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will ensure that their personnel engaged in the Processing of Personal Data are informed of the confidential nature of the Personal Data, have received appropriate training on their responsibilities, and have executed written confidentiality agreements or are otherwise subject to professional obligations of confidentiality.  The Parties will ensure that access to Personal Data is limited to those personnel who perform services in accordance with the Agreement.</w:t>
            </w:r>
          </w:p>
        </w:tc>
      </w:tr>
      <w:tr w:rsidR="005156E3" w:rsidRPr="00A250BB" w14:paraId="6EDF09C8" w14:textId="77777777" w:rsidTr="005156E3">
        <w:tc>
          <w:tcPr>
            <w:tcW w:w="9072" w:type="dxa"/>
          </w:tcPr>
          <w:p w14:paraId="61435349" w14:textId="77777777" w:rsidR="005156E3" w:rsidRPr="00A250BB" w:rsidRDefault="005156E3" w:rsidP="00186D12">
            <w:pPr>
              <w:rPr>
                <w:rFonts w:asciiTheme="minorHAnsi" w:hAnsiTheme="minorHAnsi" w:cstheme="minorHAnsi"/>
                <w:u w:val="single"/>
                <w:lang w:val="cs-CZ" w:bidi="de-DE"/>
              </w:rPr>
            </w:pPr>
          </w:p>
        </w:tc>
      </w:tr>
      <w:tr w:rsidR="005156E3" w:rsidRPr="00A250BB" w14:paraId="485FD277" w14:textId="77777777" w:rsidTr="005156E3">
        <w:tc>
          <w:tcPr>
            <w:tcW w:w="9072" w:type="dxa"/>
          </w:tcPr>
          <w:p w14:paraId="7D873DEE" w14:textId="77777777" w:rsidR="005156E3" w:rsidRPr="00A250BB" w:rsidRDefault="005156E3" w:rsidP="00186D12">
            <w:pPr>
              <w:ind w:left="540" w:hanging="540"/>
              <w:rPr>
                <w:rFonts w:asciiTheme="minorHAnsi" w:hAnsiTheme="minorHAnsi" w:cstheme="minorHAnsi"/>
                <w:u w:val="single"/>
                <w:lang w:bidi="de-DE"/>
              </w:rPr>
            </w:pPr>
            <w:r w:rsidRPr="00A250BB">
              <w:rPr>
                <w:rFonts w:asciiTheme="minorHAnsi" w:hAnsiTheme="minorHAnsi" w:cstheme="minorHAnsi"/>
                <w:lang w:bidi="de-DE"/>
              </w:rPr>
              <w:t>7.</w:t>
            </w:r>
            <w:r w:rsidRPr="00A250BB">
              <w:rPr>
                <w:rFonts w:asciiTheme="minorHAnsi" w:hAnsiTheme="minorHAnsi" w:cstheme="minorHAnsi"/>
                <w:lang w:bidi="de-DE"/>
              </w:rPr>
              <w:tab/>
            </w:r>
            <w:r w:rsidRPr="00A250BB">
              <w:rPr>
                <w:rFonts w:asciiTheme="minorHAnsi" w:hAnsiTheme="minorHAnsi" w:cstheme="minorHAnsi"/>
                <w:u w:val="single"/>
                <w:lang w:bidi="de-DE"/>
              </w:rPr>
              <w:t>Security Incident</w:t>
            </w:r>
            <w:r w:rsidRPr="00A250BB">
              <w:rPr>
                <w:rFonts w:asciiTheme="minorHAnsi" w:hAnsiTheme="minorHAnsi" w:cstheme="minorHAnsi"/>
                <w:lang w:bidi="de-DE"/>
              </w:rPr>
              <w:t>.</w:t>
            </w:r>
          </w:p>
        </w:tc>
      </w:tr>
      <w:tr w:rsidR="005156E3" w:rsidRPr="00A250BB" w14:paraId="41C880F8" w14:textId="77777777" w:rsidTr="005156E3">
        <w:tc>
          <w:tcPr>
            <w:tcW w:w="9072" w:type="dxa"/>
          </w:tcPr>
          <w:p w14:paraId="1F19F493" w14:textId="77777777" w:rsidR="005156E3" w:rsidRPr="00A250BB" w:rsidRDefault="005156E3" w:rsidP="00186D12">
            <w:pPr>
              <w:rPr>
                <w:rFonts w:asciiTheme="minorHAnsi" w:hAnsiTheme="minorHAnsi" w:cstheme="minorHAnsi"/>
                <w:u w:val="single"/>
                <w:lang w:bidi="de-DE"/>
              </w:rPr>
            </w:pPr>
          </w:p>
        </w:tc>
      </w:tr>
      <w:tr w:rsidR="005156E3" w:rsidRPr="00A250BB" w14:paraId="18385CCA" w14:textId="77777777" w:rsidTr="005156E3">
        <w:tc>
          <w:tcPr>
            <w:tcW w:w="9072" w:type="dxa"/>
          </w:tcPr>
          <w:p w14:paraId="44089491" w14:textId="04FF38CD" w:rsidR="005156E3" w:rsidRPr="00A250BB" w:rsidRDefault="005156E3" w:rsidP="0041099C">
            <w:pPr>
              <w:ind w:left="1260" w:hanging="720"/>
              <w:rPr>
                <w:rFonts w:asciiTheme="minorHAnsi" w:hAnsiTheme="minorHAnsi" w:cstheme="minorHAnsi"/>
                <w:lang w:bidi="de-DE"/>
              </w:rPr>
            </w:pPr>
            <w:r w:rsidRPr="00A250BB">
              <w:rPr>
                <w:rFonts w:asciiTheme="minorHAnsi" w:hAnsiTheme="minorHAnsi" w:cstheme="minorHAnsi"/>
                <w:lang w:bidi="de-DE"/>
              </w:rPr>
              <w:t>(a)</w:t>
            </w:r>
            <w:r w:rsidRPr="00A250BB">
              <w:rPr>
                <w:rFonts w:asciiTheme="minorHAnsi" w:hAnsiTheme="minorHAnsi" w:cstheme="minorHAnsi"/>
                <w:lang w:bidi="de-DE"/>
              </w:rPr>
              <w:tab/>
              <w:t xml:space="preserve">Institution will notify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in the manner specified in the Agreement, within twenty-four (24) hours of discovery of a Security Incident related to Personal Data maintained by Institution under the Agreement.</w:t>
            </w:r>
          </w:p>
        </w:tc>
      </w:tr>
      <w:tr w:rsidR="005156E3" w:rsidRPr="00A250BB" w14:paraId="1F951449" w14:textId="77777777" w:rsidTr="005156E3">
        <w:tc>
          <w:tcPr>
            <w:tcW w:w="9072" w:type="dxa"/>
          </w:tcPr>
          <w:p w14:paraId="454C6A41" w14:textId="77777777" w:rsidR="005156E3" w:rsidRPr="00A250BB" w:rsidRDefault="005156E3" w:rsidP="00186D12">
            <w:pPr>
              <w:ind w:left="1260" w:hanging="720"/>
              <w:rPr>
                <w:rFonts w:asciiTheme="minorHAnsi" w:hAnsiTheme="minorHAnsi" w:cstheme="minorHAnsi"/>
                <w:lang w:bidi="de-DE"/>
              </w:rPr>
            </w:pPr>
          </w:p>
        </w:tc>
      </w:tr>
      <w:tr w:rsidR="005156E3" w:rsidRPr="00A250BB" w14:paraId="3E41A27F" w14:textId="77777777" w:rsidTr="005156E3">
        <w:tc>
          <w:tcPr>
            <w:tcW w:w="9072" w:type="dxa"/>
          </w:tcPr>
          <w:p w14:paraId="3537F1BD" w14:textId="05AD0217" w:rsidR="005156E3" w:rsidRPr="00A250BB" w:rsidRDefault="005156E3" w:rsidP="0041099C">
            <w:pPr>
              <w:ind w:left="1260" w:hanging="720"/>
              <w:rPr>
                <w:rFonts w:asciiTheme="minorHAnsi" w:hAnsiTheme="minorHAnsi" w:cstheme="minorHAnsi"/>
                <w:lang w:bidi="de-DE"/>
              </w:rPr>
            </w:pPr>
            <w:r w:rsidRPr="00A250BB">
              <w:rPr>
                <w:rFonts w:asciiTheme="minorHAnsi" w:hAnsiTheme="minorHAnsi" w:cstheme="minorHAnsi"/>
                <w:lang w:bidi="de-DE"/>
              </w:rPr>
              <w:t>(b)</w:t>
            </w:r>
            <w:r w:rsidRPr="00A250BB">
              <w:rPr>
                <w:rFonts w:asciiTheme="minorHAnsi" w:hAnsiTheme="minorHAnsi" w:cstheme="minorHAnsi"/>
                <w:lang w:bidi="de-DE"/>
              </w:rPr>
              <w:tab/>
              <w:t xml:space="preserve">In the course of notification, Institution will provide, as </w:t>
            </w:r>
            <w:proofErr w:type="spellStart"/>
            <w:r w:rsidRPr="00A250BB">
              <w:rPr>
                <w:rFonts w:asciiTheme="minorHAnsi" w:hAnsiTheme="minorHAnsi" w:cstheme="minorHAnsi"/>
                <w:lang w:bidi="de-DE"/>
              </w:rPr>
              <w:t>feasibl</w:t>
            </w:r>
            <w:proofErr w:type="spellEnd"/>
            <w:r w:rsidRPr="00A250BB">
              <w:rPr>
                <w:rFonts w:asciiTheme="minorHAnsi" w:hAnsiTheme="minorHAnsi" w:cstheme="minorHAnsi"/>
                <w:lang w:bidi="de-DE"/>
              </w:rPr>
              <w:t xml:space="preserve">, sufficient information for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to assess the Security Incident and provide feedback, solely as an interested party and not as legal or regulatory advice, to Institution on whether notification to any government is required by Applicable Law.  </w:t>
            </w:r>
          </w:p>
        </w:tc>
      </w:tr>
      <w:tr w:rsidR="005156E3" w:rsidRPr="00A250BB" w14:paraId="6571B5F0" w14:textId="77777777" w:rsidTr="005156E3">
        <w:tc>
          <w:tcPr>
            <w:tcW w:w="9072" w:type="dxa"/>
          </w:tcPr>
          <w:p w14:paraId="7703BCDF" w14:textId="77777777" w:rsidR="005156E3" w:rsidRPr="00A250BB" w:rsidRDefault="005156E3" w:rsidP="00186D12">
            <w:pPr>
              <w:ind w:left="1260" w:hanging="720"/>
              <w:rPr>
                <w:rFonts w:asciiTheme="minorHAnsi" w:hAnsiTheme="minorHAnsi" w:cstheme="minorHAnsi"/>
                <w:lang w:bidi="de-DE"/>
              </w:rPr>
            </w:pPr>
          </w:p>
        </w:tc>
      </w:tr>
      <w:tr w:rsidR="005156E3" w:rsidRPr="00A250BB" w14:paraId="62C2B9A8" w14:textId="77777777" w:rsidTr="005156E3">
        <w:tc>
          <w:tcPr>
            <w:tcW w:w="9072" w:type="dxa"/>
          </w:tcPr>
          <w:p w14:paraId="565DAD00" w14:textId="77777777" w:rsidR="005156E3" w:rsidRPr="00A250BB" w:rsidRDefault="005156E3" w:rsidP="00186D12">
            <w:pPr>
              <w:ind w:left="1260" w:hanging="720"/>
              <w:rPr>
                <w:rFonts w:asciiTheme="minorHAnsi" w:hAnsiTheme="minorHAnsi" w:cstheme="minorHAnsi"/>
                <w:lang w:bidi="de-DE"/>
              </w:rPr>
            </w:pPr>
            <w:r w:rsidRPr="00A250BB">
              <w:rPr>
                <w:rFonts w:asciiTheme="minorHAnsi" w:hAnsiTheme="minorHAnsi" w:cstheme="minorHAnsi"/>
                <w:lang w:bidi="de-DE"/>
              </w:rPr>
              <w:t>(c)</w:t>
            </w:r>
            <w:r w:rsidRPr="00A250BB">
              <w:rPr>
                <w:rFonts w:asciiTheme="minorHAnsi" w:hAnsiTheme="minorHAnsi" w:cstheme="minorHAnsi"/>
                <w:lang w:bidi="de-DE"/>
              </w:rPr>
              <w:tab/>
              <w:t>Institution will determine on the basis of all available information and Applicable Law, if the Security Incident will be considered a Data Security Breach and arrange for notification to data subjects and/or government authorities if required by law, and will be responsible for providing such notification</w:t>
            </w:r>
          </w:p>
        </w:tc>
      </w:tr>
      <w:tr w:rsidR="005156E3" w:rsidRPr="00A250BB" w14:paraId="732C56BB" w14:textId="77777777" w:rsidTr="005156E3">
        <w:tc>
          <w:tcPr>
            <w:tcW w:w="9072" w:type="dxa"/>
          </w:tcPr>
          <w:p w14:paraId="63594802" w14:textId="77777777" w:rsidR="005156E3" w:rsidRPr="00A250BB" w:rsidRDefault="005156E3" w:rsidP="00186D12">
            <w:pPr>
              <w:rPr>
                <w:rFonts w:asciiTheme="minorHAnsi" w:hAnsiTheme="minorHAnsi" w:cstheme="minorHAnsi"/>
                <w:lang w:bidi="de-DE"/>
              </w:rPr>
            </w:pPr>
          </w:p>
        </w:tc>
      </w:tr>
      <w:tr w:rsidR="005156E3" w:rsidRPr="00A250BB" w14:paraId="60C95FE1" w14:textId="77777777" w:rsidTr="005156E3">
        <w:tc>
          <w:tcPr>
            <w:tcW w:w="9072" w:type="dxa"/>
          </w:tcPr>
          <w:p w14:paraId="07083441" w14:textId="643AA041" w:rsidR="005156E3" w:rsidRPr="00A250BB" w:rsidRDefault="005156E3" w:rsidP="0041099C">
            <w:pPr>
              <w:ind w:left="1260" w:hanging="720"/>
              <w:rPr>
                <w:rFonts w:asciiTheme="minorHAnsi" w:hAnsiTheme="minorHAnsi" w:cstheme="minorHAnsi"/>
                <w:lang w:bidi="de-DE"/>
              </w:rPr>
            </w:pPr>
            <w:r w:rsidRPr="00A250BB">
              <w:rPr>
                <w:rFonts w:asciiTheme="minorHAnsi" w:hAnsiTheme="minorHAnsi" w:cstheme="minorHAnsi"/>
                <w:lang w:bidi="de-DE"/>
              </w:rPr>
              <w:t>(d)</w:t>
            </w:r>
            <w:r w:rsidRPr="00A250BB">
              <w:rPr>
                <w:rFonts w:asciiTheme="minorHAnsi" w:hAnsiTheme="minorHAnsi" w:cstheme="minorHAnsi"/>
                <w:lang w:bidi="de-DE"/>
              </w:rPr>
              <w:tab/>
              <w:t xml:space="preserve">Solely with respect to any Data Security Breach notifications involving </w:t>
            </w:r>
            <w:r w:rsidR="0041099C" w:rsidRPr="0041099C">
              <w:rPr>
                <w:rFonts w:asciiTheme="minorHAnsi" w:hAnsiTheme="minorHAnsi" w:cstheme="minorHAnsi"/>
                <w:b/>
                <w:lang w:bidi="de-DE"/>
              </w:rPr>
              <w:t>[</w:t>
            </w:r>
            <w:proofErr w:type="gramStart"/>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proofErr w:type="gram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Representative Personal Data (as defined in Section 12),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will have the opportunity to review and approve such notices before they are sent to the </w:t>
            </w:r>
            <w:r w:rsidR="0041099C" w:rsidRPr="0041099C">
              <w:rPr>
                <w:rFonts w:asciiTheme="minorHAnsi" w:hAnsiTheme="minorHAnsi" w:cstheme="minorHAnsi"/>
                <w:b/>
                <w:lang w:bidi="de-DE"/>
              </w:rPr>
              <w:t xml:space="preserve">[Xx  </w:t>
            </w:r>
            <w:proofErr w:type="spellStart"/>
            <w:r w:rsidR="0041099C" w:rsidRPr="0041099C">
              <w:rPr>
                <w:rFonts w:asciiTheme="minorHAnsi" w:hAnsiTheme="minorHAnsi" w:cstheme="minorHAnsi"/>
                <w:b/>
                <w:lang w:bidi="de-DE"/>
              </w:rPr>
              <w:t>xX</w:t>
            </w:r>
            <w:proofErr w:type="spellEnd"/>
            <w:r w:rsidR="0041099C" w:rsidRPr="0041099C">
              <w:rPr>
                <w:rFonts w:asciiTheme="minorHAnsi" w:hAnsiTheme="minorHAnsi" w:cstheme="minorHAnsi"/>
                <w:b/>
                <w:lang w:bidi="de-DE"/>
              </w:rPr>
              <w:t>]</w:t>
            </w:r>
            <w:r w:rsidRPr="00A250BB">
              <w:rPr>
                <w:rFonts w:asciiTheme="minorHAnsi" w:hAnsiTheme="minorHAnsi" w:cstheme="minorHAnsi"/>
                <w:lang w:bidi="de-DE"/>
              </w:rPr>
              <w:t xml:space="preserve"> representatives.</w:t>
            </w:r>
          </w:p>
        </w:tc>
      </w:tr>
      <w:tr w:rsidR="005156E3" w:rsidRPr="00A250BB" w14:paraId="6E7EE72F" w14:textId="77777777" w:rsidTr="005156E3">
        <w:tc>
          <w:tcPr>
            <w:tcW w:w="9072" w:type="dxa"/>
          </w:tcPr>
          <w:p w14:paraId="28701268" w14:textId="77777777" w:rsidR="005156E3" w:rsidRPr="00A250BB" w:rsidRDefault="005156E3" w:rsidP="00186D12">
            <w:pPr>
              <w:ind w:left="1260" w:hanging="720"/>
              <w:rPr>
                <w:rFonts w:asciiTheme="minorHAnsi" w:hAnsiTheme="minorHAnsi" w:cstheme="minorHAnsi"/>
                <w:lang w:bidi="de-DE"/>
              </w:rPr>
            </w:pPr>
          </w:p>
        </w:tc>
      </w:tr>
      <w:tr w:rsidR="005156E3" w:rsidRPr="00A250BB" w14:paraId="36C82C9D" w14:textId="77777777" w:rsidTr="005156E3">
        <w:tc>
          <w:tcPr>
            <w:tcW w:w="9072" w:type="dxa"/>
          </w:tcPr>
          <w:p w14:paraId="1577FA40" w14:textId="77777777" w:rsidR="005156E3" w:rsidRPr="00A250BB" w:rsidRDefault="005156E3" w:rsidP="00186D12">
            <w:pPr>
              <w:ind w:left="1260" w:hanging="720"/>
              <w:rPr>
                <w:rFonts w:asciiTheme="minorHAnsi" w:hAnsiTheme="minorHAnsi" w:cstheme="minorHAnsi"/>
                <w:lang w:bidi="de-DE"/>
              </w:rPr>
            </w:pPr>
            <w:r w:rsidRPr="00A250BB">
              <w:rPr>
                <w:rFonts w:asciiTheme="minorHAnsi" w:hAnsiTheme="minorHAnsi" w:cstheme="minorHAnsi"/>
                <w:lang w:bidi="de-DE"/>
              </w:rPr>
              <w:t>(e)</w:t>
            </w:r>
            <w:r w:rsidRPr="00A250BB">
              <w:rPr>
                <w:rFonts w:asciiTheme="minorHAnsi" w:hAnsiTheme="minorHAnsi" w:cstheme="minorHAnsi"/>
                <w:lang w:bidi="de-DE"/>
              </w:rPr>
              <w:tab/>
              <w:t>Institution will be responsible for all costs, expenses, as well as any resulting penalties, associated with the provision of such notifications.  Institution will also perform all necessary actions to rectify and mitigate the Security Incident at its sole expense.</w:t>
            </w:r>
          </w:p>
        </w:tc>
      </w:tr>
      <w:tr w:rsidR="005156E3" w:rsidRPr="00A250BB" w14:paraId="3EB4F2C7" w14:textId="77777777" w:rsidTr="005156E3">
        <w:tc>
          <w:tcPr>
            <w:tcW w:w="9072" w:type="dxa"/>
          </w:tcPr>
          <w:p w14:paraId="386441D3" w14:textId="77777777" w:rsidR="005156E3" w:rsidRPr="00A250BB" w:rsidRDefault="005156E3" w:rsidP="00186D12">
            <w:pPr>
              <w:rPr>
                <w:rFonts w:asciiTheme="minorHAnsi" w:hAnsiTheme="minorHAnsi" w:cstheme="minorHAnsi"/>
                <w:lang w:val="cs-CZ" w:bidi="de-DE"/>
              </w:rPr>
            </w:pPr>
          </w:p>
          <w:p w14:paraId="793E1DBB" w14:textId="77777777" w:rsidR="005156E3" w:rsidRPr="00A250BB" w:rsidRDefault="005156E3" w:rsidP="00186D12">
            <w:pPr>
              <w:rPr>
                <w:rFonts w:asciiTheme="minorHAnsi" w:hAnsiTheme="minorHAnsi" w:cstheme="minorHAnsi"/>
                <w:lang w:val="cs-CZ" w:bidi="de-DE"/>
              </w:rPr>
            </w:pPr>
          </w:p>
          <w:p w14:paraId="5F078638" w14:textId="77777777" w:rsidR="005156E3" w:rsidRPr="00A250BB" w:rsidRDefault="005156E3" w:rsidP="00186D12">
            <w:pPr>
              <w:rPr>
                <w:rFonts w:asciiTheme="minorHAnsi" w:hAnsiTheme="minorHAnsi" w:cstheme="minorHAnsi"/>
                <w:lang w:val="cs-CZ" w:bidi="de-DE"/>
              </w:rPr>
            </w:pPr>
          </w:p>
        </w:tc>
      </w:tr>
      <w:tr w:rsidR="005156E3" w:rsidRPr="00A250BB" w14:paraId="2E861728" w14:textId="77777777" w:rsidTr="005156E3">
        <w:tc>
          <w:tcPr>
            <w:tcW w:w="9072" w:type="dxa"/>
          </w:tcPr>
          <w:p w14:paraId="3ED28D5E" w14:textId="6F105C93" w:rsidR="005156E3" w:rsidRPr="00A250BB" w:rsidRDefault="005156E3" w:rsidP="008D6741">
            <w:pPr>
              <w:ind w:left="630" w:hanging="630"/>
              <w:rPr>
                <w:rFonts w:asciiTheme="minorHAnsi" w:hAnsiTheme="minorHAnsi" w:cstheme="minorHAnsi"/>
                <w:lang w:bidi="de-DE"/>
              </w:rPr>
            </w:pPr>
            <w:r w:rsidRPr="00A250BB">
              <w:rPr>
                <w:rFonts w:asciiTheme="minorHAnsi" w:hAnsiTheme="minorHAnsi" w:cstheme="minorHAnsi"/>
                <w:lang w:bidi="de-DE"/>
              </w:rPr>
              <w:t>8.</w:t>
            </w:r>
            <w:r w:rsidRPr="00A250BB">
              <w:rPr>
                <w:rFonts w:asciiTheme="minorHAnsi" w:hAnsiTheme="minorHAnsi" w:cstheme="minorHAnsi"/>
                <w:lang w:bidi="de-DE"/>
              </w:rPr>
              <w:tab/>
            </w:r>
            <w:r w:rsidRPr="00A250BB">
              <w:rPr>
                <w:rFonts w:asciiTheme="minorHAnsi" w:hAnsiTheme="minorHAnsi" w:cstheme="minorHAnsi"/>
                <w:u w:val="single"/>
                <w:lang w:bidi="de-DE"/>
              </w:rPr>
              <w:t>Rights of Data Subjects Participating in the Study</w:t>
            </w:r>
            <w:r w:rsidRPr="00A250BB">
              <w:rPr>
                <w:rFonts w:asciiTheme="minorHAnsi" w:hAnsiTheme="minorHAnsi" w:cstheme="minorHAnsi"/>
                <w:lang w:bidi="de-DE"/>
              </w:rPr>
              <w:t xml:space="preserve">.  Institution and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agree that, as between them, Institution is best able to manage requests from Study Subjects for access, amendment, Transfer, restriction, or deletion of Personal Data.  In the event that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Pr>
                <w:rFonts w:asciiTheme="minorHAnsi" w:hAnsiTheme="minorHAnsi" w:cstheme="minorHAnsi"/>
                <w:lang w:bidi="de-DE"/>
              </w:rPr>
              <w:t>]</w:t>
            </w:r>
            <w:r w:rsidRPr="00A250BB">
              <w:rPr>
                <w:rFonts w:asciiTheme="minorHAnsi" w:hAnsiTheme="minorHAnsi" w:cstheme="minorHAnsi"/>
                <w:lang w:bidi="de-DE"/>
              </w:rPr>
              <w:t xml:space="preserve"> and/or CRO receive a request from a Study Subject for such access, amendment, Transfer, restriction, or deletion,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or CRO will forward the request to Institution.  Institution will respond to Study Subjects’ requests for access, amendment, Transfer, restriction, or deletion of Personal Data in accordance with Applicable Law, the Agreement, and any other instructions provided by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8D6741">
              <w:rPr>
                <w:rFonts w:asciiTheme="minorHAnsi" w:hAnsiTheme="minorHAnsi" w:cstheme="minorHAnsi"/>
                <w:b/>
                <w:lang w:bidi="de-DE"/>
              </w:rPr>
              <w:t>.</w:t>
            </w:r>
            <w:r w:rsidRPr="00A250BB">
              <w:rPr>
                <w:rFonts w:asciiTheme="minorHAnsi" w:hAnsiTheme="minorHAnsi" w:cstheme="minorHAnsi"/>
                <w:lang w:bidi="de-DE"/>
              </w:rPr>
              <w:t xml:space="preserve">  Institution acknowledges that in order to maintain the integrity of Study results, the ability to amend, restrict, or delete Personal Data may be limited, in accordance with Applicable Law.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008D6741">
              <w:rPr>
                <w:rFonts w:asciiTheme="minorHAnsi" w:hAnsiTheme="minorHAnsi" w:cstheme="minorHAnsi"/>
                <w:lang w:bidi="de-DE"/>
              </w:rPr>
              <w:t xml:space="preserve"> </w:t>
            </w:r>
            <w:r w:rsidRPr="00A250BB">
              <w:rPr>
                <w:rFonts w:asciiTheme="minorHAnsi" w:hAnsiTheme="minorHAnsi" w:cstheme="minorHAnsi"/>
                <w:lang w:bidi="de-DE"/>
              </w:rPr>
              <w:t xml:space="preserve">acknowledges that Study Subjects may withdraw their informed consent to Study participation and their consent to Processing of Personal Data at any time.  </w:t>
            </w:r>
          </w:p>
        </w:tc>
      </w:tr>
      <w:tr w:rsidR="005156E3" w:rsidRPr="00A250BB" w14:paraId="69BA128A" w14:textId="77777777" w:rsidTr="005156E3">
        <w:tc>
          <w:tcPr>
            <w:tcW w:w="9072" w:type="dxa"/>
          </w:tcPr>
          <w:p w14:paraId="6933225C" w14:textId="77777777" w:rsidR="005156E3" w:rsidRPr="00A250BB" w:rsidRDefault="005156E3" w:rsidP="00186D12">
            <w:pPr>
              <w:rPr>
                <w:rFonts w:asciiTheme="minorHAnsi" w:hAnsiTheme="minorHAnsi" w:cstheme="minorHAnsi"/>
                <w:lang w:val="cs-CZ" w:bidi="de-DE"/>
              </w:rPr>
            </w:pPr>
          </w:p>
        </w:tc>
      </w:tr>
      <w:tr w:rsidR="005156E3" w:rsidRPr="00A250BB" w14:paraId="42F1566E" w14:textId="77777777" w:rsidTr="005156E3">
        <w:tc>
          <w:tcPr>
            <w:tcW w:w="9072" w:type="dxa"/>
          </w:tcPr>
          <w:p w14:paraId="22662049" w14:textId="217FB8DA" w:rsidR="005156E3" w:rsidRPr="00A250BB" w:rsidRDefault="005156E3" w:rsidP="008D6741">
            <w:pPr>
              <w:ind w:left="630" w:hanging="630"/>
              <w:rPr>
                <w:rFonts w:asciiTheme="minorHAnsi" w:hAnsiTheme="minorHAnsi" w:cstheme="minorHAnsi"/>
                <w:lang w:bidi="de-DE"/>
              </w:rPr>
            </w:pPr>
            <w:r w:rsidRPr="00A250BB">
              <w:rPr>
                <w:rFonts w:asciiTheme="minorHAnsi" w:hAnsiTheme="minorHAnsi" w:cstheme="minorHAnsi"/>
                <w:lang w:bidi="de-DE"/>
              </w:rPr>
              <w:t>9.</w:t>
            </w:r>
            <w:r w:rsidRPr="00A250BB">
              <w:rPr>
                <w:rFonts w:asciiTheme="minorHAnsi" w:hAnsiTheme="minorHAnsi" w:cstheme="minorHAnsi"/>
                <w:lang w:bidi="de-DE"/>
              </w:rPr>
              <w:tab/>
            </w:r>
            <w:r w:rsidRPr="00A250BB">
              <w:rPr>
                <w:rFonts w:asciiTheme="minorHAnsi" w:hAnsiTheme="minorHAnsi" w:cstheme="minorHAnsi"/>
                <w:u w:val="single"/>
                <w:lang w:bidi="de-DE"/>
              </w:rPr>
              <w:t>Rights of Data Subjects Participating in the Study post Study Closure</w:t>
            </w:r>
            <w:r w:rsidRPr="00A250BB">
              <w:rPr>
                <w:rFonts w:asciiTheme="minorHAnsi" w:hAnsiTheme="minorHAnsi" w:cstheme="minorHAnsi"/>
                <w:lang w:bidi="de-DE"/>
              </w:rPr>
              <w:t xml:space="preserve">.  Institution will promptly notify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of any such withdrawal of consent that may affect the use of the Personal Data under the Agreement and any other instructions provided by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Pr="008D6741">
              <w:rPr>
                <w:rFonts w:asciiTheme="minorHAnsi" w:hAnsiTheme="minorHAnsi" w:cstheme="minorHAnsi"/>
                <w:b/>
                <w:lang w:bidi="de-DE"/>
              </w:rPr>
              <w:t>.</w:t>
            </w:r>
            <w:r w:rsidRPr="00A250BB">
              <w:rPr>
                <w:rFonts w:asciiTheme="minorHAnsi" w:hAnsiTheme="minorHAnsi" w:cstheme="minorHAnsi"/>
                <w:lang w:bidi="de-DE"/>
              </w:rPr>
              <w:t xml:space="preserve">    Such requests may be directed to </w:t>
            </w:r>
            <w:r w:rsidR="008D6741" w:rsidRPr="008D6741">
              <w:rPr>
                <w:rFonts w:asciiTheme="minorHAnsi" w:hAnsiTheme="minorHAnsi" w:cstheme="minorHAnsi"/>
                <w:b/>
                <w:lang w:bidi="de-DE"/>
              </w:rPr>
              <w:t>[Xx</w:t>
            </w:r>
            <w:r w:rsidRPr="008D6741">
              <w:rPr>
                <w:rFonts w:asciiTheme="minorHAnsi" w:hAnsiTheme="minorHAnsi" w:cstheme="minorHAnsi"/>
                <w:b/>
                <w:lang w:bidi="de-DE"/>
              </w:rPr>
              <w:t xml:space="preserve">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008D6741">
              <w:rPr>
                <w:rFonts w:asciiTheme="minorHAnsi" w:hAnsiTheme="minorHAnsi" w:cstheme="minorHAnsi"/>
                <w:lang w:bidi="de-DE"/>
              </w:rPr>
              <w:t xml:space="preserve"> </w:t>
            </w:r>
            <w:r w:rsidRPr="00A250BB">
              <w:rPr>
                <w:rFonts w:asciiTheme="minorHAnsi" w:hAnsiTheme="minorHAnsi" w:cstheme="minorHAnsi"/>
                <w:lang w:bidi="de-DE"/>
              </w:rPr>
              <w:t xml:space="preserve">at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p>
        </w:tc>
      </w:tr>
      <w:tr w:rsidR="005156E3" w:rsidRPr="00A250BB" w14:paraId="3260F431" w14:textId="77777777" w:rsidTr="005156E3">
        <w:tc>
          <w:tcPr>
            <w:tcW w:w="9072" w:type="dxa"/>
          </w:tcPr>
          <w:p w14:paraId="3F8D7F7F" w14:textId="77777777" w:rsidR="005156E3" w:rsidRPr="00A250BB" w:rsidRDefault="005156E3" w:rsidP="00186D12">
            <w:pPr>
              <w:rPr>
                <w:rFonts w:asciiTheme="minorHAnsi" w:hAnsiTheme="minorHAnsi" w:cstheme="minorHAnsi"/>
                <w:lang w:val="cs-CZ" w:bidi="de-DE"/>
              </w:rPr>
            </w:pPr>
          </w:p>
        </w:tc>
      </w:tr>
      <w:tr w:rsidR="005156E3" w:rsidRPr="00A250BB" w14:paraId="1F975FA8" w14:textId="77777777" w:rsidTr="005156E3">
        <w:tc>
          <w:tcPr>
            <w:tcW w:w="9072" w:type="dxa"/>
          </w:tcPr>
          <w:p w14:paraId="4C84D976" w14:textId="144FE229" w:rsidR="005156E3" w:rsidRPr="00A250BB" w:rsidRDefault="005156E3" w:rsidP="008D6741">
            <w:pPr>
              <w:ind w:left="630" w:hanging="630"/>
              <w:rPr>
                <w:rFonts w:asciiTheme="minorHAnsi" w:hAnsiTheme="minorHAnsi" w:cstheme="minorHAnsi"/>
                <w:lang w:bidi="de-DE"/>
              </w:rPr>
            </w:pPr>
            <w:r w:rsidRPr="00A250BB">
              <w:rPr>
                <w:rFonts w:asciiTheme="minorHAnsi" w:hAnsiTheme="minorHAnsi" w:cstheme="minorHAnsi"/>
                <w:lang w:bidi="de-DE"/>
              </w:rPr>
              <w:t>10.</w:t>
            </w:r>
            <w:r w:rsidRPr="00A250BB">
              <w:rPr>
                <w:rFonts w:asciiTheme="minorHAnsi" w:hAnsiTheme="minorHAnsi" w:cstheme="minorHAnsi"/>
                <w:lang w:bidi="de-DE"/>
              </w:rPr>
              <w:tab/>
            </w:r>
            <w:r w:rsidRPr="00A250BB">
              <w:rPr>
                <w:rFonts w:asciiTheme="minorHAnsi" w:hAnsiTheme="minorHAnsi" w:cstheme="minorHAnsi"/>
                <w:u w:val="single"/>
                <w:lang w:bidi="de-DE"/>
              </w:rPr>
              <w:t>Cross-Border Data Transfers</w:t>
            </w:r>
            <w:r w:rsidRPr="00A250BB">
              <w:rPr>
                <w:rFonts w:asciiTheme="minorHAnsi" w:hAnsiTheme="minorHAnsi" w:cstheme="minorHAnsi"/>
                <w:lang w:bidi="de-DE"/>
              </w:rPr>
              <w:t xml:space="preserve">.  Institution will only Transfer Personal Data outside the European Union, European Economic Area or Switzerland in accordance with Study related instructional documents provided by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If requested by either Institution or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(or by CRO on behalf of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Institution and </w:t>
            </w:r>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will enter into an agreement governing such Transfer, including, but not limited to the EU Standard Contractual Clauses, unless another adequate mechanism for the Transfer exists.</w:t>
            </w:r>
          </w:p>
        </w:tc>
      </w:tr>
      <w:tr w:rsidR="005156E3" w:rsidRPr="00A250BB" w14:paraId="0A0D8226" w14:textId="77777777" w:rsidTr="005156E3">
        <w:tc>
          <w:tcPr>
            <w:tcW w:w="9072" w:type="dxa"/>
          </w:tcPr>
          <w:p w14:paraId="0D3D7711" w14:textId="77777777" w:rsidR="005156E3" w:rsidRPr="00A250BB" w:rsidRDefault="005156E3" w:rsidP="00186D12">
            <w:pPr>
              <w:rPr>
                <w:rFonts w:asciiTheme="minorHAnsi" w:hAnsiTheme="minorHAnsi" w:cstheme="minorHAnsi"/>
                <w:lang w:val="cs-CZ" w:bidi="de-DE"/>
              </w:rPr>
            </w:pPr>
          </w:p>
        </w:tc>
      </w:tr>
      <w:tr w:rsidR="005156E3" w:rsidRPr="00A250BB" w14:paraId="07118211" w14:textId="77777777" w:rsidTr="005156E3">
        <w:tc>
          <w:tcPr>
            <w:tcW w:w="9072" w:type="dxa"/>
          </w:tcPr>
          <w:p w14:paraId="43469D68" w14:textId="39949B9A" w:rsidR="005156E3" w:rsidRPr="00A250BB" w:rsidRDefault="005156E3" w:rsidP="008D6741">
            <w:pPr>
              <w:ind w:left="630" w:hanging="630"/>
              <w:rPr>
                <w:rFonts w:asciiTheme="minorHAnsi" w:hAnsiTheme="minorHAnsi" w:cstheme="minorHAnsi"/>
                <w:lang w:bidi="de-DE"/>
              </w:rPr>
            </w:pPr>
            <w:r w:rsidRPr="00A250BB">
              <w:rPr>
                <w:rFonts w:asciiTheme="minorHAnsi" w:hAnsiTheme="minorHAnsi" w:cstheme="minorHAnsi"/>
                <w:lang w:bidi="de-DE"/>
              </w:rPr>
              <w:t>11.</w:t>
            </w:r>
            <w:r w:rsidRPr="00A250BB">
              <w:rPr>
                <w:rFonts w:asciiTheme="minorHAnsi" w:hAnsiTheme="minorHAnsi" w:cstheme="minorHAnsi"/>
                <w:lang w:bidi="de-DE"/>
              </w:rPr>
              <w:tab/>
            </w:r>
            <w:r w:rsidRPr="00A250BB">
              <w:rPr>
                <w:rFonts w:asciiTheme="minorHAnsi" w:hAnsiTheme="minorHAnsi" w:cstheme="minorHAnsi"/>
                <w:u w:val="single"/>
                <w:lang w:bidi="de-DE"/>
              </w:rPr>
              <w:t>Records</w:t>
            </w:r>
            <w:r w:rsidRPr="00A250BB">
              <w:rPr>
                <w:rFonts w:asciiTheme="minorHAnsi" w:hAnsiTheme="minorHAnsi" w:cstheme="minorHAnsi"/>
                <w:lang w:bidi="de-DE"/>
              </w:rPr>
              <w:t xml:space="preserve">.  Institution and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will each maintain a written record of all Processing activities that are carried out under the Agreement.  Such record will contain, at a minimum, (</w:t>
            </w:r>
            <w:proofErr w:type="spellStart"/>
            <w:r w:rsidRPr="00A250BB">
              <w:rPr>
                <w:rFonts w:asciiTheme="minorHAnsi" w:hAnsiTheme="minorHAnsi" w:cstheme="minorHAnsi"/>
                <w:lang w:bidi="de-DE"/>
              </w:rPr>
              <w:t>i</w:t>
            </w:r>
            <w:proofErr w:type="spellEnd"/>
            <w:r w:rsidRPr="00A250BB">
              <w:rPr>
                <w:rFonts w:asciiTheme="minorHAnsi" w:hAnsiTheme="minorHAnsi" w:cstheme="minorHAnsi"/>
                <w:lang w:bidi="de-DE"/>
              </w:rPr>
              <w:t>) the name and contact details of any processors; (ii) the name and contact details of the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w:t>
            </w:r>
          </w:p>
        </w:tc>
      </w:tr>
      <w:tr w:rsidR="005156E3" w:rsidRPr="00A250BB" w14:paraId="28E2C2F0" w14:textId="77777777" w:rsidTr="005156E3">
        <w:tc>
          <w:tcPr>
            <w:tcW w:w="9072" w:type="dxa"/>
          </w:tcPr>
          <w:p w14:paraId="45B76D23" w14:textId="77777777" w:rsidR="005156E3" w:rsidRPr="00A250BB" w:rsidRDefault="005156E3" w:rsidP="00186D12">
            <w:pPr>
              <w:rPr>
                <w:rFonts w:asciiTheme="minorHAnsi" w:hAnsiTheme="minorHAnsi" w:cstheme="minorHAnsi"/>
                <w:lang w:val="cs-CZ" w:bidi="de-DE"/>
              </w:rPr>
            </w:pPr>
          </w:p>
        </w:tc>
      </w:tr>
      <w:tr w:rsidR="005156E3" w:rsidRPr="00A250BB" w14:paraId="6CB3BBEF" w14:textId="77777777" w:rsidTr="005156E3">
        <w:tc>
          <w:tcPr>
            <w:tcW w:w="9072" w:type="dxa"/>
          </w:tcPr>
          <w:p w14:paraId="1E5D4842" w14:textId="563FB7E8" w:rsidR="005156E3" w:rsidRPr="00A250BB" w:rsidRDefault="005156E3" w:rsidP="00574162">
            <w:pPr>
              <w:pStyle w:val="Odstavecseseznamem"/>
              <w:numPr>
                <w:ilvl w:val="0"/>
                <w:numId w:val="60"/>
              </w:numPr>
              <w:rPr>
                <w:rFonts w:asciiTheme="minorHAnsi" w:hAnsiTheme="minorHAnsi" w:cstheme="minorHAnsi"/>
                <w:lang w:bidi="de-DE"/>
              </w:rPr>
            </w:pPr>
            <w:r w:rsidRPr="00A250BB">
              <w:rPr>
                <w:rFonts w:asciiTheme="minorHAnsi" w:hAnsiTheme="minorHAnsi" w:cstheme="minorHAnsi"/>
                <w:u w:val="single"/>
                <w:lang w:bidi="de-DE"/>
              </w:rPr>
              <w:t>Use of Processors</w:t>
            </w:r>
            <w:r w:rsidRPr="00A250BB">
              <w:rPr>
                <w:rFonts w:asciiTheme="minorHAnsi" w:hAnsiTheme="minorHAnsi" w:cstheme="minorHAnsi"/>
                <w:lang w:bidi="de-DE"/>
              </w:rPr>
              <w:t xml:space="preserve">.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and Institution agree that all processing agreements will be in writing and that processors will be required to comply with the terms of the Agreement.  For purposes of this Agreement, CRO is a processor of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Institution and </w:t>
            </w:r>
            <w:r w:rsidR="008D6741" w:rsidRPr="008D6741">
              <w:rPr>
                <w:rFonts w:asciiTheme="minorHAnsi" w:hAnsiTheme="minorHAnsi" w:cstheme="minorHAnsi"/>
                <w:b/>
                <w:lang w:bidi="de-DE"/>
              </w:rPr>
              <w:t>[</w:t>
            </w:r>
            <w:proofErr w:type="gramStart"/>
            <w:r w:rsidR="008D6741" w:rsidRPr="008D6741">
              <w:rPr>
                <w:rFonts w:asciiTheme="minorHAnsi" w:hAnsiTheme="minorHAnsi" w:cstheme="minorHAnsi"/>
                <w:b/>
                <w:lang w:bidi="de-DE"/>
              </w:rPr>
              <w:t xml:space="preserve">Xx  </w:t>
            </w:r>
            <w:proofErr w:type="spellStart"/>
            <w:r w:rsidR="008D6741" w:rsidRPr="008D6741">
              <w:rPr>
                <w:rFonts w:asciiTheme="minorHAnsi" w:hAnsiTheme="minorHAnsi" w:cstheme="minorHAnsi"/>
                <w:b/>
                <w:lang w:bidi="de-DE"/>
              </w:rPr>
              <w:t>xX</w:t>
            </w:r>
            <w:proofErr w:type="spellEnd"/>
            <w:proofErr w:type="gramEnd"/>
            <w:r w:rsidR="008D6741" w:rsidRPr="008D6741">
              <w:rPr>
                <w:rFonts w:asciiTheme="minorHAnsi" w:hAnsiTheme="minorHAnsi" w:cstheme="minorHAnsi"/>
                <w:b/>
                <w:lang w:bidi="de-DE"/>
              </w:rPr>
              <w:t>]</w:t>
            </w:r>
            <w:r w:rsidRPr="00A250BB">
              <w:rPr>
                <w:rFonts w:asciiTheme="minorHAnsi" w:hAnsiTheme="minorHAnsi" w:cstheme="minorHAnsi"/>
                <w:lang w:bidi="de-DE"/>
              </w:rPr>
              <w:t xml:space="preserve"> will be responsible for any noncompliance by a processor which it has engaged, which noncompliance will constitute a breach as if committed directly by that Party.</w:t>
            </w:r>
          </w:p>
          <w:p w14:paraId="7BA9C1FF" w14:textId="77777777" w:rsidR="005156E3" w:rsidRPr="00A250BB" w:rsidRDefault="005156E3" w:rsidP="005156E3">
            <w:pPr>
              <w:rPr>
                <w:rFonts w:asciiTheme="minorHAnsi" w:hAnsiTheme="minorHAnsi" w:cstheme="minorHAnsi"/>
                <w:lang w:bidi="de-DE"/>
              </w:rPr>
            </w:pPr>
          </w:p>
          <w:p w14:paraId="3A84526B" w14:textId="77777777" w:rsidR="005156E3" w:rsidRPr="00A250BB" w:rsidRDefault="005156E3" w:rsidP="005156E3">
            <w:pPr>
              <w:rPr>
                <w:rFonts w:asciiTheme="minorHAnsi" w:hAnsiTheme="minorHAnsi" w:cstheme="minorHAnsi"/>
                <w:lang w:bidi="de-DE"/>
              </w:rPr>
            </w:pPr>
          </w:p>
          <w:p w14:paraId="015A933D" w14:textId="77777777" w:rsidR="005156E3" w:rsidRPr="00A250BB" w:rsidRDefault="005156E3" w:rsidP="005156E3">
            <w:pPr>
              <w:rPr>
                <w:rFonts w:asciiTheme="minorHAnsi" w:hAnsiTheme="minorHAnsi" w:cstheme="minorHAnsi"/>
                <w:lang w:bidi="de-DE"/>
              </w:rPr>
            </w:pPr>
          </w:p>
          <w:p w14:paraId="0ACF3FC3" w14:textId="77777777" w:rsidR="005156E3" w:rsidRPr="00A250BB" w:rsidRDefault="005156E3" w:rsidP="005156E3">
            <w:pPr>
              <w:rPr>
                <w:rFonts w:asciiTheme="minorHAnsi" w:hAnsiTheme="minorHAnsi" w:cstheme="minorHAnsi"/>
                <w:lang w:bidi="de-DE"/>
              </w:rPr>
            </w:pPr>
          </w:p>
          <w:p w14:paraId="4BCDE2F3" w14:textId="77777777" w:rsidR="005156E3" w:rsidRPr="00A250BB" w:rsidRDefault="005156E3" w:rsidP="005156E3">
            <w:pPr>
              <w:rPr>
                <w:rFonts w:asciiTheme="minorHAnsi" w:hAnsiTheme="minorHAnsi" w:cstheme="minorHAnsi"/>
                <w:lang w:bidi="de-DE"/>
              </w:rPr>
            </w:pPr>
          </w:p>
          <w:p w14:paraId="348851B7" w14:textId="77777777" w:rsidR="005156E3" w:rsidRPr="00A250BB" w:rsidRDefault="005156E3" w:rsidP="005156E3">
            <w:pPr>
              <w:rPr>
                <w:rFonts w:asciiTheme="minorHAnsi" w:hAnsiTheme="minorHAnsi" w:cstheme="minorHAnsi"/>
                <w:lang w:bidi="de-DE"/>
              </w:rPr>
            </w:pPr>
          </w:p>
        </w:tc>
      </w:tr>
      <w:bookmarkEnd w:id="1"/>
    </w:tbl>
    <w:p w14:paraId="15D4246C" w14:textId="77777777" w:rsidR="001D344B" w:rsidRPr="00A250BB" w:rsidRDefault="001D344B" w:rsidP="00A250BB">
      <w:pPr>
        <w:pStyle w:val="Normal1"/>
        <w:ind w:left="0" w:firstLine="0"/>
        <w:rPr>
          <w:rFonts w:asciiTheme="minorHAnsi" w:hAnsiTheme="minorHAnsi" w:cstheme="minorHAnsi"/>
          <w:sz w:val="24"/>
          <w:szCs w:val="24"/>
          <w:lang w:bidi="cs-CZ"/>
        </w:rPr>
      </w:pPr>
    </w:p>
    <w:p w14:paraId="0685FA9C" w14:textId="77777777" w:rsidR="00885E2A" w:rsidRPr="00A250BB" w:rsidRDefault="00885E2A" w:rsidP="00885E2A">
      <w:pPr>
        <w:pStyle w:val="Normal1"/>
        <w:jc w:val="center"/>
        <w:rPr>
          <w:rFonts w:asciiTheme="minorHAnsi" w:hAnsiTheme="minorHAnsi" w:cstheme="minorHAnsi"/>
          <w:sz w:val="24"/>
          <w:szCs w:val="24"/>
          <w:lang w:val="cs-CZ" w:bidi="cs-CZ"/>
        </w:rPr>
      </w:pPr>
      <w:r w:rsidRPr="00A250BB">
        <w:rPr>
          <w:rFonts w:asciiTheme="minorHAnsi" w:hAnsiTheme="minorHAnsi" w:cstheme="minorHAnsi"/>
          <w:sz w:val="24"/>
          <w:szCs w:val="24"/>
          <w:lang w:val="cs-CZ" w:bidi="cs-CZ"/>
        </w:rPr>
        <w:t>Příloha A</w:t>
      </w:r>
    </w:p>
    <w:p w14:paraId="5CEBEF10" w14:textId="77777777" w:rsidR="00885E2A" w:rsidRPr="00A250BB" w:rsidRDefault="00885E2A" w:rsidP="00885E2A">
      <w:pPr>
        <w:pStyle w:val="Normal1"/>
        <w:jc w:val="center"/>
        <w:rPr>
          <w:rFonts w:asciiTheme="minorHAnsi" w:hAnsiTheme="minorHAnsi" w:cstheme="minorHAnsi"/>
          <w:sz w:val="24"/>
          <w:szCs w:val="24"/>
          <w:lang w:val="cs-CZ"/>
        </w:rPr>
      </w:pPr>
      <w:r w:rsidRPr="00A250BB">
        <w:rPr>
          <w:rFonts w:asciiTheme="minorHAnsi" w:hAnsiTheme="minorHAnsi" w:cstheme="minorHAnsi"/>
          <w:sz w:val="24"/>
          <w:szCs w:val="24"/>
          <w:lang w:val="cs-CZ" w:bidi="cs-CZ"/>
        </w:rPr>
        <w:t>ROZPOČET STUDIE A PLATEBNÍ PODMÍNKY</w:t>
      </w:r>
    </w:p>
    <w:p w14:paraId="623F2216" w14:textId="77777777" w:rsidR="00885E2A" w:rsidRPr="00A250BB" w:rsidRDefault="00885E2A" w:rsidP="00885E2A">
      <w:pPr>
        <w:pStyle w:val="Normal1"/>
        <w:jc w:val="center"/>
        <w:rPr>
          <w:rFonts w:asciiTheme="minorHAnsi" w:hAnsiTheme="minorHAnsi" w:cstheme="minorHAnsi"/>
          <w:sz w:val="24"/>
          <w:szCs w:val="24"/>
          <w:lang w:val="cs-CZ"/>
        </w:rPr>
      </w:pPr>
    </w:p>
    <w:p w14:paraId="2B0B87B3" w14:textId="345107E2" w:rsidR="00885E2A" w:rsidRPr="00A250BB" w:rsidRDefault="00885E2A" w:rsidP="00885E2A">
      <w:pPr>
        <w:pStyle w:val="Normal1"/>
        <w:jc w:val="center"/>
        <w:rPr>
          <w:rFonts w:asciiTheme="minorHAnsi" w:hAnsiTheme="minorHAnsi" w:cstheme="minorHAnsi"/>
          <w:sz w:val="24"/>
          <w:szCs w:val="24"/>
          <w:lang w:val="cs-CZ"/>
        </w:rPr>
      </w:pPr>
      <w:r w:rsidRPr="00A250BB">
        <w:rPr>
          <w:rFonts w:asciiTheme="minorHAnsi" w:hAnsiTheme="minorHAnsi" w:cstheme="minorHAnsi"/>
          <w:sz w:val="24"/>
          <w:szCs w:val="24"/>
          <w:lang w:val="cs-CZ" w:bidi="cs-CZ"/>
        </w:rPr>
        <w:t xml:space="preserve">Číslo protokolu </w:t>
      </w:r>
      <w:r w:rsidR="00A53159">
        <w:rPr>
          <w:rFonts w:asciiTheme="minorHAnsi" w:hAnsiTheme="minorHAnsi" w:cstheme="minorHAnsi"/>
          <w:b/>
          <w:spacing w:val="-1"/>
          <w:sz w:val="24"/>
          <w:szCs w:val="24"/>
          <w:lang w:val="cs-CZ" w:bidi="cs-CZ"/>
        </w:rPr>
        <w:t>[</w:t>
      </w:r>
      <w:proofErr w:type="spellStart"/>
      <w:r w:rsidR="00A53159">
        <w:rPr>
          <w:rFonts w:asciiTheme="minorHAnsi" w:hAnsiTheme="minorHAnsi" w:cstheme="minorHAnsi"/>
          <w:b/>
          <w:spacing w:val="-1"/>
          <w:sz w:val="24"/>
          <w:szCs w:val="24"/>
          <w:lang w:val="cs-CZ" w:bidi="cs-CZ"/>
        </w:rPr>
        <w:t>Xx</w:t>
      </w:r>
      <w:proofErr w:type="spellEnd"/>
      <w:r w:rsidR="00A53159">
        <w:rPr>
          <w:rFonts w:asciiTheme="minorHAnsi" w:hAnsiTheme="minorHAnsi" w:cstheme="minorHAnsi"/>
          <w:b/>
          <w:spacing w:val="-1"/>
          <w:sz w:val="24"/>
          <w:szCs w:val="24"/>
          <w:lang w:val="cs-CZ" w:bidi="cs-CZ"/>
        </w:rPr>
        <w:t xml:space="preserve">  </w:t>
      </w:r>
      <w:proofErr w:type="spellStart"/>
      <w:r w:rsidR="00A53159">
        <w:rPr>
          <w:rFonts w:asciiTheme="minorHAnsi" w:hAnsiTheme="minorHAnsi" w:cstheme="minorHAnsi"/>
          <w:b/>
          <w:spacing w:val="-1"/>
          <w:sz w:val="24"/>
          <w:szCs w:val="24"/>
          <w:lang w:val="cs-CZ" w:bidi="cs-CZ"/>
        </w:rPr>
        <w:t>xX</w:t>
      </w:r>
      <w:proofErr w:type="spellEnd"/>
      <w:r w:rsidR="00A53159">
        <w:rPr>
          <w:rFonts w:asciiTheme="minorHAnsi" w:hAnsiTheme="minorHAnsi" w:cstheme="minorHAnsi"/>
          <w:b/>
          <w:spacing w:val="-1"/>
          <w:sz w:val="24"/>
          <w:szCs w:val="24"/>
          <w:lang w:val="cs-CZ" w:bidi="cs-CZ"/>
        </w:rPr>
        <w:t>]</w:t>
      </w:r>
      <w:r w:rsidRPr="00A250BB">
        <w:rPr>
          <w:rFonts w:asciiTheme="minorHAnsi" w:hAnsiTheme="minorHAnsi" w:cstheme="minorHAnsi"/>
          <w:sz w:val="24"/>
          <w:szCs w:val="24"/>
          <w:lang w:val="cs-CZ" w:bidi="cs-CZ"/>
        </w:rPr>
        <w:t xml:space="preserve"> </w:t>
      </w:r>
    </w:p>
    <w:p w14:paraId="7461B278" w14:textId="77777777" w:rsidR="00885E2A" w:rsidRPr="00A250BB" w:rsidRDefault="00885E2A" w:rsidP="00885E2A">
      <w:pPr>
        <w:pStyle w:val="Normal1"/>
        <w:rPr>
          <w:rFonts w:asciiTheme="minorHAnsi" w:hAnsiTheme="minorHAnsi" w:cstheme="minorHAnsi"/>
          <w:sz w:val="24"/>
          <w:szCs w:val="24"/>
          <w:lang w:val="cs-CZ"/>
        </w:rPr>
      </w:pPr>
    </w:p>
    <w:p w14:paraId="63089AA1" w14:textId="77777777" w:rsidR="00885E2A" w:rsidRPr="00A250BB" w:rsidRDefault="00885E2A" w:rsidP="00885E2A">
      <w:pPr>
        <w:spacing w:before="185"/>
        <w:ind w:left="120" w:right="340"/>
        <w:rPr>
          <w:rFonts w:asciiTheme="minorHAnsi" w:hAnsiTheme="minorHAnsi" w:cstheme="minorHAnsi"/>
          <w:b/>
          <w:spacing w:val="-1"/>
          <w:u w:val="thick" w:color="000000"/>
          <w:lang w:val="cs-CZ" w:bidi="cs-CZ"/>
        </w:rPr>
      </w:pPr>
    </w:p>
    <w:p w14:paraId="5C210833" w14:textId="77777777" w:rsidR="00885E2A" w:rsidRPr="00A250BB" w:rsidRDefault="00885E2A" w:rsidP="00885E2A">
      <w:pPr>
        <w:spacing w:before="185"/>
        <w:ind w:left="120" w:right="340"/>
        <w:rPr>
          <w:rFonts w:asciiTheme="minorHAnsi" w:hAnsiTheme="minorHAnsi" w:cstheme="minorHAnsi"/>
          <w:lang w:val="cs-CZ"/>
        </w:rPr>
      </w:pPr>
      <w:r w:rsidRPr="00A250BB">
        <w:rPr>
          <w:rFonts w:asciiTheme="minorHAnsi" w:hAnsiTheme="minorHAnsi" w:cstheme="minorHAnsi"/>
          <w:b/>
          <w:spacing w:val="-1"/>
          <w:u w:val="thick" w:color="000000"/>
          <w:lang w:val="cs-CZ" w:bidi="cs-CZ"/>
        </w:rPr>
        <w:t xml:space="preserve">Název a adresa příjemce </w:t>
      </w:r>
      <w:r w:rsidR="00AF1F93" w:rsidRPr="00A250BB">
        <w:rPr>
          <w:rFonts w:asciiTheme="minorHAnsi" w:hAnsiTheme="minorHAnsi" w:cstheme="minorHAnsi"/>
          <w:b/>
          <w:spacing w:val="-1"/>
          <w:u w:val="thick" w:color="000000"/>
          <w:lang w:val="cs-CZ" w:bidi="cs-CZ"/>
        </w:rPr>
        <w:t>odměny</w:t>
      </w:r>
      <w:r w:rsidRPr="00A250BB">
        <w:rPr>
          <w:rFonts w:asciiTheme="minorHAnsi" w:hAnsiTheme="minorHAnsi" w:cstheme="minorHAnsi"/>
          <w:b/>
          <w:spacing w:val="-1"/>
          <w:u w:val="thick" w:color="000000"/>
          <w:lang w:val="cs-CZ" w:bidi="cs-CZ"/>
        </w:rPr>
        <w:t xml:space="preserve">: </w:t>
      </w:r>
      <w:r w:rsidRPr="00A250BB">
        <w:rPr>
          <w:rFonts w:asciiTheme="minorHAnsi" w:hAnsiTheme="minorHAnsi" w:cstheme="minorHAnsi"/>
          <w:spacing w:val="-1"/>
          <w:lang w:val="cs-CZ" w:bidi="cs-CZ"/>
        </w:rPr>
        <w:t>Částky splatné podle této Smlouvy / objednávky studie budou uhrazeny následujícímu příjemci:</w:t>
      </w:r>
    </w:p>
    <w:p w14:paraId="7A447413" w14:textId="77777777" w:rsidR="00885E2A" w:rsidRPr="00A250BB" w:rsidRDefault="00885E2A" w:rsidP="00885E2A">
      <w:pPr>
        <w:spacing w:before="7"/>
        <w:rPr>
          <w:rFonts w:asciiTheme="minorHAnsi" w:hAnsiTheme="minorHAnsi" w:cstheme="minorHAnsi"/>
          <w:lang w:val="cs-CZ"/>
        </w:rPr>
      </w:pPr>
    </w:p>
    <w:tbl>
      <w:tblPr>
        <w:tblW w:w="7668" w:type="dxa"/>
        <w:tblInd w:w="726" w:type="dxa"/>
        <w:tblLayout w:type="fixed"/>
        <w:tblCellMar>
          <w:left w:w="0" w:type="dxa"/>
          <w:right w:w="0" w:type="dxa"/>
        </w:tblCellMar>
        <w:tblLook w:val="01E0" w:firstRow="1" w:lastRow="1" w:firstColumn="1" w:lastColumn="1" w:noHBand="0" w:noVBand="0"/>
      </w:tblPr>
      <w:tblGrid>
        <w:gridCol w:w="2670"/>
        <w:gridCol w:w="4998"/>
      </w:tblGrid>
      <w:tr w:rsidR="00885E2A" w:rsidRPr="00A250BB" w14:paraId="4C86E06A" w14:textId="77777777" w:rsidTr="00A53159">
        <w:trPr>
          <w:trHeight w:hRule="exact" w:val="286"/>
        </w:trPr>
        <w:tc>
          <w:tcPr>
            <w:tcW w:w="2670" w:type="dxa"/>
            <w:tcBorders>
              <w:top w:val="single" w:sz="5" w:space="0" w:color="000000"/>
              <w:left w:val="single" w:sz="5" w:space="0" w:color="000000"/>
              <w:bottom w:val="single" w:sz="5" w:space="0" w:color="000000"/>
              <w:right w:val="single" w:sz="5" w:space="0" w:color="000000"/>
            </w:tcBorders>
          </w:tcPr>
          <w:p w14:paraId="2F25FE28" w14:textId="77777777" w:rsidR="00885E2A" w:rsidRPr="00A250BB" w:rsidRDefault="00885E2A" w:rsidP="00186D12">
            <w:pPr>
              <w:pStyle w:val="TableParagraph"/>
              <w:spacing w:line="267" w:lineRule="exact"/>
              <w:ind w:left="102"/>
              <w:rPr>
                <w:rFonts w:eastAsia="Times New Roman" w:cstheme="minorHAnsi"/>
                <w:sz w:val="24"/>
                <w:szCs w:val="24"/>
                <w:lang w:val="cs-CZ"/>
              </w:rPr>
            </w:pPr>
            <w:r w:rsidRPr="00A250BB">
              <w:rPr>
                <w:rFonts w:cstheme="minorHAnsi"/>
                <w:spacing w:val="-1"/>
                <w:sz w:val="24"/>
                <w:szCs w:val="24"/>
                <w:lang w:val="cs-CZ" w:bidi="cs-CZ"/>
              </w:rPr>
              <w:t>Příjemce:</w:t>
            </w:r>
          </w:p>
        </w:tc>
        <w:tc>
          <w:tcPr>
            <w:tcW w:w="4998" w:type="dxa"/>
            <w:tcBorders>
              <w:top w:val="single" w:sz="5" w:space="0" w:color="000000"/>
              <w:left w:val="single" w:sz="5" w:space="0" w:color="000000"/>
              <w:bottom w:val="single" w:sz="5" w:space="0" w:color="000000"/>
              <w:right w:val="single" w:sz="5" w:space="0" w:color="000000"/>
            </w:tcBorders>
          </w:tcPr>
          <w:p w14:paraId="5F9404BE" w14:textId="77777777" w:rsidR="00885E2A" w:rsidRPr="00A250BB" w:rsidRDefault="00553803" w:rsidP="00186D12">
            <w:pPr>
              <w:rPr>
                <w:rFonts w:asciiTheme="minorHAnsi" w:hAnsiTheme="minorHAnsi" w:cstheme="minorHAnsi"/>
                <w:lang w:val="cs-CZ"/>
              </w:rPr>
            </w:pPr>
            <w:r w:rsidRPr="00A250BB">
              <w:rPr>
                <w:rFonts w:asciiTheme="minorHAnsi" w:hAnsiTheme="minorHAnsi" w:cstheme="minorHAnsi"/>
                <w:lang w:val="cs-CZ"/>
              </w:rPr>
              <w:t>Revmatologický ústav</w:t>
            </w:r>
          </w:p>
        </w:tc>
      </w:tr>
      <w:tr w:rsidR="00885E2A" w:rsidRPr="00A250BB" w14:paraId="48F99B36" w14:textId="77777777" w:rsidTr="00A53159">
        <w:trPr>
          <w:trHeight w:hRule="exact" w:val="286"/>
        </w:trPr>
        <w:tc>
          <w:tcPr>
            <w:tcW w:w="2670" w:type="dxa"/>
            <w:tcBorders>
              <w:top w:val="single" w:sz="5" w:space="0" w:color="000000"/>
              <w:left w:val="single" w:sz="5" w:space="0" w:color="000000"/>
              <w:bottom w:val="single" w:sz="5" w:space="0" w:color="000000"/>
              <w:right w:val="single" w:sz="5" w:space="0" w:color="000000"/>
            </w:tcBorders>
          </w:tcPr>
          <w:p w14:paraId="6D5C11DB" w14:textId="77777777" w:rsidR="00885E2A" w:rsidRPr="00A250BB" w:rsidRDefault="00885E2A" w:rsidP="00186D12">
            <w:pPr>
              <w:pStyle w:val="TableParagraph"/>
              <w:spacing w:line="267" w:lineRule="exact"/>
              <w:ind w:left="102"/>
              <w:rPr>
                <w:rFonts w:eastAsia="Times New Roman" w:cstheme="minorHAnsi"/>
                <w:sz w:val="24"/>
                <w:szCs w:val="24"/>
                <w:lang w:val="cs-CZ"/>
              </w:rPr>
            </w:pPr>
            <w:r w:rsidRPr="00A250BB">
              <w:rPr>
                <w:rFonts w:cstheme="minorHAnsi"/>
                <w:spacing w:val="-1"/>
                <w:sz w:val="24"/>
                <w:szCs w:val="24"/>
                <w:lang w:val="cs-CZ" w:bidi="cs-CZ"/>
              </w:rPr>
              <w:t>Adresa příjemce:</w:t>
            </w:r>
          </w:p>
        </w:tc>
        <w:tc>
          <w:tcPr>
            <w:tcW w:w="4998" w:type="dxa"/>
            <w:tcBorders>
              <w:top w:val="single" w:sz="5" w:space="0" w:color="000000"/>
              <w:left w:val="single" w:sz="5" w:space="0" w:color="000000"/>
              <w:bottom w:val="single" w:sz="5" w:space="0" w:color="000000"/>
              <w:right w:val="single" w:sz="5" w:space="0" w:color="000000"/>
            </w:tcBorders>
          </w:tcPr>
          <w:p w14:paraId="0025E61D" w14:textId="77777777" w:rsidR="00885E2A" w:rsidRPr="00A250BB" w:rsidRDefault="00553803" w:rsidP="00186D12">
            <w:pPr>
              <w:rPr>
                <w:rFonts w:asciiTheme="minorHAnsi" w:hAnsiTheme="minorHAnsi" w:cstheme="minorHAnsi"/>
                <w:lang w:val="cs-CZ"/>
              </w:rPr>
            </w:pPr>
            <w:r w:rsidRPr="00A250BB">
              <w:rPr>
                <w:rFonts w:asciiTheme="minorHAnsi" w:hAnsiTheme="minorHAnsi" w:cstheme="minorHAnsi"/>
              </w:rPr>
              <w:t xml:space="preserve">Na </w:t>
            </w:r>
            <w:proofErr w:type="spellStart"/>
            <w:r w:rsidRPr="00A250BB">
              <w:rPr>
                <w:rFonts w:asciiTheme="minorHAnsi" w:hAnsiTheme="minorHAnsi" w:cstheme="minorHAnsi"/>
              </w:rPr>
              <w:t>Slupi</w:t>
            </w:r>
            <w:proofErr w:type="spellEnd"/>
            <w:r w:rsidRPr="00A250BB">
              <w:rPr>
                <w:rFonts w:asciiTheme="minorHAnsi" w:hAnsiTheme="minorHAnsi" w:cstheme="minorHAnsi"/>
              </w:rPr>
              <w:t xml:space="preserve"> 4, 128 50 Praha 2, </w:t>
            </w:r>
            <w:proofErr w:type="spellStart"/>
            <w:r w:rsidRPr="00A250BB">
              <w:rPr>
                <w:rFonts w:asciiTheme="minorHAnsi" w:hAnsiTheme="minorHAnsi" w:cstheme="minorHAnsi"/>
              </w:rPr>
              <w:t>Česká</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republika</w:t>
            </w:r>
            <w:proofErr w:type="spellEnd"/>
          </w:p>
        </w:tc>
      </w:tr>
      <w:tr w:rsidR="00885E2A" w:rsidRPr="00A250BB" w14:paraId="0EC58013" w14:textId="77777777" w:rsidTr="00A53159">
        <w:trPr>
          <w:trHeight w:hRule="exact" w:val="286"/>
        </w:trPr>
        <w:tc>
          <w:tcPr>
            <w:tcW w:w="2670" w:type="dxa"/>
            <w:tcBorders>
              <w:top w:val="single" w:sz="5" w:space="0" w:color="000000"/>
              <w:left w:val="single" w:sz="5" w:space="0" w:color="000000"/>
              <w:bottom w:val="single" w:sz="5" w:space="0" w:color="000000"/>
              <w:right w:val="single" w:sz="5" w:space="0" w:color="000000"/>
            </w:tcBorders>
          </w:tcPr>
          <w:p w14:paraId="2AC434B2" w14:textId="77777777" w:rsidR="00885E2A" w:rsidRPr="00A250BB" w:rsidRDefault="00885E2A" w:rsidP="00186D12">
            <w:pPr>
              <w:pStyle w:val="TableParagraph"/>
              <w:spacing w:line="267" w:lineRule="exact"/>
              <w:ind w:left="102"/>
              <w:rPr>
                <w:rFonts w:eastAsia="Times New Roman" w:cstheme="minorHAnsi"/>
                <w:sz w:val="24"/>
                <w:szCs w:val="24"/>
                <w:lang w:val="cs-CZ"/>
              </w:rPr>
            </w:pPr>
            <w:r w:rsidRPr="00A250BB">
              <w:rPr>
                <w:rFonts w:cstheme="minorHAnsi"/>
                <w:spacing w:val="-1"/>
                <w:sz w:val="24"/>
                <w:szCs w:val="24"/>
                <w:lang w:val="cs-CZ" w:bidi="cs-CZ"/>
              </w:rPr>
              <w:t>Telefonní číslo příjemce:</w:t>
            </w:r>
          </w:p>
        </w:tc>
        <w:tc>
          <w:tcPr>
            <w:tcW w:w="4998" w:type="dxa"/>
            <w:tcBorders>
              <w:top w:val="single" w:sz="5" w:space="0" w:color="000000"/>
              <w:left w:val="single" w:sz="5" w:space="0" w:color="000000"/>
              <w:bottom w:val="single" w:sz="5" w:space="0" w:color="000000"/>
              <w:right w:val="single" w:sz="5" w:space="0" w:color="000000"/>
            </w:tcBorders>
          </w:tcPr>
          <w:p w14:paraId="44265CDE" w14:textId="3BE41222" w:rsidR="00885E2A" w:rsidRPr="00FB62FB" w:rsidRDefault="00A53159" w:rsidP="00186D12">
            <w:pPr>
              <w:rPr>
                <w:rFonts w:asciiTheme="minorHAnsi" w:hAnsiTheme="minorHAnsi" w:cstheme="minorHAnsi"/>
                <w:highlight w:val="yellow"/>
                <w:lang w:val="cs-CZ"/>
              </w:rPr>
            </w:pPr>
            <w:r w:rsidRPr="00A53159">
              <w:rPr>
                <w:rFonts w:asciiTheme="minorHAnsi" w:hAnsiTheme="minorHAnsi" w:cstheme="minorHAnsi"/>
              </w:rPr>
              <w:t xml:space="preserve">[Xx  </w:t>
            </w:r>
            <w:proofErr w:type="spellStart"/>
            <w:r w:rsidRPr="00A53159">
              <w:rPr>
                <w:rFonts w:asciiTheme="minorHAnsi" w:hAnsiTheme="minorHAnsi" w:cstheme="minorHAnsi"/>
              </w:rPr>
              <w:t>xX</w:t>
            </w:r>
            <w:proofErr w:type="spellEnd"/>
            <w:r w:rsidRPr="00A53159">
              <w:rPr>
                <w:rFonts w:asciiTheme="minorHAnsi" w:hAnsiTheme="minorHAnsi" w:cstheme="minorHAnsi"/>
              </w:rPr>
              <w:t>]</w:t>
            </w:r>
          </w:p>
        </w:tc>
      </w:tr>
      <w:tr w:rsidR="00885E2A" w:rsidRPr="00A250BB" w14:paraId="2AD20BDC" w14:textId="77777777" w:rsidTr="00A53159">
        <w:trPr>
          <w:trHeight w:hRule="exact" w:val="286"/>
        </w:trPr>
        <w:tc>
          <w:tcPr>
            <w:tcW w:w="2670" w:type="dxa"/>
            <w:tcBorders>
              <w:top w:val="single" w:sz="5" w:space="0" w:color="000000"/>
              <w:left w:val="single" w:sz="5" w:space="0" w:color="000000"/>
              <w:bottom w:val="single" w:sz="5" w:space="0" w:color="000000"/>
              <w:right w:val="single" w:sz="5" w:space="0" w:color="000000"/>
            </w:tcBorders>
          </w:tcPr>
          <w:p w14:paraId="49CF210F" w14:textId="77777777" w:rsidR="00885E2A" w:rsidRPr="00A53159" w:rsidRDefault="00885E2A" w:rsidP="00186D12">
            <w:pPr>
              <w:pStyle w:val="TableParagraph"/>
              <w:spacing w:line="267" w:lineRule="exact"/>
              <w:ind w:left="102"/>
              <w:rPr>
                <w:rFonts w:eastAsia="Times New Roman" w:cstheme="minorHAnsi"/>
                <w:sz w:val="24"/>
                <w:szCs w:val="24"/>
                <w:lang w:val="cs-CZ"/>
              </w:rPr>
            </w:pPr>
            <w:r w:rsidRPr="00A53159">
              <w:rPr>
                <w:rFonts w:cstheme="minorHAnsi"/>
                <w:spacing w:val="-1"/>
                <w:sz w:val="24"/>
                <w:szCs w:val="24"/>
                <w:lang w:val="cs-CZ" w:bidi="cs-CZ"/>
              </w:rPr>
              <w:t>Číslo účtu:</w:t>
            </w:r>
          </w:p>
        </w:tc>
        <w:tc>
          <w:tcPr>
            <w:tcW w:w="4998" w:type="dxa"/>
            <w:tcBorders>
              <w:top w:val="single" w:sz="5" w:space="0" w:color="000000"/>
              <w:left w:val="single" w:sz="5" w:space="0" w:color="000000"/>
              <w:bottom w:val="single" w:sz="5" w:space="0" w:color="000000"/>
              <w:right w:val="single" w:sz="5" w:space="0" w:color="000000"/>
            </w:tcBorders>
          </w:tcPr>
          <w:p w14:paraId="2A341338" w14:textId="384BD0E7" w:rsidR="00885E2A" w:rsidRPr="00A53159" w:rsidRDefault="00A53159" w:rsidP="00186D12">
            <w:pPr>
              <w:rPr>
                <w:rFonts w:asciiTheme="minorHAnsi" w:hAnsiTheme="minorHAnsi" w:cstheme="minorHAnsi"/>
                <w:lang w:val="cs-CZ"/>
              </w:rPr>
            </w:pPr>
            <w:r w:rsidRPr="00A53159">
              <w:rPr>
                <w:rFonts w:asciiTheme="minorHAnsi" w:hAnsiTheme="minorHAnsi" w:cstheme="minorHAnsi"/>
              </w:rPr>
              <w:t xml:space="preserve">[Xx  </w:t>
            </w:r>
            <w:proofErr w:type="spellStart"/>
            <w:r w:rsidRPr="00A53159">
              <w:rPr>
                <w:rFonts w:asciiTheme="minorHAnsi" w:hAnsiTheme="minorHAnsi" w:cstheme="minorHAnsi"/>
              </w:rPr>
              <w:t>xX</w:t>
            </w:r>
            <w:proofErr w:type="spellEnd"/>
            <w:r w:rsidRPr="00A53159">
              <w:rPr>
                <w:rFonts w:asciiTheme="minorHAnsi" w:hAnsiTheme="minorHAnsi" w:cstheme="minorHAnsi"/>
              </w:rPr>
              <w:t>]</w:t>
            </w:r>
          </w:p>
        </w:tc>
      </w:tr>
      <w:tr w:rsidR="00885E2A" w:rsidRPr="00A250BB" w14:paraId="584FC8FB" w14:textId="77777777" w:rsidTr="00A53159">
        <w:trPr>
          <w:trHeight w:hRule="exact" w:val="286"/>
        </w:trPr>
        <w:tc>
          <w:tcPr>
            <w:tcW w:w="2670" w:type="dxa"/>
            <w:tcBorders>
              <w:top w:val="single" w:sz="5" w:space="0" w:color="000000"/>
              <w:left w:val="single" w:sz="5" w:space="0" w:color="000000"/>
              <w:bottom w:val="single" w:sz="5" w:space="0" w:color="000000"/>
              <w:right w:val="single" w:sz="5" w:space="0" w:color="000000"/>
            </w:tcBorders>
          </w:tcPr>
          <w:p w14:paraId="571DB975" w14:textId="77777777" w:rsidR="00885E2A" w:rsidRPr="00A250BB" w:rsidRDefault="00885E2A" w:rsidP="00186D12">
            <w:pPr>
              <w:pStyle w:val="TableParagraph"/>
              <w:spacing w:line="267" w:lineRule="exact"/>
              <w:ind w:left="102"/>
              <w:rPr>
                <w:rFonts w:eastAsia="Times New Roman" w:cstheme="minorHAnsi"/>
                <w:sz w:val="24"/>
                <w:szCs w:val="24"/>
                <w:lang w:val="cs-CZ"/>
              </w:rPr>
            </w:pPr>
            <w:r w:rsidRPr="00A250BB">
              <w:rPr>
                <w:rFonts w:cstheme="minorHAnsi"/>
                <w:spacing w:val="-1"/>
                <w:sz w:val="24"/>
                <w:szCs w:val="24"/>
                <w:lang w:val="cs-CZ" w:bidi="cs-CZ"/>
              </w:rPr>
              <w:t>Název banky:</w:t>
            </w:r>
          </w:p>
        </w:tc>
        <w:tc>
          <w:tcPr>
            <w:tcW w:w="4998" w:type="dxa"/>
            <w:tcBorders>
              <w:top w:val="single" w:sz="5" w:space="0" w:color="000000"/>
              <w:left w:val="single" w:sz="5" w:space="0" w:color="000000"/>
              <w:bottom w:val="single" w:sz="5" w:space="0" w:color="000000"/>
              <w:right w:val="single" w:sz="5" w:space="0" w:color="000000"/>
            </w:tcBorders>
          </w:tcPr>
          <w:p w14:paraId="2A60A2BC" w14:textId="77777777" w:rsidR="00885E2A" w:rsidRPr="00A250BB" w:rsidRDefault="00553803" w:rsidP="00186D12">
            <w:pPr>
              <w:rPr>
                <w:rFonts w:asciiTheme="minorHAnsi" w:hAnsiTheme="minorHAnsi" w:cstheme="minorHAnsi"/>
                <w:lang w:val="cs-CZ"/>
              </w:rPr>
            </w:pPr>
            <w:proofErr w:type="spellStart"/>
            <w:r w:rsidRPr="00A250BB">
              <w:rPr>
                <w:rFonts w:asciiTheme="minorHAnsi" w:hAnsiTheme="minorHAnsi" w:cstheme="minorHAnsi"/>
              </w:rPr>
              <w:t>Česká</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národní</w:t>
            </w:r>
            <w:proofErr w:type="spellEnd"/>
            <w:r w:rsidRPr="00A250BB">
              <w:rPr>
                <w:rFonts w:asciiTheme="minorHAnsi" w:hAnsiTheme="minorHAnsi" w:cstheme="minorHAnsi"/>
              </w:rPr>
              <w:t xml:space="preserve"> </w:t>
            </w:r>
            <w:proofErr w:type="spellStart"/>
            <w:r w:rsidRPr="00A250BB">
              <w:rPr>
                <w:rFonts w:asciiTheme="minorHAnsi" w:hAnsiTheme="minorHAnsi" w:cstheme="minorHAnsi"/>
              </w:rPr>
              <w:t>banka</w:t>
            </w:r>
            <w:proofErr w:type="spellEnd"/>
          </w:p>
        </w:tc>
      </w:tr>
      <w:tr w:rsidR="00885E2A" w:rsidRPr="00A250BB" w14:paraId="5C9425A1" w14:textId="77777777" w:rsidTr="00A53159">
        <w:trPr>
          <w:trHeight w:hRule="exact" w:val="564"/>
        </w:trPr>
        <w:tc>
          <w:tcPr>
            <w:tcW w:w="2670" w:type="dxa"/>
            <w:tcBorders>
              <w:top w:val="single" w:sz="5" w:space="0" w:color="000000"/>
              <w:left w:val="single" w:sz="5" w:space="0" w:color="000000"/>
              <w:bottom w:val="single" w:sz="5" w:space="0" w:color="000000"/>
              <w:right w:val="single" w:sz="5" w:space="0" w:color="000000"/>
            </w:tcBorders>
          </w:tcPr>
          <w:p w14:paraId="07DE385A" w14:textId="77777777" w:rsidR="00885E2A" w:rsidRPr="00A250BB" w:rsidRDefault="00885E2A" w:rsidP="00186D12">
            <w:pPr>
              <w:pStyle w:val="TableParagraph"/>
              <w:ind w:left="102" w:right="224"/>
              <w:rPr>
                <w:rFonts w:eastAsia="Times New Roman" w:cstheme="minorHAnsi"/>
                <w:sz w:val="24"/>
                <w:szCs w:val="24"/>
                <w:lang w:val="cs-CZ"/>
              </w:rPr>
            </w:pPr>
            <w:r w:rsidRPr="00A250BB">
              <w:rPr>
                <w:rFonts w:cstheme="minorHAnsi"/>
                <w:spacing w:val="-1"/>
                <w:sz w:val="24"/>
                <w:szCs w:val="24"/>
                <w:lang w:val="cs-CZ" w:bidi="cs-CZ"/>
              </w:rPr>
              <w:t>Kontaktní e-mailová adresa pro platbu:</w:t>
            </w:r>
          </w:p>
        </w:tc>
        <w:tc>
          <w:tcPr>
            <w:tcW w:w="4998" w:type="dxa"/>
            <w:tcBorders>
              <w:top w:val="single" w:sz="5" w:space="0" w:color="000000"/>
              <w:left w:val="single" w:sz="5" w:space="0" w:color="000000"/>
              <w:bottom w:val="single" w:sz="5" w:space="0" w:color="000000"/>
              <w:right w:val="single" w:sz="5" w:space="0" w:color="000000"/>
            </w:tcBorders>
          </w:tcPr>
          <w:p w14:paraId="73248F23" w14:textId="12C2A365" w:rsidR="00885E2A" w:rsidRPr="00A250BB" w:rsidRDefault="00A53159" w:rsidP="00186D12">
            <w:pPr>
              <w:rPr>
                <w:rFonts w:asciiTheme="minorHAnsi" w:hAnsiTheme="minorHAnsi" w:cstheme="minorHAnsi"/>
                <w:lang w:val="cs-CZ"/>
              </w:rPr>
            </w:pPr>
            <w:r>
              <w:rPr>
                <w:rFonts w:asciiTheme="minorHAnsi" w:hAnsiTheme="minorHAnsi" w:cstheme="minorHAnsi"/>
                <w:lang w:val="en-GB"/>
              </w:rPr>
              <w:t xml:space="preserve">[Xx  </w:t>
            </w:r>
            <w:proofErr w:type="spellStart"/>
            <w:r>
              <w:rPr>
                <w:rFonts w:asciiTheme="minorHAnsi" w:hAnsiTheme="minorHAnsi" w:cstheme="minorHAnsi"/>
                <w:lang w:val="en-GB"/>
              </w:rPr>
              <w:t>xX</w:t>
            </w:r>
            <w:proofErr w:type="spellEnd"/>
            <w:r>
              <w:rPr>
                <w:rFonts w:asciiTheme="minorHAnsi" w:hAnsiTheme="minorHAnsi" w:cstheme="minorHAnsi"/>
                <w:lang w:val="en-GB"/>
              </w:rPr>
              <w:t>]</w:t>
            </w:r>
          </w:p>
        </w:tc>
      </w:tr>
    </w:tbl>
    <w:p w14:paraId="3A746B54" w14:textId="77777777" w:rsidR="00885E2A" w:rsidRPr="00A250BB" w:rsidRDefault="00885E2A" w:rsidP="00885E2A">
      <w:pPr>
        <w:rPr>
          <w:rFonts w:asciiTheme="minorHAnsi" w:hAnsiTheme="minorHAnsi" w:cstheme="minorHAnsi"/>
          <w:lang w:val="cs-CZ"/>
        </w:rPr>
      </w:pPr>
    </w:p>
    <w:p w14:paraId="1F464731" w14:textId="77777777" w:rsidR="00885E2A" w:rsidRPr="00A250BB" w:rsidRDefault="00885E2A" w:rsidP="00885E2A">
      <w:pPr>
        <w:pStyle w:val="Nadpis3"/>
        <w:spacing w:before="69"/>
        <w:ind w:left="120" w:right="98"/>
        <w:jc w:val="both"/>
        <w:rPr>
          <w:rFonts w:asciiTheme="minorHAnsi" w:hAnsiTheme="minorHAnsi" w:cstheme="minorHAnsi"/>
          <w:lang w:val="cs-CZ"/>
        </w:rPr>
      </w:pPr>
      <w:r w:rsidRPr="00A250BB">
        <w:rPr>
          <w:rFonts w:asciiTheme="minorHAnsi" w:hAnsiTheme="minorHAnsi" w:cstheme="minorHAnsi"/>
          <w:spacing w:val="-1"/>
          <w:lang w:val="cs-CZ" w:bidi="cs-CZ"/>
        </w:rPr>
        <w:t>Příjemce je povinen před provedením jakékoli platby podat CRO písemné pokyny k úhradě. Příjemce je povinen písemně vyrozumět CRO o jakýchkoli změnách nebo požadovaných aktualizacích platebních pokynů a/nebo bankovního spojení.</w:t>
      </w:r>
    </w:p>
    <w:p w14:paraId="6625D5D3" w14:textId="77777777" w:rsidR="00885E2A" w:rsidRPr="00A250BB" w:rsidRDefault="00885E2A" w:rsidP="00885E2A">
      <w:pPr>
        <w:jc w:val="both"/>
        <w:rPr>
          <w:rFonts w:asciiTheme="minorHAnsi" w:hAnsiTheme="minorHAnsi" w:cstheme="minorHAnsi"/>
          <w:lang w:val="cs-CZ"/>
        </w:rPr>
      </w:pPr>
    </w:p>
    <w:p w14:paraId="5488F43D" w14:textId="77777777" w:rsidR="00885E2A" w:rsidRPr="00A250BB" w:rsidRDefault="00885E2A" w:rsidP="00885E2A">
      <w:pPr>
        <w:ind w:left="120"/>
        <w:jc w:val="both"/>
        <w:rPr>
          <w:rFonts w:asciiTheme="minorHAnsi" w:hAnsiTheme="minorHAnsi" w:cstheme="minorHAnsi"/>
          <w:lang w:val="cs-CZ"/>
        </w:rPr>
      </w:pPr>
      <w:r w:rsidRPr="00A250BB">
        <w:rPr>
          <w:rFonts w:asciiTheme="minorHAnsi" w:hAnsiTheme="minorHAnsi" w:cstheme="minorHAnsi"/>
          <w:spacing w:val="-1"/>
          <w:lang w:val="cs-CZ" w:bidi="cs-CZ"/>
        </w:rPr>
        <w:t>CRO vyplatí Poskytovateli částku tak, jak je stanoveno níže.</w:t>
      </w:r>
    </w:p>
    <w:p w14:paraId="250EBA47" w14:textId="77777777" w:rsidR="00885E2A" w:rsidRPr="00A250BB" w:rsidRDefault="00885E2A" w:rsidP="00885E2A">
      <w:pPr>
        <w:jc w:val="both"/>
        <w:rPr>
          <w:rFonts w:asciiTheme="minorHAnsi" w:hAnsiTheme="minorHAnsi" w:cstheme="minorHAnsi"/>
          <w:lang w:val="cs-CZ"/>
        </w:rPr>
      </w:pPr>
    </w:p>
    <w:p w14:paraId="410D01C5" w14:textId="6F468707" w:rsidR="00885E2A" w:rsidRPr="00A250BB" w:rsidRDefault="00AF1F93" w:rsidP="00885E2A">
      <w:pPr>
        <w:ind w:left="119" w:right="152"/>
        <w:jc w:val="both"/>
        <w:rPr>
          <w:rFonts w:asciiTheme="minorHAnsi" w:hAnsiTheme="minorHAnsi" w:cstheme="minorHAnsi"/>
          <w:lang w:val="cs-CZ"/>
        </w:rPr>
      </w:pPr>
      <w:r w:rsidRPr="00A250BB">
        <w:rPr>
          <w:rFonts w:asciiTheme="minorHAnsi" w:hAnsiTheme="minorHAnsi" w:cstheme="minorHAnsi"/>
          <w:spacing w:val="-1"/>
          <w:lang w:val="cs-CZ" w:bidi="cs-CZ"/>
        </w:rPr>
        <w:t>Odměna</w:t>
      </w:r>
      <w:r w:rsidR="00885E2A" w:rsidRPr="00A250BB">
        <w:rPr>
          <w:rFonts w:asciiTheme="minorHAnsi" w:hAnsiTheme="minorHAnsi" w:cstheme="minorHAnsi"/>
          <w:spacing w:val="-1"/>
          <w:lang w:val="cs-CZ" w:bidi="cs-CZ"/>
        </w:rPr>
        <w:t xml:space="preserve"> za provedení Studie je stanovena </w:t>
      </w:r>
      <w:r w:rsidR="00C92614" w:rsidRPr="00A250BB">
        <w:rPr>
          <w:rFonts w:asciiTheme="minorHAnsi" w:hAnsiTheme="minorHAnsi" w:cstheme="minorHAnsi"/>
          <w:spacing w:val="-1"/>
          <w:lang w:val="cs-CZ" w:bidi="cs-CZ"/>
        </w:rPr>
        <w:t>zadavatelem Studie</w:t>
      </w:r>
      <w:r w:rsidR="00885E2A" w:rsidRPr="00A250BB">
        <w:rPr>
          <w:rFonts w:asciiTheme="minorHAnsi" w:hAnsiTheme="minorHAnsi" w:cstheme="minorHAnsi"/>
          <w:spacing w:val="-1"/>
          <w:lang w:val="cs-CZ" w:bidi="cs-CZ"/>
        </w:rPr>
        <w:t xml:space="preserve">, společností </w:t>
      </w:r>
      <w:r w:rsidR="006D3032" w:rsidRPr="006D3032">
        <w:rPr>
          <w:rFonts w:asciiTheme="minorHAnsi" w:hAnsiTheme="minorHAnsi" w:cstheme="minorHAnsi"/>
          <w:b/>
          <w:spacing w:val="-1"/>
          <w:lang w:val="cs-CZ" w:bidi="cs-CZ"/>
        </w:rPr>
        <w:t>[</w:t>
      </w:r>
      <w:proofErr w:type="spellStart"/>
      <w:r w:rsidR="006D3032" w:rsidRPr="006D3032">
        <w:rPr>
          <w:rFonts w:asciiTheme="minorHAnsi" w:hAnsiTheme="minorHAnsi" w:cstheme="minorHAnsi"/>
          <w:b/>
          <w:spacing w:val="-1"/>
          <w:lang w:val="cs-CZ" w:bidi="cs-CZ"/>
        </w:rPr>
        <w:t>Xx</w:t>
      </w:r>
      <w:proofErr w:type="spellEnd"/>
      <w:r w:rsidR="006D3032" w:rsidRPr="006D3032">
        <w:rPr>
          <w:rFonts w:asciiTheme="minorHAnsi" w:hAnsiTheme="minorHAnsi" w:cstheme="minorHAnsi"/>
          <w:b/>
          <w:spacing w:val="-1"/>
          <w:lang w:val="cs-CZ" w:bidi="cs-CZ"/>
        </w:rPr>
        <w:t xml:space="preserve">  </w:t>
      </w:r>
      <w:proofErr w:type="spellStart"/>
      <w:r w:rsidR="006D3032" w:rsidRPr="006D3032">
        <w:rPr>
          <w:rFonts w:asciiTheme="minorHAnsi" w:hAnsiTheme="minorHAnsi" w:cstheme="minorHAnsi"/>
          <w:b/>
          <w:spacing w:val="-1"/>
          <w:lang w:val="cs-CZ" w:bidi="cs-CZ"/>
        </w:rPr>
        <w:t>xX</w:t>
      </w:r>
      <w:proofErr w:type="spellEnd"/>
      <w:r w:rsidR="006D3032" w:rsidRPr="006D3032">
        <w:rPr>
          <w:rFonts w:asciiTheme="minorHAnsi" w:hAnsiTheme="minorHAnsi" w:cstheme="minorHAnsi"/>
          <w:b/>
          <w:spacing w:val="-1"/>
          <w:lang w:val="cs-CZ" w:bidi="cs-CZ"/>
        </w:rPr>
        <w:t>]</w:t>
      </w:r>
      <w:r w:rsidR="006D3032">
        <w:rPr>
          <w:rFonts w:asciiTheme="minorHAnsi" w:hAnsiTheme="minorHAnsi" w:cstheme="minorHAnsi"/>
          <w:spacing w:val="-1"/>
          <w:lang w:val="cs-CZ" w:bidi="cs-CZ"/>
        </w:rPr>
        <w:t>,</w:t>
      </w:r>
      <w:r w:rsidR="00885E2A" w:rsidRPr="00A250BB">
        <w:rPr>
          <w:rFonts w:asciiTheme="minorHAnsi" w:hAnsiTheme="minorHAnsi" w:cstheme="minorHAnsi"/>
          <w:spacing w:val="-1"/>
          <w:lang w:val="cs-CZ" w:bidi="cs-CZ"/>
        </w:rPr>
        <w:t xml:space="preserve"> tak, aby </w:t>
      </w:r>
      <w:proofErr w:type="gramStart"/>
      <w:r w:rsidR="00885E2A" w:rsidRPr="00A250BB">
        <w:rPr>
          <w:rFonts w:asciiTheme="minorHAnsi" w:hAnsiTheme="minorHAnsi" w:cstheme="minorHAnsi"/>
          <w:spacing w:val="-1"/>
          <w:lang w:val="cs-CZ" w:bidi="cs-CZ"/>
        </w:rPr>
        <w:t>pokrývala  administrativní</w:t>
      </w:r>
      <w:proofErr w:type="gramEnd"/>
      <w:r w:rsidR="00885E2A" w:rsidRPr="00A250BB">
        <w:rPr>
          <w:rFonts w:asciiTheme="minorHAnsi" w:hAnsiTheme="minorHAnsi" w:cstheme="minorHAnsi"/>
          <w:spacing w:val="-1"/>
          <w:lang w:val="cs-CZ" w:bidi="cs-CZ"/>
        </w:rPr>
        <w:t xml:space="preserve"> a režijní náklady </w:t>
      </w:r>
      <w:r w:rsidR="00885E2A" w:rsidRPr="00A250BB">
        <w:rPr>
          <w:rFonts w:asciiTheme="minorHAnsi" w:hAnsiTheme="minorHAnsi" w:cstheme="minorHAnsi"/>
          <w:lang w:val="cs-CZ" w:bidi="cs-CZ"/>
        </w:rPr>
        <w:t>v souvislosti s prováděním Studie.</w:t>
      </w:r>
    </w:p>
    <w:p w14:paraId="2B09C373" w14:textId="77777777" w:rsidR="00885E2A" w:rsidRPr="00A250BB" w:rsidRDefault="00885E2A" w:rsidP="00885E2A">
      <w:pPr>
        <w:spacing w:before="120"/>
        <w:ind w:left="119" w:right="152"/>
        <w:jc w:val="both"/>
        <w:rPr>
          <w:rFonts w:asciiTheme="minorHAnsi" w:hAnsiTheme="minorHAnsi" w:cstheme="minorHAnsi"/>
          <w:lang w:val="cs-CZ"/>
        </w:rPr>
      </w:pPr>
      <w:r w:rsidRPr="00A250BB">
        <w:rPr>
          <w:rFonts w:asciiTheme="minorHAnsi" w:hAnsiTheme="minorHAnsi" w:cstheme="minorHAnsi"/>
          <w:spacing w:val="-1"/>
          <w:lang w:val="cs-CZ" w:bidi="cs-CZ"/>
        </w:rPr>
        <w:t xml:space="preserve">Celková </w:t>
      </w:r>
      <w:r w:rsidR="00AF1F93" w:rsidRPr="00A250BB">
        <w:rPr>
          <w:rFonts w:asciiTheme="minorHAnsi" w:hAnsiTheme="minorHAnsi" w:cstheme="minorHAnsi"/>
          <w:spacing w:val="-1"/>
          <w:lang w:val="cs-CZ" w:bidi="cs-CZ"/>
        </w:rPr>
        <w:t>odměn</w:t>
      </w:r>
      <w:r w:rsidRPr="00A250BB">
        <w:rPr>
          <w:rFonts w:asciiTheme="minorHAnsi" w:hAnsiTheme="minorHAnsi" w:cstheme="minorHAnsi"/>
          <w:spacing w:val="-1"/>
          <w:lang w:val="cs-CZ" w:bidi="cs-CZ"/>
        </w:rPr>
        <w:t>a bude vypočtena podle provedených činností popsaných v níže uvedené tabulce.</w:t>
      </w:r>
    </w:p>
    <w:p w14:paraId="309BE74C" w14:textId="77777777" w:rsidR="00885E2A" w:rsidRPr="00A250BB" w:rsidRDefault="00AF1F93" w:rsidP="00885E2A">
      <w:pPr>
        <w:spacing w:before="120"/>
        <w:ind w:left="119"/>
        <w:jc w:val="both"/>
        <w:rPr>
          <w:rFonts w:asciiTheme="minorHAnsi" w:hAnsiTheme="minorHAnsi" w:cstheme="minorHAnsi"/>
          <w:lang w:val="cs-CZ"/>
        </w:rPr>
      </w:pPr>
      <w:r w:rsidRPr="00A250BB">
        <w:rPr>
          <w:rFonts w:asciiTheme="minorHAnsi" w:hAnsiTheme="minorHAnsi" w:cstheme="minorHAnsi"/>
          <w:spacing w:val="-1"/>
          <w:lang w:val="cs-CZ" w:bidi="cs-CZ"/>
        </w:rPr>
        <w:t xml:space="preserve">Odměna </w:t>
      </w:r>
      <w:r w:rsidR="00885E2A" w:rsidRPr="00A250BB">
        <w:rPr>
          <w:rFonts w:asciiTheme="minorHAnsi" w:hAnsiTheme="minorHAnsi" w:cstheme="minorHAnsi"/>
          <w:spacing w:val="-1"/>
          <w:lang w:val="cs-CZ" w:bidi="cs-CZ"/>
        </w:rPr>
        <w:t>bude uhrazena ve splátkách takto:</w:t>
      </w:r>
    </w:p>
    <w:p w14:paraId="68052440" w14:textId="77777777" w:rsidR="00885E2A" w:rsidRPr="00A250BB" w:rsidRDefault="00885E2A" w:rsidP="00885E2A">
      <w:pPr>
        <w:spacing w:before="120" w:line="239" w:lineRule="auto"/>
        <w:ind w:left="119" w:right="356"/>
        <w:jc w:val="both"/>
        <w:rPr>
          <w:rFonts w:asciiTheme="minorHAnsi" w:hAnsiTheme="minorHAnsi" w:cstheme="minorHAnsi"/>
          <w:lang w:val="cs-CZ"/>
        </w:rPr>
      </w:pPr>
      <w:r w:rsidRPr="00A250BB">
        <w:rPr>
          <w:rFonts w:asciiTheme="minorHAnsi" w:hAnsiTheme="minorHAnsi" w:cstheme="minorHAnsi"/>
          <w:spacing w:val="-1"/>
          <w:lang w:val="cs-CZ" w:bidi="cs-CZ"/>
        </w:rPr>
        <w:t xml:space="preserve">První splátka bude uhrazena za řádné provedení činností 1 a 2 podle níže uvedené tabulky v souvislosti se všemi Subjekty studie, kterými se centrum </w:t>
      </w:r>
      <w:r w:rsidR="00C92614" w:rsidRPr="00A250BB">
        <w:rPr>
          <w:rFonts w:asciiTheme="minorHAnsi" w:hAnsiTheme="minorHAnsi" w:cstheme="minorHAnsi"/>
          <w:spacing w:val="-1"/>
          <w:lang w:val="cs-CZ" w:bidi="cs-CZ"/>
        </w:rPr>
        <w:t xml:space="preserve">Poskytovatele </w:t>
      </w:r>
      <w:r w:rsidRPr="00A250BB">
        <w:rPr>
          <w:rFonts w:asciiTheme="minorHAnsi" w:hAnsiTheme="minorHAnsi" w:cstheme="minorHAnsi"/>
          <w:spacing w:val="-1"/>
          <w:lang w:val="cs-CZ" w:bidi="cs-CZ"/>
        </w:rPr>
        <w:t xml:space="preserve">zabývá. Druhá splátka bude uhrazena za řádné provedení činností 3 a 4 podle níže uvedené tabulky v souvislosti se všemi Subjekty studie, které se v daném centru </w:t>
      </w:r>
      <w:r w:rsidR="00C92614" w:rsidRPr="00A250BB">
        <w:rPr>
          <w:rFonts w:asciiTheme="minorHAnsi" w:hAnsiTheme="minorHAnsi" w:cstheme="minorHAnsi"/>
          <w:spacing w:val="-1"/>
          <w:lang w:val="cs-CZ" w:bidi="cs-CZ"/>
        </w:rPr>
        <w:t xml:space="preserve">u Poskytovatele </w:t>
      </w:r>
      <w:r w:rsidRPr="00A250BB">
        <w:rPr>
          <w:rFonts w:asciiTheme="minorHAnsi" w:hAnsiTheme="minorHAnsi" w:cstheme="minorHAnsi"/>
          <w:spacing w:val="-1"/>
          <w:lang w:val="cs-CZ" w:bidi="cs-CZ"/>
        </w:rPr>
        <w:t xml:space="preserve">účastní. Řádným provedením činností 2, 3 a 4 se rozumí správné a úplné vyplnění elektronického formuláře z příslušné návštěvy a jeho předložení CRO. Poskytovatel má nárok </w:t>
      </w:r>
      <w:r w:rsidRPr="00A250BB">
        <w:rPr>
          <w:rFonts w:asciiTheme="minorHAnsi" w:hAnsiTheme="minorHAnsi" w:cstheme="minorHAnsi"/>
          <w:lang w:val="cs-CZ" w:bidi="cs-CZ"/>
        </w:rPr>
        <w:t xml:space="preserve">na </w:t>
      </w:r>
      <w:r w:rsidR="00AF1F93" w:rsidRPr="00A250BB">
        <w:rPr>
          <w:rFonts w:asciiTheme="minorHAnsi" w:hAnsiTheme="minorHAnsi" w:cstheme="minorHAnsi"/>
          <w:lang w:val="cs-CZ" w:bidi="cs-CZ"/>
        </w:rPr>
        <w:t>odměnu</w:t>
      </w:r>
      <w:r w:rsidRPr="00A250BB">
        <w:rPr>
          <w:rFonts w:asciiTheme="minorHAnsi" w:hAnsiTheme="minorHAnsi" w:cstheme="minorHAnsi"/>
          <w:lang w:val="cs-CZ" w:bidi="cs-CZ"/>
        </w:rPr>
        <w:t xml:space="preserve"> pouze za činnosti řádně provedené do 7 měsíců od z</w:t>
      </w:r>
      <w:r w:rsidR="00C92614" w:rsidRPr="00A250BB">
        <w:rPr>
          <w:rFonts w:asciiTheme="minorHAnsi" w:hAnsiTheme="minorHAnsi" w:cstheme="minorHAnsi"/>
          <w:lang w:val="cs-CZ" w:bidi="cs-CZ"/>
        </w:rPr>
        <w:t>ařazení</w:t>
      </w:r>
      <w:r w:rsidRPr="00A250BB">
        <w:rPr>
          <w:rFonts w:asciiTheme="minorHAnsi" w:hAnsiTheme="minorHAnsi" w:cstheme="minorHAnsi"/>
          <w:lang w:val="cs-CZ" w:bidi="cs-CZ"/>
        </w:rPr>
        <w:t xml:space="preserve"> posledního Subjektu studie v </w:t>
      </w:r>
      <w:r w:rsidR="00C92614" w:rsidRPr="00A250BB">
        <w:rPr>
          <w:rFonts w:asciiTheme="minorHAnsi" w:hAnsiTheme="minorHAnsi" w:cstheme="minorHAnsi"/>
          <w:lang w:val="cs-CZ" w:bidi="cs-CZ"/>
        </w:rPr>
        <w:t>jeho</w:t>
      </w:r>
      <w:r w:rsidRPr="00A250BB">
        <w:rPr>
          <w:rFonts w:asciiTheme="minorHAnsi" w:hAnsiTheme="minorHAnsi" w:cstheme="minorHAnsi"/>
          <w:lang w:val="cs-CZ" w:bidi="cs-CZ"/>
        </w:rPr>
        <w:t xml:space="preserve"> centru.</w:t>
      </w:r>
    </w:p>
    <w:p w14:paraId="284C9CB1" w14:textId="77777777" w:rsidR="00885E2A" w:rsidRPr="00A250BB" w:rsidRDefault="00885E2A" w:rsidP="00885E2A">
      <w:pPr>
        <w:jc w:val="both"/>
        <w:rPr>
          <w:rFonts w:asciiTheme="minorHAnsi" w:hAnsiTheme="minorHAnsi" w:cstheme="minorHAnsi"/>
          <w:spacing w:val="-1"/>
          <w:lang w:val="cs-CZ" w:bidi="cs-CZ"/>
        </w:rPr>
      </w:pPr>
    </w:p>
    <w:p w14:paraId="1E240C4B" w14:textId="77777777" w:rsidR="00E727F3" w:rsidRPr="00A250BB" w:rsidRDefault="00560C3F" w:rsidP="00E727F3">
      <w:pPr>
        <w:jc w:val="both"/>
        <w:rPr>
          <w:rFonts w:asciiTheme="minorHAnsi" w:hAnsiTheme="minorHAnsi" w:cstheme="minorHAnsi"/>
          <w:lang w:val="cs-CZ"/>
        </w:rPr>
      </w:pPr>
      <w:r w:rsidRPr="00A250BB">
        <w:rPr>
          <w:rFonts w:asciiTheme="minorHAnsi" w:hAnsiTheme="minorHAnsi" w:cstheme="minorHAnsi"/>
          <w:spacing w:val="-1"/>
          <w:lang w:val="cs-CZ" w:bidi="cs-CZ"/>
        </w:rPr>
        <w:t xml:space="preserve">Odměna </w:t>
      </w:r>
      <w:r w:rsidR="00885E2A" w:rsidRPr="00A250BB">
        <w:rPr>
          <w:rFonts w:asciiTheme="minorHAnsi" w:hAnsiTheme="minorHAnsi" w:cstheme="minorHAnsi"/>
          <w:spacing w:val="-1"/>
          <w:lang w:val="cs-CZ" w:bidi="cs-CZ"/>
        </w:rPr>
        <w:t>bude uhrazena na základě faktury vystavené Poskytovatelem po splnění podmínek pro úhradu příslušné část</w:t>
      </w:r>
      <w:r w:rsidR="00AF1F93" w:rsidRPr="00A250BB">
        <w:rPr>
          <w:rFonts w:asciiTheme="minorHAnsi" w:hAnsiTheme="minorHAnsi" w:cstheme="minorHAnsi"/>
          <w:spacing w:val="-1"/>
          <w:lang w:val="cs-CZ" w:bidi="cs-CZ"/>
        </w:rPr>
        <w:t>i odměn</w:t>
      </w:r>
      <w:r w:rsidR="00885E2A" w:rsidRPr="00A250BB">
        <w:rPr>
          <w:rFonts w:asciiTheme="minorHAnsi" w:hAnsiTheme="minorHAnsi" w:cstheme="minorHAnsi"/>
          <w:spacing w:val="-1"/>
          <w:lang w:val="cs-CZ" w:bidi="cs-CZ"/>
        </w:rPr>
        <w:t>y, a to do 30 dnů od jejího doručení CRO.</w:t>
      </w:r>
      <w:r w:rsidR="00885E2A" w:rsidRPr="00A250BB" w:rsidDel="00832143">
        <w:rPr>
          <w:rFonts w:asciiTheme="minorHAnsi" w:hAnsiTheme="minorHAnsi" w:cstheme="minorHAnsi"/>
          <w:spacing w:val="-1"/>
          <w:lang w:val="cs-CZ" w:bidi="cs-CZ"/>
        </w:rPr>
        <w:t xml:space="preserve"> </w:t>
      </w:r>
      <w:r w:rsidR="00E727F3" w:rsidRPr="00A250BB">
        <w:rPr>
          <w:rFonts w:asciiTheme="minorHAnsi" w:hAnsiTheme="minorHAnsi" w:cstheme="minorHAnsi"/>
          <w:spacing w:val="-1"/>
          <w:lang w:val="cs-CZ" w:bidi="cs-CZ"/>
        </w:rPr>
        <w:t xml:space="preserve"> V případě nedodržení data splatnosti platí § 1970 zákona č. 89/2012 Sb. Občanského zákoníku. Úrok z prodlení činí 0,03 % z fakturované částky za každý den prodlení.</w:t>
      </w:r>
    </w:p>
    <w:p w14:paraId="67F8527D" w14:textId="77777777" w:rsidR="00885E2A" w:rsidRPr="00A250BB" w:rsidRDefault="00885E2A" w:rsidP="00885E2A">
      <w:pPr>
        <w:jc w:val="both"/>
        <w:rPr>
          <w:rFonts w:asciiTheme="minorHAnsi" w:hAnsiTheme="minorHAnsi" w:cstheme="minorHAnsi"/>
          <w:spacing w:val="-1"/>
          <w:lang w:val="cs-CZ" w:bidi="cs-CZ"/>
        </w:rPr>
      </w:pPr>
    </w:p>
    <w:p w14:paraId="3C817CEC" w14:textId="77777777" w:rsidR="001D344B" w:rsidRPr="00A250BB" w:rsidRDefault="001D344B" w:rsidP="00885E2A">
      <w:pPr>
        <w:jc w:val="both"/>
        <w:rPr>
          <w:rFonts w:asciiTheme="minorHAnsi" w:hAnsiTheme="minorHAnsi" w:cstheme="minorHAnsi"/>
          <w:spacing w:val="-1"/>
          <w:lang w:val="cs-CZ" w:bidi="cs-CZ"/>
        </w:rPr>
      </w:pPr>
    </w:p>
    <w:p w14:paraId="4EA238B5" w14:textId="77777777" w:rsidR="001D344B" w:rsidRPr="00A250BB" w:rsidRDefault="001D344B" w:rsidP="00885E2A">
      <w:pPr>
        <w:jc w:val="both"/>
        <w:rPr>
          <w:rFonts w:asciiTheme="minorHAnsi" w:hAnsiTheme="minorHAnsi" w:cstheme="minorHAnsi"/>
          <w:spacing w:val="-1"/>
          <w:lang w:val="cs-CZ" w:bidi="cs-CZ"/>
        </w:rPr>
      </w:pPr>
    </w:p>
    <w:p w14:paraId="406662D4" w14:textId="77777777" w:rsidR="001D344B" w:rsidRPr="00A250BB" w:rsidRDefault="001D344B" w:rsidP="00885E2A">
      <w:pPr>
        <w:jc w:val="both"/>
        <w:rPr>
          <w:rFonts w:asciiTheme="minorHAnsi" w:hAnsiTheme="minorHAnsi" w:cstheme="minorHAnsi"/>
          <w:spacing w:val="-1"/>
          <w:lang w:val="cs-CZ" w:bidi="cs-CZ"/>
        </w:rPr>
      </w:pPr>
    </w:p>
    <w:p w14:paraId="32EA2826" w14:textId="77777777" w:rsidR="001D344B" w:rsidRPr="00A250BB" w:rsidRDefault="001D344B" w:rsidP="00885E2A">
      <w:pPr>
        <w:jc w:val="both"/>
        <w:rPr>
          <w:rFonts w:asciiTheme="minorHAnsi" w:hAnsiTheme="minorHAnsi" w:cstheme="minorHAnsi"/>
          <w:spacing w:val="-1"/>
          <w:lang w:val="cs-CZ" w:bidi="cs-CZ"/>
        </w:rPr>
      </w:pPr>
    </w:p>
    <w:p w14:paraId="5C12F812" w14:textId="77777777" w:rsidR="001D344B" w:rsidRPr="00A250BB" w:rsidRDefault="001D344B" w:rsidP="00885E2A">
      <w:pPr>
        <w:jc w:val="both"/>
        <w:rPr>
          <w:rFonts w:asciiTheme="minorHAnsi" w:hAnsiTheme="minorHAnsi" w:cstheme="minorHAnsi"/>
          <w:spacing w:val="-1"/>
          <w:lang w:val="cs-CZ" w:bidi="cs-CZ"/>
        </w:rPr>
      </w:pPr>
    </w:p>
    <w:p w14:paraId="5EC3A234" w14:textId="77777777" w:rsidR="001D344B" w:rsidRPr="00A250BB" w:rsidRDefault="001D344B" w:rsidP="00885E2A">
      <w:pPr>
        <w:jc w:val="both"/>
        <w:rPr>
          <w:rFonts w:asciiTheme="minorHAnsi" w:hAnsiTheme="minorHAnsi" w:cstheme="minorHAnsi"/>
          <w:spacing w:val="-1"/>
          <w:lang w:val="cs-CZ" w:bidi="cs-CZ"/>
        </w:rPr>
      </w:pPr>
    </w:p>
    <w:p w14:paraId="123292AA" w14:textId="77777777" w:rsidR="001D344B" w:rsidRPr="00A250BB" w:rsidRDefault="001D344B" w:rsidP="00885E2A">
      <w:pPr>
        <w:jc w:val="both"/>
        <w:rPr>
          <w:rFonts w:asciiTheme="minorHAnsi" w:hAnsiTheme="minorHAnsi" w:cstheme="minorHAnsi"/>
          <w:spacing w:val="-1"/>
          <w:lang w:val="cs-CZ" w:bidi="cs-CZ"/>
        </w:rPr>
      </w:pPr>
    </w:p>
    <w:p w14:paraId="39313B35" w14:textId="77777777" w:rsidR="00885E2A" w:rsidRPr="00A250BB" w:rsidRDefault="00885E2A" w:rsidP="00885E2A">
      <w:pPr>
        <w:jc w:val="both"/>
        <w:rPr>
          <w:rFonts w:asciiTheme="minorHAnsi" w:hAnsiTheme="minorHAnsi" w:cstheme="minorHAnsi"/>
          <w:lang w:val="cs-CZ"/>
        </w:rPr>
      </w:pPr>
    </w:p>
    <w:p w14:paraId="30B9239E" w14:textId="77777777" w:rsidR="00885E2A" w:rsidRPr="00A250BB" w:rsidRDefault="00885E2A" w:rsidP="00885E2A">
      <w:pPr>
        <w:jc w:val="center"/>
        <w:rPr>
          <w:rFonts w:asciiTheme="minorHAnsi" w:hAnsiTheme="minorHAnsi" w:cstheme="minorHAnsi"/>
          <w:lang w:val="cs-CZ"/>
        </w:rPr>
      </w:pPr>
    </w:p>
    <w:p w14:paraId="49982330" w14:textId="77777777" w:rsidR="00885E2A" w:rsidRPr="00A250BB" w:rsidRDefault="00885E2A" w:rsidP="00885E2A">
      <w:pPr>
        <w:spacing w:before="7"/>
        <w:rPr>
          <w:rFonts w:asciiTheme="minorHAnsi" w:hAnsiTheme="minorHAnsi" w:cstheme="minorHAnsi"/>
          <w:lang w:val="cs-CZ"/>
        </w:rPr>
      </w:pPr>
    </w:p>
    <w:tbl>
      <w:tblPr>
        <w:tblW w:w="9469" w:type="dxa"/>
        <w:tblInd w:w="114" w:type="dxa"/>
        <w:tblLayout w:type="fixed"/>
        <w:tblCellMar>
          <w:left w:w="0" w:type="dxa"/>
          <w:right w:w="0" w:type="dxa"/>
        </w:tblCellMar>
        <w:tblLook w:val="01E0" w:firstRow="1" w:lastRow="1" w:firstColumn="1" w:lastColumn="1" w:noHBand="0" w:noVBand="0"/>
      </w:tblPr>
      <w:tblGrid>
        <w:gridCol w:w="1050"/>
        <w:gridCol w:w="4622"/>
        <w:gridCol w:w="1699"/>
        <w:gridCol w:w="2098"/>
      </w:tblGrid>
      <w:tr w:rsidR="00885E2A" w:rsidRPr="00267900" w14:paraId="7F440640" w14:textId="77777777" w:rsidTr="00186D12">
        <w:trPr>
          <w:trHeight w:hRule="exact" w:val="562"/>
        </w:trPr>
        <w:tc>
          <w:tcPr>
            <w:tcW w:w="1050" w:type="dxa"/>
            <w:tcBorders>
              <w:top w:val="single" w:sz="5" w:space="0" w:color="000000"/>
              <w:left w:val="single" w:sz="5" w:space="0" w:color="000000"/>
              <w:bottom w:val="single" w:sz="5" w:space="0" w:color="000000"/>
              <w:right w:val="single" w:sz="5" w:space="0" w:color="000000"/>
            </w:tcBorders>
          </w:tcPr>
          <w:p w14:paraId="6C8ACA84" w14:textId="77777777" w:rsidR="00885E2A" w:rsidRPr="00267900" w:rsidRDefault="00885E2A" w:rsidP="00186D12">
            <w:pPr>
              <w:pStyle w:val="TableParagraph"/>
              <w:spacing w:line="272" w:lineRule="exact"/>
              <w:ind w:left="385"/>
              <w:rPr>
                <w:rFonts w:eastAsia="Times New Roman" w:cstheme="minorHAnsi"/>
                <w:sz w:val="24"/>
                <w:szCs w:val="24"/>
                <w:lang w:val="cs-CZ"/>
              </w:rPr>
            </w:pPr>
            <w:r w:rsidRPr="00267900">
              <w:rPr>
                <w:rFonts w:cstheme="minorHAnsi"/>
                <w:b/>
                <w:spacing w:val="-1"/>
                <w:sz w:val="24"/>
                <w:szCs w:val="24"/>
                <w:lang w:val="cs-CZ" w:bidi="cs-CZ"/>
              </w:rPr>
              <w:t>Činnost:</w:t>
            </w:r>
          </w:p>
        </w:tc>
        <w:tc>
          <w:tcPr>
            <w:tcW w:w="4622" w:type="dxa"/>
            <w:tcBorders>
              <w:top w:val="single" w:sz="5" w:space="0" w:color="000000"/>
              <w:left w:val="single" w:sz="5" w:space="0" w:color="000000"/>
              <w:bottom w:val="single" w:sz="5" w:space="0" w:color="000000"/>
              <w:right w:val="single" w:sz="5" w:space="0" w:color="000000"/>
            </w:tcBorders>
          </w:tcPr>
          <w:p w14:paraId="2388213E" w14:textId="77777777" w:rsidR="00885E2A" w:rsidRPr="00267900" w:rsidRDefault="00885E2A" w:rsidP="00186D12">
            <w:pPr>
              <w:pStyle w:val="TableParagraph"/>
              <w:spacing w:line="272" w:lineRule="exact"/>
              <w:ind w:left="385"/>
              <w:rPr>
                <w:rFonts w:eastAsia="Times New Roman" w:cstheme="minorHAnsi"/>
                <w:sz w:val="24"/>
                <w:szCs w:val="24"/>
                <w:lang w:val="cs-CZ"/>
              </w:rPr>
            </w:pPr>
            <w:r w:rsidRPr="00267900">
              <w:rPr>
                <w:rFonts w:cstheme="minorHAnsi"/>
                <w:b/>
                <w:spacing w:val="-1"/>
                <w:sz w:val="24"/>
                <w:szCs w:val="24"/>
                <w:lang w:val="cs-CZ" w:bidi="cs-CZ"/>
              </w:rPr>
              <w:t>Obsah činnosti</w:t>
            </w:r>
          </w:p>
        </w:tc>
        <w:tc>
          <w:tcPr>
            <w:tcW w:w="1699" w:type="dxa"/>
            <w:tcBorders>
              <w:top w:val="single" w:sz="5" w:space="0" w:color="000000"/>
              <w:left w:val="single" w:sz="5" w:space="0" w:color="000000"/>
              <w:bottom w:val="single" w:sz="5" w:space="0" w:color="000000"/>
              <w:right w:val="single" w:sz="5" w:space="0" w:color="000000"/>
            </w:tcBorders>
          </w:tcPr>
          <w:p w14:paraId="38700198" w14:textId="77777777" w:rsidR="00885E2A" w:rsidRPr="00267900" w:rsidRDefault="00885E2A" w:rsidP="00186D12">
            <w:pPr>
              <w:pStyle w:val="TableParagraph"/>
              <w:ind w:left="382" w:right="449"/>
              <w:rPr>
                <w:rFonts w:eastAsia="Times New Roman" w:cstheme="minorHAnsi"/>
                <w:sz w:val="24"/>
                <w:szCs w:val="24"/>
                <w:lang w:val="cs-CZ"/>
              </w:rPr>
            </w:pPr>
            <w:r w:rsidRPr="00267900">
              <w:rPr>
                <w:rFonts w:cstheme="minorHAnsi"/>
                <w:b/>
                <w:spacing w:val="-1"/>
                <w:sz w:val="24"/>
                <w:szCs w:val="24"/>
                <w:lang w:val="cs-CZ" w:bidi="cs-CZ"/>
              </w:rPr>
              <w:t>Počet hodin</w:t>
            </w:r>
          </w:p>
        </w:tc>
        <w:tc>
          <w:tcPr>
            <w:tcW w:w="2098" w:type="dxa"/>
            <w:tcBorders>
              <w:top w:val="single" w:sz="5" w:space="0" w:color="000000"/>
              <w:left w:val="single" w:sz="5" w:space="0" w:color="000000"/>
              <w:bottom w:val="single" w:sz="5" w:space="0" w:color="000000"/>
              <w:right w:val="single" w:sz="5" w:space="0" w:color="000000"/>
            </w:tcBorders>
          </w:tcPr>
          <w:p w14:paraId="3BF9F54B" w14:textId="77777777" w:rsidR="00885E2A" w:rsidRPr="00267900" w:rsidRDefault="00C92614" w:rsidP="00186D12">
            <w:pPr>
              <w:pStyle w:val="TableParagraph"/>
              <w:ind w:left="385" w:right="807"/>
              <w:rPr>
                <w:rFonts w:eastAsia="Times New Roman" w:cstheme="minorHAnsi"/>
                <w:sz w:val="24"/>
                <w:szCs w:val="24"/>
                <w:lang w:val="cs-CZ"/>
              </w:rPr>
            </w:pPr>
            <w:r w:rsidRPr="00267900">
              <w:rPr>
                <w:rFonts w:cstheme="minorHAnsi"/>
                <w:b/>
                <w:spacing w:val="-1"/>
                <w:sz w:val="24"/>
                <w:szCs w:val="24"/>
                <w:lang w:val="cs-CZ" w:bidi="cs-CZ"/>
              </w:rPr>
              <w:t> Částka odměny</w:t>
            </w:r>
            <w:r w:rsidR="00885E2A" w:rsidRPr="00267900">
              <w:rPr>
                <w:rFonts w:cstheme="minorHAnsi"/>
                <w:b/>
                <w:spacing w:val="-1"/>
                <w:sz w:val="24"/>
                <w:szCs w:val="24"/>
                <w:lang w:val="cs-CZ" w:bidi="cs-CZ"/>
              </w:rPr>
              <w:t xml:space="preserve"> výši</w:t>
            </w:r>
          </w:p>
        </w:tc>
      </w:tr>
      <w:tr w:rsidR="00885E2A" w:rsidRPr="00267900" w14:paraId="453E9F88" w14:textId="77777777" w:rsidTr="00186D12">
        <w:trPr>
          <w:trHeight w:hRule="exact" w:val="1942"/>
        </w:trPr>
        <w:tc>
          <w:tcPr>
            <w:tcW w:w="1050" w:type="dxa"/>
            <w:tcBorders>
              <w:top w:val="single" w:sz="5" w:space="0" w:color="000000"/>
              <w:left w:val="single" w:sz="5" w:space="0" w:color="000000"/>
              <w:bottom w:val="single" w:sz="5" w:space="0" w:color="000000"/>
              <w:right w:val="single" w:sz="5" w:space="0" w:color="000000"/>
            </w:tcBorders>
          </w:tcPr>
          <w:p w14:paraId="6FB0B471" w14:textId="77777777" w:rsidR="00885E2A" w:rsidRPr="00267900" w:rsidRDefault="00885E2A" w:rsidP="00186D12">
            <w:pPr>
              <w:pStyle w:val="TableParagraph"/>
              <w:spacing w:line="267" w:lineRule="exact"/>
              <w:ind w:left="385"/>
              <w:rPr>
                <w:rFonts w:eastAsia="Times New Roman" w:cstheme="minorHAnsi"/>
                <w:sz w:val="24"/>
                <w:szCs w:val="24"/>
                <w:lang w:val="cs-CZ"/>
              </w:rPr>
            </w:pPr>
            <w:r w:rsidRPr="00267900">
              <w:rPr>
                <w:rFonts w:cstheme="minorHAnsi"/>
                <w:sz w:val="24"/>
                <w:szCs w:val="24"/>
                <w:lang w:val="cs-CZ" w:bidi="cs-CZ"/>
              </w:rPr>
              <w:t>1</w:t>
            </w:r>
          </w:p>
        </w:tc>
        <w:tc>
          <w:tcPr>
            <w:tcW w:w="4622" w:type="dxa"/>
            <w:tcBorders>
              <w:top w:val="single" w:sz="5" w:space="0" w:color="000000"/>
              <w:left w:val="single" w:sz="5" w:space="0" w:color="000000"/>
              <w:bottom w:val="single" w:sz="5" w:space="0" w:color="000000"/>
              <w:right w:val="single" w:sz="5" w:space="0" w:color="000000"/>
            </w:tcBorders>
          </w:tcPr>
          <w:p w14:paraId="6907422B" w14:textId="77777777" w:rsidR="00885E2A" w:rsidRPr="00267900" w:rsidRDefault="00885E2A" w:rsidP="00186D12">
            <w:pPr>
              <w:pStyle w:val="TableParagraph"/>
              <w:ind w:left="385" w:right="360"/>
              <w:jc w:val="both"/>
              <w:rPr>
                <w:rFonts w:eastAsia="Times New Roman" w:cstheme="minorHAnsi"/>
                <w:sz w:val="24"/>
                <w:szCs w:val="24"/>
                <w:lang w:val="cs-CZ"/>
              </w:rPr>
            </w:pPr>
            <w:r w:rsidRPr="00267900">
              <w:rPr>
                <w:rFonts w:cstheme="minorHAnsi"/>
                <w:spacing w:val="-1"/>
                <w:sz w:val="24"/>
                <w:szCs w:val="24"/>
                <w:lang w:val="cs-CZ" w:bidi="cs-CZ"/>
              </w:rPr>
              <w:t xml:space="preserve">Informování pacienta o možnosti účasti na </w:t>
            </w:r>
            <w:r w:rsidR="00AF1F93" w:rsidRPr="00267900">
              <w:rPr>
                <w:rFonts w:cstheme="minorHAnsi"/>
                <w:spacing w:val="-1"/>
                <w:sz w:val="24"/>
                <w:szCs w:val="24"/>
                <w:lang w:val="cs-CZ" w:bidi="cs-CZ"/>
              </w:rPr>
              <w:t>Studii</w:t>
            </w:r>
            <w:r w:rsidRPr="00267900">
              <w:rPr>
                <w:rFonts w:cstheme="minorHAnsi"/>
                <w:spacing w:val="-1"/>
                <w:sz w:val="24"/>
                <w:szCs w:val="24"/>
                <w:lang w:val="cs-CZ" w:bidi="cs-CZ"/>
              </w:rPr>
              <w:t>, zodpovězení veškerých dotazů pacienta týkajících se Informovaného souhlasu pacienta (dále jen „IS“), podepsání IS s pacientem</w:t>
            </w:r>
          </w:p>
        </w:tc>
        <w:tc>
          <w:tcPr>
            <w:tcW w:w="1699" w:type="dxa"/>
            <w:tcBorders>
              <w:top w:val="single" w:sz="5" w:space="0" w:color="000000"/>
              <w:left w:val="single" w:sz="5" w:space="0" w:color="000000"/>
              <w:bottom w:val="single" w:sz="5" w:space="0" w:color="000000"/>
              <w:right w:val="single" w:sz="5" w:space="0" w:color="000000"/>
            </w:tcBorders>
          </w:tcPr>
          <w:p w14:paraId="568253D8" w14:textId="2DB6BFB7" w:rsidR="00885E2A" w:rsidRPr="00267900" w:rsidRDefault="00267900" w:rsidP="00186D12">
            <w:pPr>
              <w:pStyle w:val="TableParagraph"/>
              <w:spacing w:line="267" w:lineRule="exact"/>
              <w:ind w:left="382"/>
              <w:rPr>
                <w:rFonts w:eastAsia="Times New Roman" w:cstheme="minorHAnsi"/>
                <w:sz w:val="24"/>
                <w:szCs w:val="24"/>
                <w:lang w:val="cs-CZ"/>
              </w:rPr>
            </w:pPr>
            <w:r w:rsidRPr="00267900">
              <w:rPr>
                <w:rFonts w:cstheme="minorHAnsi"/>
                <w:sz w:val="24"/>
                <w:szCs w:val="24"/>
                <w:lang w:val="cs-CZ" w:bidi="cs-CZ"/>
              </w:rPr>
              <w:t>[</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 xml:space="preserve"> </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w:t>
            </w:r>
          </w:p>
        </w:tc>
        <w:tc>
          <w:tcPr>
            <w:tcW w:w="2098" w:type="dxa"/>
            <w:tcBorders>
              <w:top w:val="single" w:sz="5" w:space="0" w:color="000000"/>
              <w:left w:val="single" w:sz="5" w:space="0" w:color="000000"/>
              <w:bottom w:val="single" w:sz="5" w:space="0" w:color="000000"/>
              <w:right w:val="single" w:sz="5" w:space="0" w:color="000000"/>
            </w:tcBorders>
          </w:tcPr>
          <w:p w14:paraId="60D778B5" w14:textId="23168071" w:rsidR="00885E2A" w:rsidRPr="00267900" w:rsidRDefault="00267900" w:rsidP="00186D12">
            <w:pPr>
              <w:pStyle w:val="TableParagraph"/>
              <w:spacing w:line="267" w:lineRule="exact"/>
              <w:ind w:left="385"/>
              <w:rPr>
                <w:rFonts w:eastAsia="Times New Roman" w:cstheme="minorHAnsi"/>
                <w:sz w:val="24"/>
                <w:szCs w:val="24"/>
                <w:lang w:val="cs-CZ"/>
              </w:rPr>
            </w:pPr>
            <w:r w:rsidRPr="00267900">
              <w:rPr>
                <w:rFonts w:cstheme="minorHAnsi"/>
                <w:spacing w:val="-1"/>
                <w:sz w:val="24"/>
                <w:szCs w:val="24"/>
                <w:lang w:val="cs-CZ" w:bidi="cs-CZ"/>
              </w:rPr>
              <w:t>[</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 xml:space="preserve">  </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w:t>
            </w:r>
          </w:p>
        </w:tc>
      </w:tr>
      <w:tr w:rsidR="00885E2A" w:rsidRPr="00267900" w14:paraId="12D0FB53" w14:textId="77777777" w:rsidTr="00186D12">
        <w:trPr>
          <w:trHeight w:hRule="exact" w:val="562"/>
        </w:trPr>
        <w:tc>
          <w:tcPr>
            <w:tcW w:w="1050" w:type="dxa"/>
            <w:tcBorders>
              <w:top w:val="single" w:sz="5" w:space="0" w:color="000000"/>
              <w:left w:val="single" w:sz="5" w:space="0" w:color="000000"/>
              <w:bottom w:val="single" w:sz="5" w:space="0" w:color="000000"/>
              <w:right w:val="single" w:sz="5" w:space="0" w:color="000000"/>
            </w:tcBorders>
          </w:tcPr>
          <w:p w14:paraId="0E7AEDD7" w14:textId="77777777" w:rsidR="00885E2A" w:rsidRPr="00267900" w:rsidRDefault="00885E2A" w:rsidP="00186D12">
            <w:pPr>
              <w:pStyle w:val="TableParagraph"/>
              <w:spacing w:line="267" w:lineRule="exact"/>
              <w:ind w:left="385"/>
              <w:rPr>
                <w:rFonts w:eastAsia="Times New Roman" w:cstheme="minorHAnsi"/>
                <w:sz w:val="24"/>
                <w:szCs w:val="24"/>
                <w:lang w:val="cs-CZ"/>
              </w:rPr>
            </w:pPr>
            <w:r w:rsidRPr="00267900">
              <w:rPr>
                <w:rFonts w:cstheme="minorHAnsi"/>
                <w:sz w:val="24"/>
                <w:szCs w:val="24"/>
                <w:lang w:val="cs-CZ" w:bidi="cs-CZ"/>
              </w:rPr>
              <w:t>2</w:t>
            </w:r>
          </w:p>
        </w:tc>
        <w:tc>
          <w:tcPr>
            <w:tcW w:w="4622" w:type="dxa"/>
            <w:tcBorders>
              <w:top w:val="single" w:sz="5" w:space="0" w:color="000000"/>
              <w:left w:val="single" w:sz="5" w:space="0" w:color="000000"/>
              <w:bottom w:val="single" w:sz="5" w:space="0" w:color="000000"/>
              <w:right w:val="single" w:sz="5" w:space="0" w:color="000000"/>
            </w:tcBorders>
          </w:tcPr>
          <w:p w14:paraId="1D0304E2" w14:textId="77777777" w:rsidR="00885E2A" w:rsidRPr="00267900" w:rsidRDefault="00885E2A" w:rsidP="00186D12">
            <w:pPr>
              <w:pStyle w:val="TableParagraph"/>
              <w:spacing w:line="267" w:lineRule="exact"/>
              <w:ind w:left="385"/>
              <w:rPr>
                <w:rFonts w:eastAsia="Times New Roman" w:cstheme="minorHAnsi"/>
                <w:sz w:val="24"/>
                <w:szCs w:val="24"/>
                <w:lang w:val="cs-CZ"/>
              </w:rPr>
            </w:pPr>
            <w:r w:rsidRPr="00267900">
              <w:rPr>
                <w:rFonts w:cstheme="minorHAnsi"/>
                <w:spacing w:val="-1"/>
                <w:sz w:val="24"/>
                <w:szCs w:val="24"/>
                <w:lang w:val="cs-CZ" w:bidi="cs-CZ"/>
              </w:rPr>
              <w:t>Vyplnění formulářů Návštěva 1</w:t>
            </w:r>
          </w:p>
        </w:tc>
        <w:tc>
          <w:tcPr>
            <w:tcW w:w="1699" w:type="dxa"/>
            <w:tcBorders>
              <w:top w:val="single" w:sz="5" w:space="0" w:color="000000"/>
              <w:left w:val="single" w:sz="5" w:space="0" w:color="000000"/>
              <w:bottom w:val="single" w:sz="5" w:space="0" w:color="000000"/>
              <w:right w:val="single" w:sz="5" w:space="0" w:color="000000"/>
            </w:tcBorders>
          </w:tcPr>
          <w:p w14:paraId="17DF1949" w14:textId="2655A1AD" w:rsidR="00885E2A" w:rsidRPr="00267900" w:rsidRDefault="00267900" w:rsidP="00186D12">
            <w:pPr>
              <w:pStyle w:val="TableParagraph"/>
              <w:spacing w:line="267" w:lineRule="exact"/>
              <w:ind w:left="382"/>
              <w:rPr>
                <w:rFonts w:eastAsia="Times New Roman" w:cstheme="minorHAnsi"/>
                <w:sz w:val="24"/>
                <w:szCs w:val="24"/>
                <w:lang w:val="cs-CZ"/>
              </w:rPr>
            </w:pPr>
            <w:r w:rsidRPr="00267900">
              <w:rPr>
                <w:rFonts w:cstheme="minorHAnsi"/>
                <w:sz w:val="24"/>
                <w:szCs w:val="24"/>
                <w:lang w:val="cs-CZ" w:bidi="cs-CZ"/>
              </w:rPr>
              <w:t>[</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 xml:space="preserve"> </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w:t>
            </w:r>
          </w:p>
        </w:tc>
        <w:tc>
          <w:tcPr>
            <w:tcW w:w="2098" w:type="dxa"/>
            <w:tcBorders>
              <w:top w:val="single" w:sz="5" w:space="0" w:color="000000"/>
              <w:left w:val="single" w:sz="5" w:space="0" w:color="000000"/>
              <w:bottom w:val="single" w:sz="5" w:space="0" w:color="000000"/>
              <w:right w:val="single" w:sz="5" w:space="0" w:color="000000"/>
            </w:tcBorders>
          </w:tcPr>
          <w:p w14:paraId="64D9CE6C" w14:textId="6A0231BE" w:rsidR="00885E2A" w:rsidRPr="00267900" w:rsidRDefault="00267900" w:rsidP="00186D12">
            <w:pPr>
              <w:pStyle w:val="TableParagraph"/>
              <w:spacing w:line="267" w:lineRule="exact"/>
              <w:ind w:left="385"/>
              <w:rPr>
                <w:rFonts w:eastAsia="Times New Roman" w:cstheme="minorHAnsi"/>
                <w:sz w:val="24"/>
                <w:szCs w:val="24"/>
                <w:lang w:val="cs-CZ"/>
              </w:rPr>
            </w:pPr>
            <w:r w:rsidRPr="00267900">
              <w:rPr>
                <w:rFonts w:cstheme="minorHAnsi"/>
                <w:spacing w:val="-1"/>
                <w:sz w:val="24"/>
                <w:szCs w:val="24"/>
                <w:lang w:val="cs-CZ" w:bidi="cs-CZ"/>
              </w:rPr>
              <w:t>[</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 xml:space="preserve">  </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w:t>
            </w:r>
          </w:p>
        </w:tc>
      </w:tr>
      <w:tr w:rsidR="00885E2A" w:rsidRPr="00267900" w14:paraId="199BC942" w14:textId="77777777" w:rsidTr="00186D12">
        <w:trPr>
          <w:trHeight w:hRule="exact" w:val="564"/>
        </w:trPr>
        <w:tc>
          <w:tcPr>
            <w:tcW w:w="1050" w:type="dxa"/>
            <w:tcBorders>
              <w:top w:val="single" w:sz="5" w:space="0" w:color="000000"/>
              <w:left w:val="single" w:sz="5" w:space="0" w:color="000000"/>
              <w:bottom w:val="single" w:sz="5" w:space="0" w:color="000000"/>
              <w:right w:val="single" w:sz="5" w:space="0" w:color="000000"/>
            </w:tcBorders>
          </w:tcPr>
          <w:p w14:paraId="76465CD1" w14:textId="77777777" w:rsidR="00885E2A" w:rsidRPr="00267900" w:rsidRDefault="00885E2A" w:rsidP="00186D12">
            <w:pPr>
              <w:pStyle w:val="TableParagraph"/>
              <w:spacing w:line="269" w:lineRule="exact"/>
              <w:ind w:left="385"/>
              <w:rPr>
                <w:rFonts w:eastAsia="Times New Roman" w:cstheme="minorHAnsi"/>
                <w:sz w:val="24"/>
                <w:szCs w:val="24"/>
                <w:lang w:val="cs-CZ"/>
              </w:rPr>
            </w:pPr>
            <w:r w:rsidRPr="00267900">
              <w:rPr>
                <w:rFonts w:cstheme="minorHAnsi"/>
                <w:sz w:val="24"/>
                <w:szCs w:val="24"/>
                <w:lang w:val="cs-CZ" w:bidi="cs-CZ"/>
              </w:rPr>
              <w:t>3</w:t>
            </w:r>
          </w:p>
        </w:tc>
        <w:tc>
          <w:tcPr>
            <w:tcW w:w="4622" w:type="dxa"/>
            <w:tcBorders>
              <w:top w:val="single" w:sz="5" w:space="0" w:color="000000"/>
              <w:left w:val="single" w:sz="5" w:space="0" w:color="000000"/>
              <w:bottom w:val="single" w:sz="5" w:space="0" w:color="000000"/>
              <w:right w:val="single" w:sz="5" w:space="0" w:color="000000"/>
            </w:tcBorders>
          </w:tcPr>
          <w:p w14:paraId="0463AA93" w14:textId="77777777" w:rsidR="00885E2A" w:rsidRPr="00267900" w:rsidRDefault="00885E2A" w:rsidP="00186D12">
            <w:pPr>
              <w:pStyle w:val="TableParagraph"/>
              <w:spacing w:line="269" w:lineRule="exact"/>
              <w:ind w:left="385"/>
              <w:rPr>
                <w:rFonts w:eastAsia="Times New Roman" w:cstheme="minorHAnsi"/>
                <w:sz w:val="24"/>
                <w:szCs w:val="24"/>
                <w:lang w:val="cs-CZ"/>
              </w:rPr>
            </w:pPr>
            <w:r w:rsidRPr="00267900">
              <w:rPr>
                <w:rFonts w:cstheme="minorHAnsi"/>
                <w:spacing w:val="-1"/>
                <w:sz w:val="24"/>
                <w:szCs w:val="24"/>
                <w:lang w:val="cs-CZ" w:bidi="cs-CZ"/>
              </w:rPr>
              <w:t>Vyplnění formulářů Návštěva 2</w:t>
            </w:r>
          </w:p>
        </w:tc>
        <w:tc>
          <w:tcPr>
            <w:tcW w:w="1699" w:type="dxa"/>
            <w:tcBorders>
              <w:top w:val="single" w:sz="5" w:space="0" w:color="000000"/>
              <w:left w:val="single" w:sz="5" w:space="0" w:color="000000"/>
              <w:bottom w:val="single" w:sz="5" w:space="0" w:color="000000"/>
              <w:right w:val="single" w:sz="5" w:space="0" w:color="000000"/>
            </w:tcBorders>
          </w:tcPr>
          <w:p w14:paraId="7E938B8F" w14:textId="1DFE9637" w:rsidR="00885E2A" w:rsidRPr="00267900" w:rsidRDefault="00267900" w:rsidP="00186D12">
            <w:pPr>
              <w:pStyle w:val="TableParagraph"/>
              <w:spacing w:line="269" w:lineRule="exact"/>
              <w:ind w:left="382"/>
              <w:rPr>
                <w:rFonts w:eastAsia="Times New Roman" w:cstheme="minorHAnsi"/>
                <w:sz w:val="24"/>
                <w:szCs w:val="24"/>
                <w:lang w:val="cs-CZ"/>
              </w:rPr>
            </w:pPr>
            <w:r w:rsidRPr="00267900">
              <w:rPr>
                <w:rFonts w:cstheme="minorHAnsi"/>
                <w:sz w:val="24"/>
                <w:szCs w:val="24"/>
                <w:lang w:val="cs-CZ" w:bidi="cs-CZ"/>
              </w:rPr>
              <w:t>[</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 xml:space="preserve"> </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w:t>
            </w:r>
          </w:p>
        </w:tc>
        <w:tc>
          <w:tcPr>
            <w:tcW w:w="2098" w:type="dxa"/>
            <w:tcBorders>
              <w:top w:val="single" w:sz="5" w:space="0" w:color="000000"/>
              <w:left w:val="single" w:sz="5" w:space="0" w:color="000000"/>
              <w:bottom w:val="single" w:sz="5" w:space="0" w:color="000000"/>
              <w:right w:val="single" w:sz="5" w:space="0" w:color="000000"/>
            </w:tcBorders>
          </w:tcPr>
          <w:p w14:paraId="7D5DFC0F" w14:textId="59FF1C4E" w:rsidR="00885E2A" w:rsidRPr="00267900" w:rsidRDefault="00267900" w:rsidP="00186D12">
            <w:pPr>
              <w:pStyle w:val="TableParagraph"/>
              <w:spacing w:line="269" w:lineRule="exact"/>
              <w:ind w:left="385"/>
              <w:rPr>
                <w:rFonts w:eastAsia="Times New Roman" w:cstheme="minorHAnsi"/>
                <w:sz w:val="24"/>
                <w:szCs w:val="24"/>
                <w:lang w:val="cs-CZ"/>
              </w:rPr>
            </w:pPr>
            <w:r w:rsidRPr="00267900">
              <w:rPr>
                <w:rFonts w:cstheme="minorHAnsi"/>
                <w:spacing w:val="-1"/>
                <w:sz w:val="24"/>
                <w:szCs w:val="24"/>
                <w:lang w:val="cs-CZ" w:bidi="cs-CZ"/>
              </w:rPr>
              <w:t>[</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 xml:space="preserve">  </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w:t>
            </w:r>
          </w:p>
        </w:tc>
      </w:tr>
      <w:tr w:rsidR="00885E2A" w:rsidRPr="00267900" w14:paraId="48809CF9" w14:textId="77777777" w:rsidTr="00186D12">
        <w:trPr>
          <w:trHeight w:hRule="exact" w:val="562"/>
        </w:trPr>
        <w:tc>
          <w:tcPr>
            <w:tcW w:w="1050" w:type="dxa"/>
            <w:tcBorders>
              <w:top w:val="single" w:sz="5" w:space="0" w:color="000000"/>
              <w:left w:val="single" w:sz="5" w:space="0" w:color="000000"/>
              <w:bottom w:val="single" w:sz="5" w:space="0" w:color="000000"/>
              <w:right w:val="single" w:sz="5" w:space="0" w:color="000000"/>
            </w:tcBorders>
          </w:tcPr>
          <w:p w14:paraId="08849B8F" w14:textId="77777777" w:rsidR="00885E2A" w:rsidRPr="00267900" w:rsidRDefault="00885E2A" w:rsidP="00186D12">
            <w:pPr>
              <w:pStyle w:val="TableParagraph"/>
              <w:spacing w:line="267" w:lineRule="exact"/>
              <w:ind w:left="385"/>
              <w:rPr>
                <w:rFonts w:eastAsia="Times New Roman" w:cstheme="minorHAnsi"/>
                <w:sz w:val="24"/>
                <w:szCs w:val="24"/>
                <w:lang w:val="cs-CZ"/>
              </w:rPr>
            </w:pPr>
            <w:r w:rsidRPr="00267900">
              <w:rPr>
                <w:rFonts w:cstheme="minorHAnsi"/>
                <w:sz w:val="24"/>
                <w:szCs w:val="24"/>
                <w:lang w:val="cs-CZ" w:bidi="cs-CZ"/>
              </w:rPr>
              <w:t>4</w:t>
            </w:r>
          </w:p>
        </w:tc>
        <w:tc>
          <w:tcPr>
            <w:tcW w:w="4622" w:type="dxa"/>
            <w:tcBorders>
              <w:top w:val="single" w:sz="5" w:space="0" w:color="000000"/>
              <w:left w:val="single" w:sz="5" w:space="0" w:color="000000"/>
              <w:bottom w:val="single" w:sz="5" w:space="0" w:color="000000"/>
              <w:right w:val="single" w:sz="5" w:space="0" w:color="000000"/>
            </w:tcBorders>
          </w:tcPr>
          <w:p w14:paraId="6250615D" w14:textId="77777777" w:rsidR="00885E2A" w:rsidRPr="00267900" w:rsidRDefault="00885E2A" w:rsidP="00186D12">
            <w:pPr>
              <w:pStyle w:val="TableParagraph"/>
              <w:spacing w:line="267" w:lineRule="exact"/>
              <w:ind w:left="385"/>
              <w:rPr>
                <w:rFonts w:eastAsia="Times New Roman" w:cstheme="minorHAnsi"/>
                <w:sz w:val="24"/>
                <w:szCs w:val="24"/>
                <w:lang w:val="cs-CZ"/>
              </w:rPr>
            </w:pPr>
            <w:r w:rsidRPr="00267900">
              <w:rPr>
                <w:rFonts w:cstheme="minorHAnsi"/>
                <w:spacing w:val="-1"/>
                <w:sz w:val="24"/>
                <w:szCs w:val="24"/>
                <w:lang w:val="cs-CZ" w:bidi="cs-CZ"/>
              </w:rPr>
              <w:t>Vyplnění formulářů Návštěva 3</w:t>
            </w:r>
          </w:p>
        </w:tc>
        <w:tc>
          <w:tcPr>
            <w:tcW w:w="1699" w:type="dxa"/>
            <w:tcBorders>
              <w:top w:val="single" w:sz="5" w:space="0" w:color="000000"/>
              <w:left w:val="single" w:sz="5" w:space="0" w:color="000000"/>
              <w:bottom w:val="single" w:sz="5" w:space="0" w:color="000000"/>
              <w:right w:val="single" w:sz="5" w:space="0" w:color="000000"/>
            </w:tcBorders>
          </w:tcPr>
          <w:p w14:paraId="40B41144" w14:textId="3152CBF6" w:rsidR="00885E2A" w:rsidRPr="00267900" w:rsidRDefault="00267900" w:rsidP="00186D12">
            <w:pPr>
              <w:pStyle w:val="TableParagraph"/>
              <w:spacing w:line="267" w:lineRule="exact"/>
              <w:ind w:left="382"/>
              <w:rPr>
                <w:rFonts w:eastAsia="Times New Roman" w:cstheme="minorHAnsi"/>
                <w:sz w:val="24"/>
                <w:szCs w:val="24"/>
                <w:lang w:val="cs-CZ"/>
              </w:rPr>
            </w:pPr>
            <w:r w:rsidRPr="00267900">
              <w:rPr>
                <w:rFonts w:cstheme="minorHAnsi"/>
                <w:sz w:val="24"/>
                <w:szCs w:val="24"/>
                <w:lang w:val="cs-CZ" w:bidi="cs-CZ"/>
              </w:rPr>
              <w:t>[</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 xml:space="preserve"> </w:t>
            </w:r>
            <w:proofErr w:type="spellStart"/>
            <w:r w:rsidRPr="00267900">
              <w:rPr>
                <w:rFonts w:cstheme="minorHAnsi"/>
                <w:sz w:val="24"/>
                <w:szCs w:val="24"/>
                <w:lang w:val="cs-CZ" w:bidi="cs-CZ"/>
              </w:rPr>
              <w:t>xX</w:t>
            </w:r>
            <w:proofErr w:type="spellEnd"/>
            <w:r w:rsidRPr="00267900">
              <w:rPr>
                <w:rFonts w:cstheme="minorHAnsi"/>
                <w:sz w:val="24"/>
                <w:szCs w:val="24"/>
                <w:lang w:val="cs-CZ" w:bidi="cs-CZ"/>
              </w:rPr>
              <w:t>]</w:t>
            </w:r>
          </w:p>
        </w:tc>
        <w:tc>
          <w:tcPr>
            <w:tcW w:w="2098" w:type="dxa"/>
            <w:tcBorders>
              <w:top w:val="single" w:sz="5" w:space="0" w:color="000000"/>
              <w:left w:val="single" w:sz="5" w:space="0" w:color="000000"/>
              <w:bottom w:val="single" w:sz="5" w:space="0" w:color="000000"/>
              <w:right w:val="single" w:sz="5" w:space="0" w:color="000000"/>
            </w:tcBorders>
          </w:tcPr>
          <w:p w14:paraId="5707276E" w14:textId="10E60056" w:rsidR="00885E2A" w:rsidRPr="00267900" w:rsidRDefault="00267900" w:rsidP="00186D12">
            <w:pPr>
              <w:pStyle w:val="TableParagraph"/>
              <w:spacing w:line="267" w:lineRule="exact"/>
              <w:ind w:left="385"/>
              <w:rPr>
                <w:rFonts w:eastAsia="Times New Roman" w:cstheme="minorHAnsi"/>
                <w:sz w:val="24"/>
                <w:szCs w:val="24"/>
                <w:lang w:val="cs-CZ"/>
              </w:rPr>
            </w:pPr>
            <w:r w:rsidRPr="00267900">
              <w:rPr>
                <w:rFonts w:cstheme="minorHAnsi"/>
                <w:spacing w:val="-1"/>
                <w:sz w:val="24"/>
                <w:szCs w:val="24"/>
                <w:lang w:val="cs-CZ" w:bidi="cs-CZ"/>
              </w:rPr>
              <w:t>[</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 xml:space="preserve">  </w:t>
            </w:r>
            <w:proofErr w:type="spellStart"/>
            <w:r w:rsidRPr="00267900">
              <w:rPr>
                <w:rFonts w:cstheme="minorHAnsi"/>
                <w:spacing w:val="-1"/>
                <w:sz w:val="24"/>
                <w:szCs w:val="24"/>
                <w:lang w:val="cs-CZ" w:bidi="cs-CZ"/>
              </w:rPr>
              <w:t>xX</w:t>
            </w:r>
            <w:proofErr w:type="spellEnd"/>
            <w:r w:rsidRPr="00267900">
              <w:rPr>
                <w:rFonts w:cstheme="minorHAnsi"/>
                <w:spacing w:val="-1"/>
                <w:sz w:val="24"/>
                <w:szCs w:val="24"/>
                <w:lang w:val="cs-CZ" w:bidi="cs-CZ"/>
              </w:rPr>
              <w:t>]</w:t>
            </w:r>
          </w:p>
        </w:tc>
      </w:tr>
      <w:tr w:rsidR="00885E2A" w:rsidRPr="00A250BB" w14:paraId="4972039C" w14:textId="77777777" w:rsidTr="00186D12">
        <w:trPr>
          <w:trHeight w:hRule="exact" w:val="286"/>
        </w:trPr>
        <w:tc>
          <w:tcPr>
            <w:tcW w:w="1050" w:type="dxa"/>
            <w:tcBorders>
              <w:top w:val="single" w:sz="5" w:space="0" w:color="000000"/>
              <w:left w:val="single" w:sz="5" w:space="0" w:color="000000"/>
              <w:bottom w:val="single" w:sz="5" w:space="0" w:color="000000"/>
              <w:right w:val="single" w:sz="5" w:space="0" w:color="000000"/>
            </w:tcBorders>
          </w:tcPr>
          <w:p w14:paraId="0912D986" w14:textId="77777777" w:rsidR="00885E2A" w:rsidRPr="00267900" w:rsidRDefault="00885E2A" w:rsidP="00186D12">
            <w:pPr>
              <w:rPr>
                <w:rFonts w:asciiTheme="minorHAnsi" w:hAnsiTheme="minorHAnsi" w:cstheme="minorHAnsi"/>
                <w:lang w:val="cs-CZ"/>
              </w:rPr>
            </w:pPr>
          </w:p>
        </w:tc>
        <w:tc>
          <w:tcPr>
            <w:tcW w:w="4622" w:type="dxa"/>
            <w:tcBorders>
              <w:top w:val="single" w:sz="5" w:space="0" w:color="000000"/>
              <w:left w:val="single" w:sz="5" w:space="0" w:color="000000"/>
              <w:bottom w:val="single" w:sz="5" w:space="0" w:color="000000"/>
              <w:right w:val="single" w:sz="5" w:space="0" w:color="000000"/>
            </w:tcBorders>
          </w:tcPr>
          <w:p w14:paraId="332F8DB9" w14:textId="77777777" w:rsidR="00885E2A" w:rsidRPr="00267900" w:rsidRDefault="00885E2A" w:rsidP="00186D12">
            <w:pPr>
              <w:pStyle w:val="TableParagraph"/>
              <w:spacing w:line="272" w:lineRule="exact"/>
              <w:ind w:left="385"/>
              <w:rPr>
                <w:rFonts w:eastAsia="Times New Roman" w:cstheme="minorHAnsi"/>
                <w:sz w:val="24"/>
                <w:szCs w:val="24"/>
                <w:lang w:val="cs-CZ"/>
              </w:rPr>
            </w:pPr>
            <w:r w:rsidRPr="00267900">
              <w:rPr>
                <w:rFonts w:cstheme="minorHAnsi"/>
                <w:b/>
                <w:spacing w:val="-1"/>
                <w:sz w:val="24"/>
                <w:szCs w:val="24"/>
                <w:lang w:val="cs-CZ" w:bidi="cs-CZ"/>
              </w:rPr>
              <w:t>Celkem</w:t>
            </w:r>
          </w:p>
        </w:tc>
        <w:tc>
          <w:tcPr>
            <w:tcW w:w="1699" w:type="dxa"/>
            <w:tcBorders>
              <w:top w:val="single" w:sz="5" w:space="0" w:color="000000"/>
              <w:left w:val="single" w:sz="5" w:space="0" w:color="000000"/>
              <w:bottom w:val="single" w:sz="5" w:space="0" w:color="000000"/>
              <w:right w:val="single" w:sz="5" w:space="0" w:color="000000"/>
            </w:tcBorders>
          </w:tcPr>
          <w:p w14:paraId="425CB3D8" w14:textId="77777777" w:rsidR="00885E2A" w:rsidRPr="00267900" w:rsidRDefault="00885E2A" w:rsidP="00186D12">
            <w:pPr>
              <w:rPr>
                <w:rFonts w:asciiTheme="minorHAnsi" w:hAnsiTheme="minorHAnsi" w:cstheme="minorHAnsi"/>
                <w:lang w:val="cs-CZ"/>
              </w:rPr>
            </w:pPr>
          </w:p>
        </w:tc>
        <w:tc>
          <w:tcPr>
            <w:tcW w:w="2098" w:type="dxa"/>
            <w:tcBorders>
              <w:top w:val="single" w:sz="5" w:space="0" w:color="000000"/>
              <w:left w:val="single" w:sz="5" w:space="0" w:color="000000"/>
              <w:bottom w:val="single" w:sz="5" w:space="0" w:color="000000"/>
              <w:right w:val="single" w:sz="5" w:space="0" w:color="000000"/>
            </w:tcBorders>
          </w:tcPr>
          <w:p w14:paraId="796C43CD" w14:textId="2B593AA6" w:rsidR="00885E2A" w:rsidRPr="00267900" w:rsidRDefault="00267900" w:rsidP="00186D12">
            <w:pPr>
              <w:pStyle w:val="TableParagraph"/>
              <w:spacing w:line="272" w:lineRule="exact"/>
              <w:ind w:left="385"/>
              <w:rPr>
                <w:rFonts w:eastAsia="Times New Roman" w:cstheme="minorHAnsi"/>
                <w:sz w:val="24"/>
                <w:szCs w:val="24"/>
                <w:lang w:val="cs-CZ"/>
              </w:rPr>
            </w:pPr>
            <w:r w:rsidRPr="00267900">
              <w:rPr>
                <w:rFonts w:cstheme="minorHAnsi"/>
                <w:b/>
                <w:spacing w:val="-1"/>
                <w:sz w:val="24"/>
                <w:szCs w:val="24"/>
                <w:lang w:val="cs-CZ" w:bidi="cs-CZ"/>
              </w:rPr>
              <w:t>[</w:t>
            </w:r>
            <w:proofErr w:type="spellStart"/>
            <w:r w:rsidRPr="00267900">
              <w:rPr>
                <w:rFonts w:cstheme="minorHAnsi"/>
                <w:b/>
                <w:spacing w:val="-1"/>
                <w:sz w:val="24"/>
                <w:szCs w:val="24"/>
                <w:lang w:val="cs-CZ" w:bidi="cs-CZ"/>
              </w:rPr>
              <w:t>Xx</w:t>
            </w:r>
            <w:proofErr w:type="spellEnd"/>
            <w:r w:rsidRPr="00267900">
              <w:rPr>
                <w:rFonts w:cstheme="minorHAnsi"/>
                <w:b/>
                <w:spacing w:val="-1"/>
                <w:sz w:val="24"/>
                <w:szCs w:val="24"/>
                <w:lang w:val="cs-CZ" w:bidi="cs-CZ"/>
              </w:rPr>
              <w:t xml:space="preserve">  </w:t>
            </w:r>
            <w:proofErr w:type="spellStart"/>
            <w:r w:rsidRPr="00267900">
              <w:rPr>
                <w:rFonts w:cstheme="minorHAnsi"/>
                <w:b/>
                <w:spacing w:val="-1"/>
                <w:sz w:val="24"/>
                <w:szCs w:val="24"/>
                <w:lang w:val="cs-CZ" w:bidi="cs-CZ"/>
              </w:rPr>
              <w:t>xX</w:t>
            </w:r>
            <w:proofErr w:type="spellEnd"/>
            <w:r w:rsidRPr="00267900">
              <w:rPr>
                <w:rFonts w:cstheme="minorHAnsi"/>
                <w:b/>
                <w:spacing w:val="-1"/>
                <w:sz w:val="24"/>
                <w:szCs w:val="24"/>
                <w:lang w:val="cs-CZ" w:bidi="cs-CZ"/>
              </w:rPr>
              <w:t>]</w:t>
            </w:r>
          </w:p>
        </w:tc>
      </w:tr>
    </w:tbl>
    <w:p w14:paraId="3601667E" w14:textId="77777777" w:rsidR="00885E2A" w:rsidRPr="00A250BB" w:rsidRDefault="00885E2A" w:rsidP="00885E2A">
      <w:pPr>
        <w:rPr>
          <w:rFonts w:asciiTheme="minorHAnsi" w:hAnsiTheme="minorHAnsi" w:cstheme="minorHAnsi"/>
          <w:lang w:val="cs-CZ"/>
        </w:rPr>
      </w:pPr>
    </w:p>
    <w:p w14:paraId="6EC5BC0C" w14:textId="21615258" w:rsidR="00885E2A" w:rsidRPr="00A250BB" w:rsidRDefault="00885E2A" w:rsidP="00885E2A">
      <w:pPr>
        <w:rPr>
          <w:rFonts w:asciiTheme="minorHAnsi" w:hAnsiTheme="minorHAnsi" w:cstheme="minorHAnsi"/>
          <w:color w:val="000000"/>
          <w:lang w:val="cs-CZ"/>
        </w:rPr>
      </w:pPr>
      <w:r w:rsidRPr="00A250BB">
        <w:rPr>
          <w:rFonts w:asciiTheme="minorHAnsi" w:hAnsiTheme="minorHAnsi" w:cstheme="minorHAnsi"/>
          <w:color w:val="000000"/>
          <w:lang w:val="cs-CZ"/>
        </w:rPr>
        <w:t xml:space="preserve">CRO </w:t>
      </w:r>
      <w:r w:rsidR="00233C6F" w:rsidRPr="00A250BB">
        <w:rPr>
          <w:rFonts w:asciiTheme="minorHAnsi" w:hAnsiTheme="minorHAnsi" w:cstheme="minorHAnsi"/>
          <w:color w:val="000000"/>
          <w:lang w:val="cs-CZ"/>
        </w:rPr>
        <w:t xml:space="preserve">také </w:t>
      </w:r>
      <w:r w:rsidRPr="00A250BB">
        <w:rPr>
          <w:rFonts w:asciiTheme="minorHAnsi" w:hAnsiTheme="minorHAnsi" w:cstheme="minorHAnsi"/>
          <w:color w:val="000000"/>
          <w:lang w:val="cs-CZ"/>
        </w:rPr>
        <w:t xml:space="preserve">uhradí </w:t>
      </w:r>
      <w:r w:rsidR="00233C6F" w:rsidRPr="00A250BB">
        <w:rPr>
          <w:rFonts w:asciiTheme="minorHAnsi" w:hAnsiTheme="minorHAnsi" w:cstheme="minorHAnsi"/>
          <w:color w:val="000000"/>
          <w:lang w:val="cs-CZ"/>
        </w:rPr>
        <w:t xml:space="preserve">Poskytovateli </w:t>
      </w:r>
      <w:r w:rsidRPr="00A250BB">
        <w:rPr>
          <w:rFonts w:asciiTheme="minorHAnsi" w:hAnsiTheme="minorHAnsi" w:cstheme="minorHAnsi"/>
          <w:color w:val="000000"/>
          <w:lang w:val="cs-CZ"/>
        </w:rPr>
        <w:t xml:space="preserve">jednorázovou </w:t>
      </w:r>
      <w:r w:rsidR="00AF1F93" w:rsidRPr="00A250BB">
        <w:rPr>
          <w:rFonts w:asciiTheme="minorHAnsi" w:hAnsiTheme="minorHAnsi" w:cstheme="minorHAnsi"/>
          <w:color w:val="000000"/>
          <w:lang w:val="cs-CZ"/>
        </w:rPr>
        <w:t>odměnu</w:t>
      </w:r>
      <w:r w:rsidRPr="00A250BB">
        <w:rPr>
          <w:rFonts w:asciiTheme="minorHAnsi" w:hAnsiTheme="minorHAnsi" w:cstheme="minorHAnsi"/>
          <w:color w:val="000000"/>
          <w:lang w:val="cs-CZ"/>
        </w:rPr>
        <w:t xml:space="preserve"> ve výši </w:t>
      </w:r>
      <w:r w:rsidR="00267900">
        <w:rPr>
          <w:rFonts w:asciiTheme="minorHAnsi" w:hAnsiTheme="minorHAnsi" w:cstheme="minorHAnsi"/>
          <w:b/>
          <w:color w:val="000000"/>
          <w:lang w:val="cs-CZ"/>
        </w:rPr>
        <w:t>[</w:t>
      </w:r>
      <w:proofErr w:type="spellStart"/>
      <w:r w:rsidR="00267900">
        <w:rPr>
          <w:rFonts w:asciiTheme="minorHAnsi" w:hAnsiTheme="minorHAnsi" w:cstheme="minorHAnsi"/>
          <w:b/>
          <w:color w:val="000000"/>
          <w:lang w:val="cs-CZ"/>
        </w:rPr>
        <w:t>Xx</w:t>
      </w:r>
      <w:proofErr w:type="spellEnd"/>
      <w:r w:rsidR="00267900">
        <w:rPr>
          <w:rFonts w:asciiTheme="minorHAnsi" w:hAnsiTheme="minorHAnsi" w:cstheme="minorHAnsi"/>
          <w:b/>
          <w:color w:val="000000"/>
          <w:lang w:val="cs-CZ"/>
        </w:rPr>
        <w:t xml:space="preserve">  </w:t>
      </w:r>
      <w:proofErr w:type="spellStart"/>
      <w:r w:rsidR="00267900">
        <w:rPr>
          <w:rFonts w:asciiTheme="minorHAnsi" w:hAnsiTheme="minorHAnsi" w:cstheme="minorHAnsi"/>
          <w:b/>
          <w:color w:val="000000"/>
          <w:lang w:val="cs-CZ"/>
        </w:rPr>
        <w:t>xX</w:t>
      </w:r>
      <w:proofErr w:type="spellEnd"/>
      <w:r w:rsidR="00267900">
        <w:rPr>
          <w:rFonts w:asciiTheme="minorHAnsi" w:hAnsiTheme="minorHAnsi" w:cstheme="minorHAnsi"/>
          <w:b/>
          <w:color w:val="000000"/>
          <w:lang w:val="cs-CZ"/>
        </w:rPr>
        <w:t>]</w:t>
      </w:r>
      <w:r w:rsidRPr="00A250BB">
        <w:rPr>
          <w:rFonts w:asciiTheme="minorHAnsi" w:hAnsiTheme="minorHAnsi" w:cstheme="minorHAnsi"/>
          <w:bCs/>
          <w:color w:val="000000"/>
          <w:lang w:val="cs-CZ"/>
        </w:rPr>
        <w:t xml:space="preserve"> </w:t>
      </w:r>
      <w:r w:rsidR="00233C6F" w:rsidRPr="00A250BB">
        <w:rPr>
          <w:rFonts w:asciiTheme="minorHAnsi" w:hAnsiTheme="minorHAnsi" w:cstheme="minorHAnsi"/>
          <w:bCs/>
          <w:color w:val="000000"/>
          <w:lang w:val="cs-CZ"/>
        </w:rPr>
        <w:t>jako „</w:t>
      </w:r>
      <w:r w:rsidRPr="00A250BB">
        <w:rPr>
          <w:rFonts w:asciiTheme="minorHAnsi" w:hAnsiTheme="minorHAnsi" w:cstheme="minorHAnsi"/>
          <w:bCs/>
          <w:color w:val="000000"/>
          <w:lang w:val="cs-CZ"/>
        </w:rPr>
        <w:t xml:space="preserve">administrativní a </w:t>
      </w:r>
      <w:r w:rsidRPr="00A250BB">
        <w:rPr>
          <w:rFonts w:asciiTheme="minorHAnsi" w:hAnsiTheme="minorHAnsi" w:cstheme="minorHAnsi"/>
          <w:color w:val="000000"/>
          <w:lang w:val="cs-CZ"/>
        </w:rPr>
        <w:t>archivační poplatek</w:t>
      </w:r>
      <w:r w:rsidR="00233C6F" w:rsidRPr="00A250BB">
        <w:rPr>
          <w:rFonts w:asciiTheme="minorHAnsi" w:hAnsiTheme="minorHAnsi" w:cstheme="minorHAnsi"/>
          <w:color w:val="000000"/>
          <w:lang w:val="cs-CZ"/>
        </w:rPr>
        <w:t>“</w:t>
      </w:r>
      <w:r w:rsidRPr="00A250BB">
        <w:rPr>
          <w:rFonts w:asciiTheme="minorHAnsi" w:hAnsiTheme="minorHAnsi" w:cstheme="minorHAnsi"/>
          <w:color w:val="000000"/>
          <w:lang w:val="cs-CZ"/>
        </w:rPr>
        <w:t xml:space="preserve">. </w:t>
      </w:r>
    </w:p>
    <w:p w14:paraId="32CC151E" w14:textId="77777777" w:rsidR="00885E2A" w:rsidRPr="00A250BB" w:rsidRDefault="00885E2A" w:rsidP="00885E2A">
      <w:pPr>
        <w:rPr>
          <w:rFonts w:asciiTheme="minorHAnsi" w:hAnsiTheme="minorHAnsi" w:cstheme="minorHAnsi"/>
          <w:color w:val="000000"/>
          <w:lang w:val="cs-CZ"/>
        </w:rPr>
      </w:pPr>
    </w:p>
    <w:p w14:paraId="5A52E402" w14:textId="59536C22" w:rsidR="00885E2A" w:rsidRPr="00A250BB" w:rsidRDefault="00885E2A" w:rsidP="00885E2A">
      <w:pPr>
        <w:rPr>
          <w:rFonts w:asciiTheme="minorHAnsi" w:hAnsiTheme="minorHAnsi" w:cstheme="minorHAnsi"/>
          <w:lang w:val="cs-CZ"/>
        </w:rPr>
      </w:pPr>
      <w:r w:rsidRPr="00A250BB">
        <w:rPr>
          <w:rFonts w:asciiTheme="minorHAnsi" w:hAnsiTheme="minorHAnsi" w:cstheme="minorHAnsi"/>
          <w:color w:val="000000"/>
          <w:lang w:val="cs-CZ"/>
        </w:rPr>
        <w:t xml:space="preserve">V případě trvání </w:t>
      </w:r>
      <w:r w:rsidR="00233C6F" w:rsidRPr="00A250BB">
        <w:rPr>
          <w:rFonts w:asciiTheme="minorHAnsi" w:hAnsiTheme="minorHAnsi" w:cstheme="minorHAnsi"/>
          <w:color w:val="000000"/>
          <w:lang w:val="cs-CZ"/>
        </w:rPr>
        <w:t xml:space="preserve">Studie </w:t>
      </w:r>
      <w:r w:rsidRPr="00A250BB">
        <w:rPr>
          <w:rFonts w:asciiTheme="minorHAnsi" w:hAnsiTheme="minorHAnsi" w:cstheme="minorHAnsi"/>
          <w:color w:val="000000"/>
          <w:lang w:val="cs-CZ"/>
        </w:rPr>
        <w:t xml:space="preserve">déle než 2 roky CRO uhradí </w:t>
      </w:r>
      <w:r w:rsidR="00233C6F" w:rsidRPr="00A250BB">
        <w:rPr>
          <w:rFonts w:asciiTheme="minorHAnsi" w:hAnsiTheme="minorHAnsi" w:cstheme="minorHAnsi"/>
          <w:color w:val="000000"/>
          <w:lang w:val="cs-CZ"/>
        </w:rPr>
        <w:t xml:space="preserve">Poskytovateli další </w:t>
      </w:r>
      <w:r w:rsidRPr="00A250BB">
        <w:rPr>
          <w:rFonts w:asciiTheme="minorHAnsi" w:hAnsiTheme="minorHAnsi" w:cstheme="minorHAnsi"/>
          <w:color w:val="000000"/>
          <w:lang w:val="cs-CZ"/>
        </w:rPr>
        <w:t xml:space="preserve">jednorázovou </w:t>
      </w:r>
      <w:r w:rsidR="00233C6F" w:rsidRPr="00A250BB">
        <w:rPr>
          <w:rFonts w:asciiTheme="minorHAnsi" w:hAnsiTheme="minorHAnsi" w:cstheme="minorHAnsi"/>
          <w:color w:val="000000"/>
          <w:lang w:val="cs-CZ"/>
        </w:rPr>
        <w:t xml:space="preserve">odměnu </w:t>
      </w:r>
      <w:r w:rsidRPr="00267900">
        <w:rPr>
          <w:rFonts w:asciiTheme="minorHAnsi" w:hAnsiTheme="minorHAnsi" w:cstheme="minorHAnsi"/>
          <w:color w:val="000000"/>
          <w:lang w:val="cs-CZ"/>
        </w:rPr>
        <w:t xml:space="preserve">ve výši </w:t>
      </w:r>
      <w:r w:rsidR="00267900" w:rsidRPr="00267900">
        <w:rPr>
          <w:rFonts w:asciiTheme="minorHAnsi" w:hAnsiTheme="minorHAnsi" w:cstheme="minorHAnsi"/>
          <w:b/>
          <w:color w:val="000000"/>
          <w:lang w:val="cs-CZ"/>
        </w:rPr>
        <w:t>[</w:t>
      </w:r>
      <w:proofErr w:type="spellStart"/>
      <w:r w:rsidR="00267900" w:rsidRPr="00267900">
        <w:rPr>
          <w:rFonts w:asciiTheme="minorHAnsi" w:hAnsiTheme="minorHAnsi" w:cstheme="minorHAnsi"/>
          <w:b/>
          <w:color w:val="000000"/>
          <w:lang w:val="cs-CZ"/>
        </w:rPr>
        <w:t>Xx</w:t>
      </w:r>
      <w:proofErr w:type="spellEnd"/>
      <w:r w:rsidR="00267900" w:rsidRPr="00267900">
        <w:rPr>
          <w:rFonts w:asciiTheme="minorHAnsi" w:hAnsiTheme="minorHAnsi" w:cstheme="minorHAnsi"/>
          <w:b/>
          <w:color w:val="000000"/>
          <w:lang w:val="cs-CZ"/>
        </w:rPr>
        <w:t xml:space="preserve">  </w:t>
      </w:r>
      <w:proofErr w:type="spellStart"/>
      <w:r w:rsidR="00267900" w:rsidRPr="00267900">
        <w:rPr>
          <w:rFonts w:asciiTheme="minorHAnsi" w:hAnsiTheme="minorHAnsi" w:cstheme="minorHAnsi"/>
          <w:b/>
          <w:color w:val="000000"/>
          <w:lang w:val="cs-CZ"/>
        </w:rPr>
        <w:t>xX</w:t>
      </w:r>
      <w:proofErr w:type="spellEnd"/>
      <w:r w:rsidR="00267900" w:rsidRPr="00267900">
        <w:rPr>
          <w:rFonts w:asciiTheme="minorHAnsi" w:hAnsiTheme="minorHAnsi" w:cstheme="minorHAnsi"/>
          <w:b/>
          <w:color w:val="000000"/>
          <w:lang w:val="cs-CZ"/>
        </w:rPr>
        <w:t>]</w:t>
      </w:r>
      <w:r w:rsidRPr="00267900">
        <w:rPr>
          <w:rFonts w:asciiTheme="minorHAnsi" w:hAnsiTheme="minorHAnsi" w:cstheme="minorHAnsi"/>
          <w:b/>
          <w:color w:val="000000"/>
          <w:lang w:val="cs-CZ"/>
        </w:rPr>
        <w:t xml:space="preserve"> </w:t>
      </w:r>
      <w:r w:rsidRPr="00267900">
        <w:rPr>
          <w:rFonts w:asciiTheme="minorHAnsi" w:hAnsiTheme="minorHAnsi" w:cstheme="minorHAnsi"/>
          <w:bCs/>
          <w:color w:val="000000"/>
          <w:lang w:val="cs-CZ"/>
        </w:rPr>
        <w:t>jakožto</w:t>
      </w:r>
      <w:r w:rsidRPr="00267900">
        <w:rPr>
          <w:rFonts w:asciiTheme="minorHAnsi" w:hAnsiTheme="minorHAnsi" w:cstheme="minorHAnsi"/>
          <w:color w:val="000000"/>
          <w:lang w:val="cs-CZ"/>
        </w:rPr>
        <w:t xml:space="preserve"> </w:t>
      </w:r>
      <w:r w:rsidR="00233C6F" w:rsidRPr="00267900">
        <w:rPr>
          <w:rFonts w:asciiTheme="minorHAnsi" w:hAnsiTheme="minorHAnsi" w:cstheme="minorHAnsi"/>
          <w:color w:val="000000"/>
          <w:lang w:val="cs-CZ"/>
        </w:rPr>
        <w:t>navýšení a</w:t>
      </w:r>
      <w:r w:rsidRPr="00267900">
        <w:rPr>
          <w:rFonts w:asciiTheme="minorHAnsi" w:hAnsiTheme="minorHAnsi" w:cstheme="minorHAnsi"/>
          <w:color w:val="000000"/>
          <w:lang w:val="cs-CZ"/>
        </w:rPr>
        <w:t>dministrativního a archivačního poplatku</w:t>
      </w:r>
      <w:r w:rsidR="00B1060D" w:rsidRPr="00267900">
        <w:rPr>
          <w:rFonts w:asciiTheme="minorHAnsi" w:hAnsiTheme="minorHAnsi" w:cstheme="minorHAnsi"/>
          <w:color w:val="000000"/>
          <w:lang w:val="cs-CZ"/>
        </w:rPr>
        <w:t>.</w:t>
      </w:r>
    </w:p>
    <w:p w14:paraId="3901FED6" w14:textId="77777777" w:rsidR="00885E2A" w:rsidRPr="00A250BB" w:rsidRDefault="00885E2A" w:rsidP="00885E2A">
      <w:pPr>
        <w:spacing w:before="8"/>
        <w:rPr>
          <w:rFonts w:asciiTheme="minorHAnsi" w:hAnsiTheme="minorHAnsi" w:cstheme="minorHAnsi"/>
          <w:lang w:val="cs-CZ"/>
        </w:rPr>
      </w:pPr>
    </w:p>
    <w:p w14:paraId="1C9A36FB" w14:textId="77777777" w:rsidR="00A37EB5" w:rsidRPr="00A250BB" w:rsidRDefault="00A37EB5" w:rsidP="00A37EB5">
      <w:pPr>
        <w:jc w:val="both"/>
        <w:rPr>
          <w:rFonts w:asciiTheme="minorHAnsi" w:hAnsiTheme="minorHAnsi" w:cstheme="minorHAnsi"/>
          <w:spacing w:val="-1"/>
          <w:lang w:val="cs-CZ" w:bidi="cs-CZ"/>
        </w:rPr>
      </w:pPr>
      <w:r w:rsidRPr="00A250BB">
        <w:rPr>
          <w:rFonts w:asciiTheme="minorHAnsi" w:hAnsiTheme="minorHAnsi" w:cstheme="minorHAnsi"/>
          <w:spacing w:val="-1"/>
          <w:lang w:val="cs-CZ" w:bidi="cs-CZ"/>
        </w:rPr>
        <w:t>Platba bude uhrazena na základě faktury vystavené Poskytovatelem bez zbytečného odkladu po nabytí účinnosti této Smlouvy se splatností 30 dnů od jejího doručení CRO.</w:t>
      </w:r>
      <w:r w:rsidRPr="00A250BB" w:rsidDel="00832143">
        <w:rPr>
          <w:rFonts w:asciiTheme="minorHAnsi" w:hAnsiTheme="minorHAnsi" w:cstheme="minorHAnsi"/>
          <w:spacing w:val="-1"/>
          <w:lang w:val="cs-CZ" w:bidi="cs-CZ"/>
        </w:rPr>
        <w:t xml:space="preserve"> </w:t>
      </w:r>
    </w:p>
    <w:p w14:paraId="633BE97D" w14:textId="77777777" w:rsidR="00A37EB5" w:rsidRPr="00A250BB" w:rsidRDefault="00A37EB5" w:rsidP="00885E2A">
      <w:pPr>
        <w:spacing w:before="8"/>
        <w:rPr>
          <w:rFonts w:asciiTheme="minorHAnsi" w:hAnsiTheme="minorHAnsi" w:cstheme="minorHAnsi"/>
          <w:lang w:val="cs-CZ"/>
        </w:rPr>
      </w:pPr>
    </w:p>
    <w:p w14:paraId="0C7943FE" w14:textId="77777777" w:rsidR="00885E2A" w:rsidRPr="00A250BB" w:rsidRDefault="00885E2A" w:rsidP="00885E2A">
      <w:pPr>
        <w:pStyle w:val="Nadpis3"/>
        <w:spacing w:before="69"/>
        <w:ind w:left="119" w:right="273"/>
        <w:jc w:val="both"/>
        <w:rPr>
          <w:rFonts w:asciiTheme="minorHAnsi" w:hAnsiTheme="minorHAnsi" w:cstheme="minorHAnsi"/>
          <w:lang w:val="cs-CZ"/>
        </w:rPr>
      </w:pPr>
      <w:r w:rsidRPr="00A250BB">
        <w:rPr>
          <w:rFonts w:asciiTheme="minorHAnsi" w:hAnsiTheme="minorHAnsi" w:cstheme="minorHAnsi"/>
          <w:b/>
          <w:spacing w:val="-1"/>
          <w:u w:val="thick" w:color="000000"/>
          <w:lang w:val="cs-CZ" w:bidi="cs-CZ"/>
        </w:rPr>
        <w:t>Žádná platba</w:t>
      </w:r>
      <w:r w:rsidRPr="00A250BB">
        <w:rPr>
          <w:rFonts w:asciiTheme="minorHAnsi" w:hAnsiTheme="minorHAnsi" w:cstheme="minorHAnsi"/>
          <w:spacing w:val="-1"/>
          <w:u w:val="none"/>
          <w:lang w:val="cs-CZ" w:bidi="cs-CZ"/>
        </w:rPr>
        <w:t xml:space="preserve">. CRO neuhradí </w:t>
      </w:r>
      <w:r w:rsidRPr="00A250BB">
        <w:rPr>
          <w:rFonts w:asciiTheme="minorHAnsi" w:hAnsiTheme="minorHAnsi" w:cstheme="minorHAnsi"/>
          <w:spacing w:val="1"/>
          <w:u w:val="none"/>
          <w:lang w:val="cs-CZ" w:bidi="cs-CZ"/>
        </w:rPr>
        <w:t xml:space="preserve">Poskytovateli </w:t>
      </w:r>
      <w:r w:rsidRPr="00A250BB">
        <w:rPr>
          <w:rFonts w:asciiTheme="minorHAnsi" w:hAnsiTheme="minorHAnsi" w:cstheme="minorHAnsi"/>
          <w:spacing w:val="-1"/>
          <w:u w:val="none"/>
          <w:lang w:val="cs-CZ" w:bidi="cs-CZ"/>
        </w:rPr>
        <w:t>odměnu za Subjekty studie, jejichž nábor do studie nebyl v souladu s kritérii způsobilosti podle Protokolu nebo jejichž údaje ze studie není možno podrobit rozboru z důvodu odchýlení se od Protokolu. Žádná platba nebude poskytnuta, pokud Poskytovatel nepotvrdí, že Subjekt studie podepsal Formulář informovaného souhlasu nebo v případě zaslání chybně vyplněných nebo neověřitelných elektronických formulářů Subjektu studie (</w:t>
      </w:r>
      <w:proofErr w:type="spellStart"/>
      <w:r w:rsidRPr="00A250BB">
        <w:rPr>
          <w:rFonts w:asciiTheme="minorHAnsi" w:hAnsiTheme="minorHAnsi" w:cstheme="minorHAnsi"/>
          <w:spacing w:val="-1"/>
          <w:u w:val="none"/>
          <w:lang w:val="cs-CZ" w:bidi="cs-CZ"/>
        </w:rPr>
        <w:t>eCRF</w:t>
      </w:r>
      <w:proofErr w:type="spellEnd"/>
      <w:r w:rsidRPr="00A250BB">
        <w:rPr>
          <w:rFonts w:asciiTheme="minorHAnsi" w:hAnsiTheme="minorHAnsi" w:cstheme="minorHAnsi"/>
          <w:spacing w:val="-1"/>
          <w:u w:val="none"/>
          <w:lang w:val="cs-CZ" w:bidi="cs-CZ"/>
        </w:rPr>
        <w:t>).</w:t>
      </w:r>
    </w:p>
    <w:p w14:paraId="23322A1D" w14:textId="77777777" w:rsidR="00885E2A" w:rsidRPr="00A250BB" w:rsidRDefault="00885E2A" w:rsidP="00885E2A">
      <w:pPr>
        <w:jc w:val="both"/>
        <w:rPr>
          <w:rFonts w:asciiTheme="minorHAnsi" w:hAnsiTheme="minorHAnsi" w:cstheme="minorHAnsi"/>
          <w:lang w:val="cs-CZ"/>
        </w:rPr>
      </w:pPr>
    </w:p>
    <w:p w14:paraId="56864EE9" w14:textId="77777777" w:rsidR="00885E2A" w:rsidRPr="00A250BB" w:rsidRDefault="00885E2A" w:rsidP="00885E2A">
      <w:pPr>
        <w:jc w:val="both"/>
        <w:rPr>
          <w:rFonts w:asciiTheme="minorHAnsi" w:hAnsiTheme="minorHAnsi" w:cstheme="minorHAnsi"/>
          <w:lang w:val="cs-CZ"/>
        </w:rPr>
      </w:pPr>
    </w:p>
    <w:p w14:paraId="798E1935" w14:textId="77777777" w:rsidR="00885E2A" w:rsidRPr="00A250BB" w:rsidRDefault="00885E2A" w:rsidP="00885E2A">
      <w:pPr>
        <w:ind w:left="120" w:right="273"/>
        <w:jc w:val="both"/>
        <w:rPr>
          <w:rFonts w:asciiTheme="minorHAnsi" w:hAnsiTheme="minorHAnsi" w:cstheme="minorHAnsi"/>
          <w:lang w:val="cs-CZ"/>
        </w:rPr>
      </w:pPr>
      <w:r w:rsidRPr="00A250BB">
        <w:rPr>
          <w:rFonts w:asciiTheme="minorHAnsi" w:hAnsiTheme="minorHAnsi" w:cstheme="minorHAnsi"/>
          <w:b/>
          <w:spacing w:val="-1"/>
          <w:u w:val="thick" w:color="000000"/>
          <w:lang w:val="cs-CZ" w:bidi="cs-CZ"/>
        </w:rPr>
        <w:t>Standard péče:</w:t>
      </w:r>
      <w:r w:rsidRPr="00A250BB">
        <w:rPr>
          <w:rFonts w:asciiTheme="minorHAnsi" w:hAnsiTheme="minorHAnsi" w:cstheme="minorHAnsi"/>
          <w:spacing w:val="-1"/>
          <w:lang w:val="cs-CZ" w:bidi="cs-CZ"/>
        </w:rPr>
        <w:t xml:space="preserve"> Odměna za veškeré činnosti, které mají být Poskytovatelem provedeny podle Protokolu, </w:t>
      </w:r>
      <w:bookmarkStart w:id="2" w:name="_Hlk36554001"/>
      <w:r w:rsidR="00AF1F93" w:rsidRPr="00A250BB">
        <w:rPr>
          <w:rFonts w:asciiTheme="minorHAnsi" w:hAnsiTheme="minorHAnsi" w:cstheme="minorHAnsi"/>
          <w:spacing w:val="-1"/>
          <w:lang w:val="cs-CZ" w:bidi="cs-CZ"/>
        </w:rPr>
        <w:t xml:space="preserve">včetně všech souvisejících nákladů, které Poskytovateli s plněním této Smlouvy mohou vzniknout, </w:t>
      </w:r>
      <w:r w:rsidRPr="00A250BB">
        <w:rPr>
          <w:rFonts w:asciiTheme="minorHAnsi" w:hAnsiTheme="minorHAnsi" w:cstheme="minorHAnsi"/>
          <w:spacing w:val="-1"/>
          <w:lang w:val="cs-CZ" w:bidi="cs-CZ"/>
        </w:rPr>
        <w:t>j</w:t>
      </w:r>
      <w:r w:rsidR="00AF1F93" w:rsidRPr="00A250BB">
        <w:rPr>
          <w:rFonts w:asciiTheme="minorHAnsi" w:hAnsiTheme="minorHAnsi" w:cstheme="minorHAnsi"/>
          <w:spacing w:val="-1"/>
          <w:lang w:val="cs-CZ" w:bidi="cs-CZ"/>
        </w:rPr>
        <w:t>sou</w:t>
      </w:r>
      <w:r w:rsidRPr="00A250BB">
        <w:rPr>
          <w:rFonts w:asciiTheme="minorHAnsi" w:hAnsiTheme="minorHAnsi" w:cstheme="minorHAnsi"/>
          <w:spacing w:val="-1"/>
          <w:lang w:val="cs-CZ" w:bidi="cs-CZ"/>
        </w:rPr>
        <w:t xml:space="preserve"> </w:t>
      </w:r>
      <w:r w:rsidR="00AF1F93" w:rsidRPr="00A250BB">
        <w:rPr>
          <w:rFonts w:asciiTheme="minorHAnsi" w:hAnsiTheme="minorHAnsi" w:cstheme="minorHAnsi"/>
          <w:spacing w:val="-1"/>
          <w:lang w:val="cs-CZ" w:bidi="cs-CZ"/>
        </w:rPr>
        <w:t xml:space="preserve">již zahrnuty </w:t>
      </w:r>
      <w:r w:rsidRPr="00A250BB">
        <w:rPr>
          <w:rFonts w:asciiTheme="minorHAnsi" w:hAnsiTheme="minorHAnsi" w:cstheme="minorHAnsi"/>
          <w:spacing w:val="-1"/>
          <w:lang w:val="cs-CZ" w:bidi="cs-CZ"/>
        </w:rPr>
        <w:t>ve výše uveden</w:t>
      </w:r>
      <w:r w:rsidR="00AF1F93" w:rsidRPr="00A250BB">
        <w:rPr>
          <w:rFonts w:asciiTheme="minorHAnsi" w:hAnsiTheme="minorHAnsi" w:cstheme="minorHAnsi"/>
          <w:spacing w:val="-1"/>
          <w:lang w:val="cs-CZ" w:bidi="cs-CZ"/>
        </w:rPr>
        <w:t>ých částkách odměny</w:t>
      </w:r>
      <w:bookmarkEnd w:id="2"/>
      <w:r w:rsidRPr="00A250BB">
        <w:rPr>
          <w:rFonts w:asciiTheme="minorHAnsi" w:hAnsiTheme="minorHAnsi" w:cstheme="minorHAnsi"/>
          <w:spacing w:val="-1"/>
          <w:lang w:val="cs-CZ" w:bidi="cs-CZ"/>
        </w:rPr>
        <w:t>.</w:t>
      </w:r>
    </w:p>
    <w:p w14:paraId="5B69FAEA" w14:textId="77777777" w:rsidR="00885E2A" w:rsidRPr="00A250BB" w:rsidRDefault="00885E2A">
      <w:pPr>
        <w:rPr>
          <w:rFonts w:asciiTheme="minorHAnsi" w:hAnsiTheme="minorHAnsi" w:cstheme="minorHAnsi"/>
          <w:lang w:val="cs-CZ"/>
        </w:rPr>
      </w:pPr>
    </w:p>
    <w:p w14:paraId="0BCBDC2C" w14:textId="77777777" w:rsidR="00BF5D77" w:rsidRPr="00A250BB" w:rsidRDefault="00BF5D77">
      <w:pPr>
        <w:rPr>
          <w:rFonts w:asciiTheme="minorHAnsi" w:hAnsiTheme="minorHAnsi" w:cstheme="minorHAnsi"/>
          <w:lang w:val="cs-CZ"/>
        </w:rPr>
      </w:pPr>
    </w:p>
    <w:p w14:paraId="26CA2C73" w14:textId="5C380984" w:rsidR="00BF5D77" w:rsidRDefault="00BF5D77">
      <w:pPr>
        <w:rPr>
          <w:rFonts w:asciiTheme="minorHAnsi" w:hAnsiTheme="minorHAnsi" w:cstheme="minorHAnsi"/>
          <w:lang w:val="cs-CZ"/>
        </w:rPr>
      </w:pPr>
    </w:p>
    <w:p w14:paraId="6CD1F64D" w14:textId="77777777" w:rsidR="004B7E12" w:rsidRPr="00A250BB" w:rsidRDefault="004B7E12">
      <w:pPr>
        <w:rPr>
          <w:rFonts w:asciiTheme="minorHAnsi" w:hAnsiTheme="minorHAnsi" w:cstheme="minorHAnsi"/>
          <w:lang w:val="cs-CZ"/>
        </w:rPr>
      </w:pPr>
    </w:p>
    <w:p w14:paraId="4665236D" w14:textId="77777777" w:rsidR="00BF5D77" w:rsidRPr="00A250BB" w:rsidRDefault="00BF5D77">
      <w:pPr>
        <w:rPr>
          <w:rFonts w:asciiTheme="minorHAnsi" w:hAnsiTheme="minorHAnsi" w:cstheme="minorHAnsi"/>
          <w:lang w:val="cs-CZ"/>
        </w:rPr>
      </w:pPr>
    </w:p>
    <w:p w14:paraId="310CE816" w14:textId="77777777" w:rsidR="00885E2A" w:rsidRPr="00A250BB" w:rsidRDefault="00885E2A" w:rsidP="00885E2A">
      <w:pPr>
        <w:ind w:right="-8"/>
        <w:jc w:val="center"/>
        <w:rPr>
          <w:rFonts w:asciiTheme="minorHAnsi" w:hAnsiTheme="minorHAnsi" w:cstheme="minorHAnsi"/>
          <w:lang w:val="cs-CZ"/>
        </w:rPr>
      </w:pPr>
      <w:r w:rsidRPr="00A250BB">
        <w:rPr>
          <w:rFonts w:asciiTheme="minorHAnsi" w:hAnsiTheme="minorHAnsi" w:cstheme="minorHAnsi"/>
          <w:lang w:val="cs-CZ" w:bidi="cs-CZ"/>
        </w:rPr>
        <w:t>Příloha B</w:t>
      </w:r>
    </w:p>
    <w:p w14:paraId="573073E6" w14:textId="023DDB25" w:rsidR="00885E2A" w:rsidRPr="00A250BB" w:rsidRDefault="00885E2A" w:rsidP="00885E2A">
      <w:pPr>
        <w:ind w:right="-8"/>
        <w:jc w:val="center"/>
        <w:rPr>
          <w:rFonts w:asciiTheme="minorHAnsi" w:hAnsiTheme="minorHAnsi" w:cstheme="minorHAnsi"/>
          <w:lang w:val="cs-CZ"/>
        </w:rPr>
      </w:pPr>
      <w:r w:rsidRPr="00A250BB">
        <w:rPr>
          <w:rFonts w:asciiTheme="minorHAnsi" w:hAnsiTheme="minorHAnsi" w:cstheme="minorHAnsi"/>
          <w:lang w:val="cs-CZ" w:bidi="cs-CZ"/>
        </w:rPr>
        <w:t xml:space="preserve">MEZINÁRODNÍ ZÁSADY SPOLEČNOSTI </w:t>
      </w:r>
      <w:r w:rsidR="00267900" w:rsidRPr="00267900">
        <w:rPr>
          <w:rFonts w:asciiTheme="minorHAnsi" w:hAnsiTheme="minorHAnsi" w:cstheme="minorHAnsi"/>
          <w:b/>
          <w:lang w:val="cs-CZ" w:bidi="cs-CZ"/>
        </w:rPr>
        <w:t>[</w:t>
      </w:r>
      <w:proofErr w:type="spellStart"/>
      <w:r w:rsidR="00267900" w:rsidRPr="00267900">
        <w:rPr>
          <w:rFonts w:asciiTheme="minorHAnsi" w:hAnsiTheme="minorHAnsi" w:cstheme="minorHAnsi"/>
          <w:b/>
          <w:lang w:val="cs-CZ" w:bidi="cs-CZ"/>
        </w:rPr>
        <w:t>Xx</w:t>
      </w:r>
      <w:proofErr w:type="spellEnd"/>
      <w:r w:rsidR="00267900" w:rsidRPr="00267900">
        <w:rPr>
          <w:rFonts w:asciiTheme="minorHAnsi" w:hAnsiTheme="minorHAnsi" w:cstheme="minorHAnsi"/>
          <w:b/>
          <w:lang w:val="cs-CZ" w:bidi="cs-CZ"/>
        </w:rPr>
        <w:t xml:space="preserve">  </w:t>
      </w:r>
      <w:proofErr w:type="spellStart"/>
      <w:r w:rsidR="00267900" w:rsidRPr="00267900">
        <w:rPr>
          <w:rFonts w:asciiTheme="minorHAnsi" w:hAnsiTheme="minorHAnsi" w:cstheme="minorHAnsi"/>
          <w:b/>
          <w:lang w:val="cs-CZ" w:bidi="cs-CZ"/>
        </w:rPr>
        <w:t>xX</w:t>
      </w:r>
      <w:proofErr w:type="spellEnd"/>
      <w:r w:rsidR="00267900" w:rsidRPr="00267900">
        <w:rPr>
          <w:rFonts w:asciiTheme="minorHAnsi" w:hAnsiTheme="minorHAnsi" w:cstheme="minorHAnsi"/>
          <w:b/>
          <w:lang w:val="cs-CZ" w:bidi="cs-CZ"/>
        </w:rPr>
        <w:t>]</w:t>
      </w:r>
      <w:r w:rsidRPr="00A250BB">
        <w:rPr>
          <w:rFonts w:asciiTheme="minorHAnsi" w:hAnsiTheme="minorHAnsi" w:cstheme="minorHAnsi"/>
          <w:lang w:val="cs-CZ" w:bidi="cs-CZ"/>
        </w:rPr>
        <w:t xml:space="preserve"> PRO </w:t>
      </w:r>
    </w:p>
    <w:p w14:paraId="78DB2B92" w14:textId="77777777" w:rsidR="00885E2A" w:rsidRPr="00A250BB" w:rsidRDefault="00885E2A" w:rsidP="00885E2A">
      <w:pPr>
        <w:ind w:right="-8"/>
        <w:jc w:val="center"/>
        <w:rPr>
          <w:rFonts w:asciiTheme="minorHAnsi" w:hAnsiTheme="minorHAnsi" w:cstheme="minorHAnsi"/>
          <w:lang w:val="cs-CZ"/>
        </w:rPr>
      </w:pPr>
      <w:r w:rsidRPr="00A250BB">
        <w:rPr>
          <w:rFonts w:asciiTheme="minorHAnsi" w:hAnsiTheme="minorHAnsi" w:cstheme="minorHAnsi"/>
          <w:lang w:val="cs-CZ" w:bidi="cs-CZ"/>
        </w:rPr>
        <w:t xml:space="preserve">PŘEDCHÁZENÍ ÚPLATKÁŘSTVÍ A KORUPCI </w:t>
      </w:r>
    </w:p>
    <w:p w14:paraId="0B238B42" w14:textId="77777777" w:rsidR="00885E2A" w:rsidRPr="00A250BB" w:rsidRDefault="00885E2A" w:rsidP="00885E2A">
      <w:pPr>
        <w:ind w:right="-8"/>
        <w:jc w:val="center"/>
        <w:rPr>
          <w:rFonts w:asciiTheme="minorHAnsi" w:hAnsiTheme="minorHAnsi" w:cstheme="minorHAnsi"/>
          <w:lang w:val="cs-CZ"/>
        </w:rPr>
      </w:pPr>
    </w:p>
    <w:p w14:paraId="6DA22955" w14:textId="6CB67C88"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Společnost </w:t>
      </w:r>
      <w:r w:rsidR="00267900" w:rsidRPr="00267900">
        <w:rPr>
          <w:rFonts w:asciiTheme="minorHAnsi" w:hAnsiTheme="minorHAnsi" w:cstheme="minorHAnsi"/>
          <w:b/>
          <w:color w:val="000000"/>
          <w:lang w:val="cs-CZ" w:bidi="cs-CZ"/>
        </w:rPr>
        <w:t>[</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 xml:space="preserve">  </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dlouhodobě dodržuje zásady zakazující při naší obchodní činnosti ve Spojených státech i v zahraničí úplatkářství a korupci. Společnost </w:t>
      </w:r>
      <w:r w:rsidR="00267900" w:rsidRPr="00267900">
        <w:rPr>
          <w:rFonts w:asciiTheme="minorHAnsi" w:hAnsiTheme="minorHAnsi" w:cstheme="minorHAnsi"/>
          <w:b/>
          <w:color w:val="000000"/>
          <w:lang w:val="cs-CZ" w:bidi="cs-CZ"/>
        </w:rPr>
        <w:t>[</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 xml:space="preserve">  </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w:t>
      </w:r>
      <w:r w:rsidR="00267900" w:rsidRPr="00267900">
        <w:rPr>
          <w:rFonts w:asciiTheme="minorHAnsi" w:hAnsiTheme="minorHAnsi" w:cstheme="minorHAnsi"/>
          <w:b/>
          <w:color w:val="000000"/>
          <w:lang w:val="cs-CZ" w:bidi="cs-CZ"/>
        </w:rPr>
        <w:t>[</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 xml:space="preserve">  </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w:t>
      </w:r>
      <w:r w:rsidRPr="00267900">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w:t>
      </w:r>
    </w:p>
    <w:p w14:paraId="0118913A" w14:textId="77777777" w:rsidR="00885E2A" w:rsidRPr="00A250BB" w:rsidRDefault="00885E2A" w:rsidP="00885E2A">
      <w:pPr>
        <w:ind w:right="-8"/>
        <w:rPr>
          <w:rFonts w:asciiTheme="minorHAnsi" w:hAnsiTheme="minorHAnsi" w:cstheme="minorHAnsi"/>
          <w:color w:val="000000"/>
          <w:lang w:val="cs-CZ"/>
        </w:rPr>
      </w:pPr>
    </w:p>
    <w:p w14:paraId="26880E8D" w14:textId="77777777" w:rsidR="00885E2A" w:rsidRPr="00A250BB" w:rsidRDefault="00885E2A" w:rsidP="00885E2A">
      <w:pPr>
        <w:spacing w:after="180"/>
        <w:ind w:right="-8"/>
        <w:rPr>
          <w:rFonts w:asciiTheme="minorHAnsi" w:hAnsiTheme="minorHAnsi" w:cstheme="minorHAnsi"/>
          <w:b/>
          <w:bCs/>
          <w:i/>
          <w:iCs/>
          <w:color w:val="000000"/>
          <w:lang w:val="cs-CZ"/>
        </w:rPr>
      </w:pPr>
      <w:r w:rsidRPr="00A250BB">
        <w:rPr>
          <w:rFonts w:asciiTheme="minorHAnsi" w:hAnsiTheme="minorHAnsi" w:cstheme="minorHAnsi"/>
          <w:b/>
          <w:i/>
          <w:color w:val="000000"/>
          <w:lang w:val="cs-CZ" w:bidi="cs-CZ"/>
        </w:rPr>
        <w:t>Uplácení Státních úředníků</w:t>
      </w:r>
    </w:p>
    <w:p w14:paraId="4CA2FEB4" w14:textId="77777777"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24122FAC" w14:textId="77777777" w:rsidR="00885E2A" w:rsidRPr="00A250BB" w:rsidRDefault="00885E2A" w:rsidP="00885E2A">
      <w:pPr>
        <w:ind w:right="-8"/>
        <w:rPr>
          <w:rFonts w:asciiTheme="minorHAnsi" w:hAnsiTheme="minorHAnsi" w:cstheme="minorHAnsi"/>
          <w:color w:val="000000"/>
          <w:lang w:val="cs-CZ"/>
        </w:rPr>
      </w:pPr>
    </w:p>
    <w:p w14:paraId="68BBA768" w14:textId="77777777"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Pojem „Státní úředník“ je vykládán široce a rozumí se jím:</w:t>
      </w:r>
    </w:p>
    <w:p w14:paraId="02123D64" w14:textId="77777777" w:rsidR="00885E2A" w:rsidRPr="00A250BB" w:rsidRDefault="00885E2A" w:rsidP="00885E2A">
      <w:pPr>
        <w:ind w:right="-8"/>
        <w:rPr>
          <w:rFonts w:asciiTheme="minorHAnsi" w:hAnsiTheme="minorHAnsi" w:cstheme="minorHAnsi"/>
          <w:color w:val="000000"/>
          <w:lang w:val="cs-CZ"/>
        </w:rPr>
      </w:pPr>
    </w:p>
    <w:p w14:paraId="10C9DB6E"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jakýkoli volený či jmenovaný Státní úředník (např. zákonodárce nebo člen ministerstva), </w:t>
      </w:r>
    </w:p>
    <w:p w14:paraId="2AF3C3FC"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64B26DCA"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jakýkoli představitel politické strany, jakákoli osoba ucházející se o veřejnou funkci nebo zaměstnanec či fyzická osoba jednající jménem představitele politické strany nebo osoby ucházející se o veřejnou funkci,</w:t>
      </w:r>
    </w:p>
    <w:p w14:paraId="2C2AD705"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jakýkoli zaměstnanec nebo fyzická osoba jednající jménem veřejné mezinárodní organizace,</w:t>
      </w:r>
    </w:p>
    <w:p w14:paraId="02879F3B"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jakýkoli člen královské rodiny nebo příslušník armády a</w:t>
      </w:r>
    </w:p>
    <w:p w14:paraId="27F447B1" w14:textId="77777777" w:rsidR="00885E2A" w:rsidRPr="00A250BB" w:rsidRDefault="00885E2A" w:rsidP="00574162">
      <w:pPr>
        <w:pStyle w:val="Odstavecseseznamem"/>
        <w:numPr>
          <w:ilvl w:val="0"/>
          <w:numId w:val="64"/>
        </w:numPr>
        <w:spacing w:after="240"/>
        <w:ind w:left="720" w:right="-8"/>
        <w:contextualSpacing/>
        <w:rPr>
          <w:rFonts w:asciiTheme="minorHAnsi" w:hAnsiTheme="minorHAnsi" w:cstheme="minorHAnsi"/>
          <w:color w:val="000000"/>
          <w:lang w:val="cs-CZ"/>
        </w:rPr>
      </w:pPr>
      <w:r w:rsidRPr="00A250BB">
        <w:rPr>
          <w:rFonts w:asciiTheme="minorHAnsi" w:hAnsiTheme="minorHAnsi" w:cstheme="minorHAnsi"/>
          <w:color w:val="000000"/>
          <w:lang w:val="cs-CZ" w:bidi="cs-CZ"/>
        </w:rPr>
        <w:t>jakákoli osoba, kterou jinak zákon označí za Státního úředníka.</w:t>
      </w:r>
    </w:p>
    <w:p w14:paraId="616F200D" w14:textId="77777777"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„Státní správou“ se rozumí všechny stupně a složky státní správy (tj. místní, krajské i celostátní orgány a orgány moci správní, soudní i výkonné).</w:t>
      </w:r>
    </w:p>
    <w:p w14:paraId="7F2D7FE4" w14:textId="77777777" w:rsidR="00885E2A" w:rsidRPr="00A250BB" w:rsidRDefault="00885E2A" w:rsidP="00885E2A">
      <w:pPr>
        <w:ind w:right="-8"/>
        <w:rPr>
          <w:rFonts w:asciiTheme="minorHAnsi" w:hAnsiTheme="minorHAnsi" w:cstheme="minorHAnsi"/>
          <w:color w:val="000000"/>
          <w:lang w:val="cs-CZ"/>
        </w:rPr>
      </w:pPr>
    </w:p>
    <w:p w14:paraId="0F90409F" w14:textId="73C69D92"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Vzhledem k tomu, že pojem „Státní úředník“ je vymezen takto široce, je pravděpodobné, že Obchodní partneři budou jednat se Státními úředníky v rámci své běžné obchodní činnosti pro společnost </w:t>
      </w:r>
      <w:r w:rsidR="00267900" w:rsidRPr="00267900">
        <w:rPr>
          <w:rFonts w:asciiTheme="minorHAnsi" w:hAnsiTheme="minorHAnsi" w:cstheme="minorHAnsi"/>
          <w:b/>
          <w:color w:val="000000"/>
          <w:lang w:val="cs-CZ" w:bidi="cs-CZ"/>
        </w:rPr>
        <w:t>[</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 xml:space="preserve">  </w:t>
      </w:r>
      <w:proofErr w:type="spellStart"/>
      <w:r w:rsidR="00267900" w:rsidRPr="00267900">
        <w:rPr>
          <w:rFonts w:asciiTheme="minorHAnsi" w:hAnsiTheme="minorHAnsi" w:cstheme="minorHAnsi"/>
          <w:b/>
          <w:color w:val="000000"/>
          <w:lang w:val="cs-CZ" w:bidi="cs-CZ"/>
        </w:rPr>
        <w:t>xX</w:t>
      </w:r>
      <w:proofErr w:type="spellEnd"/>
      <w:r w:rsidR="00267900" w:rsidRPr="00267900">
        <w:rPr>
          <w:rFonts w:asciiTheme="minorHAnsi" w:hAnsiTheme="minorHAnsi" w:cstheme="minorHAnsi"/>
          <w:b/>
          <w:color w:val="000000"/>
          <w:lang w:val="cs-CZ" w:bidi="cs-CZ"/>
        </w:rPr>
        <w:t>]</w:t>
      </w:r>
      <w:r w:rsidRPr="00267900">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Za „Státní úředníky“ mohou být považováni například lékaři pracující ve státních nemocnicích.</w:t>
      </w:r>
    </w:p>
    <w:p w14:paraId="2C0BD1BB" w14:textId="77777777" w:rsidR="00885E2A" w:rsidRPr="00A250BB" w:rsidRDefault="00885E2A" w:rsidP="00885E2A">
      <w:pPr>
        <w:ind w:right="-8"/>
        <w:rPr>
          <w:rFonts w:asciiTheme="minorHAnsi" w:hAnsiTheme="minorHAnsi" w:cstheme="minorHAnsi"/>
          <w:color w:val="000000"/>
          <w:lang w:val="cs-CZ"/>
        </w:rPr>
      </w:pPr>
    </w:p>
    <w:p w14:paraId="5C79AEBA" w14:textId="56871FA0"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USA Zákon Spojených států o předcházení korupčním praktikám v zahraničí (dále jen „FCPA“, </w:t>
      </w:r>
      <w:proofErr w:type="spellStart"/>
      <w:r w:rsidRPr="00A250BB">
        <w:rPr>
          <w:rFonts w:asciiTheme="minorHAnsi" w:hAnsiTheme="minorHAnsi" w:cstheme="minorHAnsi"/>
          <w:i/>
          <w:color w:val="000000"/>
          <w:lang w:val="cs-CZ" w:bidi="cs-CZ"/>
        </w:rPr>
        <w:t>Foreign</w:t>
      </w:r>
      <w:proofErr w:type="spellEnd"/>
      <w:r w:rsidRPr="00A250BB">
        <w:rPr>
          <w:rFonts w:asciiTheme="minorHAnsi" w:hAnsiTheme="minorHAnsi" w:cstheme="minorHAnsi"/>
          <w:i/>
          <w:color w:val="000000"/>
          <w:lang w:val="cs-CZ" w:bidi="cs-CZ"/>
        </w:rPr>
        <w:t xml:space="preserve"> </w:t>
      </w:r>
      <w:proofErr w:type="spellStart"/>
      <w:r w:rsidRPr="00A250BB">
        <w:rPr>
          <w:rFonts w:asciiTheme="minorHAnsi" w:hAnsiTheme="minorHAnsi" w:cstheme="minorHAnsi"/>
          <w:i/>
          <w:color w:val="000000"/>
          <w:lang w:val="cs-CZ" w:bidi="cs-CZ"/>
        </w:rPr>
        <w:t>Corrupt</w:t>
      </w:r>
      <w:proofErr w:type="spellEnd"/>
      <w:r w:rsidRPr="00A250BB">
        <w:rPr>
          <w:rFonts w:asciiTheme="minorHAnsi" w:hAnsiTheme="minorHAnsi" w:cstheme="minorHAnsi"/>
          <w:i/>
          <w:color w:val="000000"/>
          <w:lang w:val="cs-CZ" w:bidi="cs-CZ"/>
        </w:rPr>
        <w:t xml:space="preserve"> </w:t>
      </w:r>
      <w:proofErr w:type="spellStart"/>
      <w:r w:rsidRPr="00A250BB">
        <w:rPr>
          <w:rFonts w:asciiTheme="minorHAnsi" w:hAnsiTheme="minorHAnsi" w:cstheme="minorHAnsi"/>
          <w:i/>
          <w:color w:val="000000"/>
          <w:lang w:val="cs-CZ" w:bidi="cs-CZ"/>
        </w:rPr>
        <w:t>Practices</w:t>
      </w:r>
      <w:proofErr w:type="spellEnd"/>
      <w:r w:rsidRPr="00A250BB">
        <w:rPr>
          <w:rFonts w:asciiTheme="minorHAnsi" w:hAnsiTheme="minorHAnsi" w:cstheme="minorHAnsi"/>
          <w:i/>
          <w:color w:val="000000"/>
          <w:lang w:val="cs-CZ" w:bidi="cs-CZ"/>
        </w:rPr>
        <w:t xml:space="preserve"> </w:t>
      </w:r>
      <w:proofErr w:type="spellStart"/>
      <w:r w:rsidRPr="00A250BB">
        <w:rPr>
          <w:rFonts w:asciiTheme="minorHAnsi" w:hAnsiTheme="minorHAnsi" w:cstheme="minorHAnsi"/>
          <w:i/>
          <w:color w:val="000000"/>
          <w:lang w:val="cs-CZ" w:bidi="cs-CZ"/>
        </w:rPr>
        <w:t>Act</w:t>
      </w:r>
      <w:proofErr w:type="spellEnd"/>
      <w:r w:rsidRPr="00A250BB">
        <w:rPr>
          <w:rFonts w:asciiTheme="minorHAnsi" w:hAnsiTheme="minorHAnsi" w:cstheme="minorHAnsi"/>
          <w:color w:val="000000"/>
          <w:lang w:val="cs-CZ"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w:t>
      </w:r>
      <w:r w:rsidR="00CF68B5" w:rsidRPr="00CF68B5">
        <w:rPr>
          <w:rFonts w:asciiTheme="minorHAnsi" w:hAnsiTheme="minorHAnsi" w:cstheme="minorHAnsi"/>
          <w:b/>
          <w:color w:val="000000"/>
          <w:lang w:val="cs-CZ" w:bidi="cs-CZ"/>
        </w:rPr>
        <w:t>[</w:t>
      </w:r>
      <w:proofErr w:type="spellStart"/>
      <w:r w:rsidR="00CF68B5" w:rsidRPr="00CF68B5">
        <w:rPr>
          <w:rFonts w:asciiTheme="minorHAnsi" w:hAnsiTheme="minorHAnsi" w:cstheme="minorHAnsi"/>
          <w:b/>
          <w:color w:val="000000"/>
          <w:lang w:val="cs-CZ" w:bidi="cs-CZ"/>
        </w:rPr>
        <w:t>Xx</w:t>
      </w:r>
      <w:proofErr w:type="spellEnd"/>
      <w:r w:rsidR="00CF68B5" w:rsidRPr="00CF68B5">
        <w:rPr>
          <w:rFonts w:asciiTheme="minorHAnsi" w:hAnsiTheme="minorHAnsi" w:cstheme="minorHAnsi"/>
          <w:b/>
          <w:color w:val="000000"/>
          <w:lang w:val="cs-CZ" w:bidi="cs-CZ"/>
        </w:rPr>
        <w:t xml:space="preserve">  </w:t>
      </w:r>
      <w:proofErr w:type="spellStart"/>
      <w:r w:rsidR="00CF68B5" w:rsidRPr="00CF68B5">
        <w:rPr>
          <w:rFonts w:asciiTheme="minorHAnsi" w:hAnsiTheme="minorHAnsi" w:cstheme="minorHAnsi"/>
          <w:b/>
          <w:color w:val="000000"/>
          <w:lang w:val="cs-CZ" w:bidi="cs-CZ"/>
        </w:rPr>
        <w:t>xX</w:t>
      </w:r>
      <w:proofErr w:type="spellEnd"/>
      <w:r w:rsidR="00CF68B5" w:rsidRPr="00CF68B5">
        <w:rPr>
          <w:rFonts w:asciiTheme="minorHAnsi" w:hAnsiTheme="minorHAnsi" w:cstheme="minorHAnsi"/>
          <w:b/>
          <w:color w:val="000000"/>
          <w:lang w:val="cs-CZ" w:bidi="cs-CZ"/>
        </w:rPr>
        <w:t>]</w:t>
      </w:r>
      <w:r w:rsidRPr="00CF68B5">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jakožto společnost založená ve Spojených státech amerických, je povinna řídit se zákonem FCPA a mohla by nést odpovědnost v důsledku jednání, které učiní jakýkoli její Obchodní partner kdekoli na světě.</w:t>
      </w:r>
    </w:p>
    <w:p w14:paraId="4330ED76" w14:textId="77777777" w:rsidR="00885E2A" w:rsidRPr="00A250BB" w:rsidRDefault="00885E2A" w:rsidP="00885E2A">
      <w:pPr>
        <w:ind w:right="-8"/>
        <w:rPr>
          <w:rFonts w:asciiTheme="minorHAnsi" w:hAnsiTheme="minorHAnsi" w:cstheme="minorHAnsi"/>
          <w:color w:val="000000"/>
          <w:lang w:val="cs-CZ"/>
        </w:rPr>
      </w:pPr>
    </w:p>
    <w:p w14:paraId="4712A42E" w14:textId="77777777" w:rsidR="00885E2A" w:rsidRPr="00A250BB" w:rsidRDefault="00885E2A" w:rsidP="00885E2A">
      <w:pPr>
        <w:ind w:right="-8"/>
        <w:rPr>
          <w:rFonts w:asciiTheme="minorHAnsi" w:hAnsiTheme="minorHAnsi" w:cstheme="minorHAnsi"/>
          <w:b/>
          <w:bCs/>
          <w:color w:val="000000"/>
          <w:lang w:val="cs-CZ"/>
        </w:rPr>
      </w:pPr>
      <w:r w:rsidRPr="00A250BB">
        <w:rPr>
          <w:rFonts w:asciiTheme="minorHAnsi" w:hAnsiTheme="minorHAnsi" w:cstheme="minorHAnsi"/>
          <w:b/>
          <w:color w:val="000000"/>
          <w:lang w:val="cs-CZ" w:bidi="cs-CZ"/>
        </w:rPr>
        <w:t>Zásady pro předcházení úplatkářství a korupci v komunikaci se Státní správou a Státními úředníky</w:t>
      </w:r>
    </w:p>
    <w:p w14:paraId="31314A29" w14:textId="77777777" w:rsidR="00885E2A" w:rsidRPr="00A250BB" w:rsidRDefault="00885E2A" w:rsidP="00885E2A">
      <w:pPr>
        <w:ind w:right="-8"/>
        <w:rPr>
          <w:rFonts w:asciiTheme="minorHAnsi" w:hAnsiTheme="minorHAnsi" w:cstheme="minorHAnsi"/>
          <w:b/>
          <w:bCs/>
          <w:color w:val="000000"/>
          <w:lang w:val="cs-CZ"/>
        </w:rPr>
      </w:pPr>
    </w:p>
    <w:p w14:paraId="4AF6CB61" w14:textId="77777777"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Obchodní partner se musí při komunikaci se Státní správou a Státními úředníky řídit těmito zásadami:</w:t>
      </w:r>
    </w:p>
    <w:p w14:paraId="78E522D3" w14:textId="77777777" w:rsidR="00885E2A" w:rsidRPr="00A250BB" w:rsidRDefault="00885E2A" w:rsidP="00885E2A">
      <w:pPr>
        <w:ind w:right="-8"/>
        <w:rPr>
          <w:rFonts w:asciiTheme="minorHAnsi" w:hAnsiTheme="minorHAnsi" w:cstheme="minorHAnsi"/>
          <w:color w:val="000000"/>
          <w:lang w:val="cs-CZ"/>
        </w:rPr>
      </w:pPr>
    </w:p>
    <w:p w14:paraId="0975E9A6" w14:textId="51C6C89D" w:rsidR="00885E2A" w:rsidRPr="00A250BB" w:rsidRDefault="00885E2A" w:rsidP="00885E2A">
      <w:pPr>
        <w:ind w:left="720" w:right="-8"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Obchodní partneři a osoby jednající jejich jménem v souvislosti s prací pro společnost </w:t>
      </w:r>
      <w:r w:rsidR="00CF68B5" w:rsidRPr="00CF68B5">
        <w:rPr>
          <w:rFonts w:asciiTheme="minorHAnsi" w:hAnsiTheme="minorHAnsi" w:cstheme="minorHAnsi"/>
          <w:b/>
          <w:color w:val="000000"/>
          <w:lang w:val="cs-CZ" w:bidi="cs-CZ"/>
        </w:rPr>
        <w:t>[</w:t>
      </w:r>
      <w:proofErr w:type="spellStart"/>
      <w:r w:rsidR="00CF68B5" w:rsidRPr="00CF68B5">
        <w:rPr>
          <w:rFonts w:asciiTheme="minorHAnsi" w:hAnsiTheme="minorHAnsi" w:cstheme="minorHAnsi"/>
          <w:b/>
          <w:color w:val="000000"/>
          <w:lang w:val="cs-CZ" w:bidi="cs-CZ"/>
        </w:rPr>
        <w:t>Xx</w:t>
      </w:r>
      <w:proofErr w:type="spellEnd"/>
      <w:r w:rsidR="00CF68B5" w:rsidRPr="00CF68B5">
        <w:rPr>
          <w:rFonts w:asciiTheme="minorHAnsi" w:hAnsiTheme="minorHAnsi" w:cstheme="minorHAnsi"/>
          <w:b/>
          <w:color w:val="000000"/>
          <w:lang w:val="cs-CZ" w:bidi="cs-CZ"/>
        </w:rPr>
        <w:t xml:space="preserve">  </w:t>
      </w:r>
      <w:proofErr w:type="spellStart"/>
      <w:r w:rsidR="00CF68B5" w:rsidRPr="00CF68B5">
        <w:rPr>
          <w:rFonts w:asciiTheme="minorHAnsi" w:hAnsiTheme="minorHAnsi" w:cstheme="minorHAnsi"/>
          <w:b/>
          <w:color w:val="000000"/>
          <w:lang w:val="cs-CZ" w:bidi="cs-CZ"/>
        </w:rPr>
        <w:t>xX</w:t>
      </w:r>
      <w:proofErr w:type="spellEnd"/>
      <w:r w:rsidR="00CF68B5" w:rsidRPr="00CF68B5">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získat nebo zachovat si obchodní příležitost. Obchodní partneři a osoby jednající jejich jménem v souvislosti s prací pro společnost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nebo s cílem ovlivnit výsledky klinického hodnocení nebo získat jinou neoprávněnou výhodu pro podnikání společnosti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3141ED">
        <w:rPr>
          <w:rFonts w:asciiTheme="minorHAnsi" w:hAnsiTheme="minorHAnsi" w:cstheme="minorHAnsi"/>
          <w:b/>
          <w:color w:val="000000"/>
          <w:lang w:val="cs-CZ" w:bidi="cs-CZ"/>
        </w:rPr>
        <w:t>.</w:t>
      </w:r>
    </w:p>
    <w:p w14:paraId="0B91357D" w14:textId="77777777" w:rsidR="00885E2A" w:rsidRPr="00A250BB" w:rsidRDefault="00885E2A" w:rsidP="00885E2A">
      <w:pPr>
        <w:ind w:left="720" w:right="-8" w:hanging="720"/>
        <w:rPr>
          <w:rFonts w:asciiTheme="minorHAnsi" w:hAnsiTheme="minorHAnsi" w:cstheme="minorHAnsi"/>
          <w:color w:val="000000"/>
          <w:lang w:val="cs-CZ"/>
        </w:rPr>
      </w:pPr>
    </w:p>
    <w:p w14:paraId="5CBDA804" w14:textId="2C9F88C0" w:rsidR="00885E2A" w:rsidRPr="00A250BB" w:rsidRDefault="00885E2A" w:rsidP="00885E2A">
      <w:pPr>
        <w:ind w:left="720" w:right="-8"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Při výkonu své činnosti v souvislosti se společností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jsou Obchodní partneři a osoby jednající jejich jménem v souvislosti s prací pro společnost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3141ED">
        <w:rPr>
          <w:rFonts w:asciiTheme="minorHAnsi" w:hAnsiTheme="minorHAnsi" w:cstheme="minorHAnsi"/>
          <w:b/>
          <w:color w:val="000000"/>
          <w:lang w:val="cs-CZ" w:bidi="cs-CZ"/>
        </w:rPr>
        <w:t>.</w:t>
      </w:r>
    </w:p>
    <w:p w14:paraId="72E396B7" w14:textId="77777777" w:rsidR="00885E2A" w:rsidRPr="00A250BB" w:rsidRDefault="00885E2A" w:rsidP="00885E2A">
      <w:pPr>
        <w:ind w:left="720" w:right="-8" w:hanging="720"/>
        <w:rPr>
          <w:rFonts w:asciiTheme="minorHAnsi" w:hAnsiTheme="minorHAnsi" w:cstheme="minorHAnsi"/>
          <w:color w:val="000000"/>
          <w:lang w:val="cs-CZ"/>
        </w:rPr>
      </w:pPr>
    </w:p>
    <w:p w14:paraId="2019CE96" w14:textId="6899E8E3" w:rsidR="00885E2A" w:rsidRPr="00A250BB" w:rsidRDefault="00885E2A" w:rsidP="00885E2A">
      <w:pPr>
        <w:ind w:left="720" w:right="-8"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Obchodní partneři a osoby jednající jejich jménem v souvislosti s prací pro společnost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obdrží žádost nebo požadavek na platbu k usnadnění jednání nebo o úplatek v souvislosti s prací pro společnost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nebo se o nich dozví, je povinen o této žádosti nebo požadavku ihned informovat svou hlavní kontaktní osobou ve společnosti </w:t>
      </w:r>
      <w:r w:rsidR="003141ED" w:rsidRPr="003141ED">
        <w:rPr>
          <w:rFonts w:asciiTheme="minorHAnsi" w:hAnsiTheme="minorHAnsi" w:cstheme="minorHAnsi"/>
          <w:b/>
          <w:color w:val="000000"/>
          <w:lang w:val="cs-CZ" w:bidi="cs-CZ"/>
        </w:rPr>
        <w:t>[</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 xml:space="preserve">  </w:t>
      </w:r>
      <w:proofErr w:type="spellStart"/>
      <w:r w:rsidR="003141ED" w:rsidRPr="003141ED">
        <w:rPr>
          <w:rFonts w:asciiTheme="minorHAnsi" w:hAnsiTheme="minorHAnsi" w:cstheme="minorHAnsi"/>
          <w:b/>
          <w:color w:val="000000"/>
          <w:lang w:val="cs-CZ" w:bidi="cs-CZ"/>
        </w:rPr>
        <w:t>xX</w:t>
      </w:r>
      <w:proofErr w:type="spellEnd"/>
      <w:r w:rsidR="003141ED" w:rsidRPr="003141ED">
        <w:rPr>
          <w:rFonts w:asciiTheme="minorHAnsi" w:hAnsiTheme="minorHAnsi" w:cstheme="minorHAnsi"/>
          <w:b/>
          <w:color w:val="000000"/>
          <w:lang w:val="cs-CZ" w:bidi="cs-CZ"/>
        </w:rPr>
        <w:t>]</w:t>
      </w:r>
      <w:r w:rsidRPr="003141E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než podnikne jakékoli další kroky.</w:t>
      </w:r>
    </w:p>
    <w:p w14:paraId="19171DBF" w14:textId="77777777" w:rsidR="00885E2A" w:rsidRPr="00A250BB" w:rsidRDefault="00885E2A" w:rsidP="00885E2A">
      <w:pPr>
        <w:ind w:right="-8"/>
        <w:rPr>
          <w:rFonts w:asciiTheme="minorHAnsi" w:hAnsiTheme="minorHAnsi" w:cstheme="minorHAnsi"/>
          <w:color w:val="000000"/>
          <w:lang w:val="cs-CZ"/>
        </w:rPr>
      </w:pPr>
    </w:p>
    <w:p w14:paraId="26DCE648" w14:textId="77777777" w:rsidR="00885E2A" w:rsidRPr="00A250BB" w:rsidRDefault="00885E2A" w:rsidP="00885E2A">
      <w:pPr>
        <w:keepNext/>
        <w:keepLines/>
        <w:ind w:right="-8"/>
        <w:rPr>
          <w:rFonts w:asciiTheme="minorHAnsi" w:hAnsiTheme="minorHAnsi" w:cstheme="minorHAnsi"/>
          <w:b/>
          <w:bCs/>
          <w:i/>
          <w:iCs/>
          <w:color w:val="000000"/>
          <w:lang w:val="cs-CZ"/>
        </w:rPr>
      </w:pPr>
      <w:r w:rsidRPr="00A250BB">
        <w:rPr>
          <w:rFonts w:asciiTheme="minorHAnsi" w:hAnsiTheme="minorHAnsi" w:cstheme="minorHAnsi"/>
          <w:b/>
          <w:i/>
          <w:color w:val="000000"/>
          <w:lang w:val="cs-CZ" w:bidi="cs-CZ"/>
        </w:rPr>
        <w:t>Úplatkářství v obchodní sféře</w:t>
      </w:r>
    </w:p>
    <w:p w14:paraId="037B0CFC" w14:textId="77777777" w:rsidR="00885E2A" w:rsidRPr="00A250BB" w:rsidRDefault="00885E2A" w:rsidP="00885E2A">
      <w:pPr>
        <w:keepNext/>
        <w:keepLines/>
        <w:ind w:right="-8"/>
        <w:rPr>
          <w:rFonts w:asciiTheme="minorHAnsi" w:hAnsiTheme="minorHAnsi" w:cstheme="minorHAnsi"/>
          <w:b/>
          <w:bCs/>
          <w:i/>
          <w:iCs/>
          <w:color w:val="000000"/>
          <w:lang w:val="cs-CZ"/>
        </w:rPr>
      </w:pPr>
    </w:p>
    <w:p w14:paraId="22ADD533" w14:textId="32FF44F7"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přijmout danou osobu k nákupu zboží či služeb. Spolupracovníci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nesmí nabízet, poskytovat, požadovat ani přijímat úplatky a od svých Obchodních partnerů a osob jednajících jejich jménem v souvislosti s prací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očekáváme, že se budou řídit stejnými zásadami.</w:t>
      </w:r>
    </w:p>
    <w:p w14:paraId="01D8BB1B" w14:textId="77777777" w:rsidR="00885E2A" w:rsidRPr="00A250BB" w:rsidRDefault="00885E2A" w:rsidP="00885E2A">
      <w:pPr>
        <w:ind w:right="-8"/>
        <w:rPr>
          <w:rFonts w:asciiTheme="minorHAnsi" w:hAnsiTheme="minorHAnsi" w:cstheme="minorHAnsi"/>
          <w:color w:val="000000"/>
          <w:lang w:val="cs-CZ"/>
        </w:rPr>
      </w:pPr>
    </w:p>
    <w:p w14:paraId="728EA969" w14:textId="4524BAD7" w:rsidR="00885E2A" w:rsidRPr="00A250BB" w:rsidRDefault="00885E2A" w:rsidP="00885E2A">
      <w:pPr>
        <w:ind w:right="-8"/>
        <w:rPr>
          <w:rFonts w:asciiTheme="minorHAnsi" w:hAnsiTheme="minorHAnsi" w:cstheme="minorHAnsi"/>
          <w:b/>
          <w:bCs/>
          <w:color w:val="000000"/>
          <w:lang w:val="cs-CZ"/>
        </w:rPr>
      </w:pPr>
      <w:r w:rsidRPr="00A250BB">
        <w:rPr>
          <w:rFonts w:asciiTheme="minorHAnsi" w:hAnsiTheme="minorHAnsi" w:cstheme="minorHAnsi"/>
          <w:b/>
          <w:color w:val="000000"/>
          <w:lang w:val="cs-CZ" w:bidi="cs-CZ"/>
        </w:rPr>
        <w:t xml:space="preserve">Zásady pro předcházení úplatkářství a korupci týkající v komunikaci se soukromými osobami a spolupracovníky společnosti </w:t>
      </w:r>
      <w:r w:rsidR="007A667D">
        <w:rPr>
          <w:rFonts w:asciiTheme="minorHAnsi" w:hAnsiTheme="minorHAnsi" w:cstheme="minorHAnsi"/>
          <w:b/>
          <w:color w:val="000000"/>
          <w:lang w:val="cs-CZ" w:bidi="cs-CZ"/>
        </w:rPr>
        <w:t>[</w:t>
      </w:r>
      <w:proofErr w:type="spellStart"/>
      <w:r w:rsidR="007A667D">
        <w:rPr>
          <w:rFonts w:asciiTheme="minorHAnsi" w:hAnsiTheme="minorHAnsi" w:cstheme="minorHAnsi"/>
          <w:b/>
          <w:color w:val="000000"/>
          <w:lang w:val="cs-CZ" w:bidi="cs-CZ"/>
        </w:rPr>
        <w:t>Xx</w:t>
      </w:r>
      <w:proofErr w:type="spellEnd"/>
      <w:r w:rsidR="007A667D">
        <w:rPr>
          <w:rFonts w:asciiTheme="minorHAnsi" w:hAnsiTheme="minorHAnsi" w:cstheme="minorHAnsi"/>
          <w:b/>
          <w:color w:val="000000"/>
          <w:lang w:val="cs-CZ" w:bidi="cs-CZ"/>
        </w:rPr>
        <w:t xml:space="preserve">  </w:t>
      </w:r>
      <w:proofErr w:type="spellStart"/>
      <w:r w:rsidR="007A667D">
        <w:rPr>
          <w:rFonts w:asciiTheme="minorHAnsi" w:hAnsiTheme="minorHAnsi" w:cstheme="minorHAnsi"/>
          <w:b/>
          <w:color w:val="000000"/>
          <w:lang w:val="cs-CZ" w:bidi="cs-CZ"/>
        </w:rPr>
        <w:t>xX</w:t>
      </w:r>
      <w:proofErr w:type="spellEnd"/>
      <w:r w:rsidR="007A667D">
        <w:rPr>
          <w:rFonts w:asciiTheme="minorHAnsi" w:hAnsiTheme="minorHAnsi" w:cstheme="minorHAnsi"/>
          <w:b/>
          <w:color w:val="000000"/>
          <w:lang w:val="cs-CZ" w:bidi="cs-CZ"/>
        </w:rPr>
        <w:t>]</w:t>
      </w:r>
    </w:p>
    <w:p w14:paraId="66062099" w14:textId="77777777" w:rsidR="00885E2A" w:rsidRPr="00A250BB" w:rsidRDefault="00885E2A" w:rsidP="00885E2A">
      <w:pPr>
        <w:ind w:right="-8"/>
        <w:rPr>
          <w:rFonts w:asciiTheme="minorHAnsi" w:hAnsiTheme="minorHAnsi" w:cstheme="minorHAnsi"/>
          <w:b/>
          <w:bCs/>
          <w:color w:val="000000"/>
          <w:lang w:val="cs-CZ"/>
        </w:rPr>
      </w:pPr>
    </w:p>
    <w:p w14:paraId="141D7D4E" w14:textId="6D0E4766" w:rsidR="00885E2A" w:rsidRPr="00A250BB" w:rsidRDefault="00885E2A" w:rsidP="00885E2A">
      <w:pPr>
        <w:ind w:right="-8"/>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Obchodní partner se musí při komunikaci se soukromými osobami a spolupracovníky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řídit těmito zásadami: </w:t>
      </w:r>
    </w:p>
    <w:p w14:paraId="4A5CC625" w14:textId="77777777" w:rsidR="00885E2A" w:rsidRPr="00A250BB" w:rsidRDefault="00885E2A" w:rsidP="00885E2A">
      <w:pPr>
        <w:ind w:right="-8"/>
        <w:rPr>
          <w:rFonts w:asciiTheme="minorHAnsi" w:hAnsiTheme="minorHAnsi" w:cstheme="minorHAnsi"/>
          <w:color w:val="000000"/>
          <w:lang w:val="cs-CZ"/>
        </w:rPr>
      </w:pPr>
    </w:p>
    <w:p w14:paraId="642A44BE" w14:textId="15C8AEBD" w:rsidR="00885E2A" w:rsidRPr="00A250BB" w:rsidRDefault="00885E2A" w:rsidP="00885E2A">
      <w:pPr>
        <w:spacing w:after="120"/>
        <w:ind w:left="720" w:right="-6"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Obchodní partneři a osoby jednající jejich jménem v souvislosti s prací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nesmí nikomu přímo ani nepřímo uhradit, slíbit ani povolit úhradu korupční platby nebo poskytnutí jakékoli hodnoty s cílem ovlivnit tuto osobu, aby poskytla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jakoukoli protiprávní výhodu.</w:t>
      </w:r>
    </w:p>
    <w:p w14:paraId="449C1BEB" w14:textId="4F9924E4" w:rsidR="00885E2A" w:rsidRPr="00A250BB" w:rsidRDefault="00885E2A" w:rsidP="00885E2A">
      <w:pPr>
        <w:spacing w:after="120"/>
        <w:ind w:left="720" w:right="-6"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Obchodní partneři a osoby jednající jejich jménem v souvislosti s prací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007A667D">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 xml:space="preserve">nesmí přímo ani nepřímo vyžadovat, zavázat se k přijetí nebo přijmout žádné hodnoty jako neoprávněnou pobídku v souvislosti se svou obchodní činností vykonávanou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7A667D">
        <w:rPr>
          <w:rFonts w:asciiTheme="minorHAnsi" w:hAnsiTheme="minorHAnsi" w:cstheme="minorHAnsi"/>
          <w:b/>
          <w:color w:val="000000"/>
          <w:lang w:val="cs-CZ" w:bidi="cs-CZ"/>
        </w:rPr>
        <w:t>.</w:t>
      </w:r>
    </w:p>
    <w:p w14:paraId="33E7D99E" w14:textId="0D7E7841" w:rsidR="00885E2A" w:rsidRPr="00A250BB" w:rsidRDefault="00885E2A" w:rsidP="00885E2A">
      <w:pPr>
        <w:spacing w:after="240"/>
        <w:ind w:left="720" w:right="-8" w:hanging="720"/>
        <w:rPr>
          <w:rFonts w:asciiTheme="minorHAnsi" w:hAnsiTheme="minorHAnsi" w:cstheme="minorHAnsi"/>
          <w:color w:val="000000"/>
          <w:lang w:val="cs-CZ"/>
        </w:rPr>
      </w:pPr>
      <w:r w:rsidRPr="00A250BB">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ab/>
        <w:t xml:space="preserve">Spolupracovníci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nesmí od našich Obchodních partnerů a osob jednajících jejich jménem v souvislosti s prací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609454AB" w14:textId="77777777" w:rsidR="00885E2A" w:rsidRPr="00A250BB" w:rsidRDefault="00885E2A" w:rsidP="00885E2A">
      <w:pPr>
        <w:ind w:right="-8"/>
        <w:rPr>
          <w:rFonts w:asciiTheme="minorHAnsi" w:hAnsiTheme="minorHAnsi" w:cstheme="minorHAnsi"/>
          <w:b/>
          <w:bCs/>
          <w:i/>
          <w:iCs/>
          <w:color w:val="000000"/>
          <w:lang w:val="cs-CZ"/>
        </w:rPr>
      </w:pPr>
      <w:r w:rsidRPr="00A250BB">
        <w:rPr>
          <w:rFonts w:asciiTheme="minorHAnsi" w:hAnsiTheme="minorHAnsi" w:cstheme="minorHAnsi"/>
          <w:b/>
          <w:i/>
          <w:color w:val="000000"/>
          <w:lang w:val="cs-CZ" w:bidi="cs-CZ"/>
        </w:rPr>
        <w:t>Hlášení domnělých či skutečných případů porušení</w:t>
      </w:r>
    </w:p>
    <w:p w14:paraId="35810EE5" w14:textId="77777777" w:rsidR="00885E2A" w:rsidRPr="00A250BB" w:rsidRDefault="00885E2A" w:rsidP="00885E2A">
      <w:pPr>
        <w:ind w:right="-8"/>
        <w:rPr>
          <w:rFonts w:asciiTheme="minorHAnsi" w:hAnsiTheme="minorHAnsi" w:cstheme="minorHAnsi"/>
          <w:b/>
          <w:bCs/>
          <w:i/>
          <w:iCs/>
          <w:color w:val="000000"/>
          <w:lang w:val="cs-CZ"/>
        </w:rPr>
      </w:pPr>
    </w:p>
    <w:p w14:paraId="33253AD0" w14:textId="0662C966" w:rsidR="00885E2A" w:rsidRPr="00A250BB" w:rsidRDefault="00885E2A" w:rsidP="00885E2A">
      <w:pPr>
        <w:ind w:right="-8"/>
        <w:rPr>
          <w:rFonts w:asciiTheme="minorHAnsi" w:hAnsiTheme="minorHAnsi" w:cstheme="minorHAnsi"/>
          <w:color w:val="000000"/>
          <w:lang w:val="cs-CZ" w:bidi="cs-CZ"/>
        </w:rPr>
      </w:pPr>
      <w:r w:rsidRPr="00A250BB">
        <w:rPr>
          <w:rFonts w:asciiTheme="minorHAnsi" w:hAnsiTheme="minorHAnsi" w:cstheme="minorHAnsi"/>
          <w:color w:val="000000"/>
          <w:lang w:val="cs-CZ" w:bidi="cs-CZ"/>
        </w:rPr>
        <w:t xml:space="preserve">Od Obchodních partnerů a osob jednajících jejich jménem v souvislosti s prací pro společnost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se očekává, že upozorní na možné případy porušení těchto Zásad předcházení úplatkářství a korupci nebo na porušení zákona. Obchodní partner taková hlášení podává své hlavní kontaktní osobě ve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007A667D">
        <w:rPr>
          <w:rFonts w:asciiTheme="minorHAnsi" w:hAnsiTheme="minorHAnsi" w:cstheme="minorHAnsi"/>
          <w:color w:val="000000"/>
          <w:lang w:val="cs-CZ" w:bidi="cs-CZ"/>
        </w:rPr>
        <w:t xml:space="preserve"> </w:t>
      </w:r>
      <w:r w:rsidRPr="00A250BB">
        <w:rPr>
          <w:rFonts w:asciiTheme="minorHAnsi" w:hAnsiTheme="minorHAnsi" w:cstheme="minorHAnsi"/>
          <w:color w:val="000000"/>
          <w:lang w:val="cs-CZ" w:bidi="cs-CZ"/>
        </w:rPr>
        <w:t xml:space="preserve">nebo, pokud tomu Obchodní partner dává přednost, koncernovému oddělení společnosti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A250BB">
        <w:rPr>
          <w:rFonts w:asciiTheme="minorHAnsi" w:hAnsiTheme="minorHAnsi" w:cstheme="minorHAnsi"/>
          <w:color w:val="000000"/>
          <w:lang w:val="cs-CZ" w:bidi="cs-CZ"/>
        </w:rPr>
        <w:t xml:space="preserve"> pro dodržování právních předpisů e-mailem na </w:t>
      </w:r>
      <w:proofErr w:type="gramStart"/>
      <w:r w:rsidRPr="00A250BB">
        <w:rPr>
          <w:rFonts w:asciiTheme="minorHAnsi" w:hAnsiTheme="minorHAnsi" w:cstheme="minorHAnsi"/>
          <w:color w:val="000000"/>
          <w:lang w:val="cs-CZ" w:bidi="cs-CZ"/>
        </w:rPr>
        <w:t xml:space="preserve">adresu </w:t>
      </w:r>
      <w:r w:rsidR="007A667D">
        <w:rPr>
          <w:rFonts w:asciiTheme="minorHAnsi" w:hAnsiTheme="minorHAnsi" w:cstheme="minorHAnsi"/>
          <w:color w:val="0000FF"/>
          <w:lang w:val="cs-CZ" w:bidi="cs-CZ"/>
        </w:rPr>
        <w:t xml:space="preserve"> </w:t>
      </w:r>
      <w:r w:rsidR="007A667D" w:rsidRPr="007A667D">
        <w:rPr>
          <w:rFonts w:asciiTheme="minorHAnsi" w:hAnsiTheme="minorHAnsi" w:cstheme="minorHAnsi"/>
          <w:b/>
          <w:lang w:val="cs-CZ" w:bidi="cs-CZ"/>
        </w:rPr>
        <w:t>[</w:t>
      </w:r>
      <w:proofErr w:type="spellStart"/>
      <w:r w:rsidR="007A667D" w:rsidRPr="007A667D">
        <w:rPr>
          <w:rFonts w:asciiTheme="minorHAnsi" w:hAnsiTheme="minorHAnsi" w:cstheme="minorHAnsi"/>
          <w:b/>
          <w:lang w:val="cs-CZ" w:bidi="cs-CZ"/>
        </w:rPr>
        <w:t>Xx</w:t>
      </w:r>
      <w:proofErr w:type="spellEnd"/>
      <w:proofErr w:type="gramEnd"/>
      <w:r w:rsidR="007A667D" w:rsidRPr="007A667D">
        <w:rPr>
          <w:rFonts w:asciiTheme="minorHAnsi" w:hAnsiTheme="minorHAnsi" w:cstheme="minorHAnsi"/>
          <w:b/>
          <w:lang w:val="cs-CZ" w:bidi="cs-CZ"/>
        </w:rPr>
        <w:t xml:space="preserve">  </w:t>
      </w:r>
      <w:proofErr w:type="spellStart"/>
      <w:r w:rsidR="007A667D" w:rsidRPr="007A667D">
        <w:rPr>
          <w:rFonts w:asciiTheme="minorHAnsi" w:hAnsiTheme="minorHAnsi" w:cstheme="minorHAnsi"/>
          <w:b/>
          <w:lang w:val="cs-CZ" w:bidi="cs-CZ"/>
        </w:rPr>
        <w:t>xX</w:t>
      </w:r>
      <w:proofErr w:type="spellEnd"/>
      <w:r w:rsidR="007A667D" w:rsidRPr="007A667D">
        <w:rPr>
          <w:rFonts w:asciiTheme="minorHAnsi" w:hAnsiTheme="minorHAnsi" w:cstheme="minorHAnsi"/>
          <w:b/>
          <w:lang w:val="cs-CZ" w:bidi="cs-CZ"/>
        </w:rPr>
        <w:t>]</w:t>
      </w:r>
      <w:r w:rsidRPr="007A667D">
        <w:rPr>
          <w:rFonts w:asciiTheme="minorHAnsi" w:hAnsiTheme="minorHAnsi" w:cstheme="minorHAnsi"/>
          <w:lang w:val="cs-CZ" w:bidi="cs-CZ"/>
        </w:rPr>
        <w:t xml:space="preserve"> </w:t>
      </w:r>
      <w:r w:rsidRPr="00A250BB">
        <w:rPr>
          <w:rFonts w:asciiTheme="minorHAnsi" w:hAnsiTheme="minorHAnsi" w:cstheme="minorHAnsi"/>
          <w:color w:val="000000"/>
          <w:lang w:val="cs-CZ" w:bidi="cs-CZ"/>
        </w:rPr>
        <w:t xml:space="preserve">nebo telefonicky na číslo </w:t>
      </w:r>
      <w:r w:rsidR="007A667D" w:rsidRPr="007A667D">
        <w:rPr>
          <w:rFonts w:asciiTheme="minorHAnsi" w:hAnsiTheme="minorHAnsi" w:cstheme="minorHAnsi"/>
          <w:b/>
          <w:color w:val="000000"/>
          <w:lang w:val="cs-CZ" w:bidi="cs-CZ"/>
        </w:rPr>
        <w:t>[</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 xml:space="preserve">  </w:t>
      </w:r>
      <w:proofErr w:type="spellStart"/>
      <w:r w:rsidR="007A667D" w:rsidRPr="007A667D">
        <w:rPr>
          <w:rFonts w:asciiTheme="minorHAnsi" w:hAnsiTheme="minorHAnsi" w:cstheme="minorHAnsi"/>
          <w:b/>
          <w:color w:val="000000"/>
          <w:lang w:val="cs-CZ" w:bidi="cs-CZ"/>
        </w:rPr>
        <w:t>xX</w:t>
      </w:r>
      <w:proofErr w:type="spellEnd"/>
      <w:r w:rsidR="007A667D" w:rsidRPr="007A667D">
        <w:rPr>
          <w:rFonts w:asciiTheme="minorHAnsi" w:hAnsiTheme="minorHAnsi" w:cstheme="minorHAnsi"/>
          <w:b/>
          <w:color w:val="000000"/>
          <w:lang w:val="cs-CZ" w:bidi="cs-CZ"/>
        </w:rPr>
        <w:t>]</w:t>
      </w:r>
      <w:r w:rsidRPr="007A667D">
        <w:rPr>
          <w:rFonts w:asciiTheme="minorHAnsi" w:hAnsiTheme="minorHAnsi" w:cstheme="minorHAnsi"/>
          <w:b/>
          <w:color w:val="000000"/>
          <w:lang w:val="cs-CZ" w:bidi="cs-CZ"/>
        </w:rPr>
        <w:t>.</w:t>
      </w:r>
    </w:p>
    <w:p w14:paraId="364E0C50" w14:textId="77777777" w:rsidR="00885E2A" w:rsidRPr="00A250BB" w:rsidRDefault="00885E2A" w:rsidP="00885E2A">
      <w:pPr>
        <w:ind w:right="-8"/>
        <w:rPr>
          <w:rFonts w:asciiTheme="minorHAnsi" w:hAnsiTheme="minorHAnsi" w:cstheme="minorHAnsi"/>
          <w:color w:val="000000"/>
          <w:lang w:val="cs-CZ" w:bidi="cs-CZ"/>
        </w:rPr>
      </w:pPr>
    </w:p>
    <w:p w14:paraId="6B3B2F3A" w14:textId="56640748" w:rsidR="00885E2A" w:rsidRDefault="00885E2A" w:rsidP="00885E2A">
      <w:pPr>
        <w:ind w:right="-8"/>
        <w:rPr>
          <w:rFonts w:asciiTheme="minorHAnsi" w:hAnsiTheme="minorHAnsi" w:cstheme="minorHAnsi"/>
          <w:color w:val="000000"/>
          <w:lang w:val="cs-CZ" w:bidi="cs-CZ"/>
        </w:rPr>
      </w:pPr>
    </w:p>
    <w:p w14:paraId="567848B2" w14:textId="77777777" w:rsidR="007A667D" w:rsidRPr="00A250BB" w:rsidRDefault="007A667D" w:rsidP="00885E2A">
      <w:pPr>
        <w:ind w:right="-8"/>
        <w:rPr>
          <w:rFonts w:asciiTheme="minorHAnsi" w:hAnsiTheme="minorHAnsi" w:cstheme="minorHAnsi"/>
          <w:color w:val="000000"/>
          <w:lang w:val="cs-CZ" w:bidi="cs-CZ"/>
        </w:rPr>
      </w:pPr>
    </w:p>
    <w:p w14:paraId="588FBFED" w14:textId="77777777" w:rsidR="00885E2A" w:rsidRPr="00A250BB" w:rsidRDefault="00885E2A" w:rsidP="00885E2A">
      <w:pPr>
        <w:ind w:right="-8"/>
        <w:rPr>
          <w:rFonts w:asciiTheme="minorHAnsi" w:hAnsiTheme="minorHAnsi" w:cstheme="minorHAnsi"/>
          <w:color w:val="000000"/>
          <w:lang w:val="cs-CZ" w:bidi="cs-CZ"/>
        </w:rPr>
      </w:pPr>
    </w:p>
    <w:p w14:paraId="1DC2CAAE" w14:textId="55B0B9B9" w:rsidR="00885E2A" w:rsidRDefault="00885E2A" w:rsidP="00885E2A">
      <w:pPr>
        <w:ind w:right="-8"/>
        <w:rPr>
          <w:rFonts w:asciiTheme="minorHAnsi" w:hAnsiTheme="minorHAnsi" w:cstheme="minorHAnsi"/>
          <w:color w:val="000000"/>
          <w:lang w:val="cs-CZ" w:bidi="cs-CZ"/>
        </w:rPr>
      </w:pPr>
    </w:p>
    <w:p w14:paraId="77D1E15E" w14:textId="74A74E7D" w:rsidR="004B7E12" w:rsidRDefault="004B7E12" w:rsidP="00885E2A">
      <w:pPr>
        <w:ind w:right="-8"/>
        <w:rPr>
          <w:rFonts w:asciiTheme="minorHAnsi" w:hAnsiTheme="minorHAnsi" w:cstheme="minorHAnsi"/>
          <w:color w:val="000000"/>
          <w:lang w:val="cs-CZ" w:bidi="cs-CZ"/>
        </w:rPr>
      </w:pPr>
    </w:p>
    <w:p w14:paraId="517B05A0" w14:textId="481DF7BD" w:rsidR="004B7E12" w:rsidRDefault="004B7E12" w:rsidP="00885E2A">
      <w:pPr>
        <w:ind w:right="-8"/>
        <w:rPr>
          <w:rFonts w:asciiTheme="minorHAnsi" w:hAnsiTheme="minorHAnsi" w:cstheme="minorHAnsi"/>
          <w:color w:val="000000"/>
          <w:lang w:val="cs-CZ" w:bidi="cs-CZ"/>
        </w:rPr>
      </w:pPr>
    </w:p>
    <w:p w14:paraId="40B5F403" w14:textId="14DD6EF1" w:rsidR="004B7E12" w:rsidRDefault="004B7E12" w:rsidP="00885E2A">
      <w:pPr>
        <w:ind w:right="-8"/>
        <w:rPr>
          <w:rFonts w:asciiTheme="minorHAnsi" w:hAnsiTheme="minorHAnsi" w:cstheme="minorHAnsi"/>
          <w:color w:val="000000"/>
          <w:lang w:val="cs-CZ" w:bidi="cs-CZ"/>
        </w:rPr>
      </w:pPr>
    </w:p>
    <w:p w14:paraId="0DF5D677" w14:textId="7B0D88B4" w:rsidR="004B7E12" w:rsidRDefault="004B7E12" w:rsidP="00885E2A">
      <w:pPr>
        <w:ind w:right="-8"/>
        <w:rPr>
          <w:rFonts w:asciiTheme="minorHAnsi" w:hAnsiTheme="minorHAnsi" w:cstheme="minorHAnsi"/>
          <w:color w:val="000000"/>
          <w:lang w:val="cs-CZ" w:bidi="cs-CZ"/>
        </w:rPr>
      </w:pPr>
    </w:p>
    <w:p w14:paraId="514251DB" w14:textId="77777777" w:rsidR="004B7E12" w:rsidRPr="00A250BB" w:rsidRDefault="004B7E12" w:rsidP="00885E2A">
      <w:pPr>
        <w:ind w:right="-8"/>
        <w:rPr>
          <w:rFonts w:asciiTheme="minorHAnsi" w:hAnsiTheme="minorHAnsi" w:cstheme="minorHAnsi"/>
          <w:color w:val="000000"/>
          <w:lang w:val="cs-CZ" w:bidi="cs-CZ"/>
        </w:rPr>
      </w:pPr>
    </w:p>
    <w:p w14:paraId="54E6380C" w14:textId="77777777" w:rsidR="00885E2A" w:rsidRPr="00A250BB" w:rsidRDefault="00885E2A" w:rsidP="00885E2A">
      <w:pPr>
        <w:ind w:right="-8"/>
        <w:rPr>
          <w:rFonts w:asciiTheme="minorHAnsi" w:hAnsiTheme="minorHAnsi" w:cstheme="minorHAnsi"/>
          <w:color w:val="000000"/>
          <w:lang w:val="cs-CZ" w:bidi="cs-CZ"/>
        </w:rPr>
      </w:pPr>
    </w:p>
    <w:p w14:paraId="4340A3E4" w14:textId="77777777" w:rsidR="00885E2A" w:rsidRPr="00A250BB" w:rsidRDefault="00885E2A" w:rsidP="001B0DDF">
      <w:pPr>
        <w:pStyle w:val="Default"/>
        <w:ind w:right="287"/>
        <w:jc w:val="center"/>
        <w:rPr>
          <w:rFonts w:asciiTheme="minorHAnsi" w:hAnsiTheme="minorHAnsi" w:cstheme="minorHAnsi"/>
        </w:rPr>
      </w:pPr>
      <w:r w:rsidRPr="00A250BB">
        <w:rPr>
          <w:rFonts w:asciiTheme="minorHAnsi" w:hAnsiTheme="minorHAnsi" w:cstheme="minorHAnsi"/>
        </w:rPr>
        <w:t>Příloha C</w:t>
      </w:r>
    </w:p>
    <w:p w14:paraId="21DC3586" w14:textId="77777777" w:rsidR="00885E2A" w:rsidRPr="00A250BB" w:rsidRDefault="00885E2A" w:rsidP="00885E2A">
      <w:pPr>
        <w:pStyle w:val="Default"/>
        <w:spacing w:before="120" w:after="120"/>
        <w:ind w:right="287"/>
        <w:jc w:val="center"/>
        <w:rPr>
          <w:rFonts w:asciiTheme="minorHAnsi" w:hAnsiTheme="minorHAnsi" w:cstheme="minorHAnsi"/>
        </w:rPr>
      </w:pPr>
      <w:r w:rsidRPr="00A250BB">
        <w:rPr>
          <w:rFonts w:asciiTheme="minorHAnsi" w:hAnsiTheme="minorHAnsi" w:cstheme="minorHAnsi"/>
        </w:rPr>
        <w:t>VYBAVENÍ A MATERIÁLY</w:t>
      </w:r>
    </w:p>
    <w:p w14:paraId="17FE2B67" w14:textId="77777777" w:rsidR="00885E2A" w:rsidRPr="00A250BB" w:rsidRDefault="00885E2A" w:rsidP="00885E2A">
      <w:pPr>
        <w:pStyle w:val="Default"/>
        <w:spacing w:before="120" w:after="120"/>
        <w:ind w:right="287"/>
        <w:jc w:val="center"/>
        <w:rPr>
          <w:rFonts w:asciiTheme="minorHAnsi" w:hAnsiTheme="minorHAnsi" w:cstheme="minorHAnsi"/>
        </w:rPr>
      </w:pPr>
    </w:p>
    <w:p w14:paraId="0CD3BA1B" w14:textId="77777777" w:rsidR="00885E2A" w:rsidRPr="00A250BB" w:rsidRDefault="00885E2A" w:rsidP="00885E2A">
      <w:pPr>
        <w:jc w:val="center"/>
        <w:rPr>
          <w:rFonts w:asciiTheme="minorHAnsi" w:hAnsiTheme="minorHAnsi" w:cstheme="minorHAnsi"/>
          <w:lang w:val="cs-CZ"/>
        </w:rPr>
      </w:pPr>
      <w:r w:rsidRPr="00A250BB">
        <w:rPr>
          <w:rFonts w:asciiTheme="minorHAnsi" w:hAnsiTheme="minorHAnsi" w:cstheme="minorHAnsi"/>
          <w:lang w:val="cs-CZ"/>
        </w:rPr>
        <w:t xml:space="preserve">Neuplatňuje se </w:t>
      </w:r>
    </w:p>
    <w:p w14:paraId="31974D50" w14:textId="77777777" w:rsidR="00885E2A" w:rsidRPr="00A250BB" w:rsidRDefault="00885E2A" w:rsidP="00885E2A">
      <w:pPr>
        <w:ind w:right="-8"/>
        <w:rPr>
          <w:rFonts w:asciiTheme="minorHAnsi" w:hAnsiTheme="minorHAnsi" w:cstheme="minorHAnsi"/>
          <w:color w:val="000000"/>
          <w:lang w:val="cs-CZ" w:bidi="cs-CZ"/>
        </w:rPr>
      </w:pPr>
    </w:p>
    <w:p w14:paraId="147DD60C" w14:textId="77777777" w:rsidR="00885E2A" w:rsidRPr="00A250BB" w:rsidRDefault="00885E2A" w:rsidP="00885E2A">
      <w:pPr>
        <w:ind w:right="-8"/>
        <w:rPr>
          <w:rFonts w:asciiTheme="minorHAnsi" w:hAnsiTheme="minorHAnsi" w:cstheme="minorHAnsi"/>
          <w:color w:val="000000"/>
          <w:lang w:val="cs-CZ" w:bidi="cs-CZ"/>
        </w:rPr>
      </w:pPr>
    </w:p>
    <w:p w14:paraId="3A8957FC" w14:textId="77777777" w:rsidR="00885E2A" w:rsidRPr="00A250BB" w:rsidRDefault="00885E2A" w:rsidP="00885E2A">
      <w:pPr>
        <w:ind w:right="-8"/>
        <w:rPr>
          <w:rFonts w:asciiTheme="minorHAnsi" w:hAnsiTheme="minorHAnsi" w:cstheme="minorHAnsi"/>
          <w:color w:val="000000"/>
          <w:lang w:val="cs-CZ" w:bidi="cs-CZ"/>
        </w:rPr>
      </w:pPr>
    </w:p>
    <w:p w14:paraId="42013F48" w14:textId="77777777" w:rsidR="00885E2A" w:rsidRPr="00A250BB" w:rsidRDefault="00885E2A" w:rsidP="00885E2A">
      <w:pPr>
        <w:ind w:right="-8"/>
        <w:rPr>
          <w:rFonts w:asciiTheme="minorHAnsi" w:hAnsiTheme="minorHAnsi" w:cstheme="minorHAnsi"/>
          <w:color w:val="000000"/>
          <w:lang w:val="cs-CZ" w:bidi="cs-CZ"/>
        </w:rPr>
      </w:pPr>
    </w:p>
    <w:p w14:paraId="44E573BD" w14:textId="77777777" w:rsidR="00885E2A" w:rsidRPr="00A250BB" w:rsidRDefault="00885E2A" w:rsidP="00885E2A">
      <w:pPr>
        <w:ind w:right="-8"/>
        <w:rPr>
          <w:rFonts w:asciiTheme="minorHAnsi" w:hAnsiTheme="minorHAnsi" w:cstheme="minorHAnsi"/>
          <w:color w:val="000000"/>
          <w:lang w:val="cs-CZ" w:bidi="cs-CZ"/>
        </w:rPr>
      </w:pPr>
    </w:p>
    <w:p w14:paraId="3195F78C" w14:textId="77777777" w:rsidR="00885E2A" w:rsidRPr="00A250BB" w:rsidRDefault="00885E2A" w:rsidP="00885E2A">
      <w:pPr>
        <w:ind w:right="-8"/>
        <w:rPr>
          <w:rFonts w:asciiTheme="minorHAnsi" w:hAnsiTheme="minorHAnsi" w:cstheme="minorHAnsi"/>
          <w:color w:val="000000"/>
          <w:lang w:val="cs-CZ" w:bidi="cs-CZ"/>
        </w:rPr>
      </w:pPr>
    </w:p>
    <w:p w14:paraId="61468030" w14:textId="77777777" w:rsidR="00885E2A" w:rsidRPr="00A250BB" w:rsidRDefault="00885E2A" w:rsidP="00885E2A">
      <w:pPr>
        <w:ind w:right="-8"/>
        <w:rPr>
          <w:rFonts w:asciiTheme="minorHAnsi" w:hAnsiTheme="minorHAnsi" w:cstheme="minorHAnsi"/>
          <w:color w:val="000000"/>
          <w:lang w:val="cs-CZ" w:bidi="cs-CZ"/>
        </w:rPr>
      </w:pPr>
    </w:p>
    <w:p w14:paraId="68B09278" w14:textId="77777777" w:rsidR="00885E2A" w:rsidRPr="00A250BB" w:rsidRDefault="00885E2A" w:rsidP="00885E2A">
      <w:pPr>
        <w:ind w:right="-8"/>
        <w:rPr>
          <w:rFonts w:asciiTheme="minorHAnsi" w:hAnsiTheme="minorHAnsi" w:cstheme="minorHAnsi"/>
          <w:color w:val="000000"/>
          <w:lang w:val="cs-CZ" w:bidi="cs-CZ"/>
        </w:rPr>
      </w:pPr>
    </w:p>
    <w:p w14:paraId="58EFE80C" w14:textId="77777777" w:rsidR="00885E2A" w:rsidRPr="00A250BB" w:rsidRDefault="00885E2A" w:rsidP="00885E2A">
      <w:pPr>
        <w:ind w:right="-8"/>
        <w:rPr>
          <w:rFonts w:asciiTheme="minorHAnsi" w:hAnsiTheme="minorHAnsi" w:cstheme="minorHAnsi"/>
          <w:color w:val="000000"/>
          <w:lang w:val="cs-CZ" w:bidi="cs-CZ"/>
        </w:rPr>
      </w:pPr>
    </w:p>
    <w:p w14:paraId="06A60821" w14:textId="77777777" w:rsidR="00885E2A" w:rsidRPr="00A250BB" w:rsidRDefault="00885E2A" w:rsidP="00885E2A">
      <w:pPr>
        <w:ind w:right="-8"/>
        <w:rPr>
          <w:rFonts w:asciiTheme="minorHAnsi" w:hAnsiTheme="minorHAnsi" w:cstheme="minorHAnsi"/>
          <w:color w:val="000000"/>
          <w:lang w:val="cs-CZ" w:bidi="cs-CZ"/>
        </w:rPr>
      </w:pPr>
    </w:p>
    <w:p w14:paraId="2A927F74" w14:textId="77777777" w:rsidR="00885E2A" w:rsidRPr="00A250BB" w:rsidRDefault="00885E2A" w:rsidP="00885E2A">
      <w:pPr>
        <w:ind w:right="-8"/>
        <w:rPr>
          <w:rFonts w:asciiTheme="minorHAnsi" w:hAnsiTheme="minorHAnsi" w:cstheme="minorHAnsi"/>
          <w:color w:val="000000"/>
          <w:lang w:val="cs-CZ" w:bidi="cs-CZ"/>
        </w:rPr>
      </w:pPr>
    </w:p>
    <w:p w14:paraId="51305816" w14:textId="77777777" w:rsidR="00885E2A" w:rsidRPr="00A250BB" w:rsidRDefault="00885E2A" w:rsidP="00885E2A">
      <w:pPr>
        <w:ind w:right="-8"/>
        <w:rPr>
          <w:rFonts w:asciiTheme="minorHAnsi" w:hAnsiTheme="minorHAnsi" w:cstheme="minorHAnsi"/>
          <w:color w:val="000000"/>
          <w:lang w:val="cs-CZ" w:bidi="cs-CZ"/>
        </w:rPr>
      </w:pPr>
    </w:p>
    <w:p w14:paraId="46B020C1" w14:textId="77777777" w:rsidR="00885E2A" w:rsidRPr="00A250BB" w:rsidRDefault="00885E2A" w:rsidP="00885E2A">
      <w:pPr>
        <w:ind w:right="-8"/>
        <w:rPr>
          <w:rFonts w:asciiTheme="minorHAnsi" w:hAnsiTheme="minorHAnsi" w:cstheme="minorHAnsi"/>
          <w:color w:val="000000"/>
          <w:lang w:val="cs-CZ" w:bidi="cs-CZ"/>
        </w:rPr>
      </w:pPr>
    </w:p>
    <w:p w14:paraId="6DE56101" w14:textId="77777777" w:rsidR="00885E2A" w:rsidRPr="00A250BB" w:rsidRDefault="00885E2A" w:rsidP="00885E2A">
      <w:pPr>
        <w:ind w:right="-8"/>
        <w:rPr>
          <w:rFonts w:asciiTheme="minorHAnsi" w:hAnsiTheme="minorHAnsi" w:cstheme="minorHAnsi"/>
          <w:color w:val="000000"/>
          <w:lang w:val="cs-CZ" w:bidi="cs-CZ"/>
        </w:rPr>
      </w:pPr>
    </w:p>
    <w:p w14:paraId="13C75BDA" w14:textId="77777777" w:rsidR="00885E2A" w:rsidRPr="00A250BB" w:rsidRDefault="00885E2A" w:rsidP="00885E2A">
      <w:pPr>
        <w:ind w:right="-8"/>
        <w:rPr>
          <w:rFonts w:asciiTheme="minorHAnsi" w:hAnsiTheme="minorHAnsi" w:cstheme="minorHAnsi"/>
          <w:color w:val="000000"/>
          <w:lang w:val="cs-CZ" w:bidi="cs-CZ"/>
        </w:rPr>
      </w:pPr>
    </w:p>
    <w:p w14:paraId="621B70AB" w14:textId="77777777" w:rsidR="00885E2A" w:rsidRPr="00A250BB" w:rsidRDefault="00885E2A" w:rsidP="00885E2A">
      <w:pPr>
        <w:ind w:right="-8"/>
        <w:rPr>
          <w:rFonts w:asciiTheme="minorHAnsi" w:hAnsiTheme="minorHAnsi" w:cstheme="minorHAnsi"/>
          <w:color w:val="000000"/>
          <w:lang w:val="cs-CZ" w:bidi="cs-CZ"/>
        </w:rPr>
      </w:pPr>
    </w:p>
    <w:p w14:paraId="51BE2BFC" w14:textId="77777777" w:rsidR="00885E2A" w:rsidRPr="00A250BB" w:rsidRDefault="00885E2A" w:rsidP="00885E2A">
      <w:pPr>
        <w:ind w:right="-8"/>
        <w:rPr>
          <w:rFonts w:asciiTheme="minorHAnsi" w:hAnsiTheme="minorHAnsi" w:cstheme="minorHAnsi"/>
          <w:color w:val="000000"/>
          <w:lang w:val="cs-CZ" w:bidi="cs-CZ"/>
        </w:rPr>
      </w:pPr>
    </w:p>
    <w:p w14:paraId="07AA308D" w14:textId="77777777" w:rsidR="00885E2A" w:rsidRPr="00A250BB" w:rsidRDefault="00885E2A" w:rsidP="00885E2A">
      <w:pPr>
        <w:ind w:right="-8"/>
        <w:rPr>
          <w:rFonts w:asciiTheme="minorHAnsi" w:hAnsiTheme="minorHAnsi" w:cstheme="minorHAnsi"/>
          <w:color w:val="000000"/>
          <w:lang w:val="cs-CZ" w:bidi="cs-CZ"/>
        </w:rPr>
      </w:pPr>
    </w:p>
    <w:p w14:paraId="27154812" w14:textId="77777777" w:rsidR="00885E2A" w:rsidRPr="00A250BB" w:rsidRDefault="00885E2A" w:rsidP="00885E2A">
      <w:pPr>
        <w:ind w:right="-8"/>
        <w:rPr>
          <w:rFonts w:asciiTheme="minorHAnsi" w:hAnsiTheme="minorHAnsi" w:cstheme="minorHAnsi"/>
          <w:color w:val="000000"/>
          <w:lang w:val="cs-CZ" w:bidi="cs-CZ"/>
        </w:rPr>
      </w:pPr>
    </w:p>
    <w:p w14:paraId="767AB2E0" w14:textId="77777777" w:rsidR="00885E2A" w:rsidRPr="00A250BB" w:rsidRDefault="00885E2A" w:rsidP="00885E2A">
      <w:pPr>
        <w:ind w:right="-8"/>
        <w:rPr>
          <w:rFonts w:asciiTheme="minorHAnsi" w:hAnsiTheme="minorHAnsi" w:cstheme="minorHAnsi"/>
          <w:color w:val="000000"/>
          <w:lang w:val="cs-CZ" w:bidi="cs-CZ"/>
        </w:rPr>
      </w:pPr>
    </w:p>
    <w:p w14:paraId="5C2D417F" w14:textId="77777777" w:rsidR="00885E2A" w:rsidRPr="00A250BB" w:rsidRDefault="00885E2A" w:rsidP="00885E2A">
      <w:pPr>
        <w:ind w:right="-8"/>
        <w:rPr>
          <w:rFonts w:asciiTheme="minorHAnsi" w:hAnsiTheme="minorHAnsi" w:cstheme="minorHAnsi"/>
          <w:color w:val="000000"/>
          <w:lang w:val="cs-CZ" w:bidi="cs-CZ"/>
        </w:rPr>
      </w:pPr>
    </w:p>
    <w:p w14:paraId="4F36845F" w14:textId="77777777" w:rsidR="00885E2A" w:rsidRPr="00A250BB" w:rsidRDefault="00885E2A" w:rsidP="00885E2A">
      <w:pPr>
        <w:ind w:right="-8"/>
        <w:rPr>
          <w:rFonts w:asciiTheme="minorHAnsi" w:hAnsiTheme="minorHAnsi" w:cstheme="minorHAnsi"/>
          <w:color w:val="000000"/>
          <w:lang w:val="cs-CZ" w:bidi="cs-CZ"/>
        </w:rPr>
      </w:pPr>
    </w:p>
    <w:p w14:paraId="7981052D" w14:textId="77777777" w:rsidR="00885E2A" w:rsidRPr="00A250BB" w:rsidRDefault="00885E2A" w:rsidP="00885E2A">
      <w:pPr>
        <w:ind w:right="-8"/>
        <w:rPr>
          <w:rFonts w:asciiTheme="minorHAnsi" w:hAnsiTheme="minorHAnsi" w:cstheme="minorHAnsi"/>
          <w:color w:val="000000"/>
          <w:lang w:val="cs-CZ" w:bidi="cs-CZ"/>
        </w:rPr>
      </w:pPr>
    </w:p>
    <w:p w14:paraId="65B0994A" w14:textId="77777777" w:rsidR="00885E2A" w:rsidRPr="00A250BB" w:rsidRDefault="00885E2A" w:rsidP="00885E2A">
      <w:pPr>
        <w:ind w:right="-8"/>
        <w:rPr>
          <w:rFonts w:asciiTheme="minorHAnsi" w:hAnsiTheme="minorHAnsi" w:cstheme="minorHAnsi"/>
          <w:color w:val="000000"/>
          <w:lang w:val="cs-CZ" w:bidi="cs-CZ"/>
        </w:rPr>
      </w:pPr>
    </w:p>
    <w:p w14:paraId="42F59528" w14:textId="77777777" w:rsidR="00885E2A" w:rsidRPr="00A250BB" w:rsidRDefault="00885E2A" w:rsidP="00885E2A">
      <w:pPr>
        <w:ind w:right="-8"/>
        <w:rPr>
          <w:rFonts w:asciiTheme="minorHAnsi" w:hAnsiTheme="minorHAnsi" w:cstheme="minorHAnsi"/>
          <w:color w:val="000000"/>
          <w:lang w:val="cs-CZ" w:bidi="cs-CZ"/>
        </w:rPr>
      </w:pPr>
    </w:p>
    <w:p w14:paraId="6268013C" w14:textId="77777777" w:rsidR="00885E2A" w:rsidRPr="00A250BB" w:rsidRDefault="00885E2A" w:rsidP="00885E2A">
      <w:pPr>
        <w:ind w:right="-8"/>
        <w:rPr>
          <w:rFonts w:asciiTheme="minorHAnsi" w:hAnsiTheme="minorHAnsi" w:cstheme="minorHAnsi"/>
          <w:color w:val="000000"/>
          <w:lang w:val="cs-CZ" w:bidi="cs-CZ"/>
        </w:rPr>
      </w:pPr>
    </w:p>
    <w:p w14:paraId="4B04559B" w14:textId="77777777" w:rsidR="00885E2A" w:rsidRPr="00A250BB" w:rsidRDefault="00885E2A" w:rsidP="00885E2A">
      <w:pPr>
        <w:ind w:right="-8"/>
        <w:rPr>
          <w:rFonts w:asciiTheme="minorHAnsi" w:hAnsiTheme="minorHAnsi" w:cstheme="minorHAnsi"/>
          <w:color w:val="000000"/>
          <w:lang w:val="cs-CZ" w:bidi="cs-CZ"/>
        </w:rPr>
      </w:pPr>
    </w:p>
    <w:p w14:paraId="0054E9FD" w14:textId="77777777" w:rsidR="00885E2A" w:rsidRPr="00A250BB" w:rsidRDefault="00885E2A" w:rsidP="00885E2A">
      <w:pPr>
        <w:ind w:right="-8"/>
        <w:rPr>
          <w:rFonts w:asciiTheme="minorHAnsi" w:hAnsiTheme="minorHAnsi" w:cstheme="minorHAnsi"/>
          <w:color w:val="000000"/>
          <w:lang w:val="cs-CZ" w:bidi="cs-CZ"/>
        </w:rPr>
      </w:pPr>
    </w:p>
    <w:p w14:paraId="54A137BF" w14:textId="77777777" w:rsidR="00885E2A" w:rsidRPr="00A250BB" w:rsidRDefault="00885E2A" w:rsidP="00885E2A">
      <w:pPr>
        <w:ind w:right="-8"/>
        <w:rPr>
          <w:rFonts w:asciiTheme="minorHAnsi" w:hAnsiTheme="minorHAnsi" w:cstheme="minorHAnsi"/>
          <w:color w:val="000000"/>
          <w:lang w:val="cs-CZ" w:bidi="cs-CZ"/>
        </w:rPr>
      </w:pPr>
    </w:p>
    <w:p w14:paraId="47E47401" w14:textId="77777777" w:rsidR="00885E2A" w:rsidRPr="00A250BB" w:rsidRDefault="00885E2A" w:rsidP="00885E2A">
      <w:pPr>
        <w:ind w:right="-8"/>
        <w:rPr>
          <w:rFonts w:asciiTheme="minorHAnsi" w:hAnsiTheme="minorHAnsi" w:cstheme="minorHAnsi"/>
          <w:color w:val="000000"/>
          <w:lang w:val="cs-CZ" w:bidi="cs-CZ"/>
        </w:rPr>
      </w:pPr>
    </w:p>
    <w:p w14:paraId="22431585" w14:textId="77777777" w:rsidR="00885E2A" w:rsidRPr="00A250BB" w:rsidRDefault="00885E2A" w:rsidP="00885E2A">
      <w:pPr>
        <w:ind w:right="-8"/>
        <w:rPr>
          <w:rFonts w:asciiTheme="minorHAnsi" w:hAnsiTheme="minorHAnsi" w:cstheme="minorHAnsi"/>
          <w:color w:val="000000"/>
          <w:lang w:val="cs-CZ" w:bidi="cs-CZ"/>
        </w:rPr>
      </w:pPr>
    </w:p>
    <w:p w14:paraId="029D49EA" w14:textId="77777777" w:rsidR="00885E2A" w:rsidRPr="00A250BB" w:rsidRDefault="00885E2A" w:rsidP="00885E2A">
      <w:pPr>
        <w:ind w:right="-8"/>
        <w:rPr>
          <w:rFonts w:asciiTheme="minorHAnsi" w:hAnsiTheme="minorHAnsi" w:cstheme="minorHAnsi"/>
          <w:color w:val="000000"/>
          <w:lang w:val="cs-CZ" w:bidi="cs-CZ"/>
        </w:rPr>
      </w:pPr>
    </w:p>
    <w:p w14:paraId="67294B21" w14:textId="77777777" w:rsidR="00885E2A" w:rsidRPr="00A250BB" w:rsidRDefault="00885E2A" w:rsidP="00885E2A">
      <w:pPr>
        <w:ind w:right="-8"/>
        <w:rPr>
          <w:rFonts w:asciiTheme="minorHAnsi" w:hAnsiTheme="minorHAnsi" w:cstheme="minorHAnsi"/>
          <w:color w:val="000000"/>
          <w:lang w:val="cs-CZ" w:bidi="cs-CZ"/>
        </w:rPr>
      </w:pPr>
    </w:p>
    <w:p w14:paraId="363428E0" w14:textId="77777777" w:rsidR="00885E2A" w:rsidRPr="00A250BB" w:rsidRDefault="00885E2A" w:rsidP="00885E2A">
      <w:pPr>
        <w:ind w:right="-8"/>
        <w:rPr>
          <w:rFonts w:asciiTheme="minorHAnsi" w:hAnsiTheme="minorHAnsi" w:cstheme="minorHAnsi"/>
          <w:color w:val="000000"/>
          <w:lang w:val="cs-CZ" w:bidi="cs-CZ"/>
        </w:rPr>
      </w:pPr>
    </w:p>
    <w:p w14:paraId="0A10FBD6" w14:textId="77777777" w:rsidR="00885E2A" w:rsidRPr="00A250BB" w:rsidRDefault="00885E2A" w:rsidP="00885E2A">
      <w:pPr>
        <w:ind w:right="-8"/>
        <w:rPr>
          <w:rFonts w:asciiTheme="minorHAnsi" w:hAnsiTheme="minorHAnsi" w:cstheme="minorHAnsi"/>
          <w:color w:val="000000"/>
          <w:lang w:val="cs-CZ" w:bidi="cs-CZ"/>
        </w:rPr>
      </w:pPr>
    </w:p>
    <w:p w14:paraId="4899E7C8" w14:textId="77777777" w:rsidR="00885E2A" w:rsidRPr="00A250BB" w:rsidRDefault="00885E2A" w:rsidP="00885E2A">
      <w:pPr>
        <w:ind w:right="-8"/>
        <w:rPr>
          <w:rFonts w:asciiTheme="minorHAnsi" w:hAnsiTheme="minorHAnsi" w:cstheme="minorHAnsi"/>
          <w:color w:val="000000"/>
          <w:lang w:val="cs-CZ" w:bidi="cs-CZ"/>
        </w:rPr>
      </w:pPr>
    </w:p>
    <w:p w14:paraId="535DAF7C" w14:textId="77777777" w:rsidR="00885E2A" w:rsidRPr="00A250BB" w:rsidRDefault="00885E2A" w:rsidP="00885E2A">
      <w:pPr>
        <w:ind w:right="-8"/>
        <w:rPr>
          <w:rFonts w:asciiTheme="minorHAnsi" w:hAnsiTheme="minorHAnsi" w:cstheme="minorHAnsi"/>
          <w:color w:val="000000"/>
          <w:lang w:val="cs-CZ" w:bidi="cs-CZ"/>
        </w:rPr>
      </w:pPr>
    </w:p>
    <w:p w14:paraId="4C21FAFE" w14:textId="7590A43E" w:rsidR="00885E2A" w:rsidRDefault="00885E2A" w:rsidP="00885E2A">
      <w:pPr>
        <w:ind w:right="-8"/>
        <w:rPr>
          <w:rFonts w:asciiTheme="minorHAnsi" w:hAnsiTheme="minorHAnsi" w:cstheme="minorHAnsi"/>
          <w:color w:val="000000"/>
          <w:lang w:val="cs-CZ" w:bidi="cs-CZ"/>
        </w:rPr>
      </w:pPr>
    </w:p>
    <w:p w14:paraId="48F9D270" w14:textId="77777777" w:rsidR="004B7E12" w:rsidRPr="00A250BB" w:rsidRDefault="004B7E12" w:rsidP="00885E2A">
      <w:pPr>
        <w:ind w:right="-8"/>
        <w:rPr>
          <w:rFonts w:asciiTheme="minorHAnsi" w:hAnsiTheme="minorHAnsi" w:cstheme="minorHAnsi"/>
          <w:color w:val="000000"/>
          <w:lang w:val="cs-CZ" w:bidi="cs-CZ"/>
        </w:rPr>
      </w:pPr>
      <w:bookmarkStart w:id="3" w:name="_GoBack"/>
      <w:bookmarkEnd w:id="3"/>
    </w:p>
    <w:p w14:paraId="4EA6BF09" w14:textId="77777777" w:rsidR="00885E2A" w:rsidRPr="00A250BB" w:rsidRDefault="00885E2A" w:rsidP="00885E2A">
      <w:pPr>
        <w:ind w:right="-8"/>
        <w:rPr>
          <w:rFonts w:asciiTheme="minorHAnsi" w:hAnsiTheme="minorHAnsi" w:cstheme="minorHAnsi"/>
          <w:color w:val="000000"/>
          <w:lang w:val="cs-CZ" w:bidi="cs-CZ"/>
        </w:rPr>
      </w:pPr>
    </w:p>
    <w:p w14:paraId="6DFB9129" w14:textId="77777777" w:rsidR="00885E2A" w:rsidRPr="00A250BB" w:rsidRDefault="00885E2A" w:rsidP="00885E2A">
      <w:pPr>
        <w:ind w:right="-8"/>
        <w:rPr>
          <w:rFonts w:asciiTheme="minorHAnsi" w:hAnsiTheme="minorHAnsi" w:cstheme="minorHAnsi"/>
          <w:color w:val="000000"/>
          <w:lang w:val="cs-CZ" w:bidi="cs-CZ"/>
        </w:rPr>
      </w:pPr>
    </w:p>
    <w:p w14:paraId="6A2D3D19" w14:textId="77777777" w:rsidR="001D344B" w:rsidRPr="00A250BB" w:rsidRDefault="001D344B" w:rsidP="001B0DDF">
      <w:pPr>
        <w:rPr>
          <w:rFonts w:asciiTheme="minorHAnsi" w:hAnsiTheme="minorHAnsi" w:cstheme="minorHAnsi"/>
          <w:lang w:val="cs-CZ"/>
        </w:rPr>
      </w:pPr>
    </w:p>
    <w:p w14:paraId="648DE6C9" w14:textId="77777777" w:rsidR="001D344B" w:rsidRPr="00A250BB" w:rsidRDefault="001D344B" w:rsidP="00885E2A">
      <w:pPr>
        <w:jc w:val="center"/>
        <w:rPr>
          <w:rFonts w:asciiTheme="minorHAnsi" w:hAnsiTheme="minorHAnsi" w:cstheme="minorHAnsi"/>
          <w:lang w:val="cs-CZ"/>
        </w:rPr>
      </w:pPr>
    </w:p>
    <w:p w14:paraId="32DB8CC7" w14:textId="77777777" w:rsidR="00885E2A" w:rsidRPr="00A250BB" w:rsidRDefault="00885E2A" w:rsidP="00885E2A">
      <w:pPr>
        <w:jc w:val="center"/>
        <w:rPr>
          <w:rFonts w:asciiTheme="minorHAnsi" w:hAnsiTheme="minorHAnsi" w:cstheme="minorHAnsi"/>
          <w:lang w:val="cs-CZ"/>
        </w:rPr>
      </w:pPr>
      <w:bookmarkStart w:id="4" w:name="_Hlk35444976"/>
      <w:r w:rsidRPr="00A250BB">
        <w:rPr>
          <w:rFonts w:asciiTheme="minorHAnsi" w:hAnsiTheme="minorHAnsi" w:cstheme="minorHAnsi"/>
          <w:lang w:val="cs-CZ"/>
        </w:rPr>
        <w:t>Příloha D</w:t>
      </w:r>
    </w:p>
    <w:p w14:paraId="2BB48D61" w14:textId="77777777" w:rsidR="00885E2A" w:rsidRPr="00A250BB" w:rsidRDefault="00885E2A" w:rsidP="00885E2A">
      <w:pPr>
        <w:rPr>
          <w:rFonts w:asciiTheme="minorHAnsi" w:hAnsiTheme="minorHAnsi" w:cstheme="minorHAnsi"/>
          <w:lang w:val="cs-CZ"/>
        </w:rPr>
      </w:pPr>
    </w:p>
    <w:tbl>
      <w:tblPr>
        <w:tblStyle w:val="Mkatabulky"/>
        <w:tblW w:w="5000" w:type="pct"/>
        <w:tblBorders>
          <w:top w:val="nil"/>
          <w:left w:val="nil"/>
          <w:bottom w:val="nil"/>
          <w:right w:val="nil"/>
          <w:insideH w:val="nil"/>
          <w:insideV w:val="nil"/>
        </w:tblBorders>
        <w:tblLayout w:type="fixed"/>
        <w:tblCellMar>
          <w:left w:w="58" w:type="dxa"/>
          <w:right w:w="173" w:type="dxa"/>
        </w:tblCellMar>
        <w:tblLook w:val="04A0" w:firstRow="1" w:lastRow="0" w:firstColumn="1" w:lastColumn="0" w:noHBand="0" w:noVBand="1"/>
      </w:tblPr>
      <w:tblGrid>
        <w:gridCol w:w="9072"/>
      </w:tblGrid>
      <w:tr w:rsidR="00885E2A" w:rsidRPr="00A250BB" w14:paraId="51B37DEA" w14:textId="77777777" w:rsidTr="00186D12">
        <w:tc>
          <w:tcPr>
            <w:tcW w:w="4738" w:type="dxa"/>
          </w:tcPr>
          <w:p w14:paraId="48A088F8" w14:textId="77777777" w:rsidR="00885E2A" w:rsidRPr="00A250BB" w:rsidRDefault="00885E2A" w:rsidP="00186D12">
            <w:pPr>
              <w:jc w:val="center"/>
              <w:rPr>
                <w:rFonts w:asciiTheme="minorHAnsi" w:hAnsiTheme="minorHAnsi" w:cstheme="minorHAnsi"/>
                <w:b/>
                <w:lang w:val="cs-CZ" w:bidi="de-DE"/>
              </w:rPr>
            </w:pPr>
            <w:r w:rsidRPr="00A250BB">
              <w:rPr>
                <w:rFonts w:asciiTheme="minorHAnsi" w:hAnsiTheme="minorHAnsi" w:cstheme="minorHAnsi"/>
                <w:b/>
                <w:lang w:val="cs-CZ" w:bidi="de-DE"/>
              </w:rPr>
              <w:t>OCHRANA OSOBNÍCH ÚDAJŮ</w:t>
            </w:r>
          </w:p>
        </w:tc>
      </w:tr>
      <w:tr w:rsidR="00885E2A" w:rsidRPr="00A250BB" w14:paraId="06B8044A" w14:textId="77777777" w:rsidTr="00186D12">
        <w:tc>
          <w:tcPr>
            <w:tcW w:w="4738" w:type="dxa"/>
          </w:tcPr>
          <w:p w14:paraId="6DF26275" w14:textId="77777777" w:rsidR="00885E2A" w:rsidRPr="00A250BB" w:rsidRDefault="00885E2A" w:rsidP="00186D12">
            <w:pPr>
              <w:rPr>
                <w:rFonts w:asciiTheme="minorHAnsi" w:hAnsiTheme="minorHAnsi" w:cstheme="minorHAnsi"/>
                <w:lang w:val="cs-CZ" w:bidi="de-DE"/>
              </w:rPr>
            </w:pPr>
          </w:p>
        </w:tc>
      </w:tr>
      <w:tr w:rsidR="00885E2A" w:rsidRPr="00A250BB" w14:paraId="18695E40" w14:textId="77777777" w:rsidTr="00186D12">
        <w:tc>
          <w:tcPr>
            <w:tcW w:w="4738" w:type="dxa"/>
          </w:tcPr>
          <w:p w14:paraId="5C894001" w14:textId="22BB8E47" w:rsidR="00885E2A" w:rsidRPr="00A250BB" w:rsidRDefault="00885E2A" w:rsidP="00F108F0">
            <w:pPr>
              <w:ind w:left="540" w:hanging="540"/>
              <w:rPr>
                <w:rFonts w:asciiTheme="minorHAnsi" w:hAnsiTheme="minorHAnsi" w:cstheme="minorHAnsi"/>
                <w:lang w:val="cs-CZ" w:bidi="de-DE"/>
              </w:rPr>
            </w:pPr>
            <w:r w:rsidRPr="00A250BB">
              <w:rPr>
                <w:rFonts w:asciiTheme="minorHAnsi" w:hAnsiTheme="minorHAnsi" w:cstheme="minorHAnsi"/>
                <w:lang w:val="cs-CZ"/>
              </w:rPr>
              <w:t>1.</w:t>
            </w:r>
            <w:r w:rsidRPr="00A250BB">
              <w:rPr>
                <w:rFonts w:asciiTheme="minorHAnsi" w:hAnsiTheme="minorHAnsi" w:cstheme="minorHAnsi"/>
                <w:lang w:val="cs-CZ"/>
              </w:rPr>
              <w:tab/>
            </w:r>
            <w:r w:rsidRPr="00A250BB">
              <w:rPr>
                <w:rFonts w:asciiTheme="minorHAnsi" w:hAnsiTheme="minorHAnsi" w:cstheme="minorHAnsi"/>
                <w:u w:val="single"/>
                <w:lang w:val="cs-CZ"/>
              </w:rPr>
              <w:t>Definice</w:t>
            </w:r>
            <w:r w:rsidRPr="00A250BB">
              <w:rPr>
                <w:rFonts w:asciiTheme="minorHAnsi" w:hAnsiTheme="minorHAnsi" w:cstheme="minorHAnsi"/>
                <w:lang w:val="cs-CZ"/>
              </w:rPr>
              <w:t>.  Pojmy s velkými počátečními písmeny používané v této Příloze D mají význam přiřazený jim v tomto Oddíle 1 Přílohy D. Všechny pojmy, které nejsou definované v Příloze D, mají význam přiřazený jim ve Smlouvě</w:t>
            </w:r>
            <w:r w:rsidR="00233C6F" w:rsidRPr="00A250BB">
              <w:rPr>
                <w:rFonts w:asciiTheme="minorHAnsi" w:hAnsiTheme="minorHAnsi" w:cstheme="minorHAnsi"/>
                <w:lang w:val="cs-CZ"/>
              </w:rPr>
              <w:t>. Institucí se v této Příloze D rozumí Poskytovatel dle Smlo</w:t>
            </w:r>
            <w:r w:rsidR="00F108F0">
              <w:rPr>
                <w:rFonts w:asciiTheme="minorHAnsi" w:hAnsiTheme="minorHAnsi" w:cstheme="minorHAnsi"/>
                <w:lang w:val="cs-CZ"/>
              </w:rPr>
              <w:t>u</w:t>
            </w:r>
            <w:r w:rsidR="00233C6F" w:rsidRPr="00A250BB">
              <w:rPr>
                <w:rFonts w:asciiTheme="minorHAnsi" w:hAnsiTheme="minorHAnsi" w:cstheme="minorHAnsi"/>
                <w:lang w:val="cs-CZ"/>
              </w:rPr>
              <w:t>vy.</w:t>
            </w:r>
          </w:p>
        </w:tc>
      </w:tr>
      <w:tr w:rsidR="00885E2A" w:rsidRPr="00A250BB" w14:paraId="5BF637DB" w14:textId="77777777" w:rsidTr="00186D12">
        <w:tc>
          <w:tcPr>
            <w:tcW w:w="4738" w:type="dxa"/>
          </w:tcPr>
          <w:p w14:paraId="1D5188B5" w14:textId="77777777" w:rsidR="00885E2A" w:rsidRPr="00A250BB" w:rsidRDefault="00885E2A" w:rsidP="00186D12">
            <w:pPr>
              <w:rPr>
                <w:rFonts w:asciiTheme="minorHAnsi" w:hAnsiTheme="minorHAnsi" w:cstheme="minorHAnsi"/>
                <w:lang w:val="cs-CZ" w:bidi="de-DE"/>
              </w:rPr>
            </w:pPr>
          </w:p>
        </w:tc>
      </w:tr>
      <w:tr w:rsidR="00885E2A" w:rsidRPr="00A250BB" w14:paraId="4988001E" w14:textId="77777777" w:rsidTr="00186D12">
        <w:tc>
          <w:tcPr>
            <w:tcW w:w="4738" w:type="dxa"/>
          </w:tcPr>
          <w:p w14:paraId="0FC9BDEE" w14:textId="77777777" w:rsidR="00885E2A" w:rsidRPr="00A250BB" w:rsidRDefault="00885E2A" w:rsidP="00186D12">
            <w:pPr>
              <w:ind w:left="1170" w:hanging="630"/>
              <w:rPr>
                <w:rFonts w:asciiTheme="minorHAnsi" w:hAnsiTheme="minorHAnsi" w:cstheme="minorHAnsi"/>
                <w:lang w:val="cs-CZ" w:bidi="de-DE"/>
              </w:rPr>
            </w:pPr>
            <w:r w:rsidRPr="00A250BB">
              <w:rPr>
                <w:rFonts w:asciiTheme="minorHAnsi" w:hAnsiTheme="minorHAnsi" w:cstheme="minorHAnsi"/>
                <w:lang w:val="cs-CZ" w:bidi="de-DE"/>
              </w:rPr>
              <w:t>(a)</w:t>
            </w:r>
            <w:r w:rsidRPr="00A250BB">
              <w:rPr>
                <w:rFonts w:asciiTheme="minorHAnsi" w:hAnsiTheme="minorHAnsi" w:cstheme="minorHAnsi"/>
                <w:lang w:val="cs-CZ" w:bidi="de-DE"/>
              </w:rPr>
              <w:tab/>
              <w:t>„</w:t>
            </w:r>
            <w:r w:rsidRPr="00A250BB">
              <w:rPr>
                <w:rFonts w:asciiTheme="minorHAnsi" w:hAnsiTheme="minorHAnsi" w:cstheme="minorHAnsi"/>
                <w:b/>
                <w:lang w:val="cs-CZ" w:bidi="de-DE"/>
              </w:rPr>
              <w:t>Platné právní předpisy</w:t>
            </w:r>
            <w:r w:rsidRPr="00A250BB">
              <w:rPr>
                <w:rFonts w:asciiTheme="minorHAnsi" w:hAnsiTheme="minorHAnsi" w:cstheme="minorHAnsi"/>
                <w:lang w:val="cs-CZ" w:bidi="de-DE"/>
              </w:rPr>
              <w:t>“ znamená jakýkoli platný zákon, nařízení nebo jiné právní požadavky, jež se vztahují ke službám poskytované podle této Smlouvy.</w:t>
            </w:r>
          </w:p>
        </w:tc>
      </w:tr>
      <w:tr w:rsidR="00885E2A" w:rsidRPr="00A250BB" w14:paraId="28C98B43" w14:textId="77777777" w:rsidTr="00186D12">
        <w:tc>
          <w:tcPr>
            <w:tcW w:w="4738" w:type="dxa"/>
          </w:tcPr>
          <w:p w14:paraId="017962A2" w14:textId="77777777" w:rsidR="00885E2A" w:rsidRPr="00A250BB" w:rsidRDefault="00885E2A" w:rsidP="00186D12">
            <w:pPr>
              <w:rPr>
                <w:rFonts w:asciiTheme="minorHAnsi" w:hAnsiTheme="minorHAnsi" w:cstheme="minorHAnsi"/>
                <w:lang w:val="cs-CZ"/>
              </w:rPr>
            </w:pPr>
          </w:p>
        </w:tc>
      </w:tr>
      <w:tr w:rsidR="00885E2A" w:rsidRPr="00A250BB" w14:paraId="5E00058F" w14:textId="77777777" w:rsidTr="00186D12">
        <w:tc>
          <w:tcPr>
            <w:tcW w:w="4738" w:type="dxa"/>
          </w:tcPr>
          <w:p w14:paraId="56F05BD6" w14:textId="77777777" w:rsidR="00885E2A" w:rsidRPr="00A250BB" w:rsidRDefault="00885E2A" w:rsidP="00186D12">
            <w:pPr>
              <w:ind w:left="1170" w:hanging="630"/>
              <w:rPr>
                <w:rFonts w:asciiTheme="minorHAnsi" w:hAnsiTheme="minorHAnsi" w:cstheme="minorHAnsi"/>
                <w:lang w:val="cs-CZ" w:bidi="de-DE"/>
              </w:rPr>
            </w:pPr>
            <w:r w:rsidRPr="00A250BB">
              <w:rPr>
                <w:rFonts w:asciiTheme="minorHAnsi" w:hAnsiTheme="minorHAnsi" w:cstheme="minorHAnsi"/>
                <w:lang w:val="cs-CZ"/>
              </w:rPr>
              <w:t>(b)</w:t>
            </w:r>
            <w:r w:rsidRPr="00A250BB">
              <w:rPr>
                <w:rFonts w:asciiTheme="minorHAnsi" w:hAnsiTheme="minorHAnsi" w:cstheme="minorHAnsi"/>
                <w:lang w:val="cs-CZ"/>
              </w:rPr>
              <w:tab/>
              <w:t>„</w:t>
            </w:r>
            <w:r w:rsidRPr="00A250BB">
              <w:rPr>
                <w:rFonts w:asciiTheme="minorHAnsi" w:hAnsiTheme="minorHAnsi" w:cstheme="minorHAnsi"/>
                <w:b/>
                <w:lang w:val="cs-CZ"/>
              </w:rPr>
              <w:t>Správce</w:t>
            </w:r>
            <w:r w:rsidRPr="00A250BB">
              <w:rPr>
                <w:rFonts w:asciiTheme="minorHAnsi" w:hAnsiTheme="minorHAnsi" w:cstheme="minorHAnsi"/>
                <w:lang w:val="cs-CZ"/>
              </w:rPr>
              <w:t>“ se rozumí subjekt, který sám nebo společně s jinými určuje účely a způsoby Zpracování Osobních údajů.</w:t>
            </w:r>
          </w:p>
        </w:tc>
      </w:tr>
      <w:tr w:rsidR="00885E2A" w:rsidRPr="00A250BB" w14:paraId="194575E9" w14:textId="77777777" w:rsidTr="00186D12">
        <w:tc>
          <w:tcPr>
            <w:tcW w:w="4738" w:type="dxa"/>
          </w:tcPr>
          <w:p w14:paraId="41E214D1" w14:textId="77777777" w:rsidR="00885E2A" w:rsidRPr="00A250BB" w:rsidRDefault="00885E2A" w:rsidP="00186D12">
            <w:pPr>
              <w:rPr>
                <w:rFonts w:asciiTheme="minorHAnsi" w:hAnsiTheme="minorHAnsi" w:cstheme="minorHAnsi"/>
                <w:lang w:val="cs-CZ" w:bidi="de-DE"/>
              </w:rPr>
            </w:pPr>
          </w:p>
        </w:tc>
      </w:tr>
      <w:tr w:rsidR="00885E2A" w:rsidRPr="00A250BB" w14:paraId="7AA6ECCC" w14:textId="77777777" w:rsidTr="00186D12">
        <w:tc>
          <w:tcPr>
            <w:tcW w:w="4738" w:type="dxa"/>
          </w:tcPr>
          <w:p w14:paraId="18C93946" w14:textId="77777777" w:rsidR="00885E2A" w:rsidRPr="00A250BB" w:rsidRDefault="00885E2A" w:rsidP="00186D12">
            <w:pPr>
              <w:ind w:left="1170" w:hanging="630"/>
              <w:rPr>
                <w:rFonts w:asciiTheme="minorHAnsi" w:hAnsiTheme="minorHAnsi" w:cstheme="minorHAnsi"/>
                <w:lang w:val="cs-CZ" w:bidi="de-DE"/>
              </w:rPr>
            </w:pPr>
            <w:r w:rsidRPr="00A250BB">
              <w:rPr>
                <w:rFonts w:asciiTheme="minorHAnsi" w:hAnsiTheme="minorHAnsi" w:cstheme="minorHAnsi"/>
                <w:lang w:val="cs-CZ" w:bidi="de-DE"/>
              </w:rPr>
              <w:t>(c)</w:t>
            </w:r>
            <w:r w:rsidRPr="00A250BB">
              <w:rPr>
                <w:rFonts w:asciiTheme="minorHAnsi" w:hAnsiTheme="minorHAnsi" w:cstheme="minorHAnsi"/>
                <w:lang w:val="cs-CZ" w:bidi="de-DE"/>
              </w:rPr>
              <w:tab/>
              <w:t>„</w:t>
            </w:r>
            <w:r w:rsidRPr="00A250BB">
              <w:rPr>
                <w:rFonts w:asciiTheme="minorHAnsi" w:hAnsiTheme="minorHAnsi" w:cstheme="minorHAnsi"/>
                <w:b/>
                <w:lang w:val="cs-CZ" w:bidi="de-DE"/>
              </w:rPr>
              <w:t>Porušení Bezpečnosti údajů</w:t>
            </w:r>
            <w:r w:rsidRPr="00A250BB">
              <w:rPr>
                <w:rFonts w:asciiTheme="minorHAnsi" w:hAnsiTheme="minorHAnsi" w:cstheme="minorHAnsi"/>
                <w:lang w:val="cs-CZ" w:bidi="de-DE"/>
              </w:rPr>
              <w:t>“ se rozumí narušení bezpečnosti, které vede k náhodnému nebo protiprávnímu zničení, ztrátě, změně, neoprávněnému vyzrazení nebo zpřístupnění Osobních údajů přenášených, uchovávaných nebo jinak zpracovávaných.</w:t>
            </w:r>
          </w:p>
        </w:tc>
      </w:tr>
      <w:tr w:rsidR="00885E2A" w:rsidRPr="00A250BB" w14:paraId="0C016620" w14:textId="77777777" w:rsidTr="00186D12">
        <w:tc>
          <w:tcPr>
            <w:tcW w:w="4738" w:type="dxa"/>
          </w:tcPr>
          <w:p w14:paraId="70D73B0D" w14:textId="77777777" w:rsidR="00885E2A" w:rsidRPr="00A250BB" w:rsidRDefault="00885E2A" w:rsidP="00186D12">
            <w:pPr>
              <w:rPr>
                <w:rFonts w:asciiTheme="minorHAnsi" w:hAnsiTheme="minorHAnsi" w:cstheme="minorHAnsi"/>
                <w:lang w:val="cs-CZ" w:bidi="de-DE"/>
              </w:rPr>
            </w:pPr>
          </w:p>
        </w:tc>
      </w:tr>
      <w:tr w:rsidR="00885E2A" w:rsidRPr="00A250BB" w14:paraId="187372B5" w14:textId="77777777" w:rsidTr="00186D12">
        <w:tc>
          <w:tcPr>
            <w:tcW w:w="4738" w:type="dxa"/>
          </w:tcPr>
          <w:p w14:paraId="2CB78B9B" w14:textId="77777777" w:rsidR="00885E2A" w:rsidRPr="00A250BB" w:rsidRDefault="00885E2A" w:rsidP="00186D12">
            <w:pPr>
              <w:ind w:left="1170" w:hanging="630"/>
              <w:rPr>
                <w:rFonts w:asciiTheme="minorHAnsi" w:hAnsiTheme="minorHAnsi" w:cstheme="minorHAnsi"/>
                <w:lang w:val="cs-CZ" w:bidi="de-DE"/>
              </w:rPr>
            </w:pPr>
            <w:r w:rsidRPr="00A250BB">
              <w:rPr>
                <w:rFonts w:asciiTheme="minorHAnsi" w:hAnsiTheme="minorHAnsi" w:cstheme="minorHAnsi"/>
                <w:lang w:val="cs-CZ" w:bidi="de-DE"/>
              </w:rPr>
              <w:t>(d)</w:t>
            </w:r>
            <w:r w:rsidRPr="00A250BB">
              <w:rPr>
                <w:rFonts w:asciiTheme="minorHAnsi" w:hAnsiTheme="minorHAnsi" w:cstheme="minorHAnsi"/>
                <w:lang w:val="cs-CZ" w:bidi="de-DE"/>
              </w:rPr>
              <w:tab/>
              <w:t>„</w:t>
            </w:r>
            <w:r w:rsidRPr="00A250BB">
              <w:rPr>
                <w:rFonts w:asciiTheme="minorHAnsi" w:hAnsiTheme="minorHAnsi" w:cstheme="minorHAnsi"/>
                <w:b/>
                <w:lang w:val="cs-CZ" w:bidi="de-DE"/>
              </w:rPr>
              <w:t>Bezpečnostní incident</w:t>
            </w:r>
            <w:r w:rsidRPr="00A250BB">
              <w:rPr>
                <w:rFonts w:asciiTheme="minorHAnsi" w:hAnsiTheme="minorHAnsi" w:cstheme="minorHAnsi"/>
                <w:lang w:val="cs-CZ" w:bidi="de-DE"/>
              </w:rPr>
              <w:t>“ se rozumí (i) Porušení bezpečnosti údajů; (</w:t>
            </w:r>
            <w:proofErr w:type="spellStart"/>
            <w:r w:rsidRPr="00A250BB">
              <w:rPr>
                <w:rFonts w:asciiTheme="minorHAnsi" w:hAnsiTheme="minorHAnsi" w:cstheme="minorHAnsi"/>
                <w:lang w:val="cs-CZ" w:bidi="de-DE"/>
              </w:rPr>
              <w:t>ii</w:t>
            </w:r>
            <w:proofErr w:type="spellEnd"/>
            <w:r w:rsidRPr="00A250BB">
              <w:rPr>
                <w:rFonts w:asciiTheme="minorHAnsi" w:hAnsiTheme="minorHAnsi" w:cstheme="minorHAnsi"/>
                <w:lang w:val="cs-CZ" w:bidi="de-DE"/>
              </w:rPr>
              <w:t>) zabezpečení, které s sebou nese významné riziko ohrožení důvěrnosti, integrity nebo bezpečnosti Osobních údajů; (</w:t>
            </w:r>
            <w:proofErr w:type="spellStart"/>
            <w:r w:rsidRPr="00A250BB">
              <w:rPr>
                <w:rFonts w:asciiTheme="minorHAnsi" w:hAnsiTheme="minorHAnsi" w:cstheme="minorHAnsi"/>
                <w:lang w:val="cs-CZ" w:bidi="de-DE"/>
              </w:rPr>
              <w:t>iii</w:t>
            </w:r>
            <w:proofErr w:type="spellEnd"/>
            <w:r w:rsidRPr="00A250BB">
              <w:rPr>
                <w:rFonts w:asciiTheme="minorHAnsi" w:hAnsiTheme="minorHAnsi" w:cstheme="minorHAnsi"/>
                <w:lang w:val="cs-CZ" w:bidi="de-DE"/>
              </w:rPr>
              <w:t>) porušení Platných právních předpisů týkajících se Zpracování Osobních údajů podle této Smlouvy; nebo (</w:t>
            </w:r>
            <w:proofErr w:type="spellStart"/>
            <w:r w:rsidRPr="00A250BB">
              <w:rPr>
                <w:rFonts w:asciiTheme="minorHAnsi" w:hAnsiTheme="minorHAnsi" w:cstheme="minorHAnsi"/>
                <w:lang w:val="cs-CZ" w:bidi="de-DE"/>
              </w:rPr>
              <w:t>iv</w:t>
            </w:r>
            <w:proofErr w:type="spellEnd"/>
            <w:r w:rsidRPr="00A250BB">
              <w:rPr>
                <w:rFonts w:asciiTheme="minorHAnsi" w:hAnsiTheme="minorHAnsi" w:cstheme="minorHAnsi"/>
                <w:lang w:val="cs-CZ" w:bidi="de-DE"/>
              </w:rPr>
              <w:t>) jakékoli neoprávněné získání přístupu nebo použití Osobních údajů, které spouští oznamovací povinnost porušení Osobních údajů podle Platných právních předpisů.  Bezpečnostní incident nezahrnuje následující:</w:t>
            </w:r>
          </w:p>
        </w:tc>
      </w:tr>
      <w:tr w:rsidR="00885E2A" w:rsidRPr="00A250BB" w14:paraId="5E77090D" w14:textId="77777777" w:rsidTr="00186D12">
        <w:tc>
          <w:tcPr>
            <w:tcW w:w="4738" w:type="dxa"/>
          </w:tcPr>
          <w:p w14:paraId="2004427A" w14:textId="77777777" w:rsidR="00885E2A" w:rsidRPr="00A250BB" w:rsidRDefault="00885E2A" w:rsidP="00186D12">
            <w:pPr>
              <w:rPr>
                <w:rFonts w:asciiTheme="minorHAnsi" w:hAnsiTheme="minorHAnsi" w:cstheme="minorHAnsi"/>
                <w:lang w:val="cs-CZ" w:bidi="de-DE"/>
              </w:rPr>
            </w:pPr>
          </w:p>
        </w:tc>
      </w:tr>
      <w:tr w:rsidR="00885E2A" w:rsidRPr="00A250BB" w14:paraId="689773F2" w14:textId="77777777" w:rsidTr="00186D12">
        <w:tc>
          <w:tcPr>
            <w:tcW w:w="4738" w:type="dxa"/>
          </w:tcPr>
          <w:p w14:paraId="17A3238C" w14:textId="77777777" w:rsidR="00885E2A" w:rsidRPr="00A250BB" w:rsidRDefault="00885E2A" w:rsidP="00186D12">
            <w:pPr>
              <w:ind w:left="1800" w:hanging="630"/>
              <w:rPr>
                <w:rFonts w:asciiTheme="minorHAnsi" w:hAnsiTheme="minorHAnsi" w:cstheme="minorHAnsi"/>
                <w:lang w:val="cs-CZ" w:bidi="de-DE"/>
              </w:rPr>
            </w:pPr>
            <w:r w:rsidRPr="00A250BB">
              <w:rPr>
                <w:rFonts w:asciiTheme="minorHAnsi" w:hAnsiTheme="minorHAnsi" w:cstheme="minorHAnsi"/>
                <w:lang w:val="cs-CZ" w:bidi="de-DE"/>
              </w:rPr>
              <w:t>(i)</w:t>
            </w:r>
            <w:r w:rsidRPr="00A250BB">
              <w:rPr>
                <w:rFonts w:asciiTheme="minorHAnsi" w:hAnsiTheme="minorHAnsi" w:cstheme="minorHAnsi"/>
                <w:lang w:val="cs-CZ" w:bidi="de-DE"/>
              </w:rPr>
              <w:tab/>
              <w:t>jakákoliv neúmyslné získání, přístup, nebo použití Osobních údajů zaměstnancem nebo zástupcem Instituce nebo Hlavního zkoušejícího, pokud takové získání, přístup nebo použití bylo provedeno v dobré víře a nemá za následek další neoprávněné nebo nevhodné Zpracování Osobních údajů;</w:t>
            </w:r>
          </w:p>
        </w:tc>
      </w:tr>
      <w:tr w:rsidR="00885E2A" w:rsidRPr="00A250BB" w14:paraId="03504415" w14:textId="77777777" w:rsidTr="00186D12">
        <w:tc>
          <w:tcPr>
            <w:tcW w:w="4738" w:type="dxa"/>
          </w:tcPr>
          <w:p w14:paraId="1547ECB3" w14:textId="77777777" w:rsidR="00885E2A" w:rsidRPr="00A250BB" w:rsidRDefault="00885E2A" w:rsidP="00186D12">
            <w:pPr>
              <w:rPr>
                <w:rFonts w:asciiTheme="minorHAnsi" w:hAnsiTheme="minorHAnsi" w:cstheme="minorHAnsi"/>
                <w:lang w:val="cs-CZ" w:bidi="de-DE"/>
              </w:rPr>
            </w:pPr>
          </w:p>
        </w:tc>
      </w:tr>
      <w:tr w:rsidR="00885E2A" w:rsidRPr="00A250BB" w14:paraId="5FF7B0DD" w14:textId="77777777" w:rsidTr="00186D12">
        <w:tc>
          <w:tcPr>
            <w:tcW w:w="4738" w:type="dxa"/>
          </w:tcPr>
          <w:p w14:paraId="39507DD2" w14:textId="77777777" w:rsidR="00885E2A" w:rsidRPr="00A250BB" w:rsidRDefault="00885E2A" w:rsidP="00186D12">
            <w:pPr>
              <w:ind w:left="1800" w:hanging="630"/>
              <w:rPr>
                <w:rFonts w:asciiTheme="minorHAnsi" w:hAnsiTheme="minorHAnsi" w:cstheme="minorHAnsi"/>
                <w:lang w:val="cs-CZ" w:bidi="de-DE"/>
              </w:rPr>
            </w:pPr>
            <w:r w:rsidRPr="00A250BB">
              <w:rPr>
                <w:rFonts w:asciiTheme="minorHAnsi" w:hAnsiTheme="minorHAnsi" w:cstheme="minorHAnsi"/>
                <w:lang w:val="cs-CZ" w:bidi="de-DE"/>
              </w:rPr>
              <w:t>(</w:t>
            </w:r>
            <w:proofErr w:type="spellStart"/>
            <w:r w:rsidRPr="00A250BB">
              <w:rPr>
                <w:rFonts w:asciiTheme="minorHAnsi" w:hAnsiTheme="minorHAnsi" w:cstheme="minorHAnsi"/>
                <w:lang w:val="cs-CZ" w:bidi="de-DE"/>
              </w:rPr>
              <w:t>ii</w:t>
            </w:r>
            <w:proofErr w:type="spellEnd"/>
            <w:r w:rsidRPr="00A250BB">
              <w:rPr>
                <w:rFonts w:asciiTheme="minorHAnsi" w:hAnsiTheme="minorHAnsi" w:cstheme="minorHAnsi"/>
                <w:lang w:val="cs-CZ" w:bidi="de-DE"/>
              </w:rPr>
              <w:t>)</w:t>
            </w:r>
            <w:r w:rsidRPr="00A250BB">
              <w:rPr>
                <w:rFonts w:asciiTheme="minorHAnsi" w:hAnsiTheme="minorHAnsi" w:cstheme="minorHAnsi"/>
                <w:lang w:val="cs-CZ" w:bidi="de-DE"/>
              </w:rPr>
              <w:tab/>
              <w:t>jakékoliv neúmyslné zpřístupnění osobou, která je oprávněna k přístupu k Osobním údajům jménem Instituce nebo Hlavního zkoušejícího, jiné osobě, která je oprávněna k přístupu k Osobním údajům jménem Instituce nebo Hlavního zkoušejícího, za předpokladu, že informace, které obdržela jako výsledek tohoto zpřístupnění nejsou dále použity nebo zpřístupněny neoprávněným nebo nevhodným způsobem; nebo</w:t>
            </w:r>
          </w:p>
        </w:tc>
      </w:tr>
      <w:tr w:rsidR="00885E2A" w:rsidRPr="00A250BB" w14:paraId="56E0A40F" w14:textId="77777777" w:rsidTr="00186D12">
        <w:tc>
          <w:tcPr>
            <w:tcW w:w="4738" w:type="dxa"/>
          </w:tcPr>
          <w:p w14:paraId="3C48FB62" w14:textId="77777777" w:rsidR="00885E2A" w:rsidRPr="00A250BB" w:rsidRDefault="00885E2A" w:rsidP="00186D12">
            <w:pPr>
              <w:rPr>
                <w:rFonts w:asciiTheme="minorHAnsi" w:hAnsiTheme="minorHAnsi" w:cstheme="minorHAnsi"/>
                <w:lang w:val="cs-CZ" w:bidi="de-DE"/>
              </w:rPr>
            </w:pPr>
          </w:p>
        </w:tc>
      </w:tr>
      <w:tr w:rsidR="00885E2A" w:rsidRPr="00A250BB" w14:paraId="1AEF4857" w14:textId="77777777" w:rsidTr="00186D12">
        <w:tc>
          <w:tcPr>
            <w:tcW w:w="4738" w:type="dxa"/>
          </w:tcPr>
          <w:p w14:paraId="0302BBE7" w14:textId="77777777" w:rsidR="00885E2A" w:rsidRPr="00A250BB" w:rsidRDefault="00885E2A" w:rsidP="00186D12">
            <w:pPr>
              <w:ind w:left="1800" w:hanging="630"/>
              <w:rPr>
                <w:rFonts w:asciiTheme="minorHAnsi" w:hAnsiTheme="minorHAnsi" w:cstheme="minorHAnsi"/>
                <w:lang w:val="cs-CZ" w:bidi="de-DE"/>
              </w:rPr>
            </w:pPr>
            <w:r w:rsidRPr="00A250BB">
              <w:rPr>
                <w:rFonts w:asciiTheme="minorHAnsi" w:hAnsiTheme="minorHAnsi" w:cstheme="minorHAnsi"/>
                <w:lang w:val="cs-CZ" w:bidi="de-DE"/>
              </w:rPr>
              <w:t>(</w:t>
            </w:r>
            <w:proofErr w:type="spellStart"/>
            <w:r w:rsidRPr="00A250BB">
              <w:rPr>
                <w:rFonts w:asciiTheme="minorHAnsi" w:hAnsiTheme="minorHAnsi" w:cstheme="minorHAnsi"/>
                <w:lang w:val="cs-CZ" w:bidi="de-DE"/>
              </w:rPr>
              <w:t>iii</w:t>
            </w:r>
            <w:proofErr w:type="spellEnd"/>
            <w:r w:rsidRPr="00A250BB">
              <w:rPr>
                <w:rFonts w:asciiTheme="minorHAnsi" w:hAnsiTheme="minorHAnsi" w:cstheme="minorHAnsi"/>
                <w:lang w:val="cs-CZ" w:bidi="de-DE"/>
              </w:rPr>
              <w:t>)</w:t>
            </w:r>
            <w:r w:rsidRPr="00A250BB">
              <w:rPr>
                <w:rFonts w:asciiTheme="minorHAnsi" w:hAnsiTheme="minorHAnsi" w:cstheme="minorHAnsi"/>
                <w:lang w:val="cs-CZ" w:bidi="de-DE"/>
              </w:rPr>
              <w:tab/>
              <w:t>jakákoliv ztráta nebo neoprávněná akvizice nebo přístup k šifrovaným Osobním údajům, za předpokladu, že důvěrná hesla nebo klíč, které jsou schopny ohrozit bezpečnost, důvěrnost nebo integritu šifrovaných Osobních údajů, nejsou současně předmětem ztráty, neoprávněné akvizice nebo přístupu.</w:t>
            </w:r>
          </w:p>
        </w:tc>
      </w:tr>
      <w:tr w:rsidR="00885E2A" w:rsidRPr="00A250BB" w14:paraId="4BBB9C96" w14:textId="77777777" w:rsidTr="00186D12">
        <w:tc>
          <w:tcPr>
            <w:tcW w:w="4738" w:type="dxa"/>
          </w:tcPr>
          <w:p w14:paraId="68B6E6A8" w14:textId="77777777" w:rsidR="00885E2A" w:rsidRPr="00A250BB" w:rsidRDefault="00885E2A" w:rsidP="00186D12">
            <w:pPr>
              <w:rPr>
                <w:rFonts w:asciiTheme="minorHAnsi" w:hAnsiTheme="minorHAnsi" w:cstheme="minorHAnsi"/>
                <w:lang w:val="cs-CZ" w:bidi="de-DE"/>
              </w:rPr>
            </w:pPr>
          </w:p>
        </w:tc>
      </w:tr>
      <w:tr w:rsidR="00885E2A" w:rsidRPr="00A250BB" w14:paraId="14BAADB4" w14:textId="77777777" w:rsidTr="00186D12">
        <w:tc>
          <w:tcPr>
            <w:tcW w:w="4738" w:type="dxa"/>
          </w:tcPr>
          <w:p w14:paraId="7773135C" w14:textId="6475F572" w:rsidR="00885E2A" w:rsidRPr="00A250BB" w:rsidRDefault="00885E2A" w:rsidP="00E10C1C">
            <w:pPr>
              <w:ind w:left="1170" w:hanging="630"/>
              <w:rPr>
                <w:rFonts w:asciiTheme="minorHAnsi" w:hAnsiTheme="minorHAnsi" w:cstheme="minorHAnsi"/>
                <w:lang w:val="cs-CZ" w:bidi="de-DE"/>
              </w:rPr>
            </w:pPr>
            <w:r w:rsidRPr="00A250BB">
              <w:rPr>
                <w:rFonts w:asciiTheme="minorHAnsi" w:hAnsiTheme="minorHAnsi" w:cstheme="minorHAnsi"/>
                <w:lang w:val="cs-CZ" w:bidi="de-DE"/>
              </w:rPr>
              <w:t>(e)</w:t>
            </w:r>
            <w:r w:rsidRPr="00A250BB">
              <w:rPr>
                <w:rFonts w:asciiTheme="minorHAnsi" w:hAnsiTheme="minorHAnsi" w:cstheme="minorHAnsi"/>
                <w:lang w:val="cs-CZ" w:bidi="de-DE"/>
              </w:rPr>
              <w:tab/>
              <w:t>„</w:t>
            </w:r>
            <w:r w:rsidRPr="00A250BB">
              <w:rPr>
                <w:rFonts w:asciiTheme="minorHAnsi" w:hAnsiTheme="minorHAnsi" w:cstheme="minorHAnsi"/>
                <w:b/>
                <w:lang w:val="cs-CZ" w:bidi="de-DE"/>
              </w:rPr>
              <w:t>Osobní údaje</w:t>
            </w:r>
            <w:r w:rsidRPr="00A250BB">
              <w:rPr>
                <w:rFonts w:asciiTheme="minorHAnsi" w:hAnsiTheme="minorHAnsi" w:cstheme="minorHAnsi"/>
                <w:lang w:val="cs-CZ" w:bidi="de-DE"/>
              </w:rPr>
              <w:t xml:space="preserve">“ má význam uvedený Platnými právními předpisy a zahrnuje, bez omezení, jakékoli informace (bez ohledu na médium a to, zda jsou samostatně nebo v kombinaci s dalšími dostupnými informacemi), které identifikují nebo se vztahují k identifikované nebo identifikovatelné fyzické osobě.  Údaje kódované klíčem jsou považovány za Osobní údaje, i když držitel těchto údajů nemá přístup ke klíči, který údaje propojuje s identitou jedince.  Osobní údaje shromážděné v souvislosti se Studií budou zahrnovat i Osobní údaje zástupců společnosti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jakož i Osobní údaje týkající se Hlavního zkoušejícího, </w:t>
            </w:r>
            <w:proofErr w:type="spellStart"/>
            <w:r w:rsidRPr="00A250BB">
              <w:rPr>
                <w:rFonts w:asciiTheme="minorHAnsi" w:hAnsiTheme="minorHAnsi" w:cstheme="minorHAnsi"/>
                <w:lang w:val="cs-CZ" w:bidi="de-DE"/>
              </w:rPr>
              <w:t>spoluzkoušejících</w:t>
            </w:r>
            <w:proofErr w:type="spellEnd"/>
            <w:r w:rsidRPr="00A250BB">
              <w:rPr>
                <w:rFonts w:asciiTheme="minorHAnsi" w:hAnsiTheme="minorHAnsi" w:cstheme="minorHAnsi"/>
                <w:lang w:val="cs-CZ" w:bidi="de-DE"/>
              </w:rPr>
              <w:t>, výzkumných pracovníků, třetích stran a subjektů Studie.</w:t>
            </w:r>
          </w:p>
        </w:tc>
      </w:tr>
      <w:tr w:rsidR="00885E2A" w:rsidRPr="00A250BB" w14:paraId="0B7538C4" w14:textId="77777777" w:rsidTr="00186D12">
        <w:tc>
          <w:tcPr>
            <w:tcW w:w="4738" w:type="dxa"/>
          </w:tcPr>
          <w:p w14:paraId="58A6A0D7" w14:textId="77777777" w:rsidR="00885E2A" w:rsidRPr="00A250BB" w:rsidRDefault="00885E2A" w:rsidP="00186D12">
            <w:pPr>
              <w:rPr>
                <w:rFonts w:asciiTheme="minorHAnsi" w:hAnsiTheme="minorHAnsi" w:cstheme="minorHAnsi"/>
                <w:lang w:val="cs-CZ" w:bidi="de-DE"/>
              </w:rPr>
            </w:pPr>
          </w:p>
        </w:tc>
      </w:tr>
      <w:tr w:rsidR="00885E2A" w:rsidRPr="00A250BB" w14:paraId="0B4E11EF" w14:textId="77777777" w:rsidTr="00186D12">
        <w:tc>
          <w:tcPr>
            <w:tcW w:w="4738" w:type="dxa"/>
          </w:tcPr>
          <w:p w14:paraId="2B0F76D2" w14:textId="77777777" w:rsidR="00885E2A" w:rsidRPr="00A250BB" w:rsidRDefault="00885E2A" w:rsidP="00186D12">
            <w:pPr>
              <w:ind w:left="1260" w:hanging="720"/>
              <w:rPr>
                <w:rFonts w:asciiTheme="minorHAnsi" w:hAnsiTheme="minorHAnsi" w:cstheme="minorHAnsi"/>
                <w:lang w:val="cs-CZ" w:bidi="de-DE"/>
              </w:rPr>
            </w:pPr>
            <w:r w:rsidRPr="00A250BB">
              <w:rPr>
                <w:rFonts w:asciiTheme="minorHAnsi" w:hAnsiTheme="minorHAnsi" w:cstheme="minorHAnsi"/>
                <w:lang w:val="cs-CZ" w:bidi="de-DE"/>
              </w:rPr>
              <w:t>(f)</w:t>
            </w:r>
            <w:r w:rsidRPr="00A250BB">
              <w:rPr>
                <w:rFonts w:asciiTheme="minorHAnsi" w:hAnsiTheme="minorHAnsi" w:cstheme="minorHAnsi"/>
                <w:lang w:val="cs-CZ" w:bidi="de-DE"/>
              </w:rPr>
              <w:tab/>
              <w:t>„</w:t>
            </w:r>
            <w:r w:rsidRPr="00A250BB">
              <w:rPr>
                <w:rFonts w:asciiTheme="minorHAnsi" w:hAnsiTheme="minorHAnsi" w:cstheme="minorHAnsi"/>
                <w:b/>
                <w:lang w:val="cs-CZ" w:bidi="de-DE"/>
              </w:rPr>
              <w:t>Zpracování</w:t>
            </w:r>
            <w:r w:rsidRPr="00A250BB">
              <w:rPr>
                <w:rFonts w:asciiTheme="minorHAnsi" w:hAnsiTheme="minorHAnsi" w:cstheme="minorHAnsi"/>
                <w:lang w:val="cs-CZ" w:bidi="de-DE"/>
              </w:rPr>
              <w:t>“ se rozumí jakákoli operace nebo soustava operací, které jsou prováděny s Osobními Údaji, s použitím nebo bez použití automatických prostředků, jako je shromažďování, zaznamenávání, organizace, uchovávání, přizpůsobování nebo pozměňování, vyhledávání, konzultace, použití, sdělení prostřednictvím přenosu, šíření nebo jakékoli jiné zpřístupnění, srovnání či kombinování, blokování, výmaz nebo zničení.</w:t>
            </w:r>
          </w:p>
        </w:tc>
      </w:tr>
      <w:tr w:rsidR="00885E2A" w:rsidRPr="00A250BB" w14:paraId="648701D8" w14:textId="77777777" w:rsidTr="00186D12">
        <w:tc>
          <w:tcPr>
            <w:tcW w:w="4738" w:type="dxa"/>
          </w:tcPr>
          <w:p w14:paraId="4D12C7C7" w14:textId="77777777" w:rsidR="00885E2A" w:rsidRPr="00A250BB" w:rsidRDefault="00885E2A" w:rsidP="00186D12">
            <w:pPr>
              <w:rPr>
                <w:rFonts w:asciiTheme="minorHAnsi" w:hAnsiTheme="minorHAnsi" w:cstheme="minorHAnsi"/>
                <w:lang w:val="cs-CZ" w:bidi="de-DE"/>
              </w:rPr>
            </w:pPr>
          </w:p>
        </w:tc>
      </w:tr>
      <w:tr w:rsidR="00885E2A" w:rsidRPr="00A250BB" w14:paraId="0DF3D6F0" w14:textId="77777777" w:rsidTr="00186D12">
        <w:tc>
          <w:tcPr>
            <w:tcW w:w="4738" w:type="dxa"/>
          </w:tcPr>
          <w:p w14:paraId="2A5EB288" w14:textId="77777777" w:rsidR="00885E2A" w:rsidRPr="00A250BB" w:rsidRDefault="00885E2A" w:rsidP="00186D12">
            <w:pPr>
              <w:ind w:left="1260" w:hanging="720"/>
              <w:rPr>
                <w:rFonts w:asciiTheme="minorHAnsi" w:hAnsiTheme="minorHAnsi" w:cstheme="minorHAnsi"/>
                <w:lang w:val="cs-CZ" w:bidi="de-DE"/>
              </w:rPr>
            </w:pPr>
            <w:r w:rsidRPr="00A250BB">
              <w:rPr>
                <w:rFonts w:asciiTheme="minorHAnsi" w:hAnsiTheme="minorHAnsi" w:cstheme="minorHAnsi"/>
                <w:lang w:val="cs-CZ" w:bidi="de-DE"/>
              </w:rPr>
              <w:t>(g)</w:t>
            </w:r>
            <w:r w:rsidRPr="00A250BB">
              <w:rPr>
                <w:rFonts w:asciiTheme="minorHAnsi" w:hAnsiTheme="minorHAnsi" w:cstheme="minorHAnsi"/>
                <w:lang w:val="cs-CZ" w:bidi="de-DE"/>
              </w:rPr>
              <w:tab/>
              <w:t>„</w:t>
            </w:r>
            <w:r w:rsidRPr="00A250BB">
              <w:rPr>
                <w:rFonts w:asciiTheme="minorHAnsi" w:hAnsiTheme="minorHAnsi" w:cstheme="minorHAnsi"/>
                <w:b/>
                <w:lang w:val="cs-CZ" w:bidi="de-DE"/>
              </w:rPr>
              <w:t>Přenos</w:t>
            </w:r>
            <w:r w:rsidRPr="00A250BB">
              <w:rPr>
                <w:rFonts w:asciiTheme="minorHAnsi" w:hAnsiTheme="minorHAnsi" w:cstheme="minorHAnsi"/>
                <w:lang w:val="cs-CZ" w:bidi="de-DE"/>
              </w:rPr>
              <w:t>“, „</w:t>
            </w:r>
            <w:r w:rsidRPr="00A250BB">
              <w:rPr>
                <w:rFonts w:asciiTheme="minorHAnsi" w:hAnsiTheme="minorHAnsi" w:cstheme="minorHAnsi"/>
                <w:b/>
                <w:lang w:val="cs-CZ" w:bidi="de-DE"/>
              </w:rPr>
              <w:t>Převod</w:t>
            </w:r>
            <w:r w:rsidRPr="00A250BB">
              <w:rPr>
                <w:rFonts w:asciiTheme="minorHAnsi" w:hAnsiTheme="minorHAnsi" w:cstheme="minorHAnsi"/>
                <w:lang w:val="cs-CZ" w:bidi="de-DE"/>
              </w:rPr>
              <w:t>“ nebo „</w:t>
            </w:r>
            <w:r w:rsidRPr="00A250BB">
              <w:rPr>
                <w:rFonts w:asciiTheme="minorHAnsi" w:hAnsiTheme="minorHAnsi" w:cstheme="minorHAnsi"/>
                <w:b/>
                <w:lang w:val="cs-CZ" w:bidi="de-DE"/>
              </w:rPr>
              <w:t>Přenesení</w:t>
            </w:r>
            <w:r w:rsidRPr="00A250BB">
              <w:rPr>
                <w:rFonts w:asciiTheme="minorHAnsi" w:hAnsiTheme="minorHAnsi" w:cstheme="minorHAnsi"/>
                <w:lang w:val="cs-CZ" w:bidi="de-DE"/>
              </w:rPr>
              <w:t>“ se rozumí, ať už fyzickými   nebo elektronickými prostředky, přes národní hranice, jak (a) pohyb Osobních údajů z jednoho místa nebo od osoby na druhé místo nebo ke druhé osobě, tak i (b) poskytnutí přístupu k Osobním údajům z jednoho místa nebo od jedné osoby na jiné místo nebo jiné osobě.</w:t>
            </w:r>
          </w:p>
        </w:tc>
      </w:tr>
      <w:tr w:rsidR="00885E2A" w:rsidRPr="00A250BB" w14:paraId="590B0D39" w14:textId="77777777" w:rsidTr="00186D12">
        <w:tc>
          <w:tcPr>
            <w:tcW w:w="4738" w:type="dxa"/>
          </w:tcPr>
          <w:p w14:paraId="5E896C42" w14:textId="77777777" w:rsidR="00885E2A" w:rsidRPr="00A250BB" w:rsidRDefault="00885E2A" w:rsidP="00186D12">
            <w:pPr>
              <w:rPr>
                <w:rFonts w:asciiTheme="minorHAnsi" w:hAnsiTheme="minorHAnsi" w:cstheme="minorHAnsi"/>
                <w:lang w:val="cs-CZ" w:bidi="de-DE"/>
              </w:rPr>
            </w:pPr>
          </w:p>
        </w:tc>
      </w:tr>
      <w:tr w:rsidR="00885E2A" w:rsidRPr="00A250BB" w14:paraId="630E20A7" w14:textId="77777777" w:rsidTr="00186D12">
        <w:tc>
          <w:tcPr>
            <w:tcW w:w="4738" w:type="dxa"/>
          </w:tcPr>
          <w:p w14:paraId="1807171B" w14:textId="352FF9D0" w:rsidR="00885E2A" w:rsidRPr="00A250BB" w:rsidRDefault="00885E2A" w:rsidP="00E10C1C">
            <w:pPr>
              <w:ind w:left="540" w:hanging="540"/>
              <w:rPr>
                <w:rFonts w:asciiTheme="minorHAnsi" w:hAnsiTheme="minorHAnsi" w:cstheme="minorHAnsi"/>
                <w:lang w:val="cs-CZ" w:bidi="de-DE"/>
              </w:rPr>
            </w:pPr>
            <w:r w:rsidRPr="00A250BB">
              <w:rPr>
                <w:rFonts w:asciiTheme="minorHAnsi" w:hAnsiTheme="minorHAnsi" w:cstheme="minorHAnsi"/>
                <w:lang w:val="cs-CZ"/>
              </w:rPr>
              <w:t>2.</w:t>
            </w:r>
            <w:r w:rsidRPr="00A250BB">
              <w:rPr>
                <w:rFonts w:asciiTheme="minorHAnsi" w:hAnsiTheme="minorHAnsi" w:cstheme="minorHAnsi"/>
                <w:lang w:val="cs-CZ"/>
              </w:rPr>
              <w:tab/>
            </w:r>
            <w:r w:rsidRPr="00A250BB">
              <w:rPr>
                <w:rFonts w:asciiTheme="minorHAnsi" w:hAnsiTheme="minorHAnsi" w:cstheme="minorHAnsi"/>
                <w:u w:val="single"/>
                <w:lang w:val="cs-CZ"/>
              </w:rPr>
              <w:t>Osobní údaje subjektů Studie</w:t>
            </w:r>
            <w:r w:rsidRPr="00A250BB">
              <w:rPr>
                <w:rFonts w:asciiTheme="minorHAnsi" w:hAnsiTheme="minorHAnsi" w:cstheme="minorHAnsi"/>
                <w:lang w:val="cs-CZ"/>
              </w:rPr>
              <w:t xml:space="preserve">.  Společnost </w:t>
            </w:r>
            <w:r w:rsidR="00E10C1C" w:rsidRPr="00E10C1C">
              <w:rPr>
                <w:rFonts w:asciiTheme="minorHAnsi" w:hAnsiTheme="minorHAnsi" w:cstheme="minorHAnsi"/>
                <w:b/>
                <w:lang w:val="cs-CZ"/>
              </w:rPr>
              <w:t>[</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 xml:space="preserve">  </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w:t>
            </w:r>
            <w:r w:rsidR="00E10C1C">
              <w:rPr>
                <w:rFonts w:asciiTheme="minorHAnsi" w:hAnsiTheme="minorHAnsi" w:cstheme="minorHAnsi"/>
                <w:lang w:val="cs-CZ"/>
              </w:rPr>
              <w:t xml:space="preserve"> </w:t>
            </w:r>
            <w:r w:rsidRPr="00A250BB">
              <w:rPr>
                <w:rFonts w:asciiTheme="minorHAnsi" w:hAnsiTheme="minorHAnsi" w:cstheme="minorHAnsi"/>
                <w:lang w:val="cs-CZ"/>
              </w:rPr>
              <w:t xml:space="preserve">bude nezávislým Správcem Zpracování Osobních údajů obsažených v </w:t>
            </w:r>
            <w:r w:rsidR="00233C6F" w:rsidRPr="00A250BB">
              <w:rPr>
                <w:rFonts w:asciiTheme="minorHAnsi" w:hAnsiTheme="minorHAnsi" w:cstheme="minorHAnsi"/>
                <w:lang w:val="cs-CZ"/>
              </w:rPr>
              <w:t>Údajích ze S</w:t>
            </w:r>
            <w:r w:rsidRPr="00A250BB">
              <w:rPr>
                <w:rFonts w:asciiTheme="minorHAnsi" w:hAnsiTheme="minorHAnsi" w:cstheme="minorHAnsi"/>
                <w:lang w:val="cs-CZ"/>
              </w:rPr>
              <w:t>tudie a Biologických vzorcích, které předáv</w:t>
            </w:r>
            <w:r w:rsidR="00233C6F" w:rsidRPr="00A250BB">
              <w:rPr>
                <w:rFonts w:asciiTheme="minorHAnsi" w:hAnsiTheme="minorHAnsi" w:cstheme="minorHAnsi"/>
                <w:lang w:val="cs-CZ"/>
              </w:rPr>
              <w:t>ají</w:t>
            </w:r>
            <w:r w:rsidRPr="00A250BB">
              <w:rPr>
                <w:rFonts w:asciiTheme="minorHAnsi" w:hAnsiTheme="minorHAnsi" w:cstheme="minorHAnsi"/>
                <w:lang w:val="cs-CZ"/>
              </w:rPr>
              <w:t xml:space="preserve"> Instituce nebo Hlavní zkoušející společnosti </w:t>
            </w:r>
            <w:r w:rsidR="00E10C1C" w:rsidRPr="00E10C1C">
              <w:rPr>
                <w:rFonts w:asciiTheme="minorHAnsi" w:hAnsiTheme="minorHAnsi" w:cstheme="minorHAnsi"/>
                <w:b/>
                <w:lang w:val="cs-CZ"/>
              </w:rPr>
              <w:t>[</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 xml:space="preserve">  </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w:t>
            </w:r>
            <w:r w:rsidRPr="00A250BB">
              <w:rPr>
                <w:rFonts w:asciiTheme="minorHAnsi" w:hAnsiTheme="minorHAnsi" w:cstheme="minorHAnsi"/>
                <w:lang w:val="cs-CZ"/>
              </w:rPr>
              <w:t xml:space="preserve"> nebo jsou jinak vytvořené společností </w:t>
            </w:r>
            <w:r w:rsidR="00E10C1C" w:rsidRPr="00E10C1C">
              <w:rPr>
                <w:rFonts w:asciiTheme="minorHAnsi" w:hAnsiTheme="minorHAnsi" w:cstheme="minorHAnsi"/>
                <w:b/>
                <w:lang w:val="cs-CZ"/>
              </w:rPr>
              <w:t>[</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 xml:space="preserve">  </w:t>
            </w:r>
            <w:proofErr w:type="spellStart"/>
            <w:r w:rsidR="00E10C1C" w:rsidRPr="00E10C1C">
              <w:rPr>
                <w:rFonts w:asciiTheme="minorHAnsi" w:hAnsiTheme="minorHAnsi" w:cstheme="minorHAnsi"/>
                <w:b/>
                <w:lang w:val="cs-CZ"/>
              </w:rPr>
              <w:t>xX</w:t>
            </w:r>
            <w:proofErr w:type="spellEnd"/>
            <w:r w:rsidR="00E10C1C" w:rsidRPr="00E10C1C">
              <w:rPr>
                <w:rFonts w:asciiTheme="minorHAnsi" w:hAnsiTheme="minorHAnsi" w:cstheme="minorHAnsi"/>
                <w:b/>
                <w:lang w:val="cs-CZ"/>
              </w:rPr>
              <w:t>]</w:t>
            </w:r>
            <w:r w:rsidRPr="00E10C1C">
              <w:rPr>
                <w:rFonts w:asciiTheme="minorHAnsi" w:hAnsiTheme="minorHAnsi" w:cstheme="minorHAnsi"/>
                <w:b/>
                <w:lang w:val="cs-CZ"/>
              </w:rPr>
              <w:t>.</w:t>
            </w:r>
            <w:r w:rsidRPr="00A250BB">
              <w:rPr>
                <w:rFonts w:asciiTheme="minorHAnsi" w:hAnsiTheme="minorHAnsi" w:cstheme="minorHAnsi"/>
                <w:lang w:val="cs-CZ"/>
              </w:rPr>
              <w:t xml:space="preserve">  Instituce nebo Hlavní zkoušející budou Správcem Osobních údajů Zpracovávaných Institucí s ohledem na lékařskou péči subjektů Studie</w:t>
            </w:r>
            <w:r w:rsidR="00E727F3" w:rsidRPr="00A250BB">
              <w:rPr>
                <w:rFonts w:asciiTheme="minorHAnsi" w:hAnsiTheme="minorHAnsi" w:cstheme="minorHAnsi"/>
                <w:lang w:val="cs-CZ"/>
              </w:rPr>
              <w:t xml:space="preserve"> a zdravotní záznamy subjektů</w:t>
            </w:r>
            <w:r w:rsidRPr="00A250BB">
              <w:rPr>
                <w:rFonts w:asciiTheme="minorHAnsi" w:hAnsiTheme="minorHAnsi" w:cstheme="minorHAnsi"/>
                <w:lang w:val="cs-CZ"/>
              </w:rPr>
              <w:t>.</w:t>
            </w:r>
          </w:p>
        </w:tc>
      </w:tr>
      <w:tr w:rsidR="00885E2A" w:rsidRPr="00A250BB" w14:paraId="2C273DE6" w14:textId="77777777" w:rsidTr="00186D12">
        <w:tc>
          <w:tcPr>
            <w:tcW w:w="4738" w:type="dxa"/>
          </w:tcPr>
          <w:p w14:paraId="30078933" w14:textId="77777777" w:rsidR="00885E2A" w:rsidRPr="00A250BB" w:rsidRDefault="00885E2A" w:rsidP="00186D12">
            <w:pPr>
              <w:rPr>
                <w:rFonts w:asciiTheme="minorHAnsi" w:hAnsiTheme="minorHAnsi" w:cstheme="minorHAnsi"/>
                <w:lang w:val="cs-CZ" w:bidi="de-DE"/>
              </w:rPr>
            </w:pPr>
          </w:p>
        </w:tc>
      </w:tr>
      <w:tr w:rsidR="00885E2A" w:rsidRPr="00A250BB" w14:paraId="2472A5AA" w14:textId="77777777" w:rsidTr="00186D12">
        <w:tc>
          <w:tcPr>
            <w:tcW w:w="4738" w:type="dxa"/>
          </w:tcPr>
          <w:p w14:paraId="787E6842" w14:textId="5BB4F06E" w:rsidR="00885E2A" w:rsidRPr="00A250BB" w:rsidRDefault="00885E2A" w:rsidP="00E10C1C">
            <w:pPr>
              <w:ind w:left="540" w:hanging="540"/>
              <w:rPr>
                <w:rFonts w:asciiTheme="minorHAnsi" w:hAnsiTheme="minorHAnsi" w:cstheme="minorHAnsi"/>
                <w:lang w:val="cs-CZ" w:bidi="de-DE"/>
              </w:rPr>
            </w:pPr>
            <w:r w:rsidRPr="00A250BB">
              <w:rPr>
                <w:rFonts w:asciiTheme="minorHAnsi" w:hAnsiTheme="minorHAnsi" w:cstheme="minorHAnsi"/>
                <w:lang w:val="cs-CZ" w:bidi="de-DE"/>
              </w:rPr>
              <w:t>3.</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Osobní údaje personálu Studie</w:t>
            </w:r>
            <w:r w:rsidRPr="00A250BB">
              <w:rPr>
                <w:rFonts w:asciiTheme="minorHAnsi" w:hAnsiTheme="minorHAnsi" w:cstheme="minorHAnsi"/>
                <w:lang w:val="cs-CZ" w:bidi="de-DE"/>
              </w:rPr>
              <w:t xml:space="preserve">.  Instituce potvrzuje, že obdržela Oznámení společnosti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o ochraně Osobních údajů zkoušejících a personálu Studie – pro Evropské unii, Evropský hospodářský prostor a Švýcarsko</w:t>
            </w:r>
          </w:p>
        </w:tc>
      </w:tr>
      <w:tr w:rsidR="00885E2A" w:rsidRPr="00A250BB" w14:paraId="7F5FB680" w14:textId="77777777" w:rsidTr="00186D12">
        <w:tc>
          <w:tcPr>
            <w:tcW w:w="4738" w:type="dxa"/>
          </w:tcPr>
          <w:p w14:paraId="5D4A1DA2" w14:textId="77777777" w:rsidR="00885E2A" w:rsidRPr="00A250BB" w:rsidRDefault="00885E2A" w:rsidP="00186D12">
            <w:pPr>
              <w:rPr>
                <w:rFonts w:asciiTheme="minorHAnsi" w:hAnsiTheme="minorHAnsi" w:cstheme="minorHAnsi"/>
                <w:lang w:val="cs-CZ" w:bidi="de-DE"/>
              </w:rPr>
            </w:pPr>
          </w:p>
        </w:tc>
      </w:tr>
      <w:tr w:rsidR="00885E2A" w:rsidRPr="00A250BB" w14:paraId="3150313A" w14:textId="77777777" w:rsidTr="00186D12">
        <w:tc>
          <w:tcPr>
            <w:tcW w:w="4738" w:type="dxa"/>
          </w:tcPr>
          <w:p w14:paraId="15E946DC" w14:textId="57F1DCE5" w:rsidR="00885E2A" w:rsidRPr="00A250BB" w:rsidRDefault="00885E2A" w:rsidP="00E10C1C">
            <w:pPr>
              <w:ind w:left="540" w:hanging="540"/>
              <w:rPr>
                <w:rFonts w:asciiTheme="minorHAnsi" w:hAnsiTheme="minorHAnsi" w:cstheme="minorHAnsi"/>
                <w:lang w:val="cs-CZ" w:bidi="de-DE"/>
              </w:rPr>
            </w:pPr>
            <w:r w:rsidRPr="00A250BB">
              <w:rPr>
                <w:rFonts w:asciiTheme="minorHAnsi" w:hAnsiTheme="minorHAnsi" w:cstheme="minorHAnsi"/>
                <w:lang w:val="cs-CZ" w:bidi="de-DE"/>
              </w:rPr>
              <w:t>4.</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Soulad</w:t>
            </w:r>
            <w:r w:rsidRPr="00A250BB">
              <w:rPr>
                <w:rFonts w:asciiTheme="minorHAnsi" w:hAnsiTheme="minorHAnsi" w:cstheme="minorHAnsi"/>
                <w:lang w:val="cs-CZ" w:bidi="de-DE"/>
              </w:rPr>
              <w:t xml:space="preserve">.  Strany a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souhlasí, že ve věci Zpracování Osobních údajů budou po celou dobu trvání Smlouvy jednat v souladu s Platnými právními předpisy.  Je zodpovědností každé Strany zavést a udržovat veškeré seznamy a registrace Zpracování Osobních údajů tak, jak je požadováno Platnými právními předpisy.  Strany a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budou spolupracovat a pomáhat si navzájem s ohledem na posouzení dopadů na ochranu údajů a/nebo předchozí konzultace s orgány státní správy, které mohou být požadovány v souvislosti se Zpracováním, které se provádí v rámci Smlouvy.  Instituce bude také okamžitě informovat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o jakémkoli oznámení obdrženém od orgánů pro ochranu osobních údajů v souvislosti se Studií.</w:t>
            </w:r>
          </w:p>
        </w:tc>
      </w:tr>
      <w:tr w:rsidR="00885E2A" w:rsidRPr="00A250BB" w14:paraId="1D0A5531" w14:textId="77777777" w:rsidTr="00186D12">
        <w:tc>
          <w:tcPr>
            <w:tcW w:w="4738" w:type="dxa"/>
          </w:tcPr>
          <w:p w14:paraId="6C7D4699" w14:textId="77777777" w:rsidR="00885E2A" w:rsidRPr="00A250BB" w:rsidRDefault="00885E2A" w:rsidP="00186D12">
            <w:pPr>
              <w:rPr>
                <w:rFonts w:asciiTheme="minorHAnsi" w:hAnsiTheme="minorHAnsi" w:cstheme="minorHAnsi"/>
                <w:u w:val="single"/>
                <w:lang w:val="cs-CZ" w:bidi="de-DE"/>
              </w:rPr>
            </w:pPr>
          </w:p>
        </w:tc>
      </w:tr>
      <w:tr w:rsidR="00885E2A" w:rsidRPr="00A250BB" w14:paraId="487F7C2F" w14:textId="77777777" w:rsidTr="00186D12">
        <w:tc>
          <w:tcPr>
            <w:tcW w:w="4738" w:type="dxa"/>
          </w:tcPr>
          <w:p w14:paraId="30730B26" w14:textId="053CE7F4" w:rsidR="00885E2A" w:rsidRPr="00A250BB" w:rsidRDefault="00885E2A" w:rsidP="00E10C1C">
            <w:pPr>
              <w:ind w:left="540" w:hanging="540"/>
              <w:rPr>
                <w:rFonts w:asciiTheme="minorHAnsi" w:hAnsiTheme="minorHAnsi" w:cstheme="minorHAnsi"/>
                <w:u w:val="single"/>
                <w:lang w:val="cs-CZ" w:bidi="de-DE"/>
              </w:rPr>
            </w:pPr>
            <w:r w:rsidRPr="00A250BB">
              <w:rPr>
                <w:rFonts w:asciiTheme="minorHAnsi" w:hAnsiTheme="minorHAnsi" w:cstheme="minorHAnsi"/>
                <w:lang w:val="cs-CZ" w:bidi="de-DE"/>
              </w:rPr>
              <w:t>5.</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Programy pro ochranu a bezpečnost Osobních údajů</w:t>
            </w:r>
            <w:r w:rsidRPr="00A250BB">
              <w:rPr>
                <w:rFonts w:asciiTheme="minorHAnsi" w:hAnsiTheme="minorHAnsi" w:cstheme="minorHAnsi"/>
                <w:lang w:val="cs-CZ" w:bidi="de-DE"/>
              </w:rPr>
              <w:t xml:space="preserve">. V průběhu trvání této Smlouvy, budou Instituce a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každý udržovat komplexní program zajištění ochrany a bezpečnosti Osobních údajů navržený tak, aby bylo zajištěno, že Osobní údaje budou Zpracovávány pouze v souladu se Smlouvou, včetně jmenování inspektora ochrany bezpečnosti údajů, jak je požadováno Platnými právními předpisy.  Strany budou realizovat odpovídající administrativní, technická a fyzická bezpečnostní opatření k ochraně Osobních údajů.</w:t>
            </w:r>
          </w:p>
        </w:tc>
      </w:tr>
      <w:tr w:rsidR="00885E2A" w:rsidRPr="00A250BB" w14:paraId="72596486" w14:textId="77777777" w:rsidTr="00186D12">
        <w:tc>
          <w:tcPr>
            <w:tcW w:w="4738" w:type="dxa"/>
          </w:tcPr>
          <w:p w14:paraId="5DCBE692" w14:textId="77777777" w:rsidR="00885E2A" w:rsidRPr="00A250BB" w:rsidRDefault="00885E2A" w:rsidP="00186D12">
            <w:pPr>
              <w:rPr>
                <w:rFonts w:asciiTheme="minorHAnsi" w:hAnsiTheme="minorHAnsi" w:cstheme="minorHAnsi"/>
                <w:u w:val="single"/>
                <w:lang w:val="cs-CZ" w:bidi="de-DE"/>
              </w:rPr>
            </w:pPr>
          </w:p>
        </w:tc>
      </w:tr>
      <w:tr w:rsidR="00885E2A" w:rsidRPr="00A250BB" w14:paraId="411A8444" w14:textId="77777777" w:rsidTr="00186D12">
        <w:tc>
          <w:tcPr>
            <w:tcW w:w="4738" w:type="dxa"/>
          </w:tcPr>
          <w:p w14:paraId="6A7261B0" w14:textId="60FB1231" w:rsidR="00885E2A" w:rsidRPr="00A250BB" w:rsidRDefault="00885E2A" w:rsidP="00E10C1C">
            <w:pPr>
              <w:ind w:left="540" w:hanging="540"/>
              <w:rPr>
                <w:rFonts w:asciiTheme="minorHAnsi" w:hAnsiTheme="minorHAnsi" w:cstheme="minorHAnsi"/>
                <w:u w:val="single"/>
                <w:lang w:val="cs-CZ" w:bidi="de-DE"/>
              </w:rPr>
            </w:pPr>
            <w:r w:rsidRPr="00A250BB">
              <w:rPr>
                <w:rFonts w:asciiTheme="minorHAnsi" w:hAnsiTheme="minorHAnsi" w:cstheme="minorHAnsi"/>
                <w:lang w:val="cs-CZ" w:bidi="de-DE"/>
              </w:rPr>
              <w:t>6.</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Personál</w:t>
            </w:r>
            <w:r w:rsidRPr="00A250BB">
              <w:rPr>
                <w:rFonts w:asciiTheme="minorHAnsi" w:hAnsiTheme="minorHAnsi" w:cstheme="minorHAnsi"/>
                <w:lang w:val="cs-CZ" w:bidi="de-DE"/>
              </w:rPr>
              <w:t xml:space="preserve">.  Instituce a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zajistí, aby jejich pracovníci zabývající se Zpracováním Osobních údajů, byli informováni o důvěrné povaze Osobních údajů, absolvovali odpovídající odbornou přípravu ohledně vlastní odpovědnosti a podepsali písemnou dohodu o mlčenlivosti nebo byli subjektem profesionální povinnosti mlčenlivosti.  Strany zajistí, aby přístup k Osobním údajům byl omezen na ty pracovníky, kteří vykonávají služby související se Smlouvou.</w:t>
            </w:r>
          </w:p>
        </w:tc>
      </w:tr>
      <w:tr w:rsidR="00885E2A" w:rsidRPr="00A250BB" w14:paraId="08482E71" w14:textId="77777777" w:rsidTr="00186D12">
        <w:tc>
          <w:tcPr>
            <w:tcW w:w="4738" w:type="dxa"/>
          </w:tcPr>
          <w:p w14:paraId="3150EAB0" w14:textId="77777777" w:rsidR="00885E2A" w:rsidRPr="00A250BB" w:rsidRDefault="00885E2A" w:rsidP="00186D12">
            <w:pPr>
              <w:rPr>
                <w:rFonts w:asciiTheme="minorHAnsi" w:hAnsiTheme="minorHAnsi" w:cstheme="minorHAnsi"/>
                <w:u w:val="single"/>
                <w:lang w:val="cs-CZ" w:bidi="de-DE"/>
              </w:rPr>
            </w:pPr>
          </w:p>
        </w:tc>
      </w:tr>
      <w:tr w:rsidR="00885E2A" w:rsidRPr="00A250BB" w14:paraId="7A30C694" w14:textId="77777777" w:rsidTr="00186D12">
        <w:tc>
          <w:tcPr>
            <w:tcW w:w="4738" w:type="dxa"/>
          </w:tcPr>
          <w:p w14:paraId="542A69FC" w14:textId="77777777" w:rsidR="00885E2A" w:rsidRPr="00A250BB" w:rsidRDefault="00885E2A" w:rsidP="00186D12">
            <w:pPr>
              <w:ind w:left="540" w:hanging="540"/>
              <w:rPr>
                <w:rFonts w:asciiTheme="minorHAnsi" w:hAnsiTheme="minorHAnsi" w:cstheme="minorHAnsi"/>
                <w:u w:val="single"/>
                <w:lang w:val="cs-CZ" w:bidi="de-DE"/>
              </w:rPr>
            </w:pPr>
            <w:r w:rsidRPr="00A250BB">
              <w:rPr>
                <w:rFonts w:asciiTheme="minorHAnsi" w:hAnsiTheme="minorHAnsi" w:cstheme="minorHAnsi"/>
                <w:lang w:val="cs-CZ" w:bidi="de-DE"/>
              </w:rPr>
              <w:t>7.</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Bezpečnostní Incident</w:t>
            </w:r>
            <w:r w:rsidRPr="00A250BB">
              <w:rPr>
                <w:rFonts w:asciiTheme="minorHAnsi" w:hAnsiTheme="minorHAnsi" w:cstheme="minorHAnsi"/>
                <w:lang w:val="cs-CZ" w:bidi="de-DE"/>
              </w:rPr>
              <w:t>.</w:t>
            </w:r>
          </w:p>
        </w:tc>
      </w:tr>
      <w:tr w:rsidR="00885E2A" w:rsidRPr="00A250BB" w14:paraId="5BE46DA1" w14:textId="77777777" w:rsidTr="00186D12">
        <w:tc>
          <w:tcPr>
            <w:tcW w:w="4738" w:type="dxa"/>
          </w:tcPr>
          <w:p w14:paraId="3C3F1A65" w14:textId="77777777" w:rsidR="00885E2A" w:rsidRPr="00A250BB" w:rsidRDefault="00885E2A" w:rsidP="00186D12">
            <w:pPr>
              <w:rPr>
                <w:rFonts w:asciiTheme="minorHAnsi" w:hAnsiTheme="minorHAnsi" w:cstheme="minorHAnsi"/>
                <w:u w:val="single"/>
                <w:lang w:val="cs-CZ" w:bidi="de-DE"/>
              </w:rPr>
            </w:pPr>
          </w:p>
        </w:tc>
      </w:tr>
      <w:tr w:rsidR="00885E2A" w:rsidRPr="00A250BB" w14:paraId="15F4C6F8" w14:textId="77777777" w:rsidTr="00186D12">
        <w:tc>
          <w:tcPr>
            <w:tcW w:w="4738" w:type="dxa"/>
          </w:tcPr>
          <w:p w14:paraId="654EAAA1" w14:textId="0D1A1EF7" w:rsidR="00885E2A" w:rsidRPr="00A250BB" w:rsidRDefault="00885E2A" w:rsidP="00E10C1C">
            <w:pPr>
              <w:ind w:left="1260" w:hanging="720"/>
              <w:rPr>
                <w:rFonts w:asciiTheme="minorHAnsi" w:hAnsiTheme="minorHAnsi" w:cstheme="minorHAnsi"/>
                <w:lang w:val="cs-CZ" w:bidi="de-DE"/>
              </w:rPr>
            </w:pPr>
            <w:r w:rsidRPr="00A250BB">
              <w:rPr>
                <w:rFonts w:asciiTheme="minorHAnsi" w:hAnsiTheme="minorHAnsi" w:cstheme="minorHAnsi"/>
                <w:lang w:val="cs-CZ" w:bidi="de-DE"/>
              </w:rPr>
              <w:t>(a)</w:t>
            </w:r>
            <w:r w:rsidRPr="00A250BB">
              <w:rPr>
                <w:rFonts w:asciiTheme="minorHAnsi" w:hAnsiTheme="minorHAnsi" w:cstheme="minorHAnsi"/>
                <w:lang w:val="cs-CZ" w:bidi="de-DE"/>
              </w:rPr>
              <w:tab/>
              <w:t xml:space="preserve">Instituce bude informovat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a to způsobem stanoveným ve Smlouvě, do dvaceti čtyř (24) hodin od zjištění Bezpečnostního incidentu týkajícího se Zpracování Osobních údajů podle této Smlouvy.</w:t>
            </w:r>
            <w:r w:rsidR="00EA0294" w:rsidRPr="00A250BB">
              <w:rPr>
                <w:rFonts w:asciiTheme="minorHAnsi" w:hAnsiTheme="minorHAnsi" w:cstheme="minorHAnsi"/>
                <w:lang w:val="cs-CZ" w:bidi="de-DE"/>
              </w:rPr>
              <w:t xml:space="preserve"> </w:t>
            </w:r>
          </w:p>
        </w:tc>
      </w:tr>
      <w:tr w:rsidR="00885E2A" w:rsidRPr="00A250BB" w14:paraId="13C12B4E" w14:textId="77777777" w:rsidTr="00186D12">
        <w:tc>
          <w:tcPr>
            <w:tcW w:w="4738" w:type="dxa"/>
          </w:tcPr>
          <w:p w14:paraId="6A81E1D2" w14:textId="77777777" w:rsidR="00885E2A" w:rsidRPr="00A250BB" w:rsidRDefault="00885E2A" w:rsidP="00186D12">
            <w:pPr>
              <w:rPr>
                <w:rFonts w:asciiTheme="minorHAnsi" w:hAnsiTheme="minorHAnsi" w:cstheme="minorHAnsi"/>
                <w:lang w:val="cs-CZ" w:bidi="de-DE"/>
              </w:rPr>
            </w:pPr>
          </w:p>
        </w:tc>
      </w:tr>
      <w:tr w:rsidR="00885E2A" w:rsidRPr="00A250BB" w14:paraId="469F51AC" w14:textId="77777777" w:rsidTr="00186D12">
        <w:tc>
          <w:tcPr>
            <w:tcW w:w="4738" w:type="dxa"/>
          </w:tcPr>
          <w:p w14:paraId="74A70608" w14:textId="6C704ACC" w:rsidR="00885E2A" w:rsidRPr="00A250BB" w:rsidRDefault="00885E2A" w:rsidP="00E10C1C">
            <w:pPr>
              <w:ind w:left="1260" w:hanging="720"/>
              <w:rPr>
                <w:rFonts w:asciiTheme="minorHAnsi" w:hAnsiTheme="minorHAnsi" w:cstheme="minorHAnsi"/>
                <w:lang w:val="cs-CZ" w:bidi="de-DE"/>
              </w:rPr>
            </w:pPr>
            <w:r w:rsidRPr="00A250BB">
              <w:rPr>
                <w:rFonts w:asciiTheme="minorHAnsi" w:hAnsiTheme="minorHAnsi" w:cstheme="minorHAnsi"/>
                <w:lang w:val="cs-CZ" w:bidi="de-DE"/>
              </w:rPr>
              <w:t>(b)</w:t>
            </w:r>
            <w:r w:rsidRPr="00A250BB">
              <w:rPr>
                <w:rFonts w:asciiTheme="minorHAnsi" w:hAnsiTheme="minorHAnsi" w:cstheme="minorHAnsi"/>
                <w:lang w:val="cs-CZ" w:bidi="de-DE"/>
              </w:rPr>
              <w:tab/>
              <w:t xml:space="preserve">V průběhu oznámení Instituce poskytne, pokud to bude proveditelné, dostatečné informace pro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aby posoudila Bezpečnostní incident a mohla poskytnout zpětnou vazbu, a to výhradně jako zúčastněná strana, nikoli ve smyslu právního nebo regulačního poradenství, Instituci k tomu, zda oznámení orgánu pro ochranu osobních údajů je požadováno Platnými právními předpisy.  </w:t>
            </w:r>
          </w:p>
        </w:tc>
      </w:tr>
      <w:tr w:rsidR="00885E2A" w:rsidRPr="00A250BB" w14:paraId="36E72241" w14:textId="77777777" w:rsidTr="00186D12">
        <w:tc>
          <w:tcPr>
            <w:tcW w:w="4738" w:type="dxa"/>
          </w:tcPr>
          <w:p w14:paraId="690D1B8F" w14:textId="77777777" w:rsidR="00885E2A" w:rsidRPr="00A250BB" w:rsidRDefault="00885E2A" w:rsidP="00186D12">
            <w:pPr>
              <w:rPr>
                <w:rFonts w:asciiTheme="minorHAnsi" w:hAnsiTheme="minorHAnsi" w:cstheme="minorHAnsi"/>
                <w:lang w:val="cs-CZ" w:bidi="de-DE"/>
              </w:rPr>
            </w:pPr>
          </w:p>
        </w:tc>
      </w:tr>
      <w:tr w:rsidR="00885E2A" w:rsidRPr="00A250BB" w14:paraId="67E3DCBF" w14:textId="77777777" w:rsidTr="00186D12">
        <w:tc>
          <w:tcPr>
            <w:tcW w:w="4738" w:type="dxa"/>
          </w:tcPr>
          <w:p w14:paraId="5C19E144" w14:textId="77777777" w:rsidR="00885E2A" w:rsidRPr="00A250BB" w:rsidRDefault="00885E2A" w:rsidP="00186D12">
            <w:pPr>
              <w:ind w:left="1260" w:hanging="720"/>
              <w:rPr>
                <w:rFonts w:asciiTheme="minorHAnsi" w:hAnsiTheme="minorHAnsi" w:cstheme="minorHAnsi"/>
                <w:lang w:val="cs-CZ" w:bidi="de-DE"/>
              </w:rPr>
            </w:pPr>
            <w:r w:rsidRPr="00A250BB">
              <w:rPr>
                <w:rFonts w:asciiTheme="minorHAnsi" w:hAnsiTheme="minorHAnsi" w:cstheme="minorHAnsi"/>
                <w:lang w:val="cs-CZ" w:bidi="de-DE"/>
              </w:rPr>
              <w:t>(c)</w:t>
            </w:r>
            <w:r w:rsidRPr="00A250BB">
              <w:rPr>
                <w:rFonts w:asciiTheme="minorHAnsi" w:hAnsiTheme="minorHAnsi" w:cstheme="minorHAnsi"/>
                <w:lang w:val="cs-CZ" w:bidi="de-DE"/>
              </w:rPr>
              <w:tab/>
              <w:t>Instituce určí na základě všech dostupných informací a Platných právních předpisů, zda bude Bezpečnostní Incident považován za Porušení bezpečnosti údajů a zajistí oznámení subjektům údajů a/nebo orgánům státní správy, pokud to vyžaduje zákon, a bude odpovědná za podání takového oznámení.</w:t>
            </w:r>
          </w:p>
        </w:tc>
      </w:tr>
      <w:tr w:rsidR="00885E2A" w:rsidRPr="00A250BB" w14:paraId="1189E712" w14:textId="77777777" w:rsidTr="00186D12">
        <w:tc>
          <w:tcPr>
            <w:tcW w:w="4738" w:type="dxa"/>
          </w:tcPr>
          <w:p w14:paraId="2B986C92" w14:textId="77777777" w:rsidR="00885E2A" w:rsidRPr="00A250BB" w:rsidRDefault="00885E2A" w:rsidP="00186D12">
            <w:pPr>
              <w:rPr>
                <w:rFonts w:asciiTheme="minorHAnsi" w:hAnsiTheme="minorHAnsi" w:cstheme="minorHAnsi"/>
                <w:lang w:val="cs-CZ" w:bidi="de-DE"/>
              </w:rPr>
            </w:pPr>
          </w:p>
        </w:tc>
      </w:tr>
      <w:tr w:rsidR="00885E2A" w:rsidRPr="00A250BB" w14:paraId="2941399B" w14:textId="77777777" w:rsidTr="00186D12">
        <w:tc>
          <w:tcPr>
            <w:tcW w:w="4738" w:type="dxa"/>
          </w:tcPr>
          <w:p w14:paraId="727262B2" w14:textId="2084955F" w:rsidR="00885E2A" w:rsidRPr="00A250BB" w:rsidRDefault="00885E2A" w:rsidP="00E10C1C">
            <w:pPr>
              <w:ind w:left="1260" w:hanging="720"/>
              <w:rPr>
                <w:rFonts w:asciiTheme="minorHAnsi" w:hAnsiTheme="minorHAnsi" w:cstheme="minorHAnsi"/>
                <w:lang w:val="cs-CZ" w:bidi="de-DE"/>
              </w:rPr>
            </w:pPr>
            <w:r w:rsidRPr="00A250BB">
              <w:rPr>
                <w:rFonts w:asciiTheme="minorHAnsi" w:hAnsiTheme="minorHAnsi" w:cstheme="minorHAnsi"/>
                <w:lang w:val="cs-CZ" w:bidi="de-DE"/>
              </w:rPr>
              <w:t>(d)</w:t>
            </w:r>
            <w:r w:rsidRPr="00A250BB">
              <w:rPr>
                <w:rFonts w:asciiTheme="minorHAnsi" w:hAnsiTheme="minorHAnsi" w:cstheme="minorHAnsi"/>
                <w:lang w:val="cs-CZ" w:bidi="de-DE"/>
              </w:rPr>
              <w:tab/>
              <w:t xml:space="preserve">Pouze v případě jakéhokoliv oznámení Porušení bezpečnosti údajů, které by zahrnovalo i Osobní údaje zástupců společnosti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(jak je definováno v článku 12), bude mít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možnost přezkoumat a schválit takové oznámení před tím, než bude odesláno zástupcům společnosti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E10C1C">
              <w:rPr>
                <w:rFonts w:asciiTheme="minorHAnsi" w:hAnsiTheme="minorHAnsi" w:cstheme="minorHAnsi"/>
                <w:b/>
                <w:lang w:val="cs-CZ" w:bidi="de-DE"/>
              </w:rPr>
              <w:t>.</w:t>
            </w:r>
          </w:p>
        </w:tc>
      </w:tr>
      <w:tr w:rsidR="00885E2A" w:rsidRPr="00A250BB" w14:paraId="625FA045" w14:textId="77777777" w:rsidTr="00186D12">
        <w:tc>
          <w:tcPr>
            <w:tcW w:w="4738" w:type="dxa"/>
          </w:tcPr>
          <w:p w14:paraId="464BBB5C" w14:textId="77777777" w:rsidR="00885E2A" w:rsidRPr="00A250BB" w:rsidRDefault="00885E2A" w:rsidP="00186D12">
            <w:pPr>
              <w:rPr>
                <w:rFonts w:asciiTheme="minorHAnsi" w:hAnsiTheme="minorHAnsi" w:cstheme="minorHAnsi"/>
                <w:lang w:val="cs-CZ" w:bidi="de-DE"/>
              </w:rPr>
            </w:pPr>
          </w:p>
        </w:tc>
      </w:tr>
      <w:tr w:rsidR="00885E2A" w:rsidRPr="00A250BB" w14:paraId="1E463409" w14:textId="77777777" w:rsidTr="00186D12">
        <w:tc>
          <w:tcPr>
            <w:tcW w:w="4738" w:type="dxa"/>
          </w:tcPr>
          <w:p w14:paraId="09946DD5" w14:textId="77777777" w:rsidR="00885E2A" w:rsidRPr="00A250BB" w:rsidRDefault="00885E2A" w:rsidP="00186D12">
            <w:pPr>
              <w:ind w:left="1260" w:hanging="720"/>
              <w:rPr>
                <w:rFonts w:asciiTheme="minorHAnsi" w:hAnsiTheme="minorHAnsi" w:cstheme="minorHAnsi"/>
                <w:lang w:val="cs-CZ" w:bidi="de-DE"/>
              </w:rPr>
            </w:pPr>
            <w:r w:rsidRPr="00A250BB">
              <w:rPr>
                <w:rFonts w:asciiTheme="minorHAnsi" w:hAnsiTheme="minorHAnsi" w:cstheme="minorHAnsi"/>
                <w:lang w:val="cs-CZ" w:bidi="de-DE"/>
              </w:rPr>
              <w:t>(e)</w:t>
            </w:r>
            <w:r w:rsidRPr="00A250BB">
              <w:rPr>
                <w:rFonts w:asciiTheme="minorHAnsi" w:hAnsiTheme="minorHAnsi" w:cstheme="minorHAnsi"/>
                <w:lang w:val="cs-CZ" w:bidi="de-DE"/>
              </w:rPr>
              <w:tab/>
              <w:t>Instituce bude zodpovědná za veškeré náklady, výdaje, jakož i za veškeré sankce, v souvislosti s poskytováním těchto oznámení.  Instituce bude také provádět všechny potřebné kroky k nápravě a zmírnění Bezpečnostního Incidentu na své vlastní náklady.</w:t>
            </w:r>
          </w:p>
        </w:tc>
      </w:tr>
      <w:tr w:rsidR="00885E2A" w:rsidRPr="00A250BB" w14:paraId="6D90FE66" w14:textId="77777777" w:rsidTr="00186D12">
        <w:tc>
          <w:tcPr>
            <w:tcW w:w="4738" w:type="dxa"/>
          </w:tcPr>
          <w:p w14:paraId="064704D4" w14:textId="77777777" w:rsidR="00885E2A" w:rsidRPr="00A250BB" w:rsidRDefault="00885E2A" w:rsidP="00186D12">
            <w:pPr>
              <w:rPr>
                <w:rFonts w:asciiTheme="minorHAnsi" w:hAnsiTheme="minorHAnsi" w:cstheme="minorHAnsi"/>
                <w:lang w:val="cs-CZ" w:bidi="de-DE"/>
              </w:rPr>
            </w:pPr>
          </w:p>
        </w:tc>
      </w:tr>
      <w:tr w:rsidR="00885E2A" w:rsidRPr="00A250BB" w14:paraId="36F61DBF" w14:textId="77777777" w:rsidTr="00186D12">
        <w:tc>
          <w:tcPr>
            <w:tcW w:w="4738" w:type="dxa"/>
          </w:tcPr>
          <w:p w14:paraId="6E7C7089" w14:textId="7D65EFD2" w:rsidR="00885E2A" w:rsidRPr="00A250BB" w:rsidRDefault="00885E2A" w:rsidP="00E10C1C">
            <w:pPr>
              <w:ind w:left="540" w:hanging="540"/>
              <w:rPr>
                <w:rFonts w:asciiTheme="minorHAnsi" w:hAnsiTheme="minorHAnsi" w:cstheme="minorHAnsi"/>
                <w:lang w:val="cs-CZ" w:bidi="de-DE"/>
              </w:rPr>
            </w:pPr>
            <w:r w:rsidRPr="00A250BB">
              <w:rPr>
                <w:rFonts w:asciiTheme="minorHAnsi" w:hAnsiTheme="minorHAnsi" w:cstheme="minorHAnsi"/>
                <w:lang w:val="cs-CZ" w:bidi="de-DE"/>
              </w:rPr>
              <w:t>8.</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Práva subjektů Údajů, které se účastní Studie</w:t>
            </w:r>
            <w:r w:rsidRPr="00A250BB">
              <w:rPr>
                <w:rFonts w:asciiTheme="minorHAnsi" w:hAnsiTheme="minorHAnsi" w:cstheme="minorHAnsi"/>
                <w:lang w:val="cs-CZ" w:bidi="de-DE"/>
              </w:rPr>
              <w:t xml:space="preserve">.  Instituce a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souhlasí s tím, že Instituce je nejlépe schopna spravovat požadavky subjektů Studie na přístup, změnu, Převod, omezení nebo odstranění Osobních údajů.  V případě, že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nebo CRO obdrží žádost od subjektu Studie o takový přístup, změnu, Převod, omezení nebo odstranění, společnost </w:t>
            </w:r>
            <w:r w:rsidR="00E10C1C" w:rsidRPr="00E10C1C">
              <w:rPr>
                <w:rFonts w:asciiTheme="minorHAnsi" w:hAnsiTheme="minorHAnsi" w:cstheme="minorHAnsi"/>
                <w:b/>
                <w:lang w:val="cs-CZ" w:bidi="de-DE"/>
              </w:rPr>
              <w:t>[</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 xml:space="preserve">  </w:t>
            </w:r>
            <w:proofErr w:type="spellStart"/>
            <w:r w:rsidR="00E10C1C" w:rsidRPr="00E10C1C">
              <w:rPr>
                <w:rFonts w:asciiTheme="minorHAnsi" w:hAnsiTheme="minorHAnsi" w:cstheme="minorHAnsi"/>
                <w:b/>
                <w:lang w:val="cs-CZ" w:bidi="de-DE"/>
              </w:rPr>
              <w:t>xX</w:t>
            </w:r>
            <w:proofErr w:type="spellEnd"/>
            <w:r w:rsidR="00E10C1C" w:rsidRPr="00E10C1C">
              <w:rPr>
                <w:rFonts w:asciiTheme="minorHAnsi" w:hAnsiTheme="minorHAnsi" w:cstheme="minorHAnsi"/>
                <w:b/>
                <w:lang w:val="cs-CZ" w:bidi="de-DE"/>
              </w:rPr>
              <w:t>]</w:t>
            </w:r>
            <w:r w:rsidRPr="00A250BB">
              <w:rPr>
                <w:rFonts w:asciiTheme="minorHAnsi" w:hAnsiTheme="minorHAnsi" w:cstheme="minorHAnsi"/>
                <w:lang w:val="cs-CZ" w:bidi="de-DE"/>
              </w:rPr>
              <w:t xml:space="preserve"> nebo CRO předá požadavek Instituci.  Instituce bude reagovat na žádosti subjektů Studie o přístup, změnu, Převod, omezení nebo výmaz Osobních údajů v souladu s Platnými právními předpisy, Smlouvou a jakýmikoliv dalšími instrukcemi poskytnutými společností </w:t>
            </w:r>
            <w:r w:rsidR="007B047A" w:rsidRPr="007B047A">
              <w:rPr>
                <w:rFonts w:asciiTheme="minorHAnsi" w:hAnsiTheme="minorHAnsi" w:cstheme="minorHAnsi"/>
                <w:b/>
                <w:lang w:val="cs-CZ" w:bidi="de-DE"/>
              </w:rPr>
              <w:t>[</w:t>
            </w:r>
            <w:proofErr w:type="spellStart"/>
            <w:r w:rsidR="007B047A" w:rsidRPr="007B047A">
              <w:rPr>
                <w:rFonts w:asciiTheme="minorHAnsi" w:hAnsiTheme="minorHAnsi" w:cstheme="minorHAnsi"/>
                <w:b/>
                <w:lang w:val="cs-CZ" w:bidi="de-DE"/>
              </w:rPr>
              <w:t>Xx</w:t>
            </w:r>
            <w:proofErr w:type="spellEnd"/>
            <w:r w:rsidR="007B047A" w:rsidRPr="007B047A">
              <w:rPr>
                <w:rFonts w:asciiTheme="minorHAnsi" w:hAnsiTheme="minorHAnsi" w:cstheme="minorHAnsi"/>
                <w:b/>
                <w:lang w:val="cs-CZ" w:bidi="de-DE"/>
              </w:rPr>
              <w:t xml:space="preserve">  </w:t>
            </w:r>
            <w:proofErr w:type="spellStart"/>
            <w:r w:rsidR="007B047A" w:rsidRPr="007B047A">
              <w:rPr>
                <w:rFonts w:asciiTheme="minorHAnsi" w:hAnsiTheme="minorHAnsi" w:cstheme="minorHAnsi"/>
                <w:b/>
                <w:lang w:val="cs-CZ" w:bidi="de-DE"/>
              </w:rPr>
              <w:t>xX</w:t>
            </w:r>
            <w:proofErr w:type="spellEnd"/>
            <w:r w:rsidR="007B047A" w:rsidRPr="007B047A">
              <w:rPr>
                <w:rFonts w:asciiTheme="minorHAnsi" w:hAnsiTheme="minorHAnsi" w:cstheme="minorHAnsi"/>
                <w:b/>
                <w:lang w:val="cs-CZ" w:bidi="de-DE"/>
              </w:rPr>
              <w:t>]</w:t>
            </w:r>
            <w:r w:rsidRPr="007B047A">
              <w:rPr>
                <w:rFonts w:asciiTheme="minorHAnsi" w:hAnsiTheme="minorHAnsi" w:cstheme="minorHAnsi"/>
                <w:b/>
                <w:lang w:val="cs-CZ" w:bidi="de-DE"/>
              </w:rPr>
              <w:t>.</w:t>
            </w:r>
            <w:r w:rsidRPr="00A250BB">
              <w:rPr>
                <w:rFonts w:asciiTheme="minorHAnsi" w:hAnsiTheme="minorHAnsi" w:cstheme="minorHAnsi"/>
                <w:lang w:val="cs-CZ" w:bidi="de-DE"/>
              </w:rPr>
              <w:t xml:space="preserve">  Instituce bere na vědomí, že v zájmu zachování integrity výsledků Studie, může být omezena možnost změnit, omezit nebo odstranit Osobní údaje v souladu s Platnými právními předpisy.  Společnost </w:t>
            </w:r>
            <w:r w:rsidR="007B047A" w:rsidRPr="007B047A">
              <w:rPr>
                <w:rFonts w:asciiTheme="minorHAnsi" w:hAnsiTheme="minorHAnsi" w:cstheme="minorHAnsi"/>
                <w:b/>
                <w:lang w:val="cs-CZ" w:bidi="de-DE"/>
              </w:rPr>
              <w:t>[</w:t>
            </w:r>
            <w:proofErr w:type="spellStart"/>
            <w:r w:rsidR="007B047A" w:rsidRPr="007B047A">
              <w:rPr>
                <w:rFonts w:asciiTheme="minorHAnsi" w:hAnsiTheme="minorHAnsi" w:cstheme="minorHAnsi"/>
                <w:b/>
                <w:lang w:val="cs-CZ" w:bidi="de-DE"/>
              </w:rPr>
              <w:t>Xx</w:t>
            </w:r>
            <w:proofErr w:type="spellEnd"/>
            <w:r w:rsidR="007B047A" w:rsidRPr="007B047A">
              <w:rPr>
                <w:rFonts w:asciiTheme="minorHAnsi" w:hAnsiTheme="minorHAnsi" w:cstheme="minorHAnsi"/>
                <w:b/>
                <w:lang w:val="cs-CZ" w:bidi="de-DE"/>
              </w:rPr>
              <w:t xml:space="preserve">  </w:t>
            </w:r>
            <w:proofErr w:type="spellStart"/>
            <w:r w:rsidR="007B047A" w:rsidRPr="007B047A">
              <w:rPr>
                <w:rFonts w:asciiTheme="minorHAnsi" w:hAnsiTheme="minorHAnsi" w:cstheme="minorHAnsi"/>
                <w:b/>
                <w:lang w:val="cs-CZ" w:bidi="de-DE"/>
              </w:rPr>
              <w:t>xX</w:t>
            </w:r>
            <w:proofErr w:type="spellEnd"/>
            <w:r w:rsidR="007B047A" w:rsidRPr="007B047A">
              <w:rPr>
                <w:rFonts w:asciiTheme="minorHAnsi" w:hAnsiTheme="minorHAnsi" w:cstheme="minorHAnsi"/>
                <w:b/>
                <w:lang w:val="cs-CZ" w:bidi="de-DE"/>
              </w:rPr>
              <w:t>]</w:t>
            </w:r>
            <w:r w:rsidR="007B047A">
              <w:rPr>
                <w:rFonts w:asciiTheme="minorHAnsi" w:hAnsiTheme="minorHAnsi" w:cstheme="minorHAnsi"/>
                <w:lang w:val="cs-CZ" w:bidi="de-DE"/>
              </w:rPr>
              <w:t xml:space="preserve"> </w:t>
            </w:r>
            <w:r w:rsidRPr="00A250BB">
              <w:rPr>
                <w:rFonts w:asciiTheme="minorHAnsi" w:hAnsiTheme="minorHAnsi" w:cstheme="minorHAnsi"/>
                <w:lang w:val="cs-CZ" w:bidi="de-DE"/>
              </w:rPr>
              <w:t xml:space="preserve">bere na vědomí, že subjekty Studie mohou kdykoliv odvolat svůj informovaný souhlas s účastí ve Studii a souhlas se Zpracováním Osobních údajů.  </w:t>
            </w:r>
          </w:p>
        </w:tc>
      </w:tr>
      <w:tr w:rsidR="00885E2A" w:rsidRPr="00A250BB" w14:paraId="1FFE6E85" w14:textId="77777777" w:rsidTr="00186D12">
        <w:tc>
          <w:tcPr>
            <w:tcW w:w="4738" w:type="dxa"/>
          </w:tcPr>
          <w:p w14:paraId="1AE00A78" w14:textId="77777777" w:rsidR="00885E2A" w:rsidRPr="00A250BB" w:rsidRDefault="00885E2A" w:rsidP="00186D12">
            <w:pPr>
              <w:rPr>
                <w:rFonts w:asciiTheme="minorHAnsi" w:hAnsiTheme="minorHAnsi" w:cstheme="minorHAnsi"/>
                <w:lang w:val="cs-CZ" w:bidi="de-DE"/>
              </w:rPr>
            </w:pPr>
          </w:p>
        </w:tc>
      </w:tr>
      <w:tr w:rsidR="00885E2A" w:rsidRPr="00A250BB" w14:paraId="56E30D09" w14:textId="77777777" w:rsidTr="00186D12">
        <w:tc>
          <w:tcPr>
            <w:tcW w:w="4738" w:type="dxa"/>
          </w:tcPr>
          <w:p w14:paraId="7EE29E62" w14:textId="2C5267EF" w:rsidR="00885E2A" w:rsidRPr="00A250BB" w:rsidRDefault="00885E2A" w:rsidP="00F667E6">
            <w:pPr>
              <w:ind w:left="540" w:hanging="540"/>
              <w:rPr>
                <w:rFonts w:asciiTheme="minorHAnsi" w:hAnsiTheme="minorHAnsi" w:cstheme="minorHAnsi"/>
                <w:lang w:val="cs-CZ" w:bidi="de-DE"/>
              </w:rPr>
            </w:pPr>
            <w:r w:rsidRPr="00A250BB">
              <w:rPr>
                <w:rFonts w:asciiTheme="minorHAnsi" w:hAnsiTheme="minorHAnsi" w:cstheme="minorHAnsi"/>
                <w:lang w:val="cs-CZ" w:bidi="de-DE"/>
              </w:rPr>
              <w:t>9.</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Práva subjektů Údajů, které se Účastní Studie, po uzavření Studie</w:t>
            </w:r>
            <w:r w:rsidRPr="00A250BB">
              <w:rPr>
                <w:rFonts w:asciiTheme="minorHAnsi" w:hAnsiTheme="minorHAnsi" w:cstheme="minorHAnsi"/>
                <w:lang w:val="cs-CZ" w:bidi="de-DE"/>
              </w:rPr>
              <w:t xml:space="preserve">.  Instituce neprodleně oznámí společnosti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00F667E6">
              <w:rPr>
                <w:rFonts w:asciiTheme="minorHAnsi" w:hAnsiTheme="minorHAnsi" w:cstheme="minorHAnsi"/>
                <w:lang w:val="cs-CZ" w:bidi="de-DE"/>
              </w:rPr>
              <w:t xml:space="preserve"> </w:t>
            </w:r>
            <w:r w:rsidRPr="00A250BB">
              <w:rPr>
                <w:rFonts w:asciiTheme="minorHAnsi" w:hAnsiTheme="minorHAnsi" w:cstheme="minorHAnsi"/>
                <w:lang w:val="cs-CZ" w:bidi="de-DE"/>
              </w:rPr>
              <w:t xml:space="preserve">každé takové odvolání souhlasu, které může mít vliv na použití Osobních údajů podle této Smlouvy a jakékoli jiné pokyny poskytnuté společností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Tyto žádosti mohou být směrovány na e-mailovou adresu společnosti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p>
        </w:tc>
      </w:tr>
      <w:tr w:rsidR="00885E2A" w:rsidRPr="00A250BB" w14:paraId="19C31C27" w14:textId="77777777" w:rsidTr="00186D12">
        <w:tc>
          <w:tcPr>
            <w:tcW w:w="4738" w:type="dxa"/>
          </w:tcPr>
          <w:p w14:paraId="5F7800CA" w14:textId="77777777" w:rsidR="00885E2A" w:rsidRPr="00A250BB" w:rsidRDefault="00885E2A" w:rsidP="00186D12">
            <w:pPr>
              <w:rPr>
                <w:rFonts w:asciiTheme="minorHAnsi" w:hAnsiTheme="minorHAnsi" w:cstheme="minorHAnsi"/>
                <w:lang w:val="cs-CZ" w:bidi="de-DE"/>
              </w:rPr>
            </w:pPr>
          </w:p>
        </w:tc>
      </w:tr>
      <w:tr w:rsidR="00885E2A" w:rsidRPr="00A250BB" w14:paraId="5D55301C" w14:textId="77777777" w:rsidTr="00186D12">
        <w:tc>
          <w:tcPr>
            <w:tcW w:w="4738" w:type="dxa"/>
          </w:tcPr>
          <w:p w14:paraId="6D1BC4AE" w14:textId="026236C1" w:rsidR="00885E2A" w:rsidRPr="00A250BB" w:rsidRDefault="00885E2A" w:rsidP="00F667E6">
            <w:pPr>
              <w:ind w:left="540" w:hanging="540"/>
              <w:rPr>
                <w:rFonts w:asciiTheme="minorHAnsi" w:hAnsiTheme="minorHAnsi" w:cstheme="minorHAnsi"/>
                <w:lang w:val="cs-CZ" w:bidi="de-DE"/>
              </w:rPr>
            </w:pPr>
            <w:r w:rsidRPr="00A250BB">
              <w:rPr>
                <w:rFonts w:asciiTheme="minorHAnsi" w:hAnsiTheme="minorHAnsi" w:cstheme="minorHAnsi"/>
                <w:lang w:val="cs-CZ" w:bidi="de-DE"/>
              </w:rPr>
              <w:t>10.</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Přeshraniční Přenosy údajů</w:t>
            </w:r>
            <w:r w:rsidRPr="00A250BB">
              <w:rPr>
                <w:rFonts w:asciiTheme="minorHAnsi" w:hAnsiTheme="minorHAnsi" w:cstheme="minorHAnsi"/>
                <w:lang w:val="cs-CZ" w:bidi="de-DE"/>
              </w:rPr>
              <w:t xml:space="preserve">.  Instituce uskuteční Přenos Osobních údajů mimo Evropský hospodářský prostor nebo Švýcarsko pouze v souladu s příslušnými instrukcemi, které jí v souvislosti se Studií poskytne společnost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Požádá-li o to Instituce nebo společnost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(nebo CRO jménem společnosti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uzavře Instituce se společností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dohodu upravující takový Převod, zahrnující, ale ne omezenou pouze </w:t>
            </w:r>
            <w:proofErr w:type="gramStart"/>
            <w:r w:rsidRPr="00A250BB">
              <w:rPr>
                <w:rFonts w:asciiTheme="minorHAnsi" w:hAnsiTheme="minorHAnsi" w:cstheme="minorHAnsi"/>
                <w:lang w:val="cs-CZ" w:bidi="de-DE"/>
              </w:rPr>
              <w:t>na  Standardní</w:t>
            </w:r>
            <w:proofErr w:type="gramEnd"/>
            <w:r w:rsidRPr="00A250BB">
              <w:rPr>
                <w:rFonts w:asciiTheme="minorHAnsi" w:hAnsiTheme="minorHAnsi" w:cstheme="minorHAnsi"/>
                <w:lang w:val="cs-CZ" w:bidi="de-DE"/>
              </w:rPr>
              <w:t xml:space="preserve"> smluvní doložky EU, pokud nebude existovat jiný přiměřený mechanismus pro Převod.</w:t>
            </w:r>
          </w:p>
        </w:tc>
      </w:tr>
      <w:tr w:rsidR="00885E2A" w:rsidRPr="00A250BB" w14:paraId="760E3D1A" w14:textId="77777777" w:rsidTr="00186D12">
        <w:tc>
          <w:tcPr>
            <w:tcW w:w="4738" w:type="dxa"/>
          </w:tcPr>
          <w:p w14:paraId="28238767" w14:textId="77777777" w:rsidR="00885E2A" w:rsidRPr="00A250BB" w:rsidRDefault="00885E2A" w:rsidP="00186D12">
            <w:pPr>
              <w:rPr>
                <w:rFonts w:asciiTheme="minorHAnsi" w:hAnsiTheme="minorHAnsi" w:cstheme="minorHAnsi"/>
                <w:lang w:val="cs-CZ" w:bidi="de-DE"/>
              </w:rPr>
            </w:pPr>
          </w:p>
        </w:tc>
      </w:tr>
      <w:tr w:rsidR="00885E2A" w:rsidRPr="00A250BB" w14:paraId="27899E8E" w14:textId="77777777" w:rsidTr="00186D12">
        <w:tc>
          <w:tcPr>
            <w:tcW w:w="4738" w:type="dxa"/>
          </w:tcPr>
          <w:p w14:paraId="1B4B019D" w14:textId="769FB813" w:rsidR="00885E2A" w:rsidRPr="00A250BB" w:rsidRDefault="00885E2A" w:rsidP="00F667E6">
            <w:pPr>
              <w:ind w:left="540" w:hanging="540"/>
              <w:rPr>
                <w:rFonts w:asciiTheme="minorHAnsi" w:hAnsiTheme="minorHAnsi" w:cstheme="minorHAnsi"/>
                <w:lang w:val="cs-CZ" w:bidi="de-DE"/>
              </w:rPr>
            </w:pPr>
            <w:r w:rsidRPr="00A250BB">
              <w:rPr>
                <w:rFonts w:asciiTheme="minorHAnsi" w:hAnsiTheme="minorHAnsi" w:cstheme="minorHAnsi"/>
                <w:lang w:val="cs-CZ" w:bidi="de-DE"/>
              </w:rPr>
              <w:t>11.</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Záznamy</w:t>
            </w:r>
            <w:r w:rsidRPr="00A250BB">
              <w:rPr>
                <w:rFonts w:asciiTheme="minorHAnsi" w:hAnsiTheme="minorHAnsi" w:cstheme="minorHAnsi"/>
                <w:lang w:val="cs-CZ" w:bidi="de-DE"/>
              </w:rPr>
              <w:t xml:space="preserve">.  Instituce a společnost </w:t>
            </w:r>
            <w:r w:rsidR="00F667E6" w:rsidRPr="00F667E6">
              <w:rPr>
                <w:rFonts w:asciiTheme="minorHAnsi" w:hAnsiTheme="minorHAnsi" w:cstheme="minorHAnsi"/>
                <w:b/>
                <w:lang w:val="cs-CZ" w:bidi="de-DE"/>
              </w:rPr>
              <w:t>[</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 xml:space="preserve">  </w:t>
            </w:r>
            <w:proofErr w:type="spellStart"/>
            <w:r w:rsidR="00F667E6" w:rsidRPr="00F667E6">
              <w:rPr>
                <w:rFonts w:asciiTheme="minorHAnsi" w:hAnsiTheme="minorHAnsi" w:cstheme="minorHAnsi"/>
                <w:b/>
                <w:lang w:val="cs-CZ" w:bidi="de-DE"/>
              </w:rPr>
              <w:t>xX</w:t>
            </w:r>
            <w:proofErr w:type="spellEnd"/>
            <w:r w:rsidR="00F667E6"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budou oba udržovat písemné záznamy o všech činnostech Zpracování Osobních údajů,  které jsou prováděny v rámci Smlouvy.  Takový záznam bude obsahovat alespoň (i) jméno a kontaktní údaje zpracovatele; (</w:t>
            </w:r>
            <w:proofErr w:type="spellStart"/>
            <w:r w:rsidRPr="00A250BB">
              <w:rPr>
                <w:rFonts w:asciiTheme="minorHAnsi" w:hAnsiTheme="minorHAnsi" w:cstheme="minorHAnsi"/>
                <w:lang w:val="cs-CZ" w:bidi="de-DE"/>
              </w:rPr>
              <w:t>ii</w:t>
            </w:r>
            <w:proofErr w:type="spellEnd"/>
            <w:r w:rsidRPr="00A250BB">
              <w:rPr>
                <w:rFonts w:asciiTheme="minorHAnsi" w:hAnsiTheme="minorHAnsi" w:cstheme="minorHAnsi"/>
                <w:lang w:val="cs-CZ" w:bidi="de-DE"/>
              </w:rPr>
              <w:t>) jméno a kontaktní údaje zpracovatelova pověřence pro ochranu osobních údajů; (</w:t>
            </w:r>
            <w:proofErr w:type="spellStart"/>
            <w:r w:rsidRPr="00A250BB">
              <w:rPr>
                <w:rFonts w:asciiTheme="minorHAnsi" w:hAnsiTheme="minorHAnsi" w:cstheme="minorHAnsi"/>
                <w:lang w:val="cs-CZ" w:bidi="de-DE"/>
              </w:rPr>
              <w:t>iii</w:t>
            </w:r>
            <w:proofErr w:type="spellEnd"/>
            <w:r w:rsidRPr="00A250BB">
              <w:rPr>
                <w:rFonts w:asciiTheme="minorHAnsi" w:hAnsiTheme="minorHAnsi" w:cstheme="minorHAnsi"/>
                <w:lang w:val="cs-CZ" w:bidi="de-DE"/>
              </w:rPr>
              <w:t>) kategorie prováděných Zpracování údajů; (</w:t>
            </w:r>
            <w:proofErr w:type="spellStart"/>
            <w:r w:rsidRPr="00A250BB">
              <w:rPr>
                <w:rFonts w:asciiTheme="minorHAnsi" w:hAnsiTheme="minorHAnsi" w:cstheme="minorHAnsi"/>
                <w:lang w:val="cs-CZ" w:bidi="de-DE"/>
              </w:rPr>
              <w:t>iv</w:t>
            </w:r>
            <w:proofErr w:type="spellEnd"/>
            <w:r w:rsidRPr="00A250BB">
              <w:rPr>
                <w:rFonts w:asciiTheme="minorHAnsi" w:hAnsiTheme="minorHAnsi" w:cstheme="minorHAnsi"/>
                <w:lang w:val="cs-CZ" w:bidi="de-DE"/>
              </w:rPr>
              <w:t>) převody údajů do třetích zemí nebo mezinárodních organizací a dokumentaci vhodných ochranných opatření, která byla přijata; a (v) obecný popis administrativních, technických a fyzických bezpečnostních opatření, která byla přijata k ochraně Osobních údajů.</w:t>
            </w:r>
          </w:p>
        </w:tc>
      </w:tr>
      <w:tr w:rsidR="00885E2A" w:rsidRPr="00A250BB" w14:paraId="0D501B74" w14:textId="77777777" w:rsidTr="00186D12">
        <w:tc>
          <w:tcPr>
            <w:tcW w:w="4738" w:type="dxa"/>
          </w:tcPr>
          <w:p w14:paraId="6594821A" w14:textId="77777777" w:rsidR="00885E2A" w:rsidRPr="00A250BB" w:rsidRDefault="00885E2A" w:rsidP="00186D12">
            <w:pPr>
              <w:rPr>
                <w:rFonts w:asciiTheme="minorHAnsi" w:hAnsiTheme="minorHAnsi" w:cstheme="minorHAnsi"/>
                <w:lang w:val="cs-CZ" w:bidi="de-DE"/>
              </w:rPr>
            </w:pPr>
          </w:p>
        </w:tc>
      </w:tr>
      <w:tr w:rsidR="00885E2A" w:rsidRPr="00A250BB" w14:paraId="2C8DCA56" w14:textId="77777777" w:rsidTr="00186D12">
        <w:tc>
          <w:tcPr>
            <w:tcW w:w="4738" w:type="dxa"/>
          </w:tcPr>
          <w:p w14:paraId="5539FC38" w14:textId="19B0C04E" w:rsidR="00885E2A" w:rsidRPr="00A250BB" w:rsidRDefault="00885E2A" w:rsidP="00F108F0">
            <w:pPr>
              <w:ind w:left="540" w:hanging="540"/>
              <w:rPr>
                <w:rFonts w:asciiTheme="minorHAnsi" w:hAnsiTheme="minorHAnsi" w:cstheme="minorHAnsi"/>
                <w:lang w:val="cs-CZ" w:bidi="de-DE"/>
              </w:rPr>
            </w:pPr>
            <w:r w:rsidRPr="00A250BB">
              <w:rPr>
                <w:rFonts w:asciiTheme="minorHAnsi" w:hAnsiTheme="minorHAnsi" w:cstheme="minorHAnsi"/>
                <w:lang w:val="cs-CZ" w:bidi="de-DE"/>
              </w:rPr>
              <w:t>12.</w:t>
            </w:r>
            <w:r w:rsidRPr="00A250BB">
              <w:rPr>
                <w:rFonts w:asciiTheme="minorHAnsi" w:hAnsiTheme="minorHAnsi" w:cstheme="minorHAnsi"/>
                <w:lang w:val="cs-CZ" w:bidi="de-DE"/>
              </w:rPr>
              <w:tab/>
            </w:r>
            <w:r w:rsidRPr="00A250BB">
              <w:rPr>
                <w:rFonts w:asciiTheme="minorHAnsi" w:hAnsiTheme="minorHAnsi" w:cstheme="minorHAnsi"/>
                <w:u w:val="single"/>
                <w:lang w:val="cs-CZ" w:bidi="de-DE"/>
              </w:rPr>
              <w:t>Použití zpracovatelů</w:t>
            </w:r>
            <w:r w:rsidRPr="00A250BB">
              <w:rPr>
                <w:rFonts w:asciiTheme="minorHAnsi" w:hAnsiTheme="minorHAnsi" w:cstheme="minorHAnsi"/>
                <w:lang w:val="cs-CZ" w:bidi="de-DE"/>
              </w:rPr>
              <w:t xml:space="preserve">.  </w:t>
            </w:r>
            <w:r w:rsidR="00F108F0" w:rsidRPr="00F667E6">
              <w:rPr>
                <w:rFonts w:asciiTheme="minorHAnsi" w:hAnsiTheme="minorHAnsi" w:cstheme="minorHAnsi"/>
                <w:b/>
                <w:lang w:val="cs-CZ" w:bidi="de-DE"/>
              </w:rPr>
              <w:t>[</w:t>
            </w:r>
            <w:proofErr w:type="spellStart"/>
            <w:r w:rsidR="00F108F0" w:rsidRPr="00F667E6">
              <w:rPr>
                <w:rFonts w:asciiTheme="minorHAnsi" w:hAnsiTheme="minorHAnsi" w:cstheme="minorHAnsi"/>
                <w:b/>
                <w:lang w:val="cs-CZ" w:bidi="de-DE"/>
              </w:rPr>
              <w:t>Xx</w:t>
            </w:r>
            <w:proofErr w:type="spellEnd"/>
            <w:r w:rsidR="00F108F0" w:rsidRPr="00F667E6">
              <w:rPr>
                <w:rFonts w:asciiTheme="minorHAnsi" w:hAnsiTheme="minorHAnsi" w:cstheme="minorHAnsi"/>
                <w:b/>
                <w:lang w:val="cs-CZ" w:bidi="de-DE"/>
              </w:rPr>
              <w:t xml:space="preserve">  </w:t>
            </w:r>
            <w:proofErr w:type="spellStart"/>
            <w:r w:rsidR="00F108F0" w:rsidRPr="00F667E6">
              <w:rPr>
                <w:rFonts w:asciiTheme="minorHAnsi" w:hAnsiTheme="minorHAnsi" w:cstheme="minorHAnsi"/>
                <w:b/>
                <w:lang w:val="cs-CZ" w:bidi="de-DE"/>
              </w:rPr>
              <w:t>xX</w:t>
            </w:r>
            <w:proofErr w:type="spellEnd"/>
            <w:r w:rsidR="00F108F0" w:rsidRPr="00F667E6">
              <w:rPr>
                <w:rFonts w:asciiTheme="minorHAnsi" w:hAnsiTheme="minorHAnsi" w:cstheme="minorHAnsi"/>
                <w:b/>
                <w:lang w:val="cs-CZ" w:bidi="de-DE"/>
              </w:rPr>
              <w:t>]</w:t>
            </w:r>
            <w:r w:rsidRPr="00A250BB">
              <w:rPr>
                <w:rFonts w:asciiTheme="minorHAnsi" w:hAnsiTheme="minorHAnsi" w:cstheme="minorHAnsi"/>
                <w:lang w:val="cs-CZ" w:bidi="de-DE"/>
              </w:rPr>
              <w:t xml:space="preserve"> a Instituce se dohodly, že veškeré dohody o zpracování údajů musí být v písemné formě, a že zpracovatelé jsou povinni jednat v souladu s podmínkami Smlouvy.  Pro účely této Smlouvy je CRO zpracovatelem pro společnost </w:t>
            </w:r>
            <w:r w:rsidR="00F108F0" w:rsidRPr="00F108F0">
              <w:rPr>
                <w:rFonts w:asciiTheme="minorHAnsi" w:hAnsiTheme="minorHAnsi" w:cstheme="minorHAnsi"/>
                <w:b/>
                <w:lang w:val="cs-CZ" w:bidi="de-DE"/>
              </w:rPr>
              <w:t>[</w:t>
            </w:r>
            <w:proofErr w:type="spellStart"/>
            <w:r w:rsidR="00F108F0" w:rsidRPr="00F108F0">
              <w:rPr>
                <w:rFonts w:asciiTheme="minorHAnsi" w:hAnsiTheme="minorHAnsi" w:cstheme="minorHAnsi"/>
                <w:b/>
                <w:lang w:val="cs-CZ" w:bidi="de-DE"/>
              </w:rPr>
              <w:t>Xx</w:t>
            </w:r>
            <w:proofErr w:type="spellEnd"/>
            <w:r w:rsidR="00F108F0" w:rsidRPr="00F108F0">
              <w:rPr>
                <w:rFonts w:asciiTheme="minorHAnsi" w:hAnsiTheme="minorHAnsi" w:cstheme="minorHAnsi"/>
                <w:b/>
                <w:lang w:val="cs-CZ" w:bidi="de-DE"/>
              </w:rPr>
              <w:t xml:space="preserve">  </w:t>
            </w:r>
            <w:proofErr w:type="spellStart"/>
            <w:r w:rsidR="00F108F0" w:rsidRPr="00F108F0">
              <w:rPr>
                <w:rFonts w:asciiTheme="minorHAnsi" w:hAnsiTheme="minorHAnsi" w:cstheme="minorHAnsi"/>
                <w:b/>
                <w:lang w:val="cs-CZ" w:bidi="de-DE"/>
              </w:rPr>
              <w:t>xX</w:t>
            </w:r>
            <w:proofErr w:type="spellEnd"/>
            <w:r w:rsidR="00F108F0" w:rsidRPr="00F108F0">
              <w:rPr>
                <w:rFonts w:asciiTheme="minorHAnsi" w:hAnsiTheme="minorHAnsi" w:cstheme="minorHAnsi"/>
                <w:b/>
                <w:lang w:val="cs-CZ" w:bidi="de-DE"/>
              </w:rPr>
              <w:t>]</w:t>
            </w:r>
            <w:r w:rsidRPr="00F108F0">
              <w:rPr>
                <w:rFonts w:asciiTheme="minorHAnsi" w:hAnsiTheme="minorHAnsi" w:cstheme="minorHAnsi"/>
                <w:b/>
                <w:lang w:val="cs-CZ" w:bidi="de-DE"/>
              </w:rPr>
              <w:t>.</w:t>
            </w:r>
            <w:r w:rsidRPr="00A250BB">
              <w:rPr>
                <w:rFonts w:asciiTheme="minorHAnsi" w:hAnsiTheme="minorHAnsi" w:cstheme="minorHAnsi"/>
                <w:lang w:val="cs-CZ" w:bidi="de-DE"/>
              </w:rPr>
              <w:t xml:space="preserve">  Instituce a společnost </w:t>
            </w:r>
            <w:r w:rsidR="00F108F0" w:rsidRPr="00F108F0">
              <w:rPr>
                <w:rFonts w:asciiTheme="minorHAnsi" w:hAnsiTheme="minorHAnsi" w:cstheme="minorHAnsi"/>
                <w:b/>
                <w:lang w:val="cs-CZ" w:bidi="de-DE"/>
              </w:rPr>
              <w:t>[</w:t>
            </w:r>
            <w:proofErr w:type="spellStart"/>
            <w:r w:rsidR="00F108F0" w:rsidRPr="00F108F0">
              <w:rPr>
                <w:rFonts w:asciiTheme="minorHAnsi" w:hAnsiTheme="minorHAnsi" w:cstheme="minorHAnsi"/>
                <w:b/>
                <w:lang w:val="cs-CZ" w:bidi="de-DE"/>
              </w:rPr>
              <w:t>Xx</w:t>
            </w:r>
            <w:proofErr w:type="spellEnd"/>
            <w:r w:rsidR="00F108F0" w:rsidRPr="00F108F0">
              <w:rPr>
                <w:rFonts w:asciiTheme="minorHAnsi" w:hAnsiTheme="minorHAnsi" w:cstheme="minorHAnsi"/>
                <w:b/>
                <w:lang w:val="cs-CZ" w:bidi="de-DE"/>
              </w:rPr>
              <w:t xml:space="preserve">  </w:t>
            </w:r>
            <w:proofErr w:type="spellStart"/>
            <w:r w:rsidR="00F108F0" w:rsidRPr="00F108F0">
              <w:rPr>
                <w:rFonts w:asciiTheme="minorHAnsi" w:hAnsiTheme="minorHAnsi" w:cstheme="minorHAnsi"/>
                <w:b/>
                <w:lang w:val="cs-CZ" w:bidi="de-DE"/>
              </w:rPr>
              <w:t>xX</w:t>
            </w:r>
            <w:proofErr w:type="spellEnd"/>
            <w:r w:rsidR="00F108F0" w:rsidRPr="00F108F0">
              <w:rPr>
                <w:rFonts w:asciiTheme="minorHAnsi" w:hAnsiTheme="minorHAnsi" w:cstheme="minorHAnsi"/>
                <w:b/>
                <w:lang w:val="cs-CZ" w:bidi="de-DE"/>
              </w:rPr>
              <w:t>]</w:t>
            </w:r>
            <w:r w:rsidRPr="00A250BB">
              <w:rPr>
                <w:rFonts w:asciiTheme="minorHAnsi" w:hAnsiTheme="minorHAnsi" w:cstheme="minorHAnsi"/>
                <w:lang w:val="cs-CZ" w:bidi="de-DE"/>
              </w:rPr>
              <w:t xml:space="preserve"> budou zodpovědné za jakékoliv porušení ze strany zpracovatele, kterého </w:t>
            </w:r>
            <w:r w:rsidR="00233C6F" w:rsidRPr="00A250BB">
              <w:rPr>
                <w:rFonts w:asciiTheme="minorHAnsi" w:hAnsiTheme="minorHAnsi" w:cstheme="minorHAnsi"/>
                <w:lang w:val="cs-CZ" w:bidi="de-DE"/>
              </w:rPr>
              <w:t>využily</w:t>
            </w:r>
            <w:r w:rsidRPr="00A250BB">
              <w:rPr>
                <w:rFonts w:asciiTheme="minorHAnsi" w:hAnsiTheme="minorHAnsi" w:cstheme="minorHAnsi"/>
                <w:lang w:val="cs-CZ" w:bidi="de-DE"/>
              </w:rPr>
              <w:t xml:space="preserve">, </w:t>
            </w:r>
            <w:r w:rsidR="00F12E1C" w:rsidRPr="00A250BB">
              <w:rPr>
                <w:rFonts w:asciiTheme="minorHAnsi" w:hAnsiTheme="minorHAnsi" w:cstheme="minorHAnsi"/>
                <w:lang w:val="cs-CZ" w:bidi="de-DE"/>
              </w:rPr>
              <w:t xml:space="preserve">a jeho </w:t>
            </w:r>
            <w:r w:rsidRPr="00A250BB">
              <w:rPr>
                <w:rFonts w:asciiTheme="minorHAnsi" w:hAnsiTheme="minorHAnsi" w:cstheme="minorHAnsi"/>
                <w:lang w:val="cs-CZ" w:bidi="de-DE"/>
              </w:rPr>
              <w:t>porušení pak bude považováno jako by jej způsobila přímo příslušná Strana.</w:t>
            </w:r>
          </w:p>
        </w:tc>
      </w:tr>
      <w:bookmarkEnd w:id="4"/>
    </w:tbl>
    <w:p w14:paraId="5697FE7D" w14:textId="77777777" w:rsidR="00885E2A" w:rsidRPr="00A250BB" w:rsidRDefault="00885E2A">
      <w:pPr>
        <w:rPr>
          <w:rFonts w:asciiTheme="minorHAnsi" w:hAnsiTheme="minorHAnsi" w:cstheme="minorHAnsi"/>
          <w:lang w:val="cs-CZ"/>
        </w:rPr>
      </w:pPr>
    </w:p>
    <w:sectPr w:rsidR="00885E2A" w:rsidRPr="00A250BB" w:rsidSect="00B23D42">
      <w:footerReference w:type="default" r:id="rId19"/>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03D9" w16cex:dateUtc="2020-06-12T11:38:00Z"/>
  <w16cex:commentExtensible w16cex:durableId="228E0404" w16cex:dateUtc="2020-06-12T11:39:00Z"/>
  <w16cex:commentExtensible w16cex:durableId="228E042D" w16cex:dateUtc="2020-06-12T11:39:00Z"/>
  <w16cex:commentExtensible w16cex:durableId="228E04A1" w16cex:dateUtc="2020-06-12T11:41:00Z"/>
  <w16cex:commentExtensible w16cex:durableId="228E04EC" w16cex:dateUtc="2020-06-12T11:43:00Z"/>
  <w16cex:commentExtensible w16cex:durableId="228E0779" w16cex:dateUtc="2020-06-12T11:54:00Z"/>
  <w16cex:commentExtensible w16cex:durableId="228E07A6" w16cex:dateUtc="2020-06-12T11:54:00Z"/>
  <w16cex:commentExtensible w16cex:durableId="228E0909" w16cex:dateUtc="2020-06-12T12:00:00Z"/>
  <w16cex:commentExtensible w16cex:durableId="228E09AC" w16cex:dateUtc="2020-06-12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50B6" w14:textId="77777777" w:rsidR="00CF68B5" w:rsidRDefault="00CF68B5" w:rsidP="00C7064A">
      <w:r>
        <w:separator/>
      </w:r>
    </w:p>
  </w:endnote>
  <w:endnote w:type="continuationSeparator" w:id="0">
    <w:p w14:paraId="5BA6D7A0" w14:textId="77777777" w:rsidR="00CF68B5" w:rsidRDefault="00CF68B5" w:rsidP="00C7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165288"/>
      <w:docPartObj>
        <w:docPartGallery w:val="Page Numbers (Bottom of Page)"/>
        <w:docPartUnique/>
      </w:docPartObj>
    </w:sdtPr>
    <w:sdtEndPr/>
    <w:sdtContent>
      <w:p w14:paraId="2513128F" w14:textId="428DE5AE" w:rsidR="00CF68B5" w:rsidRDefault="00CF68B5">
        <w:pPr>
          <w:pStyle w:val="Zpat"/>
          <w:jc w:val="center"/>
        </w:pPr>
        <w:r>
          <w:fldChar w:fldCharType="begin"/>
        </w:r>
        <w:r>
          <w:instrText>PAGE   \* MERGEFORMAT</w:instrText>
        </w:r>
        <w:r>
          <w:fldChar w:fldCharType="separate"/>
        </w:r>
        <w:r w:rsidR="004B7E12" w:rsidRPr="004B7E12">
          <w:rPr>
            <w:noProof/>
            <w:lang w:val="cs-CZ"/>
          </w:rPr>
          <w:t>61</w:t>
        </w:r>
        <w:r>
          <w:fldChar w:fldCharType="end"/>
        </w:r>
      </w:p>
    </w:sdtContent>
  </w:sdt>
  <w:p w14:paraId="67BBB16B" w14:textId="77777777" w:rsidR="00CF68B5" w:rsidRDefault="00CF68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07EF" w14:textId="77777777" w:rsidR="00CF68B5" w:rsidRDefault="00CF68B5" w:rsidP="00C7064A">
      <w:r>
        <w:separator/>
      </w:r>
    </w:p>
  </w:footnote>
  <w:footnote w:type="continuationSeparator" w:id="0">
    <w:p w14:paraId="75E3B1F3" w14:textId="77777777" w:rsidR="00CF68B5" w:rsidRDefault="00CF68B5" w:rsidP="00C7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B5A"/>
    <w:multiLevelType w:val="multilevel"/>
    <w:tmpl w:val="989E763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5B394E"/>
    <w:multiLevelType w:val="multilevel"/>
    <w:tmpl w:val="9D7E7AAA"/>
    <w:lvl w:ilvl="0">
      <w:start w:val="15"/>
      <w:numFmt w:val="none"/>
      <w:lvlText w:val="19"/>
      <w:lvlJc w:val="left"/>
      <w:pPr>
        <w:tabs>
          <w:tab w:val="num" w:pos="576"/>
        </w:tabs>
        <w:ind w:left="576" w:hanging="576"/>
      </w:pPr>
      <w:rPr>
        <w:rFonts w:hint="default"/>
      </w:rPr>
    </w:lvl>
    <w:lvl w:ilvl="1">
      <w:start w:val="1"/>
      <w:numFmt w:val="none"/>
      <w:lvlText w:val="19.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2E58E1"/>
    <w:multiLevelType w:val="multilevel"/>
    <w:tmpl w:val="544C612E"/>
    <w:lvl w:ilvl="0">
      <w:start w:val="15"/>
      <w:numFmt w:val="none"/>
      <w:lvlText w:val="19"/>
      <w:lvlJc w:val="left"/>
      <w:pPr>
        <w:tabs>
          <w:tab w:val="num" w:pos="576"/>
        </w:tabs>
        <w:ind w:left="576" w:hanging="576"/>
      </w:pPr>
      <w:rPr>
        <w:rFonts w:hint="default"/>
      </w:rPr>
    </w:lvl>
    <w:lvl w:ilvl="1">
      <w:start w:val="1"/>
      <w:numFmt w:val="none"/>
      <w:lvlText w:val="19.1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15032C"/>
    <w:multiLevelType w:val="multilevel"/>
    <w:tmpl w:val="B75E1DCA"/>
    <w:lvl w:ilvl="0">
      <w:start w:val="1"/>
      <w:numFmt w:val="decimal"/>
      <w:lvlText w:val="%1."/>
      <w:lvlJc w:val="left"/>
      <w:pPr>
        <w:tabs>
          <w:tab w:val="num" w:pos="720"/>
        </w:tabs>
        <w:ind w:left="720" w:hanging="720"/>
      </w:pPr>
      <w:rPr>
        <w:rFonts w:hint="default"/>
      </w:rPr>
    </w:lvl>
    <w:lvl w:ilvl="1">
      <w:start w:val="1"/>
      <w:numFmt w:val="decimal"/>
      <w:lvlText w:val="%12.4"/>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7C3E97"/>
    <w:multiLevelType w:val="multilevel"/>
    <w:tmpl w:val="AC1633D6"/>
    <w:lvl w:ilvl="0">
      <w:start w:val="8"/>
      <w:numFmt w:val="decimal"/>
      <w:lvlText w:val="%1."/>
      <w:lvlJc w:val="left"/>
      <w:pPr>
        <w:tabs>
          <w:tab w:val="num" w:pos="576"/>
        </w:tabs>
        <w:ind w:left="576" w:hanging="576"/>
      </w:pPr>
      <w:rPr>
        <w:rFonts w:hint="default"/>
      </w:rPr>
    </w:lvl>
    <w:lvl w:ilvl="1">
      <w:start w:val="7"/>
      <w:numFmt w:val="decimal"/>
      <w:lvlText w:val="%1.%2"/>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AF5A30"/>
    <w:multiLevelType w:val="multilevel"/>
    <w:tmpl w:val="45EAA5EE"/>
    <w:lvl w:ilvl="0">
      <w:start w:val="17"/>
      <w:numFmt w:val="decimal"/>
      <w:lvlText w:val="%1."/>
      <w:lvlJc w:val="left"/>
      <w:pPr>
        <w:ind w:left="450" w:hanging="450"/>
      </w:pPr>
      <w:rPr>
        <w:rFonts w:hint="default"/>
        <w:u w:val="single"/>
      </w:rPr>
    </w:lvl>
    <w:lvl w:ilvl="1">
      <w:start w:val="1"/>
      <w:numFmt w:val="decimal"/>
      <w:lvlText w:val="%1.%2."/>
      <w:lvlJc w:val="left"/>
      <w:pPr>
        <w:ind w:left="1026" w:hanging="450"/>
      </w:pPr>
      <w:rPr>
        <w:rFonts w:hint="default"/>
        <w:u w:val="single"/>
      </w:rPr>
    </w:lvl>
    <w:lvl w:ilvl="2">
      <w:start w:val="1"/>
      <w:numFmt w:val="decimal"/>
      <w:lvlText w:val="%1.%2.%3."/>
      <w:lvlJc w:val="left"/>
      <w:pPr>
        <w:ind w:left="1872" w:hanging="720"/>
      </w:pPr>
      <w:rPr>
        <w:rFonts w:hint="default"/>
        <w:u w:val="single"/>
      </w:rPr>
    </w:lvl>
    <w:lvl w:ilvl="3">
      <w:start w:val="1"/>
      <w:numFmt w:val="decimal"/>
      <w:lvlText w:val="%1.%2.%3.%4."/>
      <w:lvlJc w:val="left"/>
      <w:pPr>
        <w:ind w:left="2448" w:hanging="720"/>
      </w:pPr>
      <w:rPr>
        <w:rFonts w:hint="default"/>
        <w:u w:val="single"/>
      </w:rPr>
    </w:lvl>
    <w:lvl w:ilvl="4">
      <w:start w:val="1"/>
      <w:numFmt w:val="decimal"/>
      <w:lvlText w:val="%1.%2.%3.%4.%5."/>
      <w:lvlJc w:val="left"/>
      <w:pPr>
        <w:ind w:left="3384" w:hanging="1080"/>
      </w:pPr>
      <w:rPr>
        <w:rFonts w:hint="default"/>
        <w:u w:val="single"/>
      </w:rPr>
    </w:lvl>
    <w:lvl w:ilvl="5">
      <w:start w:val="1"/>
      <w:numFmt w:val="decimal"/>
      <w:lvlText w:val="%1.%2.%3.%4.%5.%6."/>
      <w:lvlJc w:val="left"/>
      <w:pPr>
        <w:ind w:left="3960" w:hanging="1080"/>
      </w:pPr>
      <w:rPr>
        <w:rFonts w:hint="default"/>
        <w:u w:val="single"/>
      </w:rPr>
    </w:lvl>
    <w:lvl w:ilvl="6">
      <w:start w:val="1"/>
      <w:numFmt w:val="decimal"/>
      <w:lvlText w:val="%1.%2.%3.%4.%5.%6.%7."/>
      <w:lvlJc w:val="left"/>
      <w:pPr>
        <w:ind w:left="4896" w:hanging="1440"/>
      </w:pPr>
      <w:rPr>
        <w:rFonts w:hint="default"/>
        <w:u w:val="single"/>
      </w:rPr>
    </w:lvl>
    <w:lvl w:ilvl="7">
      <w:start w:val="1"/>
      <w:numFmt w:val="decimal"/>
      <w:lvlText w:val="%1.%2.%3.%4.%5.%6.%7.%8."/>
      <w:lvlJc w:val="left"/>
      <w:pPr>
        <w:ind w:left="5472" w:hanging="1440"/>
      </w:pPr>
      <w:rPr>
        <w:rFonts w:hint="default"/>
        <w:u w:val="single"/>
      </w:rPr>
    </w:lvl>
    <w:lvl w:ilvl="8">
      <w:start w:val="1"/>
      <w:numFmt w:val="decimal"/>
      <w:lvlText w:val="%1.%2.%3.%4.%5.%6.%7.%8.%9."/>
      <w:lvlJc w:val="left"/>
      <w:pPr>
        <w:ind w:left="6048" w:hanging="1440"/>
      </w:pPr>
      <w:rPr>
        <w:rFonts w:hint="default"/>
        <w:u w:val="single"/>
      </w:rPr>
    </w:lvl>
  </w:abstractNum>
  <w:abstractNum w:abstractNumId="6" w15:restartNumberingAfterBreak="0">
    <w:nsid w:val="0A533AFF"/>
    <w:multiLevelType w:val="multilevel"/>
    <w:tmpl w:val="112C3E24"/>
    <w:lvl w:ilvl="0">
      <w:start w:val="17"/>
      <w:numFmt w:val="decimal"/>
      <w:lvlText w:val="%1."/>
      <w:lvlJc w:val="left"/>
      <w:pPr>
        <w:tabs>
          <w:tab w:val="num" w:pos="576"/>
        </w:tabs>
        <w:ind w:left="576" w:hanging="576"/>
      </w:pPr>
      <w:rPr>
        <w:rFonts w:hint="default"/>
      </w:rPr>
    </w:lvl>
    <w:lvl w:ilvl="1">
      <w:start w:val="7"/>
      <w:numFmt w:val="none"/>
      <w:lvlText w:val="7.2"/>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F50857"/>
    <w:multiLevelType w:val="multilevel"/>
    <w:tmpl w:val="0950885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865718"/>
    <w:multiLevelType w:val="multilevel"/>
    <w:tmpl w:val="A4865BE4"/>
    <w:lvl w:ilvl="0">
      <w:start w:val="15"/>
      <w:numFmt w:val="none"/>
      <w:lvlText w:val="19"/>
      <w:lvlJc w:val="left"/>
      <w:pPr>
        <w:tabs>
          <w:tab w:val="num" w:pos="576"/>
        </w:tabs>
        <w:ind w:left="576" w:hanging="576"/>
      </w:pPr>
      <w:rPr>
        <w:rFonts w:hint="default"/>
      </w:rPr>
    </w:lvl>
    <w:lvl w:ilvl="1">
      <w:start w:val="1"/>
      <w:numFmt w:val="none"/>
      <w:lvlText w:val="19.9"/>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7C7B9A"/>
    <w:multiLevelType w:val="multilevel"/>
    <w:tmpl w:val="2CE240F0"/>
    <w:lvl w:ilvl="0">
      <w:start w:val="17"/>
      <w:numFmt w:val="decimal"/>
      <w:lvlText w:val="%1."/>
      <w:lvlJc w:val="left"/>
      <w:pPr>
        <w:tabs>
          <w:tab w:val="num" w:pos="576"/>
        </w:tabs>
        <w:ind w:left="576" w:hanging="576"/>
      </w:pPr>
      <w:rPr>
        <w:rFonts w:hint="default"/>
      </w:rPr>
    </w:lvl>
    <w:lvl w:ilvl="1">
      <w:start w:val="7"/>
      <w:numFmt w:val="none"/>
      <w:lvlText w:val="7.1"/>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0E5638"/>
    <w:multiLevelType w:val="multilevel"/>
    <w:tmpl w:val="1CE25282"/>
    <w:lvl w:ilvl="0">
      <w:start w:val="15"/>
      <w:numFmt w:val="none"/>
      <w:lvlText w:val="19"/>
      <w:lvlJc w:val="left"/>
      <w:pPr>
        <w:tabs>
          <w:tab w:val="num" w:pos="576"/>
        </w:tabs>
        <w:ind w:left="576" w:hanging="576"/>
      </w:pPr>
      <w:rPr>
        <w:rFonts w:hint="default"/>
      </w:rPr>
    </w:lvl>
    <w:lvl w:ilvl="1">
      <w:start w:val="1"/>
      <w:numFmt w:val="none"/>
      <w:lvlText w:val="19.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6730103"/>
    <w:multiLevelType w:val="multilevel"/>
    <w:tmpl w:val="910628CE"/>
    <w:lvl w:ilvl="0">
      <w:start w:val="15"/>
      <w:numFmt w:val="none"/>
      <w:lvlText w:val="19"/>
      <w:lvlJc w:val="left"/>
      <w:pPr>
        <w:tabs>
          <w:tab w:val="num" w:pos="576"/>
        </w:tabs>
        <w:ind w:left="576" w:hanging="576"/>
      </w:pPr>
      <w:rPr>
        <w:rFonts w:hint="default"/>
      </w:rPr>
    </w:lvl>
    <w:lvl w:ilvl="1">
      <w:start w:val="1"/>
      <w:numFmt w:val="none"/>
      <w:lvlText w:val="19.1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7EC6597"/>
    <w:multiLevelType w:val="multilevel"/>
    <w:tmpl w:val="9746F42C"/>
    <w:lvl w:ilvl="0">
      <w:start w:val="15"/>
      <w:numFmt w:val="none"/>
      <w:lvlText w:val="19"/>
      <w:lvlJc w:val="left"/>
      <w:pPr>
        <w:tabs>
          <w:tab w:val="num" w:pos="576"/>
        </w:tabs>
        <w:ind w:left="576" w:hanging="576"/>
      </w:pPr>
      <w:rPr>
        <w:rFonts w:hint="default"/>
      </w:rPr>
    </w:lvl>
    <w:lvl w:ilvl="1">
      <w:start w:val="1"/>
      <w:numFmt w:val="none"/>
      <w:lvlText w:val="19.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0631F8"/>
    <w:multiLevelType w:val="multilevel"/>
    <w:tmpl w:val="989E763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A880C75"/>
    <w:multiLevelType w:val="multilevel"/>
    <w:tmpl w:val="BDD421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B194505"/>
    <w:multiLevelType w:val="multilevel"/>
    <w:tmpl w:val="9EF49576"/>
    <w:lvl w:ilvl="0">
      <w:start w:val="1"/>
      <w:numFmt w:val="decimal"/>
      <w:lvlText w:val="%1."/>
      <w:lvlJc w:val="left"/>
      <w:pPr>
        <w:tabs>
          <w:tab w:val="num" w:pos="720"/>
        </w:tabs>
        <w:ind w:left="720" w:hanging="720"/>
      </w:pPr>
      <w:rPr>
        <w:rFonts w:hint="default"/>
      </w:rPr>
    </w:lvl>
    <w:lvl w:ilvl="1">
      <w:start w:val="1"/>
      <w:numFmt w:val="none"/>
      <w:lvlText w:val="19.13"/>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1C83065F"/>
    <w:multiLevelType w:val="multilevel"/>
    <w:tmpl w:val="8A427878"/>
    <w:lvl w:ilvl="0">
      <w:start w:val="15"/>
      <w:numFmt w:val="none"/>
      <w:lvlText w:val="19"/>
      <w:lvlJc w:val="left"/>
      <w:pPr>
        <w:tabs>
          <w:tab w:val="num" w:pos="576"/>
        </w:tabs>
        <w:ind w:left="576" w:hanging="576"/>
      </w:pPr>
      <w:rPr>
        <w:rFonts w:hint="default"/>
      </w:rPr>
    </w:lvl>
    <w:lvl w:ilvl="1">
      <w:start w:val="1"/>
      <w:numFmt w:val="none"/>
      <w:lvlText w:val="19.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D3780E"/>
    <w:multiLevelType w:val="multilevel"/>
    <w:tmpl w:val="759AFB04"/>
    <w:lvl w:ilvl="0">
      <w:start w:val="15"/>
      <w:numFmt w:val="none"/>
      <w:lvlText w:val="19"/>
      <w:lvlJc w:val="left"/>
      <w:pPr>
        <w:tabs>
          <w:tab w:val="num" w:pos="576"/>
        </w:tabs>
        <w:ind w:left="576" w:hanging="576"/>
      </w:pPr>
      <w:rPr>
        <w:rFonts w:hint="default"/>
      </w:rPr>
    </w:lvl>
    <w:lvl w:ilvl="1">
      <w:start w:val="1"/>
      <w:numFmt w:val="none"/>
      <w:lvlText w:val="18.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E4D33F2"/>
    <w:multiLevelType w:val="multilevel"/>
    <w:tmpl w:val="D06C7FF0"/>
    <w:lvl w:ilvl="0">
      <w:start w:val="15"/>
      <w:numFmt w:val="none"/>
      <w:lvlText w:val="19"/>
      <w:lvlJc w:val="left"/>
      <w:pPr>
        <w:tabs>
          <w:tab w:val="num" w:pos="576"/>
        </w:tabs>
        <w:ind w:left="576" w:hanging="576"/>
      </w:pPr>
      <w:rPr>
        <w:rFonts w:hint="default"/>
      </w:rPr>
    </w:lvl>
    <w:lvl w:ilvl="1">
      <w:start w:val="1"/>
      <w:numFmt w:val="none"/>
      <w:lvlText w:val="19.10"/>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457AB9"/>
    <w:multiLevelType w:val="multilevel"/>
    <w:tmpl w:val="752A66A0"/>
    <w:lvl w:ilvl="0">
      <w:start w:val="15"/>
      <w:numFmt w:val="none"/>
      <w:lvlText w:val="19"/>
      <w:lvlJc w:val="left"/>
      <w:pPr>
        <w:tabs>
          <w:tab w:val="num" w:pos="576"/>
        </w:tabs>
        <w:ind w:left="576" w:hanging="576"/>
      </w:pPr>
      <w:rPr>
        <w:rFonts w:hint="default"/>
      </w:rPr>
    </w:lvl>
    <w:lvl w:ilvl="1">
      <w:start w:val="1"/>
      <w:numFmt w:val="none"/>
      <w:lvlText w:val="19.8"/>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34F354A"/>
    <w:multiLevelType w:val="multilevel"/>
    <w:tmpl w:val="8C9CD0F2"/>
    <w:lvl w:ilvl="0">
      <w:start w:val="15"/>
      <w:numFmt w:val="none"/>
      <w:lvlText w:val="19"/>
      <w:lvlJc w:val="left"/>
      <w:pPr>
        <w:tabs>
          <w:tab w:val="num" w:pos="576"/>
        </w:tabs>
        <w:ind w:left="576" w:hanging="576"/>
      </w:pPr>
      <w:rPr>
        <w:rFonts w:hint="default"/>
      </w:rPr>
    </w:lvl>
    <w:lvl w:ilvl="1">
      <w:start w:val="1"/>
      <w:numFmt w:val="none"/>
      <w:lvlText w:val="19.3"/>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94D3088"/>
    <w:multiLevelType w:val="multilevel"/>
    <w:tmpl w:val="35765C52"/>
    <w:lvl w:ilvl="0">
      <w:start w:val="15"/>
      <w:numFmt w:val="none"/>
      <w:lvlText w:val="18"/>
      <w:lvlJc w:val="left"/>
      <w:pPr>
        <w:tabs>
          <w:tab w:val="num" w:pos="576"/>
        </w:tabs>
        <w:ind w:left="576" w:hanging="576"/>
      </w:pPr>
      <w:rPr>
        <w:rFonts w:hint="default"/>
      </w:rPr>
    </w:lvl>
    <w:lvl w:ilvl="1">
      <w:start w:val="1"/>
      <w:numFmt w:val="none"/>
      <w:lvlText w:val="18.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A245376"/>
    <w:multiLevelType w:val="multilevel"/>
    <w:tmpl w:val="46F8EF10"/>
    <w:lvl w:ilvl="0">
      <w:start w:val="15"/>
      <w:numFmt w:val="none"/>
      <w:lvlText w:val="19"/>
      <w:lvlJc w:val="left"/>
      <w:pPr>
        <w:tabs>
          <w:tab w:val="num" w:pos="576"/>
        </w:tabs>
        <w:ind w:left="576" w:hanging="576"/>
      </w:pPr>
      <w:rPr>
        <w:rFonts w:hint="default"/>
      </w:rPr>
    </w:lvl>
    <w:lvl w:ilvl="1">
      <w:start w:val="1"/>
      <w:numFmt w:val="none"/>
      <w:lvlText w:val="19.6"/>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D205CA8"/>
    <w:multiLevelType w:val="multilevel"/>
    <w:tmpl w:val="35E047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456A18"/>
    <w:multiLevelType w:val="multilevel"/>
    <w:tmpl w:val="C57A92A2"/>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1)"/>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5" w15:restartNumberingAfterBreak="0">
    <w:nsid w:val="2E4122CD"/>
    <w:multiLevelType w:val="multilevel"/>
    <w:tmpl w:val="C7B61FE0"/>
    <w:lvl w:ilvl="0">
      <w:start w:val="15"/>
      <w:numFmt w:val="none"/>
      <w:lvlText w:val="20"/>
      <w:lvlJc w:val="left"/>
      <w:pPr>
        <w:tabs>
          <w:tab w:val="num" w:pos="576"/>
        </w:tabs>
        <w:ind w:left="576" w:hanging="576"/>
      </w:pPr>
      <w:rPr>
        <w:rFonts w:hint="default"/>
      </w:rPr>
    </w:lvl>
    <w:lvl w:ilvl="1">
      <w:start w:val="1"/>
      <w:numFmt w:val="none"/>
      <w:lvlText w:val="19.1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063125F"/>
    <w:multiLevelType w:val="multilevel"/>
    <w:tmpl w:val="0F5EE7FE"/>
    <w:lvl w:ilvl="0">
      <w:start w:val="15"/>
      <w:numFmt w:val="none"/>
      <w:lvlText w:val="19"/>
      <w:lvlJc w:val="left"/>
      <w:pPr>
        <w:tabs>
          <w:tab w:val="num" w:pos="576"/>
        </w:tabs>
        <w:ind w:left="576" w:hanging="576"/>
      </w:pPr>
      <w:rPr>
        <w:rFonts w:hint="default"/>
      </w:rPr>
    </w:lvl>
    <w:lvl w:ilvl="1">
      <w:start w:val="1"/>
      <w:numFmt w:val="none"/>
      <w:lvlText w:val="19.8"/>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27F6FCD"/>
    <w:multiLevelType w:val="hybridMultilevel"/>
    <w:tmpl w:val="B776BA1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341D6CBD"/>
    <w:multiLevelType w:val="multilevel"/>
    <w:tmpl w:val="2D3CAAA6"/>
    <w:lvl w:ilvl="0">
      <w:start w:val="15"/>
      <w:numFmt w:val="none"/>
      <w:lvlText w:val="19"/>
      <w:lvlJc w:val="left"/>
      <w:pPr>
        <w:tabs>
          <w:tab w:val="num" w:pos="576"/>
        </w:tabs>
        <w:ind w:left="576" w:hanging="576"/>
      </w:pPr>
      <w:rPr>
        <w:rFonts w:hint="default"/>
      </w:rPr>
    </w:lvl>
    <w:lvl w:ilvl="1">
      <w:start w:val="1"/>
      <w:numFmt w:val="none"/>
      <w:lvlText w:val="19.7"/>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5885A70"/>
    <w:multiLevelType w:val="multilevel"/>
    <w:tmpl w:val="8A6E3AF0"/>
    <w:lvl w:ilvl="0">
      <w:start w:val="15"/>
      <w:numFmt w:val="none"/>
      <w:lvlText w:val="20"/>
      <w:lvlJc w:val="left"/>
      <w:pPr>
        <w:tabs>
          <w:tab w:val="num" w:pos="576"/>
        </w:tabs>
        <w:ind w:left="576" w:hanging="576"/>
      </w:pPr>
      <w:rPr>
        <w:rFonts w:hint="default"/>
      </w:rPr>
    </w:lvl>
    <w:lvl w:ilvl="1">
      <w:start w:val="1"/>
      <w:numFmt w:val="none"/>
      <w:lvlText w:val="19.1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76B3B1E"/>
    <w:multiLevelType w:val="multilevel"/>
    <w:tmpl w:val="04E043A4"/>
    <w:lvl w:ilvl="0">
      <w:start w:val="15"/>
      <w:numFmt w:val="none"/>
      <w:lvlText w:val="19"/>
      <w:lvlJc w:val="left"/>
      <w:pPr>
        <w:tabs>
          <w:tab w:val="num" w:pos="576"/>
        </w:tabs>
        <w:ind w:left="576" w:hanging="576"/>
      </w:pPr>
      <w:rPr>
        <w:rFonts w:hint="default"/>
      </w:rPr>
    </w:lvl>
    <w:lvl w:ilvl="1">
      <w:start w:val="1"/>
      <w:numFmt w:val="none"/>
      <w:lvlText w:val="18.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8721C32"/>
    <w:multiLevelType w:val="multilevel"/>
    <w:tmpl w:val="A4D031FA"/>
    <w:lvl w:ilvl="0">
      <w:start w:val="15"/>
      <w:numFmt w:val="none"/>
      <w:lvlText w:val="18"/>
      <w:lvlJc w:val="left"/>
      <w:pPr>
        <w:tabs>
          <w:tab w:val="num" w:pos="576"/>
        </w:tabs>
        <w:ind w:left="576" w:hanging="576"/>
      </w:pPr>
      <w:rPr>
        <w:rFonts w:hint="default"/>
      </w:rPr>
    </w:lvl>
    <w:lvl w:ilvl="1">
      <w:start w:val="1"/>
      <w:numFmt w:val="none"/>
      <w:lvlText w:val="18.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314F20"/>
    <w:multiLevelType w:val="multilevel"/>
    <w:tmpl w:val="7AD007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BB7418"/>
    <w:multiLevelType w:val="multilevel"/>
    <w:tmpl w:val="43F4759E"/>
    <w:lvl w:ilvl="0">
      <w:start w:val="15"/>
      <w:numFmt w:val="none"/>
      <w:lvlText w:val="18"/>
      <w:lvlJc w:val="left"/>
      <w:pPr>
        <w:tabs>
          <w:tab w:val="num" w:pos="576"/>
        </w:tabs>
        <w:ind w:left="576" w:hanging="576"/>
      </w:pPr>
      <w:rPr>
        <w:rFonts w:hint="default"/>
      </w:rPr>
    </w:lvl>
    <w:lvl w:ilvl="1">
      <w:start w:val="1"/>
      <w:numFmt w:val="none"/>
      <w:lvlText w:val="18.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0CC104C"/>
    <w:multiLevelType w:val="multilevel"/>
    <w:tmpl w:val="A7D64DD8"/>
    <w:lvl w:ilvl="0">
      <w:start w:val="15"/>
      <w:numFmt w:val="none"/>
      <w:lvlText w:val="19"/>
      <w:lvlJc w:val="left"/>
      <w:pPr>
        <w:tabs>
          <w:tab w:val="num" w:pos="576"/>
        </w:tabs>
        <w:ind w:left="576" w:hanging="576"/>
      </w:pPr>
      <w:rPr>
        <w:rFonts w:hint="default"/>
      </w:rPr>
    </w:lvl>
    <w:lvl w:ilvl="1">
      <w:start w:val="1"/>
      <w:numFmt w:val="none"/>
      <w:lvlText w:val="19.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6D18E2"/>
    <w:multiLevelType w:val="multilevel"/>
    <w:tmpl w:val="F8AA1ED4"/>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3)"/>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6" w15:restartNumberingAfterBreak="0">
    <w:nsid w:val="44A0737C"/>
    <w:multiLevelType w:val="multilevel"/>
    <w:tmpl w:val="E8D2729E"/>
    <w:lvl w:ilvl="0">
      <w:start w:val="15"/>
      <w:numFmt w:val="none"/>
      <w:lvlText w:val="19"/>
      <w:lvlJc w:val="left"/>
      <w:pPr>
        <w:tabs>
          <w:tab w:val="num" w:pos="576"/>
        </w:tabs>
        <w:ind w:left="576" w:hanging="576"/>
      </w:pPr>
      <w:rPr>
        <w:rFonts w:hint="default"/>
      </w:rPr>
    </w:lvl>
    <w:lvl w:ilvl="1">
      <w:start w:val="1"/>
      <w:numFmt w:val="none"/>
      <w:lvlText w:val="19.3"/>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7E30F04"/>
    <w:multiLevelType w:val="multilevel"/>
    <w:tmpl w:val="4B1A8256"/>
    <w:lvl w:ilvl="0">
      <w:start w:val="15"/>
      <w:numFmt w:val="none"/>
      <w:lvlText w:val="18"/>
      <w:lvlJc w:val="left"/>
      <w:pPr>
        <w:tabs>
          <w:tab w:val="num" w:pos="576"/>
        </w:tabs>
        <w:ind w:left="576" w:hanging="576"/>
      </w:pPr>
      <w:rPr>
        <w:rFonts w:hint="default"/>
      </w:rPr>
    </w:lvl>
    <w:lvl w:ilvl="1">
      <w:start w:val="1"/>
      <w:numFmt w:val="none"/>
      <w:lvlText w:val="18.3"/>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BAB25AF"/>
    <w:multiLevelType w:val="multilevel"/>
    <w:tmpl w:val="23C8FBA0"/>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1)"/>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9" w15:restartNumberingAfterBreak="0">
    <w:nsid w:val="4BE128D0"/>
    <w:multiLevelType w:val="multilevel"/>
    <w:tmpl w:val="FD7AE124"/>
    <w:lvl w:ilvl="0">
      <w:start w:val="15"/>
      <w:numFmt w:val="decimal"/>
      <w:lvlText w:val="%1."/>
      <w:lvlJc w:val="left"/>
      <w:pPr>
        <w:tabs>
          <w:tab w:val="num" w:pos="576"/>
        </w:tabs>
        <w:ind w:left="576" w:hanging="576"/>
      </w:pPr>
      <w:rPr>
        <w:rFonts w:hint="default"/>
      </w:rPr>
    </w:lvl>
    <w:lvl w:ilvl="1">
      <w:start w:val="1"/>
      <w:numFmt w:val="none"/>
      <w:lvlText w:val="17.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D213865"/>
    <w:multiLevelType w:val="multilevel"/>
    <w:tmpl w:val="3B22DA2A"/>
    <w:lvl w:ilvl="0">
      <w:start w:val="15"/>
      <w:numFmt w:val="none"/>
      <w:lvlText w:val="19"/>
      <w:lvlJc w:val="left"/>
      <w:pPr>
        <w:tabs>
          <w:tab w:val="num" w:pos="576"/>
        </w:tabs>
        <w:ind w:left="576" w:hanging="576"/>
      </w:pPr>
      <w:rPr>
        <w:rFonts w:hint="default"/>
      </w:rPr>
    </w:lvl>
    <w:lvl w:ilvl="1">
      <w:start w:val="1"/>
      <w:numFmt w:val="none"/>
      <w:lvlText w:val="19.9"/>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49D4711"/>
    <w:multiLevelType w:val="multilevel"/>
    <w:tmpl w:val="A156EA10"/>
    <w:lvl w:ilvl="0">
      <w:start w:val="15"/>
      <w:numFmt w:val="none"/>
      <w:lvlText w:val="19"/>
      <w:lvlJc w:val="left"/>
      <w:pPr>
        <w:tabs>
          <w:tab w:val="num" w:pos="576"/>
        </w:tabs>
        <w:ind w:left="576" w:hanging="576"/>
      </w:pPr>
      <w:rPr>
        <w:rFonts w:hint="default"/>
      </w:rPr>
    </w:lvl>
    <w:lvl w:ilvl="1">
      <w:start w:val="1"/>
      <w:numFmt w:val="none"/>
      <w:lvlText w:val="19.10"/>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6930829"/>
    <w:multiLevelType w:val="multilevel"/>
    <w:tmpl w:val="D0387DE4"/>
    <w:lvl w:ilvl="0">
      <w:start w:val="15"/>
      <w:numFmt w:val="none"/>
      <w:lvlText w:val="19"/>
      <w:lvlJc w:val="left"/>
      <w:pPr>
        <w:tabs>
          <w:tab w:val="num" w:pos="576"/>
        </w:tabs>
        <w:ind w:left="576" w:hanging="576"/>
      </w:pPr>
      <w:rPr>
        <w:rFonts w:hint="default"/>
      </w:rPr>
    </w:lvl>
    <w:lvl w:ilvl="1">
      <w:start w:val="1"/>
      <w:numFmt w:val="none"/>
      <w:lvlText w:val="19.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7150D9A"/>
    <w:multiLevelType w:val="multilevel"/>
    <w:tmpl w:val="25D6D1E8"/>
    <w:lvl w:ilvl="0">
      <w:start w:val="15"/>
      <w:numFmt w:val="none"/>
      <w:lvlText w:val="18"/>
      <w:lvlJc w:val="left"/>
      <w:pPr>
        <w:tabs>
          <w:tab w:val="num" w:pos="576"/>
        </w:tabs>
        <w:ind w:left="576" w:hanging="576"/>
      </w:pPr>
      <w:rPr>
        <w:rFonts w:hint="default"/>
      </w:rPr>
    </w:lvl>
    <w:lvl w:ilvl="1">
      <w:start w:val="1"/>
      <w:numFmt w:val="none"/>
      <w:lvlText w:val="18.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7CA2E6C"/>
    <w:multiLevelType w:val="multilevel"/>
    <w:tmpl w:val="B668494C"/>
    <w:lvl w:ilvl="0">
      <w:start w:val="15"/>
      <w:numFmt w:val="none"/>
      <w:lvlText w:val="19"/>
      <w:lvlJc w:val="left"/>
      <w:pPr>
        <w:tabs>
          <w:tab w:val="num" w:pos="576"/>
        </w:tabs>
        <w:ind w:left="576" w:hanging="576"/>
      </w:pPr>
      <w:rPr>
        <w:rFonts w:hint="default"/>
      </w:rPr>
    </w:lvl>
    <w:lvl w:ilvl="1">
      <w:start w:val="1"/>
      <w:numFmt w:val="none"/>
      <w:lvlText w:val="19.6"/>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9167505"/>
    <w:multiLevelType w:val="multilevel"/>
    <w:tmpl w:val="FF90DF30"/>
    <w:lvl w:ilvl="0">
      <w:start w:val="7"/>
      <w:numFmt w:val="decimal"/>
      <w:lvlText w:val="%1."/>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94F651D"/>
    <w:multiLevelType w:val="multilevel"/>
    <w:tmpl w:val="0DC0BA0A"/>
    <w:lvl w:ilvl="0">
      <w:start w:val="15"/>
      <w:numFmt w:val="none"/>
      <w:lvlText w:val="18"/>
      <w:lvlJc w:val="left"/>
      <w:pPr>
        <w:tabs>
          <w:tab w:val="num" w:pos="576"/>
        </w:tabs>
        <w:ind w:left="576" w:hanging="576"/>
      </w:pPr>
      <w:rPr>
        <w:rFonts w:hint="default"/>
      </w:rPr>
    </w:lvl>
    <w:lvl w:ilvl="1">
      <w:start w:val="1"/>
      <w:numFmt w:val="none"/>
      <w:lvlText w:val="18.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D4C72E9"/>
    <w:multiLevelType w:val="multilevel"/>
    <w:tmpl w:val="F698E8EC"/>
    <w:lvl w:ilvl="0">
      <w:start w:val="15"/>
      <w:numFmt w:val="none"/>
      <w:lvlText w:val="19"/>
      <w:lvlJc w:val="left"/>
      <w:pPr>
        <w:tabs>
          <w:tab w:val="num" w:pos="576"/>
        </w:tabs>
        <w:ind w:left="576" w:hanging="576"/>
      </w:pPr>
      <w:rPr>
        <w:rFonts w:hint="default"/>
      </w:rPr>
    </w:lvl>
    <w:lvl w:ilvl="1">
      <w:start w:val="1"/>
      <w:numFmt w:val="none"/>
      <w:lvlText w:val="19.1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E0D5101"/>
    <w:multiLevelType w:val="multilevel"/>
    <w:tmpl w:val="31EA3668"/>
    <w:lvl w:ilvl="0">
      <w:start w:val="15"/>
      <w:numFmt w:val="none"/>
      <w:lvlText w:val="18"/>
      <w:lvlJc w:val="left"/>
      <w:pPr>
        <w:tabs>
          <w:tab w:val="num" w:pos="576"/>
        </w:tabs>
        <w:ind w:left="576" w:hanging="576"/>
      </w:pPr>
      <w:rPr>
        <w:rFonts w:hint="default"/>
      </w:rPr>
    </w:lvl>
    <w:lvl w:ilvl="1">
      <w:start w:val="1"/>
      <w:numFmt w:val="none"/>
      <w:lvlText w:val="18.3"/>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FBD198F"/>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19A2050"/>
    <w:multiLevelType w:val="multilevel"/>
    <w:tmpl w:val="F8D24720"/>
    <w:lvl w:ilvl="0">
      <w:start w:val="15"/>
      <w:numFmt w:val="none"/>
      <w:lvlText w:val="19"/>
      <w:lvlJc w:val="left"/>
      <w:pPr>
        <w:tabs>
          <w:tab w:val="num" w:pos="576"/>
        </w:tabs>
        <w:ind w:left="576" w:hanging="576"/>
      </w:pPr>
      <w:rPr>
        <w:rFonts w:hint="default"/>
      </w:rPr>
    </w:lvl>
    <w:lvl w:ilvl="1">
      <w:start w:val="1"/>
      <w:numFmt w:val="none"/>
      <w:lvlText w:val="19.2"/>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20D4BCE"/>
    <w:multiLevelType w:val="multilevel"/>
    <w:tmpl w:val="024EA75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40E2C84"/>
    <w:multiLevelType w:val="multilevel"/>
    <w:tmpl w:val="8B907B50"/>
    <w:lvl w:ilvl="0">
      <w:start w:val="15"/>
      <w:numFmt w:val="none"/>
      <w:lvlText w:val="20"/>
      <w:lvlJc w:val="left"/>
      <w:pPr>
        <w:tabs>
          <w:tab w:val="num" w:pos="576"/>
        </w:tabs>
        <w:ind w:left="576" w:hanging="576"/>
      </w:pPr>
      <w:rPr>
        <w:rFonts w:hint="default"/>
      </w:rPr>
    </w:lvl>
    <w:lvl w:ilvl="1">
      <w:start w:val="1"/>
      <w:numFmt w:val="none"/>
      <w:lvlText w:val="19.1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5606E95"/>
    <w:multiLevelType w:val="multilevel"/>
    <w:tmpl w:val="6DC815C4"/>
    <w:lvl w:ilvl="0">
      <w:start w:val="15"/>
      <w:numFmt w:val="none"/>
      <w:lvlText w:val="19"/>
      <w:lvlJc w:val="left"/>
      <w:pPr>
        <w:tabs>
          <w:tab w:val="num" w:pos="576"/>
        </w:tabs>
        <w:ind w:left="576" w:hanging="576"/>
      </w:pPr>
      <w:rPr>
        <w:rFonts w:hint="default"/>
      </w:rPr>
    </w:lvl>
    <w:lvl w:ilvl="1">
      <w:start w:val="1"/>
      <w:numFmt w:val="none"/>
      <w:lvlText w:val="19.7"/>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85B2EB3"/>
    <w:multiLevelType w:val="multilevel"/>
    <w:tmpl w:val="CC3CD300"/>
    <w:lvl w:ilvl="0">
      <w:start w:val="15"/>
      <w:numFmt w:val="none"/>
      <w:lvlText w:val="18"/>
      <w:lvlJc w:val="left"/>
      <w:pPr>
        <w:tabs>
          <w:tab w:val="num" w:pos="576"/>
        </w:tabs>
        <w:ind w:left="576" w:hanging="576"/>
      </w:pPr>
      <w:rPr>
        <w:rFonts w:hint="default"/>
      </w:rPr>
    </w:lvl>
    <w:lvl w:ilvl="1">
      <w:start w:val="1"/>
      <w:numFmt w:val="none"/>
      <w:lvlText w:val="18.4"/>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8E27FEB"/>
    <w:multiLevelType w:val="multilevel"/>
    <w:tmpl w:val="81C6EDF6"/>
    <w:lvl w:ilvl="0">
      <w:start w:val="15"/>
      <w:numFmt w:val="none"/>
      <w:lvlText w:val="19"/>
      <w:lvlJc w:val="left"/>
      <w:pPr>
        <w:tabs>
          <w:tab w:val="num" w:pos="576"/>
        </w:tabs>
        <w:ind w:left="576" w:hanging="576"/>
      </w:pPr>
      <w:rPr>
        <w:rFonts w:hint="default"/>
      </w:rPr>
    </w:lvl>
    <w:lvl w:ilvl="1">
      <w:start w:val="1"/>
      <w:numFmt w:val="none"/>
      <w:lvlText w:val="19.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8F82D7E"/>
    <w:multiLevelType w:val="multilevel"/>
    <w:tmpl w:val="0950885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B8102FB"/>
    <w:multiLevelType w:val="multilevel"/>
    <w:tmpl w:val="A16E9B2C"/>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2)"/>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58" w15:restartNumberingAfterBreak="0">
    <w:nsid w:val="6CFB2122"/>
    <w:multiLevelType w:val="multilevel"/>
    <w:tmpl w:val="85A8F2FA"/>
    <w:lvl w:ilvl="0">
      <w:start w:val="17"/>
      <w:numFmt w:val="decimal"/>
      <w:lvlText w:val="%1."/>
      <w:lvlJc w:val="left"/>
      <w:pPr>
        <w:ind w:left="450" w:hanging="450"/>
      </w:pPr>
      <w:rPr>
        <w:rFonts w:hint="default"/>
        <w:u w:val="single"/>
      </w:rPr>
    </w:lvl>
    <w:lvl w:ilvl="1">
      <w:start w:val="1"/>
      <w:numFmt w:val="decimal"/>
      <w:lvlText w:val="%1.%2."/>
      <w:lvlJc w:val="left"/>
      <w:pPr>
        <w:ind w:left="1026" w:hanging="450"/>
      </w:pPr>
      <w:rPr>
        <w:rFonts w:hint="default"/>
        <w:u w:val="single"/>
      </w:rPr>
    </w:lvl>
    <w:lvl w:ilvl="2">
      <w:start w:val="1"/>
      <w:numFmt w:val="decimal"/>
      <w:lvlText w:val="%1.%2.%3."/>
      <w:lvlJc w:val="left"/>
      <w:pPr>
        <w:ind w:left="1872" w:hanging="720"/>
      </w:pPr>
      <w:rPr>
        <w:rFonts w:hint="default"/>
        <w:u w:val="single"/>
      </w:rPr>
    </w:lvl>
    <w:lvl w:ilvl="3">
      <w:start w:val="1"/>
      <w:numFmt w:val="decimal"/>
      <w:lvlText w:val="%1.%2.%3.%4."/>
      <w:lvlJc w:val="left"/>
      <w:pPr>
        <w:ind w:left="2448" w:hanging="720"/>
      </w:pPr>
      <w:rPr>
        <w:rFonts w:hint="default"/>
        <w:u w:val="single"/>
      </w:rPr>
    </w:lvl>
    <w:lvl w:ilvl="4">
      <w:start w:val="1"/>
      <w:numFmt w:val="decimal"/>
      <w:lvlText w:val="%1.%2.%3.%4.%5."/>
      <w:lvlJc w:val="left"/>
      <w:pPr>
        <w:ind w:left="3384" w:hanging="1080"/>
      </w:pPr>
      <w:rPr>
        <w:rFonts w:hint="default"/>
        <w:u w:val="single"/>
      </w:rPr>
    </w:lvl>
    <w:lvl w:ilvl="5">
      <w:start w:val="1"/>
      <w:numFmt w:val="decimal"/>
      <w:lvlText w:val="%1.%2.%3.%4.%5.%6."/>
      <w:lvlJc w:val="left"/>
      <w:pPr>
        <w:ind w:left="3960" w:hanging="1080"/>
      </w:pPr>
      <w:rPr>
        <w:rFonts w:hint="default"/>
        <w:u w:val="single"/>
      </w:rPr>
    </w:lvl>
    <w:lvl w:ilvl="6">
      <w:start w:val="1"/>
      <w:numFmt w:val="decimal"/>
      <w:lvlText w:val="%1.%2.%3.%4.%5.%6.%7."/>
      <w:lvlJc w:val="left"/>
      <w:pPr>
        <w:ind w:left="4896" w:hanging="1440"/>
      </w:pPr>
      <w:rPr>
        <w:rFonts w:hint="default"/>
        <w:u w:val="single"/>
      </w:rPr>
    </w:lvl>
    <w:lvl w:ilvl="7">
      <w:start w:val="1"/>
      <w:numFmt w:val="decimal"/>
      <w:lvlText w:val="%1.%2.%3.%4.%5.%6.%7.%8."/>
      <w:lvlJc w:val="left"/>
      <w:pPr>
        <w:ind w:left="5472" w:hanging="1440"/>
      </w:pPr>
      <w:rPr>
        <w:rFonts w:hint="default"/>
        <w:u w:val="single"/>
      </w:rPr>
    </w:lvl>
    <w:lvl w:ilvl="8">
      <w:start w:val="1"/>
      <w:numFmt w:val="decimal"/>
      <w:lvlText w:val="%1.%2.%3.%4.%5.%6.%7.%8.%9."/>
      <w:lvlJc w:val="left"/>
      <w:pPr>
        <w:ind w:left="6048" w:hanging="1440"/>
      </w:pPr>
      <w:rPr>
        <w:rFonts w:hint="default"/>
        <w:u w:val="single"/>
      </w:rPr>
    </w:lvl>
  </w:abstractNum>
  <w:abstractNum w:abstractNumId="59" w15:restartNumberingAfterBreak="0">
    <w:nsid w:val="6DD426C7"/>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E99367F"/>
    <w:multiLevelType w:val="multilevel"/>
    <w:tmpl w:val="29AAD9F2"/>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2)"/>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61" w15:restartNumberingAfterBreak="0">
    <w:nsid w:val="720A438B"/>
    <w:multiLevelType w:val="multilevel"/>
    <w:tmpl w:val="C2F02BEC"/>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none"/>
      <w:lvlText w:val="%4(3)"/>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62" w15:restartNumberingAfterBreak="0">
    <w:nsid w:val="77747AF3"/>
    <w:multiLevelType w:val="multilevel"/>
    <w:tmpl w:val="3894E138"/>
    <w:lvl w:ilvl="0">
      <w:start w:val="15"/>
      <w:numFmt w:val="none"/>
      <w:lvlText w:val="20"/>
      <w:lvlJc w:val="left"/>
      <w:pPr>
        <w:tabs>
          <w:tab w:val="num" w:pos="576"/>
        </w:tabs>
        <w:ind w:left="576" w:hanging="576"/>
      </w:pPr>
      <w:rPr>
        <w:rFonts w:hint="default"/>
      </w:rPr>
    </w:lvl>
    <w:lvl w:ilvl="1">
      <w:start w:val="1"/>
      <w:numFmt w:val="none"/>
      <w:lvlText w:val="19.15"/>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A207F03"/>
    <w:multiLevelType w:val="multilevel"/>
    <w:tmpl w:val="0950885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A281C96"/>
    <w:multiLevelType w:val="multilevel"/>
    <w:tmpl w:val="A4E47214"/>
    <w:lvl w:ilvl="0">
      <w:start w:val="15"/>
      <w:numFmt w:val="none"/>
      <w:lvlText w:val="19"/>
      <w:lvlJc w:val="left"/>
      <w:pPr>
        <w:tabs>
          <w:tab w:val="num" w:pos="576"/>
        </w:tabs>
        <w:ind w:left="576" w:hanging="576"/>
      </w:pPr>
      <w:rPr>
        <w:rFonts w:hint="default"/>
      </w:rPr>
    </w:lvl>
    <w:lvl w:ilvl="1">
      <w:start w:val="1"/>
      <w:numFmt w:val="none"/>
      <w:lvlText w:val="19.13"/>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EB06719"/>
    <w:multiLevelType w:val="multilevel"/>
    <w:tmpl w:val="35FA0D02"/>
    <w:lvl w:ilvl="0">
      <w:start w:val="15"/>
      <w:numFmt w:val="none"/>
      <w:lvlText w:val="19"/>
      <w:lvlJc w:val="left"/>
      <w:pPr>
        <w:tabs>
          <w:tab w:val="num" w:pos="576"/>
        </w:tabs>
        <w:ind w:left="576" w:hanging="576"/>
      </w:pPr>
      <w:rPr>
        <w:rFonts w:hint="default"/>
      </w:rPr>
    </w:lvl>
    <w:lvl w:ilvl="1">
      <w:start w:val="1"/>
      <w:numFmt w:val="none"/>
      <w:lvlText w:val="19.11"/>
      <w:lvlJc w:val="left"/>
      <w:pPr>
        <w:tabs>
          <w:tab w:val="num" w:pos="1296"/>
        </w:tabs>
        <w:ind w:left="1296" w:hanging="720"/>
      </w:pPr>
      <w:rPr>
        <w:rFonts w:hint="default"/>
        <w:b w:val="0"/>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0"/>
  </w:num>
  <w:num w:numId="3">
    <w:abstractNumId w:val="45"/>
  </w:num>
  <w:num w:numId="4">
    <w:abstractNumId w:val="24"/>
  </w:num>
  <w:num w:numId="5">
    <w:abstractNumId w:val="63"/>
  </w:num>
  <w:num w:numId="6">
    <w:abstractNumId w:val="3"/>
  </w:num>
  <w:num w:numId="7">
    <w:abstractNumId w:val="49"/>
  </w:num>
  <w:num w:numId="8">
    <w:abstractNumId w:val="39"/>
  </w:num>
  <w:num w:numId="9">
    <w:abstractNumId w:val="14"/>
  </w:num>
  <w:num w:numId="10">
    <w:abstractNumId w:val="9"/>
  </w:num>
  <w:num w:numId="11">
    <w:abstractNumId w:val="4"/>
  </w:num>
  <w:num w:numId="12">
    <w:abstractNumId w:val="6"/>
  </w:num>
  <w:num w:numId="13">
    <w:abstractNumId w:val="7"/>
  </w:num>
  <w:num w:numId="14">
    <w:abstractNumId w:val="56"/>
  </w:num>
  <w:num w:numId="15">
    <w:abstractNumId w:val="51"/>
  </w:num>
  <w:num w:numId="16">
    <w:abstractNumId w:val="15"/>
  </w:num>
  <w:num w:numId="17">
    <w:abstractNumId w:val="13"/>
  </w:num>
  <w:num w:numId="18">
    <w:abstractNumId w:val="43"/>
  </w:num>
  <w:num w:numId="19">
    <w:abstractNumId w:val="31"/>
  </w:num>
  <w:num w:numId="20">
    <w:abstractNumId w:val="59"/>
  </w:num>
  <w:num w:numId="21">
    <w:abstractNumId w:val="37"/>
  </w:num>
  <w:num w:numId="22">
    <w:abstractNumId w:val="21"/>
  </w:num>
  <w:num w:numId="23">
    <w:abstractNumId w:val="48"/>
  </w:num>
  <w:num w:numId="24">
    <w:abstractNumId w:val="33"/>
  </w:num>
  <w:num w:numId="25">
    <w:abstractNumId w:val="54"/>
  </w:num>
  <w:num w:numId="26">
    <w:abstractNumId w:val="17"/>
  </w:num>
  <w:num w:numId="27">
    <w:abstractNumId w:val="30"/>
  </w:num>
  <w:num w:numId="28">
    <w:abstractNumId w:val="16"/>
  </w:num>
  <w:num w:numId="29">
    <w:abstractNumId w:val="10"/>
  </w:num>
  <w:num w:numId="30">
    <w:abstractNumId w:val="50"/>
  </w:num>
  <w:num w:numId="31">
    <w:abstractNumId w:val="1"/>
  </w:num>
  <w:num w:numId="32">
    <w:abstractNumId w:val="20"/>
  </w:num>
  <w:num w:numId="33">
    <w:abstractNumId w:val="36"/>
  </w:num>
  <w:num w:numId="34">
    <w:abstractNumId w:val="42"/>
  </w:num>
  <w:num w:numId="35">
    <w:abstractNumId w:val="12"/>
  </w:num>
  <w:num w:numId="36">
    <w:abstractNumId w:val="55"/>
  </w:num>
  <w:num w:numId="37">
    <w:abstractNumId w:val="34"/>
  </w:num>
  <w:num w:numId="38">
    <w:abstractNumId w:val="44"/>
  </w:num>
  <w:num w:numId="39">
    <w:abstractNumId w:val="22"/>
  </w:num>
  <w:num w:numId="40">
    <w:abstractNumId w:val="53"/>
  </w:num>
  <w:num w:numId="41">
    <w:abstractNumId w:val="28"/>
  </w:num>
  <w:num w:numId="42">
    <w:abstractNumId w:val="19"/>
  </w:num>
  <w:num w:numId="43">
    <w:abstractNumId w:val="26"/>
  </w:num>
  <w:num w:numId="44">
    <w:abstractNumId w:val="40"/>
  </w:num>
  <w:num w:numId="45">
    <w:abstractNumId w:val="8"/>
  </w:num>
  <w:num w:numId="46">
    <w:abstractNumId w:val="41"/>
  </w:num>
  <w:num w:numId="47">
    <w:abstractNumId w:val="18"/>
  </w:num>
  <w:num w:numId="48">
    <w:abstractNumId w:val="47"/>
  </w:num>
  <w:num w:numId="49">
    <w:abstractNumId w:val="66"/>
  </w:num>
  <w:num w:numId="50">
    <w:abstractNumId w:val="2"/>
  </w:num>
  <w:num w:numId="51">
    <w:abstractNumId w:val="11"/>
  </w:num>
  <w:num w:numId="52">
    <w:abstractNumId w:val="29"/>
  </w:num>
  <w:num w:numId="53">
    <w:abstractNumId w:val="25"/>
  </w:num>
  <w:num w:numId="54">
    <w:abstractNumId w:val="52"/>
  </w:num>
  <w:num w:numId="55">
    <w:abstractNumId w:val="62"/>
  </w:num>
  <w:num w:numId="56">
    <w:abstractNumId w:val="60"/>
  </w:num>
  <w:num w:numId="57">
    <w:abstractNumId w:val="38"/>
  </w:num>
  <w:num w:numId="58">
    <w:abstractNumId w:val="57"/>
  </w:num>
  <w:num w:numId="59">
    <w:abstractNumId w:val="35"/>
  </w:num>
  <w:num w:numId="60">
    <w:abstractNumId w:val="61"/>
  </w:num>
  <w:num w:numId="61">
    <w:abstractNumId w:val="46"/>
  </w:num>
  <w:num w:numId="62">
    <w:abstractNumId w:val="64"/>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5"/>
  </w:num>
  <w:num w:numId="66">
    <w:abstractNumId w:val="58"/>
  </w:num>
  <w:num w:numId="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BB"/>
    <w:rsid w:val="00000DA0"/>
    <w:rsid w:val="00036893"/>
    <w:rsid w:val="0004498F"/>
    <w:rsid w:val="0004617A"/>
    <w:rsid w:val="0006520B"/>
    <w:rsid w:val="00065B2C"/>
    <w:rsid w:val="00093931"/>
    <w:rsid w:val="00095AF9"/>
    <w:rsid w:val="00097CA2"/>
    <w:rsid w:val="000A3B52"/>
    <w:rsid w:val="000B6289"/>
    <w:rsid w:val="000D4F6B"/>
    <w:rsid w:val="000F5FC4"/>
    <w:rsid w:val="00103DBC"/>
    <w:rsid w:val="001365BB"/>
    <w:rsid w:val="00155403"/>
    <w:rsid w:val="00172CF2"/>
    <w:rsid w:val="00177BCB"/>
    <w:rsid w:val="00183D50"/>
    <w:rsid w:val="00184CA6"/>
    <w:rsid w:val="00186D12"/>
    <w:rsid w:val="00187637"/>
    <w:rsid w:val="001914A4"/>
    <w:rsid w:val="001A6875"/>
    <w:rsid w:val="001B0DDF"/>
    <w:rsid w:val="001D344B"/>
    <w:rsid w:val="001D5797"/>
    <w:rsid w:val="001F1DA1"/>
    <w:rsid w:val="00213392"/>
    <w:rsid w:val="00217C8C"/>
    <w:rsid w:val="00233C6F"/>
    <w:rsid w:val="0023739E"/>
    <w:rsid w:val="00241E41"/>
    <w:rsid w:val="00242F2E"/>
    <w:rsid w:val="00243988"/>
    <w:rsid w:val="00243ED8"/>
    <w:rsid w:val="00267900"/>
    <w:rsid w:val="00271148"/>
    <w:rsid w:val="002A114F"/>
    <w:rsid w:val="002C4BA7"/>
    <w:rsid w:val="002C4FF7"/>
    <w:rsid w:val="002D06D5"/>
    <w:rsid w:val="002D1A57"/>
    <w:rsid w:val="002E76C9"/>
    <w:rsid w:val="002F7889"/>
    <w:rsid w:val="00307843"/>
    <w:rsid w:val="003141ED"/>
    <w:rsid w:val="00322517"/>
    <w:rsid w:val="003252B0"/>
    <w:rsid w:val="00360850"/>
    <w:rsid w:val="00365936"/>
    <w:rsid w:val="003964D3"/>
    <w:rsid w:val="003A23E6"/>
    <w:rsid w:val="003B0859"/>
    <w:rsid w:val="003B6973"/>
    <w:rsid w:val="003E513B"/>
    <w:rsid w:val="003F0D56"/>
    <w:rsid w:val="003F7256"/>
    <w:rsid w:val="00407BC1"/>
    <w:rsid w:val="0041099C"/>
    <w:rsid w:val="004140FB"/>
    <w:rsid w:val="00465125"/>
    <w:rsid w:val="004A0B6C"/>
    <w:rsid w:val="004B7E12"/>
    <w:rsid w:val="004F7367"/>
    <w:rsid w:val="0050314A"/>
    <w:rsid w:val="005156E3"/>
    <w:rsid w:val="005342DC"/>
    <w:rsid w:val="005444F4"/>
    <w:rsid w:val="00544595"/>
    <w:rsid w:val="00553803"/>
    <w:rsid w:val="00560C3F"/>
    <w:rsid w:val="00565A9D"/>
    <w:rsid w:val="005663BD"/>
    <w:rsid w:val="00574162"/>
    <w:rsid w:val="0057632C"/>
    <w:rsid w:val="00586B13"/>
    <w:rsid w:val="00587A03"/>
    <w:rsid w:val="005D7A0E"/>
    <w:rsid w:val="005E45F5"/>
    <w:rsid w:val="00614C26"/>
    <w:rsid w:val="006229E8"/>
    <w:rsid w:val="00635C1D"/>
    <w:rsid w:val="00654E6A"/>
    <w:rsid w:val="006A420B"/>
    <w:rsid w:val="006A44C2"/>
    <w:rsid w:val="006A4766"/>
    <w:rsid w:val="006D3032"/>
    <w:rsid w:val="006E0376"/>
    <w:rsid w:val="006F2E0F"/>
    <w:rsid w:val="007166E0"/>
    <w:rsid w:val="00720E33"/>
    <w:rsid w:val="0072590B"/>
    <w:rsid w:val="00730552"/>
    <w:rsid w:val="00747C74"/>
    <w:rsid w:val="00752F7B"/>
    <w:rsid w:val="007A667D"/>
    <w:rsid w:val="007B047A"/>
    <w:rsid w:val="007D23BD"/>
    <w:rsid w:val="007D443D"/>
    <w:rsid w:val="007F3691"/>
    <w:rsid w:val="008025D4"/>
    <w:rsid w:val="008179BC"/>
    <w:rsid w:val="00835AF4"/>
    <w:rsid w:val="00850AAB"/>
    <w:rsid w:val="00857F57"/>
    <w:rsid w:val="00882846"/>
    <w:rsid w:val="00885E2A"/>
    <w:rsid w:val="008D6741"/>
    <w:rsid w:val="008E2CAD"/>
    <w:rsid w:val="008F282B"/>
    <w:rsid w:val="00913792"/>
    <w:rsid w:val="00924582"/>
    <w:rsid w:val="009324E8"/>
    <w:rsid w:val="00963FB8"/>
    <w:rsid w:val="00973AE9"/>
    <w:rsid w:val="009912DA"/>
    <w:rsid w:val="00995C71"/>
    <w:rsid w:val="009B3569"/>
    <w:rsid w:val="009C11D8"/>
    <w:rsid w:val="009E05E7"/>
    <w:rsid w:val="00A24256"/>
    <w:rsid w:val="00A250BB"/>
    <w:rsid w:val="00A37EB5"/>
    <w:rsid w:val="00A53159"/>
    <w:rsid w:val="00A60DE0"/>
    <w:rsid w:val="00A74BB4"/>
    <w:rsid w:val="00A97756"/>
    <w:rsid w:val="00A977FF"/>
    <w:rsid w:val="00AA3B63"/>
    <w:rsid w:val="00AA52E0"/>
    <w:rsid w:val="00AB2697"/>
    <w:rsid w:val="00AE6D1D"/>
    <w:rsid w:val="00AF1F93"/>
    <w:rsid w:val="00B06CDC"/>
    <w:rsid w:val="00B1002A"/>
    <w:rsid w:val="00B1060D"/>
    <w:rsid w:val="00B15757"/>
    <w:rsid w:val="00B20BC2"/>
    <w:rsid w:val="00B23D42"/>
    <w:rsid w:val="00B31E48"/>
    <w:rsid w:val="00B47F30"/>
    <w:rsid w:val="00B70014"/>
    <w:rsid w:val="00B777DF"/>
    <w:rsid w:val="00B919ED"/>
    <w:rsid w:val="00B91C79"/>
    <w:rsid w:val="00BA20A2"/>
    <w:rsid w:val="00BA28B5"/>
    <w:rsid w:val="00BA375D"/>
    <w:rsid w:val="00BB0FB0"/>
    <w:rsid w:val="00BD1F0A"/>
    <w:rsid w:val="00BE1B4B"/>
    <w:rsid w:val="00BE66B2"/>
    <w:rsid w:val="00BF5D77"/>
    <w:rsid w:val="00C03374"/>
    <w:rsid w:val="00C044A6"/>
    <w:rsid w:val="00C12E18"/>
    <w:rsid w:val="00C22F7D"/>
    <w:rsid w:val="00C41AC2"/>
    <w:rsid w:val="00C5368B"/>
    <w:rsid w:val="00C7064A"/>
    <w:rsid w:val="00C92013"/>
    <w:rsid w:val="00C92614"/>
    <w:rsid w:val="00CC27F5"/>
    <w:rsid w:val="00CD641F"/>
    <w:rsid w:val="00CE7187"/>
    <w:rsid w:val="00CF68B5"/>
    <w:rsid w:val="00D14AAC"/>
    <w:rsid w:val="00D3482A"/>
    <w:rsid w:val="00D55649"/>
    <w:rsid w:val="00D7799C"/>
    <w:rsid w:val="00D91C06"/>
    <w:rsid w:val="00DB3744"/>
    <w:rsid w:val="00DB79A9"/>
    <w:rsid w:val="00DC20D8"/>
    <w:rsid w:val="00DE27A0"/>
    <w:rsid w:val="00DE2D70"/>
    <w:rsid w:val="00DF6A5B"/>
    <w:rsid w:val="00E00F4C"/>
    <w:rsid w:val="00E10C1C"/>
    <w:rsid w:val="00E206DF"/>
    <w:rsid w:val="00E20A73"/>
    <w:rsid w:val="00E26C2A"/>
    <w:rsid w:val="00E446CA"/>
    <w:rsid w:val="00E549D1"/>
    <w:rsid w:val="00E56BC7"/>
    <w:rsid w:val="00E70660"/>
    <w:rsid w:val="00E715CE"/>
    <w:rsid w:val="00E727F3"/>
    <w:rsid w:val="00E8620B"/>
    <w:rsid w:val="00E9702A"/>
    <w:rsid w:val="00EA0294"/>
    <w:rsid w:val="00EA1AD3"/>
    <w:rsid w:val="00EC252C"/>
    <w:rsid w:val="00ED4239"/>
    <w:rsid w:val="00EE25F0"/>
    <w:rsid w:val="00EE27B8"/>
    <w:rsid w:val="00F108F0"/>
    <w:rsid w:val="00F12E1C"/>
    <w:rsid w:val="00F41199"/>
    <w:rsid w:val="00F63046"/>
    <w:rsid w:val="00F667E6"/>
    <w:rsid w:val="00F67D8B"/>
    <w:rsid w:val="00F80E94"/>
    <w:rsid w:val="00FB2F15"/>
    <w:rsid w:val="00FB62FB"/>
    <w:rsid w:val="00FC6DE5"/>
    <w:rsid w:val="00FC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6B35"/>
  <w15:docId w15:val="{B97FE606-1F5E-4F2D-A69C-A206BDB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5BB"/>
    <w:pPr>
      <w:spacing w:after="0" w:line="240" w:lineRule="auto"/>
    </w:pPr>
    <w:rPr>
      <w:rFonts w:ascii="Times New Roman" w:eastAsia="Times New Roman" w:hAnsi="Times New Roman" w:cs="Times New Roman"/>
      <w:sz w:val="24"/>
      <w:szCs w:val="24"/>
      <w:lang w:val="en-US"/>
    </w:rPr>
  </w:style>
  <w:style w:type="paragraph" w:styleId="Nadpis3">
    <w:name w:val="heading 3"/>
    <w:basedOn w:val="Normln"/>
    <w:next w:val="Normln"/>
    <w:link w:val="Nadpis3Char"/>
    <w:qFormat/>
    <w:rsid w:val="001365BB"/>
    <w:pPr>
      <w:keepNext/>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3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6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5BB"/>
    <w:rPr>
      <w:rFonts w:ascii="Segoe UI" w:hAnsi="Segoe UI" w:cs="Segoe UI"/>
      <w:sz w:val="18"/>
      <w:szCs w:val="18"/>
    </w:rPr>
  </w:style>
  <w:style w:type="paragraph" w:styleId="Nzev">
    <w:name w:val="Title"/>
    <w:basedOn w:val="Normln"/>
    <w:link w:val="NzevChar"/>
    <w:qFormat/>
    <w:rsid w:val="001365BB"/>
    <w:pPr>
      <w:jc w:val="center"/>
    </w:pPr>
    <w:rPr>
      <w:b/>
      <w:bCs/>
    </w:rPr>
  </w:style>
  <w:style w:type="character" w:customStyle="1" w:styleId="NzevChar">
    <w:name w:val="Název Char"/>
    <w:basedOn w:val="Standardnpsmoodstavce"/>
    <w:link w:val="Nzev"/>
    <w:rsid w:val="001365BB"/>
    <w:rPr>
      <w:rFonts w:ascii="Times New Roman" w:eastAsia="Times New Roman" w:hAnsi="Times New Roman" w:cs="Times New Roman"/>
      <w:b/>
      <w:bCs/>
      <w:sz w:val="24"/>
      <w:szCs w:val="24"/>
      <w:lang w:val="en-US"/>
    </w:rPr>
  </w:style>
  <w:style w:type="paragraph" w:styleId="Zkladntextodsazen2">
    <w:name w:val="Body Text Indent 2"/>
    <w:basedOn w:val="Normln"/>
    <w:link w:val="Zkladntextodsazen2Char"/>
    <w:rsid w:val="001365BB"/>
    <w:pPr>
      <w:ind w:left="1152"/>
    </w:pPr>
    <w:rPr>
      <w:b/>
      <w:bCs/>
      <w:i/>
      <w:iCs/>
    </w:rPr>
  </w:style>
  <w:style w:type="character" w:customStyle="1" w:styleId="Zkladntextodsazen2Char">
    <w:name w:val="Základní text odsazený 2 Char"/>
    <w:basedOn w:val="Standardnpsmoodstavce"/>
    <w:link w:val="Zkladntextodsazen2"/>
    <w:rsid w:val="001365BB"/>
    <w:rPr>
      <w:rFonts w:ascii="Times New Roman" w:eastAsia="Times New Roman" w:hAnsi="Times New Roman" w:cs="Times New Roman"/>
      <w:b/>
      <w:bCs/>
      <w:i/>
      <w:iCs/>
      <w:sz w:val="24"/>
      <w:szCs w:val="24"/>
      <w:lang w:val="en-US"/>
    </w:rPr>
  </w:style>
  <w:style w:type="character" w:styleId="Odkaznakoment">
    <w:name w:val="annotation reference"/>
    <w:semiHidden/>
    <w:rsid w:val="001365BB"/>
    <w:rPr>
      <w:sz w:val="16"/>
      <w:szCs w:val="16"/>
    </w:rPr>
  </w:style>
  <w:style w:type="paragraph" w:styleId="Textkomente">
    <w:name w:val="annotation text"/>
    <w:basedOn w:val="Normln"/>
    <w:link w:val="TextkomenteChar"/>
    <w:semiHidden/>
    <w:rsid w:val="001365BB"/>
    <w:rPr>
      <w:sz w:val="20"/>
      <w:szCs w:val="20"/>
    </w:rPr>
  </w:style>
  <w:style w:type="character" w:customStyle="1" w:styleId="TextkomenteChar">
    <w:name w:val="Text komentáře Char"/>
    <w:basedOn w:val="Standardnpsmoodstavce"/>
    <w:link w:val="Textkomente"/>
    <w:semiHidden/>
    <w:rsid w:val="001365BB"/>
    <w:rPr>
      <w:rFonts w:ascii="Times New Roman" w:eastAsia="Times New Roman" w:hAnsi="Times New Roman" w:cs="Times New Roman"/>
      <w:sz w:val="20"/>
      <w:szCs w:val="20"/>
      <w:lang w:val="en-US"/>
    </w:rPr>
  </w:style>
  <w:style w:type="character" w:styleId="Hypertextovodkaz">
    <w:name w:val="Hyperlink"/>
    <w:rsid w:val="001365BB"/>
    <w:rPr>
      <w:color w:val="0000FF"/>
      <w:u w:val="single"/>
    </w:rPr>
  </w:style>
  <w:style w:type="paragraph" w:styleId="Odstavecseseznamem">
    <w:name w:val="List Paragraph"/>
    <w:aliases w:val="Bullet 1"/>
    <w:basedOn w:val="Normln"/>
    <w:link w:val="OdstavecseseznamemChar"/>
    <w:uiPriority w:val="34"/>
    <w:qFormat/>
    <w:rsid w:val="001365BB"/>
    <w:pPr>
      <w:ind w:left="720"/>
    </w:pPr>
  </w:style>
  <w:style w:type="paragraph" w:styleId="Zhlav">
    <w:name w:val="header"/>
    <w:basedOn w:val="Normln"/>
    <w:link w:val="ZhlavChar"/>
    <w:uiPriority w:val="99"/>
    <w:rsid w:val="001365BB"/>
    <w:pPr>
      <w:tabs>
        <w:tab w:val="center" w:pos="4320"/>
        <w:tab w:val="right" w:pos="8640"/>
      </w:tabs>
    </w:pPr>
  </w:style>
  <w:style w:type="character" w:customStyle="1" w:styleId="ZhlavChar">
    <w:name w:val="Záhlaví Char"/>
    <w:basedOn w:val="Standardnpsmoodstavce"/>
    <w:link w:val="Zhlav"/>
    <w:uiPriority w:val="99"/>
    <w:rsid w:val="001365BB"/>
    <w:rPr>
      <w:rFonts w:ascii="Times New Roman" w:eastAsia="Times New Roman" w:hAnsi="Times New Roman" w:cs="Times New Roman"/>
      <w:sz w:val="24"/>
      <w:szCs w:val="24"/>
      <w:lang w:val="en-US"/>
    </w:rPr>
  </w:style>
  <w:style w:type="character" w:customStyle="1" w:styleId="Nadpis3Char">
    <w:name w:val="Nadpis 3 Char"/>
    <w:basedOn w:val="Standardnpsmoodstavce"/>
    <w:link w:val="Nadpis3"/>
    <w:rsid w:val="001365BB"/>
    <w:rPr>
      <w:rFonts w:ascii="Times New Roman" w:eastAsia="Times New Roman" w:hAnsi="Times New Roman" w:cs="Times New Roman"/>
      <w:sz w:val="24"/>
      <w:szCs w:val="24"/>
      <w:u w:val="single"/>
      <w:lang w:val="en-US"/>
    </w:rPr>
  </w:style>
  <w:style w:type="paragraph" w:customStyle="1" w:styleId="Normal1">
    <w:name w:val="Normal1"/>
    <w:basedOn w:val="Normln"/>
    <w:rsid w:val="001365BB"/>
    <w:pPr>
      <w:ind w:left="720" w:hanging="720"/>
      <w:jc w:val="both"/>
    </w:pPr>
    <w:rPr>
      <w:rFonts w:ascii="Arial" w:hAnsi="Arial"/>
      <w:sz w:val="20"/>
      <w:szCs w:val="20"/>
    </w:rPr>
  </w:style>
  <w:style w:type="paragraph" w:customStyle="1" w:styleId="TableParagraph">
    <w:name w:val="Table Paragraph"/>
    <w:basedOn w:val="Normln"/>
    <w:uiPriority w:val="1"/>
    <w:qFormat/>
    <w:rsid w:val="001365BB"/>
    <w:pPr>
      <w:widowControl w:val="0"/>
    </w:pPr>
    <w:rPr>
      <w:rFonts w:asciiTheme="minorHAnsi" w:eastAsiaTheme="minorHAnsi" w:hAnsiTheme="minorHAnsi" w:cstheme="minorBidi"/>
      <w:sz w:val="22"/>
      <w:szCs w:val="22"/>
    </w:rPr>
  </w:style>
  <w:style w:type="paragraph" w:styleId="Zkladntextodsazen">
    <w:name w:val="Body Text Indent"/>
    <w:basedOn w:val="Normln"/>
    <w:link w:val="ZkladntextodsazenChar"/>
    <w:uiPriority w:val="99"/>
    <w:semiHidden/>
    <w:unhideWhenUsed/>
    <w:rsid w:val="001365BB"/>
    <w:pPr>
      <w:spacing w:after="120"/>
      <w:ind w:left="283"/>
    </w:pPr>
  </w:style>
  <w:style w:type="character" w:customStyle="1" w:styleId="ZkladntextodsazenChar">
    <w:name w:val="Základní text odsazený Char"/>
    <w:basedOn w:val="Standardnpsmoodstavce"/>
    <w:link w:val="Zkladntextodsazen"/>
    <w:uiPriority w:val="99"/>
    <w:semiHidden/>
    <w:rsid w:val="001365BB"/>
    <w:rPr>
      <w:rFonts w:ascii="Times New Roman" w:eastAsia="Times New Roman" w:hAnsi="Times New Roman" w:cs="Times New Roman"/>
      <w:sz w:val="24"/>
      <w:szCs w:val="24"/>
      <w:lang w:val="en-US"/>
    </w:rPr>
  </w:style>
  <w:style w:type="paragraph" w:styleId="Zpat">
    <w:name w:val="footer"/>
    <w:basedOn w:val="Normln"/>
    <w:link w:val="ZpatChar"/>
    <w:uiPriority w:val="99"/>
    <w:unhideWhenUsed/>
    <w:rsid w:val="00C7064A"/>
    <w:pPr>
      <w:tabs>
        <w:tab w:val="center" w:pos="4536"/>
        <w:tab w:val="right" w:pos="9072"/>
      </w:tabs>
    </w:pPr>
  </w:style>
  <w:style w:type="character" w:customStyle="1" w:styleId="ZpatChar">
    <w:name w:val="Zápatí Char"/>
    <w:basedOn w:val="Standardnpsmoodstavce"/>
    <w:link w:val="Zpat"/>
    <w:uiPriority w:val="99"/>
    <w:rsid w:val="00C7064A"/>
    <w:rPr>
      <w:rFonts w:ascii="Times New Roman" w:eastAsia="Times New Roman" w:hAnsi="Times New Roman" w:cs="Times New Roman"/>
      <w:sz w:val="24"/>
      <w:szCs w:val="24"/>
      <w:lang w:val="en-US"/>
    </w:rPr>
  </w:style>
  <w:style w:type="paragraph" w:styleId="Pedmtkomente">
    <w:name w:val="annotation subject"/>
    <w:basedOn w:val="Textkomente"/>
    <w:next w:val="Textkomente"/>
    <w:link w:val="PedmtkomenteChar"/>
    <w:uiPriority w:val="99"/>
    <w:semiHidden/>
    <w:unhideWhenUsed/>
    <w:rsid w:val="00A60DE0"/>
    <w:rPr>
      <w:b/>
      <w:bCs/>
    </w:rPr>
  </w:style>
  <w:style w:type="character" w:customStyle="1" w:styleId="PedmtkomenteChar">
    <w:name w:val="Předmět komentáře Char"/>
    <w:basedOn w:val="TextkomenteChar"/>
    <w:link w:val="Pedmtkomente"/>
    <w:uiPriority w:val="99"/>
    <w:semiHidden/>
    <w:rsid w:val="00A60DE0"/>
    <w:rPr>
      <w:rFonts w:ascii="Times New Roman" w:eastAsia="Times New Roman" w:hAnsi="Times New Roman" w:cs="Times New Roman"/>
      <w:b/>
      <w:bCs/>
      <w:sz w:val="20"/>
      <w:szCs w:val="20"/>
      <w:lang w:val="en-US"/>
    </w:rPr>
  </w:style>
  <w:style w:type="character" w:customStyle="1" w:styleId="OdstavecseseznamemChar">
    <w:name w:val="Odstavec se seznamem Char"/>
    <w:aliases w:val="Bullet 1 Char"/>
    <w:basedOn w:val="Standardnpsmoodstavce"/>
    <w:link w:val="Odstavecseseznamem"/>
    <w:uiPriority w:val="34"/>
    <w:qFormat/>
    <w:rsid w:val="00586B13"/>
    <w:rPr>
      <w:rFonts w:ascii="Times New Roman" w:eastAsia="Times New Roman" w:hAnsi="Times New Roman" w:cs="Times New Roman"/>
      <w:sz w:val="24"/>
      <w:szCs w:val="24"/>
      <w:lang w:val="en-US"/>
    </w:rPr>
  </w:style>
  <w:style w:type="paragraph" w:customStyle="1" w:styleId="Default">
    <w:name w:val="Default"/>
    <w:rsid w:val="00586B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78">
      <w:bodyDiv w:val="1"/>
      <w:marLeft w:val="0"/>
      <w:marRight w:val="0"/>
      <w:marTop w:val="0"/>
      <w:marBottom w:val="0"/>
      <w:divBdr>
        <w:top w:val="none" w:sz="0" w:space="0" w:color="auto"/>
        <w:left w:val="none" w:sz="0" w:space="0" w:color="auto"/>
        <w:bottom w:val="none" w:sz="0" w:space="0" w:color="auto"/>
        <w:right w:val="none" w:sz="0" w:space="0" w:color="auto"/>
      </w:divBdr>
    </w:div>
    <w:div w:id="1032269723">
      <w:bodyDiv w:val="1"/>
      <w:marLeft w:val="0"/>
      <w:marRight w:val="0"/>
      <w:marTop w:val="0"/>
      <w:marBottom w:val="0"/>
      <w:divBdr>
        <w:top w:val="none" w:sz="0" w:space="0" w:color="auto"/>
        <w:left w:val="none" w:sz="0" w:space="0" w:color="auto"/>
        <w:bottom w:val="none" w:sz="0" w:space="0" w:color="auto"/>
        <w:right w:val="none" w:sz="0" w:space="0" w:color="auto"/>
      </w:divBdr>
    </w:div>
    <w:div w:id="1041438440">
      <w:bodyDiv w:val="1"/>
      <w:marLeft w:val="0"/>
      <w:marRight w:val="0"/>
      <w:marTop w:val="0"/>
      <w:marBottom w:val="0"/>
      <w:divBdr>
        <w:top w:val="none" w:sz="0" w:space="0" w:color="auto"/>
        <w:left w:val="none" w:sz="0" w:space="0" w:color="auto"/>
        <w:bottom w:val="none" w:sz="0" w:space="0" w:color="auto"/>
        <w:right w:val="none" w:sz="0" w:space="0" w:color="auto"/>
      </w:divBdr>
    </w:div>
    <w:div w:id="1121459820">
      <w:bodyDiv w:val="1"/>
      <w:marLeft w:val="0"/>
      <w:marRight w:val="0"/>
      <w:marTop w:val="0"/>
      <w:marBottom w:val="0"/>
      <w:divBdr>
        <w:top w:val="none" w:sz="0" w:space="0" w:color="auto"/>
        <w:left w:val="none" w:sz="0" w:space="0" w:color="auto"/>
        <w:bottom w:val="none" w:sz="0" w:space="0" w:color="auto"/>
        <w:right w:val="none" w:sz="0" w:space="0" w:color="auto"/>
      </w:divBdr>
    </w:div>
    <w:div w:id="1341588395">
      <w:bodyDiv w:val="1"/>
      <w:marLeft w:val="0"/>
      <w:marRight w:val="0"/>
      <w:marTop w:val="0"/>
      <w:marBottom w:val="0"/>
      <w:divBdr>
        <w:top w:val="none" w:sz="0" w:space="0" w:color="auto"/>
        <w:left w:val="none" w:sz="0" w:space="0" w:color="auto"/>
        <w:bottom w:val="none" w:sz="0" w:space="0" w:color="auto"/>
        <w:right w:val="none" w:sz="0" w:space="0" w:color="auto"/>
      </w:divBdr>
    </w:div>
    <w:div w:id="13640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rt.gov/consolidated_screening_list" TargetMode="External"/><Relationship Id="rId13" Type="http://schemas.openxmlformats.org/officeDocument/2006/relationships/hyperlink" Target="https://www.export.gov/consolidated_screening_list" TargetMode="External"/><Relationship Id="rId18" Type="http://schemas.openxmlformats.org/officeDocument/2006/relationships/hyperlink" Target="file:///C:/Documents%20and%20Settings/JABRODIE/My%20Documents/Alliance%20with%20ICON%20and%20Parexel/CSA%20templates/www.clinicaltrial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JABRODIE/My%20Documents/Alliance%20with%20ICON%20and%20Parexel/CSA%20templates/www.clinicaltrials.gov" TargetMode="External"/><Relationship Id="rId17" Type="http://schemas.openxmlformats.org/officeDocument/2006/relationships/hyperlink" Target="http://www.icmje.org/icmje-recommendations.pdf" TargetMode="External"/><Relationship Id="rId2" Type="http://schemas.openxmlformats.org/officeDocument/2006/relationships/numbering" Target="numbering.xml"/><Relationship Id="rId16" Type="http://schemas.openxmlformats.org/officeDocument/2006/relationships/hyperlink" Target="http://www.icmje.org/icmje-recommend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icmje-recommendations.pdf" TargetMode="External"/><Relationship Id="rId5" Type="http://schemas.openxmlformats.org/officeDocument/2006/relationships/webSettings" Target="webSettings.xml"/><Relationship Id="rId15" Type="http://schemas.openxmlformats.org/officeDocument/2006/relationships/hyperlink" Target="https://eeas.europa.eu/headquarters/headquarters-homepage/8442/consolidated-list-sanctions_en" TargetMode="External"/><Relationship Id="rId28" Type="http://schemas.microsoft.com/office/2018/08/relationships/commentsExtensible" Target="commentsExtensible.xml"/><Relationship Id="rId10" Type="http://schemas.openxmlformats.org/officeDocument/2006/relationships/hyperlink" Target="https://eeas.europa.eu/headquarters/headquarters-homepage/8442/consolidated-list-sanctions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0021-3536-446D-B619-5EE04F45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62</Pages>
  <Words>19370</Words>
  <Characters>114284</Characters>
  <Application>Microsoft Office Word</Application>
  <DocSecurity>0</DocSecurity>
  <Lines>952</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Mitregová Šárka</dc:creator>
  <cp:lastModifiedBy>Fikejsová Soňa</cp:lastModifiedBy>
  <cp:revision>50</cp:revision>
  <cp:lastPrinted>2020-07-16T11:49:00Z</cp:lastPrinted>
  <dcterms:created xsi:type="dcterms:W3CDTF">2020-07-27T07:58:00Z</dcterms:created>
  <dcterms:modified xsi:type="dcterms:W3CDTF">2020-07-28T10:27:00Z</dcterms:modified>
</cp:coreProperties>
</file>