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F39" w:rsidRDefault="006B3F39" w:rsidP="004875A5">
      <w:pPr>
        <w:pStyle w:val="Nadpis1"/>
        <w:spacing w:before="0" w:after="240" w:line="240" w:lineRule="auto"/>
        <w:ind w:left="2160" w:right="-1418"/>
        <w:rPr>
          <w:rFonts w:ascii="Arial" w:hAnsi="Arial" w:cs="Arial"/>
          <w:sz w:val="40"/>
        </w:rPr>
      </w:pPr>
    </w:p>
    <w:p w:rsidR="006B3F39" w:rsidRPr="004875A5" w:rsidRDefault="006B3F39" w:rsidP="004875A5">
      <w:pPr>
        <w:pStyle w:val="Nadpis1"/>
        <w:spacing w:before="0" w:after="240" w:line="240" w:lineRule="auto"/>
        <w:ind w:left="2160" w:right="-1418"/>
        <w:rPr>
          <w:rFonts w:ascii="Arial" w:hAnsi="Arial" w:cs="Arial"/>
          <w:sz w:val="40"/>
        </w:rPr>
      </w:pPr>
      <w:r w:rsidRPr="0080098A">
        <w:rPr>
          <w:rFonts w:ascii="Arial" w:hAnsi="Arial" w:cs="Arial"/>
          <w:sz w:val="40"/>
        </w:rPr>
        <w:t xml:space="preserve">S M L O U V A  </w:t>
      </w:r>
      <w:r>
        <w:rPr>
          <w:rFonts w:ascii="Arial" w:hAnsi="Arial" w:cs="Arial"/>
          <w:sz w:val="40"/>
        </w:rPr>
        <w:t xml:space="preserve"> </w:t>
      </w:r>
      <w:r w:rsidRPr="0080098A">
        <w:rPr>
          <w:rFonts w:ascii="Arial" w:hAnsi="Arial" w:cs="Arial"/>
          <w:sz w:val="40"/>
        </w:rPr>
        <w:t>O</w:t>
      </w:r>
      <w:r>
        <w:rPr>
          <w:rFonts w:ascii="Arial" w:hAnsi="Arial" w:cs="Arial"/>
          <w:sz w:val="40"/>
        </w:rPr>
        <w:t xml:space="preserve"> </w:t>
      </w:r>
      <w:r w:rsidRPr="0080098A">
        <w:rPr>
          <w:rFonts w:ascii="Arial" w:hAnsi="Arial" w:cs="Arial"/>
          <w:sz w:val="40"/>
        </w:rPr>
        <w:t xml:space="preserve">  D Í L O</w:t>
      </w:r>
    </w:p>
    <w:tbl>
      <w:tblPr>
        <w:tblW w:w="4964" w:type="pct"/>
        <w:tblInd w:w="70" w:type="dxa"/>
        <w:tblCellMar>
          <w:left w:w="70" w:type="dxa"/>
          <w:right w:w="70" w:type="dxa"/>
        </w:tblCellMar>
        <w:tblLook w:val="0000" w:firstRow="0" w:lastRow="0" w:firstColumn="0" w:lastColumn="0" w:noHBand="0" w:noVBand="0"/>
      </w:tblPr>
      <w:tblGrid>
        <w:gridCol w:w="9429"/>
      </w:tblGrid>
      <w:tr w:rsidR="006B3F39" w:rsidRPr="00281F99" w:rsidTr="0027295A">
        <w:trPr>
          <w:trHeight w:val="227"/>
        </w:trPr>
        <w:tc>
          <w:tcPr>
            <w:tcW w:w="5000" w:type="pct"/>
            <w:vAlign w:val="center"/>
          </w:tcPr>
          <w:p w:rsidR="006B3F39" w:rsidRPr="004875A5" w:rsidRDefault="006B3F39" w:rsidP="004875A5">
            <w:pPr>
              <w:spacing w:before="60" w:line="180" w:lineRule="atLeast"/>
              <w:jc w:val="center"/>
              <w:rPr>
                <w:rFonts w:ascii="Arial" w:hAnsi="Arial" w:cs="Arial"/>
                <w:b/>
                <w:szCs w:val="22"/>
              </w:rPr>
            </w:pPr>
            <w:r w:rsidRPr="00C67DEE">
              <w:rPr>
                <w:rFonts w:ascii="Arial" w:hAnsi="Arial" w:cs="Arial"/>
                <w:b/>
                <w:sz w:val="22"/>
                <w:szCs w:val="22"/>
              </w:rPr>
              <w:t xml:space="preserve">Číslo smlouvy </w:t>
            </w:r>
            <w:r w:rsidRPr="00AE7037">
              <w:rPr>
                <w:rFonts w:ascii="Arial" w:hAnsi="Arial" w:cs="Arial"/>
                <w:b/>
                <w:sz w:val="22"/>
                <w:szCs w:val="22"/>
              </w:rPr>
              <w:t xml:space="preserve">zhotovitele: </w:t>
            </w:r>
          </w:p>
          <w:p w:rsidR="006B3F39" w:rsidRPr="004875A5" w:rsidRDefault="006B3F39" w:rsidP="004875A5">
            <w:pPr>
              <w:spacing w:before="60" w:line="180" w:lineRule="atLeast"/>
              <w:jc w:val="center"/>
              <w:rPr>
                <w:rFonts w:ascii="Arial" w:hAnsi="Arial" w:cs="Arial"/>
                <w:b/>
                <w:szCs w:val="22"/>
              </w:rPr>
            </w:pPr>
            <w:r w:rsidRPr="004875A5">
              <w:rPr>
                <w:rFonts w:ascii="Arial" w:hAnsi="Arial" w:cs="Arial"/>
                <w:b/>
                <w:sz w:val="22"/>
                <w:szCs w:val="22"/>
              </w:rPr>
              <w:t xml:space="preserve">Číslo smlouvy objednatele: </w:t>
            </w:r>
            <w:r w:rsidR="00CC7497">
              <w:rPr>
                <w:rFonts w:ascii="Arial" w:hAnsi="Arial" w:cs="Arial"/>
                <w:b/>
                <w:sz w:val="22"/>
                <w:szCs w:val="22"/>
              </w:rPr>
              <w:t>730</w:t>
            </w:r>
            <w:r w:rsidR="00F6786C">
              <w:rPr>
                <w:rFonts w:ascii="Arial" w:hAnsi="Arial" w:cs="Arial"/>
                <w:b/>
                <w:sz w:val="22"/>
                <w:szCs w:val="22"/>
              </w:rPr>
              <w:t>/2020</w:t>
            </w:r>
          </w:p>
          <w:p w:rsidR="006B3F39" w:rsidRPr="00281F99" w:rsidRDefault="006B3F39" w:rsidP="00414C60">
            <w:pPr>
              <w:spacing w:before="60" w:line="180" w:lineRule="atLeast"/>
              <w:jc w:val="left"/>
              <w:rPr>
                <w:b/>
                <w:szCs w:val="22"/>
              </w:rPr>
            </w:pPr>
          </w:p>
          <w:p w:rsidR="006B3F39" w:rsidRPr="004875A5" w:rsidRDefault="006B3F39" w:rsidP="004875A5">
            <w:pPr>
              <w:pStyle w:val="Export0"/>
              <w:spacing w:before="60"/>
              <w:ind w:left="142" w:hanging="142"/>
              <w:jc w:val="center"/>
              <w:rPr>
                <w:rFonts w:ascii="Arial" w:hAnsi="Arial" w:cs="Arial"/>
                <w:b/>
                <w:sz w:val="28"/>
                <w:szCs w:val="28"/>
                <w:lang w:val="cs-CZ"/>
              </w:rPr>
            </w:pPr>
            <w:r w:rsidRPr="004875A5">
              <w:rPr>
                <w:rFonts w:ascii="Arial" w:hAnsi="Arial" w:cs="Arial"/>
                <w:b/>
                <w:sz w:val="28"/>
                <w:szCs w:val="28"/>
                <w:lang w:val="cs-CZ"/>
              </w:rPr>
              <w:t>„</w:t>
            </w:r>
            <w:r w:rsidRPr="00936766">
              <w:rPr>
                <w:rFonts w:ascii="Arial" w:hAnsi="Arial" w:cs="Arial"/>
                <w:b/>
                <w:sz w:val="28"/>
                <w:szCs w:val="28"/>
                <w:lang w:val="cs-CZ"/>
              </w:rPr>
              <w:t xml:space="preserve">VD Kamenička </w:t>
            </w:r>
            <w:r>
              <w:rPr>
                <w:rFonts w:ascii="Arial" w:hAnsi="Arial" w:cs="Arial"/>
                <w:b/>
                <w:sz w:val="28"/>
                <w:szCs w:val="28"/>
                <w:lang w:val="cs-CZ"/>
              </w:rPr>
              <w:t>–</w:t>
            </w:r>
            <w:r w:rsidRPr="00936766">
              <w:rPr>
                <w:rFonts w:ascii="Arial" w:hAnsi="Arial" w:cs="Arial"/>
                <w:b/>
                <w:sz w:val="28"/>
                <w:szCs w:val="28"/>
                <w:lang w:val="cs-CZ"/>
              </w:rPr>
              <w:t xml:space="preserve"> </w:t>
            </w:r>
            <w:r>
              <w:rPr>
                <w:rFonts w:ascii="Arial" w:hAnsi="Arial" w:cs="Arial"/>
                <w:b/>
                <w:sz w:val="28"/>
                <w:szCs w:val="28"/>
                <w:lang w:val="cs-CZ"/>
              </w:rPr>
              <w:t>transfer živočichů – značení raků a monitoring stávajícího stavu určených náhradních lokalit</w:t>
            </w:r>
            <w:r w:rsidRPr="004875A5">
              <w:rPr>
                <w:rFonts w:ascii="Arial" w:hAnsi="Arial" w:cs="Arial"/>
                <w:b/>
                <w:sz w:val="28"/>
                <w:szCs w:val="28"/>
                <w:lang w:val="cs-CZ"/>
              </w:rPr>
              <w:t>“</w:t>
            </w:r>
          </w:p>
          <w:p w:rsidR="006B3F39" w:rsidRPr="00281F99" w:rsidRDefault="006B3F39" w:rsidP="00414C60">
            <w:pPr>
              <w:spacing w:before="60" w:line="180" w:lineRule="atLeast"/>
              <w:jc w:val="left"/>
              <w:rPr>
                <w:b/>
                <w:szCs w:val="22"/>
              </w:rPr>
            </w:pPr>
          </w:p>
        </w:tc>
      </w:tr>
    </w:tbl>
    <w:p w:rsidR="006B3F39" w:rsidRDefault="006B3F39" w:rsidP="001114B4">
      <w:pPr>
        <w:numPr>
          <w:ilvl w:val="0"/>
          <w:numId w:val="1"/>
        </w:numPr>
        <w:spacing w:before="120"/>
        <w:ind w:hanging="436"/>
        <w:rPr>
          <w:rFonts w:ascii="Arial" w:hAnsi="Arial" w:cs="Arial"/>
          <w:b/>
          <w:sz w:val="22"/>
          <w:szCs w:val="22"/>
        </w:rPr>
      </w:pPr>
      <w:r w:rsidRPr="004875A5">
        <w:rPr>
          <w:rFonts w:ascii="Arial" w:hAnsi="Arial" w:cs="Arial"/>
          <w:b/>
          <w:sz w:val="22"/>
          <w:szCs w:val="22"/>
        </w:rPr>
        <w:t xml:space="preserve">SMLUVNÍ STRANY </w:t>
      </w:r>
    </w:p>
    <w:p w:rsidR="008C5EAC" w:rsidRPr="004875A5" w:rsidRDefault="008C5EAC" w:rsidP="008C5EAC">
      <w:pPr>
        <w:spacing w:before="120"/>
        <w:ind w:left="720"/>
        <w:rPr>
          <w:rFonts w:ascii="Arial" w:hAnsi="Arial" w:cs="Arial"/>
          <w:b/>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6B3F39" w:rsidRPr="004875A5" w:rsidTr="0027295A">
        <w:trPr>
          <w:trHeight w:val="227"/>
        </w:trPr>
        <w:tc>
          <w:tcPr>
            <w:tcW w:w="4536" w:type="dxa"/>
          </w:tcPr>
          <w:p w:rsidR="006B3F39" w:rsidRPr="004875A5" w:rsidRDefault="006B3F39">
            <w:pPr>
              <w:spacing w:before="120"/>
              <w:rPr>
                <w:rFonts w:ascii="Arial" w:hAnsi="Arial" w:cs="Arial"/>
                <w:b/>
                <w:szCs w:val="22"/>
              </w:rPr>
            </w:pPr>
            <w:r w:rsidRPr="004875A5">
              <w:rPr>
                <w:rFonts w:ascii="Arial" w:hAnsi="Arial" w:cs="Arial"/>
                <w:b/>
                <w:sz w:val="22"/>
                <w:szCs w:val="22"/>
              </w:rPr>
              <w:t>OBJEDNATEL:</w:t>
            </w:r>
          </w:p>
        </w:tc>
        <w:tc>
          <w:tcPr>
            <w:tcW w:w="4962" w:type="dxa"/>
          </w:tcPr>
          <w:p w:rsidR="006B3F39" w:rsidRPr="004875A5" w:rsidRDefault="006B3F39" w:rsidP="00253CD3">
            <w:pPr>
              <w:pStyle w:val="Nadpis"/>
              <w:spacing w:after="120"/>
              <w:rPr>
                <w:rFonts w:ascii="Arial" w:hAnsi="Arial" w:cs="Arial"/>
                <w:szCs w:val="22"/>
              </w:rPr>
            </w:pPr>
            <w:r w:rsidRPr="004875A5">
              <w:rPr>
                <w:rFonts w:ascii="Arial" w:hAnsi="Arial" w:cs="Arial"/>
                <w:sz w:val="22"/>
                <w:szCs w:val="22"/>
              </w:rPr>
              <w:t>Povodí Ohře, státní podnik</w:t>
            </w:r>
          </w:p>
        </w:tc>
      </w:tr>
      <w:tr w:rsidR="006B3F39" w:rsidRPr="004875A5" w:rsidTr="0027295A">
        <w:trPr>
          <w:trHeight w:val="233"/>
        </w:trPr>
        <w:tc>
          <w:tcPr>
            <w:tcW w:w="4536" w:type="dxa"/>
          </w:tcPr>
          <w:p w:rsidR="006B3F39" w:rsidRPr="00D057AC" w:rsidRDefault="006B3F39" w:rsidP="002B72CD">
            <w:pPr>
              <w:pStyle w:val="Zpat"/>
              <w:tabs>
                <w:tab w:val="clear" w:pos="4536"/>
                <w:tab w:val="clear" w:pos="9072"/>
              </w:tabs>
              <w:spacing w:after="120"/>
              <w:rPr>
                <w:rFonts w:ascii="Arial" w:hAnsi="Arial" w:cs="Arial"/>
                <w:szCs w:val="22"/>
              </w:rPr>
            </w:pPr>
            <w:r w:rsidRPr="00D057AC">
              <w:rPr>
                <w:rFonts w:ascii="Arial" w:hAnsi="Arial" w:cs="Arial"/>
                <w:sz w:val="22"/>
                <w:szCs w:val="22"/>
              </w:rPr>
              <w:t>sídlo:</w:t>
            </w:r>
          </w:p>
        </w:tc>
        <w:tc>
          <w:tcPr>
            <w:tcW w:w="4962" w:type="dxa"/>
          </w:tcPr>
          <w:p w:rsidR="006B3F39" w:rsidRPr="004875A5" w:rsidRDefault="006B3F39" w:rsidP="00C83437">
            <w:pPr>
              <w:spacing w:after="120"/>
              <w:jc w:val="left"/>
              <w:rPr>
                <w:rFonts w:ascii="Arial" w:hAnsi="Arial" w:cs="Arial"/>
                <w:iCs/>
                <w:szCs w:val="22"/>
              </w:rPr>
            </w:pPr>
            <w:r w:rsidRPr="004875A5">
              <w:rPr>
                <w:rFonts w:ascii="Arial" w:hAnsi="Arial" w:cs="Arial"/>
                <w:sz w:val="22"/>
                <w:szCs w:val="22"/>
              </w:rPr>
              <w:t xml:space="preserve"> </w:t>
            </w:r>
          </w:p>
        </w:tc>
      </w:tr>
      <w:tr w:rsidR="006B3F39" w:rsidRPr="004875A5" w:rsidTr="0027295A">
        <w:trPr>
          <w:trHeight w:val="227"/>
        </w:trPr>
        <w:tc>
          <w:tcPr>
            <w:tcW w:w="4536" w:type="dxa"/>
          </w:tcPr>
          <w:p w:rsidR="006B3F39" w:rsidRPr="00D057AC" w:rsidRDefault="006B3F39" w:rsidP="00A42E5B">
            <w:pPr>
              <w:pStyle w:val="Zpat"/>
              <w:tabs>
                <w:tab w:val="clear" w:pos="4536"/>
                <w:tab w:val="clear" w:pos="9072"/>
              </w:tabs>
              <w:spacing w:after="120"/>
              <w:rPr>
                <w:rFonts w:ascii="Arial" w:hAnsi="Arial" w:cs="Arial"/>
                <w:szCs w:val="22"/>
              </w:rPr>
            </w:pPr>
            <w:r w:rsidRPr="00D057AC">
              <w:rPr>
                <w:rFonts w:ascii="Arial" w:hAnsi="Arial" w:cs="Arial"/>
                <w:sz w:val="22"/>
                <w:szCs w:val="22"/>
              </w:rPr>
              <w:t>IČO:</w:t>
            </w:r>
          </w:p>
        </w:tc>
        <w:tc>
          <w:tcPr>
            <w:tcW w:w="4962" w:type="dxa"/>
          </w:tcPr>
          <w:p w:rsidR="006B3F39" w:rsidRPr="004875A5" w:rsidRDefault="006B3F39" w:rsidP="00A42E5B">
            <w:pPr>
              <w:spacing w:after="120"/>
              <w:jc w:val="left"/>
              <w:rPr>
                <w:rFonts w:ascii="Arial" w:hAnsi="Arial" w:cs="Arial"/>
                <w:szCs w:val="22"/>
              </w:rPr>
            </w:pPr>
            <w:r w:rsidRPr="004875A5">
              <w:rPr>
                <w:rFonts w:ascii="Arial" w:hAnsi="Arial" w:cs="Arial"/>
                <w:sz w:val="22"/>
                <w:szCs w:val="22"/>
              </w:rPr>
              <w:t>70889988</w:t>
            </w:r>
          </w:p>
        </w:tc>
      </w:tr>
      <w:tr w:rsidR="006B3F39" w:rsidRPr="004875A5" w:rsidTr="0027295A">
        <w:trPr>
          <w:trHeight w:val="227"/>
        </w:trPr>
        <w:tc>
          <w:tcPr>
            <w:tcW w:w="4536" w:type="dxa"/>
          </w:tcPr>
          <w:p w:rsidR="006B3F39" w:rsidRPr="004875A5" w:rsidRDefault="006B3F39" w:rsidP="00A42E5B">
            <w:pPr>
              <w:spacing w:after="120"/>
              <w:rPr>
                <w:rFonts w:ascii="Arial" w:hAnsi="Arial" w:cs="Arial"/>
                <w:szCs w:val="22"/>
              </w:rPr>
            </w:pPr>
            <w:r w:rsidRPr="004875A5">
              <w:rPr>
                <w:rFonts w:ascii="Arial" w:hAnsi="Arial" w:cs="Arial"/>
                <w:sz w:val="22"/>
                <w:szCs w:val="22"/>
              </w:rPr>
              <w:t>DIČ:</w:t>
            </w:r>
          </w:p>
        </w:tc>
        <w:tc>
          <w:tcPr>
            <w:tcW w:w="4962" w:type="dxa"/>
          </w:tcPr>
          <w:p w:rsidR="006B3F39" w:rsidRPr="00D057AC" w:rsidRDefault="006B3F39" w:rsidP="00A42E5B">
            <w:pPr>
              <w:pStyle w:val="Zpat"/>
              <w:tabs>
                <w:tab w:val="clear" w:pos="4536"/>
                <w:tab w:val="clear" w:pos="9072"/>
              </w:tabs>
              <w:spacing w:after="120"/>
              <w:jc w:val="left"/>
              <w:rPr>
                <w:rFonts w:ascii="Arial" w:hAnsi="Arial" w:cs="Arial"/>
                <w:szCs w:val="22"/>
              </w:rPr>
            </w:pPr>
          </w:p>
        </w:tc>
      </w:tr>
      <w:tr w:rsidR="006B3F39" w:rsidRPr="004875A5" w:rsidTr="0027295A">
        <w:trPr>
          <w:trHeight w:val="227"/>
        </w:trPr>
        <w:tc>
          <w:tcPr>
            <w:tcW w:w="4536" w:type="dxa"/>
          </w:tcPr>
          <w:p w:rsidR="006B3F39" w:rsidRPr="004875A5" w:rsidRDefault="006B3F39" w:rsidP="00A42E5B">
            <w:pPr>
              <w:spacing w:after="120"/>
              <w:rPr>
                <w:rFonts w:ascii="Arial" w:hAnsi="Arial" w:cs="Arial"/>
                <w:szCs w:val="22"/>
              </w:rPr>
            </w:pPr>
            <w:r w:rsidRPr="004875A5">
              <w:rPr>
                <w:rFonts w:ascii="Arial" w:hAnsi="Arial" w:cs="Arial"/>
                <w:sz w:val="22"/>
                <w:szCs w:val="22"/>
              </w:rPr>
              <w:t>zastoupený:</w:t>
            </w:r>
          </w:p>
        </w:tc>
        <w:tc>
          <w:tcPr>
            <w:tcW w:w="4962" w:type="dxa"/>
          </w:tcPr>
          <w:p w:rsidR="006B3F39" w:rsidRPr="00D057AC" w:rsidRDefault="006B3F39" w:rsidP="00A42E5B">
            <w:pPr>
              <w:pStyle w:val="Zpat"/>
              <w:tabs>
                <w:tab w:val="clear" w:pos="4536"/>
                <w:tab w:val="clear" w:pos="9072"/>
              </w:tabs>
              <w:spacing w:after="120"/>
              <w:jc w:val="left"/>
              <w:rPr>
                <w:rFonts w:ascii="Arial" w:hAnsi="Arial" w:cs="Arial"/>
                <w:szCs w:val="22"/>
              </w:rPr>
            </w:pPr>
          </w:p>
        </w:tc>
      </w:tr>
      <w:tr w:rsidR="006B3F39" w:rsidRPr="004875A5" w:rsidTr="0027295A">
        <w:trPr>
          <w:trHeight w:val="227"/>
        </w:trPr>
        <w:tc>
          <w:tcPr>
            <w:tcW w:w="4536" w:type="dxa"/>
          </w:tcPr>
          <w:p w:rsidR="006B3F39" w:rsidRPr="004875A5" w:rsidRDefault="006B3F39" w:rsidP="00A42E5B">
            <w:pPr>
              <w:spacing w:after="120"/>
              <w:rPr>
                <w:rFonts w:ascii="Arial" w:hAnsi="Arial" w:cs="Arial"/>
                <w:szCs w:val="22"/>
              </w:rPr>
            </w:pPr>
            <w:r w:rsidRPr="004875A5">
              <w:rPr>
                <w:rFonts w:ascii="Arial" w:hAnsi="Arial" w:cs="Arial"/>
                <w:sz w:val="22"/>
                <w:szCs w:val="22"/>
              </w:rPr>
              <w:t>zástupce ve věcech smluvních:</w:t>
            </w:r>
          </w:p>
          <w:p w:rsidR="006B3F39" w:rsidRPr="004875A5" w:rsidRDefault="006B3F39" w:rsidP="00A42E5B">
            <w:pPr>
              <w:spacing w:after="120"/>
              <w:rPr>
                <w:rFonts w:ascii="Arial" w:hAnsi="Arial" w:cs="Arial"/>
                <w:szCs w:val="22"/>
              </w:rPr>
            </w:pPr>
            <w:r w:rsidRPr="004875A5">
              <w:rPr>
                <w:rFonts w:ascii="Arial" w:hAnsi="Arial" w:cs="Arial"/>
                <w:sz w:val="22"/>
                <w:szCs w:val="22"/>
              </w:rPr>
              <w:t>zástupce ve věcech technických:</w:t>
            </w:r>
          </w:p>
        </w:tc>
        <w:tc>
          <w:tcPr>
            <w:tcW w:w="4962" w:type="dxa"/>
          </w:tcPr>
          <w:p w:rsidR="00CD22F2" w:rsidRDefault="00CD22F2" w:rsidP="00A42E5B">
            <w:pPr>
              <w:pStyle w:val="Zpat"/>
              <w:tabs>
                <w:tab w:val="clear" w:pos="4536"/>
                <w:tab w:val="clear" w:pos="9072"/>
              </w:tabs>
              <w:spacing w:after="120"/>
              <w:jc w:val="left"/>
              <w:rPr>
                <w:rFonts w:ascii="Arial" w:hAnsi="Arial" w:cs="Arial"/>
                <w:sz w:val="22"/>
                <w:szCs w:val="22"/>
              </w:rPr>
            </w:pPr>
          </w:p>
          <w:p w:rsidR="006B3F39" w:rsidRPr="00D057AC" w:rsidRDefault="006B3F39" w:rsidP="00A42E5B">
            <w:pPr>
              <w:pStyle w:val="Zpat"/>
              <w:tabs>
                <w:tab w:val="clear" w:pos="4536"/>
                <w:tab w:val="clear" w:pos="9072"/>
              </w:tabs>
              <w:spacing w:after="120"/>
              <w:jc w:val="left"/>
              <w:rPr>
                <w:rFonts w:ascii="Arial" w:hAnsi="Arial" w:cs="Arial"/>
                <w:szCs w:val="22"/>
              </w:rPr>
            </w:pPr>
          </w:p>
        </w:tc>
      </w:tr>
      <w:tr w:rsidR="006B3F39" w:rsidRPr="004875A5" w:rsidTr="0027295A">
        <w:trPr>
          <w:trHeight w:val="227"/>
        </w:trPr>
        <w:tc>
          <w:tcPr>
            <w:tcW w:w="4536" w:type="dxa"/>
          </w:tcPr>
          <w:p w:rsidR="006B3F39" w:rsidRPr="00D057AC" w:rsidRDefault="006B3F39" w:rsidP="00A42E5B">
            <w:pPr>
              <w:pStyle w:val="Zpat"/>
              <w:tabs>
                <w:tab w:val="clear" w:pos="4536"/>
                <w:tab w:val="clear" w:pos="9072"/>
              </w:tabs>
              <w:spacing w:after="120"/>
              <w:rPr>
                <w:rFonts w:ascii="Arial" w:hAnsi="Arial" w:cs="Arial"/>
                <w:szCs w:val="22"/>
              </w:rPr>
            </w:pPr>
            <w:r w:rsidRPr="00D057AC">
              <w:rPr>
                <w:rFonts w:ascii="Arial" w:hAnsi="Arial" w:cs="Arial"/>
                <w:sz w:val="22"/>
                <w:szCs w:val="22"/>
              </w:rPr>
              <w:t>technický dozor investora:</w:t>
            </w:r>
          </w:p>
        </w:tc>
        <w:tc>
          <w:tcPr>
            <w:tcW w:w="4962" w:type="dxa"/>
          </w:tcPr>
          <w:p w:rsidR="006B3F39" w:rsidRDefault="006B3F39" w:rsidP="00936766">
            <w:pPr>
              <w:jc w:val="left"/>
              <w:rPr>
                <w:rFonts w:ascii="Arial" w:hAnsi="Arial" w:cs="Arial"/>
                <w:szCs w:val="22"/>
              </w:rPr>
            </w:pPr>
          </w:p>
          <w:p w:rsidR="00CD22F2" w:rsidRDefault="00CD22F2" w:rsidP="00936766">
            <w:pPr>
              <w:jc w:val="left"/>
              <w:rPr>
                <w:rFonts w:ascii="Arial" w:hAnsi="Arial" w:cs="Arial"/>
                <w:szCs w:val="22"/>
              </w:rPr>
            </w:pPr>
          </w:p>
          <w:p w:rsidR="00CD22F2" w:rsidRDefault="00CD22F2" w:rsidP="00936766">
            <w:pPr>
              <w:jc w:val="left"/>
              <w:rPr>
                <w:rFonts w:ascii="Arial" w:hAnsi="Arial" w:cs="Arial"/>
                <w:szCs w:val="22"/>
              </w:rPr>
            </w:pPr>
          </w:p>
          <w:p w:rsidR="00CD22F2" w:rsidRPr="004875A5" w:rsidRDefault="00CD22F2" w:rsidP="00936766">
            <w:pPr>
              <w:jc w:val="left"/>
              <w:rPr>
                <w:rFonts w:ascii="Arial" w:hAnsi="Arial" w:cs="Arial"/>
                <w:szCs w:val="22"/>
              </w:rPr>
            </w:pPr>
          </w:p>
        </w:tc>
      </w:tr>
      <w:tr w:rsidR="006B3F39" w:rsidRPr="004875A5" w:rsidTr="0027295A">
        <w:trPr>
          <w:trHeight w:val="227"/>
        </w:trPr>
        <w:tc>
          <w:tcPr>
            <w:tcW w:w="4536" w:type="dxa"/>
          </w:tcPr>
          <w:p w:rsidR="006B3F39" w:rsidRPr="00D057AC" w:rsidRDefault="006B3F39" w:rsidP="00A42E5B">
            <w:pPr>
              <w:pStyle w:val="Zpat"/>
              <w:tabs>
                <w:tab w:val="clear" w:pos="4536"/>
                <w:tab w:val="clear" w:pos="9072"/>
              </w:tabs>
              <w:spacing w:after="120"/>
              <w:rPr>
                <w:rFonts w:ascii="Arial" w:hAnsi="Arial" w:cs="Arial"/>
                <w:szCs w:val="22"/>
              </w:rPr>
            </w:pPr>
            <w:r w:rsidRPr="00D057AC">
              <w:rPr>
                <w:rFonts w:ascii="Arial" w:hAnsi="Arial" w:cs="Arial"/>
                <w:sz w:val="22"/>
                <w:szCs w:val="22"/>
              </w:rPr>
              <w:t>bankovní spojení:</w:t>
            </w:r>
          </w:p>
        </w:tc>
        <w:tc>
          <w:tcPr>
            <w:tcW w:w="4962" w:type="dxa"/>
          </w:tcPr>
          <w:p w:rsidR="006B3F39" w:rsidRDefault="006B3F39" w:rsidP="00C11E49">
            <w:pPr>
              <w:spacing w:after="120"/>
              <w:jc w:val="left"/>
              <w:rPr>
                <w:rFonts w:ascii="Arial" w:hAnsi="Arial" w:cs="Arial"/>
                <w:szCs w:val="22"/>
              </w:rPr>
            </w:pPr>
          </w:p>
          <w:p w:rsidR="00CD22F2" w:rsidRPr="004875A5" w:rsidRDefault="00CD22F2" w:rsidP="00C11E49">
            <w:pPr>
              <w:spacing w:after="120"/>
              <w:jc w:val="left"/>
              <w:rPr>
                <w:rFonts w:ascii="Arial" w:hAnsi="Arial" w:cs="Arial"/>
                <w:szCs w:val="22"/>
              </w:rPr>
            </w:pPr>
          </w:p>
        </w:tc>
      </w:tr>
      <w:tr w:rsidR="006B3F39" w:rsidRPr="004875A5" w:rsidTr="0027295A">
        <w:trPr>
          <w:trHeight w:val="227"/>
        </w:trPr>
        <w:tc>
          <w:tcPr>
            <w:tcW w:w="9498" w:type="dxa"/>
            <w:gridSpan w:val="2"/>
          </w:tcPr>
          <w:p w:rsidR="006B3F39" w:rsidRPr="004875A5" w:rsidRDefault="006B3F39" w:rsidP="00A42E5B">
            <w:pPr>
              <w:autoSpaceDE w:val="0"/>
              <w:autoSpaceDN w:val="0"/>
              <w:adjustRightInd w:val="0"/>
              <w:jc w:val="left"/>
              <w:rPr>
                <w:rFonts w:ascii="Arial" w:hAnsi="Arial" w:cs="Arial"/>
                <w:szCs w:val="22"/>
              </w:rPr>
            </w:pPr>
            <w:r w:rsidRPr="004875A5">
              <w:rPr>
                <w:rFonts w:ascii="Arial" w:hAnsi="Arial" w:cs="Arial"/>
                <w:sz w:val="22"/>
                <w:szCs w:val="22"/>
              </w:rPr>
              <w:t>Povodí Ohře, státní podnik, je zapsán v obchodním rejstříku Krajského soudu v Ústí nad Labem v oddílu A, vložce č. 13052</w:t>
            </w:r>
          </w:p>
          <w:p w:rsidR="006B3F39" w:rsidRDefault="006B3F39" w:rsidP="008D14A9">
            <w:pPr>
              <w:autoSpaceDE w:val="0"/>
              <w:autoSpaceDN w:val="0"/>
              <w:adjustRightInd w:val="0"/>
              <w:spacing w:before="120"/>
              <w:jc w:val="left"/>
              <w:rPr>
                <w:rFonts w:ascii="Arial" w:hAnsi="Arial" w:cs="Arial"/>
                <w:b/>
                <w:bCs/>
                <w:sz w:val="22"/>
                <w:szCs w:val="22"/>
              </w:rPr>
            </w:pPr>
            <w:r w:rsidRPr="004875A5">
              <w:rPr>
                <w:rFonts w:ascii="Arial" w:hAnsi="Arial" w:cs="Arial"/>
                <w:b/>
                <w:bCs/>
                <w:sz w:val="22"/>
                <w:szCs w:val="22"/>
              </w:rPr>
              <w:t>dále jen „objednatel“</w:t>
            </w:r>
          </w:p>
          <w:p w:rsidR="005D70D4" w:rsidRDefault="005D70D4" w:rsidP="005D70D4">
            <w:pPr>
              <w:autoSpaceDE w:val="0"/>
              <w:autoSpaceDN w:val="0"/>
              <w:adjustRightInd w:val="0"/>
              <w:spacing w:before="120"/>
              <w:jc w:val="left"/>
              <w:rPr>
                <w:rFonts w:ascii="Arial" w:hAnsi="Arial" w:cs="Arial"/>
                <w:szCs w:val="22"/>
              </w:rPr>
            </w:pPr>
          </w:p>
          <w:p w:rsidR="005D70D4" w:rsidRDefault="005D70D4" w:rsidP="005D70D4">
            <w:pPr>
              <w:autoSpaceDE w:val="0"/>
              <w:autoSpaceDN w:val="0"/>
              <w:adjustRightInd w:val="0"/>
              <w:spacing w:before="120"/>
              <w:jc w:val="left"/>
              <w:rPr>
                <w:rFonts w:ascii="Arial" w:hAnsi="Arial" w:cs="Arial"/>
                <w:szCs w:val="22"/>
              </w:rPr>
            </w:pPr>
          </w:p>
          <w:p w:rsidR="005D70D4" w:rsidRDefault="005D70D4" w:rsidP="005D70D4">
            <w:pPr>
              <w:autoSpaceDE w:val="0"/>
              <w:autoSpaceDN w:val="0"/>
              <w:adjustRightInd w:val="0"/>
              <w:spacing w:before="120"/>
              <w:jc w:val="left"/>
              <w:rPr>
                <w:rFonts w:ascii="Arial" w:hAnsi="Arial" w:cs="Arial"/>
                <w:szCs w:val="22"/>
              </w:rPr>
            </w:pPr>
          </w:p>
          <w:p w:rsidR="005D70D4" w:rsidRPr="00F44C74" w:rsidRDefault="005D70D4" w:rsidP="005D70D4">
            <w:pPr>
              <w:autoSpaceDE w:val="0"/>
              <w:autoSpaceDN w:val="0"/>
              <w:adjustRightInd w:val="0"/>
              <w:spacing w:before="120"/>
              <w:jc w:val="left"/>
              <w:rPr>
                <w:rFonts w:ascii="Arial" w:hAnsi="Arial" w:cs="Arial"/>
                <w:b/>
                <w:sz w:val="22"/>
                <w:szCs w:val="22"/>
              </w:rPr>
            </w:pPr>
            <w:r w:rsidRPr="005D70D4">
              <w:rPr>
                <w:rFonts w:ascii="Arial" w:hAnsi="Arial" w:cs="Arial"/>
                <w:b/>
                <w:sz w:val="22"/>
                <w:szCs w:val="22"/>
              </w:rPr>
              <w:t>ZHOTOVITEL:</w:t>
            </w:r>
            <w:r w:rsidRPr="005D70D4">
              <w:rPr>
                <w:rFonts w:ascii="Arial" w:hAnsi="Arial" w:cs="Arial"/>
                <w:sz w:val="22"/>
                <w:szCs w:val="22"/>
              </w:rPr>
              <w:tab/>
              <w:t xml:space="preserve">                              </w:t>
            </w:r>
            <w:r w:rsidR="00F44C74">
              <w:rPr>
                <w:rFonts w:ascii="Arial" w:hAnsi="Arial" w:cs="Arial"/>
                <w:sz w:val="22"/>
                <w:szCs w:val="22"/>
              </w:rPr>
              <w:t xml:space="preserve">    </w:t>
            </w:r>
            <w:r w:rsidR="00F44C74" w:rsidRPr="00F44C74">
              <w:rPr>
                <w:rFonts w:ascii="Arial" w:hAnsi="Arial" w:cs="Arial"/>
                <w:b/>
                <w:sz w:val="22"/>
                <w:szCs w:val="22"/>
              </w:rPr>
              <w:t>Mgr. David Fischer</w:t>
            </w:r>
          </w:p>
          <w:p w:rsidR="005D70D4" w:rsidRPr="005D70D4" w:rsidRDefault="005D70D4" w:rsidP="005D70D4">
            <w:pPr>
              <w:autoSpaceDE w:val="0"/>
              <w:autoSpaceDN w:val="0"/>
              <w:adjustRightInd w:val="0"/>
              <w:spacing w:before="120"/>
              <w:jc w:val="left"/>
              <w:rPr>
                <w:rFonts w:ascii="Arial" w:hAnsi="Arial" w:cs="Arial"/>
                <w:sz w:val="22"/>
                <w:szCs w:val="22"/>
              </w:rPr>
            </w:pPr>
            <w:r w:rsidRPr="005D70D4">
              <w:rPr>
                <w:rFonts w:ascii="Arial" w:hAnsi="Arial" w:cs="Arial"/>
                <w:sz w:val="22"/>
                <w:szCs w:val="22"/>
              </w:rPr>
              <w:t xml:space="preserve">sídlo:                                                           </w:t>
            </w:r>
            <w:r>
              <w:rPr>
                <w:rFonts w:ascii="Arial" w:hAnsi="Arial" w:cs="Arial"/>
                <w:sz w:val="22"/>
                <w:szCs w:val="22"/>
              </w:rPr>
              <w:t xml:space="preserve">  </w:t>
            </w:r>
          </w:p>
          <w:p w:rsidR="005D70D4" w:rsidRDefault="005D70D4" w:rsidP="00CD22F2">
            <w:pPr>
              <w:autoSpaceDE w:val="0"/>
              <w:autoSpaceDN w:val="0"/>
              <w:adjustRightInd w:val="0"/>
              <w:spacing w:before="120"/>
              <w:jc w:val="left"/>
              <w:rPr>
                <w:rFonts w:ascii="Arial" w:hAnsi="Arial" w:cs="Arial"/>
                <w:sz w:val="22"/>
                <w:szCs w:val="22"/>
              </w:rPr>
            </w:pPr>
            <w:r w:rsidRPr="005D70D4">
              <w:rPr>
                <w:rFonts w:ascii="Arial" w:hAnsi="Arial" w:cs="Arial"/>
                <w:sz w:val="22"/>
                <w:szCs w:val="22"/>
              </w:rPr>
              <w:t>bankovní spojení:</w:t>
            </w:r>
            <w:r w:rsidRPr="005D70D4">
              <w:rPr>
                <w:rFonts w:ascii="Arial" w:hAnsi="Arial" w:cs="Arial"/>
                <w:sz w:val="22"/>
                <w:szCs w:val="22"/>
              </w:rPr>
              <w:tab/>
              <w:t xml:space="preserve">                                   </w:t>
            </w:r>
          </w:p>
          <w:p w:rsidR="00CD22F2" w:rsidRPr="005D70D4" w:rsidRDefault="00CD22F2" w:rsidP="00CD22F2">
            <w:pPr>
              <w:autoSpaceDE w:val="0"/>
              <w:autoSpaceDN w:val="0"/>
              <w:adjustRightInd w:val="0"/>
              <w:spacing w:before="120"/>
              <w:jc w:val="left"/>
              <w:rPr>
                <w:rFonts w:ascii="Arial" w:hAnsi="Arial" w:cs="Arial"/>
                <w:sz w:val="22"/>
                <w:szCs w:val="22"/>
              </w:rPr>
            </w:pPr>
          </w:p>
          <w:p w:rsidR="005D70D4" w:rsidRPr="005D70D4" w:rsidRDefault="005D70D4" w:rsidP="005D70D4">
            <w:pPr>
              <w:autoSpaceDE w:val="0"/>
              <w:autoSpaceDN w:val="0"/>
              <w:adjustRightInd w:val="0"/>
              <w:spacing w:before="120"/>
              <w:jc w:val="left"/>
              <w:rPr>
                <w:rFonts w:ascii="Arial" w:hAnsi="Arial" w:cs="Arial"/>
                <w:sz w:val="22"/>
                <w:szCs w:val="22"/>
              </w:rPr>
            </w:pPr>
            <w:proofErr w:type="gramStart"/>
            <w:r w:rsidRPr="005D70D4">
              <w:rPr>
                <w:rFonts w:ascii="Arial" w:hAnsi="Arial" w:cs="Arial"/>
                <w:sz w:val="22"/>
                <w:szCs w:val="22"/>
              </w:rPr>
              <w:t>IČO:</w:t>
            </w:r>
            <w:r w:rsidRPr="005D70D4">
              <w:rPr>
                <w:sz w:val="22"/>
                <w:szCs w:val="22"/>
              </w:rPr>
              <w:t xml:space="preserve">   </w:t>
            </w:r>
            <w:proofErr w:type="gramEnd"/>
            <w:r w:rsidRPr="005D70D4">
              <w:rPr>
                <w:sz w:val="22"/>
                <w:szCs w:val="22"/>
              </w:rPr>
              <w:t xml:space="preserve">                                                              </w:t>
            </w:r>
            <w:r>
              <w:rPr>
                <w:sz w:val="22"/>
                <w:szCs w:val="22"/>
              </w:rPr>
              <w:t xml:space="preserve">   </w:t>
            </w:r>
            <w:r w:rsidRPr="005D70D4">
              <w:rPr>
                <w:sz w:val="22"/>
                <w:szCs w:val="22"/>
              </w:rPr>
              <w:t xml:space="preserve"> </w:t>
            </w:r>
            <w:r w:rsidRPr="005D70D4">
              <w:rPr>
                <w:rFonts w:ascii="Arial" w:hAnsi="Arial" w:cs="Arial"/>
                <w:sz w:val="22"/>
                <w:szCs w:val="22"/>
              </w:rPr>
              <w:t>18423027</w:t>
            </w:r>
          </w:p>
          <w:p w:rsidR="005D70D4" w:rsidRDefault="005D70D4" w:rsidP="005D70D4">
            <w:pPr>
              <w:autoSpaceDE w:val="0"/>
              <w:autoSpaceDN w:val="0"/>
              <w:adjustRightInd w:val="0"/>
              <w:spacing w:before="120"/>
              <w:jc w:val="left"/>
              <w:rPr>
                <w:rFonts w:ascii="Arial" w:hAnsi="Arial" w:cs="Arial"/>
                <w:sz w:val="22"/>
                <w:szCs w:val="22"/>
              </w:rPr>
            </w:pPr>
            <w:r w:rsidRPr="005D70D4">
              <w:rPr>
                <w:rFonts w:ascii="Arial" w:hAnsi="Arial" w:cs="Arial"/>
                <w:sz w:val="22"/>
                <w:szCs w:val="22"/>
              </w:rPr>
              <w:t xml:space="preserve">DIČ:                                                           </w:t>
            </w:r>
            <w:r>
              <w:rPr>
                <w:rFonts w:ascii="Arial" w:hAnsi="Arial" w:cs="Arial"/>
                <w:sz w:val="22"/>
                <w:szCs w:val="22"/>
              </w:rPr>
              <w:t xml:space="preserve">   </w:t>
            </w:r>
            <w:r w:rsidRPr="005D70D4">
              <w:rPr>
                <w:rFonts w:ascii="Arial" w:hAnsi="Arial" w:cs="Arial"/>
                <w:sz w:val="22"/>
                <w:szCs w:val="22"/>
              </w:rPr>
              <w:t xml:space="preserve"> </w:t>
            </w:r>
          </w:p>
          <w:p w:rsidR="0073163D" w:rsidRDefault="0073163D" w:rsidP="0073163D">
            <w:pPr>
              <w:autoSpaceDE w:val="0"/>
              <w:autoSpaceDN w:val="0"/>
              <w:adjustRightInd w:val="0"/>
              <w:jc w:val="left"/>
              <w:rPr>
                <w:rFonts w:ascii="Arial" w:hAnsi="Arial" w:cs="Arial"/>
                <w:sz w:val="22"/>
                <w:szCs w:val="22"/>
              </w:rPr>
            </w:pPr>
          </w:p>
          <w:p w:rsidR="005D70D4" w:rsidRDefault="005D70D4" w:rsidP="0073163D">
            <w:pPr>
              <w:autoSpaceDE w:val="0"/>
              <w:autoSpaceDN w:val="0"/>
              <w:adjustRightInd w:val="0"/>
              <w:jc w:val="left"/>
              <w:rPr>
                <w:rFonts w:ascii="Arial" w:hAnsi="Arial" w:cs="Arial"/>
                <w:sz w:val="22"/>
                <w:szCs w:val="22"/>
              </w:rPr>
            </w:pPr>
            <w:r w:rsidRPr="005D70D4">
              <w:rPr>
                <w:rFonts w:ascii="Arial" w:hAnsi="Arial" w:cs="Arial"/>
                <w:sz w:val="22"/>
                <w:szCs w:val="22"/>
              </w:rPr>
              <w:t>Fyzická osoba podnikající dle živnostenského zákona nezapsaná v obchodním rejstříku</w:t>
            </w:r>
            <w:r w:rsidR="0073163D">
              <w:rPr>
                <w:rFonts w:ascii="Arial" w:hAnsi="Arial" w:cs="Arial"/>
                <w:sz w:val="22"/>
                <w:szCs w:val="22"/>
              </w:rPr>
              <w:t>.</w:t>
            </w:r>
          </w:p>
          <w:p w:rsidR="00BB44AC" w:rsidRPr="005D70D4" w:rsidRDefault="0073163D" w:rsidP="0073163D">
            <w:pPr>
              <w:autoSpaceDE w:val="0"/>
              <w:autoSpaceDN w:val="0"/>
              <w:adjustRightInd w:val="0"/>
              <w:jc w:val="left"/>
              <w:rPr>
                <w:rFonts w:ascii="Arial" w:hAnsi="Arial" w:cs="Arial"/>
                <w:sz w:val="22"/>
                <w:szCs w:val="22"/>
              </w:rPr>
            </w:pPr>
            <w:r>
              <w:rPr>
                <w:rFonts w:ascii="Arial" w:hAnsi="Arial" w:cs="Arial"/>
                <w:sz w:val="22"/>
                <w:szCs w:val="22"/>
              </w:rPr>
              <w:t>D</w:t>
            </w:r>
            <w:r w:rsidR="00BB44AC" w:rsidRPr="00BB44AC">
              <w:rPr>
                <w:rFonts w:ascii="Arial" w:hAnsi="Arial" w:cs="Arial"/>
                <w:sz w:val="22"/>
                <w:szCs w:val="22"/>
              </w:rPr>
              <w:t>ržitel ŽL vydaného M</w:t>
            </w:r>
            <w:r>
              <w:rPr>
                <w:rFonts w:ascii="Arial" w:hAnsi="Arial" w:cs="Arial"/>
                <w:sz w:val="22"/>
                <w:szCs w:val="22"/>
              </w:rPr>
              <w:t xml:space="preserve">ěstským úřadem Příbram </w:t>
            </w:r>
          </w:p>
          <w:p w:rsidR="001114B4" w:rsidRPr="005D70D4" w:rsidRDefault="005D70D4" w:rsidP="005D70D4">
            <w:pPr>
              <w:autoSpaceDE w:val="0"/>
              <w:autoSpaceDN w:val="0"/>
              <w:adjustRightInd w:val="0"/>
              <w:spacing w:before="120"/>
              <w:jc w:val="left"/>
              <w:rPr>
                <w:rFonts w:ascii="Arial" w:hAnsi="Arial" w:cs="Arial"/>
                <w:b/>
                <w:sz w:val="22"/>
                <w:szCs w:val="22"/>
              </w:rPr>
            </w:pPr>
            <w:r w:rsidRPr="005D70D4">
              <w:rPr>
                <w:rFonts w:ascii="Arial" w:hAnsi="Arial" w:cs="Arial"/>
                <w:b/>
                <w:sz w:val="22"/>
                <w:szCs w:val="22"/>
              </w:rPr>
              <w:t>dále jen „zhotovitel“.</w:t>
            </w:r>
          </w:p>
          <w:p w:rsidR="001114B4" w:rsidRPr="004875A5" w:rsidRDefault="001114B4" w:rsidP="008D14A9">
            <w:pPr>
              <w:autoSpaceDE w:val="0"/>
              <w:autoSpaceDN w:val="0"/>
              <w:adjustRightInd w:val="0"/>
              <w:spacing w:before="120"/>
              <w:jc w:val="left"/>
              <w:rPr>
                <w:rFonts w:ascii="Arial" w:hAnsi="Arial" w:cs="Arial"/>
                <w:szCs w:val="22"/>
              </w:rPr>
            </w:pPr>
          </w:p>
        </w:tc>
      </w:tr>
      <w:tr w:rsidR="00F44C74" w:rsidRPr="004875A5" w:rsidTr="0027295A">
        <w:trPr>
          <w:trHeight w:val="227"/>
        </w:trPr>
        <w:tc>
          <w:tcPr>
            <w:tcW w:w="9498" w:type="dxa"/>
            <w:gridSpan w:val="2"/>
          </w:tcPr>
          <w:p w:rsidR="00F44C74" w:rsidRPr="004875A5" w:rsidRDefault="00F44C74" w:rsidP="00A42E5B">
            <w:pPr>
              <w:autoSpaceDE w:val="0"/>
              <w:autoSpaceDN w:val="0"/>
              <w:adjustRightInd w:val="0"/>
              <w:jc w:val="left"/>
              <w:rPr>
                <w:rFonts w:ascii="Arial" w:hAnsi="Arial" w:cs="Arial"/>
                <w:sz w:val="22"/>
                <w:szCs w:val="22"/>
              </w:rPr>
            </w:pPr>
          </w:p>
        </w:tc>
      </w:tr>
    </w:tbl>
    <w:p w:rsidR="006B3F39" w:rsidRPr="004875A5" w:rsidRDefault="006B3F39" w:rsidP="000D0F4C">
      <w:pPr>
        <w:numPr>
          <w:ilvl w:val="0"/>
          <w:numId w:val="1"/>
        </w:numPr>
        <w:spacing w:before="120"/>
        <w:ind w:left="721" w:hanging="437"/>
        <w:rPr>
          <w:rFonts w:ascii="Arial" w:hAnsi="Arial" w:cs="Arial"/>
          <w:b/>
          <w:sz w:val="22"/>
          <w:szCs w:val="22"/>
        </w:rPr>
      </w:pPr>
      <w:r w:rsidRPr="004875A5">
        <w:rPr>
          <w:rFonts w:ascii="Arial" w:hAnsi="Arial" w:cs="Arial"/>
          <w:b/>
          <w:sz w:val="22"/>
          <w:szCs w:val="22"/>
        </w:rPr>
        <w:t xml:space="preserve">PŘEDMĚT DÍLA </w:t>
      </w:r>
    </w:p>
    <w:p w:rsidR="006B3F39" w:rsidRPr="007218EE" w:rsidRDefault="006B3F39" w:rsidP="00281F99">
      <w:pPr>
        <w:spacing w:before="120"/>
        <w:rPr>
          <w:rFonts w:ascii="Arial" w:hAnsi="Arial" w:cs="Arial"/>
          <w:sz w:val="22"/>
          <w:szCs w:val="22"/>
        </w:rPr>
      </w:pPr>
      <w:r w:rsidRPr="007218EE">
        <w:rPr>
          <w:rFonts w:ascii="Arial" w:hAnsi="Arial" w:cs="Arial"/>
          <w:sz w:val="22"/>
          <w:szCs w:val="22"/>
        </w:rPr>
        <w:t>VD Kamenička – transfer živočichů – značení raků</w:t>
      </w:r>
      <w:r>
        <w:rPr>
          <w:rFonts w:ascii="Arial" w:hAnsi="Arial" w:cs="Arial"/>
          <w:sz w:val="22"/>
          <w:szCs w:val="22"/>
        </w:rPr>
        <w:t>,</w:t>
      </w:r>
      <w:r w:rsidRPr="007218EE">
        <w:rPr>
          <w:rFonts w:ascii="Arial" w:hAnsi="Arial" w:cs="Arial"/>
          <w:sz w:val="22"/>
          <w:szCs w:val="22"/>
        </w:rPr>
        <w:t xml:space="preserve"> </w:t>
      </w:r>
      <w:r>
        <w:rPr>
          <w:rFonts w:ascii="Arial" w:hAnsi="Arial" w:cs="Arial"/>
          <w:sz w:val="22"/>
          <w:szCs w:val="22"/>
        </w:rPr>
        <w:t xml:space="preserve">vyhodnocení a zmapování </w:t>
      </w:r>
      <w:r w:rsidRPr="007218EE">
        <w:rPr>
          <w:rFonts w:ascii="Arial" w:hAnsi="Arial" w:cs="Arial"/>
          <w:sz w:val="22"/>
          <w:szCs w:val="22"/>
        </w:rPr>
        <w:t>stávajícího stavu určených náhradních lokalit</w:t>
      </w:r>
      <w:r>
        <w:rPr>
          <w:rFonts w:ascii="Arial" w:hAnsi="Arial" w:cs="Arial"/>
          <w:sz w:val="22"/>
          <w:szCs w:val="22"/>
        </w:rPr>
        <w:t>.</w:t>
      </w:r>
    </w:p>
    <w:p w:rsidR="006B1697" w:rsidRDefault="006B3F39" w:rsidP="00281F99">
      <w:pPr>
        <w:spacing w:before="120"/>
        <w:rPr>
          <w:rFonts w:ascii="Arial" w:hAnsi="Arial" w:cs="Arial"/>
          <w:sz w:val="22"/>
          <w:szCs w:val="22"/>
        </w:rPr>
      </w:pPr>
      <w:r w:rsidRPr="004875A5">
        <w:rPr>
          <w:rFonts w:ascii="Arial" w:hAnsi="Arial" w:cs="Arial"/>
          <w:sz w:val="22"/>
          <w:szCs w:val="22"/>
        </w:rPr>
        <w:t xml:space="preserve">Zhotovitel se zavazuje, že pro objednatele </w:t>
      </w:r>
      <w:r>
        <w:rPr>
          <w:rFonts w:ascii="Arial" w:hAnsi="Arial" w:cs="Arial"/>
          <w:sz w:val="22"/>
          <w:szCs w:val="22"/>
        </w:rPr>
        <w:t xml:space="preserve">zajistí označení odpovídajícího počtu raků odlovených při vypouštění VD Kamenička pro následný </w:t>
      </w:r>
      <w:proofErr w:type="gramStart"/>
      <w:r>
        <w:rPr>
          <w:rFonts w:ascii="Arial" w:hAnsi="Arial" w:cs="Arial"/>
          <w:sz w:val="22"/>
          <w:szCs w:val="22"/>
        </w:rPr>
        <w:t>2-letý</w:t>
      </w:r>
      <w:proofErr w:type="gramEnd"/>
      <w:r>
        <w:rPr>
          <w:rFonts w:ascii="Arial" w:hAnsi="Arial" w:cs="Arial"/>
          <w:sz w:val="22"/>
          <w:szCs w:val="22"/>
        </w:rPr>
        <w:t xml:space="preserve"> monitoring a vyhodnotí vhodnost jednotlivých lokalit pro jejich transfer určených v rozhodnutí Krajského úřadu Ústeckého kraje, odboru životního prostředí a zemědělství č.j. KUUK/085563/2020 ze dne 21.5.2020. Vyhodnocení bude předáno ve dvou vyhotoveních a v el. podobě. Veškeré činnosti zhotovitele budou prováděny v souladu s vydaným rozhodnutím Krajského úřadu Ústeckého kraje, odboru životního prostředí a zemědělství č.j. KUUK/037360/2020 ze dne 26.2.2020, a jeho změny č.j. KUUK/085563/2020 ze dne 21.5.2020. </w:t>
      </w:r>
    </w:p>
    <w:p w:rsidR="006B3F39" w:rsidRDefault="006B1697" w:rsidP="00281F99">
      <w:pPr>
        <w:spacing w:before="120"/>
        <w:rPr>
          <w:rFonts w:ascii="Arial" w:hAnsi="Arial" w:cs="Arial"/>
          <w:sz w:val="22"/>
          <w:szCs w:val="22"/>
        </w:rPr>
      </w:pPr>
      <w:r w:rsidRPr="006B1697">
        <w:rPr>
          <w:rFonts w:ascii="Arial" w:hAnsi="Arial" w:cs="Arial"/>
          <w:sz w:val="22"/>
          <w:szCs w:val="22"/>
        </w:rPr>
        <w:t>Plnění předmětu této smlouvy před účinností této smlouvy se považuje za plnění podle této smlouvy a práva a povinnosti z něj vzniklé se řídí touto smlouvou.</w:t>
      </w:r>
      <w:r w:rsidRPr="006B1697">
        <w:rPr>
          <w:rFonts w:ascii="Arial" w:hAnsi="Arial" w:cs="Arial"/>
          <w:sz w:val="22"/>
          <w:szCs w:val="22"/>
        </w:rPr>
        <w:tab/>
      </w:r>
      <w:r w:rsidR="006B3F39">
        <w:rPr>
          <w:rFonts w:ascii="Arial" w:hAnsi="Arial" w:cs="Arial"/>
          <w:sz w:val="22"/>
          <w:szCs w:val="22"/>
        </w:rPr>
        <w:t xml:space="preserve"> </w:t>
      </w:r>
    </w:p>
    <w:p w:rsidR="006B3F39" w:rsidRPr="004875A5" w:rsidRDefault="006B3F39">
      <w:pPr>
        <w:pStyle w:val="Zpat"/>
        <w:tabs>
          <w:tab w:val="clear" w:pos="4536"/>
          <w:tab w:val="clear" w:pos="9072"/>
        </w:tabs>
        <w:rPr>
          <w:rFonts w:ascii="Arial" w:hAnsi="Arial" w:cs="Arial"/>
          <w:bCs/>
          <w:color w:val="000000"/>
          <w:sz w:val="22"/>
          <w:szCs w:val="22"/>
        </w:rPr>
      </w:pPr>
    </w:p>
    <w:p w:rsidR="006B3F39" w:rsidRDefault="006B3F39" w:rsidP="001114B4">
      <w:pPr>
        <w:numPr>
          <w:ilvl w:val="0"/>
          <w:numId w:val="1"/>
        </w:numPr>
        <w:spacing w:before="120"/>
        <w:ind w:hanging="436"/>
        <w:rPr>
          <w:rFonts w:ascii="Arial" w:hAnsi="Arial" w:cs="Arial"/>
          <w:b/>
          <w:sz w:val="22"/>
          <w:szCs w:val="22"/>
        </w:rPr>
      </w:pPr>
      <w:r w:rsidRPr="004875A5">
        <w:rPr>
          <w:rFonts w:ascii="Arial" w:hAnsi="Arial" w:cs="Arial"/>
          <w:b/>
          <w:sz w:val="22"/>
          <w:szCs w:val="22"/>
        </w:rPr>
        <w:t>TERMÍNY PLNĚNÍ</w:t>
      </w:r>
    </w:p>
    <w:p w:rsidR="001114B4" w:rsidRPr="004875A5" w:rsidRDefault="001114B4" w:rsidP="000D0F4C">
      <w:pPr>
        <w:ind w:left="720"/>
        <w:rPr>
          <w:rFonts w:ascii="Arial" w:hAnsi="Arial" w:cs="Arial"/>
          <w:b/>
          <w:sz w:val="22"/>
          <w:szCs w:val="22"/>
        </w:rPr>
      </w:pPr>
    </w:p>
    <w:p w:rsidR="006B3F39" w:rsidRPr="00A30301" w:rsidRDefault="006B3F39" w:rsidP="00A30301">
      <w:pPr>
        <w:widowControl w:val="0"/>
        <w:rPr>
          <w:rFonts w:ascii="Arial" w:hAnsi="Arial" w:cs="Arial"/>
          <w:sz w:val="22"/>
          <w:szCs w:val="22"/>
        </w:rPr>
      </w:pPr>
      <w:r w:rsidRPr="00A30301">
        <w:rPr>
          <w:rFonts w:ascii="Arial" w:hAnsi="Arial" w:cs="Arial"/>
          <w:sz w:val="22"/>
          <w:szCs w:val="22"/>
        </w:rPr>
        <w:t>Zahájení je dnem zveřejnění smlouvy v Registru smluv.</w:t>
      </w:r>
    </w:p>
    <w:p w:rsidR="006B3F39" w:rsidRPr="00A30301" w:rsidRDefault="006B3F39" w:rsidP="00A30301">
      <w:pPr>
        <w:widowControl w:val="0"/>
        <w:rPr>
          <w:rFonts w:ascii="Arial" w:hAnsi="Arial" w:cs="Arial"/>
          <w:sz w:val="22"/>
          <w:szCs w:val="22"/>
        </w:rPr>
      </w:pPr>
      <w:r w:rsidRPr="00A30301">
        <w:rPr>
          <w:rFonts w:ascii="Arial" w:hAnsi="Arial" w:cs="Arial"/>
          <w:sz w:val="22"/>
          <w:szCs w:val="22"/>
        </w:rPr>
        <w:t xml:space="preserve">Vyhodnocování potřeby zahájení vlastního </w:t>
      </w:r>
      <w:r>
        <w:rPr>
          <w:rFonts w:ascii="Arial" w:hAnsi="Arial" w:cs="Arial"/>
          <w:sz w:val="22"/>
          <w:szCs w:val="22"/>
        </w:rPr>
        <w:t xml:space="preserve">značení </w:t>
      </w:r>
      <w:r w:rsidRPr="00A30301">
        <w:rPr>
          <w:rFonts w:ascii="Arial" w:hAnsi="Arial" w:cs="Arial"/>
          <w:sz w:val="22"/>
          <w:szCs w:val="22"/>
        </w:rPr>
        <w:t xml:space="preserve">zhotovitelem dle stavu vodní hladiny </w:t>
      </w:r>
      <w:r>
        <w:rPr>
          <w:rFonts w:ascii="Arial" w:hAnsi="Arial" w:cs="Arial"/>
          <w:sz w:val="22"/>
          <w:szCs w:val="22"/>
        </w:rPr>
        <w:t xml:space="preserve">a výskytu račí populace </w:t>
      </w:r>
      <w:r w:rsidRPr="00A30301">
        <w:rPr>
          <w:rFonts w:ascii="Arial" w:hAnsi="Arial" w:cs="Arial"/>
          <w:sz w:val="22"/>
          <w:szCs w:val="22"/>
        </w:rPr>
        <w:t>bude probíhat průběžně.</w:t>
      </w:r>
      <w:r>
        <w:rPr>
          <w:rFonts w:ascii="Arial" w:hAnsi="Arial" w:cs="Arial"/>
          <w:sz w:val="22"/>
          <w:szCs w:val="22"/>
        </w:rPr>
        <w:t xml:space="preserve"> O zahájení značení bude prokazatelně informován zástupce objednatele (ekolog </w:t>
      </w:r>
      <w:proofErr w:type="spellStart"/>
      <w:r>
        <w:rPr>
          <w:rFonts w:ascii="Arial" w:hAnsi="Arial" w:cs="Arial"/>
          <w:sz w:val="22"/>
          <w:szCs w:val="22"/>
        </w:rPr>
        <w:t>POh</w:t>
      </w:r>
      <w:proofErr w:type="spellEnd"/>
      <w:r>
        <w:rPr>
          <w:rFonts w:ascii="Arial" w:hAnsi="Arial" w:cs="Arial"/>
          <w:sz w:val="22"/>
          <w:szCs w:val="22"/>
        </w:rPr>
        <w:t xml:space="preserve"> s.</w:t>
      </w:r>
      <w:r w:rsidR="001114B4">
        <w:rPr>
          <w:rFonts w:ascii="Arial" w:hAnsi="Arial" w:cs="Arial"/>
          <w:sz w:val="22"/>
          <w:szCs w:val="22"/>
        </w:rPr>
        <w:t xml:space="preserve"> </w:t>
      </w:r>
      <w:r>
        <w:rPr>
          <w:rFonts w:ascii="Arial" w:hAnsi="Arial" w:cs="Arial"/>
          <w:sz w:val="22"/>
          <w:szCs w:val="22"/>
        </w:rPr>
        <w:t xml:space="preserve">p. </w:t>
      </w:r>
      <w:r w:rsidR="001114B4" w:rsidRPr="00CD22F2">
        <w:rPr>
          <w:rFonts w:ascii="Arial" w:hAnsi="Arial" w:cs="Arial"/>
          <w:color w:val="FFFFFF" w:themeColor="background1"/>
          <w:sz w:val="22"/>
          <w:szCs w:val="22"/>
        </w:rPr>
        <w:t>I</w:t>
      </w:r>
      <w:r w:rsidRPr="00CD22F2">
        <w:rPr>
          <w:rFonts w:ascii="Arial" w:hAnsi="Arial" w:cs="Arial"/>
          <w:color w:val="FFFFFF" w:themeColor="background1"/>
          <w:sz w:val="22"/>
          <w:szCs w:val="22"/>
        </w:rPr>
        <w:t xml:space="preserve">ng. </w:t>
      </w:r>
      <w:proofErr w:type="spellStart"/>
      <w:r w:rsidRPr="00CD22F2">
        <w:rPr>
          <w:rFonts w:ascii="Arial" w:hAnsi="Arial" w:cs="Arial"/>
          <w:color w:val="FFFFFF" w:themeColor="background1"/>
          <w:sz w:val="22"/>
          <w:szCs w:val="22"/>
        </w:rPr>
        <w:t>Brejšová</w:t>
      </w:r>
      <w:proofErr w:type="spellEnd"/>
      <w:r w:rsidRPr="00CD22F2">
        <w:rPr>
          <w:rFonts w:ascii="Arial" w:hAnsi="Arial" w:cs="Arial"/>
          <w:color w:val="FFFFFF" w:themeColor="background1"/>
          <w:sz w:val="22"/>
          <w:szCs w:val="22"/>
        </w:rPr>
        <w:t>, email: brejsova@poh.cz</w:t>
      </w:r>
      <w:r>
        <w:rPr>
          <w:rFonts w:ascii="Arial" w:hAnsi="Arial" w:cs="Arial"/>
          <w:sz w:val="22"/>
          <w:szCs w:val="22"/>
        </w:rPr>
        <w:t>), min. 5 dní předem.</w:t>
      </w:r>
      <w:r w:rsidRPr="00A30301">
        <w:rPr>
          <w:rFonts w:ascii="Arial" w:hAnsi="Arial" w:cs="Arial"/>
          <w:sz w:val="22"/>
          <w:szCs w:val="22"/>
        </w:rPr>
        <w:t xml:space="preserve">   </w:t>
      </w:r>
    </w:p>
    <w:p w:rsidR="006B3F39" w:rsidRPr="00A30301" w:rsidRDefault="006B3F39" w:rsidP="00A30301">
      <w:pPr>
        <w:widowControl w:val="0"/>
        <w:rPr>
          <w:rFonts w:ascii="Arial" w:hAnsi="Arial" w:cs="Arial"/>
          <w:sz w:val="22"/>
          <w:szCs w:val="22"/>
        </w:rPr>
      </w:pPr>
      <w:r w:rsidRPr="00A30301">
        <w:rPr>
          <w:rFonts w:ascii="Arial" w:hAnsi="Arial" w:cs="Arial"/>
          <w:sz w:val="22"/>
          <w:szCs w:val="22"/>
        </w:rPr>
        <w:t xml:space="preserve">Ukončení je termín dodání zprávy o provedeném </w:t>
      </w:r>
      <w:r>
        <w:rPr>
          <w:rFonts w:ascii="Arial" w:hAnsi="Arial" w:cs="Arial"/>
          <w:sz w:val="22"/>
          <w:szCs w:val="22"/>
        </w:rPr>
        <w:t>značení a upřesnění určených lokalit pro transfer raků</w:t>
      </w:r>
      <w:r w:rsidRPr="00A30301">
        <w:rPr>
          <w:rFonts w:ascii="Arial" w:hAnsi="Arial" w:cs="Arial"/>
          <w:sz w:val="22"/>
          <w:szCs w:val="22"/>
        </w:rPr>
        <w:t xml:space="preserve"> a to do 3 týdnů po ukončení posledního transferu </w:t>
      </w:r>
      <w:r>
        <w:rPr>
          <w:rFonts w:ascii="Arial" w:hAnsi="Arial" w:cs="Arial"/>
          <w:sz w:val="22"/>
          <w:szCs w:val="22"/>
        </w:rPr>
        <w:t>označených raků</w:t>
      </w:r>
      <w:r w:rsidRPr="00A30301">
        <w:rPr>
          <w:rFonts w:ascii="Arial" w:hAnsi="Arial" w:cs="Arial"/>
          <w:sz w:val="22"/>
          <w:szCs w:val="22"/>
        </w:rPr>
        <w:t>. Předpoklad do konce 10/2020.</w:t>
      </w:r>
    </w:p>
    <w:p w:rsidR="006B3F39" w:rsidRPr="004875A5" w:rsidRDefault="006B3F39" w:rsidP="008626AD">
      <w:pPr>
        <w:numPr>
          <w:ilvl w:val="0"/>
          <w:numId w:val="1"/>
        </w:numPr>
        <w:spacing w:before="240" w:after="120"/>
        <w:ind w:left="721" w:hanging="437"/>
        <w:rPr>
          <w:rFonts w:ascii="Arial" w:hAnsi="Arial" w:cs="Arial"/>
          <w:b/>
          <w:sz w:val="22"/>
          <w:szCs w:val="22"/>
        </w:rPr>
      </w:pPr>
      <w:r w:rsidRPr="005E7573">
        <w:rPr>
          <w:rFonts w:ascii="Arial" w:hAnsi="Arial" w:cs="Arial"/>
          <w:b/>
          <w:sz w:val="22"/>
          <w:szCs w:val="22"/>
        </w:rPr>
        <w:t>CENA DÍLA</w:t>
      </w:r>
    </w:p>
    <w:p w:rsidR="006B3F39" w:rsidRDefault="006B3F39" w:rsidP="008626AD">
      <w:pPr>
        <w:ind w:left="284" w:hanging="284"/>
        <w:rPr>
          <w:rFonts w:ascii="Arial" w:hAnsi="Arial" w:cs="Arial"/>
          <w:sz w:val="22"/>
          <w:szCs w:val="22"/>
        </w:rPr>
      </w:pPr>
      <w:r w:rsidRPr="001114B4">
        <w:rPr>
          <w:rFonts w:ascii="Arial" w:hAnsi="Arial" w:cs="Arial"/>
          <w:b/>
          <w:sz w:val="22"/>
          <w:szCs w:val="22"/>
        </w:rPr>
        <w:t>1</w:t>
      </w:r>
      <w:r w:rsidR="001114B4" w:rsidRPr="001114B4">
        <w:rPr>
          <w:rFonts w:ascii="Arial" w:hAnsi="Arial" w:cs="Arial"/>
          <w:b/>
          <w:sz w:val="22"/>
          <w:szCs w:val="22"/>
        </w:rPr>
        <w:t>.</w:t>
      </w:r>
      <w:r>
        <w:rPr>
          <w:rFonts w:ascii="Arial" w:hAnsi="Arial" w:cs="Arial"/>
          <w:sz w:val="22"/>
          <w:szCs w:val="22"/>
        </w:rPr>
        <w:tab/>
      </w:r>
      <w:r w:rsidRPr="004875A5">
        <w:rPr>
          <w:rFonts w:ascii="Arial" w:hAnsi="Arial" w:cs="Arial"/>
          <w:sz w:val="22"/>
          <w:szCs w:val="22"/>
        </w:rPr>
        <w:t>Cena za dílo je stanovena jako smluvní v souladu s platným zněním zákona č. 526/1990 </w:t>
      </w:r>
      <w:proofErr w:type="spellStart"/>
      <w:r w:rsidRPr="004875A5">
        <w:rPr>
          <w:rFonts w:ascii="Arial" w:hAnsi="Arial" w:cs="Arial"/>
          <w:sz w:val="22"/>
          <w:szCs w:val="22"/>
        </w:rPr>
        <w:t>Sb</w:t>
      </w:r>
      <w:proofErr w:type="spellEnd"/>
      <w:r w:rsidRPr="004875A5">
        <w:rPr>
          <w:rFonts w:ascii="Arial" w:hAnsi="Arial" w:cs="Arial"/>
          <w:sz w:val="22"/>
          <w:szCs w:val="22"/>
        </w:rPr>
        <w:t xml:space="preserve">, ve znění pozdějších předpisů. </w:t>
      </w:r>
    </w:p>
    <w:p w:rsidR="006B3F39" w:rsidRPr="001D0046" w:rsidRDefault="006B3F39" w:rsidP="008626AD">
      <w:pPr>
        <w:ind w:left="284" w:hanging="284"/>
        <w:rPr>
          <w:rFonts w:ascii="Arial" w:hAnsi="Arial" w:cs="Arial"/>
          <w:sz w:val="22"/>
          <w:szCs w:val="22"/>
        </w:rPr>
      </w:pPr>
      <w:r w:rsidRPr="001114B4">
        <w:rPr>
          <w:rFonts w:ascii="Arial" w:hAnsi="Arial" w:cs="Arial"/>
          <w:b/>
          <w:color w:val="000000"/>
          <w:sz w:val="22"/>
          <w:szCs w:val="22"/>
        </w:rPr>
        <w:t>2</w:t>
      </w:r>
      <w:r w:rsidR="001114B4" w:rsidRPr="001114B4">
        <w:rPr>
          <w:rFonts w:ascii="Arial" w:hAnsi="Arial" w:cs="Arial"/>
          <w:b/>
          <w:color w:val="000000"/>
          <w:sz w:val="22"/>
          <w:szCs w:val="22"/>
        </w:rPr>
        <w:t>.</w:t>
      </w:r>
      <w:r>
        <w:rPr>
          <w:rFonts w:ascii="Arial" w:hAnsi="Arial" w:cs="Arial"/>
          <w:color w:val="000000"/>
          <w:sz w:val="22"/>
          <w:szCs w:val="22"/>
        </w:rPr>
        <w:tab/>
      </w:r>
      <w:r w:rsidRPr="001D0046">
        <w:rPr>
          <w:rFonts w:ascii="Arial" w:hAnsi="Arial" w:cs="Arial"/>
          <w:color w:val="000000"/>
          <w:sz w:val="22"/>
          <w:szCs w:val="22"/>
        </w:rPr>
        <w:t xml:space="preserve">Provedené jednotlivé výkony </w:t>
      </w:r>
      <w:r>
        <w:rPr>
          <w:rFonts w:ascii="Arial" w:hAnsi="Arial" w:cs="Arial"/>
          <w:color w:val="000000"/>
          <w:sz w:val="22"/>
          <w:szCs w:val="22"/>
        </w:rPr>
        <w:t xml:space="preserve">(počty pracovních hodin) </w:t>
      </w:r>
      <w:r w:rsidRPr="001D0046">
        <w:rPr>
          <w:rFonts w:ascii="Arial" w:hAnsi="Arial" w:cs="Arial"/>
          <w:color w:val="000000"/>
          <w:sz w:val="22"/>
          <w:szCs w:val="22"/>
        </w:rPr>
        <w:t>budou</w:t>
      </w:r>
      <w:r>
        <w:rPr>
          <w:rFonts w:ascii="Arial" w:hAnsi="Arial" w:cs="Arial"/>
          <w:color w:val="000000"/>
          <w:sz w:val="22"/>
          <w:szCs w:val="22"/>
        </w:rPr>
        <w:t xml:space="preserve"> zhotovitelem písemně evidovány a potvrzeny zástupcem objednatele. </w:t>
      </w:r>
    </w:p>
    <w:p w:rsidR="006B3F39" w:rsidRDefault="006B3F39" w:rsidP="001114B4">
      <w:pPr>
        <w:ind w:left="284" w:hanging="284"/>
        <w:rPr>
          <w:rFonts w:ascii="Arial" w:hAnsi="Arial" w:cs="Arial"/>
          <w:sz w:val="22"/>
          <w:szCs w:val="22"/>
        </w:rPr>
      </w:pPr>
      <w:bookmarkStart w:id="0" w:name="_Hlk37760023"/>
      <w:r w:rsidRPr="001114B4">
        <w:rPr>
          <w:rFonts w:ascii="Arial" w:hAnsi="Arial" w:cs="Arial"/>
          <w:b/>
          <w:sz w:val="22"/>
          <w:szCs w:val="22"/>
        </w:rPr>
        <w:t>3</w:t>
      </w:r>
      <w:r w:rsidR="001114B4" w:rsidRPr="001114B4">
        <w:rPr>
          <w:rFonts w:ascii="Arial" w:hAnsi="Arial" w:cs="Arial"/>
          <w:b/>
          <w:sz w:val="22"/>
          <w:szCs w:val="22"/>
        </w:rPr>
        <w:t>.</w:t>
      </w:r>
      <w:r w:rsidRPr="00C67DEE">
        <w:rPr>
          <w:rFonts w:ascii="Arial" w:hAnsi="Arial" w:cs="Arial"/>
          <w:sz w:val="22"/>
          <w:szCs w:val="22"/>
        </w:rPr>
        <w:tab/>
      </w:r>
      <w:r w:rsidRPr="00E42A8E">
        <w:rPr>
          <w:rFonts w:ascii="Arial" w:hAnsi="Arial" w:cs="Arial"/>
          <w:sz w:val="22"/>
          <w:szCs w:val="22"/>
        </w:rPr>
        <w:t>Fixní</w:t>
      </w:r>
      <w:r w:rsidRPr="00AF44BE">
        <w:rPr>
          <w:rFonts w:ascii="Arial" w:hAnsi="Arial" w:cs="Arial"/>
          <w:color w:val="FF0000"/>
          <w:sz w:val="22"/>
          <w:szCs w:val="22"/>
        </w:rPr>
        <w:t xml:space="preserve"> </w:t>
      </w:r>
      <w:r w:rsidRPr="00C67DEE">
        <w:rPr>
          <w:rFonts w:ascii="Arial" w:hAnsi="Arial" w:cs="Arial"/>
          <w:sz w:val="22"/>
          <w:szCs w:val="22"/>
        </w:rPr>
        <w:t>část ceny (bez DPH) předmětu plnění se skládá se z položk</w:t>
      </w:r>
      <w:r>
        <w:rPr>
          <w:rFonts w:ascii="Arial" w:hAnsi="Arial" w:cs="Arial"/>
          <w:sz w:val="22"/>
          <w:szCs w:val="22"/>
        </w:rPr>
        <w:t>y</w:t>
      </w:r>
      <w:r w:rsidRPr="00C67DEE">
        <w:rPr>
          <w:rFonts w:ascii="Arial" w:hAnsi="Arial" w:cs="Arial"/>
          <w:sz w:val="22"/>
          <w:szCs w:val="22"/>
        </w:rPr>
        <w:t xml:space="preserve"> uveden</w:t>
      </w:r>
      <w:r>
        <w:rPr>
          <w:rFonts w:ascii="Arial" w:hAnsi="Arial" w:cs="Arial"/>
          <w:sz w:val="22"/>
          <w:szCs w:val="22"/>
        </w:rPr>
        <w:t>é</w:t>
      </w:r>
      <w:r w:rsidRPr="00C67DEE">
        <w:rPr>
          <w:rFonts w:ascii="Arial" w:hAnsi="Arial" w:cs="Arial"/>
          <w:sz w:val="22"/>
          <w:szCs w:val="22"/>
        </w:rPr>
        <w:t xml:space="preserve"> v následující tabulce:</w:t>
      </w:r>
    </w:p>
    <w:p w:rsidR="006B3F39" w:rsidRPr="00C67DEE" w:rsidRDefault="006B3F39" w:rsidP="001114B4">
      <w:pPr>
        <w:ind w:left="284" w:hanging="284"/>
        <w:rPr>
          <w:rFonts w:ascii="Arial" w:hAnsi="Arial" w:cs="Arial"/>
          <w:sz w:val="22"/>
          <w:szCs w:val="22"/>
        </w:rPr>
      </w:pPr>
    </w:p>
    <w:tbl>
      <w:tblPr>
        <w:tblW w:w="9356" w:type="dxa"/>
        <w:tblInd w:w="70" w:type="dxa"/>
        <w:tblCellMar>
          <w:left w:w="70" w:type="dxa"/>
          <w:right w:w="70" w:type="dxa"/>
        </w:tblCellMar>
        <w:tblLook w:val="0000" w:firstRow="0" w:lastRow="0" w:firstColumn="0" w:lastColumn="0" w:noHBand="0" w:noVBand="0"/>
      </w:tblPr>
      <w:tblGrid>
        <w:gridCol w:w="709"/>
        <w:gridCol w:w="6871"/>
        <w:gridCol w:w="1776"/>
      </w:tblGrid>
      <w:tr w:rsidR="006B3F39" w:rsidRPr="00C67DEE" w:rsidTr="00DB72FB">
        <w:trPr>
          <w:trHeight w:val="179"/>
        </w:trPr>
        <w:tc>
          <w:tcPr>
            <w:tcW w:w="709" w:type="dxa"/>
            <w:tcBorders>
              <w:top w:val="single" w:sz="4" w:space="0" w:color="auto"/>
              <w:left w:val="single" w:sz="4" w:space="0" w:color="auto"/>
              <w:bottom w:val="single" w:sz="4" w:space="0" w:color="auto"/>
            </w:tcBorders>
          </w:tcPr>
          <w:p w:rsidR="006B3F39" w:rsidRPr="00C67DEE" w:rsidRDefault="006B3F39" w:rsidP="001114B4">
            <w:pPr>
              <w:spacing w:before="60" w:after="60"/>
              <w:ind w:left="284" w:hanging="284"/>
              <w:jc w:val="center"/>
              <w:rPr>
                <w:rFonts w:ascii="Arial" w:hAnsi="Arial" w:cs="Arial"/>
                <w:szCs w:val="22"/>
              </w:rPr>
            </w:pPr>
            <w:r w:rsidRPr="00C67DEE">
              <w:rPr>
                <w:rFonts w:ascii="Arial" w:hAnsi="Arial" w:cs="Arial"/>
                <w:sz w:val="22"/>
                <w:szCs w:val="22"/>
              </w:rPr>
              <w:t>1</w:t>
            </w:r>
          </w:p>
        </w:tc>
        <w:tc>
          <w:tcPr>
            <w:tcW w:w="6871" w:type="dxa"/>
            <w:tcBorders>
              <w:top w:val="single" w:sz="4" w:space="0" w:color="auto"/>
              <w:left w:val="single" w:sz="4" w:space="0" w:color="auto"/>
              <w:bottom w:val="single" w:sz="4" w:space="0" w:color="auto"/>
              <w:right w:val="single" w:sz="4" w:space="0" w:color="000000"/>
            </w:tcBorders>
            <w:vAlign w:val="center"/>
          </w:tcPr>
          <w:p w:rsidR="006B3F39" w:rsidRPr="00D057AC" w:rsidRDefault="006B3F39" w:rsidP="001114B4">
            <w:pPr>
              <w:pStyle w:val="Zpat"/>
              <w:tabs>
                <w:tab w:val="clear" w:pos="4536"/>
                <w:tab w:val="clear" w:pos="9072"/>
              </w:tabs>
              <w:ind w:left="284" w:hanging="284"/>
              <w:rPr>
                <w:rFonts w:ascii="Arial" w:hAnsi="Arial" w:cs="Arial"/>
                <w:szCs w:val="22"/>
              </w:rPr>
            </w:pPr>
            <w:r w:rsidRPr="00D057AC">
              <w:rPr>
                <w:rFonts w:ascii="Arial" w:hAnsi="Arial" w:cs="Arial"/>
                <w:sz w:val="22"/>
                <w:szCs w:val="22"/>
              </w:rPr>
              <w:t>Elastomery (materiál pro značení raků)</w:t>
            </w:r>
          </w:p>
        </w:tc>
        <w:tc>
          <w:tcPr>
            <w:tcW w:w="1776" w:type="dxa"/>
            <w:tcBorders>
              <w:top w:val="single" w:sz="4" w:space="0" w:color="auto"/>
              <w:left w:val="nil"/>
              <w:bottom w:val="single" w:sz="4" w:space="0" w:color="auto"/>
              <w:right w:val="single" w:sz="4" w:space="0" w:color="auto"/>
            </w:tcBorders>
            <w:noWrap/>
            <w:vAlign w:val="center"/>
          </w:tcPr>
          <w:p w:rsidR="006B3F39" w:rsidRPr="00C67DEE" w:rsidRDefault="006B3F39" w:rsidP="001114B4">
            <w:pPr>
              <w:spacing w:before="60" w:after="60"/>
              <w:ind w:left="284" w:hanging="284"/>
              <w:jc w:val="right"/>
              <w:rPr>
                <w:rFonts w:ascii="Arial" w:hAnsi="Arial" w:cs="Arial"/>
                <w:szCs w:val="22"/>
              </w:rPr>
            </w:pPr>
            <w:r>
              <w:rPr>
                <w:rFonts w:ascii="Arial" w:hAnsi="Arial" w:cs="Arial"/>
                <w:sz w:val="22"/>
                <w:szCs w:val="22"/>
              </w:rPr>
              <w:t>5</w:t>
            </w:r>
            <w:r w:rsidRPr="00C67DEE">
              <w:rPr>
                <w:rFonts w:ascii="Arial" w:hAnsi="Arial" w:cs="Arial"/>
                <w:sz w:val="22"/>
                <w:szCs w:val="22"/>
              </w:rPr>
              <w:t> 000,- Kč</w:t>
            </w:r>
          </w:p>
        </w:tc>
      </w:tr>
      <w:bookmarkEnd w:id="0"/>
    </w:tbl>
    <w:p w:rsidR="006B3F39" w:rsidRDefault="006B3F39" w:rsidP="001114B4">
      <w:pPr>
        <w:ind w:left="284" w:hanging="284"/>
        <w:rPr>
          <w:rFonts w:ascii="Arial" w:hAnsi="Arial" w:cs="Arial"/>
          <w:sz w:val="22"/>
          <w:szCs w:val="22"/>
        </w:rPr>
      </w:pPr>
    </w:p>
    <w:p w:rsidR="006B3F39" w:rsidRDefault="006B3F39" w:rsidP="001114B4">
      <w:pPr>
        <w:ind w:left="284" w:hanging="284"/>
        <w:rPr>
          <w:rFonts w:ascii="Arial" w:hAnsi="Arial" w:cs="Arial"/>
          <w:sz w:val="22"/>
          <w:szCs w:val="22"/>
        </w:rPr>
      </w:pPr>
      <w:r w:rsidRPr="001114B4">
        <w:rPr>
          <w:rFonts w:ascii="Arial" w:hAnsi="Arial" w:cs="Arial"/>
          <w:b/>
          <w:sz w:val="22"/>
          <w:szCs w:val="22"/>
        </w:rPr>
        <w:t>4.</w:t>
      </w:r>
      <w:r w:rsidRPr="00C67DEE">
        <w:rPr>
          <w:rFonts w:ascii="Arial" w:hAnsi="Arial" w:cs="Arial"/>
          <w:sz w:val="22"/>
          <w:szCs w:val="22"/>
        </w:rPr>
        <w:tab/>
        <w:t>Variabilní část ceny díla (bez DPH) bude kalkulována podle jednotkových cen výkonů z níže uvedeného přehledu:</w:t>
      </w:r>
    </w:p>
    <w:p w:rsidR="00751EF0" w:rsidRDefault="00751EF0" w:rsidP="001114B4">
      <w:pPr>
        <w:ind w:left="284" w:hanging="284"/>
        <w:rPr>
          <w:rFonts w:ascii="Arial" w:hAnsi="Arial" w:cs="Arial"/>
          <w:sz w:val="22"/>
          <w:szCs w:val="22"/>
        </w:rPr>
      </w:pPr>
    </w:p>
    <w:tbl>
      <w:tblPr>
        <w:tblW w:w="9356" w:type="dxa"/>
        <w:tblInd w:w="70" w:type="dxa"/>
        <w:tblCellMar>
          <w:left w:w="70" w:type="dxa"/>
          <w:right w:w="70" w:type="dxa"/>
        </w:tblCellMar>
        <w:tblLook w:val="0000" w:firstRow="0" w:lastRow="0" w:firstColumn="0" w:lastColumn="0" w:noHBand="0" w:noVBand="0"/>
      </w:tblPr>
      <w:tblGrid>
        <w:gridCol w:w="709"/>
        <w:gridCol w:w="6871"/>
        <w:gridCol w:w="1776"/>
      </w:tblGrid>
      <w:tr w:rsidR="00751EF0" w:rsidRPr="00A00930" w:rsidTr="0079208A">
        <w:trPr>
          <w:trHeight w:val="179"/>
        </w:trPr>
        <w:tc>
          <w:tcPr>
            <w:tcW w:w="709" w:type="dxa"/>
            <w:tcBorders>
              <w:top w:val="single" w:sz="4" w:space="0" w:color="auto"/>
              <w:left w:val="single" w:sz="4" w:space="0" w:color="auto"/>
              <w:bottom w:val="single" w:sz="4" w:space="0" w:color="auto"/>
            </w:tcBorders>
          </w:tcPr>
          <w:p w:rsidR="00751EF0" w:rsidRPr="00C67DEE" w:rsidRDefault="00751EF0" w:rsidP="0079208A">
            <w:pPr>
              <w:spacing w:before="60" w:after="60"/>
              <w:jc w:val="center"/>
              <w:rPr>
                <w:rFonts w:ascii="Arial" w:hAnsi="Arial" w:cs="Arial"/>
                <w:szCs w:val="22"/>
              </w:rPr>
            </w:pPr>
            <w:r w:rsidRPr="00C67DEE">
              <w:rPr>
                <w:rFonts w:ascii="Arial" w:hAnsi="Arial" w:cs="Arial"/>
                <w:sz w:val="22"/>
                <w:szCs w:val="22"/>
              </w:rPr>
              <w:t>2</w:t>
            </w:r>
          </w:p>
        </w:tc>
        <w:tc>
          <w:tcPr>
            <w:tcW w:w="6871" w:type="dxa"/>
            <w:tcBorders>
              <w:top w:val="single" w:sz="4" w:space="0" w:color="auto"/>
              <w:left w:val="single" w:sz="4" w:space="0" w:color="auto"/>
              <w:bottom w:val="single" w:sz="4" w:space="0" w:color="auto"/>
              <w:right w:val="single" w:sz="4" w:space="0" w:color="000000"/>
            </w:tcBorders>
            <w:vAlign w:val="center"/>
          </w:tcPr>
          <w:p w:rsidR="00751EF0" w:rsidRPr="00D057AC" w:rsidRDefault="00751EF0" w:rsidP="0079208A">
            <w:pPr>
              <w:pStyle w:val="Zpat"/>
              <w:tabs>
                <w:tab w:val="clear" w:pos="4536"/>
                <w:tab w:val="clear" w:pos="9072"/>
              </w:tabs>
              <w:rPr>
                <w:rFonts w:ascii="Arial" w:hAnsi="Arial" w:cs="Arial"/>
                <w:color w:val="FF0000"/>
                <w:szCs w:val="22"/>
              </w:rPr>
            </w:pPr>
            <w:r w:rsidRPr="00D057AC">
              <w:rPr>
                <w:rFonts w:ascii="Arial" w:hAnsi="Arial" w:cs="Arial"/>
                <w:sz w:val="22"/>
                <w:szCs w:val="22"/>
              </w:rPr>
              <w:t xml:space="preserve">Vrše pro provedení </w:t>
            </w:r>
            <w:proofErr w:type="gramStart"/>
            <w:r w:rsidRPr="00D057AC">
              <w:rPr>
                <w:rFonts w:ascii="Arial" w:hAnsi="Arial" w:cs="Arial"/>
                <w:sz w:val="22"/>
                <w:szCs w:val="22"/>
              </w:rPr>
              <w:t xml:space="preserve">odchytu </w:t>
            </w:r>
            <w:r>
              <w:rPr>
                <w:rFonts w:ascii="Arial" w:hAnsi="Arial" w:cs="Arial"/>
                <w:sz w:val="22"/>
                <w:szCs w:val="22"/>
              </w:rPr>
              <w:t xml:space="preserve"> 1</w:t>
            </w:r>
            <w:proofErr w:type="gramEnd"/>
            <w:r w:rsidRPr="00D057AC">
              <w:rPr>
                <w:rFonts w:ascii="Arial" w:hAnsi="Arial" w:cs="Arial"/>
                <w:sz w:val="22"/>
                <w:szCs w:val="22"/>
              </w:rPr>
              <w:t xml:space="preserve">ks </w:t>
            </w:r>
          </w:p>
        </w:tc>
        <w:tc>
          <w:tcPr>
            <w:tcW w:w="1776" w:type="dxa"/>
            <w:tcBorders>
              <w:top w:val="single" w:sz="4" w:space="0" w:color="auto"/>
              <w:left w:val="nil"/>
              <w:bottom w:val="single" w:sz="4" w:space="0" w:color="auto"/>
              <w:right w:val="single" w:sz="4" w:space="0" w:color="auto"/>
            </w:tcBorders>
            <w:noWrap/>
            <w:vAlign w:val="center"/>
          </w:tcPr>
          <w:p w:rsidR="00751EF0" w:rsidRPr="00A00930" w:rsidRDefault="00751EF0" w:rsidP="0079208A">
            <w:pPr>
              <w:spacing w:before="60" w:after="60"/>
              <w:jc w:val="right"/>
              <w:rPr>
                <w:rFonts w:ascii="Arial" w:hAnsi="Arial" w:cs="Arial"/>
                <w:szCs w:val="22"/>
              </w:rPr>
            </w:pPr>
            <w:r>
              <w:rPr>
                <w:rFonts w:ascii="Arial" w:hAnsi="Arial" w:cs="Arial"/>
                <w:sz w:val="22"/>
                <w:szCs w:val="22"/>
              </w:rPr>
              <w:t>5</w:t>
            </w:r>
            <w:r w:rsidRPr="00A00930">
              <w:rPr>
                <w:rFonts w:ascii="Arial" w:hAnsi="Arial" w:cs="Arial"/>
                <w:sz w:val="22"/>
                <w:szCs w:val="22"/>
              </w:rPr>
              <w:t>00,- Kč</w:t>
            </w:r>
          </w:p>
        </w:tc>
      </w:tr>
      <w:tr w:rsidR="00751EF0" w:rsidRPr="00C67DEE" w:rsidTr="0079208A">
        <w:trPr>
          <w:trHeight w:val="179"/>
        </w:trPr>
        <w:tc>
          <w:tcPr>
            <w:tcW w:w="709" w:type="dxa"/>
            <w:tcBorders>
              <w:top w:val="single" w:sz="4" w:space="0" w:color="auto"/>
              <w:left w:val="single" w:sz="4" w:space="0" w:color="auto"/>
              <w:bottom w:val="single" w:sz="4" w:space="0" w:color="auto"/>
            </w:tcBorders>
          </w:tcPr>
          <w:p w:rsidR="00751EF0" w:rsidRPr="00C67DEE" w:rsidRDefault="00751EF0" w:rsidP="0079208A">
            <w:pPr>
              <w:spacing w:before="60" w:after="60"/>
              <w:jc w:val="center"/>
              <w:rPr>
                <w:rFonts w:ascii="Arial" w:hAnsi="Arial" w:cs="Arial"/>
                <w:szCs w:val="22"/>
              </w:rPr>
            </w:pPr>
            <w:r>
              <w:rPr>
                <w:rFonts w:ascii="Arial" w:hAnsi="Arial" w:cs="Arial"/>
                <w:sz w:val="22"/>
                <w:szCs w:val="22"/>
              </w:rPr>
              <w:t>3</w:t>
            </w:r>
          </w:p>
        </w:tc>
        <w:tc>
          <w:tcPr>
            <w:tcW w:w="6871" w:type="dxa"/>
            <w:tcBorders>
              <w:top w:val="single" w:sz="4" w:space="0" w:color="auto"/>
              <w:left w:val="single" w:sz="4" w:space="0" w:color="auto"/>
              <w:bottom w:val="single" w:sz="4" w:space="0" w:color="auto"/>
              <w:right w:val="single" w:sz="4" w:space="0" w:color="000000"/>
            </w:tcBorders>
            <w:vAlign w:val="center"/>
          </w:tcPr>
          <w:p w:rsidR="00751EF0" w:rsidRPr="00D057AC" w:rsidRDefault="00751EF0" w:rsidP="0079208A">
            <w:pPr>
              <w:pStyle w:val="Zpat"/>
              <w:tabs>
                <w:tab w:val="clear" w:pos="4536"/>
                <w:tab w:val="clear" w:pos="9072"/>
              </w:tabs>
              <w:rPr>
                <w:rFonts w:ascii="Arial" w:hAnsi="Arial" w:cs="Arial"/>
                <w:szCs w:val="22"/>
              </w:rPr>
            </w:pPr>
            <w:r w:rsidRPr="00D057AC">
              <w:rPr>
                <w:rFonts w:ascii="Arial" w:hAnsi="Arial" w:cs="Arial"/>
                <w:sz w:val="22"/>
                <w:szCs w:val="22"/>
              </w:rPr>
              <w:t xml:space="preserve">Cestovné v km  </w:t>
            </w:r>
          </w:p>
        </w:tc>
        <w:tc>
          <w:tcPr>
            <w:tcW w:w="1776" w:type="dxa"/>
            <w:tcBorders>
              <w:top w:val="single" w:sz="4" w:space="0" w:color="auto"/>
              <w:left w:val="nil"/>
              <w:bottom w:val="single" w:sz="4" w:space="0" w:color="auto"/>
              <w:right w:val="single" w:sz="4" w:space="0" w:color="auto"/>
            </w:tcBorders>
            <w:noWrap/>
            <w:vAlign w:val="center"/>
          </w:tcPr>
          <w:p w:rsidR="00751EF0" w:rsidRPr="00C67DEE" w:rsidRDefault="00751EF0" w:rsidP="0079208A">
            <w:pPr>
              <w:spacing w:before="60" w:after="60"/>
              <w:jc w:val="right"/>
              <w:rPr>
                <w:rFonts w:ascii="Arial" w:hAnsi="Arial" w:cs="Arial"/>
                <w:szCs w:val="22"/>
              </w:rPr>
            </w:pPr>
            <w:r>
              <w:rPr>
                <w:rFonts w:ascii="Arial" w:hAnsi="Arial" w:cs="Arial"/>
                <w:sz w:val="22"/>
                <w:szCs w:val="22"/>
              </w:rPr>
              <w:t>7</w:t>
            </w:r>
            <w:r w:rsidRPr="00C67DEE">
              <w:rPr>
                <w:rFonts w:ascii="Arial" w:hAnsi="Arial" w:cs="Arial"/>
                <w:sz w:val="22"/>
                <w:szCs w:val="22"/>
              </w:rPr>
              <w:t xml:space="preserve">,- Kč / </w:t>
            </w:r>
            <w:smartTag w:uri="urn:schemas-microsoft-com:office:smarttags" w:element="metricconverter">
              <w:smartTagPr>
                <w:attr w:name="ProductID" w:val="1 km"/>
              </w:smartTagPr>
              <w:r w:rsidRPr="00C67DEE">
                <w:rPr>
                  <w:rFonts w:ascii="Arial" w:hAnsi="Arial" w:cs="Arial"/>
                  <w:sz w:val="22"/>
                  <w:szCs w:val="22"/>
                </w:rPr>
                <w:t>1</w:t>
              </w:r>
              <w:r>
                <w:rPr>
                  <w:rFonts w:ascii="Arial" w:hAnsi="Arial" w:cs="Arial"/>
                  <w:sz w:val="22"/>
                  <w:szCs w:val="22"/>
                </w:rPr>
                <w:t xml:space="preserve"> km</w:t>
              </w:r>
            </w:smartTag>
          </w:p>
        </w:tc>
      </w:tr>
      <w:tr w:rsidR="00751EF0" w:rsidRPr="00C67DEE" w:rsidTr="0079208A">
        <w:trPr>
          <w:trHeight w:val="179"/>
        </w:trPr>
        <w:tc>
          <w:tcPr>
            <w:tcW w:w="709" w:type="dxa"/>
            <w:tcBorders>
              <w:top w:val="single" w:sz="4" w:space="0" w:color="auto"/>
              <w:left w:val="single" w:sz="4" w:space="0" w:color="auto"/>
              <w:bottom w:val="single" w:sz="4" w:space="0" w:color="auto"/>
            </w:tcBorders>
          </w:tcPr>
          <w:p w:rsidR="00751EF0" w:rsidRDefault="00751EF0" w:rsidP="0079208A">
            <w:pPr>
              <w:spacing w:before="240" w:after="60"/>
              <w:jc w:val="center"/>
              <w:rPr>
                <w:rFonts w:ascii="Arial" w:hAnsi="Arial" w:cs="Arial"/>
                <w:szCs w:val="22"/>
              </w:rPr>
            </w:pPr>
            <w:r>
              <w:rPr>
                <w:rFonts w:ascii="Arial" w:hAnsi="Arial" w:cs="Arial"/>
                <w:sz w:val="22"/>
                <w:szCs w:val="22"/>
              </w:rPr>
              <w:t>4</w:t>
            </w:r>
          </w:p>
        </w:tc>
        <w:tc>
          <w:tcPr>
            <w:tcW w:w="6871" w:type="dxa"/>
            <w:tcBorders>
              <w:top w:val="single" w:sz="4" w:space="0" w:color="auto"/>
              <w:left w:val="single" w:sz="4" w:space="0" w:color="auto"/>
              <w:bottom w:val="single" w:sz="4" w:space="0" w:color="auto"/>
              <w:right w:val="single" w:sz="4" w:space="0" w:color="000000"/>
            </w:tcBorders>
            <w:vAlign w:val="center"/>
          </w:tcPr>
          <w:p w:rsidR="00751EF0" w:rsidRPr="00D057AC" w:rsidRDefault="00751EF0" w:rsidP="0079208A">
            <w:pPr>
              <w:pStyle w:val="Zpat"/>
              <w:tabs>
                <w:tab w:val="clear" w:pos="4536"/>
                <w:tab w:val="clear" w:pos="9072"/>
              </w:tabs>
              <w:rPr>
                <w:rFonts w:ascii="Arial" w:hAnsi="Arial" w:cs="Arial"/>
                <w:szCs w:val="22"/>
              </w:rPr>
            </w:pPr>
            <w:r w:rsidRPr="00D057AC">
              <w:rPr>
                <w:rFonts w:ascii="Arial" w:hAnsi="Arial" w:cs="Arial"/>
                <w:sz w:val="22"/>
                <w:szCs w:val="22"/>
              </w:rPr>
              <w:t xml:space="preserve">Práce v terénu </w:t>
            </w:r>
          </w:p>
        </w:tc>
        <w:tc>
          <w:tcPr>
            <w:tcW w:w="1776" w:type="dxa"/>
            <w:tcBorders>
              <w:top w:val="single" w:sz="4" w:space="0" w:color="auto"/>
              <w:left w:val="nil"/>
              <w:bottom w:val="single" w:sz="4" w:space="0" w:color="auto"/>
              <w:right w:val="single" w:sz="4" w:space="0" w:color="auto"/>
            </w:tcBorders>
            <w:noWrap/>
            <w:vAlign w:val="center"/>
          </w:tcPr>
          <w:p w:rsidR="00751EF0" w:rsidRDefault="00751EF0" w:rsidP="0079208A">
            <w:pPr>
              <w:spacing w:before="60" w:after="60"/>
              <w:jc w:val="right"/>
              <w:rPr>
                <w:rFonts w:ascii="Arial" w:hAnsi="Arial" w:cs="Arial"/>
                <w:szCs w:val="22"/>
              </w:rPr>
            </w:pPr>
            <w:r>
              <w:rPr>
                <w:rFonts w:ascii="Arial" w:hAnsi="Arial" w:cs="Arial"/>
                <w:sz w:val="22"/>
                <w:szCs w:val="22"/>
              </w:rPr>
              <w:t>500,- Kč / 1</w:t>
            </w:r>
            <w:r w:rsidR="004368D8">
              <w:rPr>
                <w:rFonts w:ascii="Arial" w:hAnsi="Arial" w:cs="Arial"/>
                <w:sz w:val="22"/>
                <w:szCs w:val="22"/>
              </w:rPr>
              <w:t xml:space="preserve"> </w:t>
            </w:r>
            <w:r>
              <w:rPr>
                <w:rFonts w:ascii="Arial" w:hAnsi="Arial" w:cs="Arial"/>
                <w:sz w:val="22"/>
                <w:szCs w:val="22"/>
              </w:rPr>
              <w:t>hod. / 1</w:t>
            </w:r>
            <w:r w:rsidR="004368D8">
              <w:rPr>
                <w:rFonts w:ascii="Arial" w:hAnsi="Arial" w:cs="Arial"/>
                <w:sz w:val="22"/>
                <w:szCs w:val="22"/>
              </w:rPr>
              <w:t xml:space="preserve"> </w:t>
            </w:r>
            <w:r>
              <w:rPr>
                <w:rFonts w:ascii="Arial" w:hAnsi="Arial" w:cs="Arial"/>
                <w:sz w:val="22"/>
                <w:szCs w:val="22"/>
              </w:rPr>
              <w:t>osobu</w:t>
            </w:r>
          </w:p>
        </w:tc>
      </w:tr>
    </w:tbl>
    <w:p w:rsidR="00751EF0" w:rsidRDefault="00751EF0" w:rsidP="001114B4">
      <w:pPr>
        <w:ind w:left="284" w:hanging="284"/>
        <w:rPr>
          <w:rFonts w:ascii="Arial" w:hAnsi="Arial" w:cs="Arial"/>
          <w:sz w:val="22"/>
          <w:szCs w:val="22"/>
        </w:rPr>
      </w:pPr>
    </w:p>
    <w:p w:rsidR="006B3F39" w:rsidRPr="00C67DEE" w:rsidRDefault="006B3F39" w:rsidP="00A85F6F">
      <w:pPr>
        <w:rPr>
          <w:rFonts w:ascii="Arial" w:hAnsi="Arial" w:cs="Arial"/>
          <w:sz w:val="22"/>
          <w:szCs w:val="22"/>
        </w:rPr>
      </w:pPr>
    </w:p>
    <w:p w:rsidR="006B3F39" w:rsidRPr="00C67DEE" w:rsidRDefault="006B3F39" w:rsidP="00A85F6F">
      <w:pPr>
        <w:rPr>
          <w:rFonts w:ascii="Arial" w:hAnsi="Arial" w:cs="Arial"/>
          <w:b/>
          <w:sz w:val="22"/>
          <w:szCs w:val="22"/>
        </w:rPr>
      </w:pPr>
      <w:r>
        <w:rPr>
          <w:rFonts w:ascii="Arial" w:hAnsi="Arial" w:cs="Arial"/>
          <w:b/>
          <w:sz w:val="22"/>
          <w:szCs w:val="22"/>
        </w:rPr>
        <w:t>M</w:t>
      </w:r>
      <w:r w:rsidRPr="00C67DEE">
        <w:rPr>
          <w:rFonts w:ascii="Arial" w:hAnsi="Arial" w:cs="Arial"/>
          <w:b/>
          <w:sz w:val="22"/>
          <w:szCs w:val="22"/>
        </w:rPr>
        <w:t xml:space="preserve">aximální cena díla činí: </w:t>
      </w:r>
      <w:r>
        <w:rPr>
          <w:rFonts w:ascii="Arial" w:hAnsi="Arial" w:cs="Arial"/>
          <w:b/>
          <w:sz w:val="22"/>
          <w:szCs w:val="22"/>
        </w:rPr>
        <w:t>1</w:t>
      </w:r>
      <w:r w:rsidR="00A50D0D">
        <w:rPr>
          <w:rFonts w:ascii="Arial" w:hAnsi="Arial" w:cs="Arial"/>
          <w:b/>
          <w:sz w:val="22"/>
          <w:szCs w:val="22"/>
        </w:rPr>
        <w:t>19</w:t>
      </w:r>
      <w:r w:rsidRPr="00C67DEE">
        <w:rPr>
          <w:rFonts w:ascii="Arial" w:hAnsi="Arial" w:cs="Arial"/>
          <w:b/>
          <w:sz w:val="22"/>
          <w:szCs w:val="22"/>
        </w:rPr>
        <w:t xml:space="preserve"> </w:t>
      </w:r>
      <w:r w:rsidR="00A50D0D">
        <w:rPr>
          <w:rFonts w:ascii="Arial" w:hAnsi="Arial" w:cs="Arial"/>
          <w:b/>
          <w:sz w:val="22"/>
          <w:szCs w:val="22"/>
        </w:rPr>
        <w:t>62</w:t>
      </w:r>
      <w:r>
        <w:rPr>
          <w:rFonts w:ascii="Arial" w:hAnsi="Arial" w:cs="Arial"/>
          <w:b/>
          <w:sz w:val="22"/>
          <w:szCs w:val="22"/>
        </w:rPr>
        <w:t>0</w:t>
      </w:r>
      <w:r w:rsidRPr="00C67DEE">
        <w:rPr>
          <w:rFonts w:ascii="Arial" w:hAnsi="Arial" w:cs="Arial"/>
          <w:b/>
          <w:sz w:val="22"/>
          <w:szCs w:val="22"/>
        </w:rPr>
        <w:t>,- Kč bez DPH</w:t>
      </w:r>
    </w:p>
    <w:p w:rsidR="006B3F39" w:rsidRPr="00C67DEE" w:rsidRDefault="006B3F39" w:rsidP="00A85F6F">
      <w:pPr>
        <w:rPr>
          <w:rFonts w:ascii="Arial" w:hAnsi="Arial" w:cs="Arial"/>
          <w:sz w:val="22"/>
          <w:szCs w:val="22"/>
        </w:rPr>
      </w:pPr>
    </w:p>
    <w:p w:rsidR="006B3F39" w:rsidRDefault="006B3F39" w:rsidP="00CA7BEA">
      <w:pPr>
        <w:ind w:left="284" w:hanging="284"/>
        <w:rPr>
          <w:rFonts w:ascii="Arial" w:hAnsi="Arial" w:cs="Arial"/>
          <w:sz w:val="22"/>
          <w:szCs w:val="22"/>
        </w:rPr>
      </w:pPr>
      <w:r w:rsidRPr="001114B4">
        <w:rPr>
          <w:rFonts w:ascii="Arial" w:hAnsi="Arial" w:cs="Arial"/>
          <w:b/>
          <w:sz w:val="22"/>
          <w:szCs w:val="22"/>
        </w:rPr>
        <w:t>5</w:t>
      </w:r>
      <w:r w:rsidR="001114B4" w:rsidRPr="001114B4">
        <w:rPr>
          <w:rFonts w:ascii="Arial" w:hAnsi="Arial" w:cs="Arial"/>
          <w:b/>
          <w:sz w:val="22"/>
          <w:szCs w:val="22"/>
        </w:rPr>
        <w:t>.</w:t>
      </w:r>
      <w:r w:rsidRPr="004875A5">
        <w:rPr>
          <w:rFonts w:ascii="Arial" w:hAnsi="Arial" w:cs="Arial"/>
          <w:sz w:val="22"/>
          <w:szCs w:val="22"/>
        </w:rPr>
        <w:tab/>
        <w:t xml:space="preserve">K výše uvedeným částkám bude připočtena daň z přidané hodnoty podle zákona č. 235/2004 Sb., ve znění pozdějších předpisů. </w:t>
      </w:r>
    </w:p>
    <w:p w:rsidR="0060077E" w:rsidRDefault="0060077E" w:rsidP="00CA7BEA">
      <w:pPr>
        <w:ind w:left="284" w:hanging="284"/>
        <w:rPr>
          <w:rFonts w:ascii="Arial" w:hAnsi="Arial" w:cs="Arial"/>
          <w:sz w:val="22"/>
          <w:szCs w:val="22"/>
        </w:rPr>
      </w:pPr>
    </w:p>
    <w:p w:rsidR="0060077E" w:rsidRDefault="0060077E" w:rsidP="00CA7BEA">
      <w:pPr>
        <w:ind w:left="284" w:hanging="284"/>
        <w:rPr>
          <w:rFonts w:ascii="Arial" w:hAnsi="Arial" w:cs="Arial"/>
          <w:sz w:val="22"/>
          <w:szCs w:val="22"/>
        </w:rPr>
      </w:pPr>
    </w:p>
    <w:p w:rsidR="0060077E" w:rsidRPr="004875A5" w:rsidRDefault="0060077E" w:rsidP="00CA7BEA">
      <w:pPr>
        <w:ind w:left="284" w:hanging="284"/>
        <w:rPr>
          <w:rFonts w:ascii="Arial" w:hAnsi="Arial" w:cs="Arial"/>
          <w:sz w:val="22"/>
          <w:szCs w:val="22"/>
        </w:rPr>
      </w:pPr>
    </w:p>
    <w:p w:rsidR="006B3F39" w:rsidRPr="00CA7BEA" w:rsidRDefault="006B3F39" w:rsidP="00CA7BEA">
      <w:pPr>
        <w:ind w:left="284" w:hanging="284"/>
        <w:rPr>
          <w:rFonts w:ascii="Arial" w:hAnsi="Arial" w:cs="Arial"/>
          <w:sz w:val="22"/>
          <w:szCs w:val="22"/>
        </w:rPr>
      </w:pPr>
    </w:p>
    <w:p w:rsidR="006B3F39" w:rsidRPr="001114B4" w:rsidRDefault="006B3F39" w:rsidP="001114B4">
      <w:pPr>
        <w:numPr>
          <w:ilvl w:val="0"/>
          <w:numId w:val="1"/>
        </w:numPr>
        <w:spacing w:before="120"/>
        <w:ind w:hanging="436"/>
        <w:rPr>
          <w:rFonts w:ascii="Arial" w:hAnsi="Arial" w:cs="Arial"/>
          <w:b/>
          <w:sz w:val="22"/>
          <w:szCs w:val="22"/>
        </w:rPr>
      </w:pPr>
      <w:r w:rsidRPr="007E74B1">
        <w:rPr>
          <w:rFonts w:ascii="Arial" w:hAnsi="Arial" w:cs="Arial"/>
          <w:b/>
          <w:sz w:val="22"/>
          <w:szCs w:val="22"/>
        </w:rPr>
        <w:t>P</w:t>
      </w:r>
      <w:r w:rsidR="001114B4">
        <w:rPr>
          <w:rFonts w:ascii="Arial" w:hAnsi="Arial" w:cs="Arial"/>
          <w:b/>
          <w:sz w:val="22"/>
          <w:szCs w:val="22"/>
        </w:rPr>
        <w:t>LATEBNÍ PODMÍNKY</w:t>
      </w:r>
      <w:r w:rsidRPr="001114B4">
        <w:rPr>
          <w:rFonts w:ascii="Arial" w:hAnsi="Arial" w:cs="Arial"/>
          <w:b/>
          <w:sz w:val="22"/>
          <w:szCs w:val="22"/>
        </w:rPr>
        <w:t xml:space="preserve">  </w:t>
      </w:r>
    </w:p>
    <w:p w:rsidR="006B3F39" w:rsidRPr="007E74B1" w:rsidRDefault="006B3F39" w:rsidP="00AF44BE">
      <w:pPr>
        <w:widowControl w:val="0"/>
        <w:rPr>
          <w:rFonts w:ascii="Arial" w:hAnsi="Arial" w:cs="Arial"/>
          <w:sz w:val="22"/>
          <w:szCs w:val="22"/>
        </w:rPr>
      </w:pPr>
    </w:p>
    <w:p w:rsidR="006B3F39" w:rsidRPr="001114B4" w:rsidRDefault="006B3F39" w:rsidP="00CA7BEA">
      <w:pPr>
        <w:pStyle w:val="Odstavecseseznamem"/>
        <w:numPr>
          <w:ilvl w:val="0"/>
          <w:numId w:val="5"/>
        </w:numPr>
        <w:tabs>
          <w:tab w:val="clear" w:pos="720"/>
          <w:tab w:val="num" w:pos="284"/>
        </w:tabs>
        <w:spacing w:line="240" w:lineRule="atLeast"/>
        <w:ind w:left="284" w:hanging="284"/>
        <w:jc w:val="both"/>
        <w:rPr>
          <w:rFonts w:ascii="Arial" w:hAnsi="Arial" w:cs="Arial"/>
          <w:sz w:val="22"/>
          <w:szCs w:val="22"/>
        </w:rPr>
      </w:pPr>
      <w:r w:rsidRPr="001114B4">
        <w:rPr>
          <w:rFonts w:ascii="Arial" w:hAnsi="Arial" w:cs="Arial"/>
          <w:sz w:val="22"/>
          <w:szCs w:val="22"/>
        </w:rPr>
        <w:t>Cena za provedení značení a vyhodnocení vhodnosti jednotlivých lokalit, včetně závěrečné zprávy</w:t>
      </w:r>
      <w:r w:rsidR="001114B4" w:rsidRPr="001114B4">
        <w:rPr>
          <w:rFonts w:ascii="Arial" w:hAnsi="Arial" w:cs="Arial"/>
          <w:sz w:val="22"/>
          <w:szCs w:val="22"/>
        </w:rPr>
        <w:t xml:space="preserve"> </w:t>
      </w:r>
      <w:r w:rsidRPr="001114B4">
        <w:rPr>
          <w:rFonts w:ascii="Arial" w:hAnsi="Arial" w:cs="Arial"/>
          <w:sz w:val="22"/>
          <w:szCs w:val="22"/>
        </w:rPr>
        <w:t xml:space="preserve">bude fakturována dle skutečného rozsahu prací (počtu hodin) odsouhlaseného objednatelem. </w:t>
      </w:r>
      <w:r w:rsidR="00CA7BEA" w:rsidRPr="00CA7BEA">
        <w:rPr>
          <w:rFonts w:ascii="Arial" w:hAnsi="Arial" w:cs="Arial"/>
          <w:sz w:val="22"/>
          <w:szCs w:val="22"/>
        </w:rPr>
        <w:t>Předávací protokol musí být přiložen k vystavenému daňovému dokladu.</w:t>
      </w:r>
    </w:p>
    <w:p w:rsidR="006B3F39" w:rsidRPr="001114B4" w:rsidRDefault="00CA7BEA" w:rsidP="00CA7BEA">
      <w:pPr>
        <w:pStyle w:val="Odstavecseseznamem"/>
        <w:numPr>
          <w:ilvl w:val="0"/>
          <w:numId w:val="5"/>
        </w:numPr>
        <w:tabs>
          <w:tab w:val="clear" w:pos="720"/>
          <w:tab w:val="num" w:pos="284"/>
        </w:tabs>
        <w:spacing w:line="240" w:lineRule="atLeast"/>
        <w:ind w:left="284" w:hanging="284"/>
        <w:jc w:val="both"/>
        <w:rPr>
          <w:rFonts w:ascii="Arial" w:hAnsi="Arial" w:cs="Arial"/>
          <w:sz w:val="22"/>
          <w:szCs w:val="22"/>
        </w:rPr>
      </w:pPr>
      <w:r>
        <w:rPr>
          <w:rFonts w:ascii="Arial" w:hAnsi="Arial" w:cs="Arial"/>
          <w:sz w:val="22"/>
          <w:szCs w:val="22"/>
        </w:rPr>
        <w:t>Zdanitelné p</w:t>
      </w:r>
      <w:r w:rsidR="006B3F39" w:rsidRPr="001114B4">
        <w:rPr>
          <w:rFonts w:ascii="Arial" w:hAnsi="Arial" w:cs="Arial"/>
          <w:sz w:val="22"/>
          <w:szCs w:val="22"/>
        </w:rPr>
        <w:t xml:space="preserve">lnění se považuje za uskutečněné </w:t>
      </w:r>
      <w:r>
        <w:rPr>
          <w:rFonts w:ascii="Arial" w:hAnsi="Arial" w:cs="Arial"/>
          <w:sz w:val="22"/>
          <w:szCs w:val="22"/>
        </w:rPr>
        <w:t xml:space="preserve">dnem </w:t>
      </w:r>
      <w:r w:rsidR="006B3F39" w:rsidRPr="001114B4">
        <w:rPr>
          <w:rFonts w:ascii="Arial" w:hAnsi="Arial" w:cs="Arial"/>
          <w:sz w:val="22"/>
          <w:szCs w:val="22"/>
        </w:rPr>
        <w:t>ukonče</w:t>
      </w:r>
      <w:r>
        <w:rPr>
          <w:rFonts w:ascii="Arial" w:hAnsi="Arial" w:cs="Arial"/>
          <w:sz w:val="22"/>
          <w:szCs w:val="22"/>
        </w:rPr>
        <w:t>ní</w:t>
      </w:r>
      <w:r w:rsidR="006B3F39" w:rsidRPr="001114B4">
        <w:rPr>
          <w:rFonts w:ascii="Arial" w:hAnsi="Arial" w:cs="Arial"/>
          <w:sz w:val="22"/>
          <w:szCs w:val="22"/>
        </w:rPr>
        <w:t xml:space="preserve"> značení a odevzdáním závěrečné</w:t>
      </w:r>
      <w:r>
        <w:rPr>
          <w:rFonts w:ascii="Arial" w:hAnsi="Arial" w:cs="Arial"/>
          <w:sz w:val="22"/>
          <w:szCs w:val="22"/>
        </w:rPr>
        <w:t xml:space="preserve"> </w:t>
      </w:r>
      <w:r w:rsidR="006B3F39" w:rsidRPr="001114B4">
        <w:rPr>
          <w:rFonts w:ascii="Arial" w:hAnsi="Arial" w:cs="Arial"/>
          <w:sz w:val="22"/>
          <w:szCs w:val="22"/>
        </w:rPr>
        <w:t>zprávy.</w:t>
      </w:r>
    </w:p>
    <w:p w:rsidR="006B3F39" w:rsidRPr="00AF44BE" w:rsidRDefault="006B3F39" w:rsidP="00CA7BEA">
      <w:pPr>
        <w:pStyle w:val="Zkladntext2"/>
        <w:widowControl w:val="0"/>
        <w:numPr>
          <w:ilvl w:val="0"/>
          <w:numId w:val="5"/>
        </w:numPr>
        <w:tabs>
          <w:tab w:val="clear" w:pos="720"/>
          <w:tab w:val="num" w:pos="284"/>
        </w:tabs>
        <w:spacing w:before="0" w:line="240" w:lineRule="auto"/>
        <w:ind w:left="284" w:hanging="284"/>
        <w:rPr>
          <w:rFonts w:ascii="Arial" w:hAnsi="Arial" w:cs="Arial"/>
          <w:color w:val="auto"/>
          <w:sz w:val="22"/>
          <w:szCs w:val="22"/>
        </w:rPr>
      </w:pPr>
      <w:r w:rsidRPr="00AF44BE">
        <w:rPr>
          <w:rFonts w:ascii="Arial" w:hAnsi="Arial" w:cs="Arial"/>
          <w:color w:val="auto"/>
          <w:sz w:val="22"/>
          <w:szCs w:val="22"/>
        </w:rPr>
        <w:t>Zhotovitel je povinen vystavit řádn</w:t>
      </w:r>
      <w:r w:rsidR="00CA7BEA">
        <w:rPr>
          <w:rFonts w:ascii="Arial" w:hAnsi="Arial" w:cs="Arial"/>
          <w:color w:val="auto"/>
          <w:sz w:val="22"/>
          <w:szCs w:val="22"/>
        </w:rPr>
        <w:t>ý daňový doklad</w:t>
      </w:r>
      <w:r w:rsidRPr="00AF44BE">
        <w:rPr>
          <w:rFonts w:ascii="Arial" w:hAnsi="Arial" w:cs="Arial"/>
          <w:color w:val="auto"/>
          <w:sz w:val="22"/>
          <w:szCs w:val="22"/>
        </w:rPr>
        <w:t xml:space="preserve"> do 15 dnů ode dne uskutečnění </w:t>
      </w:r>
      <w:r w:rsidR="00CA7BEA">
        <w:rPr>
          <w:rFonts w:ascii="Arial" w:hAnsi="Arial" w:cs="Arial"/>
          <w:color w:val="auto"/>
          <w:sz w:val="22"/>
          <w:szCs w:val="22"/>
        </w:rPr>
        <w:t xml:space="preserve">zdanitelného </w:t>
      </w:r>
      <w:r w:rsidRPr="00AF44BE">
        <w:rPr>
          <w:rFonts w:ascii="Arial" w:hAnsi="Arial" w:cs="Arial"/>
          <w:color w:val="auto"/>
          <w:sz w:val="22"/>
          <w:szCs w:val="22"/>
        </w:rPr>
        <w:t>plnění.</w:t>
      </w:r>
    </w:p>
    <w:p w:rsidR="006B3F39" w:rsidRPr="00AF44BE" w:rsidRDefault="006B3F39" w:rsidP="00CA7BEA">
      <w:pPr>
        <w:pStyle w:val="Zkladntext2"/>
        <w:widowControl w:val="0"/>
        <w:numPr>
          <w:ilvl w:val="0"/>
          <w:numId w:val="5"/>
        </w:numPr>
        <w:tabs>
          <w:tab w:val="clear" w:pos="720"/>
          <w:tab w:val="num" w:pos="284"/>
        </w:tabs>
        <w:spacing w:before="0" w:line="240" w:lineRule="auto"/>
        <w:ind w:hanging="720"/>
        <w:rPr>
          <w:rFonts w:ascii="Arial" w:hAnsi="Arial" w:cs="Arial"/>
          <w:color w:val="auto"/>
          <w:sz w:val="22"/>
          <w:szCs w:val="22"/>
        </w:rPr>
      </w:pPr>
      <w:r w:rsidRPr="00AF44BE">
        <w:rPr>
          <w:rFonts w:ascii="Arial" w:hAnsi="Arial" w:cs="Arial"/>
          <w:color w:val="auto"/>
          <w:sz w:val="22"/>
          <w:szCs w:val="22"/>
        </w:rPr>
        <w:t xml:space="preserve">Lhůta splatnosti </w:t>
      </w:r>
      <w:r w:rsidR="00CA7BEA">
        <w:rPr>
          <w:rFonts w:ascii="Arial" w:hAnsi="Arial" w:cs="Arial"/>
          <w:color w:val="auto"/>
          <w:sz w:val="22"/>
          <w:szCs w:val="22"/>
        </w:rPr>
        <w:t>daňového dokladu</w:t>
      </w:r>
      <w:r w:rsidRPr="00AF44BE">
        <w:rPr>
          <w:rFonts w:ascii="Arial" w:hAnsi="Arial" w:cs="Arial"/>
          <w:color w:val="auto"/>
          <w:sz w:val="22"/>
          <w:szCs w:val="22"/>
        </w:rPr>
        <w:t xml:space="preserve"> je </w:t>
      </w:r>
      <w:r w:rsidRPr="00AF44BE">
        <w:rPr>
          <w:rFonts w:ascii="Arial" w:hAnsi="Arial" w:cs="Arial"/>
          <w:b/>
          <w:color w:val="auto"/>
          <w:sz w:val="22"/>
          <w:szCs w:val="22"/>
        </w:rPr>
        <w:t>30 dní</w:t>
      </w:r>
      <w:r w:rsidRPr="00AF44BE">
        <w:rPr>
          <w:rFonts w:ascii="Arial" w:hAnsi="Arial" w:cs="Arial"/>
          <w:color w:val="auto"/>
          <w:sz w:val="22"/>
          <w:szCs w:val="22"/>
        </w:rPr>
        <w:t xml:space="preserve"> ode dne doručení objednateli.</w:t>
      </w:r>
    </w:p>
    <w:p w:rsidR="006B3F39" w:rsidRPr="00AF44BE" w:rsidRDefault="00CA7BEA" w:rsidP="00CA7BEA">
      <w:pPr>
        <w:pStyle w:val="Zkladntext2"/>
        <w:widowControl w:val="0"/>
        <w:numPr>
          <w:ilvl w:val="0"/>
          <w:numId w:val="5"/>
        </w:numPr>
        <w:tabs>
          <w:tab w:val="clear" w:pos="720"/>
          <w:tab w:val="num" w:pos="284"/>
        </w:tabs>
        <w:spacing w:before="0" w:line="240" w:lineRule="auto"/>
        <w:ind w:hanging="720"/>
        <w:rPr>
          <w:rFonts w:ascii="Arial" w:hAnsi="Arial" w:cs="Arial"/>
          <w:color w:val="auto"/>
          <w:sz w:val="22"/>
          <w:szCs w:val="22"/>
        </w:rPr>
      </w:pPr>
      <w:r>
        <w:rPr>
          <w:rFonts w:ascii="Arial" w:hAnsi="Arial" w:cs="Arial"/>
          <w:color w:val="auto"/>
          <w:sz w:val="22"/>
          <w:szCs w:val="22"/>
        </w:rPr>
        <w:t>Daňový doklad</w:t>
      </w:r>
      <w:r w:rsidR="006B3F39" w:rsidRPr="00AF44BE">
        <w:rPr>
          <w:rFonts w:ascii="Arial" w:hAnsi="Arial" w:cs="Arial"/>
          <w:color w:val="auto"/>
          <w:sz w:val="22"/>
          <w:szCs w:val="22"/>
        </w:rPr>
        <w:t xml:space="preserve"> musí obsahovat všechny náležitosti dle platných zákonných předpisů.</w:t>
      </w:r>
    </w:p>
    <w:p w:rsidR="006B3F39" w:rsidRDefault="00CA7BEA" w:rsidP="00CA7BEA">
      <w:pPr>
        <w:pStyle w:val="Zkladntext2"/>
        <w:widowControl w:val="0"/>
        <w:numPr>
          <w:ilvl w:val="0"/>
          <w:numId w:val="5"/>
        </w:numPr>
        <w:tabs>
          <w:tab w:val="clear" w:pos="720"/>
          <w:tab w:val="num" w:pos="284"/>
        </w:tabs>
        <w:spacing w:before="0" w:line="240" w:lineRule="auto"/>
        <w:ind w:left="284" w:hanging="284"/>
        <w:rPr>
          <w:rFonts w:ascii="Arial" w:hAnsi="Arial" w:cs="Arial"/>
          <w:color w:val="auto"/>
          <w:sz w:val="22"/>
          <w:szCs w:val="22"/>
        </w:rPr>
      </w:pPr>
      <w:r w:rsidRPr="00CA7BEA">
        <w:rPr>
          <w:rFonts w:ascii="Arial" w:hAnsi="Arial" w:cs="Arial"/>
          <w:color w:val="auto"/>
          <w:sz w:val="22"/>
          <w:szCs w:val="22"/>
        </w:rPr>
        <w:t>V případě chybějících údajů na daňovém dokladu vrátí objednatel koordinátorovi daňový doklad k doplnění. Lhůta pro zaplacení se pak počítá od doby vrácení doplněného daňového dokladu objednateli.</w:t>
      </w:r>
    </w:p>
    <w:p w:rsidR="000D0F4C" w:rsidRPr="00AF44BE" w:rsidRDefault="000D0F4C" w:rsidP="000D0F4C">
      <w:pPr>
        <w:pStyle w:val="Zkladntext2"/>
        <w:widowControl w:val="0"/>
        <w:spacing w:before="0" w:line="120" w:lineRule="atLeast"/>
        <w:ind w:left="284"/>
        <w:rPr>
          <w:rFonts w:ascii="Arial" w:hAnsi="Arial" w:cs="Arial"/>
          <w:color w:val="auto"/>
          <w:sz w:val="22"/>
          <w:szCs w:val="22"/>
        </w:rPr>
      </w:pPr>
    </w:p>
    <w:p w:rsidR="006B3F39" w:rsidRDefault="006B3F39" w:rsidP="001114B4">
      <w:pPr>
        <w:numPr>
          <w:ilvl w:val="0"/>
          <w:numId w:val="1"/>
        </w:numPr>
        <w:spacing w:before="120"/>
        <w:ind w:hanging="436"/>
        <w:rPr>
          <w:rFonts w:ascii="Arial" w:hAnsi="Arial" w:cs="Arial"/>
          <w:b/>
          <w:sz w:val="22"/>
          <w:szCs w:val="22"/>
        </w:rPr>
      </w:pPr>
      <w:r w:rsidRPr="00634AAC">
        <w:rPr>
          <w:rFonts w:ascii="Arial" w:hAnsi="Arial" w:cs="Arial"/>
          <w:b/>
          <w:sz w:val="22"/>
          <w:szCs w:val="22"/>
        </w:rPr>
        <w:t>U</w:t>
      </w:r>
      <w:r w:rsidR="001114B4">
        <w:rPr>
          <w:rFonts w:ascii="Arial" w:hAnsi="Arial" w:cs="Arial"/>
          <w:b/>
          <w:sz w:val="22"/>
          <w:szCs w:val="22"/>
        </w:rPr>
        <w:t>KONČENÍ SMLOUVY</w:t>
      </w:r>
    </w:p>
    <w:p w:rsidR="001114B4" w:rsidRDefault="001114B4" w:rsidP="001114B4">
      <w:pPr>
        <w:ind w:left="720"/>
        <w:rPr>
          <w:rFonts w:ascii="Arial" w:hAnsi="Arial" w:cs="Arial"/>
          <w:b/>
          <w:sz w:val="22"/>
          <w:szCs w:val="22"/>
        </w:rPr>
      </w:pPr>
    </w:p>
    <w:p w:rsidR="006B3F39" w:rsidRPr="00634AAC" w:rsidRDefault="006B3F39" w:rsidP="000D0F4C">
      <w:pPr>
        <w:numPr>
          <w:ilvl w:val="0"/>
          <w:numId w:val="4"/>
        </w:numPr>
        <w:tabs>
          <w:tab w:val="left" w:pos="284"/>
        </w:tabs>
        <w:spacing w:line="200" w:lineRule="atLeast"/>
        <w:ind w:left="284" w:hanging="284"/>
        <w:jc w:val="left"/>
        <w:rPr>
          <w:rFonts w:ascii="Arial" w:hAnsi="Arial" w:cs="Arial"/>
          <w:sz w:val="22"/>
          <w:szCs w:val="22"/>
        </w:rPr>
      </w:pPr>
      <w:r w:rsidRPr="00634AAC">
        <w:rPr>
          <w:rFonts w:ascii="Arial" w:hAnsi="Arial" w:cs="Arial"/>
          <w:sz w:val="22"/>
          <w:szCs w:val="22"/>
        </w:rPr>
        <w:t>Smluvní vztah je možno ukončit písemnou dohodou smluvních stran.</w:t>
      </w:r>
    </w:p>
    <w:p w:rsidR="006B3F39" w:rsidRDefault="006B3F39" w:rsidP="000D0F4C">
      <w:pPr>
        <w:numPr>
          <w:ilvl w:val="0"/>
          <w:numId w:val="4"/>
        </w:numPr>
        <w:tabs>
          <w:tab w:val="left" w:pos="284"/>
        </w:tabs>
        <w:spacing w:line="240" w:lineRule="atLeast"/>
        <w:ind w:left="284" w:hanging="284"/>
        <w:rPr>
          <w:rFonts w:ascii="Arial" w:hAnsi="Arial" w:cs="Arial"/>
          <w:sz w:val="22"/>
          <w:szCs w:val="22"/>
        </w:rPr>
      </w:pPr>
      <w:r w:rsidRPr="00634AAC">
        <w:rPr>
          <w:rFonts w:ascii="Arial" w:hAnsi="Arial" w:cs="Arial"/>
          <w:sz w:val="22"/>
          <w:szCs w:val="22"/>
        </w:rPr>
        <w:t xml:space="preserve">Objednatel je oprávněn smlouvu částečně nebo v  celém  </w:t>
      </w:r>
      <w:r>
        <w:rPr>
          <w:rFonts w:ascii="Arial" w:hAnsi="Arial" w:cs="Arial"/>
          <w:sz w:val="22"/>
          <w:szCs w:val="22"/>
        </w:rPr>
        <w:t xml:space="preserve">rozsahu kdykoliv písemně vypovědět. </w:t>
      </w:r>
      <w:r w:rsidRPr="00634AAC">
        <w:rPr>
          <w:rFonts w:ascii="Arial" w:hAnsi="Arial" w:cs="Arial"/>
          <w:sz w:val="22"/>
          <w:szCs w:val="22"/>
        </w:rPr>
        <w:t xml:space="preserve">Výpověď  nabude  účinnosti  dnem, kdy  se  o  ní  </w:t>
      </w:r>
      <w:r>
        <w:rPr>
          <w:rFonts w:ascii="Arial" w:hAnsi="Arial" w:cs="Arial"/>
          <w:sz w:val="22"/>
          <w:szCs w:val="22"/>
        </w:rPr>
        <w:t>zhotovitel</w:t>
      </w:r>
      <w:r w:rsidRPr="00634AAC">
        <w:rPr>
          <w:rFonts w:ascii="Arial" w:hAnsi="Arial" w:cs="Arial"/>
          <w:sz w:val="22"/>
          <w:szCs w:val="22"/>
        </w:rPr>
        <w:t xml:space="preserve"> dověděl nebo mohl dovědět. Účinností výpovědi zaniká závazek </w:t>
      </w:r>
      <w:r>
        <w:rPr>
          <w:rFonts w:ascii="Arial" w:hAnsi="Arial" w:cs="Arial"/>
          <w:sz w:val="22"/>
          <w:szCs w:val="22"/>
        </w:rPr>
        <w:t>zhotovitele</w:t>
      </w:r>
      <w:r w:rsidRPr="00634AAC">
        <w:rPr>
          <w:rFonts w:ascii="Arial" w:hAnsi="Arial" w:cs="Arial"/>
          <w:sz w:val="22"/>
          <w:szCs w:val="22"/>
        </w:rPr>
        <w:t xml:space="preserve"> uskutečňovat činnosti, na které se smlouva vztahuje.</w:t>
      </w:r>
    </w:p>
    <w:p w:rsidR="006B3F39" w:rsidRDefault="006B3F39" w:rsidP="005A118E">
      <w:pPr>
        <w:numPr>
          <w:ilvl w:val="0"/>
          <w:numId w:val="4"/>
        </w:numPr>
        <w:tabs>
          <w:tab w:val="left" w:pos="284"/>
        </w:tabs>
        <w:ind w:left="284" w:hanging="284"/>
        <w:rPr>
          <w:rFonts w:ascii="Arial" w:hAnsi="Arial" w:cs="Arial"/>
          <w:sz w:val="22"/>
          <w:szCs w:val="22"/>
        </w:rPr>
      </w:pPr>
      <w:r w:rsidRPr="00634AAC">
        <w:rPr>
          <w:rFonts w:ascii="Arial" w:hAnsi="Arial" w:cs="Arial"/>
          <w:sz w:val="22"/>
          <w:szCs w:val="22"/>
        </w:rPr>
        <w:t xml:space="preserve">Ode dne účinnosti výpovědi je </w:t>
      </w:r>
      <w:r>
        <w:rPr>
          <w:rFonts w:ascii="Arial" w:hAnsi="Arial" w:cs="Arial"/>
          <w:sz w:val="22"/>
          <w:szCs w:val="22"/>
        </w:rPr>
        <w:t>zhotovitel</w:t>
      </w:r>
      <w:r w:rsidRPr="00634AAC">
        <w:rPr>
          <w:rFonts w:ascii="Arial" w:hAnsi="Arial" w:cs="Arial"/>
          <w:sz w:val="22"/>
          <w:szCs w:val="22"/>
        </w:rPr>
        <w:t xml:space="preserve"> povinen nepokračovat v činnosti, na kterou se  výpověď   vztahuje.  Je  však  povinen  ihned  upozornit  objednatele  na   potřebná opatření k tomu, aby nedošlo ke vzniku škody hrozící z nedokončené činnosti. </w:t>
      </w:r>
      <w:r>
        <w:rPr>
          <w:rFonts w:ascii="Arial" w:hAnsi="Arial" w:cs="Arial"/>
          <w:sz w:val="22"/>
          <w:szCs w:val="22"/>
        </w:rPr>
        <w:t>Zhotovitel</w:t>
      </w:r>
      <w:r w:rsidRPr="00634AAC">
        <w:rPr>
          <w:rFonts w:ascii="Arial" w:hAnsi="Arial" w:cs="Arial"/>
          <w:sz w:val="22"/>
          <w:szCs w:val="22"/>
        </w:rPr>
        <w:t xml:space="preserve"> neprodleně předá objednavateli i nedokončené práce</w:t>
      </w:r>
      <w:r>
        <w:rPr>
          <w:rFonts w:ascii="Arial" w:hAnsi="Arial" w:cs="Arial"/>
          <w:sz w:val="22"/>
          <w:szCs w:val="22"/>
        </w:rPr>
        <w:t>.</w:t>
      </w:r>
    </w:p>
    <w:p w:rsidR="001114B4" w:rsidRDefault="001114B4" w:rsidP="00AF44BE">
      <w:pPr>
        <w:tabs>
          <w:tab w:val="left" w:pos="540"/>
        </w:tabs>
        <w:rPr>
          <w:rFonts w:ascii="Arial" w:hAnsi="Arial" w:cs="Arial"/>
          <w:sz w:val="22"/>
          <w:szCs w:val="22"/>
        </w:rPr>
      </w:pPr>
    </w:p>
    <w:p w:rsidR="006B3F39" w:rsidRPr="001114B4" w:rsidRDefault="006B3F39" w:rsidP="001114B4">
      <w:pPr>
        <w:numPr>
          <w:ilvl w:val="0"/>
          <w:numId w:val="1"/>
        </w:numPr>
        <w:spacing w:before="120"/>
        <w:ind w:hanging="436"/>
        <w:rPr>
          <w:rFonts w:ascii="Arial" w:hAnsi="Arial" w:cs="Arial"/>
          <w:b/>
          <w:sz w:val="22"/>
          <w:szCs w:val="22"/>
        </w:rPr>
      </w:pPr>
      <w:r w:rsidRPr="001114B4">
        <w:rPr>
          <w:rFonts w:ascii="Arial" w:hAnsi="Arial" w:cs="Arial"/>
          <w:b/>
          <w:sz w:val="22"/>
          <w:szCs w:val="22"/>
        </w:rPr>
        <w:t>C</w:t>
      </w:r>
      <w:r w:rsidR="001114B4">
        <w:rPr>
          <w:rFonts w:ascii="Arial" w:hAnsi="Arial" w:cs="Arial"/>
          <w:b/>
          <w:sz w:val="22"/>
          <w:szCs w:val="22"/>
        </w:rPr>
        <w:t>OMPLIANCE DOLOŽKA</w:t>
      </w:r>
    </w:p>
    <w:p w:rsidR="006B3F39" w:rsidRDefault="006B3F39" w:rsidP="00AF44BE">
      <w:pPr>
        <w:widowControl w:val="0"/>
        <w:rPr>
          <w:rFonts w:ascii="Arial" w:hAnsi="Arial" w:cs="Arial"/>
          <w:b/>
          <w:sz w:val="22"/>
          <w:szCs w:val="22"/>
        </w:rPr>
      </w:pPr>
    </w:p>
    <w:p w:rsidR="006B3F39" w:rsidRPr="00B36DAA" w:rsidRDefault="006B3F39" w:rsidP="000D0F4C">
      <w:pPr>
        <w:widowControl w:val="0"/>
        <w:numPr>
          <w:ilvl w:val="0"/>
          <w:numId w:val="2"/>
        </w:numPr>
        <w:suppressAutoHyphens/>
        <w:overflowPunct w:val="0"/>
        <w:autoSpaceDE w:val="0"/>
        <w:autoSpaceDN w:val="0"/>
        <w:adjustRightInd w:val="0"/>
        <w:spacing w:after="120" w:line="120" w:lineRule="atLeast"/>
        <w:ind w:left="284" w:hanging="284"/>
        <w:contextualSpacing/>
        <w:rPr>
          <w:rFonts w:ascii="Arial" w:hAnsi="Arial" w:cs="Arial"/>
          <w:sz w:val="22"/>
          <w:szCs w:val="22"/>
          <w:lang w:eastAsia="ar-SA"/>
        </w:rPr>
      </w:pPr>
      <w:r w:rsidRPr="00B36DAA">
        <w:rPr>
          <w:rFonts w:ascii="Arial" w:hAnsi="Arial" w:cs="Arial"/>
          <w:sz w:val="22"/>
          <w:szCs w:val="22"/>
          <w:lang w:eastAsia="ar-SA"/>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B3F39" w:rsidRDefault="006B3F39" w:rsidP="000D0F4C">
      <w:pPr>
        <w:widowControl w:val="0"/>
        <w:numPr>
          <w:ilvl w:val="0"/>
          <w:numId w:val="2"/>
        </w:numPr>
        <w:suppressAutoHyphens/>
        <w:overflowPunct w:val="0"/>
        <w:autoSpaceDE w:val="0"/>
        <w:autoSpaceDN w:val="0"/>
        <w:adjustRightInd w:val="0"/>
        <w:ind w:left="284" w:hanging="284"/>
        <w:rPr>
          <w:rFonts w:ascii="Arial" w:hAnsi="Arial" w:cs="Arial"/>
          <w:sz w:val="22"/>
          <w:szCs w:val="22"/>
          <w:lang w:eastAsia="ar-SA"/>
        </w:rPr>
      </w:pPr>
      <w:r w:rsidRPr="002B5C2B">
        <w:rPr>
          <w:rFonts w:ascii="Arial" w:hAnsi="Arial" w:cs="Arial"/>
          <w:sz w:val="22"/>
          <w:szCs w:val="22"/>
          <w:lang w:eastAsia="ar-SA"/>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w:t>
      </w:r>
      <w:r>
        <w:rPr>
          <w:rFonts w:ascii="Arial" w:hAnsi="Arial" w:cs="Arial"/>
          <w:sz w:val="22"/>
          <w:szCs w:val="22"/>
          <w:lang w:eastAsia="ar-SA"/>
        </w:rPr>
        <w:t xml:space="preserve"> </w:t>
      </w:r>
      <w:r w:rsidRPr="002B5C2B">
        <w:rPr>
          <w:rFonts w:ascii="Arial" w:hAnsi="Arial" w:cs="Arial"/>
          <w:sz w:val="22"/>
          <w:szCs w:val="22"/>
          <w:lang w:eastAsia="ar-SA"/>
        </w:rPr>
        <w:t xml:space="preserve">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B3F39" w:rsidRDefault="006B1697" w:rsidP="005A118E">
      <w:pPr>
        <w:numPr>
          <w:ilvl w:val="0"/>
          <w:numId w:val="2"/>
        </w:numPr>
        <w:autoSpaceDE w:val="0"/>
        <w:autoSpaceDN w:val="0"/>
        <w:adjustRightInd w:val="0"/>
        <w:ind w:left="284" w:hanging="284"/>
        <w:contextualSpacing/>
        <w:rPr>
          <w:rFonts w:ascii="Arial" w:hAnsi="Arial" w:cs="Arial"/>
          <w:color w:val="000000"/>
          <w:sz w:val="22"/>
          <w:szCs w:val="22"/>
        </w:rPr>
      </w:pPr>
      <w:r w:rsidRPr="006B1697">
        <w:rPr>
          <w:rFonts w:ascii="Arial" w:hAnsi="Arial" w:cs="Arial"/>
          <w:color w:val="000000"/>
          <w:sz w:val="22"/>
          <w:szCs w:val="22"/>
        </w:rPr>
        <w:t xml:space="preserve">Zhotovitel prohlašuje, že se seznámil se zásadami, hodnotami a cíli </w:t>
      </w:r>
      <w:proofErr w:type="spellStart"/>
      <w:r w:rsidRPr="006B1697">
        <w:rPr>
          <w:rFonts w:ascii="Arial" w:hAnsi="Arial" w:cs="Arial"/>
          <w:color w:val="000000"/>
          <w:sz w:val="22"/>
          <w:szCs w:val="22"/>
        </w:rPr>
        <w:t>Compliance</w:t>
      </w:r>
      <w:proofErr w:type="spellEnd"/>
      <w:r w:rsidRPr="006B1697">
        <w:rPr>
          <w:rFonts w:ascii="Arial" w:hAnsi="Arial" w:cs="Arial"/>
          <w:color w:val="000000"/>
          <w:sz w:val="22"/>
          <w:szCs w:val="22"/>
        </w:rPr>
        <w:t xml:space="preserve"> programu Povodí Ohře, </w:t>
      </w:r>
      <w:proofErr w:type="spellStart"/>
      <w:r w:rsidRPr="006B1697">
        <w:rPr>
          <w:rFonts w:ascii="Arial" w:hAnsi="Arial" w:cs="Arial"/>
          <w:color w:val="000000"/>
          <w:sz w:val="22"/>
          <w:szCs w:val="22"/>
        </w:rPr>
        <w:t>s.p</w:t>
      </w:r>
      <w:proofErr w:type="spellEnd"/>
      <w:r w:rsidRPr="006B1697">
        <w:rPr>
          <w:rFonts w:ascii="Arial" w:hAnsi="Arial" w:cs="Arial"/>
          <w:color w:val="000000"/>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6B3F39" w:rsidRPr="000D0F4C" w:rsidRDefault="006B3F39" w:rsidP="00C93A7C">
      <w:pPr>
        <w:pStyle w:val="Odstavecseseznamem"/>
        <w:widowControl w:val="0"/>
        <w:numPr>
          <w:ilvl w:val="0"/>
          <w:numId w:val="2"/>
        </w:numPr>
        <w:spacing w:after="240"/>
        <w:ind w:left="284" w:hanging="284"/>
        <w:jc w:val="both"/>
        <w:rPr>
          <w:rFonts w:ascii="Arial" w:hAnsi="Arial" w:cs="Arial"/>
          <w:sz w:val="22"/>
          <w:szCs w:val="22"/>
        </w:rPr>
      </w:pPr>
      <w:r w:rsidRPr="000D0F4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B3F39" w:rsidRDefault="006B3F39" w:rsidP="001114B4">
      <w:pPr>
        <w:numPr>
          <w:ilvl w:val="0"/>
          <w:numId w:val="1"/>
        </w:numPr>
        <w:spacing w:before="120"/>
        <w:ind w:hanging="436"/>
        <w:rPr>
          <w:rFonts w:ascii="Arial" w:hAnsi="Arial" w:cs="Arial"/>
          <w:b/>
          <w:sz w:val="22"/>
          <w:szCs w:val="22"/>
        </w:rPr>
      </w:pPr>
      <w:r w:rsidRPr="007E74B1">
        <w:rPr>
          <w:rFonts w:ascii="Arial" w:hAnsi="Arial" w:cs="Arial"/>
          <w:b/>
          <w:sz w:val="22"/>
          <w:szCs w:val="22"/>
        </w:rPr>
        <w:t>Z</w:t>
      </w:r>
      <w:r w:rsidR="001114B4">
        <w:rPr>
          <w:rFonts w:ascii="Arial" w:hAnsi="Arial" w:cs="Arial"/>
          <w:b/>
          <w:sz w:val="22"/>
          <w:szCs w:val="22"/>
        </w:rPr>
        <w:t>ÁVĚREČNÁ USTANOVENÍ</w:t>
      </w:r>
    </w:p>
    <w:p w:rsidR="001114B4" w:rsidRPr="007E74B1" w:rsidRDefault="001114B4" w:rsidP="001114B4">
      <w:pPr>
        <w:ind w:left="720"/>
        <w:rPr>
          <w:rFonts w:ascii="Arial" w:hAnsi="Arial" w:cs="Arial"/>
          <w:b/>
          <w:sz w:val="22"/>
          <w:szCs w:val="22"/>
        </w:rPr>
      </w:pPr>
    </w:p>
    <w:p w:rsidR="006B3F39" w:rsidRDefault="006B3F39" w:rsidP="00C93A7C">
      <w:pPr>
        <w:pStyle w:val="Odstavecseseznamem"/>
        <w:widowControl w:val="0"/>
        <w:numPr>
          <w:ilvl w:val="0"/>
          <w:numId w:val="6"/>
        </w:numPr>
        <w:ind w:left="284" w:hanging="284"/>
        <w:rPr>
          <w:rFonts w:ascii="Arial" w:hAnsi="Arial" w:cs="Arial"/>
          <w:sz w:val="22"/>
          <w:szCs w:val="22"/>
        </w:rPr>
      </w:pPr>
      <w:r w:rsidRPr="00C93A7C">
        <w:rPr>
          <w:rFonts w:ascii="Arial" w:hAnsi="Arial" w:cs="Arial"/>
          <w:sz w:val="22"/>
          <w:szCs w:val="22"/>
        </w:rPr>
        <w:t xml:space="preserve">Pokud není ve smlouvě uvedeno jinak, řídí se všechny vztahy mezi smluvními stranami ustanoveními občanského zákoníku. Veškeré změny a dodatky této smlouvy musí být </w:t>
      </w:r>
      <w:r w:rsidRPr="00C93A7C">
        <w:rPr>
          <w:rFonts w:ascii="Arial" w:hAnsi="Arial" w:cs="Arial"/>
          <w:sz w:val="22"/>
          <w:szCs w:val="22"/>
        </w:rPr>
        <w:lastRenderedPageBreak/>
        <w:t>sepsány písemně.</w:t>
      </w:r>
    </w:p>
    <w:p w:rsidR="0060077E" w:rsidRDefault="0060077E" w:rsidP="0060077E">
      <w:pPr>
        <w:widowControl w:val="0"/>
        <w:rPr>
          <w:rFonts w:ascii="Arial" w:hAnsi="Arial" w:cs="Arial"/>
          <w:sz w:val="22"/>
          <w:szCs w:val="22"/>
        </w:rPr>
      </w:pPr>
    </w:p>
    <w:p w:rsidR="0060077E" w:rsidRPr="0060077E" w:rsidRDefault="0060077E" w:rsidP="0060077E">
      <w:pPr>
        <w:widowControl w:val="0"/>
        <w:rPr>
          <w:rFonts w:ascii="Arial" w:hAnsi="Arial" w:cs="Arial"/>
          <w:sz w:val="22"/>
          <w:szCs w:val="22"/>
        </w:rPr>
      </w:pPr>
    </w:p>
    <w:p w:rsidR="006B3F39" w:rsidRPr="007E74B1" w:rsidRDefault="006B3F39" w:rsidP="00AF44BE">
      <w:pPr>
        <w:widowControl w:val="0"/>
        <w:ind w:left="284" w:hanging="284"/>
        <w:rPr>
          <w:rFonts w:ascii="Arial" w:hAnsi="Arial" w:cs="Arial"/>
          <w:sz w:val="22"/>
          <w:szCs w:val="22"/>
        </w:rPr>
      </w:pPr>
      <w:r w:rsidRPr="007E74B1">
        <w:rPr>
          <w:rFonts w:ascii="Arial" w:hAnsi="Arial" w:cs="Arial"/>
          <w:b/>
          <w:sz w:val="22"/>
          <w:szCs w:val="22"/>
        </w:rPr>
        <w:t>2.</w:t>
      </w:r>
      <w:r w:rsidRPr="007E74B1">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soudu příslušnému podle místa stavby.</w:t>
      </w:r>
    </w:p>
    <w:p w:rsidR="006B3F39" w:rsidRDefault="006B3F39" w:rsidP="00AF44BE">
      <w:pPr>
        <w:widowControl w:val="0"/>
        <w:ind w:left="284" w:hanging="284"/>
        <w:rPr>
          <w:rFonts w:ascii="Arial" w:hAnsi="Arial" w:cs="Arial"/>
          <w:sz w:val="22"/>
          <w:szCs w:val="22"/>
        </w:rPr>
      </w:pPr>
      <w:r w:rsidRPr="007E74B1">
        <w:rPr>
          <w:rFonts w:ascii="Arial" w:hAnsi="Arial" w:cs="Arial"/>
          <w:b/>
          <w:sz w:val="22"/>
          <w:szCs w:val="22"/>
        </w:rPr>
        <w:t>3.</w:t>
      </w:r>
      <w:r w:rsidRPr="007E74B1">
        <w:rPr>
          <w:rFonts w:ascii="Arial" w:hAnsi="Arial" w:cs="Arial"/>
          <w:sz w:val="22"/>
          <w:szCs w:val="22"/>
        </w:rPr>
        <w:t xml:space="preserve"> Smluvní strany prohlašují, že se s obsahem smlouvy seznámily, s ním souhlasí, neboť tento odpovídá jejich projevené vůli, a na důkaz připojují svoje podpisy.</w:t>
      </w:r>
    </w:p>
    <w:p w:rsidR="006B3F39" w:rsidRPr="007E74B1" w:rsidRDefault="006B3F39" w:rsidP="00AF44BE">
      <w:pPr>
        <w:widowControl w:val="0"/>
        <w:rPr>
          <w:rFonts w:ascii="Arial" w:hAnsi="Arial" w:cs="Arial"/>
          <w:sz w:val="22"/>
          <w:szCs w:val="22"/>
        </w:rPr>
      </w:pPr>
      <w:r w:rsidRPr="007E74B1">
        <w:rPr>
          <w:rFonts w:ascii="Arial" w:hAnsi="Arial" w:cs="Arial"/>
          <w:b/>
          <w:sz w:val="22"/>
          <w:szCs w:val="22"/>
        </w:rPr>
        <w:t>4.</w:t>
      </w:r>
      <w:r w:rsidRPr="007E74B1">
        <w:rPr>
          <w:rFonts w:ascii="Arial" w:hAnsi="Arial" w:cs="Arial"/>
          <w:sz w:val="22"/>
          <w:szCs w:val="22"/>
        </w:rPr>
        <w:t xml:space="preserve"> Tato smlouva je vyhotovena ve 3 vyhotoveních, z nichž 2 obdrží objednatel a jedno vyhotovení</w:t>
      </w:r>
    </w:p>
    <w:p w:rsidR="006B3F39" w:rsidRDefault="006B3F39" w:rsidP="00AF44BE">
      <w:pPr>
        <w:widowControl w:val="0"/>
        <w:rPr>
          <w:rFonts w:ascii="Arial" w:hAnsi="Arial" w:cs="Arial"/>
          <w:sz w:val="22"/>
          <w:szCs w:val="22"/>
        </w:rPr>
      </w:pPr>
      <w:r w:rsidRPr="007E74B1">
        <w:rPr>
          <w:rFonts w:ascii="Arial" w:hAnsi="Arial" w:cs="Arial"/>
          <w:sz w:val="22"/>
          <w:szCs w:val="22"/>
        </w:rPr>
        <w:t xml:space="preserve">    originálu obdrží zhotovitel. </w:t>
      </w:r>
    </w:p>
    <w:p w:rsidR="006B3F39" w:rsidRDefault="006B3F39" w:rsidP="005A118E">
      <w:pPr>
        <w:widowControl w:val="0"/>
        <w:numPr>
          <w:ilvl w:val="0"/>
          <w:numId w:val="2"/>
        </w:numPr>
        <w:ind w:left="284" w:hanging="284"/>
        <w:rPr>
          <w:rFonts w:ascii="Arial" w:hAnsi="Arial" w:cs="Arial"/>
          <w:sz w:val="22"/>
          <w:szCs w:val="22"/>
        </w:rPr>
      </w:pPr>
      <w:r w:rsidRPr="00FC449E">
        <w:rPr>
          <w:rFonts w:ascii="Arial" w:hAnsi="Arial" w:cs="Arial"/>
          <w:sz w:val="22"/>
          <w:szCs w:val="22"/>
        </w:rPr>
        <w:t xml:space="preserve">Smlouva nabývá platnosti dnem jejího podpisu poslední </w:t>
      </w:r>
      <w:r>
        <w:rPr>
          <w:rFonts w:ascii="Arial" w:hAnsi="Arial" w:cs="Arial"/>
          <w:sz w:val="22"/>
          <w:szCs w:val="22"/>
        </w:rPr>
        <w:t xml:space="preserve">ze smluvních stran a účinnosti </w:t>
      </w:r>
      <w:r w:rsidRPr="00FC449E">
        <w:rPr>
          <w:rFonts w:ascii="Arial" w:hAnsi="Arial" w:cs="Arial"/>
          <w:sz w:val="22"/>
          <w:szCs w:val="22"/>
        </w:rPr>
        <w:t>zveřejněním v Registru smluv, pokud této účinnosti dle příslušných ustanovení smlouvy nenabude později.</w:t>
      </w:r>
    </w:p>
    <w:p w:rsidR="006B3F39" w:rsidRDefault="006B1697" w:rsidP="005A118E">
      <w:pPr>
        <w:widowControl w:val="0"/>
        <w:numPr>
          <w:ilvl w:val="0"/>
          <w:numId w:val="2"/>
        </w:numPr>
        <w:ind w:left="284" w:hanging="284"/>
        <w:rPr>
          <w:rFonts w:ascii="Arial" w:hAnsi="Arial" w:cs="Arial"/>
          <w:sz w:val="22"/>
          <w:szCs w:val="22"/>
        </w:rPr>
      </w:pPr>
      <w:r w:rsidRPr="006B1697">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B1697">
        <w:rPr>
          <w:rFonts w:ascii="Arial" w:hAnsi="Arial" w:cs="Arial"/>
          <w:sz w:val="22"/>
          <w:szCs w:val="22"/>
        </w:rPr>
        <w:t>metadat</w:t>
      </w:r>
      <w:proofErr w:type="spellEnd"/>
      <w:r w:rsidRPr="006B1697">
        <w:rPr>
          <w:rFonts w:ascii="Arial" w:hAnsi="Arial" w:cs="Arial"/>
          <w:sz w:val="22"/>
          <w:szCs w:val="22"/>
        </w:rPr>
        <w:t xml:space="preserve"> požadovaných k uveřejnění dle zákona č. 340/2015 Sb. o registru smluv. Zveřejnění smlouvy a </w:t>
      </w:r>
      <w:proofErr w:type="spellStart"/>
      <w:r w:rsidRPr="006B1697">
        <w:rPr>
          <w:rFonts w:ascii="Arial" w:hAnsi="Arial" w:cs="Arial"/>
          <w:sz w:val="22"/>
          <w:szCs w:val="22"/>
        </w:rPr>
        <w:t>metadat</w:t>
      </w:r>
      <w:proofErr w:type="spellEnd"/>
      <w:r w:rsidRPr="006B1697">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6B3F39" w:rsidRDefault="006B3F39" w:rsidP="005A118E">
      <w:pPr>
        <w:widowControl w:val="0"/>
        <w:numPr>
          <w:ilvl w:val="0"/>
          <w:numId w:val="2"/>
        </w:numPr>
        <w:ind w:left="284" w:hanging="284"/>
        <w:rPr>
          <w:rFonts w:ascii="Arial" w:hAnsi="Arial" w:cs="Arial"/>
          <w:sz w:val="22"/>
          <w:szCs w:val="22"/>
        </w:rPr>
      </w:pPr>
      <w:r w:rsidRPr="0015676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w:t>
      </w:r>
      <w:r w:rsidR="006B1697">
        <w:rPr>
          <w:rFonts w:ascii="Arial" w:hAnsi="Arial" w:cs="Arial"/>
          <w:sz w:val="22"/>
          <w:szCs w:val="22"/>
        </w:rPr>
        <w:t xml:space="preserve"> </w:t>
      </w:r>
      <w:proofErr w:type="gramStart"/>
      <w:r w:rsidRPr="00156765">
        <w:rPr>
          <w:rFonts w:ascii="Arial" w:hAnsi="Arial" w:cs="Arial"/>
          <w:sz w:val="22"/>
          <w:szCs w:val="22"/>
        </w:rPr>
        <w:t>zákonných)  zhotovitele</w:t>
      </w:r>
      <w:proofErr w:type="gramEnd"/>
      <w:r w:rsidRPr="00156765">
        <w:rPr>
          <w:rFonts w:ascii="Arial" w:hAnsi="Arial" w:cs="Arial"/>
          <w:sz w:val="22"/>
          <w:szCs w:val="22"/>
        </w:rPr>
        <w:t>, uložena objednateli sankce ze strany správních či jiných orgánů, zavazuje se zhotovitel zaplatit objednateli  tuto smluvní pokutu v plné výši.</w:t>
      </w:r>
    </w:p>
    <w:p w:rsidR="006B1697" w:rsidRPr="00156765" w:rsidRDefault="006B1697" w:rsidP="005A118E">
      <w:pPr>
        <w:widowControl w:val="0"/>
        <w:numPr>
          <w:ilvl w:val="0"/>
          <w:numId w:val="2"/>
        </w:numPr>
        <w:ind w:left="284" w:hanging="284"/>
        <w:rPr>
          <w:rFonts w:ascii="Arial" w:hAnsi="Arial" w:cs="Arial"/>
          <w:sz w:val="22"/>
          <w:szCs w:val="22"/>
        </w:rPr>
      </w:pPr>
      <w:r w:rsidRPr="006B1697">
        <w:rPr>
          <w:rFonts w:ascii="Arial" w:hAnsi="Arial" w:cs="Arial"/>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p>
    <w:p w:rsidR="006B3F39" w:rsidRPr="004875A5" w:rsidRDefault="006B3F39" w:rsidP="001B5380">
      <w:pPr>
        <w:pStyle w:val="Nadpis"/>
        <w:spacing w:before="360"/>
        <w:rPr>
          <w:rFonts w:ascii="Arial" w:hAnsi="Arial" w:cs="Arial"/>
          <w:b w:val="0"/>
          <w:bCs/>
          <w:color w:val="000000"/>
          <w:sz w:val="22"/>
          <w:szCs w:val="22"/>
        </w:rPr>
      </w:pPr>
      <w:r w:rsidRPr="004875A5">
        <w:rPr>
          <w:rFonts w:ascii="Arial" w:hAnsi="Arial" w:cs="Arial"/>
          <w:b w:val="0"/>
          <w:bCs/>
          <w:color w:val="000000"/>
          <w:sz w:val="22"/>
          <w:szCs w:val="22"/>
        </w:rPr>
        <w:t xml:space="preserve">V Chomutově dne </w:t>
      </w:r>
      <w:r w:rsidR="00904DDB">
        <w:rPr>
          <w:rFonts w:ascii="Arial" w:hAnsi="Arial" w:cs="Arial"/>
          <w:b w:val="0"/>
          <w:bCs/>
          <w:color w:val="000000"/>
          <w:sz w:val="22"/>
          <w:szCs w:val="22"/>
        </w:rPr>
        <w:t>27.07.2020</w:t>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Pr="004875A5">
        <w:rPr>
          <w:rFonts w:ascii="Arial" w:hAnsi="Arial" w:cs="Arial"/>
          <w:b w:val="0"/>
          <w:bCs/>
          <w:color w:val="000000"/>
          <w:sz w:val="22"/>
          <w:szCs w:val="22"/>
        </w:rPr>
        <w:tab/>
        <w:t xml:space="preserve">V Praze dne </w:t>
      </w:r>
      <w:r w:rsidR="00904DDB">
        <w:rPr>
          <w:rFonts w:ascii="Arial" w:hAnsi="Arial" w:cs="Arial"/>
          <w:b w:val="0"/>
          <w:bCs/>
          <w:color w:val="000000"/>
          <w:sz w:val="22"/>
          <w:szCs w:val="22"/>
        </w:rPr>
        <w:t>20.07.2020</w:t>
      </w:r>
    </w:p>
    <w:p w:rsidR="006B3F39" w:rsidRPr="004875A5" w:rsidRDefault="006B3F39" w:rsidP="006B1697">
      <w:pPr>
        <w:pStyle w:val="Nadpis"/>
        <w:spacing w:before="0"/>
        <w:rPr>
          <w:rFonts w:ascii="Arial" w:hAnsi="Arial" w:cs="Arial"/>
          <w:b w:val="0"/>
          <w:bCs/>
          <w:color w:val="000000"/>
          <w:sz w:val="22"/>
          <w:szCs w:val="22"/>
        </w:rPr>
      </w:pPr>
      <w:r w:rsidRPr="004875A5">
        <w:rPr>
          <w:rFonts w:ascii="Arial" w:hAnsi="Arial" w:cs="Arial"/>
          <w:b w:val="0"/>
          <w:bCs/>
          <w:color w:val="000000"/>
          <w:sz w:val="22"/>
          <w:szCs w:val="22"/>
        </w:rPr>
        <w:t xml:space="preserve">oprávněný zástupce objednatele                     </w:t>
      </w:r>
      <w:r w:rsidRPr="004875A5">
        <w:rPr>
          <w:rFonts w:ascii="Arial" w:hAnsi="Arial" w:cs="Arial"/>
          <w:b w:val="0"/>
          <w:bCs/>
          <w:color w:val="000000"/>
          <w:sz w:val="22"/>
          <w:szCs w:val="22"/>
        </w:rPr>
        <w:tab/>
      </w:r>
      <w:r w:rsidRPr="004875A5">
        <w:rPr>
          <w:rFonts w:ascii="Arial" w:hAnsi="Arial" w:cs="Arial"/>
          <w:b w:val="0"/>
          <w:bCs/>
          <w:color w:val="000000"/>
          <w:sz w:val="22"/>
          <w:szCs w:val="22"/>
        </w:rPr>
        <w:tab/>
        <w:t>oprávněný zástupce zhotovitele</w:t>
      </w:r>
    </w:p>
    <w:p w:rsidR="006B1697" w:rsidRDefault="006B1697">
      <w:pPr>
        <w:pStyle w:val="Nadpis"/>
        <w:spacing w:before="360"/>
        <w:rPr>
          <w:rFonts w:ascii="Arial" w:hAnsi="Arial" w:cs="Arial"/>
          <w:b w:val="0"/>
          <w:bCs/>
          <w:color w:val="000000"/>
          <w:sz w:val="22"/>
          <w:szCs w:val="22"/>
        </w:rPr>
      </w:pPr>
    </w:p>
    <w:p w:rsidR="00CA7BEA" w:rsidRDefault="00CA7BEA">
      <w:pPr>
        <w:pStyle w:val="Nadpis"/>
        <w:spacing w:before="360"/>
        <w:rPr>
          <w:rFonts w:ascii="Arial" w:hAnsi="Arial" w:cs="Arial"/>
          <w:b w:val="0"/>
          <w:bCs/>
          <w:color w:val="000000"/>
          <w:sz w:val="22"/>
          <w:szCs w:val="22"/>
        </w:rPr>
      </w:pPr>
    </w:p>
    <w:p w:rsidR="006B3F39" w:rsidRPr="004875A5" w:rsidRDefault="006B3F39" w:rsidP="001B5380">
      <w:pPr>
        <w:autoSpaceDE w:val="0"/>
        <w:autoSpaceDN w:val="0"/>
        <w:adjustRightInd w:val="0"/>
        <w:rPr>
          <w:rFonts w:ascii="Arial" w:hAnsi="Arial" w:cs="Arial"/>
          <w:sz w:val="22"/>
          <w:szCs w:val="22"/>
        </w:rPr>
      </w:pPr>
      <w:r w:rsidRPr="004875A5">
        <w:rPr>
          <w:rFonts w:ascii="Arial" w:hAnsi="Arial" w:cs="Arial"/>
          <w:sz w:val="22"/>
          <w:szCs w:val="22"/>
        </w:rPr>
        <w:t>…………………………………</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093585">
        <w:rPr>
          <w:rFonts w:ascii="Arial" w:hAnsi="Arial" w:cs="Arial"/>
          <w:sz w:val="22"/>
          <w:szCs w:val="22"/>
        </w:rPr>
        <w:tab/>
      </w:r>
      <w:r w:rsidRPr="004875A5">
        <w:rPr>
          <w:rFonts w:ascii="Arial" w:hAnsi="Arial" w:cs="Arial"/>
          <w:sz w:val="22"/>
          <w:szCs w:val="22"/>
        </w:rPr>
        <w:t>…………………………………….</w:t>
      </w:r>
    </w:p>
    <w:p w:rsidR="006B3F39" w:rsidRPr="004875A5" w:rsidRDefault="006B3F39" w:rsidP="001B5380">
      <w:pPr>
        <w:autoSpaceDE w:val="0"/>
        <w:autoSpaceDN w:val="0"/>
        <w:adjustRightInd w:val="0"/>
        <w:rPr>
          <w:rFonts w:ascii="Arial" w:hAnsi="Arial" w:cs="Arial"/>
          <w:sz w:val="22"/>
          <w:szCs w:val="22"/>
        </w:rPr>
      </w:pPr>
      <w:r w:rsidRPr="00CD22F2">
        <w:rPr>
          <w:rFonts w:ascii="Arial" w:hAnsi="Arial" w:cs="Arial"/>
          <w:color w:val="FFFFFF" w:themeColor="background1"/>
          <w:sz w:val="22"/>
          <w:szCs w:val="22"/>
        </w:rPr>
        <w:t>Ing. Miloslav Šmolík</w:t>
      </w:r>
      <w:r w:rsidRPr="00CD22F2">
        <w:rPr>
          <w:rFonts w:ascii="Arial" w:hAnsi="Arial" w:cs="Arial"/>
          <w:color w:val="FFFFFF" w:themeColor="background1"/>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p>
    <w:p w:rsidR="006B3F39" w:rsidRPr="004875A5" w:rsidRDefault="006B3F39" w:rsidP="001B5380">
      <w:pPr>
        <w:autoSpaceDE w:val="0"/>
        <w:autoSpaceDN w:val="0"/>
        <w:adjustRightInd w:val="0"/>
        <w:rPr>
          <w:rFonts w:ascii="Arial" w:hAnsi="Arial" w:cs="Arial"/>
          <w:sz w:val="22"/>
          <w:szCs w:val="22"/>
        </w:rPr>
      </w:pPr>
      <w:r w:rsidRPr="004875A5">
        <w:rPr>
          <w:rFonts w:ascii="Arial" w:hAnsi="Arial" w:cs="Arial"/>
          <w:sz w:val="22"/>
          <w:szCs w:val="22"/>
        </w:rPr>
        <w:t>investiční ředitel</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p>
    <w:p w:rsidR="006B3F39" w:rsidRDefault="006B3F39" w:rsidP="008432CC">
      <w:pPr>
        <w:autoSpaceDE w:val="0"/>
        <w:autoSpaceDN w:val="0"/>
        <w:adjustRightInd w:val="0"/>
        <w:rPr>
          <w:rFonts w:ascii="Arial" w:hAnsi="Arial" w:cs="Arial"/>
          <w:bCs/>
          <w:sz w:val="22"/>
          <w:szCs w:val="22"/>
        </w:rPr>
      </w:pPr>
      <w:r w:rsidRPr="004875A5">
        <w:rPr>
          <w:rFonts w:ascii="Arial" w:hAnsi="Arial" w:cs="Arial"/>
          <w:sz w:val="22"/>
          <w:szCs w:val="22"/>
        </w:rPr>
        <w:t>Povodí Ohře, státní podnik</w:t>
      </w:r>
      <w:r w:rsidRPr="004875A5">
        <w:rPr>
          <w:rFonts w:ascii="Arial" w:hAnsi="Arial" w:cs="Arial"/>
          <w:sz w:val="22"/>
          <w:szCs w:val="22"/>
        </w:rPr>
        <w:tab/>
        <w:t xml:space="preserve"> </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p>
    <w:p w:rsidR="006B3F39" w:rsidRDefault="006B3F39" w:rsidP="008432CC">
      <w:pPr>
        <w:autoSpaceDE w:val="0"/>
        <w:autoSpaceDN w:val="0"/>
        <w:adjustRightInd w:val="0"/>
        <w:rPr>
          <w:rFonts w:ascii="Arial" w:hAnsi="Arial" w:cs="Arial"/>
          <w:bCs/>
          <w:sz w:val="22"/>
          <w:szCs w:val="22"/>
        </w:rPr>
      </w:pPr>
    </w:p>
    <w:p w:rsidR="006B1697" w:rsidRDefault="006B1697" w:rsidP="008432CC">
      <w:pPr>
        <w:autoSpaceDE w:val="0"/>
        <w:autoSpaceDN w:val="0"/>
        <w:adjustRightInd w:val="0"/>
        <w:rPr>
          <w:rFonts w:ascii="Arial" w:hAnsi="Arial" w:cs="Arial"/>
          <w:bCs/>
          <w:sz w:val="22"/>
          <w:szCs w:val="22"/>
        </w:rPr>
      </w:pPr>
    </w:p>
    <w:p w:rsidR="00935ABE" w:rsidRDefault="00935ABE" w:rsidP="008432CC">
      <w:pPr>
        <w:autoSpaceDE w:val="0"/>
        <w:autoSpaceDN w:val="0"/>
        <w:adjustRightInd w:val="0"/>
        <w:rPr>
          <w:rFonts w:ascii="Arial" w:hAnsi="Arial" w:cs="Arial"/>
          <w:bCs/>
          <w:sz w:val="22"/>
          <w:szCs w:val="22"/>
        </w:rPr>
      </w:pPr>
    </w:p>
    <w:p w:rsidR="00935ABE" w:rsidRDefault="00935ABE" w:rsidP="008432CC">
      <w:pPr>
        <w:autoSpaceDE w:val="0"/>
        <w:autoSpaceDN w:val="0"/>
        <w:adjustRightInd w:val="0"/>
        <w:rPr>
          <w:rFonts w:ascii="Arial" w:hAnsi="Arial" w:cs="Arial"/>
          <w:bCs/>
          <w:sz w:val="22"/>
          <w:szCs w:val="22"/>
        </w:rPr>
      </w:pPr>
    </w:p>
    <w:p w:rsidR="00935ABE" w:rsidRDefault="00935ABE" w:rsidP="008432CC">
      <w:pPr>
        <w:autoSpaceDE w:val="0"/>
        <w:autoSpaceDN w:val="0"/>
        <w:adjustRightInd w:val="0"/>
        <w:rPr>
          <w:rFonts w:ascii="Arial" w:hAnsi="Arial" w:cs="Arial"/>
          <w:bCs/>
          <w:sz w:val="22"/>
          <w:szCs w:val="22"/>
        </w:rPr>
      </w:pPr>
    </w:p>
    <w:p w:rsidR="00935ABE" w:rsidRDefault="00935ABE" w:rsidP="008432CC">
      <w:pPr>
        <w:autoSpaceDE w:val="0"/>
        <w:autoSpaceDN w:val="0"/>
        <w:adjustRightInd w:val="0"/>
        <w:rPr>
          <w:rFonts w:ascii="Arial" w:hAnsi="Arial" w:cs="Arial"/>
          <w:bCs/>
          <w:sz w:val="22"/>
          <w:szCs w:val="22"/>
        </w:rPr>
      </w:pPr>
    </w:p>
    <w:p w:rsidR="00751EF0" w:rsidRDefault="00751EF0" w:rsidP="008432CC">
      <w:pPr>
        <w:autoSpaceDE w:val="0"/>
        <w:autoSpaceDN w:val="0"/>
        <w:adjustRightInd w:val="0"/>
        <w:rPr>
          <w:rFonts w:ascii="Arial" w:hAnsi="Arial" w:cs="Arial"/>
          <w:bCs/>
          <w:sz w:val="22"/>
          <w:szCs w:val="22"/>
        </w:rPr>
      </w:pPr>
    </w:p>
    <w:p w:rsidR="00751EF0" w:rsidRDefault="00751EF0" w:rsidP="008432CC">
      <w:pPr>
        <w:autoSpaceDE w:val="0"/>
        <w:autoSpaceDN w:val="0"/>
        <w:adjustRightInd w:val="0"/>
        <w:rPr>
          <w:rFonts w:ascii="Arial" w:hAnsi="Arial" w:cs="Arial"/>
          <w:bCs/>
          <w:sz w:val="22"/>
          <w:szCs w:val="22"/>
        </w:rPr>
      </w:pPr>
    </w:p>
    <w:p w:rsidR="00F44C74" w:rsidRDefault="00F44C74" w:rsidP="008432CC">
      <w:pPr>
        <w:autoSpaceDE w:val="0"/>
        <w:autoSpaceDN w:val="0"/>
        <w:adjustRightInd w:val="0"/>
        <w:rPr>
          <w:rFonts w:ascii="Arial" w:hAnsi="Arial" w:cs="Arial"/>
          <w:bCs/>
          <w:sz w:val="22"/>
          <w:szCs w:val="22"/>
        </w:rPr>
      </w:pPr>
      <w:bookmarkStart w:id="1" w:name="_GoBack"/>
      <w:bookmarkEnd w:id="1"/>
    </w:p>
    <w:p w:rsidR="00935ABE" w:rsidRDefault="00935ABE" w:rsidP="008432CC">
      <w:pPr>
        <w:autoSpaceDE w:val="0"/>
        <w:autoSpaceDN w:val="0"/>
        <w:adjustRightInd w:val="0"/>
        <w:rPr>
          <w:rFonts w:ascii="Arial" w:hAnsi="Arial" w:cs="Arial"/>
          <w:bCs/>
          <w:sz w:val="22"/>
          <w:szCs w:val="22"/>
        </w:rPr>
      </w:pPr>
    </w:p>
    <w:p w:rsidR="00935ABE" w:rsidRDefault="00935ABE" w:rsidP="008432CC">
      <w:pPr>
        <w:autoSpaceDE w:val="0"/>
        <w:autoSpaceDN w:val="0"/>
        <w:adjustRightInd w:val="0"/>
        <w:rPr>
          <w:rFonts w:ascii="Arial" w:hAnsi="Arial" w:cs="Arial"/>
          <w:bCs/>
          <w:sz w:val="22"/>
          <w:szCs w:val="22"/>
        </w:rPr>
      </w:pPr>
    </w:p>
    <w:p w:rsidR="00935ABE" w:rsidRDefault="00935ABE" w:rsidP="008432CC">
      <w:pPr>
        <w:autoSpaceDE w:val="0"/>
        <w:autoSpaceDN w:val="0"/>
        <w:adjustRightInd w:val="0"/>
        <w:rPr>
          <w:rFonts w:ascii="Arial" w:hAnsi="Arial" w:cs="Arial"/>
          <w:bCs/>
          <w:sz w:val="22"/>
          <w:szCs w:val="22"/>
        </w:rPr>
      </w:pPr>
    </w:p>
    <w:p w:rsidR="006B3F39" w:rsidRPr="00560A68" w:rsidRDefault="006B3F39" w:rsidP="008432CC">
      <w:pPr>
        <w:autoSpaceDE w:val="0"/>
        <w:autoSpaceDN w:val="0"/>
        <w:adjustRightInd w:val="0"/>
        <w:rPr>
          <w:rFonts w:ascii="Arial" w:hAnsi="Arial" w:cs="Arial"/>
          <w:sz w:val="22"/>
          <w:szCs w:val="22"/>
        </w:rPr>
      </w:pPr>
      <w:r w:rsidRPr="00560A68">
        <w:rPr>
          <w:rFonts w:ascii="Arial" w:hAnsi="Arial" w:cs="Arial"/>
          <w:bCs/>
          <w:sz w:val="22"/>
          <w:szCs w:val="22"/>
        </w:rPr>
        <w:lastRenderedPageBreak/>
        <w:t>Příloha</w:t>
      </w:r>
      <w:r w:rsidR="00781BC6" w:rsidRPr="00560A68">
        <w:rPr>
          <w:rFonts w:ascii="Arial" w:hAnsi="Arial" w:cs="Arial"/>
          <w:bCs/>
          <w:sz w:val="22"/>
          <w:szCs w:val="22"/>
        </w:rPr>
        <w:t xml:space="preserve"> č.1</w:t>
      </w:r>
      <w:r w:rsidR="00560A68" w:rsidRPr="00560A68">
        <w:rPr>
          <w:rFonts w:ascii="Arial" w:hAnsi="Arial" w:cs="Arial"/>
          <w:bCs/>
          <w:sz w:val="22"/>
          <w:szCs w:val="22"/>
        </w:rPr>
        <w:tab/>
      </w:r>
      <w:r w:rsidRPr="00560A68">
        <w:rPr>
          <w:rFonts w:ascii="Arial" w:hAnsi="Arial" w:cs="Arial"/>
          <w:bCs/>
          <w:sz w:val="22"/>
          <w:szCs w:val="22"/>
        </w:rPr>
        <w:t>Kalkulace cen prací</w:t>
      </w:r>
      <w:r w:rsidRPr="00560A68">
        <w:rPr>
          <w:rFonts w:ascii="Arial" w:hAnsi="Arial" w:cs="Arial"/>
          <w:sz w:val="22"/>
          <w:szCs w:val="22"/>
        </w:rPr>
        <w:tab/>
      </w:r>
    </w:p>
    <w:p w:rsidR="00560A68" w:rsidRPr="00560A68" w:rsidRDefault="00560A68" w:rsidP="008432CC">
      <w:pPr>
        <w:autoSpaceDE w:val="0"/>
        <w:autoSpaceDN w:val="0"/>
        <w:adjustRightInd w:val="0"/>
        <w:rPr>
          <w:rFonts w:ascii="Arial" w:hAnsi="Arial" w:cs="Arial"/>
          <w:bCs/>
          <w:color w:val="000000"/>
          <w:sz w:val="22"/>
          <w:szCs w:val="22"/>
        </w:rPr>
      </w:pPr>
      <w:r w:rsidRPr="00560A68">
        <w:rPr>
          <w:rFonts w:ascii="Arial" w:hAnsi="Arial" w:cs="Arial"/>
          <w:bCs/>
          <w:color w:val="000000"/>
          <w:sz w:val="22"/>
          <w:szCs w:val="22"/>
        </w:rPr>
        <w:t>Příloha č.2</w:t>
      </w:r>
      <w:r w:rsidRPr="00560A68">
        <w:rPr>
          <w:rFonts w:ascii="Arial" w:hAnsi="Arial" w:cs="Arial"/>
          <w:bCs/>
          <w:color w:val="000000"/>
          <w:sz w:val="22"/>
          <w:szCs w:val="22"/>
        </w:rPr>
        <w:tab/>
        <w:t>R</w:t>
      </w:r>
      <w:r w:rsidR="008626AD" w:rsidRPr="00560A68">
        <w:rPr>
          <w:rFonts w:ascii="Arial" w:hAnsi="Arial" w:cs="Arial"/>
          <w:bCs/>
          <w:color w:val="000000"/>
          <w:sz w:val="22"/>
          <w:szCs w:val="22"/>
        </w:rPr>
        <w:t>ozhodnutím K</w:t>
      </w:r>
      <w:r w:rsidRPr="00560A68">
        <w:rPr>
          <w:rFonts w:ascii="Arial" w:hAnsi="Arial" w:cs="Arial"/>
          <w:bCs/>
          <w:color w:val="000000"/>
          <w:sz w:val="22"/>
          <w:szCs w:val="22"/>
        </w:rPr>
        <w:t>Ú</w:t>
      </w:r>
      <w:r w:rsidR="008626AD" w:rsidRPr="00560A68">
        <w:rPr>
          <w:rFonts w:ascii="Arial" w:hAnsi="Arial" w:cs="Arial"/>
          <w:bCs/>
          <w:color w:val="000000"/>
          <w:sz w:val="22"/>
          <w:szCs w:val="22"/>
        </w:rPr>
        <w:t>Ú</w:t>
      </w:r>
      <w:r w:rsidRPr="00560A68">
        <w:rPr>
          <w:rFonts w:ascii="Arial" w:hAnsi="Arial" w:cs="Arial"/>
          <w:bCs/>
          <w:color w:val="000000"/>
          <w:sz w:val="22"/>
          <w:szCs w:val="22"/>
        </w:rPr>
        <w:t>K</w:t>
      </w:r>
      <w:r w:rsidR="008626AD" w:rsidRPr="00560A68">
        <w:rPr>
          <w:rFonts w:ascii="Arial" w:hAnsi="Arial" w:cs="Arial"/>
          <w:bCs/>
          <w:color w:val="000000"/>
          <w:sz w:val="22"/>
          <w:szCs w:val="22"/>
        </w:rPr>
        <w:t xml:space="preserve"> č.j. KUUK/037360/2020 ze dne 26.</w:t>
      </w:r>
      <w:r w:rsidR="00453300">
        <w:rPr>
          <w:rFonts w:ascii="Arial" w:hAnsi="Arial" w:cs="Arial"/>
          <w:bCs/>
          <w:color w:val="000000"/>
          <w:sz w:val="22"/>
          <w:szCs w:val="22"/>
        </w:rPr>
        <w:t>0</w:t>
      </w:r>
      <w:r w:rsidR="008626AD" w:rsidRPr="00560A68">
        <w:rPr>
          <w:rFonts w:ascii="Arial" w:hAnsi="Arial" w:cs="Arial"/>
          <w:bCs/>
          <w:color w:val="000000"/>
          <w:sz w:val="22"/>
          <w:szCs w:val="22"/>
        </w:rPr>
        <w:t>2.2020</w:t>
      </w:r>
    </w:p>
    <w:p w:rsidR="008626AD" w:rsidRPr="00560A68" w:rsidRDefault="00560A68" w:rsidP="008432CC">
      <w:pPr>
        <w:autoSpaceDE w:val="0"/>
        <w:autoSpaceDN w:val="0"/>
        <w:adjustRightInd w:val="0"/>
        <w:rPr>
          <w:rFonts w:ascii="Arial" w:hAnsi="Arial" w:cs="Arial"/>
          <w:bCs/>
          <w:color w:val="000000"/>
          <w:sz w:val="22"/>
          <w:szCs w:val="22"/>
        </w:rPr>
      </w:pPr>
      <w:r w:rsidRPr="00560A68">
        <w:rPr>
          <w:rFonts w:ascii="Arial" w:hAnsi="Arial" w:cs="Arial"/>
          <w:bCs/>
          <w:color w:val="000000"/>
          <w:sz w:val="22"/>
          <w:szCs w:val="22"/>
        </w:rPr>
        <w:t>Příloha č.3</w:t>
      </w:r>
      <w:r w:rsidRPr="00560A68">
        <w:rPr>
          <w:rFonts w:ascii="Arial" w:hAnsi="Arial" w:cs="Arial"/>
          <w:bCs/>
          <w:color w:val="000000"/>
          <w:sz w:val="22"/>
          <w:szCs w:val="22"/>
        </w:rPr>
        <w:tab/>
        <w:t>Změna rozhodnutí KÚÚK</w:t>
      </w:r>
      <w:r w:rsidR="008626AD" w:rsidRPr="00560A68">
        <w:rPr>
          <w:rFonts w:ascii="Arial" w:hAnsi="Arial" w:cs="Arial"/>
          <w:bCs/>
          <w:color w:val="000000"/>
          <w:sz w:val="22"/>
          <w:szCs w:val="22"/>
        </w:rPr>
        <w:t xml:space="preserve"> č.j. KUUK/085563/2020 ze dne 21.</w:t>
      </w:r>
      <w:r w:rsidR="00453300">
        <w:rPr>
          <w:rFonts w:ascii="Arial" w:hAnsi="Arial" w:cs="Arial"/>
          <w:bCs/>
          <w:color w:val="000000"/>
          <w:sz w:val="22"/>
          <w:szCs w:val="22"/>
        </w:rPr>
        <w:t>0</w:t>
      </w:r>
      <w:r w:rsidR="008626AD" w:rsidRPr="00560A68">
        <w:rPr>
          <w:rFonts w:ascii="Arial" w:hAnsi="Arial" w:cs="Arial"/>
          <w:bCs/>
          <w:color w:val="000000"/>
          <w:sz w:val="22"/>
          <w:szCs w:val="22"/>
        </w:rPr>
        <w:t>5.2020</w:t>
      </w:r>
    </w:p>
    <w:sectPr w:rsidR="008626AD" w:rsidRPr="00560A68" w:rsidSect="006B1697">
      <w:headerReference w:type="default" r:id="rId7"/>
      <w:footerReference w:type="even" r:id="rId8"/>
      <w:footerReference w:type="default" r:id="rId9"/>
      <w:pgSz w:w="11906" w:h="16838"/>
      <w:pgMar w:top="1134" w:right="1133"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DC8" w:rsidRDefault="00475DC8">
      <w:r>
        <w:separator/>
      </w:r>
    </w:p>
  </w:endnote>
  <w:endnote w:type="continuationSeparator" w:id="0">
    <w:p w:rsidR="00475DC8" w:rsidRDefault="0047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39" w:rsidRDefault="006B3F3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B3F39" w:rsidRDefault="006B3F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39" w:rsidRPr="00C7357B" w:rsidRDefault="006B3F39" w:rsidP="0080098A">
    <w:pPr>
      <w:pStyle w:val="Zpat"/>
      <w:jc w:val="right"/>
      <w:rPr>
        <w:sz w:val="16"/>
        <w:szCs w:val="16"/>
      </w:rPr>
    </w:pPr>
    <w:r w:rsidRPr="00C7357B">
      <w:rPr>
        <w:sz w:val="16"/>
        <w:szCs w:val="16"/>
      </w:rPr>
      <w:t xml:space="preserve">Stránka </w:t>
    </w:r>
    <w:r w:rsidRPr="00C7357B">
      <w:rPr>
        <w:bCs/>
        <w:sz w:val="16"/>
        <w:szCs w:val="16"/>
      </w:rPr>
      <w:fldChar w:fldCharType="begin"/>
    </w:r>
    <w:r w:rsidRPr="00C7357B">
      <w:rPr>
        <w:bCs/>
        <w:sz w:val="16"/>
        <w:szCs w:val="16"/>
      </w:rPr>
      <w:instrText>PAGE</w:instrText>
    </w:r>
    <w:r w:rsidRPr="00C7357B">
      <w:rPr>
        <w:bCs/>
        <w:sz w:val="16"/>
        <w:szCs w:val="16"/>
      </w:rPr>
      <w:fldChar w:fldCharType="separate"/>
    </w:r>
    <w:r w:rsidRPr="00C7357B">
      <w:rPr>
        <w:bCs/>
        <w:noProof/>
        <w:sz w:val="16"/>
        <w:szCs w:val="16"/>
      </w:rPr>
      <w:t>1</w:t>
    </w:r>
    <w:r w:rsidRPr="00C7357B">
      <w:rPr>
        <w:bCs/>
        <w:sz w:val="16"/>
        <w:szCs w:val="16"/>
      </w:rPr>
      <w:fldChar w:fldCharType="end"/>
    </w:r>
    <w:r w:rsidRPr="00C7357B">
      <w:rPr>
        <w:sz w:val="16"/>
        <w:szCs w:val="16"/>
      </w:rPr>
      <w:t xml:space="preserve"> z </w:t>
    </w:r>
    <w:r w:rsidRPr="00C7357B">
      <w:rPr>
        <w:bCs/>
        <w:sz w:val="16"/>
        <w:szCs w:val="16"/>
      </w:rPr>
      <w:fldChar w:fldCharType="begin"/>
    </w:r>
    <w:r w:rsidRPr="00C7357B">
      <w:rPr>
        <w:bCs/>
        <w:sz w:val="16"/>
        <w:szCs w:val="16"/>
      </w:rPr>
      <w:instrText>NUMPAGES</w:instrText>
    </w:r>
    <w:r w:rsidRPr="00C7357B">
      <w:rPr>
        <w:bCs/>
        <w:sz w:val="16"/>
        <w:szCs w:val="16"/>
      </w:rPr>
      <w:fldChar w:fldCharType="separate"/>
    </w:r>
    <w:r w:rsidRPr="00C7357B">
      <w:rPr>
        <w:bCs/>
        <w:noProof/>
        <w:sz w:val="16"/>
        <w:szCs w:val="16"/>
      </w:rPr>
      <w:t>5</w:t>
    </w:r>
    <w:r w:rsidRPr="00C7357B">
      <w:rPr>
        <w:bCs/>
        <w:sz w:val="16"/>
        <w:szCs w:val="16"/>
      </w:rPr>
      <w:fldChar w:fldCharType="end"/>
    </w:r>
  </w:p>
  <w:p w:rsidR="006B3F39" w:rsidRDefault="006B3F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DC8" w:rsidRDefault="00475DC8">
      <w:r>
        <w:separator/>
      </w:r>
    </w:p>
  </w:footnote>
  <w:footnote w:type="continuationSeparator" w:id="0">
    <w:p w:rsidR="00475DC8" w:rsidRDefault="0047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39" w:rsidRPr="004875A5" w:rsidRDefault="006B3F39" w:rsidP="004875A5">
    <w:pPr>
      <w:pStyle w:val="Zhlav"/>
      <w:jc w:val="right"/>
      <w:rPr>
        <w:sz w:val="16"/>
        <w:szCs w:val="16"/>
      </w:rPr>
    </w:pPr>
    <w:r w:rsidRPr="004875A5">
      <w:rPr>
        <w:sz w:val="16"/>
        <w:szCs w:val="16"/>
      </w:rPr>
      <w:t xml:space="preserve">Akce č. </w:t>
    </w:r>
    <w:r>
      <w:rPr>
        <w:sz w:val="16"/>
        <w:szCs w:val="16"/>
      </w:rPr>
      <w:t>201 6</w:t>
    </w:r>
    <w:r w:rsidR="001114B4">
      <w:rPr>
        <w:sz w:val="16"/>
        <w:szCs w:val="16"/>
      </w:rPr>
      <w:t>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198"/>
    <w:multiLevelType w:val="multilevel"/>
    <w:tmpl w:val="F0C0B436"/>
    <w:lvl w:ilvl="0">
      <w:start w:val="1"/>
      <w:numFmt w:val="upperRoman"/>
      <w:lvlText w:val="%1."/>
      <w:lvlJc w:val="right"/>
      <w:pPr>
        <w:tabs>
          <w:tab w:val="num" w:pos="720"/>
        </w:tabs>
        <w:ind w:left="72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25AD04C6"/>
    <w:multiLevelType w:val="multilevel"/>
    <w:tmpl w:val="0BE48F1A"/>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2A897648"/>
    <w:multiLevelType w:val="hybridMultilevel"/>
    <w:tmpl w:val="F1E8EDAC"/>
    <w:lvl w:ilvl="0" w:tplc="91C6D13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7090310"/>
    <w:multiLevelType w:val="hybridMultilevel"/>
    <w:tmpl w:val="4F3C43DE"/>
    <w:lvl w:ilvl="0" w:tplc="3CACE5FA">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35B7687"/>
    <w:multiLevelType w:val="hybridMultilevel"/>
    <w:tmpl w:val="073AA666"/>
    <w:lvl w:ilvl="0" w:tplc="3CACE5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052F92"/>
    <w:multiLevelType w:val="hybridMultilevel"/>
    <w:tmpl w:val="736693FC"/>
    <w:lvl w:ilvl="0" w:tplc="B7469F5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B"/>
    <w:rsid w:val="00003107"/>
    <w:rsid w:val="000242B7"/>
    <w:rsid w:val="00027ABC"/>
    <w:rsid w:val="00030025"/>
    <w:rsid w:val="00032D7B"/>
    <w:rsid w:val="00040361"/>
    <w:rsid w:val="000437D1"/>
    <w:rsid w:val="000453E4"/>
    <w:rsid w:val="00070D16"/>
    <w:rsid w:val="000773C2"/>
    <w:rsid w:val="000850D1"/>
    <w:rsid w:val="0008599E"/>
    <w:rsid w:val="00093585"/>
    <w:rsid w:val="000D0F4C"/>
    <w:rsid w:val="000E2A2B"/>
    <w:rsid w:val="001114B4"/>
    <w:rsid w:val="00115873"/>
    <w:rsid w:val="001232E2"/>
    <w:rsid w:val="00124842"/>
    <w:rsid w:val="00131866"/>
    <w:rsid w:val="0013467F"/>
    <w:rsid w:val="0014345A"/>
    <w:rsid w:val="00144A9F"/>
    <w:rsid w:val="00145F97"/>
    <w:rsid w:val="00156765"/>
    <w:rsid w:val="00181714"/>
    <w:rsid w:val="001B37EC"/>
    <w:rsid w:val="001B5380"/>
    <w:rsid w:val="001B59FC"/>
    <w:rsid w:val="001D0046"/>
    <w:rsid w:val="002065E3"/>
    <w:rsid w:val="00233742"/>
    <w:rsid w:val="00253CD3"/>
    <w:rsid w:val="00262FFA"/>
    <w:rsid w:val="0027295A"/>
    <w:rsid w:val="00281F99"/>
    <w:rsid w:val="00287096"/>
    <w:rsid w:val="002B5C2B"/>
    <w:rsid w:val="002B712F"/>
    <w:rsid w:val="002B72CD"/>
    <w:rsid w:val="002F6B63"/>
    <w:rsid w:val="003014B4"/>
    <w:rsid w:val="0030553F"/>
    <w:rsid w:val="003065B1"/>
    <w:rsid w:val="00310966"/>
    <w:rsid w:val="0032139B"/>
    <w:rsid w:val="00333914"/>
    <w:rsid w:val="003452A9"/>
    <w:rsid w:val="0034789A"/>
    <w:rsid w:val="003520F2"/>
    <w:rsid w:val="00353204"/>
    <w:rsid w:val="00356038"/>
    <w:rsid w:val="00363834"/>
    <w:rsid w:val="003648F2"/>
    <w:rsid w:val="00373202"/>
    <w:rsid w:val="003759E5"/>
    <w:rsid w:val="00375AB5"/>
    <w:rsid w:val="00380D28"/>
    <w:rsid w:val="003A4590"/>
    <w:rsid w:val="003A72EB"/>
    <w:rsid w:val="003C2D6A"/>
    <w:rsid w:val="003C309F"/>
    <w:rsid w:val="003C3269"/>
    <w:rsid w:val="003E06C2"/>
    <w:rsid w:val="00400251"/>
    <w:rsid w:val="00411182"/>
    <w:rsid w:val="00414C60"/>
    <w:rsid w:val="00417401"/>
    <w:rsid w:val="00423D52"/>
    <w:rsid w:val="004368D8"/>
    <w:rsid w:val="00453300"/>
    <w:rsid w:val="00472E30"/>
    <w:rsid w:val="00475DC8"/>
    <w:rsid w:val="00477674"/>
    <w:rsid w:val="004857F6"/>
    <w:rsid w:val="004875A5"/>
    <w:rsid w:val="004C776F"/>
    <w:rsid w:val="004D6FA4"/>
    <w:rsid w:val="004E1330"/>
    <w:rsid w:val="004E6130"/>
    <w:rsid w:val="005016CF"/>
    <w:rsid w:val="00505B46"/>
    <w:rsid w:val="00530F0D"/>
    <w:rsid w:val="005609DC"/>
    <w:rsid w:val="00560A68"/>
    <w:rsid w:val="00564756"/>
    <w:rsid w:val="00597388"/>
    <w:rsid w:val="005A03B5"/>
    <w:rsid w:val="005A118E"/>
    <w:rsid w:val="005B26EF"/>
    <w:rsid w:val="005C4675"/>
    <w:rsid w:val="005D63EF"/>
    <w:rsid w:val="005D70D4"/>
    <w:rsid w:val="005E1B06"/>
    <w:rsid w:val="005E5590"/>
    <w:rsid w:val="005E62A5"/>
    <w:rsid w:val="005E7573"/>
    <w:rsid w:val="005F17B2"/>
    <w:rsid w:val="0060077E"/>
    <w:rsid w:val="00602248"/>
    <w:rsid w:val="006062EE"/>
    <w:rsid w:val="0061177D"/>
    <w:rsid w:val="00614514"/>
    <w:rsid w:val="006232E8"/>
    <w:rsid w:val="00634AAC"/>
    <w:rsid w:val="0064133F"/>
    <w:rsid w:val="00661701"/>
    <w:rsid w:val="006858C3"/>
    <w:rsid w:val="00697DBD"/>
    <w:rsid w:val="006B0A46"/>
    <w:rsid w:val="006B1697"/>
    <w:rsid w:val="006B3F39"/>
    <w:rsid w:val="006C4995"/>
    <w:rsid w:val="006D1F58"/>
    <w:rsid w:val="006D4FBE"/>
    <w:rsid w:val="006F1E94"/>
    <w:rsid w:val="00717ED1"/>
    <w:rsid w:val="007218EE"/>
    <w:rsid w:val="0073163D"/>
    <w:rsid w:val="007330C9"/>
    <w:rsid w:val="00750EEC"/>
    <w:rsid w:val="00751EF0"/>
    <w:rsid w:val="00766B3B"/>
    <w:rsid w:val="00781BC6"/>
    <w:rsid w:val="00782BBC"/>
    <w:rsid w:val="0078620A"/>
    <w:rsid w:val="00790F59"/>
    <w:rsid w:val="00792698"/>
    <w:rsid w:val="00793151"/>
    <w:rsid w:val="0079795C"/>
    <w:rsid w:val="007B0F24"/>
    <w:rsid w:val="007D10FC"/>
    <w:rsid w:val="007E7242"/>
    <w:rsid w:val="007E74B1"/>
    <w:rsid w:val="0080098A"/>
    <w:rsid w:val="0080660A"/>
    <w:rsid w:val="00806621"/>
    <w:rsid w:val="00812758"/>
    <w:rsid w:val="0084149E"/>
    <w:rsid w:val="008432CC"/>
    <w:rsid w:val="00851DDB"/>
    <w:rsid w:val="00853B58"/>
    <w:rsid w:val="008626AD"/>
    <w:rsid w:val="00865C8E"/>
    <w:rsid w:val="0087428C"/>
    <w:rsid w:val="0087491A"/>
    <w:rsid w:val="0087529C"/>
    <w:rsid w:val="0087570F"/>
    <w:rsid w:val="00876B0A"/>
    <w:rsid w:val="00880601"/>
    <w:rsid w:val="0089653D"/>
    <w:rsid w:val="008C1A2B"/>
    <w:rsid w:val="008C5EAC"/>
    <w:rsid w:val="008D14A9"/>
    <w:rsid w:val="008D54F8"/>
    <w:rsid w:val="008D712D"/>
    <w:rsid w:val="008E61F1"/>
    <w:rsid w:val="008F4EE3"/>
    <w:rsid w:val="008F52E2"/>
    <w:rsid w:val="00900E05"/>
    <w:rsid w:val="00904DDB"/>
    <w:rsid w:val="00922C0E"/>
    <w:rsid w:val="00935ABE"/>
    <w:rsid w:val="00936766"/>
    <w:rsid w:val="009638F6"/>
    <w:rsid w:val="00964DA7"/>
    <w:rsid w:val="0098161B"/>
    <w:rsid w:val="0098164C"/>
    <w:rsid w:val="009822BE"/>
    <w:rsid w:val="00983AA5"/>
    <w:rsid w:val="00994E9C"/>
    <w:rsid w:val="0099620E"/>
    <w:rsid w:val="009D7CB8"/>
    <w:rsid w:val="009E2B65"/>
    <w:rsid w:val="009E665D"/>
    <w:rsid w:val="009F3686"/>
    <w:rsid w:val="00A00930"/>
    <w:rsid w:val="00A13308"/>
    <w:rsid w:val="00A140EB"/>
    <w:rsid w:val="00A30301"/>
    <w:rsid w:val="00A34190"/>
    <w:rsid w:val="00A42E5B"/>
    <w:rsid w:val="00A46120"/>
    <w:rsid w:val="00A50D0D"/>
    <w:rsid w:val="00A75B5A"/>
    <w:rsid w:val="00A763DD"/>
    <w:rsid w:val="00A83C9C"/>
    <w:rsid w:val="00A85F4B"/>
    <w:rsid w:val="00A85F6F"/>
    <w:rsid w:val="00A90D3E"/>
    <w:rsid w:val="00AB5672"/>
    <w:rsid w:val="00AC4A9D"/>
    <w:rsid w:val="00AD0D6F"/>
    <w:rsid w:val="00AD3B7A"/>
    <w:rsid w:val="00AE45CF"/>
    <w:rsid w:val="00AE7037"/>
    <w:rsid w:val="00AF03C0"/>
    <w:rsid w:val="00AF44BE"/>
    <w:rsid w:val="00AF6F48"/>
    <w:rsid w:val="00B111C2"/>
    <w:rsid w:val="00B13273"/>
    <w:rsid w:val="00B36DAA"/>
    <w:rsid w:val="00B55B37"/>
    <w:rsid w:val="00B644A7"/>
    <w:rsid w:val="00BB44AC"/>
    <w:rsid w:val="00BC31A2"/>
    <w:rsid w:val="00BE221D"/>
    <w:rsid w:val="00BF1ECA"/>
    <w:rsid w:val="00C11E49"/>
    <w:rsid w:val="00C21C88"/>
    <w:rsid w:val="00C27BE5"/>
    <w:rsid w:val="00C32FC4"/>
    <w:rsid w:val="00C34233"/>
    <w:rsid w:val="00C426B2"/>
    <w:rsid w:val="00C636E2"/>
    <w:rsid w:val="00C67DEE"/>
    <w:rsid w:val="00C7357B"/>
    <w:rsid w:val="00C812F1"/>
    <w:rsid w:val="00C83437"/>
    <w:rsid w:val="00C8771D"/>
    <w:rsid w:val="00C93A7C"/>
    <w:rsid w:val="00CA017D"/>
    <w:rsid w:val="00CA2CAA"/>
    <w:rsid w:val="00CA3928"/>
    <w:rsid w:val="00CA4F6D"/>
    <w:rsid w:val="00CA6802"/>
    <w:rsid w:val="00CA7BEA"/>
    <w:rsid w:val="00CC7497"/>
    <w:rsid w:val="00CD22F2"/>
    <w:rsid w:val="00CE753C"/>
    <w:rsid w:val="00D057AC"/>
    <w:rsid w:val="00D138C1"/>
    <w:rsid w:val="00D3421B"/>
    <w:rsid w:val="00D92746"/>
    <w:rsid w:val="00D96571"/>
    <w:rsid w:val="00DB72FB"/>
    <w:rsid w:val="00DD4971"/>
    <w:rsid w:val="00E14C44"/>
    <w:rsid w:val="00E265A8"/>
    <w:rsid w:val="00E27089"/>
    <w:rsid w:val="00E32B66"/>
    <w:rsid w:val="00E3722A"/>
    <w:rsid w:val="00E378CC"/>
    <w:rsid w:val="00E42A8E"/>
    <w:rsid w:val="00E60630"/>
    <w:rsid w:val="00E713B2"/>
    <w:rsid w:val="00E74DD0"/>
    <w:rsid w:val="00E779E6"/>
    <w:rsid w:val="00E82C89"/>
    <w:rsid w:val="00E8722F"/>
    <w:rsid w:val="00EA0B35"/>
    <w:rsid w:val="00EA28B6"/>
    <w:rsid w:val="00EC2251"/>
    <w:rsid w:val="00EC645E"/>
    <w:rsid w:val="00EF5B49"/>
    <w:rsid w:val="00F03486"/>
    <w:rsid w:val="00F1285B"/>
    <w:rsid w:val="00F220EB"/>
    <w:rsid w:val="00F242BB"/>
    <w:rsid w:val="00F3015C"/>
    <w:rsid w:val="00F37945"/>
    <w:rsid w:val="00F37E94"/>
    <w:rsid w:val="00F44C74"/>
    <w:rsid w:val="00F6786C"/>
    <w:rsid w:val="00F90E5C"/>
    <w:rsid w:val="00F90FF0"/>
    <w:rsid w:val="00FA7AAF"/>
    <w:rsid w:val="00FC449E"/>
    <w:rsid w:val="00FE095F"/>
    <w:rsid w:val="00FE1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186E5B"/>
  <w15:docId w15:val="{6C367B69-D460-4657-8667-A820EB74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645E"/>
    <w:pPr>
      <w:jc w:val="both"/>
    </w:pPr>
    <w:rPr>
      <w:sz w:val="24"/>
      <w:szCs w:val="20"/>
    </w:rPr>
  </w:style>
  <w:style w:type="paragraph" w:styleId="Nadpis1">
    <w:name w:val="heading 1"/>
    <w:basedOn w:val="Normln"/>
    <w:next w:val="Normln"/>
    <w:link w:val="Nadpis1Char"/>
    <w:uiPriority w:val="99"/>
    <w:qFormat/>
    <w:rsid w:val="00EC645E"/>
    <w:pPr>
      <w:keepNext/>
      <w:spacing w:before="600" w:line="360" w:lineRule="auto"/>
      <w:outlineLvl w:val="0"/>
    </w:pPr>
    <w:rPr>
      <w:b/>
      <w:caps/>
      <w:kern w:val="28"/>
      <w:sz w:val="26"/>
    </w:rPr>
  </w:style>
  <w:style w:type="paragraph" w:styleId="Nadpis2">
    <w:name w:val="heading 2"/>
    <w:basedOn w:val="Normln"/>
    <w:next w:val="Normln"/>
    <w:link w:val="Nadpis2Char"/>
    <w:uiPriority w:val="99"/>
    <w:qFormat/>
    <w:rsid w:val="00EC645E"/>
    <w:pPr>
      <w:keepNext/>
      <w:spacing w:before="240" w:after="60"/>
      <w:outlineLvl w:val="1"/>
    </w:pPr>
    <w:rPr>
      <w:rFonts w:ascii="Arial" w:hAnsi="Arial"/>
      <w:b/>
      <w:i/>
    </w:rPr>
  </w:style>
  <w:style w:type="paragraph" w:styleId="Nadpis3">
    <w:name w:val="heading 3"/>
    <w:basedOn w:val="Normln"/>
    <w:next w:val="Normln"/>
    <w:link w:val="Nadpis3Char"/>
    <w:uiPriority w:val="99"/>
    <w:qFormat/>
    <w:rsid w:val="00EC645E"/>
    <w:pPr>
      <w:keepNext/>
      <w:spacing w:before="240" w:after="60"/>
      <w:outlineLvl w:val="2"/>
    </w:pPr>
    <w:rPr>
      <w:b/>
    </w:rPr>
  </w:style>
  <w:style w:type="paragraph" w:styleId="Nadpis4">
    <w:name w:val="heading 4"/>
    <w:basedOn w:val="Normln"/>
    <w:next w:val="Normln"/>
    <w:link w:val="Nadpis4Char"/>
    <w:uiPriority w:val="99"/>
    <w:qFormat/>
    <w:rsid w:val="00EC645E"/>
    <w:pPr>
      <w:keepNext/>
      <w:spacing w:before="120"/>
      <w:jc w:val="left"/>
      <w:outlineLvl w:val="3"/>
    </w:pPr>
    <w:rPr>
      <w:b/>
    </w:rPr>
  </w:style>
  <w:style w:type="paragraph" w:styleId="Nadpis5">
    <w:name w:val="heading 5"/>
    <w:basedOn w:val="Normln"/>
    <w:next w:val="Normln"/>
    <w:link w:val="Nadpis5Char"/>
    <w:uiPriority w:val="99"/>
    <w:qFormat/>
    <w:rsid w:val="00EC645E"/>
    <w:pPr>
      <w:keepNext/>
      <w:spacing w:before="120"/>
      <w:outlineLvl w:val="4"/>
    </w:pPr>
    <w:rPr>
      <w:b/>
      <w:sz w:val="28"/>
    </w:rPr>
  </w:style>
  <w:style w:type="paragraph" w:styleId="Nadpis6">
    <w:name w:val="heading 6"/>
    <w:basedOn w:val="Normln"/>
    <w:next w:val="Normln"/>
    <w:link w:val="Nadpis6Char"/>
    <w:uiPriority w:val="99"/>
    <w:qFormat/>
    <w:rsid w:val="00EC645E"/>
    <w:pPr>
      <w:keepNext/>
      <w:ind w:left="698" w:firstLine="720"/>
      <w:outlineLvl w:val="5"/>
    </w:pPr>
    <w:rPr>
      <w:b/>
      <w:bCs/>
    </w:rPr>
  </w:style>
  <w:style w:type="paragraph" w:styleId="Nadpis7">
    <w:name w:val="heading 7"/>
    <w:basedOn w:val="Normln"/>
    <w:next w:val="Normln"/>
    <w:link w:val="Nadpis7Char"/>
    <w:uiPriority w:val="99"/>
    <w:qFormat/>
    <w:rsid w:val="00EC645E"/>
    <w:pPr>
      <w:keepNext/>
      <w:ind w:left="2880" w:firstLine="720"/>
      <w:jc w:val="left"/>
      <w:outlineLvl w:val="6"/>
    </w:pPr>
    <w:rPr>
      <w:b/>
      <w:bCs/>
      <w:sz w:val="28"/>
    </w:rPr>
  </w:style>
  <w:style w:type="paragraph" w:styleId="Nadpis9">
    <w:name w:val="heading 9"/>
    <w:basedOn w:val="Normln"/>
    <w:next w:val="Normln"/>
    <w:link w:val="Nadpis9Char"/>
    <w:uiPriority w:val="99"/>
    <w:qFormat/>
    <w:rsid w:val="00EC645E"/>
    <w:pPr>
      <w:keepNext/>
      <w:ind w:left="720" w:hanging="72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3CAE"/>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A43CAE"/>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A43CAE"/>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A43CAE"/>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A43CAE"/>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A43CAE"/>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A43CAE"/>
    <w:rPr>
      <w:rFonts w:asciiTheme="minorHAnsi" w:eastAsiaTheme="minorEastAsia" w:hAnsiTheme="minorHAnsi" w:cstheme="minorBidi"/>
      <w:sz w:val="24"/>
      <w:szCs w:val="24"/>
    </w:rPr>
  </w:style>
  <w:style w:type="character" w:customStyle="1" w:styleId="Nadpis9Char">
    <w:name w:val="Nadpis 9 Char"/>
    <w:basedOn w:val="Standardnpsmoodstavce"/>
    <w:link w:val="Nadpis9"/>
    <w:uiPriority w:val="9"/>
    <w:semiHidden/>
    <w:rsid w:val="00A43CAE"/>
    <w:rPr>
      <w:rFonts w:asciiTheme="majorHAnsi" w:eastAsiaTheme="majorEastAsia" w:hAnsiTheme="majorHAnsi" w:cstheme="majorBidi"/>
    </w:rPr>
  </w:style>
  <w:style w:type="paragraph" w:customStyle="1" w:styleId="psmeno">
    <w:name w:val="písmeno"/>
    <w:basedOn w:val="Normln"/>
    <w:uiPriority w:val="99"/>
    <w:rsid w:val="00EC645E"/>
    <w:pPr>
      <w:spacing w:before="120" w:line="360" w:lineRule="auto"/>
      <w:ind w:left="283" w:hanging="283"/>
    </w:pPr>
    <w:rPr>
      <w:sz w:val="22"/>
    </w:rPr>
  </w:style>
  <w:style w:type="paragraph" w:customStyle="1" w:styleId="tabulka">
    <w:name w:val="tabulka"/>
    <w:basedOn w:val="Normln"/>
    <w:uiPriority w:val="99"/>
    <w:rsid w:val="00EC645E"/>
    <w:pPr>
      <w:spacing w:before="120"/>
      <w:ind w:left="113"/>
    </w:pPr>
    <w:rPr>
      <w:sz w:val="22"/>
    </w:rPr>
  </w:style>
  <w:style w:type="paragraph" w:styleId="Zpat">
    <w:name w:val="footer"/>
    <w:basedOn w:val="Normln"/>
    <w:link w:val="ZpatChar"/>
    <w:uiPriority w:val="99"/>
    <w:rsid w:val="00EC645E"/>
    <w:pPr>
      <w:tabs>
        <w:tab w:val="center" w:pos="4536"/>
        <w:tab w:val="right" w:pos="9072"/>
      </w:tabs>
    </w:pPr>
  </w:style>
  <w:style w:type="character" w:customStyle="1" w:styleId="ZpatChar">
    <w:name w:val="Zápatí Char"/>
    <w:basedOn w:val="Standardnpsmoodstavce"/>
    <w:link w:val="Zpat"/>
    <w:uiPriority w:val="99"/>
    <w:locked/>
    <w:rsid w:val="001B5380"/>
    <w:rPr>
      <w:sz w:val="24"/>
    </w:rPr>
  </w:style>
  <w:style w:type="paragraph" w:customStyle="1" w:styleId="zkladntext">
    <w:name w:val="základní text"/>
    <w:basedOn w:val="Normln"/>
    <w:uiPriority w:val="99"/>
    <w:rsid w:val="00EC645E"/>
    <w:pPr>
      <w:spacing w:line="360" w:lineRule="auto"/>
    </w:pPr>
  </w:style>
  <w:style w:type="character" w:styleId="slostrnky">
    <w:name w:val="page number"/>
    <w:basedOn w:val="Standardnpsmoodstavce"/>
    <w:uiPriority w:val="99"/>
    <w:semiHidden/>
    <w:rsid w:val="00EC645E"/>
    <w:rPr>
      <w:rFonts w:cs="Times New Roman"/>
    </w:rPr>
  </w:style>
  <w:style w:type="paragraph" w:styleId="Zkladntext0">
    <w:name w:val="Body Text"/>
    <w:basedOn w:val="Normln"/>
    <w:link w:val="ZkladntextChar"/>
    <w:uiPriority w:val="99"/>
    <w:semiHidden/>
    <w:rsid w:val="00EC645E"/>
    <w:pPr>
      <w:spacing w:before="120" w:line="360" w:lineRule="atLeast"/>
    </w:pPr>
    <w:rPr>
      <w:sz w:val="28"/>
    </w:rPr>
  </w:style>
  <w:style w:type="character" w:customStyle="1" w:styleId="ZkladntextChar">
    <w:name w:val="Základní text Char"/>
    <w:basedOn w:val="Standardnpsmoodstavce"/>
    <w:link w:val="Zkladntext0"/>
    <w:uiPriority w:val="99"/>
    <w:semiHidden/>
    <w:rsid w:val="00A43CAE"/>
    <w:rPr>
      <w:sz w:val="24"/>
      <w:szCs w:val="20"/>
    </w:rPr>
  </w:style>
  <w:style w:type="paragraph" w:customStyle="1" w:styleId="Text">
    <w:name w:val="Text"/>
    <w:basedOn w:val="Normln"/>
    <w:uiPriority w:val="99"/>
    <w:rsid w:val="00EC645E"/>
    <w:pPr>
      <w:ind w:firstLine="680"/>
    </w:pPr>
  </w:style>
  <w:style w:type="paragraph" w:styleId="Zhlav">
    <w:name w:val="header"/>
    <w:basedOn w:val="Normln"/>
    <w:link w:val="ZhlavChar"/>
    <w:uiPriority w:val="99"/>
    <w:semiHidden/>
    <w:rsid w:val="00EC645E"/>
    <w:pPr>
      <w:tabs>
        <w:tab w:val="center" w:pos="4536"/>
        <w:tab w:val="right" w:pos="9072"/>
      </w:tabs>
    </w:pPr>
  </w:style>
  <w:style w:type="character" w:customStyle="1" w:styleId="ZhlavChar">
    <w:name w:val="Záhlaví Char"/>
    <w:basedOn w:val="Standardnpsmoodstavce"/>
    <w:link w:val="Zhlav"/>
    <w:uiPriority w:val="99"/>
    <w:semiHidden/>
    <w:rsid w:val="00A43CAE"/>
    <w:rPr>
      <w:sz w:val="24"/>
      <w:szCs w:val="20"/>
    </w:rPr>
  </w:style>
  <w:style w:type="paragraph" w:customStyle="1" w:styleId="Nadpis">
    <w:name w:val="Nadpis"/>
    <w:basedOn w:val="Normln"/>
    <w:uiPriority w:val="99"/>
    <w:rsid w:val="00EC645E"/>
    <w:pPr>
      <w:spacing w:before="120"/>
    </w:pPr>
    <w:rPr>
      <w:b/>
    </w:rPr>
  </w:style>
  <w:style w:type="paragraph" w:styleId="Zkladntextodsazen">
    <w:name w:val="Body Text Indent"/>
    <w:basedOn w:val="Normln"/>
    <w:link w:val="ZkladntextodsazenChar"/>
    <w:uiPriority w:val="99"/>
    <w:semiHidden/>
    <w:rsid w:val="00EC645E"/>
    <w:pPr>
      <w:spacing w:before="120" w:line="360" w:lineRule="atLeast"/>
      <w:ind w:left="284"/>
    </w:pPr>
  </w:style>
  <w:style w:type="character" w:customStyle="1" w:styleId="ZkladntextodsazenChar">
    <w:name w:val="Základní text odsazený Char"/>
    <w:basedOn w:val="Standardnpsmoodstavce"/>
    <w:link w:val="Zkladntextodsazen"/>
    <w:uiPriority w:val="99"/>
    <w:semiHidden/>
    <w:rsid w:val="00A43CAE"/>
    <w:rPr>
      <w:sz w:val="24"/>
      <w:szCs w:val="20"/>
    </w:rPr>
  </w:style>
  <w:style w:type="paragraph" w:styleId="Textbubliny">
    <w:name w:val="Balloon Text"/>
    <w:basedOn w:val="Normln"/>
    <w:link w:val="TextbublinyChar"/>
    <w:uiPriority w:val="99"/>
    <w:semiHidden/>
    <w:rsid w:val="00EC645E"/>
    <w:rPr>
      <w:rFonts w:ascii="Tahoma" w:hAnsi="Tahoma" w:cs="Tahoma"/>
      <w:sz w:val="16"/>
      <w:szCs w:val="16"/>
    </w:rPr>
  </w:style>
  <w:style w:type="character" w:customStyle="1" w:styleId="TextbublinyChar">
    <w:name w:val="Text bubliny Char"/>
    <w:basedOn w:val="Standardnpsmoodstavce"/>
    <w:link w:val="Textbubliny"/>
    <w:uiPriority w:val="99"/>
    <w:semiHidden/>
    <w:rsid w:val="00A43CAE"/>
    <w:rPr>
      <w:sz w:val="0"/>
      <w:szCs w:val="0"/>
    </w:rPr>
  </w:style>
  <w:style w:type="paragraph" w:styleId="Zkladntext2">
    <w:name w:val="Body Text 2"/>
    <w:basedOn w:val="Normln"/>
    <w:link w:val="Zkladntext2Char"/>
    <w:uiPriority w:val="99"/>
    <w:semiHidden/>
    <w:rsid w:val="00EC645E"/>
    <w:pPr>
      <w:spacing w:before="120" w:line="360" w:lineRule="atLeast"/>
    </w:pPr>
    <w:rPr>
      <w:color w:val="FF0000"/>
    </w:rPr>
  </w:style>
  <w:style w:type="character" w:customStyle="1" w:styleId="Zkladntext2Char">
    <w:name w:val="Základní text 2 Char"/>
    <w:basedOn w:val="Standardnpsmoodstavce"/>
    <w:link w:val="Zkladntext2"/>
    <w:uiPriority w:val="99"/>
    <w:semiHidden/>
    <w:rsid w:val="00A43CAE"/>
    <w:rPr>
      <w:sz w:val="24"/>
      <w:szCs w:val="20"/>
    </w:rPr>
  </w:style>
  <w:style w:type="paragraph" w:styleId="Zkladntext3">
    <w:name w:val="Body Text 3"/>
    <w:basedOn w:val="Normln"/>
    <w:link w:val="Zkladntext3Char"/>
    <w:uiPriority w:val="99"/>
    <w:semiHidden/>
    <w:rsid w:val="00EC645E"/>
    <w:rPr>
      <w:i/>
      <w:iCs/>
      <w:color w:val="FF0000"/>
    </w:rPr>
  </w:style>
  <w:style w:type="character" w:customStyle="1" w:styleId="Zkladntext3Char">
    <w:name w:val="Základní text 3 Char"/>
    <w:basedOn w:val="Standardnpsmoodstavce"/>
    <w:link w:val="Zkladntext3"/>
    <w:uiPriority w:val="99"/>
    <w:semiHidden/>
    <w:rsid w:val="00A43CAE"/>
    <w:rPr>
      <w:sz w:val="16"/>
      <w:szCs w:val="16"/>
    </w:rPr>
  </w:style>
  <w:style w:type="paragraph" w:styleId="Zkladntextodsazen2">
    <w:name w:val="Body Text Indent 2"/>
    <w:basedOn w:val="Normln"/>
    <w:link w:val="Zkladntextodsazen2Char"/>
    <w:uiPriority w:val="99"/>
    <w:semiHidden/>
    <w:rsid w:val="00EC645E"/>
    <w:pPr>
      <w:ind w:firstLine="720"/>
    </w:pPr>
  </w:style>
  <w:style w:type="character" w:customStyle="1" w:styleId="Zkladntextodsazen2Char">
    <w:name w:val="Základní text odsazený 2 Char"/>
    <w:basedOn w:val="Standardnpsmoodstavce"/>
    <w:link w:val="Zkladntextodsazen2"/>
    <w:uiPriority w:val="99"/>
    <w:semiHidden/>
    <w:rsid w:val="00A43CAE"/>
    <w:rPr>
      <w:sz w:val="24"/>
      <w:szCs w:val="20"/>
    </w:rPr>
  </w:style>
  <w:style w:type="paragraph" w:styleId="Zkladntextodsazen3">
    <w:name w:val="Body Text Indent 3"/>
    <w:basedOn w:val="Normln"/>
    <w:link w:val="Zkladntextodsazen3Char"/>
    <w:uiPriority w:val="99"/>
    <w:semiHidden/>
    <w:rsid w:val="00EC645E"/>
    <w:pPr>
      <w:ind w:left="1418"/>
    </w:pPr>
  </w:style>
  <w:style w:type="character" w:customStyle="1" w:styleId="Zkladntextodsazen3Char">
    <w:name w:val="Základní text odsazený 3 Char"/>
    <w:basedOn w:val="Standardnpsmoodstavce"/>
    <w:link w:val="Zkladntextodsazen3"/>
    <w:uiPriority w:val="99"/>
    <w:semiHidden/>
    <w:rsid w:val="00A43CAE"/>
    <w:rPr>
      <w:sz w:val="16"/>
      <w:szCs w:val="16"/>
    </w:rPr>
  </w:style>
  <w:style w:type="character" w:styleId="Hypertextovodkaz">
    <w:name w:val="Hyperlink"/>
    <w:basedOn w:val="Standardnpsmoodstavce"/>
    <w:uiPriority w:val="99"/>
    <w:rsid w:val="006232E8"/>
    <w:rPr>
      <w:rFonts w:cs="Times New Roman"/>
      <w:color w:val="0000FF"/>
      <w:u w:val="single"/>
    </w:rPr>
  </w:style>
  <w:style w:type="paragraph" w:styleId="Odstavecseseznamem">
    <w:name w:val="List Paragraph"/>
    <w:basedOn w:val="Normln"/>
    <w:uiPriority w:val="99"/>
    <w:qFormat/>
    <w:rsid w:val="00423D52"/>
    <w:pPr>
      <w:ind w:left="708"/>
      <w:jc w:val="left"/>
    </w:pPr>
    <w:rPr>
      <w:szCs w:val="24"/>
    </w:rPr>
  </w:style>
  <w:style w:type="character" w:styleId="Odkaznakoment">
    <w:name w:val="annotation reference"/>
    <w:basedOn w:val="Standardnpsmoodstavce"/>
    <w:uiPriority w:val="99"/>
    <w:semiHidden/>
    <w:rsid w:val="006C4995"/>
    <w:rPr>
      <w:rFonts w:cs="Times New Roman"/>
      <w:sz w:val="16"/>
    </w:rPr>
  </w:style>
  <w:style w:type="paragraph" w:styleId="Textkomente">
    <w:name w:val="annotation text"/>
    <w:basedOn w:val="Normln"/>
    <w:link w:val="TextkomenteChar"/>
    <w:uiPriority w:val="99"/>
    <w:semiHidden/>
    <w:rsid w:val="006C4995"/>
    <w:rPr>
      <w:sz w:val="20"/>
    </w:rPr>
  </w:style>
  <w:style w:type="character" w:customStyle="1" w:styleId="TextkomenteChar">
    <w:name w:val="Text komentáře Char"/>
    <w:basedOn w:val="Standardnpsmoodstavce"/>
    <w:link w:val="Textkomente"/>
    <w:uiPriority w:val="99"/>
    <w:semiHidden/>
    <w:locked/>
    <w:rsid w:val="006C4995"/>
    <w:rPr>
      <w:rFonts w:cs="Times New Roman"/>
    </w:rPr>
  </w:style>
  <w:style w:type="paragraph" w:styleId="Pedmtkomente">
    <w:name w:val="annotation subject"/>
    <w:basedOn w:val="Textkomente"/>
    <w:next w:val="Textkomente"/>
    <w:link w:val="PedmtkomenteChar"/>
    <w:uiPriority w:val="99"/>
    <w:semiHidden/>
    <w:rsid w:val="006C4995"/>
    <w:rPr>
      <w:b/>
      <w:bCs/>
    </w:rPr>
  </w:style>
  <w:style w:type="character" w:customStyle="1" w:styleId="PedmtkomenteChar">
    <w:name w:val="Předmět komentáře Char"/>
    <w:basedOn w:val="TextkomenteChar"/>
    <w:link w:val="Pedmtkomente"/>
    <w:uiPriority w:val="99"/>
    <w:semiHidden/>
    <w:locked/>
    <w:rsid w:val="006C4995"/>
    <w:rPr>
      <w:rFonts w:cs="Times New Roman"/>
      <w:b/>
    </w:rPr>
  </w:style>
  <w:style w:type="paragraph" w:customStyle="1" w:styleId="Export0">
    <w:name w:val="Export 0"/>
    <w:link w:val="Export0Char"/>
    <w:uiPriority w:val="99"/>
    <w:rsid w:val="00BE221D"/>
    <w:rPr>
      <w:rFonts w:ascii="Courier New" w:hAnsi="Courier New"/>
      <w:sz w:val="24"/>
      <w:szCs w:val="20"/>
      <w:lang w:val="en-US"/>
    </w:rPr>
  </w:style>
  <w:style w:type="character" w:customStyle="1" w:styleId="Export0Char">
    <w:name w:val="Export 0 Char"/>
    <w:link w:val="Export0"/>
    <w:uiPriority w:val="99"/>
    <w:locked/>
    <w:rsid w:val="00BE221D"/>
    <w:rPr>
      <w:rFonts w:ascii="Courier New" w:hAnsi="Courier New"/>
      <w:sz w:val="24"/>
      <w:lang w:val="en-US"/>
    </w:rPr>
  </w:style>
  <w:style w:type="character" w:customStyle="1" w:styleId="Internetovodkaz">
    <w:name w:val="Internetový odkaz"/>
    <w:uiPriority w:val="99"/>
    <w:rsid w:val="00BE221D"/>
    <w:rPr>
      <w:color w:val="0000FF"/>
      <w:u w:val="single"/>
      <w:lang w:val="cs-CZ" w:eastAsia="cs-CZ"/>
    </w:rPr>
  </w:style>
  <w:style w:type="paragraph" w:styleId="Seznamsodrkami">
    <w:name w:val="List Bullet"/>
    <w:basedOn w:val="Normln"/>
    <w:autoRedefine/>
    <w:uiPriority w:val="99"/>
    <w:rsid w:val="00F90E5C"/>
    <w:pPr>
      <w:tabs>
        <w:tab w:val="left" w:pos="567"/>
      </w:tabs>
      <w:spacing w:before="120"/>
      <w:ind w:left="284" w:hanging="284"/>
      <w:jc w:val="left"/>
    </w:pPr>
    <w:rPr>
      <w:sz w:val="22"/>
      <w:szCs w:val="22"/>
    </w:rPr>
  </w:style>
  <w:style w:type="character" w:customStyle="1" w:styleId="Nevyeenzmnka1">
    <w:name w:val="Nevyřešená zmínka1"/>
    <w:basedOn w:val="Standardnpsmoodstavce"/>
    <w:uiPriority w:val="99"/>
    <w:semiHidden/>
    <w:rsid w:val="00936766"/>
    <w:rPr>
      <w:rFonts w:cs="Times New Roman"/>
      <w:color w:val="605E5C"/>
      <w:shd w:val="clear" w:color="auto" w:fill="E1DFDD"/>
    </w:rPr>
  </w:style>
  <w:style w:type="character" w:customStyle="1" w:styleId="Nevyeenzmnka2">
    <w:name w:val="Nevyřešená zmínka2"/>
    <w:basedOn w:val="Standardnpsmoodstavce"/>
    <w:uiPriority w:val="99"/>
    <w:semiHidden/>
    <w:rsid w:val="00A763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051">
      <w:marLeft w:val="0"/>
      <w:marRight w:val="0"/>
      <w:marTop w:val="0"/>
      <w:marBottom w:val="0"/>
      <w:divBdr>
        <w:top w:val="none" w:sz="0" w:space="0" w:color="auto"/>
        <w:left w:val="none" w:sz="0" w:space="0" w:color="auto"/>
        <w:bottom w:val="none" w:sz="0" w:space="0" w:color="auto"/>
        <w:right w:val="none" w:sz="0" w:space="0" w:color="auto"/>
      </w:divBdr>
    </w:div>
    <w:div w:id="1711052">
      <w:marLeft w:val="0"/>
      <w:marRight w:val="0"/>
      <w:marTop w:val="0"/>
      <w:marBottom w:val="0"/>
      <w:divBdr>
        <w:top w:val="none" w:sz="0" w:space="0" w:color="auto"/>
        <w:left w:val="none" w:sz="0" w:space="0" w:color="auto"/>
        <w:bottom w:val="none" w:sz="0" w:space="0" w:color="auto"/>
        <w:right w:val="none" w:sz="0" w:space="0" w:color="auto"/>
      </w:divBdr>
    </w:div>
    <w:div w:id="1711053">
      <w:marLeft w:val="0"/>
      <w:marRight w:val="0"/>
      <w:marTop w:val="0"/>
      <w:marBottom w:val="0"/>
      <w:divBdr>
        <w:top w:val="none" w:sz="0" w:space="0" w:color="auto"/>
        <w:left w:val="none" w:sz="0" w:space="0" w:color="auto"/>
        <w:bottom w:val="none" w:sz="0" w:space="0" w:color="auto"/>
        <w:right w:val="none" w:sz="0" w:space="0" w:color="auto"/>
      </w:divBdr>
    </w:div>
    <w:div w:id="1711054">
      <w:marLeft w:val="0"/>
      <w:marRight w:val="0"/>
      <w:marTop w:val="0"/>
      <w:marBottom w:val="0"/>
      <w:divBdr>
        <w:top w:val="none" w:sz="0" w:space="0" w:color="auto"/>
        <w:left w:val="none" w:sz="0" w:space="0" w:color="auto"/>
        <w:bottom w:val="none" w:sz="0" w:space="0" w:color="auto"/>
        <w:right w:val="none" w:sz="0" w:space="0" w:color="auto"/>
      </w:divBdr>
    </w:div>
    <w:div w:id="1711055">
      <w:marLeft w:val="0"/>
      <w:marRight w:val="0"/>
      <w:marTop w:val="0"/>
      <w:marBottom w:val="0"/>
      <w:divBdr>
        <w:top w:val="none" w:sz="0" w:space="0" w:color="auto"/>
        <w:left w:val="none" w:sz="0" w:space="0" w:color="auto"/>
        <w:bottom w:val="none" w:sz="0" w:space="0" w:color="auto"/>
        <w:right w:val="none" w:sz="0" w:space="0" w:color="auto"/>
      </w:divBdr>
    </w:div>
    <w:div w:id="1711056">
      <w:marLeft w:val="0"/>
      <w:marRight w:val="0"/>
      <w:marTop w:val="0"/>
      <w:marBottom w:val="0"/>
      <w:divBdr>
        <w:top w:val="none" w:sz="0" w:space="0" w:color="auto"/>
        <w:left w:val="none" w:sz="0" w:space="0" w:color="auto"/>
        <w:bottom w:val="none" w:sz="0" w:space="0" w:color="auto"/>
        <w:right w:val="none" w:sz="0" w:space="0" w:color="auto"/>
      </w:divBdr>
    </w:div>
    <w:div w:id="1711057">
      <w:marLeft w:val="0"/>
      <w:marRight w:val="0"/>
      <w:marTop w:val="0"/>
      <w:marBottom w:val="0"/>
      <w:divBdr>
        <w:top w:val="none" w:sz="0" w:space="0" w:color="auto"/>
        <w:left w:val="none" w:sz="0" w:space="0" w:color="auto"/>
        <w:bottom w:val="none" w:sz="0" w:space="0" w:color="auto"/>
        <w:right w:val="none" w:sz="0" w:space="0" w:color="auto"/>
      </w:divBdr>
    </w:div>
    <w:div w:id="1711058">
      <w:marLeft w:val="0"/>
      <w:marRight w:val="0"/>
      <w:marTop w:val="0"/>
      <w:marBottom w:val="0"/>
      <w:divBdr>
        <w:top w:val="none" w:sz="0" w:space="0" w:color="auto"/>
        <w:left w:val="none" w:sz="0" w:space="0" w:color="auto"/>
        <w:bottom w:val="none" w:sz="0" w:space="0" w:color="auto"/>
        <w:right w:val="none" w:sz="0" w:space="0" w:color="auto"/>
      </w:divBdr>
    </w:div>
    <w:div w:id="1711059">
      <w:marLeft w:val="0"/>
      <w:marRight w:val="0"/>
      <w:marTop w:val="0"/>
      <w:marBottom w:val="0"/>
      <w:divBdr>
        <w:top w:val="none" w:sz="0" w:space="0" w:color="auto"/>
        <w:left w:val="none" w:sz="0" w:space="0" w:color="auto"/>
        <w:bottom w:val="none" w:sz="0" w:space="0" w:color="auto"/>
        <w:right w:val="none" w:sz="0" w:space="0" w:color="auto"/>
      </w:divBdr>
    </w:div>
    <w:div w:id="1711060">
      <w:marLeft w:val="0"/>
      <w:marRight w:val="0"/>
      <w:marTop w:val="0"/>
      <w:marBottom w:val="0"/>
      <w:divBdr>
        <w:top w:val="none" w:sz="0" w:space="0" w:color="auto"/>
        <w:left w:val="none" w:sz="0" w:space="0" w:color="auto"/>
        <w:bottom w:val="none" w:sz="0" w:space="0" w:color="auto"/>
        <w:right w:val="none" w:sz="0" w:space="0" w:color="auto"/>
      </w:divBdr>
    </w:div>
    <w:div w:id="1711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1396</Words>
  <Characters>8243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Vodní díla - TBD a.s.</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TP při výkonu TBD</dc:subject>
  <dc:creator>Ing.Miloš Sedláček</dc:creator>
  <cp:keywords/>
  <dc:description/>
  <cp:lastModifiedBy>Štěpánková Martina</cp:lastModifiedBy>
  <cp:revision>4</cp:revision>
  <cp:lastPrinted>2011-12-10T18:22:00Z</cp:lastPrinted>
  <dcterms:created xsi:type="dcterms:W3CDTF">2020-07-27T13:57:00Z</dcterms:created>
  <dcterms:modified xsi:type="dcterms:W3CDTF">2020-07-27T14:01:00Z</dcterms:modified>
</cp:coreProperties>
</file>