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E6E48" w14:textId="77777777" w:rsidR="00741946" w:rsidRDefault="0078509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85099">
        <w:rPr>
          <w:rFonts w:ascii="Arial" w:hAnsi="Arial" w:cs="Arial"/>
          <w:sz w:val="18"/>
          <w:szCs w:val="18"/>
        </w:rPr>
        <w:t>Příloha č. 1 návrhu smlouvy – Specifikace plnění</w:t>
      </w:r>
    </w:p>
    <w:p w14:paraId="6409B677" w14:textId="77777777" w:rsidR="00785099" w:rsidRDefault="00785099">
      <w:pPr>
        <w:rPr>
          <w:rFonts w:ascii="Arial" w:hAnsi="Arial" w:cs="Arial"/>
          <w:sz w:val="18"/>
          <w:szCs w:val="18"/>
        </w:rPr>
      </w:pPr>
    </w:p>
    <w:p w14:paraId="63A9EC2A" w14:textId="208E6199" w:rsidR="00785099" w:rsidRDefault="00785099" w:rsidP="00785099">
      <w:pPr>
        <w:jc w:val="center"/>
        <w:rPr>
          <w:rFonts w:ascii="Arial" w:hAnsi="Arial" w:cs="Arial"/>
          <w:b/>
          <w:u w:val="single"/>
        </w:rPr>
      </w:pPr>
      <w:r w:rsidRPr="00785099">
        <w:rPr>
          <w:rFonts w:ascii="Arial" w:hAnsi="Arial" w:cs="Arial"/>
          <w:b/>
          <w:u w:val="single"/>
        </w:rPr>
        <w:t xml:space="preserve">SPECIFIKACE </w:t>
      </w:r>
      <w:r w:rsidR="00492C85">
        <w:rPr>
          <w:rFonts w:ascii="Arial" w:hAnsi="Arial" w:cs="Arial"/>
          <w:b/>
          <w:u w:val="single"/>
        </w:rPr>
        <w:t xml:space="preserve">PŘEDMĚTU </w:t>
      </w:r>
      <w:r w:rsidRPr="00785099">
        <w:rPr>
          <w:rFonts w:ascii="Arial" w:hAnsi="Arial" w:cs="Arial"/>
          <w:b/>
          <w:u w:val="single"/>
        </w:rPr>
        <w:t>PLNĚNÍ – Rozsah požadovaných úkolů v rámci plnění veřejné zakázky</w:t>
      </w:r>
    </w:p>
    <w:p w14:paraId="08D5E78B" w14:textId="77777777" w:rsidR="00785099" w:rsidRDefault="00785099" w:rsidP="00785099">
      <w:pPr>
        <w:jc w:val="center"/>
        <w:rPr>
          <w:rFonts w:ascii="Arial" w:hAnsi="Arial" w:cs="Arial"/>
          <w:b/>
          <w:u w:val="single"/>
        </w:rPr>
      </w:pPr>
    </w:p>
    <w:p w14:paraId="112082A3" w14:textId="0B620D2A" w:rsidR="00785099" w:rsidRDefault="00044A67" w:rsidP="00785099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 xml:space="preserve">         </w:t>
      </w:r>
      <w:r w:rsidR="00785099">
        <w:rPr>
          <w:b/>
        </w:rPr>
        <w:t xml:space="preserve">Zpracování podrobného harmonogramu plnění veřejné zakázky </w:t>
      </w:r>
    </w:p>
    <w:p w14:paraId="67EF4FE5" w14:textId="77777777" w:rsidR="007A22A1" w:rsidRDefault="007A22A1" w:rsidP="00785099">
      <w:pPr>
        <w:pStyle w:val="Odstavecseseznamem"/>
        <w:ind w:left="792"/>
        <w:jc w:val="both"/>
        <w:rPr>
          <w:bCs/>
        </w:rPr>
      </w:pPr>
    </w:p>
    <w:p w14:paraId="38494952" w14:textId="77777777" w:rsidR="00A831B2" w:rsidRPr="00A831B2" w:rsidRDefault="007A22A1" w:rsidP="00A831B2">
      <w:pPr>
        <w:spacing w:after="120" w:line="240" w:lineRule="auto"/>
        <w:ind w:left="708"/>
        <w:jc w:val="both"/>
        <w:rPr>
          <w:rFonts w:cstheme="minorHAnsi"/>
        </w:rPr>
      </w:pPr>
      <w:r w:rsidRPr="00A831B2">
        <w:rPr>
          <w:bCs/>
        </w:rPr>
        <w:t xml:space="preserve">Vybraný dodavatel zpracuje podrobný harmonogram plnění veřejné zakázky do </w:t>
      </w:r>
      <w:r w:rsidRPr="00A831B2">
        <w:rPr>
          <w:b/>
          <w:bCs/>
        </w:rPr>
        <w:t>7 pracovních dnů</w:t>
      </w:r>
      <w:r w:rsidRPr="00A831B2">
        <w:rPr>
          <w:bCs/>
        </w:rPr>
        <w:t xml:space="preserve"> po podpisu smlouvy.  Harmonogram bude sestaven tak, aby</w:t>
      </w:r>
      <w:r w:rsidR="00A831B2" w:rsidRPr="00A831B2">
        <w:rPr>
          <w:bCs/>
        </w:rPr>
        <w:t xml:space="preserve">: </w:t>
      </w:r>
      <w:r w:rsidRPr="00A831B2">
        <w:rPr>
          <w:bCs/>
        </w:rPr>
        <w:t xml:space="preserve"> </w:t>
      </w:r>
    </w:p>
    <w:p w14:paraId="72639499" w14:textId="77777777" w:rsidR="00A831B2" w:rsidRPr="00A831B2" w:rsidRDefault="00A831B2" w:rsidP="00A831B2">
      <w:pPr>
        <w:pStyle w:val="Odstavecseseznamem"/>
        <w:spacing w:after="120" w:line="240" w:lineRule="auto"/>
        <w:ind w:left="1364"/>
        <w:jc w:val="both"/>
        <w:rPr>
          <w:rFonts w:cstheme="minorHAnsi"/>
        </w:rPr>
      </w:pPr>
    </w:p>
    <w:p w14:paraId="5D472113" w14:textId="0F2CFBF2" w:rsidR="00A831B2" w:rsidRPr="00A831B2" w:rsidRDefault="00A831B2" w:rsidP="00A831B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cstheme="minorHAnsi"/>
        </w:rPr>
      </w:pPr>
      <w:r w:rsidRPr="00A831B2">
        <w:rPr>
          <w:rFonts w:cstheme="minorHAnsi"/>
        </w:rPr>
        <w:t xml:space="preserve">Plnění bodů 1.1 až 1.9. Specifikace předmětu plnění předá </w:t>
      </w:r>
      <w:r>
        <w:rPr>
          <w:rFonts w:cstheme="minorHAnsi"/>
        </w:rPr>
        <w:t>dodavatel</w:t>
      </w:r>
      <w:r w:rsidRPr="00A831B2">
        <w:rPr>
          <w:rFonts w:cstheme="minorHAnsi"/>
        </w:rPr>
        <w:t xml:space="preserve"> </w:t>
      </w:r>
      <w:r>
        <w:rPr>
          <w:rFonts w:cstheme="minorHAnsi"/>
        </w:rPr>
        <w:t>zadavateli</w:t>
      </w:r>
      <w:r w:rsidRPr="00A831B2">
        <w:rPr>
          <w:rFonts w:cstheme="minorHAnsi"/>
        </w:rPr>
        <w:t xml:space="preserve"> nejpozději </w:t>
      </w:r>
      <w:r w:rsidRPr="00A831B2">
        <w:rPr>
          <w:rFonts w:cstheme="minorHAnsi"/>
          <w:b/>
        </w:rPr>
        <w:t>do 1 měsíce</w:t>
      </w:r>
      <w:r w:rsidRPr="00A831B2">
        <w:rPr>
          <w:rFonts w:cstheme="minorHAnsi"/>
        </w:rPr>
        <w:t xml:space="preserve"> od uzavření této smlouvy, </w:t>
      </w:r>
    </w:p>
    <w:p w14:paraId="237BFDD4" w14:textId="1A946F3F" w:rsidR="00A831B2" w:rsidRPr="00A831B2" w:rsidRDefault="00A831B2" w:rsidP="00A831B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Zadavatel</w:t>
      </w:r>
      <w:r w:rsidRPr="00A831B2">
        <w:rPr>
          <w:rFonts w:cstheme="minorHAnsi"/>
        </w:rPr>
        <w:t xml:space="preserve"> po obdržení plnění 1.1. – 1.9. zajistí zapracování grafického návrhu nových webových stránek a jejich spuštění do ostrého provozu</w:t>
      </w:r>
      <w:r w:rsidR="00694A71">
        <w:rPr>
          <w:rFonts w:cstheme="minorHAnsi"/>
        </w:rPr>
        <w:t xml:space="preserve">. Dodavatel bude </w:t>
      </w:r>
      <w:r w:rsidR="00694A71" w:rsidRPr="00755571">
        <w:rPr>
          <w:rFonts w:cstheme="minorHAnsi"/>
          <w:b/>
        </w:rPr>
        <w:t>po celou dobu</w:t>
      </w:r>
      <w:r w:rsidR="00694A71">
        <w:rPr>
          <w:rFonts w:cstheme="minorHAnsi"/>
        </w:rPr>
        <w:t xml:space="preserve"> zapracování grafického návrhu i spuštění webových stránek do ostrého provozu zadavateli k dispozici ke konzultacím – viz. </w:t>
      </w:r>
      <w:r w:rsidR="000E3108">
        <w:rPr>
          <w:rFonts w:cstheme="minorHAnsi"/>
        </w:rPr>
        <w:t>b</w:t>
      </w:r>
      <w:r w:rsidR="00694A71">
        <w:rPr>
          <w:rFonts w:cstheme="minorHAnsi"/>
        </w:rPr>
        <w:t xml:space="preserve">od </w:t>
      </w:r>
      <w:r w:rsidR="009A4301">
        <w:rPr>
          <w:rFonts w:cstheme="minorHAnsi"/>
        </w:rPr>
        <w:t>1.10</w:t>
      </w:r>
      <w:r w:rsidR="00694A71">
        <w:rPr>
          <w:rFonts w:cstheme="minorHAnsi"/>
        </w:rPr>
        <w:t xml:space="preserve">. Specifikace předmětu plnění. </w:t>
      </w:r>
    </w:p>
    <w:p w14:paraId="66C56529" w14:textId="7016F1E0" w:rsidR="00A831B2" w:rsidRPr="00A831B2" w:rsidRDefault="009A4301" w:rsidP="00A831B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Plnění bodů 1.11. až 1.12</w:t>
      </w:r>
      <w:r w:rsidR="00A831B2" w:rsidRPr="00A831B2">
        <w:rPr>
          <w:rFonts w:cstheme="minorHAnsi"/>
        </w:rPr>
        <w:t xml:space="preserve">. Specifikace předmětu plnění je </w:t>
      </w:r>
      <w:r w:rsidR="00A831B2">
        <w:rPr>
          <w:rFonts w:cstheme="minorHAnsi"/>
        </w:rPr>
        <w:t>dodavatel</w:t>
      </w:r>
      <w:r w:rsidR="00A831B2" w:rsidRPr="00A831B2">
        <w:rPr>
          <w:rFonts w:cstheme="minorHAnsi"/>
        </w:rPr>
        <w:t xml:space="preserve"> povinen zajistit nejpozději </w:t>
      </w:r>
      <w:r w:rsidR="00A831B2" w:rsidRPr="00E70AA3">
        <w:rPr>
          <w:rFonts w:cstheme="minorHAnsi"/>
          <w:b/>
        </w:rPr>
        <w:t>do 2 měsíců</w:t>
      </w:r>
      <w:r w:rsidR="00A831B2" w:rsidRPr="00A831B2">
        <w:rPr>
          <w:rFonts w:cstheme="minorHAnsi"/>
        </w:rPr>
        <w:t xml:space="preserve"> ode dne  spuštění webových stránek do ostrého provozu </w:t>
      </w:r>
      <w:r w:rsidR="00A831B2">
        <w:rPr>
          <w:rFonts w:cstheme="minorHAnsi"/>
        </w:rPr>
        <w:t>zadavatelem</w:t>
      </w:r>
      <w:r w:rsidR="00A831B2" w:rsidRPr="00A831B2">
        <w:rPr>
          <w:rFonts w:cstheme="minorHAnsi"/>
        </w:rPr>
        <w:t xml:space="preserve">, </w:t>
      </w:r>
    </w:p>
    <w:p w14:paraId="3DC6CA1C" w14:textId="68CAB007" w:rsidR="00A831B2" w:rsidRPr="00A831B2" w:rsidRDefault="009A4301" w:rsidP="00A831B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Plnění bodu 1.13</w:t>
      </w:r>
      <w:r w:rsidR="00A831B2" w:rsidRPr="00A831B2">
        <w:rPr>
          <w:rFonts w:cstheme="minorHAnsi"/>
        </w:rPr>
        <w:t xml:space="preserve">. Specifikace předmětu plnění je </w:t>
      </w:r>
      <w:r w:rsidR="00A831B2">
        <w:rPr>
          <w:rFonts w:cstheme="minorHAnsi"/>
        </w:rPr>
        <w:t>dodavatel</w:t>
      </w:r>
      <w:r w:rsidR="00A831B2" w:rsidRPr="00A831B2">
        <w:rPr>
          <w:rFonts w:cstheme="minorHAnsi"/>
        </w:rPr>
        <w:t xml:space="preserve"> povinen zajistit </w:t>
      </w:r>
      <w:r>
        <w:rPr>
          <w:rFonts w:cstheme="minorHAnsi"/>
          <w:b/>
        </w:rPr>
        <w:t>po dobu</w:t>
      </w:r>
      <w:r w:rsidR="00A831B2" w:rsidRPr="00E70AA3">
        <w:rPr>
          <w:rFonts w:cstheme="minorHAnsi"/>
          <w:b/>
        </w:rPr>
        <w:t xml:space="preserve"> 6 měsíců</w:t>
      </w:r>
      <w:r w:rsidR="00A831B2" w:rsidRPr="00A831B2">
        <w:rPr>
          <w:rFonts w:cstheme="minorHAnsi"/>
        </w:rPr>
        <w:t xml:space="preserve"> ode dne spuštění webových stránek do ostrého provozu.</w:t>
      </w:r>
    </w:p>
    <w:p w14:paraId="1BEFBED5" w14:textId="03D8293C" w:rsidR="007A22A1" w:rsidRPr="00CB61ED" w:rsidRDefault="00F2763C" w:rsidP="007A22A1">
      <w:pPr>
        <w:pStyle w:val="Odstavecseseznamem"/>
        <w:ind w:left="792"/>
        <w:jc w:val="both"/>
        <w:rPr>
          <w:bCs/>
        </w:rPr>
      </w:pPr>
      <w:r>
        <w:rPr>
          <w:bCs/>
        </w:rPr>
        <w:t xml:space="preserve">Dodavatel v harmonogramu plnění zohlední </w:t>
      </w:r>
      <w:r w:rsidRPr="00E70AA3">
        <w:rPr>
          <w:b/>
          <w:bCs/>
        </w:rPr>
        <w:t>10 pracovních dní</w:t>
      </w:r>
      <w:r>
        <w:rPr>
          <w:bCs/>
        </w:rPr>
        <w:t xml:space="preserve"> na výběr jednoho z jím předložených pracovních </w:t>
      </w:r>
      <w:r w:rsidR="00044A67">
        <w:rPr>
          <w:bCs/>
        </w:rPr>
        <w:t xml:space="preserve">grafických </w:t>
      </w:r>
      <w:r>
        <w:rPr>
          <w:bCs/>
        </w:rPr>
        <w:t>návrhů zadavatelem – bod 1.5. této Specifikace.</w:t>
      </w:r>
    </w:p>
    <w:p w14:paraId="69741A86" w14:textId="77777777" w:rsidR="00785099" w:rsidRPr="000F6AB6" w:rsidRDefault="00785099" w:rsidP="00785099">
      <w:pPr>
        <w:pStyle w:val="Odstavecseseznamem"/>
        <w:ind w:left="792"/>
        <w:rPr>
          <w:bCs/>
        </w:rPr>
      </w:pPr>
    </w:p>
    <w:p w14:paraId="1DED6384" w14:textId="77777777" w:rsidR="00044A67" w:rsidRPr="00044A67" w:rsidRDefault="00044A67" w:rsidP="00785099">
      <w:pPr>
        <w:pStyle w:val="Odstavecseseznamem"/>
        <w:numPr>
          <w:ilvl w:val="1"/>
          <w:numId w:val="4"/>
        </w:numPr>
        <w:rPr>
          <w:bCs/>
        </w:rPr>
      </w:pPr>
      <w:r>
        <w:rPr>
          <w:b/>
        </w:rPr>
        <w:t xml:space="preserve">         </w:t>
      </w:r>
      <w:r w:rsidR="00785099">
        <w:rPr>
          <w:b/>
        </w:rPr>
        <w:t>Situační analýza</w:t>
      </w:r>
      <w:r w:rsidR="00785099" w:rsidRPr="000F6AB6">
        <w:rPr>
          <w:b/>
        </w:rPr>
        <w:t xml:space="preserve"> na základě statistik </w:t>
      </w:r>
      <w:r w:rsidR="00785099">
        <w:rPr>
          <w:b/>
        </w:rPr>
        <w:t xml:space="preserve">současného webu </w:t>
      </w:r>
      <w:hyperlink r:id="rId5" w:history="1">
        <w:r w:rsidR="00785099" w:rsidRPr="00D314F4">
          <w:rPr>
            <w:rStyle w:val="Hypertextovodkaz"/>
            <w:b/>
          </w:rPr>
          <w:t>www.ozp.cz</w:t>
        </w:r>
      </w:hyperlink>
      <w:r w:rsidR="00785099">
        <w:rPr>
          <w:b/>
        </w:rPr>
        <w:t xml:space="preserve"> </w:t>
      </w:r>
      <w:r w:rsidR="00785099" w:rsidRPr="000F6AB6">
        <w:rPr>
          <w:b/>
        </w:rPr>
        <w:t xml:space="preserve">a testování </w:t>
      </w:r>
    </w:p>
    <w:p w14:paraId="262A7CD8" w14:textId="2DE65A03" w:rsidR="00785099" w:rsidRPr="000F6AB6" w:rsidRDefault="00044A67" w:rsidP="00044A67">
      <w:pPr>
        <w:pStyle w:val="Odstavecseseznamem"/>
        <w:ind w:left="792"/>
        <w:rPr>
          <w:bCs/>
        </w:rPr>
      </w:pPr>
      <w:r>
        <w:rPr>
          <w:b/>
        </w:rPr>
        <w:t xml:space="preserve">         </w:t>
      </w:r>
      <w:r w:rsidR="00785099" w:rsidRPr="000F6AB6">
        <w:rPr>
          <w:b/>
        </w:rPr>
        <w:t>uživatelského chování potenciálních klientů</w:t>
      </w:r>
      <w:r w:rsidR="00785099">
        <w:rPr>
          <w:b/>
        </w:rPr>
        <w:t xml:space="preserve">. </w:t>
      </w:r>
      <w:r w:rsidR="00785099">
        <w:rPr>
          <w:b/>
        </w:rPr>
        <w:br/>
      </w:r>
      <w:r w:rsidR="00785099">
        <w:rPr>
          <w:bCs/>
        </w:rPr>
        <w:t xml:space="preserve">Analýza bude provedena </w:t>
      </w:r>
      <w:r w:rsidR="00785099" w:rsidRPr="000F6AB6">
        <w:rPr>
          <w:bCs/>
        </w:rPr>
        <w:t>z následujících hledisek</w:t>
      </w:r>
    </w:p>
    <w:p w14:paraId="47042F1A" w14:textId="77777777" w:rsidR="00785099" w:rsidRDefault="00785099" w:rsidP="00785099">
      <w:pPr>
        <w:pStyle w:val="Odstavecseseznamem"/>
        <w:numPr>
          <w:ilvl w:val="0"/>
          <w:numId w:val="1"/>
        </w:numPr>
      </w:pPr>
      <w:r>
        <w:t>Použitelnosti a přístupnosti</w:t>
      </w:r>
    </w:p>
    <w:p w14:paraId="068FE0F9" w14:textId="77777777" w:rsidR="00785099" w:rsidRDefault="00785099" w:rsidP="00785099">
      <w:pPr>
        <w:pStyle w:val="Odstavecseseznamem"/>
        <w:numPr>
          <w:ilvl w:val="0"/>
          <w:numId w:val="1"/>
        </w:numPr>
      </w:pPr>
      <w:r>
        <w:t>Technického zpracování</w:t>
      </w:r>
    </w:p>
    <w:p w14:paraId="58B672D8" w14:textId="77777777" w:rsidR="00785099" w:rsidRDefault="00785099" w:rsidP="00785099">
      <w:pPr>
        <w:pStyle w:val="Odstavecseseznamem"/>
        <w:numPr>
          <w:ilvl w:val="0"/>
          <w:numId w:val="1"/>
        </w:numPr>
      </w:pPr>
      <w:r>
        <w:t>Designu</w:t>
      </w:r>
    </w:p>
    <w:p w14:paraId="6A609FC2" w14:textId="77777777" w:rsidR="00785099" w:rsidRDefault="00785099" w:rsidP="00785099">
      <w:pPr>
        <w:pStyle w:val="Odstavecseseznamem"/>
        <w:numPr>
          <w:ilvl w:val="0"/>
          <w:numId w:val="1"/>
        </w:numPr>
      </w:pPr>
      <w:r>
        <w:t>Výsledků ve vyhledávačích</w:t>
      </w:r>
    </w:p>
    <w:p w14:paraId="17DDC6C5" w14:textId="77777777" w:rsidR="00785099" w:rsidRDefault="00785099" w:rsidP="00785099">
      <w:pPr>
        <w:pStyle w:val="Odstavecseseznamem"/>
        <w:numPr>
          <w:ilvl w:val="0"/>
          <w:numId w:val="1"/>
        </w:numPr>
      </w:pPr>
      <w:r>
        <w:t xml:space="preserve">Analýzy kompletního webu včetně podstránek – problematická místa z hlediska opuštění webu </w:t>
      </w:r>
    </w:p>
    <w:p w14:paraId="321F3F9F" w14:textId="77777777" w:rsidR="00785099" w:rsidRPr="000F6AB6" w:rsidRDefault="00785099" w:rsidP="00785099">
      <w:pPr>
        <w:ind w:firstLine="708"/>
        <w:rPr>
          <w:bCs/>
        </w:rPr>
      </w:pPr>
      <w:r w:rsidRPr="000F6AB6">
        <w:rPr>
          <w:bCs/>
        </w:rPr>
        <w:t xml:space="preserve">Testování </w:t>
      </w:r>
      <w:r>
        <w:rPr>
          <w:bCs/>
        </w:rPr>
        <w:t xml:space="preserve">bude realizováno </w:t>
      </w:r>
      <w:r w:rsidRPr="000F6AB6">
        <w:rPr>
          <w:bCs/>
        </w:rPr>
        <w:t>formou hloubkových rozhovorů (minimálně 30 rozhovorů)</w:t>
      </w:r>
    </w:p>
    <w:p w14:paraId="73D8783F" w14:textId="77777777" w:rsidR="00785099" w:rsidRDefault="00785099" w:rsidP="00785099">
      <w:pPr>
        <w:pStyle w:val="Odstavecseseznamem"/>
        <w:numPr>
          <w:ilvl w:val="0"/>
          <w:numId w:val="2"/>
        </w:numPr>
      </w:pPr>
      <w:r>
        <w:t>Test vyhledání klíčových informací na webu OZP a webech hlavních konkurentů</w:t>
      </w:r>
    </w:p>
    <w:p w14:paraId="5289FFA6" w14:textId="77777777" w:rsidR="00785099" w:rsidRDefault="00785099" w:rsidP="00785099">
      <w:pPr>
        <w:pStyle w:val="Odstavecseseznamem"/>
        <w:numPr>
          <w:ilvl w:val="0"/>
          <w:numId w:val="2"/>
        </w:numPr>
      </w:pPr>
      <w:r>
        <w:t>Doporučení pro strukturu umístění klíčových informací</w:t>
      </w:r>
    </w:p>
    <w:p w14:paraId="13215966" w14:textId="77777777" w:rsidR="00785099" w:rsidRPr="00605D98" w:rsidRDefault="00785099" w:rsidP="00785099">
      <w:pPr>
        <w:pStyle w:val="Odstavecseseznamem"/>
        <w:ind w:left="360"/>
        <w:rPr>
          <w:b/>
        </w:rPr>
      </w:pPr>
    </w:p>
    <w:p w14:paraId="66419C7C" w14:textId="77777777" w:rsidR="00044A67" w:rsidRPr="00044A67" w:rsidRDefault="00044A67" w:rsidP="00785099">
      <w:pPr>
        <w:pStyle w:val="Odstavecseseznamem"/>
        <w:numPr>
          <w:ilvl w:val="1"/>
          <w:numId w:val="4"/>
        </w:numPr>
      </w:pPr>
      <w:r>
        <w:rPr>
          <w:b/>
        </w:rPr>
        <w:t xml:space="preserve">        </w:t>
      </w:r>
      <w:r w:rsidR="00785099" w:rsidRPr="00224F3A">
        <w:rPr>
          <w:b/>
        </w:rPr>
        <w:t xml:space="preserve">Tvorba informační </w:t>
      </w:r>
      <w:r w:rsidR="00785099" w:rsidRPr="000F6AB6">
        <w:rPr>
          <w:b/>
        </w:rPr>
        <w:t>architektury a návrh struktury</w:t>
      </w:r>
      <w:r w:rsidR="00785099">
        <w:rPr>
          <w:b/>
        </w:rPr>
        <w:t xml:space="preserve"> nového webu na drátovém modelu </w:t>
      </w:r>
    </w:p>
    <w:p w14:paraId="016F6C95" w14:textId="62353044" w:rsidR="00785099" w:rsidRPr="00785099" w:rsidRDefault="00044A67" w:rsidP="00044A67">
      <w:pPr>
        <w:pStyle w:val="Odstavecseseznamem"/>
        <w:ind w:left="792"/>
      </w:pPr>
      <w:r>
        <w:rPr>
          <w:b/>
        </w:rPr>
        <w:t xml:space="preserve">        </w:t>
      </w:r>
      <w:r w:rsidR="00785099">
        <w:rPr>
          <w:b/>
        </w:rPr>
        <w:t xml:space="preserve">(wireframe) </w:t>
      </w:r>
      <w:r w:rsidR="00785099" w:rsidRPr="000F6AB6">
        <w:rPr>
          <w:b/>
        </w:rPr>
        <w:t>na základě výsledků situační analýzy</w:t>
      </w:r>
    </w:p>
    <w:p w14:paraId="2AA55165" w14:textId="77777777" w:rsidR="00785099" w:rsidRPr="000F6AB6" w:rsidRDefault="00785099" w:rsidP="00785099">
      <w:pPr>
        <w:pStyle w:val="Odstavecseseznamem"/>
        <w:ind w:left="792"/>
        <w:jc w:val="both"/>
      </w:pPr>
      <w:r w:rsidRPr="00224F3A">
        <w:br/>
        <w:t>Struktura webu bude obsahovat</w:t>
      </w:r>
      <w:r>
        <w:t xml:space="preserve"> </w:t>
      </w:r>
      <w:r w:rsidRPr="00224F3A">
        <w:t>předpokládaný obsah stránek</w:t>
      </w:r>
      <w:r>
        <w:t xml:space="preserve"> uvedený níže</w:t>
      </w:r>
      <w:r w:rsidRPr="00224F3A">
        <w:t xml:space="preserve"> a návrh způsobu navigace (veškeré podstránky jsou součástí). </w:t>
      </w:r>
      <w:r w:rsidRPr="000F6AB6">
        <w:t>V rámci webu budou minimálně následující sekce</w:t>
      </w:r>
    </w:p>
    <w:p w14:paraId="23304B30" w14:textId="276D53D4" w:rsidR="00785099" w:rsidRPr="000F6AB6" w:rsidRDefault="00E6670E" w:rsidP="00785099">
      <w:pPr>
        <w:numPr>
          <w:ilvl w:val="0"/>
          <w:numId w:val="2"/>
        </w:numPr>
        <w:spacing w:after="0" w:line="240" w:lineRule="auto"/>
      </w:pPr>
      <w:r>
        <w:t>A</w:t>
      </w:r>
      <w:r w:rsidR="00785099" w:rsidRPr="000F6AB6">
        <w:t>sistent zdraví</w:t>
      </w:r>
    </w:p>
    <w:p w14:paraId="0EC137F6" w14:textId="50802815" w:rsidR="00785099" w:rsidRPr="000F6AB6" w:rsidRDefault="00785099" w:rsidP="00785099">
      <w:pPr>
        <w:numPr>
          <w:ilvl w:val="0"/>
          <w:numId w:val="2"/>
        </w:numPr>
        <w:spacing w:after="0" w:line="240" w:lineRule="auto"/>
      </w:pPr>
      <w:r w:rsidRPr="000F6AB6">
        <w:t xml:space="preserve">Benefity – </w:t>
      </w:r>
      <w:r w:rsidR="00E6670E">
        <w:t>návrhy mechanismů</w:t>
      </w:r>
      <w:r w:rsidRPr="000F6AB6">
        <w:t xml:space="preserve"> personalizace, dle pravděpodobného zájmu o jednotlivé benefity</w:t>
      </w:r>
    </w:p>
    <w:p w14:paraId="258C8716" w14:textId="77777777" w:rsidR="00785099" w:rsidRPr="000F6AB6" w:rsidRDefault="00785099" w:rsidP="00785099">
      <w:pPr>
        <w:numPr>
          <w:ilvl w:val="0"/>
          <w:numId w:val="2"/>
        </w:numPr>
        <w:spacing w:after="0" w:line="240" w:lineRule="auto"/>
      </w:pPr>
      <w:r w:rsidRPr="000F6AB6">
        <w:lastRenderedPageBreak/>
        <w:t>Formuláře včetně možnosti zabezpečeného a ověřeného vyplnění a odeslání</w:t>
      </w:r>
    </w:p>
    <w:p w14:paraId="1B27275B" w14:textId="77777777" w:rsidR="00785099" w:rsidRPr="000F6AB6" w:rsidRDefault="00785099" w:rsidP="00785099">
      <w:pPr>
        <w:numPr>
          <w:ilvl w:val="0"/>
          <w:numId w:val="2"/>
        </w:numPr>
        <w:spacing w:after="0" w:line="240" w:lineRule="auto"/>
      </w:pPr>
      <w:r w:rsidRPr="000F6AB6">
        <w:t>Microsite pro rekrutaci nový pojištěnců</w:t>
      </w:r>
    </w:p>
    <w:p w14:paraId="5670F626" w14:textId="77777777" w:rsidR="00785099" w:rsidRDefault="00785099" w:rsidP="00785099">
      <w:pPr>
        <w:numPr>
          <w:ilvl w:val="0"/>
          <w:numId w:val="2"/>
        </w:numPr>
        <w:spacing w:after="0" w:line="240" w:lineRule="auto"/>
      </w:pPr>
      <w:r w:rsidRPr="000F6AB6">
        <w:t>Sekce – pro média</w:t>
      </w:r>
    </w:p>
    <w:p w14:paraId="469FE35A" w14:textId="7910E516" w:rsidR="00785099" w:rsidRPr="000F6AB6" w:rsidRDefault="00785099" w:rsidP="00785099">
      <w:pPr>
        <w:numPr>
          <w:ilvl w:val="0"/>
          <w:numId w:val="2"/>
        </w:numPr>
        <w:spacing w:after="0" w:line="240" w:lineRule="auto"/>
      </w:pPr>
      <w:r>
        <w:t>Sekce elektronická  podatelna</w:t>
      </w:r>
      <w:r w:rsidR="00E6670E">
        <w:t xml:space="preserve"> a následně návrh pro část OZP na portále portal.ozp.cz včetně podstránek</w:t>
      </w:r>
    </w:p>
    <w:p w14:paraId="7EE1BB79" w14:textId="18317BB3" w:rsidR="00785099" w:rsidRDefault="00785099" w:rsidP="00785099">
      <w:pPr>
        <w:numPr>
          <w:ilvl w:val="0"/>
          <w:numId w:val="2"/>
        </w:numPr>
        <w:spacing w:after="0" w:line="240" w:lineRule="auto"/>
      </w:pPr>
      <w:r w:rsidRPr="000F6AB6">
        <w:t>Vitakarta</w:t>
      </w:r>
    </w:p>
    <w:p w14:paraId="3D633B7F" w14:textId="21DF7338" w:rsidR="00E6670E" w:rsidRDefault="00E6670E" w:rsidP="00785099">
      <w:pPr>
        <w:numPr>
          <w:ilvl w:val="0"/>
          <w:numId w:val="2"/>
        </w:numPr>
        <w:spacing w:after="0" w:line="240" w:lineRule="auto"/>
      </w:pPr>
      <w:r>
        <w:t>Úprava či vytvoření rozcestníku pro QR kód</w:t>
      </w:r>
    </w:p>
    <w:p w14:paraId="1453E1F8" w14:textId="77777777" w:rsidR="00E6670E" w:rsidRDefault="00E6670E" w:rsidP="00E6670E">
      <w:pPr>
        <w:spacing w:after="0" w:line="240" w:lineRule="auto"/>
        <w:ind w:left="1428"/>
      </w:pPr>
    </w:p>
    <w:p w14:paraId="34E2119C" w14:textId="77777777" w:rsidR="00785099" w:rsidRPr="000F6AB6" w:rsidRDefault="00785099" w:rsidP="00785099">
      <w:pPr>
        <w:spacing w:after="0" w:line="240" w:lineRule="auto"/>
        <w:ind w:left="1428"/>
      </w:pPr>
    </w:p>
    <w:p w14:paraId="723FA647" w14:textId="77777777" w:rsidR="00785099" w:rsidRDefault="00785099" w:rsidP="00785099">
      <w:pPr>
        <w:ind w:firstLine="708"/>
      </w:pPr>
      <w:r>
        <w:t xml:space="preserve">Návrh architektury webu bude obsahovat také </w:t>
      </w:r>
    </w:p>
    <w:p w14:paraId="0EDAE483" w14:textId="77777777" w:rsidR="00785099" w:rsidRDefault="00785099" w:rsidP="00785099">
      <w:pPr>
        <w:pStyle w:val="Odstavecseseznamem"/>
        <w:numPr>
          <w:ilvl w:val="0"/>
          <w:numId w:val="2"/>
        </w:numPr>
      </w:pPr>
      <w:r>
        <w:t>Preferované průchody návštěvníka webem dle realizovaného testování</w:t>
      </w:r>
    </w:p>
    <w:p w14:paraId="7E7D2CA9" w14:textId="77777777" w:rsidR="00785099" w:rsidRDefault="00785099" w:rsidP="00785099">
      <w:pPr>
        <w:pStyle w:val="Odstavecseseznamem"/>
        <w:numPr>
          <w:ilvl w:val="0"/>
          <w:numId w:val="2"/>
        </w:numPr>
      </w:pPr>
      <w:r>
        <w:t>Mapu obsahu webu</w:t>
      </w:r>
    </w:p>
    <w:p w14:paraId="23273CA4" w14:textId="77777777" w:rsidR="00785099" w:rsidRPr="000F6AB6" w:rsidRDefault="00785099" w:rsidP="0005059D">
      <w:pPr>
        <w:ind w:left="708"/>
        <w:jc w:val="both"/>
      </w:pPr>
      <w:r w:rsidRPr="001C7047">
        <w:t xml:space="preserve">Důraz bude kladen na </w:t>
      </w:r>
    </w:p>
    <w:p w14:paraId="334E3320" w14:textId="77777777" w:rsidR="00785099" w:rsidRPr="000F6AB6" w:rsidRDefault="00785099" w:rsidP="0005059D">
      <w:pPr>
        <w:pStyle w:val="Odstavecseseznamem"/>
        <w:numPr>
          <w:ilvl w:val="0"/>
          <w:numId w:val="5"/>
        </w:numPr>
        <w:jc w:val="both"/>
      </w:pPr>
      <w:r w:rsidRPr="001C7047">
        <w:t>řešení, které umožní komfortní a rychlou orientaci na webu na základě testování uživatelského chování a vyhledávání informací pomocí co nejmenšího počtu kliknutí</w:t>
      </w:r>
    </w:p>
    <w:p w14:paraId="5A0C1A68" w14:textId="77777777" w:rsidR="00785099" w:rsidRDefault="00785099" w:rsidP="0005059D">
      <w:pPr>
        <w:pStyle w:val="Odstavecseseznamem"/>
        <w:numPr>
          <w:ilvl w:val="0"/>
          <w:numId w:val="5"/>
        </w:numPr>
        <w:jc w:val="both"/>
      </w:pPr>
      <w:r w:rsidRPr="001C7047">
        <w:t xml:space="preserve">optimální interakci mezi návštěvníkem a webem (navádění návštěvníka, možnost podat návštěvníkovi vyhledávané informace rychle a správně, možnost vhodného kontaktování Objednatele) s cílem </w:t>
      </w:r>
      <w:r>
        <w:t>m</w:t>
      </w:r>
      <w:r w:rsidRPr="001C7047">
        <w:t>inimalizovat odchod návštěvníků v průběhu vyhledání informací/zadání požadavku.</w:t>
      </w:r>
    </w:p>
    <w:p w14:paraId="1D5DE213" w14:textId="7110B607" w:rsidR="00785099" w:rsidRDefault="00785099" w:rsidP="0005059D">
      <w:pPr>
        <w:pStyle w:val="Odstavecseseznamem"/>
        <w:ind w:left="1068"/>
      </w:pPr>
      <w:r>
        <w:br/>
      </w:r>
    </w:p>
    <w:p w14:paraId="35B6A1A9" w14:textId="4C3198C8" w:rsidR="00785099" w:rsidRPr="000F6AB6" w:rsidRDefault="00044A67" w:rsidP="0005059D">
      <w:pPr>
        <w:pStyle w:val="Odstavecseseznamem"/>
        <w:numPr>
          <w:ilvl w:val="1"/>
          <w:numId w:val="4"/>
        </w:numPr>
        <w:jc w:val="both"/>
        <w:rPr>
          <w:b/>
        </w:rPr>
      </w:pPr>
      <w:r>
        <w:rPr>
          <w:b/>
        </w:rPr>
        <w:t xml:space="preserve">          </w:t>
      </w:r>
      <w:r w:rsidR="00785099" w:rsidRPr="000F6AB6">
        <w:rPr>
          <w:b/>
        </w:rPr>
        <w:t>Obsahová strategie</w:t>
      </w:r>
    </w:p>
    <w:p w14:paraId="3A64910F" w14:textId="77777777" w:rsidR="00785099" w:rsidRDefault="00785099" w:rsidP="00785099">
      <w:pPr>
        <w:pStyle w:val="Odstavecseseznamem"/>
        <w:numPr>
          <w:ilvl w:val="0"/>
          <w:numId w:val="2"/>
        </w:numPr>
      </w:pPr>
      <w:r>
        <w:t>Na základě získaných informací vytvoření návrhu obsahu a struktury jednotlivých stránek s ohledem na správné SEO</w:t>
      </w:r>
    </w:p>
    <w:p w14:paraId="3F1DBCEC" w14:textId="77777777" w:rsidR="00785099" w:rsidRDefault="00785099" w:rsidP="00785099">
      <w:pPr>
        <w:pStyle w:val="Odstavecseseznamem"/>
        <w:numPr>
          <w:ilvl w:val="0"/>
          <w:numId w:val="2"/>
        </w:numPr>
      </w:pPr>
      <w:r>
        <w:t>Sestavení obsahu všech výše definovaných stránek, obrazové a textové podklady</w:t>
      </w:r>
      <w:r>
        <w:br/>
      </w:r>
    </w:p>
    <w:p w14:paraId="6A9F4E0F" w14:textId="77777777" w:rsidR="00044A67" w:rsidRDefault="00044A67" w:rsidP="0005059D">
      <w:pPr>
        <w:pStyle w:val="Odstavecseseznamem"/>
        <w:numPr>
          <w:ilvl w:val="1"/>
          <w:numId w:val="4"/>
        </w:numPr>
        <w:jc w:val="both"/>
        <w:rPr>
          <w:b/>
        </w:rPr>
      </w:pPr>
      <w:r>
        <w:rPr>
          <w:b/>
        </w:rPr>
        <w:t xml:space="preserve">           </w:t>
      </w:r>
      <w:r w:rsidR="00785099" w:rsidRPr="000F6AB6">
        <w:rPr>
          <w:b/>
        </w:rPr>
        <w:t xml:space="preserve">Příprava grafického návrhu nového webu v souladu s Manuálem kreativních výstupů </w:t>
      </w:r>
      <w:r>
        <w:rPr>
          <w:b/>
        </w:rPr>
        <w:t xml:space="preserve"> </w:t>
      </w:r>
    </w:p>
    <w:p w14:paraId="72E586B8" w14:textId="5F6FB2F1" w:rsidR="00785099" w:rsidRPr="0005059D" w:rsidRDefault="00044A67" w:rsidP="0005059D">
      <w:pPr>
        <w:pStyle w:val="Odstavecseseznamem"/>
        <w:ind w:left="792"/>
        <w:jc w:val="both"/>
        <w:rPr>
          <w:b/>
        </w:rPr>
      </w:pPr>
      <w:r>
        <w:rPr>
          <w:b/>
        </w:rPr>
        <w:t xml:space="preserve">          </w:t>
      </w:r>
      <w:r w:rsidR="0005059D">
        <w:rPr>
          <w:b/>
        </w:rPr>
        <w:t xml:space="preserve"> </w:t>
      </w:r>
      <w:r w:rsidR="00785099" w:rsidRPr="0005059D">
        <w:rPr>
          <w:b/>
        </w:rPr>
        <w:t>OZP a v souladu s Logomanu</w:t>
      </w:r>
      <w:r w:rsidR="00B9201A" w:rsidRPr="0005059D">
        <w:rPr>
          <w:b/>
        </w:rPr>
        <w:t>á</w:t>
      </w:r>
      <w:r w:rsidR="00785099" w:rsidRPr="0005059D">
        <w:rPr>
          <w:b/>
        </w:rPr>
        <w:t xml:space="preserve">lem OZP </w:t>
      </w:r>
      <w:r w:rsidR="00D502F0" w:rsidRPr="0005059D">
        <w:rPr>
          <w:b/>
        </w:rPr>
        <w:t xml:space="preserve">a Kreativním manuálem OZP. </w:t>
      </w:r>
    </w:p>
    <w:p w14:paraId="4CBC2104" w14:textId="77777777" w:rsidR="00004062" w:rsidRDefault="00785099" w:rsidP="0005059D">
      <w:pPr>
        <w:pStyle w:val="Odstavecseseznamem"/>
        <w:numPr>
          <w:ilvl w:val="0"/>
          <w:numId w:val="2"/>
        </w:numPr>
        <w:jc w:val="both"/>
      </w:pPr>
      <w:r w:rsidRPr="0005059D">
        <w:t>Vypracování 3</w:t>
      </w:r>
      <w:r w:rsidR="00F2763C" w:rsidRPr="0005059D">
        <w:t xml:space="preserve"> pracovních</w:t>
      </w:r>
      <w:r w:rsidRPr="0005059D">
        <w:t xml:space="preserve"> </w:t>
      </w:r>
      <w:r w:rsidR="00F2763C" w:rsidRPr="0005059D">
        <w:t xml:space="preserve">grafických </w:t>
      </w:r>
      <w:r w:rsidRPr="0005059D">
        <w:t>návrhů pro novou podobu webu</w:t>
      </w:r>
      <w:r w:rsidR="00004062">
        <w:t xml:space="preserve"> (design)</w:t>
      </w:r>
    </w:p>
    <w:p w14:paraId="3D318772" w14:textId="7173E723" w:rsidR="00A7298E" w:rsidRDefault="00004062" w:rsidP="0005059D">
      <w:pPr>
        <w:pStyle w:val="Odstavecseseznamem"/>
        <w:numPr>
          <w:ilvl w:val="0"/>
          <w:numId w:val="2"/>
        </w:numPr>
        <w:jc w:val="both"/>
      </w:pPr>
      <w:r>
        <w:t>Součástí každého z těchto návrhů bude:</w:t>
      </w:r>
    </w:p>
    <w:p w14:paraId="06771CF5" w14:textId="48D61CE4" w:rsidR="00004062" w:rsidRDefault="00004062" w:rsidP="00004062">
      <w:pPr>
        <w:pStyle w:val="Odstavecseseznamem"/>
        <w:numPr>
          <w:ilvl w:val="0"/>
          <w:numId w:val="6"/>
        </w:numPr>
        <w:jc w:val="both"/>
      </w:pPr>
      <w:r>
        <w:t xml:space="preserve">Návrh grafické podoby stránky homepage - </w:t>
      </w:r>
      <w:hyperlink r:id="rId6" w:history="1">
        <w:r w:rsidRPr="006316E2">
          <w:rPr>
            <w:rStyle w:val="Hypertextovodkaz"/>
          </w:rPr>
          <w:t>www.ozp.cz</w:t>
        </w:r>
      </w:hyperlink>
    </w:p>
    <w:p w14:paraId="08D53527" w14:textId="1CC7FD50" w:rsidR="00004062" w:rsidRDefault="00004062" w:rsidP="00004062">
      <w:pPr>
        <w:pStyle w:val="Odstavecseseznamem"/>
        <w:numPr>
          <w:ilvl w:val="0"/>
          <w:numId w:val="6"/>
        </w:numPr>
        <w:jc w:val="both"/>
      </w:pPr>
      <w:r>
        <w:t>Návrh grafické podoby stránky prezentující benefity OZP -</w:t>
      </w:r>
      <w:hyperlink r:id="rId7" w:history="1">
        <w:r w:rsidRPr="00004062">
          <w:rPr>
            <w:rStyle w:val="Hypertextovodkaz"/>
          </w:rPr>
          <w:t>www.ozp.cz/benefity</w:t>
        </w:r>
      </w:hyperlink>
    </w:p>
    <w:p w14:paraId="4F820A47" w14:textId="319E16E4" w:rsidR="00004062" w:rsidRPr="0005059D" w:rsidRDefault="00004062" w:rsidP="00004062">
      <w:pPr>
        <w:pStyle w:val="Odstavecseseznamem"/>
        <w:numPr>
          <w:ilvl w:val="0"/>
          <w:numId w:val="6"/>
        </w:numPr>
        <w:jc w:val="both"/>
      </w:pPr>
      <w:r>
        <w:t xml:space="preserve">Návrh grafické podoby stránky o pojišťovně – </w:t>
      </w:r>
      <w:hyperlink r:id="rId8" w:history="1">
        <w:r w:rsidRPr="00004062">
          <w:rPr>
            <w:rStyle w:val="Hypertextovodkaz"/>
          </w:rPr>
          <w:t>www.ozp.cz/o-pojistovne</w:t>
        </w:r>
      </w:hyperlink>
    </w:p>
    <w:p w14:paraId="13B82C53" w14:textId="7EB93B28" w:rsidR="00A7298E" w:rsidRPr="0005059D" w:rsidRDefault="00A7298E" w:rsidP="0005059D">
      <w:pPr>
        <w:pStyle w:val="Odstavecseseznamem"/>
        <w:numPr>
          <w:ilvl w:val="0"/>
          <w:numId w:val="2"/>
        </w:numPr>
        <w:jc w:val="both"/>
      </w:pPr>
      <w:r w:rsidRPr="0005059D">
        <w:t>Otestování návrhů prostřednictvím alespoň 3 skupinových diskusí (v rozsahu minimálně 6 respondentů a v rozsahu minimálně 60 minut)</w:t>
      </w:r>
    </w:p>
    <w:p w14:paraId="6A6E2AA4" w14:textId="51CDEFEF" w:rsidR="00785099" w:rsidRPr="0005059D" w:rsidRDefault="00F2763C" w:rsidP="0005059D">
      <w:pPr>
        <w:pStyle w:val="Odstavecseseznamem"/>
        <w:numPr>
          <w:ilvl w:val="0"/>
          <w:numId w:val="2"/>
        </w:numPr>
        <w:jc w:val="both"/>
      </w:pPr>
      <w:r w:rsidRPr="0005059D">
        <w:t xml:space="preserve">Zadavatel následně do 10 pracovních dnů </w:t>
      </w:r>
      <w:r w:rsidR="00A7298E" w:rsidRPr="0005059D">
        <w:t xml:space="preserve">od obdržení pracovních grafických návrhů </w:t>
      </w:r>
      <w:r w:rsidRPr="0005059D">
        <w:t xml:space="preserve">potvrdí dodavateli 1 vybraný pracovní </w:t>
      </w:r>
      <w:r w:rsidR="00044A67" w:rsidRPr="0005059D">
        <w:t xml:space="preserve">grafický </w:t>
      </w:r>
      <w:r w:rsidRPr="0005059D">
        <w:t>návrh, který následně dodavatel dopracuje.</w:t>
      </w:r>
    </w:p>
    <w:p w14:paraId="752AD01F" w14:textId="55D177EE" w:rsidR="00B9201A" w:rsidRPr="00044A67" w:rsidRDefault="00B9201A" w:rsidP="0005059D">
      <w:pPr>
        <w:pStyle w:val="Odstavecseseznamem"/>
        <w:numPr>
          <w:ilvl w:val="0"/>
          <w:numId w:val="2"/>
        </w:numPr>
        <w:spacing w:after="0"/>
        <w:jc w:val="both"/>
      </w:pPr>
      <w:r w:rsidRPr="00044A67">
        <w:t>Manuály ke stažení k dispozice na těchto webových adresách:</w:t>
      </w:r>
    </w:p>
    <w:p w14:paraId="126CA2B6" w14:textId="786B6BD7" w:rsidR="00B9201A" w:rsidRPr="00044A67" w:rsidRDefault="00DD412D" w:rsidP="00004062">
      <w:pPr>
        <w:spacing w:after="0"/>
        <w:ind w:left="1416" w:firstLine="348"/>
        <w:jc w:val="both"/>
      </w:pPr>
      <w:hyperlink r:id="rId9" w:history="1">
        <w:r w:rsidR="00B9201A" w:rsidRPr="00004062">
          <w:rPr>
            <w:rStyle w:val="Hypertextovodkaz"/>
          </w:rPr>
          <w:t>http://www.ozp.cz/databox/manual-2020/Manual_kreativnich_vystupu_OZP.zip</w:t>
        </w:r>
      </w:hyperlink>
    </w:p>
    <w:p w14:paraId="53FE1B73" w14:textId="11FDBBA8" w:rsidR="00B9201A" w:rsidRPr="00044A67" w:rsidRDefault="00DD412D" w:rsidP="00004062">
      <w:pPr>
        <w:spacing w:after="0"/>
        <w:ind w:left="1416" w:firstLine="348"/>
        <w:jc w:val="both"/>
      </w:pPr>
      <w:hyperlink r:id="rId10" w:history="1">
        <w:r w:rsidR="00B9201A" w:rsidRPr="00004062">
          <w:rPr>
            <w:rStyle w:val="Hypertextovodkaz"/>
          </w:rPr>
          <w:t>http://www.ozp.cz/databox/manual-2020/Logo_manual_OZP.zip</w:t>
        </w:r>
      </w:hyperlink>
    </w:p>
    <w:p w14:paraId="5FF2C4FE" w14:textId="10F62E0E" w:rsidR="00B9201A" w:rsidRPr="00044A67" w:rsidRDefault="00B9201A" w:rsidP="00004062">
      <w:pPr>
        <w:spacing w:after="0"/>
        <w:ind w:left="1416" w:firstLine="348"/>
        <w:jc w:val="both"/>
      </w:pPr>
      <w:r w:rsidRPr="00044A67">
        <w:t xml:space="preserve">Login: </w:t>
      </w:r>
      <w:r w:rsidR="00004062">
        <w:t xml:space="preserve">  </w:t>
      </w:r>
      <w:r w:rsidRPr="00044A67">
        <w:t xml:space="preserve">ozp / heslo: </w:t>
      </w:r>
      <w:r w:rsidRPr="0005059D">
        <w:t>dvestesedm</w:t>
      </w:r>
    </w:p>
    <w:p w14:paraId="4421CDFD" w14:textId="77777777" w:rsidR="00785099" w:rsidRDefault="00785099" w:rsidP="0005059D">
      <w:pPr>
        <w:pStyle w:val="Odstavecseseznamem"/>
        <w:ind w:left="1428"/>
        <w:jc w:val="both"/>
      </w:pPr>
    </w:p>
    <w:p w14:paraId="5FE83435" w14:textId="0BA7D7D8" w:rsidR="00785099" w:rsidRDefault="00044A67" w:rsidP="00785099">
      <w:pPr>
        <w:pStyle w:val="Odstavecseseznamem"/>
        <w:numPr>
          <w:ilvl w:val="1"/>
          <w:numId w:val="4"/>
        </w:numPr>
      </w:pPr>
      <w:r>
        <w:rPr>
          <w:b/>
        </w:rPr>
        <w:t xml:space="preserve">          </w:t>
      </w:r>
      <w:r w:rsidR="00785099" w:rsidRPr="000F6AB6">
        <w:rPr>
          <w:b/>
        </w:rPr>
        <w:t>Doporučení dalších náležitostí webového portálu</w:t>
      </w:r>
      <w:r w:rsidR="00785099">
        <w:rPr>
          <w:b/>
        </w:rPr>
        <w:t xml:space="preserve"> v návaznosti na situační analýzu</w:t>
      </w:r>
      <w:r w:rsidR="00785099">
        <w:rPr>
          <w:b/>
        </w:rPr>
        <w:br/>
      </w:r>
    </w:p>
    <w:p w14:paraId="6A27B22A" w14:textId="67698C2A" w:rsidR="00785099" w:rsidRPr="000F6AB6" w:rsidRDefault="00044A67" w:rsidP="0005059D">
      <w:pPr>
        <w:pStyle w:val="Odstavecseseznamem"/>
        <w:numPr>
          <w:ilvl w:val="1"/>
          <w:numId w:val="4"/>
        </w:numPr>
        <w:jc w:val="both"/>
        <w:rPr>
          <w:b/>
        </w:rPr>
      </w:pPr>
      <w:r>
        <w:rPr>
          <w:b/>
        </w:rPr>
        <w:lastRenderedPageBreak/>
        <w:t xml:space="preserve">          </w:t>
      </w:r>
      <w:r w:rsidR="00785099" w:rsidRPr="000F6AB6">
        <w:rPr>
          <w:b/>
        </w:rPr>
        <w:t>Tvorba</w:t>
      </w:r>
      <w:r w:rsidR="00785099">
        <w:rPr>
          <w:b/>
        </w:rPr>
        <w:t xml:space="preserve"> </w:t>
      </w:r>
      <w:r w:rsidR="00E6670E">
        <w:rPr>
          <w:b/>
        </w:rPr>
        <w:t>drátěného</w:t>
      </w:r>
      <w:r w:rsidR="00785099">
        <w:rPr>
          <w:b/>
        </w:rPr>
        <w:t xml:space="preserve"> modelu</w:t>
      </w:r>
      <w:r w:rsidR="00785099" w:rsidRPr="000F6AB6">
        <w:rPr>
          <w:b/>
        </w:rPr>
        <w:t xml:space="preserve"> webových stránek</w:t>
      </w:r>
    </w:p>
    <w:p w14:paraId="0FEAD817" w14:textId="77777777" w:rsidR="00785099" w:rsidRDefault="00785099" w:rsidP="0005059D">
      <w:pPr>
        <w:pStyle w:val="Odstavecseseznamem"/>
        <w:numPr>
          <w:ilvl w:val="0"/>
          <w:numId w:val="2"/>
        </w:numPr>
        <w:jc w:val="both"/>
      </w:pPr>
      <w:r>
        <w:t xml:space="preserve">Vytvoření statických wireframů, zpracování nejvhodnějšího naskicovaného řešení, návrh podoby a obsahu webových stránek, ve statické podobě.  </w:t>
      </w:r>
    </w:p>
    <w:p w14:paraId="3F70B43C" w14:textId="77777777" w:rsidR="00785099" w:rsidRPr="000F6AB6" w:rsidRDefault="00785099" w:rsidP="0005059D">
      <w:pPr>
        <w:pStyle w:val="Odstavecseseznamem"/>
        <w:numPr>
          <w:ilvl w:val="0"/>
          <w:numId w:val="2"/>
        </w:numPr>
        <w:jc w:val="both"/>
      </w:pPr>
      <w:r>
        <w:t>Otestování návrhů prostřednictvím alespoň 2 skupinových diskusí (6-10 respondentů, 60-90 minut)</w:t>
      </w:r>
    </w:p>
    <w:p w14:paraId="61BF3F61" w14:textId="77777777" w:rsidR="00785099" w:rsidRPr="000F6AB6" w:rsidRDefault="00785099" w:rsidP="0005059D">
      <w:pPr>
        <w:pStyle w:val="Odstavecseseznamem"/>
        <w:numPr>
          <w:ilvl w:val="0"/>
          <w:numId w:val="2"/>
        </w:numPr>
        <w:jc w:val="both"/>
      </w:pPr>
      <w:r w:rsidRPr="00F52243">
        <w:t>Úprava drátového modelu</w:t>
      </w:r>
      <w:r w:rsidRPr="000F6AB6">
        <w:t xml:space="preserve"> dle výsledku testování</w:t>
      </w:r>
    </w:p>
    <w:p w14:paraId="00EF676D" w14:textId="77777777" w:rsidR="00785099" w:rsidRPr="000F6AB6" w:rsidRDefault="00785099" w:rsidP="00785099">
      <w:pPr>
        <w:pStyle w:val="Odstavecseseznamem"/>
        <w:numPr>
          <w:ilvl w:val="0"/>
          <w:numId w:val="2"/>
        </w:numPr>
      </w:pPr>
      <w:r w:rsidRPr="000F6AB6">
        <w:t>Návrh rozložení obsahu a jeho priority na jednotlivých stránkách webu v klikatelné podobě</w:t>
      </w:r>
    </w:p>
    <w:p w14:paraId="7B5F6562" w14:textId="77777777" w:rsidR="00785099" w:rsidRPr="003651B4" w:rsidRDefault="00785099" w:rsidP="00785099">
      <w:pPr>
        <w:pStyle w:val="Odstavecseseznamem"/>
      </w:pPr>
      <w:r w:rsidRPr="000F6AB6">
        <w:t>Testování klíčové interakce návštěvníka s webem</w:t>
      </w:r>
      <w:r w:rsidRPr="00832D86">
        <w:rPr>
          <w:b/>
        </w:rPr>
        <w:br/>
      </w:r>
    </w:p>
    <w:p w14:paraId="15C167ED" w14:textId="7A85C375" w:rsidR="00785099" w:rsidRPr="000F6AB6" w:rsidRDefault="00044A67" w:rsidP="00785099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 xml:space="preserve">            </w:t>
      </w:r>
      <w:r w:rsidR="00785099" w:rsidRPr="000F6AB6">
        <w:rPr>
          <w:b/>
        </w:rPr>
        <w:t>Uživatelské testování</w:t>
      </w:r>
    </w:p>
    <w:p w14:paraId="37BCAFC3" w14:textId="77777777" w:rsidR="00785099" w:rsidRDefault="00785099" w:rsidP="00785099">
      <w:pPr>
        <w:pStyle w:val="Odstavecseseznamem"/>
        <w:ind w:left="792"/>
      </w:pPr>
      <w:r>
        <w:t>Heat mapy (grafické zobrazení interakce návštěvníka webu a zjištění chování návštěvníka např. klikání, pohyb po webu a další)</w:t>
      </w:r>
    </w:p>
    <w:p w14:paraId="787F0D1D" w14:textId="3FED7D84" w:rsidR="006E47C6" w:rsidRPr="003E1FD4" w:rsidRDefault="00785099" w:rsidP="006E47C6">
      <w:pPr>
        <w:pStyle w:val="Odstavecseseznamem"/>
        <w:ind w:left="792"/>
      </w:pPr>
      <w:r w:rsidRPr="003E1FD4">
        <w:t xml:space="preserve">Focus groups </w:t>
      </w:r>
      <w:r w:rsidR="00B9201A" w:rsidRPr="003E1FD4">
        <w:t xml:space="preserve">v rozsahu minimálně 6 respondentů a </w:t>
      </w:r>
      <w:r w:rsidR="006E47C6" w:rsidRPr="003E1FD4">
        <w:t xml:space="preserve">v rozsahu </w:t>
      </w:r>
      <w:r w:rsidR="00B9201A" w:rsidRPr="003E1FD4">
        <w:t>minimáln</w:t>
      </w:r>
      <w:r w:rsidR="006E47C6" w:rsidRPr="003E1FD4">
        <w:t xml:space="preserve">ě 60 minut. </w:t>
      </w:r>
    </w:p>
    <w:p w14:paraId="299EF51E" w14:textId="77777777" w:rsidR="006E47C6" w:rsidRPr="006E47C6" w:rsidRDefault="006E47C6" w:rsidP="00785099">
      <w:pPr>
        <w:pStyle w:val="Odstavecseseznamem"/>
        <w:ind w:left="792"/>
        <w:rPr>
          <w:color w:val="FF0000"/>
        </w:rPr>
      </w:pPr>
    </w:p>
    <w:p w14:paraId="1D7621B4" w14:textId="1D2C3927" w:rsidR="006E47C6" w:rsidRDefault="00044A67" w:rsidP="00785099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 xml:space="preserve">            </w:t>
      </w:r>
      <w:r w:rsidR="006E47C6">
        <w:rPr>
          <w:b/>
        </w:rPr>
        <w:t>Příprava grafických podkladů pro kódování stránek</w:t>
      </w:r>
    </w:p>
    <w:p w14:paraId="5AC14241" w14:textId="77777777" w:rsidR="000E3108" w:rsidRDefault="000E3108" w:rsidP="000E3108">
      <w:pPr>
        <w:pStyle w:val="Odstavecseseznamem"/>
        <w:ind w:left="708"/>
        <w:jc w:val="both"/>
      </w:pPr>
      <w:r w:rsidRPr="00E6670E">
        <w:t>Grafické podklady budou připraveny a dodány v otevřených datech použite</w:t>
      </w:r>
      <w:r>
        <w:t>lných pro nástroje určené pro kó</w:t>
      </w:r>
      <w:r w:rsidRPr="00E6670E">
        <w:t>dování grafiky webových stránek. Návrh bude rozdělen do logických celků podle podstránek, bloků a prvků. Součástí podkladů bude dokument, popisující, jak se má šablona chovat. Součástí přípravy jsou rovněž úpravy podkladů na formát dle požadavků zadavatele.</w:t>
      </w:r>
    </w:p>
    <w:p w14:paraId="44994BE2" w14:textId="521826F5" w:rsidR="000E3108" w:rsidRDefault="000E3108" w:rsidP="000E3108">
      <w:pPr>
        <w:pStyle w:val="Odstavecseseznamem"/>
        <w:ind w:left="792"/>
        <w:rPr>
          <w:b/>
        </w:rPr>
      </w:pPr>
    </w:p>
    <w:p w14:paraId="039B6896" w14:textId="77777777" w:rsidR="000E3108" w:rsidRDefault="000E3108" w:rsidP="000E3108">
      <w:pPr>
        <w:pStyle w:val="Odstavecseseznamem"/>
        <w:ind w:left="792"/>
        <w:rPr>
          <w:b/>
        </w:rPr>
      </w:pPr>
    </w:p>
    <w:p w14:paraId="6F013A73" w14:textId="4A7F0A5D" w:rsidR="000E3108" w:rsidRDefault="000E3108" w:rsidP="00785099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Konzultace v průběhu zapracování grafických návrhů a spuštění webových stránek do ostrého provozu</w:t>
      </w:r>
    </w:p>
    <w:p w14:paraId="6599A0D9" w14:textId="09923776" w:rsidR="000E3108" w:rsidRPr="006E47C6" w:rsidRDefault="000E3108" w:rsidP="00E6670E">
      <w:pPr>
        <w:pStyle w:val="Odstavecseseznamem"/>
        <w:ind w:left="708"/>
        <w:jc w:val="both"/>
      </w:pPr>
      <w:r w:rsidRPr="00E6670E">
        <w:t>Odhadovaný poč</w:t>
      </w:r>
      <w:r>
        <w:t xml:space="preserve">et hodin: 200 hodin. </w:t>
      </w:r>
      <w:r w:rsidRPr="000E3108">
        <w:t>Součástí jsou individuální konzultace při zapracování grafického návrhu nových webových stránek a spuštění webových stránek do ostrého provozu, které budou vyžádány zadavatelem.</w:t>
      </w:r>
      <w:r>
        <w:t xml:space="preserve">  </w:t>
      </w:r>
    </w:p>
    <w:p w14:paraId="1E02D74F" w14:textId="77777777" w:rsidR="006E47C6" w:rsidRDefault="006E47C6" w:rsidP="006E47C6">
      <w:pPr>
        <w:pStyle w:val="Odstavecseseznamem"/>
        <w:ind w:left="792"/>
        <w:rPr>
          <w:b/>
        </w:rPr>
      </w:pPr>
    </w:p>
    <w:p w14:paraId="737F6428" w14:textId="6BFCBBDF" w:rsidR="00785099" w:rsidRPr="00044A67" w:rsidRDefault="00785099" w:rsidP="00785099">
      <w:pPr>
        <w:pStyle w:val="Odstavecseseznamem"/>
        <w:numPr>
          <w:ilvl w:val="1"/>
          <w:numId w:val="4"/>
        </w:numPr>
        <w:rPr>
          <w:b/>
        </w:rPr>
      </w:pPr>
      <w:r w:rsidRPr="00044A67">
        <w:rPr>
          <w:b/>
        </w:rPr>
        <w:t xml:space="preserve">Propagace nových stránek </w:t>
      </w:r>
      <w:r w:rsidR="009A4301">
        <w:rPr>
          <w:b/>
        </w:rPr>
        <w:t>za účelem zjiš</w:t>
      </w:r>
      <w:r w:rsidR="006E47C6" w:rsidRPr="00044A67">
        <w:rPr>
          <w:b/>
        </w:rPr>
        <w:t xml:space="preserve">tění průchodnosti </w:t>
      </w:r>
      <w:r w:rsidR="00044A67" w:rsidRPr="00044A67">
        <w:rPr>
          <w:b/>
        </w:rPr>
        <w:t>a testování</w:t>
      </w:r>
    </w:p>
    <w:p w14:paraId="79323EA6" w14:textId="70872437" w:rsidR="00785099" w:rsidRDefault="00785099" w:rsidP="00785099">
      <w:pPr>
        <w:pStyle w:val="Odstavecseseznamem"/>
        <w:numPr>
          <w:ilvl w:val="0"/>
          <w:numId w:val="3"/>
        </w:numPr>
      </w:pPr>
      <w:r>
        <w:t>Včetně zajištění 10 komerčních článků s odkazy na nový web na alespoň 4 zpravodajských portálech s alespoň 1 milionem RU</w:t>
      </w:r>
    </w:p>
    <w:p w14:paraId="179A6AB5" w14:textId="77777777" w:rsidR="00785099" w:rsidRDefault="00785099" w:rsidP="00785099">
      <w:pPr>
        <w:pStyle w:val="Odstavecseseznamem"/>
        <w:numPr>
          <w:ilvl w:val="0"/>
          <w:numId w:val="3"/>
        </w:numPr>
      </w:pPr>
      <w:r>
        <w:t>Zajištění placené návštěvnosti z bannerů zacílených na potenciální klienty alespoň 20 000 návštěv</w:t>
      </w:r>
    </w:p>
    <w:p w14:paraId="19FC53BC" w14:textId="77777777" w:rsidR="00785099" w:rsidRDefault="00785099" w:rsidP="00785099">
      <w:pPr>
        <w:pStyle w:val="Odstavecseseznamem"/>
        <w:numPr>
          <w:ilvl w:val="0"/>
          <w:numId w:val="3"/>
        </w:numPr>
      </w:pPr>
      <w:r>
        <w:t>Zajištění placené návštěvnosti z vyhledávání alespoň 20 000 návštěv</w:t>
      </w:r>
    </w:p>
    <w:p w14:paraId="00250CB2" w14:textId="77777777" w:rsidR="00785099" w:rsidRPr="00F52243" w:rsidRDefault="00785099" w:rsidP="00785099">
      <w:pPr>
        <w:pStyle w:val="Odstavecseseznamem"/>
        <w:numPr>
          <w:ilvl w:val="0"/>
          <w:numId w:val="3"/>
        </w:numPr>
      </w:pPr>
      <w:r>
        <w:t>Zajištění placené návštěvnosti ze sociálních sítí zacílených na potenciální klienty alespoň 20 000 návštěv</w:t>
      </w:r>
      <w:r>
        <w:br/>
      </w:r>
    </w:p>
    <w:p w14:paraId="2864C163" w14:textId="77777777" w:rsidR="00785099" w:rsidRPr="000F6AB6" w:rsidRDefault="00785099" w:rsidP="00785099">
      <w:pPr>
        <w:pStyle w:val="Odstavecseseznamem"/>
        <w:numPr>
          <w:ilvl w:val="1"/>
          <w:numId w:val="4"/>
        </w:numPr>
        <w:rPr>
          <w:b/>
        </w:rPr>
      </w:pPr>
      <w:r w:rsidRPr="000F6AB6">
        <w:rPr>
          <w:b/>
        </w:rPr>
        <w:t xml:space="preserve">Analýza </w:t>
      </w:r>
      <w:r>
        <w:rPr>
          <w:b/>
        </w:rPr>
        <w:t>p</w:t>
      </w:r>
      <w:r w:rsidRPr="000F6AB6">
        <w:rPr>
          <w:b/>
        </w:rPr>
        <w:t>růchod</w:t>
      </w:r>
      <w:r>
        <w:rPr>
          <w:b/>
        </w:rPr>
        <w:t>u</w:t>
      </w:r>
      <w:r w:rsidRPr="000F6AB6">
        <w:rPr>
          <w:b/>
        </w:rPr>
        <w:t xml:space="preserve"> návštěvníka webem z prvního měsíce provozu včetně placené návštěvnosti</w:t>
      </w:r>
    </w:p>
    <w:p w14:paraId="3C5BB9B3" w14:textId="77777777" w:rsidR="00785099" w:rsidRPr="000F6AB6" w:rsidRDefault="00785099" w:rsidP="00785099">
      <w:pPr>
        <w:ind w:left="708"/>
        <w:rPr>
          <w:bCs/>
        </w:rPr>
      </w:pPr>
      <w:r>
        <w:rPr>
          <w:bCs/>
        </w:rPr>
        <w:t>Analýza průchodu návštěvníka webem po spuštění beta verze webových stránek umožní dodatečnou optimalizaci cest k cílovému chování návštěvníka (</w:t>
      </w:r>
      <w:r w:rsidRPr="000F6AB6">
        <w:rPr>
          <w:bCs/>
        </w:rPr>
        <w:t xml:space="preserve">nalezení </w:t>
      </w:r>
      <w:r>
        <w:rPr>
          <w:bCs/>
        </w:rPr>
        <w:t xml:space="preserve">a </w:t>
      </w:r>
      <w:r w:rsidRPr="000F6AB6">
        <w:rPr>
          <w:bCs/>
        </w:rPr>
        <w:t>odeslání formuláře, nalezení hledaných informací</w:t>
      </w:r>
      <w:r>
        <w:rPr>
          <w:bCs/>
        </w:rPr>
        <w:t xml:space="preserve"> atp.). </w:t>
      </w:r>
    </w:p>
    <w:p w14:paraId="25EFDBE0" w14:textId="2A2A6BC4" w:rsidR="00785099" w:rsidRPr="000F6AB6" w:rsidRDefault="00E6670E" w:rsidP="00785099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Konzultace v průběhu tvorby webových stránek a p</w:t>
      </w:r>
      <w:r w:rsidR="00785099" w:rsidRPr="000F6AB6">
        <w:rPr>
          <w:b/>
        </w:rPr>
        <w:t>odpora webových stránek po převzetí do správy zadavatele</w:t>
      </w:r>
    </w:p>
    <w:p w14:paraId="7EB534D6" w14:textId="24754D4F" w:rsidR="00E6670E" w:rsidRDefault="00E6670E" w:rsidP="00E6670E">
      <w:pPr>
        <w:pStyle w:val="Odstavecseseznamem"/>
        <w:ind w:left="708"/>
        <w:jc w:val="both"/>
      </w:pPr>
      <w:r w:rsidRPr="00E6670E">
        <w:t>Odhadovaný poč</w:t>
      </w:r>
      <w:r w:rsidR="00694A71">
        <w:t xml:space="preserve">et hodin: 400 hodin.  </w:t>
      </w:r>
      <w:r w:rsidR="000E3108">
        <w:t xml:space="preserve">Součástí je individuální konzultace při výrobě webu, která bude vyžádána zadavatelem. </w:t>
      </w:r>
      <w:r w:rsidRPr="00E6670E">
        <w:t xml:space="preserve">Součástí je dále podpora, která bude obsahovat úpravy a </w:t>
      </w:r>
      <w:r w:rsidRPr="00E6670E">
        <w:lastRenderedPageBreak/>
        <w:t>doplňování grafiky, tvorbu textů, plnění obsahu, konzultace v oblasti SEO , a to po dobu 6 měsíců od jeho převzetí do správy zadavatele.</w:t>
      </w:r>
    </w:p>
    <w:p w14:paraId="1D8EB2EE" w14:textId="77777777" w:rsidR="00785099" w:rsidRDefault="00785099" w:rsidP="00785099">
      <w:pPr>
        <w:ind w:left="708"/>
      </w:pPr>
    </w:p>
    <w:p w14:paraId="067304CB" w14:textId="77777777" w:rsidR="00785099" w:rsidRDefault="00785099" w:rsidP="00785099">
      <w:pPr>
        <w:pStyle w:val="Odstavecseseznamem"/>
        <w:numPr>
          <w:ilvl w:val="0"/>
          <w:numId w:val="4"/>
        </w:numPr>
        <w:rPr>
          <w:bCs/>
        </w:rPr>
      </w:pPr>
      <w:r>
        <w:rPr>
          <w:b/>
        </w:rPr>
        <w:t>Požadavky zadavatele na</w:t>
      </w:r>
      <w:r w:rsidRPr="00605D98">
        <w:rPr>
          <w:b/>
        </w:rPr>
        <w:t xml:space="preserve"> webov</w:t>
      </w:r>
      <w:r>
        <w:rPr>
          <w:b/>
        </w:rPr>
        <w:t>ou</w:t>
      </w:r>
      <w:r w:rsidRPr="00605D98">
        <w:rPr>
          <w:b/>
        </w:rPr>
        <w:t xml:space="preserve"> prezentac</w:t>
      </w:r>
      <w:r>
        <w:rPr>
          <w:b/>
        </w:rPr>
        <w:t>i</w:t>
      </w:r>
    </w:p>
    <w:p w14:paraId="058B994B" w14:textId="77777777" w:rsidR="00785099" w:rsidRPr="000F6AB6" w:rsidRDefault="00785099" w:rsidP="00785099">
      <w:pPr>
        <w:pStyle w:val="Odstavecseseznamem"/>
        <w:numPr>
          <w:ilvl w:val="1"/>
          <w:numId w:val="4"/>
        </w:numPr>
        <w:rPr>
          <w:bCs/>
        </w:rPr>
      </w:pPr>
      <w:r w:rsidRPr="000F6AB6">
        <w:rPr>
          <w:bCs/>
        </w:rPr>
        <w:t>Fulltextové vyhledávání viditelné na každé stránce a podstránce vytvořeného webu</w:t>
      </w:r>
    </w:p>
    <w:p w14:paraId="14EABAC6" w14:textId="170D956D" w:rsidR="00785099" w:rsidRPr="00E6670E" w:rsidRDefault="00785099" w:rsidP="00E6670E">
      <w:pPr>
        <w:pStyle w:val="Odstavecseseznamem"/>
        <w:numPr>
          <w:ilvl w:val="1"/>
          <w:numId w:val="4"/>
        </w:numPr>
        <w:rPr>
          <w:bCs/>
        </w:rPr>
      </w:pPr>
      <w:r w:rsidRPr="000F6AB6">
        <w:rPr>
          <w:bCs/>
        </w:rPr>
        <w:t>Responzivní design tzn. správné zobrazení webu na všech zařízení tzn. počítače, tablety, mobilní telefony. Dále správné zobrazení v běžně používaných prohlížečích (Google Chrome, MS Internet Explorer/Edge, Mozilla Firefox)</w:t>
      </w:r>
    </w:p>
    <w:p w14:paraId="0C0C0424" w14:textId="77777777" w:rsidR="00785099" w:rsidRPr="000F6AB6" w:rsidRDefault="00785099" w:rsidP="00785099">
      <w:pPr>
        <w:pStyle w:val="Odstavecseseznamem"/>
        <w:numPr>
          <w:ilvl w:val="1"/>
          <w:numId w:val="4"/>
        </w:numPr>
        <w:rPr>
          <w:bCs/>
        </w:rPr>
      </w:pPr>
      <w:r w:rsidRPr="000F6AB6">
        <w:rPr>
          <w:bCs/>
        </w:rPr>
        <w:t>Možnost propagace nejdůležitějších nebo aktuálních informací na titulní straně</w:t>
      </w:r>
    </w:p>
    <w:p w14:paraId="7A45E8B6" w14:textId="77777777" w:rsidR="00785099" w:rsidRPr="00785099" w:rsidRDefault="00785099" w:rsidP="00785099">
      <w:pPr>
        <w:rPr>
          <w:rFonts w:ascii="Arial" w:hAnsi="Arial" w:cs="Arial"/>
          <w:b/>
          <w:u w:val="single"/>
        </w:rPr>
      </w:pPr>
    </w:p>
    <w:sectPr w:rsidR="00785099" w:rsidRPr="0078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BF"/>
    <w:multiLevelType w:val="hybridMultilevel"/>
    <w:tmpl w:val="951E03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91A5E"/>
    <w:multiLevelType w:val="hybridMultilevel"/>
    <w:tmpl w:val="2D4620A0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23F0BE8"/>
    <w:multiLevelType w:val="hybridMultilevel"/>
    <w:tmpl w:val="0122F64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8836DE"/>
    <w:multiLevelType w:val="hybridMultilevel"/>
    <w:tmpl w:val="CBDAE8AC"/>
    <w:lvl w:ilvl="0" w:tplc="CDD62D5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68153B6"/>
    <w:multiLevelType w:val="multilevel"/>
    <w:tmpl w:val="6D224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2201DD"/>
    <w:multiLevelType w:val="hybridMultilevel"/>
    <w:tmpl w:val="9328E3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464F43"/>
    <w:multiLevelType w:val="hybridMultilevel"/>
    <w:tmpl w:val="F412E8BA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99"/>
    <w:rsid w:val="00004062"/>
    <w:rsid w:val="00044A67"/>
    <w:rsid w:val="0005059D"/>
    <w:rsid w:val="000E3108"/>
    <w:rsid w:val="001B6099"/>
    <w:rsid w:val="003E1FD4"/>
    <w:rsid w:val="00492C85"/>
    <w:rsid w:val="00694A71"/>
    <w:rsid w:val="006E47C6"/>
    <w:rsid w:val="00741946"/>
    <w:rsid w:val="00755571"/>
    <w:rsid w:val="00785099"/>
    <w:rsid w:val="007A22A1"/>
    <w:rsid w:val="00916D3E"/>
    <w:rsid w:val="00991900"/>
    <w:rsid w:val="009A4301"/>
    <w:rsid w:val="00A7298E"/>
    <w:rsid w:val="00A831B2"/>
    <w:rsid w:val="00B9201A"/>
    <w:rsid w:val="00CB61ED"/>
    <w:rsid w:val="00D502F0"/>
    <w:rsid w:val="00DD412D"/>
    <w:rsid w:val="00E6670E"/>
    <w:rsid w:val="00E70AA3"/>
    <w:rsid w:val="00F2763C"/>
    <w:rsid w:val="00F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DFA9"/>
  <w15:chartTrackingRefBased/>
  <w15:docId w15:val="{62796558-5E80-4ECD-BFB6-7FCFEEB5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Reference List,Bullet Number,Bullet List,List Paragraph"/>
    <w:basedOn w:val="Normln"/>
    <w:link w:val="OdstavecseseznamemChar"/>
    <w:uiPriority w:val="34"/>
    <w:qFormat/>
    <w:rsid w:val="0078509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85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0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0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099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09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A22A1"/>
    <w:pPr>
      <w:spacing w:after="0" w:line="240" w:lineRule="auto"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basedOn w:val="Standardnpsmoodstavce"/>
    <w:link w:val="Odstavecseseznamem"/>
    <w:uiPriority w:val="34"/>
    <w:locked/>
    <w:rsid w:val="00A8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110869\AppData\Local\Microsoft\Windows\INetCache\Content.Outlook\6IVN0IBZ\www.ozp.cz\o-pojistovn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110869\AppData\Local\Microsoft\Windows\INetCache\Content.Outlook\6IVN0IBZ\www.ozp.cz\benef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p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zp.cz" TargetMode="External"/><Relationship Id="rId10" Type="http://schemas.openxmlformats.org/officeDocument/2006/relationships/hyperlink" Target="http://www.ozp.cz/databox/manual-2020/Logo_manual_OZP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p.cz/databox/manual-2020/Manual_kreativnich_vystupu_OZP.zi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Tichotová Denisa</dc:creator>
  <cp:keywords/>
  <dc:description/>
  <cp:lastModifiedBy>Duhanová Lenka</cp:lastModifiedBy>
  <cp:revision>2</cp:revision>
  <dcterms:created xsi:type="dcterms:W3CDTF">2020-07-27T07:50:00Z</dcterms:created>
  <dcterms:modified xsi:type="dcterms:W3CDTF">2020-07-27T07:50:00Z</dcterms:modified>
</cp:coreProperties>
</file>