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Renata Číhalová, ředitelka Krajského pozemkového úřadu pro Jihomoravský kraj</w:t>
      </w:r>
    </w:p>
    <w:p w:rsidR="00FB6E4E" w:rsidRPr="00D06D0F" w:rsidRDefault="00BC17A6" w:rsidP="000B0AA7">
      <w:pPr>
        <w:pStyle w:val="VnitrniText"/>
        <w:ind w:firstLine="0"/>
      </w:pPr>
      <w:r w:rsidRPr="00D06D0F">
        <w:t>adresa Hroznová 17, 60300 Brno</w:t>
      </w:r>
    </w:p>
    <w:p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AF4D23">
        <w:t>vyplývajícího z platného Podpisového řádu Státního pozemkového úřadu účinného ke dni právního jednání</w:t>
      </w:r>
    </w:p>
    <w:p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  <w:r w:rsidRPr="00D06D0F">
        <w:t>a</w:t>
      </w:r>
    </w:p>
    <w:p w:rsidR="00BC17A6" w:rsidRPr="00D06D0F" w:rsidRDefault="00BC17A6" w:rsidP="000B0AA7">
      <w:pPr>
        <w:pStyle w:val="VnitrniText"/>
        <w:ind w:firstLine="0"/>
      </w:pPr>
    </w:p>
    <w:p w:rsidR="002555FE" w:rsidRPr="002555FE" w:rsidRDefault="002555FE" w:rsidP="002555FE">
      <w:pPr>
        <w:rPr>
          <w:rFonts w:ascii="Arial" w:eastAsia="Calibri" w:hAnsi="Arial" w:cs="Arial"/>
          <w:b/>
          <w:sz w:val="20"/>
          <w:szCs w:val="20"/>
        </w:rPr>
      </w:pPr>
      <w:r w:rsidRPr="00D77B4D">
        <w:rPr>
          <w:rFonts w:ascii="Arial" w:hAnsi="Arial" w:cs="Arial"/>
          <w:b/>
          <w:sz w:val="20"/>
          <w:szCs w:val="20"/>
        </w:rPr>
        <w:t xml:space="preserve">Povodí Moravy, </w:t>
      </w:r>
      <w:proofErr w:type="spellStart"/>
      <w:r w:rsidRPr="00D77B4D">
        <w:rPr>
          <w:rFonts w:ascii="Arial" w:hAnsi="Arial" w:cs="Arial"/>
          <w:b/>
          <w:sz w:val="20"/>
          <w:szCs w:val="20"/>
        </w:rPr>
        <w:t>s.p</w:t>
      </w:r>
      <w:proofErr w:type="spellEnd"/>
      <w:r w:rsidRPr="00D77B4D">
        <w:rPr>
          <w:rFonts w:ascii="Arial" w:hAnsi="Arial" w:cs="Arial"/>
          <w:b/>
          <w:sz w:val="20"/>
          <w:szCs w:val="20"/>
        </w:rPr>
        <w:t>.</w:t>
      </w:r>
    </w:p>
    <w:p w:rsidR="002555FE" w:rsidRDefault="002555FE" w:rsidP="002555FE">
      <w:pPr>
        <w:jc w:val="both"/>
        <w:rPr>
          <w:rFonts w:ascii="Arial" w:hAnsi="Arial" w:cs="Arial"/>
          <w:sz w:val="20"/>
          <w:szCs w:val="20"/>
        </w:rPr>
      </w:pPr>
      <w:r w:rsidRPr="00D77B4D">
        <w:rPr>
          <w:rFonts w:ascii="Arial" w:hAnsi="Arial" w:cs="Arial"/>
          <w:sz w:val="20"/>
          <w:szCs w:val="20"/>
        </w:rPr>
        <w:t xml:space="preserve">sídlo: Dřevařská 932/11, Veveří, 602 00 Brno </w:t>
      </w:r>
    </w:p>
    <w:p w:rsidR="002555FE" w:rsidRPr="002555FE" w:rsidRDefault="002555FE" w:rsidP="002555FE">
      <w:pPr>
        <w:rPr>
          <w:rFonts w:ascii="Arial" w:eastAsia="Calibri" w:hAnsi="Arial" w:cs="Arial"/>
          <w:sz w:val="20"/>
          <w:szCs w:val="20"/>
        </w:rPr>
      </w:pPr>
      <w:r w:rsidRPr="008169F6">
        <w:rPr>
          <w:rFonts w:ascii="Arial" w:hAnsi="Arial" w:cs="Arial"/>
          <w:sz w:val="20"/>
          <w:szCs w:val="20"/>
        </w:rPr>
        <w:t>Zapsaný v obchodním rejstříku u Krajského soudu v Brně, oddíl A, vložka 13565</w:t>
      </w:r>
    </w:p>
    <w:p w:rsidR="002555FE" w:rsidRPr="002555FE" w:rsidRDefault="002555FE" w:rsidP="002555FE">
      <w:pPr>
        <w:rPr>
          <w:rFonts w:ascii="Arial" w:eastAsia="Calibri" w:hAnsi="Arial" w:cs="Arial"/>
          <w:sz w:val="20"/>
          <w:szCs w:val="20"/>
        </w:rPr>
      </w:pPr>
      <w:r w:rsidRPr="008169F6">
        <w:rPr>
          <w:rFonts w:ascii="Arial" w:hAnsi="Arial" w:cs="Arial"/>
          <w:sz w:val="20"/>
          <w:szCs w:val="20"/>
        </w:rPr>
        <w:t>IČO: 70890013</w:t>
      </w:r>
    </w:p>
    <w:p w:rsidR="002555FE" w:rsidRPr="008169F6" w:rsidRDefault="002555FE" w:rsidP="002555FE">
      <w:pPr>
        <w:rPr>
          <w:rFonts w:ascii="Arial" w:hAnsi="Arial" w:cs="Arial"/>
          <w:sz w:val="20"/>
          <w:szCs w:val="20"/>
        </w:rPr>
      </w:pPr>
      <w:r w:rsidRPr="008169F6">
        <w:rPr>
          <w:rFonts w:ascii="Arial" w:hAnsi="Arial" w:cs="Arial"/>
          <w:sz w:val="20"/>
          <w:szCs w:val="20"/>
        </w:rPr>
        <w:t>DIČ: CZ70890013</w:t>
      </w:r>
    </w:p>
    <w:p w:rsidR="002555FE" w:rsidRPr="008169F6" w:rsidRDefault="002555FE" w:rsidP="002555FE">
      <w:pPr>
        <w:rPr>
          <w:rFonts w:ascii="Arial" w:hAnsi="Arial" w:cs="Arial"/>
          <w:sz w:val="20"/>
          <w:szCs w:val="20"/>
        </w:rPr>
      </w:pPr>
      <w:r w:rsidRPr="008169F6">
        <w:rPr>
          <w:rFonts w:ascii="Arial" w:hAnsi="Arial" w:cs="Arial"/>
          <w:sz w:val="20"/>
          <w:szCs w:val="20"/>
        </w:rPr>
        <w:t>Zastoupený: MVDr. Václavem Gargulákem, generálním ředitelem</w:t>
      </w:r>
    </w:p>
    <w:p w:rsidR="002555FE" w:rsidRPr="008169F6" w:rsidRDefault="002555FE" w:rsidP="002555FE">
      <w:pPr>
        <w:rPr>
          <w:rFonts w:ascii="Arial" w:hAnsi="Arial" w:cs="Arial"/>
          <w:sz w:val="20"/>
          <w:szCs w:val="20"/>
        </w:rPr>
      </w:pPr>
      <w:r w:rsidRPr="008169F6">
        <w:rPr>
          <w:rFonts w:ascii="Arial" w:hAnsi="Arial" w:cs="Arial"/>
          <w:sz w:val="20"/>
          <w:szCs w:val="20"/>
        </w:rPr>
        <w:t xml:space="preserve">K podpisu smlouvy pověřen Ing. Pavel Cenek, ředitel závodu Střední Morava, </w:t>
      </w:r>
      <w:proofErr w:type="spellStart"/>
      <w:r w:rsidRPr="008169F6">
        <w:rPr>
          <w:rFonts w:ascii="Arial" w:hAnsi="Arial" w:cs="Arial"/>
          <w:sz w:val="20"/>
          <w:szCs w:val="20"/>
        </w:rPr>
        <w:t>Moravní</w:t>
      </w:r>
      <w:proofErr w:type="spellEnd"/>
      <w:r w:rsidRPr="008169F6">
        <w:rPr>
          <w:rFonts w:ascii="Arial" w:hAnsi="Arial" w:cs="Arial"/>
          <w:sz w:val="20"/>
          <w:szCs w:val="20"/>
        </w:rPr>
        <w:t xml:space="preserve"> náměstí 766, Uherské Hradiště na základě pověření ze dne 21. 12. 2018</w:t>
      </w:r>
    </w:p>
    <w:p w:rsidR="00BC17A6" w:rsidRPr="00D06D0F" w:rsidRDefault="00BC17A6" w:rsidP="002555FE">
      <w:pPr>
        <w:pStyle w:val="VnitrniText"/>
        <w:ind w:firstLine="0"/>
      </w:pPr>
      <w:r w:rsidRPr="00D06D0F">
        <w:t>(dále jen "přejímající")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</w:p>
    <w:p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 xml:space="preserve">a to předávající na základě </w:t>
      </w:r>
      <w:proofErr w:type="spellStart"/>
      <w:r>
        <w:t>ust</w:t>
      </w:r>
      <w:proofErr w:type="spellEnd"/>
      <w:r>
        <w:t xml:space="preserve">. § 55 odst. 3 zákona č. 219/2000Sb., o majetku České republiky a jejím vystupování v právních vztazích, ve znění pozdějších předpisů, a podle </w:t>
      </w:r>
      <w:proofErr w:type="spellStart"/>
      <w:r>
        <w:t>ust</w:t>
      </w:r>
      <w:proofErr w:type="spellEnd"/>
      <w:r>
        <w:t>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5D5EA6">
        <w:t xml:space="preserve"> </w:t>
      </w:r>
      <w:r>
        <w:t>ve znění pozdějších předpisů</w:t>
      </w:r>
      <w:r w:rsidRPr="002350B4">
        <w:t>, tuto</w:t>
      </w:r>
    </w:p>
    <w:p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:rsidR="00CF17C0" w:rsidRDefault="00CF17C0" w:rsidP="001274AE"/>
    <w:p w:rsidR="00830569" w:rsidRPr="00D06D0F" w:rsidRDefault="00830569" w:rsidP="001274AE"/>
    <w:p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1001H20/59</w:t>
      </w:r>
    </w:p>
    <w:p w:rsidR="00CF17C0" w:rsidRPr="00D06D0F" w:rsidRDefault="00CF17C0" w:rsidP="00D06D0F"/>
    <w:p w:rsidR="00CF17C0" w:rsidRPr="00D06D0F" w:rsidRDefault="00CF17C0" w:rsidP="00D06D0F"/>
    <w:p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>
        <w:t xml:space="preserve">i </w:t>
      </w:r>
      <w:r w:rsidRPr="00411A01">
        <w:t>pozemk</w:t>
      </w:r>
      <w:r>
        <w:t>y</w:t>
      </w:r>
      <w:r w:rsidRPr="00411A01">
        <w:t xml:space="preserve"> ve vlastnictví státu:</w:t>
      </w:r>
    </w:p>
    <w:p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Pasohlávky</w:t>
      </w:r>
      <w:r w:rsidRPr="00257EB0">
        <w:rPr>
          <w:rStyle w:val="tabulkyNemovitosti"/>
        </w:rPr>
        <w:tab/>
        <w:t>Mušov</w:t>
      </w:r>
      <w:r w:rsidRPr="00257EB0">
        <w:rPr>
          <w:rStyle w:val="tabulkyNemovitosti"/>
        </w:rPr>
        <w:tab/>
        <w:t>3149/13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Pasohlávky</w:t>
      </w:r>
      <w:r w:rsidRPr="00257EB0">
        <w:rPr>
          <w:rStyle w:val="tabulkyNemovitosti"/>
        </w:rPr>
        <w:tab/>
        <w:t>Mušov</w:t>
      </w:r>
      <w:r w:rsidRPr="00257EB0">
        <w:rPr>
          <w:rStyle w:val="tabulkyNemovitosti"/>
        </w:rPr>
        <w:tab/>
        <w:t>3149/19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Pasohlávky</w:t>
      </w:r>
      <w:r w:rsidRPr="00257EB0">
        <w:rPr>
          <w:rStyle w:val="tabulkyNemovitosti"/>
        </w:rPr>
        <w:tab/>
        <w:t>Mušov</w:t>
      </w:r>
      <w:r w:rsidRPr="00257EB0">
        <w:rPr>
          <w:rStyle w:val="tabulkyNemovitosti"/>
        </w:rPr>
        <w:tab/>
        <w:t>5440</w:t>
      </w:r>
      <w:r w:rsidRPr="00257EB0">
        <w:rPr>
          <w:rStyle w:val="tabulkyNemovitosti"/>
        </w:rPr>
        <w:tab/>
        <w:t>vodní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Pasohlávky</w:t>
      </w:r>
      <w:r w:rsidRPr="00257EB0">
        <w:rPr>
          <w:rStyle w:val="tabulkyNemovitosti"/>
        </w:rPr>
        <w:tab/>
        <w:t>Mušov</w:t>
      </w:r>
      <w:r w:rsidRPr="00257EB0">
        <w:rPr>
          <w:rStyle w:val="tabulkyNemovitosti"/>
        </w:rPr>
        <w:tab/>
        <w:t>5505</w:t>
      </w:r>
      <w:r w:rsidRPr="00257EB0">
        <w:rPr>
          <w:rStyle w:val="tabulkyNemovitosti"/>
        </w:rPr>
        <w:tab/>
        <w:t>vodní plocha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9B091D" w:rsidRDefault="009B091D" w:rsidP="009B091D">
      <w:pPr>
        <w:pStyle w:val="VnitrniText"/>
        <w:ind w:firstLine="0"/>
      </w:pPr>
      <w:r>
        <w:t>zapsané na výše uvedených LV u Katastrálního úřadu pro Jihomoravský kraj, Katastrální pracoviště Brno-venkov.</w:t>
      </w:r>
    </w:p>
    <w:p w:rsidR="008D5012" w:rsidRDefault="008D5012" w:rsidP="000B0AA7">
      <w:pPr>
        <w:pStyle w:val="VnitrniText"/>
        <w:ind w:firstLine="0"/>
      </w:pPr>
    </w:p>
    <w:p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:rsidR="0038399F" w:rsidRDefault="0038399F" w:rsidP="006D1A0C">
      <w:pPr>
        <w:pStyle w:val="VnitrniText"/>
      </w:pPr>
    </w:p>
    <w:p w:rsidR="00F65859" w:rsidRDefault="006D1A0C" w:rsidP="006D1A0C">
      <w:pPr>
        <w:pStyle w:val="VnitrniText"/>
      </w:pPr>
      <w:r>
        <w:lastRenderedPageBreak/>
        <w:t xml:space="preserve">2. </w:t>
      </w:r>
      <w:r w:rsidR="00F65859" w:rsidRPr="00AF03B3">
        <w:t xml:space="preserve">že pozemky uvedené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:rsidR="0038399F" w:rsidRPr="00AF03B3" w:rsidRDefault="0038399F" w:rsidP="006D1A0C">
      <w:pPr>
        <w:pStyle w:val="VnitrniText"/>
      </w:pPr>
    </w:p>
    <w:p w:rsidR="00F65859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5D5EA6">
        <w:t>že p</w:t>
      </w:r>
      <w:r>
        <w:t xml:space="preserve">ozemky </w:t>
      </w:r>
      <w:proofErr w:type="spellStart"/>
      <w:r>
        <w:t>p.č</w:t>
      </w:r>
      <w:proofErr w:type="spellEnd"/>
      <w:r>
        <w:t xml:space="preserve">. 3149/19 a 3149/13 tvoří břeh vodního díla Nové </w:t>
      </w:r>
      <w:proofErr w:type="gramStart"/>
      <w:r>
        <w:t>Mlýny - horní</w:t>
      </w:r>
      <w:proofErr w:type="gramEnd"/>
      <w:r>
        <w:t xml:space="preserve"> nádrž, pozemek </w:t>
      </w:r>
      <w:r w:rsidR="005D5EA6">
        <w:t xml:space="preserve">           </w:t>
      </w:r>
      <w:proofErr w:type="spellStart"/>
      <w:r>
        <w:t>p.č</w:t>
      </w:r>
      <w:proofErr w:type="spellEnd"/>
      <w:r>
        <w:t xml:space="preserve">. 5440 se nachází v zátopě vodního díla Nové Mlýny - střední nádrž, pozemek </w:t>
      </w:r>
      <w:proofErr w:type="spellStart"/>
      <w:r>
        <w:t>p.č</w:t>
      </w:r>
      <w:proofErr w:type="spellEnd"/>
      <w:r>
        <w:t xml:space="preserve">. 5505 se nachází </w:t>
      </w:r>
      <w:r w:rsidR="005D5EA6">
        <w:t xml:space="preserve">                </w:t>
      </w:r>
      <w:r>
        <w:t xml:space="preserve">v zátopě vodního díla Nové Mlýny - horní nádrž. Vodní dílo je ve správě </w:t>
      </w:r>
      <w:r w:rsidR="005D5EA6">
        <w:t>přejímajícího</w:t>
      </w:r>
      <w:r>
        <w:t>.</w:t>
      </w:r>
    </w:p>
    <w:p w:rsidR="00F65859" w:rsidRPr="00057863" w:rsidRDefault="00F65859" w:rsidP="006D1A0C">
      <w:pPr>
        <w:pStyle w:val="VnitrniText"/>
      </w:pPr>
    </w:p>
    <w:p w:rsidR="005C5AF6" w:rsidRPr="005C5AF6" w:rsidRDefault="005C5AF6" w:rsidP="00F65859">
      <w:pPr>
        <w:pStyle w:val="VnitrniText"/>
      </w:pPr>
    </w:p>
    <w:p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</w:t>
      </w:r>
      <w:r w:rsidR="00EF4389">
        <w:t xml:space="preserve">     </w:t>
      </w:r>
      <w:r>
        <w:t xml:space="preserve">v čl. I. této smlouvy a </w:t>
      </w:r>
      <w:r w:rsidRPr="00D4409F">
        <w:t>právo hospodařit s tímto majetkem má přejímající.</w:t>
      </w:r>
    </w:p>
    <w:p w:rsidR="00CF17C0" w:rsidRPr="00D06D0F" w:rsidRDefault="00D4325F" w:rsidP="000B0AA7">
      <w:pPr>
        <w:pStyle w:val="VnitrniText"/>
      </w:pPr>
      <w:r w:rsidRPr="00D06D0F">
        <w:t xml:space="preserve"> </w:t>
      </w:r>
    </w:p>
    <w:p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:rsidR="002553D3" w:rsidRDefault="00864B6B" w:rsidP="002553D3">
      <w:pPr>
        <w:pStyle w:val="VnitrniText"/>
      </w:pPr>
      <w:r>
        <w:t>Příslušnost hospodařit</w:t>
      </w:r>
      <w:r w:rsidRPr="002350B4">
        <w:t xml:space="preserve"> k pozemkům uvedeným v čl. I. </w:t>
      </w:r>
      <w:r w:rsidRPr="00D4409F">
        <w:t>předávajícímu</w:t>
      </w:r>
      <w:r w:rsidRPr="002350B4">
        <w:t xml:space="preserve"> zanikne a přejímajícímu vznikne k</w:t>
      </w:r>
      <w:r w:rsidR="00D35D8B">
        <w:t> </w:t>
      </w:r>
      <w:r w:rsidRPr="002350B4">
        <w:t xml:space="preserve">pozemkům </w:t>
      </w:r>
      <w:r>
        <w:t xml:space="preserve">právo hospodařit </w:t>
      </w:r>
      <w:r w:rsidRPr="002350B4">
        <w:t>dnem</w:t>
      </w:r>
      <w:r w:rsidR="004A3FE4" w:rsidRPr="004A3FE4">
        <w:t xml:space="preserve"> </w:t>
      </w:r>
      <w:r w:rsidR="004A3FE4">
        <w:t>uveřejnění v registru smluv</w:t>
      </w:r>
      <w:r w:rsidR="004A3FE4" w:rsidRPr="002553D3">
        <w:t xml:space="preserve"> dle zákona č. 340/2015 Sb., o zvláštních podmínkách účinnosti některých smluv, uveřejňování těchto smluv a o registru smluv.</w:t>
      </w:r>
    </w:p>
    <w:p w:rsidR="00864B6B" w:rsidRDefault="00864B6B" w:rsidP="00864B6B">
      <w:pPr>
        <w:pStyle w:val="VnitrniText"/>
      </w:pPr>
    </w:p>
    <w:p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:rsidR="007D5D62" w:rsidRDefault="007D5D62" w:rsidP="00F675B5">
      <w:pPr>
        <w:pStyle w:val="VnitrniText"/>
      </w:pPr>
    </w:p>
    <w:p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:rsidR="00F675B5" w:rsidRDefault="00F675B5" w:rsidP="00F675B5">
      <w:pPr>
        <w:pStyle w:val="VnitrniText"/>
        <w:rPr>
          <w:color w:val="000000"/>
        </w:rPr>
      </w:pPr>
    </w:p>
    <w:p w:rsidR="008A1428" w:rsidRDefault="008A1428" w:rsidP="008A1428">
      <w:pPr>
        <w:pStyle w:val="VnitrniText"/>
        <w:ind w:firstLine="0"/>
      </w:pPr>
      <w:r>
        <w:t>Pozemky:</w:t>
      </w:r>
    </w:p>
    <w:p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Mušov</w:t>
      </w:r>
      <w:r w:rsidRPr="008A1428">
        <w:rPr>
          <w:rStyle w:val="Styl11b"/>
          <w:sz w:val="16"/>
          <w:szCs w:val="16"/>
        </w:rPr>
        <w:tab/>
        <w:t>3149/13</w:t>
      </w:r>
      <w:r w:rsidRPr="008A1428">
        <w:rPr>
          <w:rStyle w:val="Styl11b"/>
          <w:sz w:val="16"/>
          <w:szCs w:val="16"/>
        </w:rPr>
        <w:tab/>
        <w:t>36 068,22 Kč</w:t>
      </w: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Mušov</w:t>
      </w:r>
      <w:r w:rsidRPr="008A1428">
        <w:rPr>
          <w:rStyle w:val="Styl11b"/>
          <w:sz w:val="16"/>
          <w:szCs w:val="16"/>
        </w:rPr>
        <w:tab/>
        <w:t>3149/19</w:t>
      </w:r>
      <w:r w:rsidRPr="008A1428">
        <w:rPr>
          <w:rStyle w:val="Styl11b"/>
          <w:sz w:val="16"/>
          <w:szCs w:val="16"/>
        </w:rPr>
        <w:tab/>
        <w:t>33 072,00 Kč</w:t>
      </w: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Mušov</w:t>
      </w:r>
      <w:r w:rsidRPr="008A1428">
        <w:rPr>
          <w:rStyle w:val="Styl11b"/>
          <w:sz w:val="16"/>
          <w:szCs w:val="16"/>
        </w:rPr>
        <w:tab/>
        <w:t>5440</w:t>
      </w:r>
      <w:r w:rsidRPr="008A1428">
        <w:rPr>
          <w:rStyle w:val="Styl11b"/>
          <w:sz w:val="16"/>
          <w:szCs w:val="16"/>
        </w:rPr>
        <w:tab/>
        <w:t>336 816,18 Kč</w:t>
      </w: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Mušov</w:t>
      </w:r>
      <w:r w:rsidRPr="008A1428">
        <w:rPr>
          <w:rStyle w:val="Styl11b"/>
          <w:sz w:val="16"/>
          <w:szCs w:val="16"/>
        </w:rPr>
        <w:tab/>
        <w:t>5505</w:t>
      </w:r>
      <w:r w:rsidRPr="008A1428">
        <w:rPr>
          <w:rStyle w:val="Styl11b"/>
          <w:sz w:val="16"/>
          <w:szCs w:val="16"/>
        </w:rPr>
        <w:tab/>
        <w:t>1 563 283,53 Kč</w:t>
      </w:r>
    </w:p>
    <w:p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Pr="003C6600">
        <w:rPr>
          <w:rStyle w:val="Styl11b"/>
          <w:b/>
          <w:sz w:val="16"/>
          <w:szCs w:val="16"/>
        </w:rPr>
        <w:t>1 969 239,93 Kč</w:t>
      </w:r>
    </w:p>
    <w:p w:rsidR="008A1428" w:rsidRDefault="008A1428" w:rsidP="008A1428">
      <w:pPr>
        <w:pStyle w:val="VnitrniText"/>
        <w:ind w:firstLine="0"/>
      </w:pPr>
    </w:p>
    <w:p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:rsidR="00F675B5" w:rsidRDefault="00F675B5" w:rsidP="00864B6B">
      <w:pPr>
        <w:pStyle w:val="VnitrniText"/>
      </w:pPr>
    </w:p>
    <w:p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:rsidR="001D73FD" w:rsidRPr="00D06D0F" w:rsidRDefault="001D73FD" w:rsidP="000B0AA7">
      <w:pPr>
        <w:pStyle w:val="VnitrniText"/>
      </w:pPr>
    </w:p>
    <w:p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5F4029">
        <w:t>ře</w:t>
      </w:r>
      <w:r w:rsidR="00A66E77">
        <w:t>dávané</w:t>
      </w:r>
      <w:r w:rsidR="00014CB4" w:rsidRPr="00011A73">
        <w:t xml:space="preserve"> nemovitosti</w:t>
      </w:r>
      <w:r w:rsidR="00D35D8B">
        <w:t xml:space="preserve"> </w:t>
      </w:r>
      <w:r w:rsidR="00014CB4" w:rsidRPr="00011A73">
        <w:t>nejsou zatíženy užívacími právy třetích osob.</w:t>
      </w:r>
    </w:p>
    <w:p w:rsidR="001D73FD" w:rsidRDefault="001D73FD" w:rsidP="000B0AA7">
      <w:pPr>
        <w:pStyle w:val="VnitrniText"/>
      </w:pPr>
    </w:p>
    <w:p w:rsidR="0037157C" w:rsidRPr="00D06D0F" w:rsidRDefault="0037157C" w:rsidP="00EB6C54">
      <w:pPr>
        <w:pStyle w:val="VnitrniText"/>
      </w:pPr>
    </w:p>
    <w:p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:rsidR="00D4325F" w:rsidRPr="00D06D0F" w:rsidRDefault="00D4325F" w:rsidP="00D4325F"/>
    <w:p w:rsidR="00651DC0" w:rsidRDefault="00651DC0" w:rsidP="00651DC0">
      <w:pPr>
        <w:pStyle w:val="VnitrniText"/>
      </w:pPr>
    </w:p>
    <w:p w:rsidR="00651DC0" w:rsidRPr="00D917C5" w:rsidRDefault="00D66747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:rsidR="006D1A0C" w:rsidRPr="002350B4" w:rsidRDefault="006D1A0C" w:rsidP="00651DC0">
      <w:pPr>
        <w:pStyle w:val="VnitrniText"/>
      </w:pPr>
    </w:p>
    <w:p w:rsidR="00651DC0" w:rsidRDefault="00651DC0" w:rsidP="00651DC0">
      <w:pPr>
        <w:pStyle w:val="VnitrniText"/>
      </w:pPr>
      <w:r w:rsidRPr="002350B4">
        <w:lastRenderedPageBreak/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:rsidR="006D1A0C" w:rsidRDefault="006D1A0C" w:rsidP="00651DC0">
      <w:pPr>
        <w:pStyle w:val="VnitrniText"/>
      </w:pPr>
    </w:p>
    <w:p w:rsidR="00DE7590" w:rsidRPr="00AE38E1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:rsidR="00651DC0" w:rsidRPr="00AE38E1" w:rsidRDefault="00651DC0" w:rsidP="00651DC0">
      <w:pPr>
        <w:pStyle w:val="VnitrniText"/>
      </w:pPr>
    </w:p>
    <w:p w:rsidR="00651DC0" w:rsidRDefault="00651DC0" w:rsidP="00651DC0">
      <w:pPr>
        <w:pStyle w:val="VnitrniText"/>
      </w:pPr>
    </w:p>
    <w:p w:rsidR="00651DC0" w:rsidRPr="00D917C5" w:rsidRDefault="00D66747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1DC0" w:rsidRPr="00D917C5">
        <w:rPr>
          <w:rFonts w:ascii="Arial" w:hAnsi="Arial" w:cs="Arial"/>
          <w:sz w:val="20"/>
        </w:rPr>
        <w:t>X.</w:t>
      </w:r>
    </w:p>
    <w:p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:rsidR="00230457" w:rsidRDefault="00230457" w:rsidP="003D6A83"/>
    <w:p w:rsidR="003D6A83" w:rsidRPr="00D06D0F" w:rsidRDefault="003D6A83" w:rsidP="003D6A83">
      <w:r w:rsidRPr="00D06D0F">
        <w:t xml:space="preserve"> </w:t>
      </w:r>
    </w:p>
    <w:p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4"/>
      </w:tblGrid>
      <w:tr w:rsidR="001353EA" w:rsidTr="001353EA">
        <w:tc>
          <w:tcPr>
            <w:tcW w:w="4888" w:type="dxa"/>
            <w:hideMark/>
          </w:tcPr>
          <w:p w:rsidR="001353EA" w:rsidRDefault="001353EA">
            <w:pPr>
              <w:pStyle w:val="VnitrniText"/>
              <w:ind w:firstLine="0"/>
            </w:pPr>
            <w:r>
              <w:t xml:space="preserve">V Brně dne </w:t>
            </w:r>
            <w:r w:rsidR="00FE65BB">
              <w:t>27. 7.</w:t>
            </w:r>
            <w:r w:rsidR="00152018">
              <w:t xml:space="preserve"> </w:t>
            </w:r>
            <w:bookmarkStart w:id="0" w:name="_GoBack"/>
            <w:bookmarkEnd w:id="0"/>
            <w:r w:rsidR="00FE65BB">
              <w:t>2020</w:t>
            </w:r>
          </w:p>
        </w:tc>
        <w:tc>
          <w:tcPr>
            <w:tcW w:w="4889" w:type="dxa"/>
            <w:hideMark/>
          </w:tcPr>
          <w:p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proofErr w:type="gramStart"/>
            <w:r>
              <w:t xml:space="preserve"> ..</w:t>
            </w:r>
            <w:proofErr w:type="gramEnd"/>
            <w:r>
              <w:t>………...................... dne ......................</w:t>
            </w:r>
          </w:p>
        </w:tc>
      </w:tr>
    </w:tbl>
    <w:p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:rsidR="001353EA" w:rsidRDefault="001353EA" w:rsidP="001353EA">
      <w:pPr>
        <w:pStyle w:val="VnitrniText"/>
        <w:tabs>
          <w:tab w:val="left" w:pos="5103"/>
        </w:tabs>
        <w:ind w:firstLine="142"/>
      </w:pPr>
    </w:p>
    <w:p w:rsidR="001353EA" w:rsidRDefault="001353EA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:rsidTr="001353EA">
        <w:tc>
          <w:tcPr>
            <w:tcW w:w="4888" w:type="dxa"/>
          </w:tcPr>
          <w:p w:rsidR="001353EA" w:rsidRDefault="001353EA">
            <w:pPr>
              <w:pStyle w:val="VnitrniText"/>
              <w:ind w:firstLine="0"/>
            </w:pPr>
          </w:p>
        </w:tc>
        <w:tc>
          <w:tcPr>
            <w:tcW w:w="4889" w:type="dxa"/>
          </w:tcPr>
          <w:p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:rsidTr="001353EA">
        <w:tc>
          <w:tcPr>
            <w:tcW w:w="4888" w:type="dxa"/>
          </w:tcPr>
          <w:p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Povodí Moravy,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</w:tc>
        <w:tc>
          <w:tcPr>
            <w:tcW w:w="4889" w:type="dxa"/>
          </w:tcPr>
          <w:p w:rsidR="002555FE" w:rsidRDefault="0025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9F6">
              <w:rPr>
                <w:rFonts w:ascii="Arial" w:hAnsi="Arial" w:cs="Arial"/>
                <w:sz w:val="20"/>
                <w:szCs w:val="20"/>
              </w:rPr>
              <w:t>ředitel závodu Střední Morava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Renata Číhalová</w:t>
            </w:r>
          </w:p>
        </w:tc>
        <w:tc>
          <w:tcPr>
            <w:tcW w:w="4889" w:type="dxa"/>
          </w:tcPr>
          <w:p w:rsidR="001353EA" w:rsidRDefault="0025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9F6">
              <w:rPr>
                <w:rFonts w:ascii="Arial" w:hAnsi="Arial" w:cs="Arial"/>
                <w:sz w:val="20"/>
                <w:szCs w:val="20"/>
              </w:rPr>
              <w:t>Ing. Pavel Cenek</w:t>
            </w:r>
          </w:p>
        </w:tc>
      </w:tr>
      <w:tr w:rsidR="001353EA" w:rsidTr="001353EA">
        <w:tc>
          <w:tcPr>
            <w:tcW w:w="4888" w:type="dxa"/>
          </w:tcPr>
          <w:p w:rsidR="004B1D2D" w:rsidRDefault="004B1D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53EA" w:rsidRDefault="0025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353EA">
              <w:rPr>
                <w:rFonts w:ascii="Arial" w:hAnsi="Arial" w:cs="Arial"/>
                <w:sz w:val="20"/>
                <w:szCs w:val="20"/>
              </w:rPr>
              <w:t>ředávající</w:t>
            </w:r>
          </w:p>
        </w:tc>
        <w:tc>
          <w:tcPr>
            <w:tcW w:w="4889" w:type="dxa"/>
          </w:tcPr>
          <w:p w:rsidR="004B1D2D" w:rsidRDefault="004B1D2D" w:rsidP="002555FE">
            <w:pPr>
              <w:tabs>
                <w:tab w:val="left" w:pos="68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55FE" w:rsidRPr="00356AB1" w:rsidRDefault="002555FE" w:rsidP="002555FE">
            <w:pPr>
              <w:tabs>
                <w:tab w:val="left" w:pos="6888"/>
              </w:tabs>
              <w:rPr>
                <w:rFonts w:ascii="Arial" w:hAnsi="Arial" w:cs="Arial"/>
                <w:sz w:val="20"/>
                <w:szCs w:val="20"/>
              </w:rPr>
            </w:pPr>
            <w:r w:rsidRPr="00356AB1">
              <w:rPr>
                <w:rFonts w:ascii="Arial" w:hAnsi="Arial" w:cs="Arial"/>
                <w:sz w:val="20"/>
                <w:szCs w:val="20"/>
              </w:rPr>
              <w:t>přejímající</w:t>
            </w:r>
          </w:p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3EA" w:rsidRDefault="001353EA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268B" w:rsidRPr="00D06D0F" w:rsidRDefault="0083268B" w:rsidP="0083268B">
      <w:pPr>
        <w:pStyle w:val="VnitrniText"/>
        <w:ind w:firstLine="142"/>
      </w:pPr>
    </w:p>
    <w:p w:rsidR="000528C7" w:rsidRDefault="000528C7" w:rsidP="00B4772C">
      <w:pPr>
        <w:pStyle w:val="VnitrniText"/>
        <w:ind w:firstLine="0"/>
      </w:pPr>
    </w:p>
    <w:p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Jihomoravský kraj</w:t>
      </w:r>
    </w:p>
    <w:p w:rsidR="00B4772C" w:rsidRPr="00B4772C" w:rsidRDefault="00B4772C" w:rsidP="00B4772C">
      <w:pPr>
        <w:pStyle w:val="VnitrniText"/>
        <w:ind w:firstLine="0"/>
      </w:pPr>
      <w:r w:rsidRPr="00B4772C">
        <w:t>JUDr. Jarmila Báčová</w:t>
      </w: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:rsidR="00706967" w:rsidRDefault="00706967" w:rsidP="00706967">
      <w:pPr>
        <w:pStyle w:val="VnitrniText"/>
        <w:ind w:firstLine="0"/>
      </w:pPr>
      <w:r>
        <w:tab/>
        <w:t>podpis</w:t>
      </w: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  <w:r>
        <w:t>Za správnost KPÚ: Bc. Lucie Prudíková</w:t>
      </w: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:rsidR="00706967" w:rsidRDefault="00706967" w:rsidP="00706967">
      <w:pPr>
        <w:pStyle w:val="VnitrniText"/>
        <w:ind w:firstLine="0"/>
      </w:pPr>
      <w:r>
        <w:tab/>
        <w:t>podpis</w:t>
      </w:r>
    </w:p>
    <w:p w:rsidR="004B1D2D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B1D2D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B1D2D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B1D2D" w:rsidRPr="00A87810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:rsidR="004B1D2D" w:rsidRPr="00A87810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:rsidR="004B1D2D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:rsidR="004B1D2D" w:rsidRPr="00A87810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B1D2D" w:rsidRPr="00A87810" w:rsidRDefault="004B1D2D" w:rsidP="004B1D2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:rsidR="004B1D2D" w:rsidRPr="00A87810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B1D2D" w:rsidRPr="00A87810" w:rsidRDefault="004B1D2D" w:rsidP="004B1D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:rsidR="004B1D2D" w:rsidRPr="000528C7" w:rsidRDefault="004B1D2D" w:rsidP="004B1D2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:rsidR="004A4FA1" w:rsidRDefault="004A4FA1" w:rsidP="004A4FA1">
      <w:pPr>
        <w:pStyle w:val="VnitrniText"/>
        <w:ind w:firstLine="0"/>
      </w:pPr>
    </w:p>
    <w:p w:rsidR="004A4FA1" w:rsidRPr="00D06D0F" w:rsidRDefault="004A4FA1" w:rsidP="00FE65BB">
      <w:pPr>
        <w:pStyle w:val="VnitrniText"/>
        <w:ind w:firstLine="0"/>
      </w:pPr>
    </w:p>
    <w:sectPr w:rsidR="004A4FA1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FE" w:rsidRDefault="002555FE">
      <w:r>
        <w:separator/>
      </w:r>
    </w:p>
  </w:endnote>
  <w:endnote w:type="continuationSeparator" w:id="0">
    <w:p w:rsidR="002555FE" w:rsidRDefault="002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FE" w:rsidRDefault="002555FE">
      <w:r>
        <w:separator/>
      </w:r>
    </w:p>
  </w:footnote>
  <w:footnote w:type="continuationSeparator" w:id="0">
    <w:p w:rsidR="002555FE" w:rsidRDefault="0025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52018"/>
    <w:rsid w:val="00170A4E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55FE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646B6"/>
    <w:rsid w:val="00491D41"/>
    <w:rsid w:val="00497108"/>
    <w:rsid w:val="004A3F22"/>
    <w:rsid w:val="004A3FE4"/>
    <w:rsid w:val="004A4FA1"/>
    <w:rsid w:val="004A5163"/>
    <w:rsid w:val="004A5A92"/>
    <w:rsid w:val="004B1D2D"/>
    <w:rsid w:val="004E11C1"/>
    <w:rsid w:val="004E368B"/>
    <w:rsid w:val="004E6319"/>
    <w:rsid w:val="00504E88"/>
    <w:rsid w:val="005211F0"/>
    <w:rsid w:val="00526280"/>
    <w:rsid w:val="00556316"/>
    <w:rsid w:val="00565DF2"/>
    <w:rsid w:val="00576EE6"/>
    <w:rsid w:val="0057765C"/>
    <w:rsid w:val="00583F66"/>
    <w:rsid w:val="005B0329"/>
    <w:rsid w:val="005C5AF6"/>
    <w:rsid w:val="005D1D35"/>
    <w:rsid w:val="005D5EA6"/>
    <w:rsid w:val="005D7048"/>
    <w:rsid w:val="005F4029"/>
    <w:rsid w:val="005F70A8"/>
    <w:rsid w:val="006069E5"/>
    <w:rsid w:val="00612AB2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C20C3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5CFA"/>
    <w:rsid w:val="00C8663B"/>
    <w:rsid w:val="00C9018E"/>
    <w:rsid w:val="00CA5922"/>
    <w:rsid w:val="00CB35F4"/>
    <w:rsid w:val="00CB4F76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6747"/>
    <w:rsid w:val="00D917C5"/>
    <w:rsid w:val="00DA6E53"/>
    <w:rsid w:val="00DB4B6D"/>
    <w:rsid w:val="00DB57EC"/>
    <w:rsid w:val="00DC5D6A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15D1"/>
    <w:rsid w:val="00EE4E00"/>
    <w:rsid w:val="00EE55DE"/>
    <w:rsid w:val="00EF2483"/>
    <w:rsid w:val="00EF4389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84387"/>
    <w:rsid w:val="00FA091E"/>
    <w:rsid w:val="00FA1CE3"/>
    <w:rsid w:val="00FA41FA"/>
    <w:rsid w:val="00FA7FF5"/>
    <w:rsid w:val="00FB6E4E"/>
    <w:rsid w:val="00FE65BB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46D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1D2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C2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0C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7C2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0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7F15-F363-4413-ADFF-6038B80A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6437</Characters>
  <Application>Microsoft Office Word</Application>
  <DocSecurity>0</DocSecurity>
  <Lines>53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2020-07-27T10:13:00Z</dcterms:created>
  <dcterms:modified xsi:type="dcterms:W3CDTF">2020-07-27T10:13:00Z</dcterms:modified>
</cp:coreProperties>
</file>