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4C" w:rsidRDefault="002D064C" w:rsidP="00A84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číslo: 3</w:t>
      </w:r>
      <w:r w:rsidR="00617013">
        <w:rPr>
          <w:rFonts w:ascii="Times New Roman" w:hAnsi="Times New Roman" w:cs="Times New Roman"/>
          <w:sz w:val="24"/>
          <w:szCs w:val="24"/>
        </w:rPr>
        <w:tab/>
      </w:r>
    </w:p>
    <w:p w:rsidR="002D064C" w:rsidRDefault="002D064C" w:rsidP="00A84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64C" w:rsidRDefault="002D064C" w:rsidP="004B3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4F4" w:rsidRPr="004B34F4" w:rsidRDefault="004B34F4" w:rsidP="004B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F4">
        <w:rPr>
          <w:rFonts w:ascii="Times New Roman" w:hAnsi="Times New Roman" w:cs="Times New Roman"/>
          <w:b/>
          <w:sz w:val="28"/>
          <w:szCs w:val="28"/>
        </w:rPr>
        <w:t>DOHOD</w:t>
      </w:r>
      <w:r w:rsidR="002D064C">
        <w:rPr>
          <w:rFonts w:ascii="Times New Roman" w:hAnsi="Times New Roman" w:cs="Times New Roman"/>
          <w:b/>
          <w:sz w:val="28"/>
          <w:szCs w:val="28"/>
        </w:rPr>
        <w:t>A</w:t>
      </w:r>
      <w:bookmarkStart w:id="0" w:name="_GoBack"/>
      <w:bookmarkEnd w:id="0"/>
    </w:p>
    <w:p w:rsidR="004B34F4" w:rsidRPr="004B34F4" w:rsidRDefault="004B34F4" w:rsidP="004B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F4">
        <w:rPr>
          <w:rFonts w:ascii="Times New Roman" w:hAnsi="Times New Roman" w:cs="Times New Roman"/>
          <w:b/>
          <w:sz w:val="28"/>
          <w:szCs w:val="28"/>
        </w:rPr>
        <w:t>o účtování spotřeby energií</w:t>
      </w:r>
    </w:p>
    <w:p w:rsidR="00C0614A" w:rsidRPr="004B34F4" w:rsidRDefault="00C0614A" w:rsidP="00A84E29">
      <w:pPr>
        <w:pStyle w:val="Odstavecseseznamem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7AB" w:rsidRPr="004B34F4" w:rsidRDefault="00CA37AB" w:rsidP="00A84E29">
      <w:pPr>
        <w:pStyle w:val="Odstavecseseznamem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F4">
        <w:rPr>
          <w:rFonts w:ascii="Times New Roman" w:hAnsi="Times New Roman" w:cs="Times New Roman"/>
          <w:b/>
          <w:sz w:val="24"/>
          <w:szCs w:val="24"/>
        </w:rPr>
        <w:t>I.</w:t>
      </w:r>
    </w:p>
    <w:p w:rsidR="00CA37AB" w:rsidRPr="004B34F4" w:rsidRDefault="00CA37AB" w:rsidP="00A84E29">
      <w:pPr>
        <w:pStyle w:val="Odstavecseseznamem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F4">
        <w:rPr>
          <w:rFonts w:ascii="Times New Roman" w:hAnsi="Times New Roman" w:cs="Times New Roman"/>
          <w:b/>
          <w:sz w:val="24"/>
          <w:szCs w:val="24"/>
        </w:rPr>
        <w:t>Předmět dohody</w:t>
      </w:r>
    </w:p>
    <w:p w:rsidR="00541CFB" w:rsidRPr="004B34F4" w:rsidRDefault="00CA37AB" w:rsidP="00A84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4F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37AB" w:rsidRPr="004B34F4" w:rsidRDefault="00541CFB" w:rsidP="00A84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F4"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AB" w:rsidRPr="004B34F4">
        <w:rPr>
          <w:rFonts w:ascii="Times New Roman" w:hAnsi="Times New Roman" w:cs="Times New Roman"/>
          <w:sz w:val="24"/>
          <w:szCs w:val="24"/>
        </w:rPr>
        <w:t xml:space="preserve"> Předmětem dohody je vyúčtování spotřeby el.</w:t>
      </w:r>
      <w:r w:rsidR="00482E09" w:rsidRPr="004B3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7AB" w:rsidRPr="004B34F4">
        <w:rPr>
          <w:rFonts w:ascii="Times New Roman" w:hAnsi="Times New Roman" w:cs="Times New Roman"/>
          <w:sz w:val="24"/>
          <w:szCs w:val="24"/>
        </w:rPr>
        <w:t>energie</w:t>
      </w:r>
      <w:proofErr w:type="gramEnd"/>
      <w:r w:rsidR="00CA37AB" w:rsidRPr="004B34F4">
        <w:rPr>
          <w:rFonts w:ascii="Times New Roman" w:hAnsi="Times New Roman" w:cs="Times New Roman"/>
          <w:sz w:val="24"/>
          <w:szCs w:val="24"/>
        </w:rPr>
        <w:t>,</w:t>
      </w:r>
      <w:r w:rsidR="00482E09" w:rsidRPr="004B34F4">
        <w:rPr>
          <w:rFonts w:ascii="Times New Roman" w:hAnsi="Times New Roman" w:cs="Times New Roman"/>
          <w:sz w:val="24"/>
          <w:szCs w:val="24"/>
        </w:rPr>
        <w:t xml:space="preserve"> </w:t>
      </w:r>
      <w:r w:rsidR="00CA37AB" w:rsidRPr="004B34F4">
        <w:rPr>
          <w:rFonts w:ascii="Times New Roman" w:hAnsi="Times New Roman" w:cs="Times New Roman"/>
          <w:sz w:val="24"/>
          <w:szCs w:val="24"/>
        </w:rPr>
        <w:t>vodného,</w:t>
      </w:r>
      <w:r w:rsidR="00482E09" w:rsidRPr="004B34F4">
        <w:rPr>
          <w:rFonts w:ascii="Times New Roman" w:hAnsi="Times New Roman" w:cs="Times New Roman"/>
          <w:sz w:val="24"/>
          <w:szCs w:val="24"/>
        </w:rPr>
        <w:t xml:space="preserve"> </w:t>
      </w:r>
      <w:r w:rsidR="006D19CF" w:rsidRPr="004B34F4">
        <w:rPr>
          <w:rFonts w:ascii="Times New Roman" w:hAnsi="Times New Roman" w:cs="Times New Roman"/>
          <w:sz w:val="24"/>
          <w:szCs w:val="24"/>
        </w:rPr>
        <w:t>stočného a</w:t>
      </w:r>
      <w:r w:rsidR="00482E09" w:rsidRPr="004B34F4">
        <w:rPr>
          <w:rFonts w:ascii="Times New Roman" w:hAnsi="Times New Roman" w:cs="Times New Roman"/>
          <w:sz w:val="24"/>
          <w:szCs w:val="24"/>
        </w:rPr>
        <w:t xml:space="preserve"> </w:t>
      </w:r>
      <w:r w:rsidR="00CA37AB" w:rsidRPr="004B34F4">
        <w:rPr>
          <w:rFonts w:ascii="Times New Roman" w:hAnsi="Times New Roman" w:cs="Times New Roman"/>
          <w:sz w:val="24"/>
          <w:szCs w:val="24"/>
        </w:rPr>
        <w:t>čerpání</w:t>
      </w:r>
      <w:r w:rsidR="006D19CF" w:rsidRPr="004B34F4">
        <w:rPr>
          <w:rFonts w:ascii="Times New Roman" w:hAnsi="Times New Roman" w:cs="Times New Roman"/>
          <w:sz w:val="24"/>
          <w:szCs w:val="24"/>
        </w:rPr>
        <w:t xml:space="preserve"> podzemních vod </w:t>
      </w:r>
      <w:r w:rsidR="00CA37AB" w:rsidRPr="004B34F4">
        <w:rPr>
          <w:rFonts w:ascii="Times New Roman" w:hAnsi="Times New Roman" w:cs="Times New Roman"/>
          <w:sz w:val="24"/>
          <w:szCs w:val="24"/>
        </w:rPr>
        <w:t>při činnostech v prostorách, které</w:t>
      </w:r>
      <w:r w:rsidR="00F904C2" w:rsidRPr="004B34F4">
        <w:rPr>
          <w:rFonts w:ascii="Times New Roman" w:hAnsi="Times New Roman" w:cs="Times New Roman"/>
          <w:sz w:val="24"/>
          <w:szCs w:val="24"/>
        </w:rPr>
        <w:t xml:space="preserve"> užívá na základě Nájemní smlouvy</w:t>
      </w:r>
      <w:r w:rsidR="00CA37AB" w:rsidRPr="004B34F4">
        <w:rPr>
          <w:rFonts w:ascii="Times New Roman" w:hAnsi="Times New Roman" w:cs="Times New Roman"/>
          <w:sz w:val="24"/>
          <w:szCs w:val="24"/>
        </w:rPr>
        <w:t>, Č</w:t>
      </w:r>
      <w:r w:rsidR="00FA0B55" w:rsidRPr="004B34F4">
        <w:rPr>
          <w:rFonts w:ascii="Times New Roman" w:hAnsi="Times New Roman" w:cs="Times New Roman"/>
          <w:sz w:val="24"/>
          <w:szCs w:val="24"/>
        </w:rPr>
        <w:t xml:space="preserve">j.: </w:t>
      </w:r>
      <w:r w:rsidR="00A36DB4" w:rsidRPr="004B34F4">
        <w:rPr>
          <w:rFonts w:ascii="Times New Roman" w:hAnsi="Times New Roman" w:cs="Times New Roman"/>
          <w:sz w:val="24"/>
          <w:szCs w:val="24"/>
        </w:rPr>
        <w:t>VS-52664</w:t>
      </w:r>
      <w:r w:rsidR="002D064C">
        <w:rPr>
          <w:rFonts w:ascii="Times New Roman" w:hAnsi="Times New Roman" w:cs="Times New Roman"/>
          <w:sz w:val="24"/>
          <w:szCs w:val="24"/>
        </w:rPr>
        <w:t>-1</w:t>
      </w:r>
      <w:r w:rsidR="00A36DB4" w:rsidRPr="004B34F4">
        <w:rPr>
          <w:rFonts w:ascii="Times New Roman" w:hAnsi="Times New Roman" w:cs="Times New Roman"/>
          <w:sz w:val="24"/>
          <w:szCs w:val="24"/>
        </w:rPr>
        <w:t>/ČJ-2019-802250</w:t>
      </w:r>
      <w:r w:rsidR="002D064C">
        <w:rPr>
          <w:rFonts w:ascii="Times New Roman" w:hAnsi="Times New Roman" w:cs="Times New Roman"/>
          <w:sz w:val="24"/>
          <w:szCs w:val="24"/>
        </w:rPr>
        <w:t xml:space="preserve"> </w:t>
      </w:r>
      <w:r w:rsidR="005E0B86" w:rsidRPr="004B34F4">
        <w:rPr>
          <w:rFonts w:ascii="Times New Roman" w:hAnsi="Times New Roman" w:cs="Times New Roman"/>
          <w:sz w:val="24"/>
          <w:szCs w:val="24"/>
        </w:rPr>
        <w:t>s</w:t>
      </w:r>
      <w:r w:rsidR="00A03DFB" w:rsidRPr="004B34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03DFB" w:rsidRPr="004B34F4">
        <w:rPr>
          <w:rFonts w:ascii="Times New Roman" w:hAnsi="Times New Roman" w:cs="Times New Roman"/>
          <w:sz w:val="24"/>
          <w:szCs w:val="24"/>
        </w:rPr>
        <w:t>Hurricanes</w:t>
      </w:r>
      <w:proofErr w:type="spellEnd"/>
      <w:r w:rsidR="00A03DFB" w:rsidRPr="004B34F4">
        <w:rPr>
          <w:rFonts w:ascii="Times New Roman" w:hAnsi="Times New Roman" w:cs="Times New Roman"/>
          <w:sz w:val="24"/>
          <w:szCs w:val="24"/>
        </w:rPr>
        <w:t xml:space="preserve"> Jičín, z.</w:t>
      </w:r>
      <w:r w:rsidR="004B34F4" w:rsidRPr="004B3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DFB" w:rsidRPr="004B34F4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A03DFB" w:rsidRPr="004B34F4">
        <w:rPr>
          <w:rFonts w:ascii="Times New Roman" w:hAnsi="Times New Roman" w:cs="Times New Roman"/>
          <w:sz w:val="24"/>
          <w:szCs w:val="24"/>
        </w:rPr>
        <w:t>, Klub amerického fotbalu.</w:t>
      </w:r>
    </w:p>
    <w:p w:rsidR="00C0614A" w:rsidRPr="004B34F4" w:rsidRDefault="00541CFB" w:rsidP="004B34F4">
      <w:pPr>
        <w:pStyle w:val="Odstavecseseznamem"/>
        <w:spacing w:after="0" w:line="240" w:lineRule="auto"/>
        <w:ind w:left="-284" w:firstLine="1004"/>
        <w:rPr>
          <w:rFonts w:ascii="Times New Roman" w:hAnsi="Times New Roman" w:cs="Times New Roman"/>
          <w:b/>
          <w:sz w:val="24"/>
          <w:szCs w:val="24"/>
        </w:rPr>
      </w:pPr>
      <w:r w:rsidRPr="004B3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4B34F4" w:rsidRPr="004B34F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84E29" w:rsidRPr="004B34F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E27855" w:rsidRPr="004B34F4" w:rsidRDefault="00C0614A" w:rsidP="00A84E29">
      <w:pPr>
        <w:pStyle w:val="Odstavecseseznamem"/>
        <w:spacing w:after="0" w:line="240" w:lineRule="auto"/>
        <w:ind w:left="-284" w:firstLine="1004"/>
        <w:rPr>
          <w:rFonts w:ascii="Times New Roman" w:hAnsi="Times New Roman" w:cs="Times New Roman"/>
          <w:b/>
          <w:sz w:val="24"/>
          <w:szCs w:val="24"/>
        </w:rPr>
      </w:pPr>
      <w:r w:rsidRPr="004B3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41CFB" w:rsidRPr="004B34F4">
        <w:rPr>
          <w:rFonts w:ascii="Times New Roman" w:hAnsi="Times New Roman" w:cs="Times New Roman"/>
          <w:b/>
          <w:sz w:val="24"/>
          <w:szCs w:val="24"/>
        </w:rPr>
        <w:t>II.</w:t>
      </w:r>
    </w:p>
    <w:p w:rsidR="00541CFB" w:rsidRPr="004B34F4" w:rsidRDefault="00541CFB" w:rsidP="00A84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F4">
        <w:rPr>
          <w:rFonts w:ascii="Times New Roman" w:hAnsi="Times New Roman" w:cs="Times New Roman"/>
          <w:b/>
          <w:sz w:val="24"/>
          <w:szCs w:val="24"/>
        </w:rPr>
        <w:t>Cenová ujednání,</w:t>
      </w:r>
      <w:r w:rsidR="00482E09" w:rsidRPr="004B3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F4">
        <w:rPr>
          <w:rFonts w:ascii="Times New Roman" w:hAnsi="Times New Roman" w:cs="Times New Roman"/>
          <w:b/>
          <w:sz w:val="24"/>
          <w:szCs w:val="24"/>
        </w:rPr>
        <w:t>fakturace a stanovení spotřeby</w:t>
      </w:r>
    </w:p>
    <w:p w:rsidR="00DA544B" w:rsidRPr="004B34F4" w:rsidRDefault="00DA544B" w:rsidP="00A84E29">
      <w:pPr>
        <w:pStyle w:val="Odstavecseseznamem"/>
        <w:spacing w:after="0" w:line="240" w:lineRule="auto"/>
        <w:ind w:left="-284" w:firstLine="1004"/>
        <w:rPr>
          <w:rFonts w:ascii="Times New Roman" w:hAnsi="Times New Roman" w:cs="Times New Roman"/>
          <w:b/>
          <w:sz w:val="24"/>
          <w:szCs w:val="24"/>
        </w:rPr>
      </w:pPr>
    </w:p>
    <w:p w:rsidR="00CA37AB" w:rsidRPr="004B34F4" w:rsidRDefault="00541CFB" w:rsidP="00A84E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F4">
        <w:rPr>
          <w:rFonts w:ascii="Times New Roman" w:hAnsi="Times New Roman" w:cs="Times New Roman"/>
          <w:sz w:val="24"/>
          <w:szCs w:val="24"/>
        </w:rPr>
        <w:t>Způsob stanovení spotřeby elektrické energie je proveden odečtem z</w:t>
      </w:r>
      <w:r w:rsidR="00DE60A6" w:rsidRPr="004B34F4">
        <w:rPr>
          <w:rFonts w:ascii="Times New Roman" w:hAnsi="Times New Roman" w:cs="Times New Roman"/>
          <w:sz w:val="24"/>
          <w:szCs w:val="24"/>
        </w:rPr>
        <w:t xml:space="preserve"> měřícího zařízení. Dodávka el. </w:t>
      </w:r>
      <w:r w:rsidRPr="004B34F4">
        <w:rPr>
          <w:rFonts w:ascii="Times New Roman" w:hAnsi="Times New Roman" w:cs="Times New Roman"/>
          <w:sz w:val="24"/>
          <w:szCs w:val="24"/>
        </w:rPr>
        <w:t>energie je rozúčtována jako součin skutečně odebrané energie a ceny za 1 kWh.</w:t>
      </w:r>
    </w:p>
    <w:p w:rsidR="00541CFB" w:rsidRPr="004B34F4" w:rsidRDefault="00541CFB" w:rsidP="00A84E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F4">
        <w:rPr>
          <w:rFonts w:ascii="Times New Roman" w:hAnsi="Times New Roman" w:cs="Times New Roman"/>
          <w:sz w:val="24"/>
          <w:szCs w:val="24"/>
        </w:rPr>
        <w:t>Způsob stanovení spotřeby vodného a stočného je proveden odečtem z měřícího zařízení.</w:t>
      </w:r>
    </w:p>
    <w:p w:rsidR="00541CFB" w:rsidRPr="004B34F4" w:rsidRDefault="00541CFB" w:rsidP="00A84E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F4">
        <w:rPr>
          <w:rFonts w:ascii="Times New Roman" w:hAnsi="Times New Roman" w:cs="Times New Roman"/>
          <w:sz w:val="24"/>
          <w:szCs w:val="24"/>
        </w:rPr>
        <w:t>Způsob stanovení spotřeby za čerpání podzemních vod je proveden odečtem z měřícího zařízení.</w:t>
      </w:r>
    </w:p>
    <w:p w:rsidR="00541CFB" w:rsidRPr="004B34F4" w:rsidRDefault="00541CFB" w:rsidP="00A84E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F4">
        <w:rPr>
          <w:rFonts w:ascii="Times New Roman" w:hAnsi="Times New Roman" w:cs="Times New Roman"/>
          <w:sz w:val="24"/>
          <w:szCs w:val="24"/>
        </w:rPr>
        <w:t>Fak</w:t>
      </w:r>
      <w:r w:rsidR="00E83BFD" w:rsidRPr="004B34F4">
        <w:rPr>
          <w:rFonts w:ascii="Times New Roman" w:hAnsi="Times New Roman" w:cs="Times New Roman"/>
          <w:sz w:val="24"/>
          <w:szCs w:val="24"/>
        </w:rPr>
        <w:t>turac</w:t>
      </w:r>
      <w:r w:rsidR="006D19CF" w:rsidRPr="004B34F4">
        <w:rPr>
          <w:rFonts w:ascii="Times New Roman" w:hAnsi="Times New Roman" w:cs="Times New Roman"/>
          <w:sz w:val="24"/>
          <w:szCs w:val="24"/>
        </w:rPr>
        <w:t>e</w:t>
      </w:r>
      <w:r w:rsidR="00F904C2" w:rsidRPr="004B34F4">
        <w:rPr>
          <w:rFonts w:ascii="Times New Roman" w:hAnsi="Times New Roman" w:cs="Times New Roman"/>
          <w:sz w:val="24"/>
          <w:szCs w:val="24"/>
        </w:rPr>
        <w:t xml:space="preserve"> energií bude provedena </w:t>
      </w:r>
      <w:r w:rsidR="00714196" w:rsidRPr="004B34F4">
        <w:rPr>
          <w:rFonts w:ascii="Times New Roman" w:hAnsi="Times New Roman" w:cs="Times New Roman"/>
          <w:sz w:val="24"/>
          <w:szCs w:val="24"/>
        </w:rPr>
        <w:t xml:space="preserve">k 15. 11. </w:t>
      </w:r>
      <w:r w:rsidR="00E83BFD" w:rsidRPr="004B34F4">
        <w:rPr>
          <w:rFonts w:ascii="Times New Roman" w:hAnsi="Times New Roman" w:cs="Times New Roman"/>
          <w:sz w:val="24"/>
          <w:szCs w:val="24"/>
        </w:rPr>
        <w:t>běžného kalendářního roku</w:t>
      </w:r>
      <w:r w:rsidR="006D19CF" w:rsidRPr="004B34F4">
        <w:rPr>
          <w:rFonts w:ascii="Times New Roman" w:hAnsi="Times New Roman" w:cs="Times New Roman"/>
          <w:sz w:val="24"/>
          <w:szCs w:val="24"/>
        </w:rPr>
        <w:t>,</w:t>
      </w:r>
      <w:r w:rsidR="00E83BFD" w:rsidRPr="004B34F4">
        <w:rPr>
          <w:rFonts w:ascii="Times New Roman" w:hAnsi="Times New Roman" w:cs="Times New Roman"/>
          <w:sz w:val="24"/>
          <w:szCs w:val="24"/>
        </w:rPr>
        <w:t xml:space="preserve"> </w:t>
      </w:r>
      <w:r w:rsidR="00DE60A6" w:rsidRPr="004B34F4">
        <w:rPr>
          <w:rFonts w:ascii="Times New Roman" w:hAnsi="Times New Roman" w:cs="Times New Roman"/>
          <w:sz w:val="24"/>
          <w:szCs w:val="24"/>
        </w:rPr>
        <w:t>kdy</w:t>
      </w:r>
      <w:r w:rsidR="006D19CF" w:rsidRPr="004B34F4">
        <w:rPr>
          <w:rFonts w:ascii="Times New Roman" w:hAnsi="Times New Roman" w:cs="Times New Roman"/>
          <w:sz w:val="24"/>
          <w:szCs w:val="24"/>
        </w:rPr>
        <w:t xml:space="preserve"> </w:t>
      </w:r>
      <w:r w:rsidR="00E83BFD" w:rsidRPr="004B34F4">
        <w:rPr>
          <w:rFonts w:ascii="Times New Roman" w:hAnsi="Times New Roman" w:cs="Times New Roman"/>
          <w:sz w:val="24"/>
          <w:szCs w:val="24"/>
        </w:rPr>
        <w:t>bude provedeno konečné vyúčtování všech energií na základě skut</w:t>
      </w:r>
      <w:r w:rsidR="006D19CF" w:rsidRPr="004B34F4">
        <w:rPr>
          <w:rFonts w:ascii="Times New Roman" w:hAnsi="Times New Roman" w:cs="Times New Roman"/>
          <w:sz w:val="24"/>
          <w:szCs w:val="24"/>
        </w:rPr>
        <w:t>ečně odebraného množství</w:t>
      </w:r>
      <w:r w:rsidR="00E83BFD" w:rsidRPr="004B34F4">
        <w:rPr>
          <w:rFonts w:ascii="Times New Roman" w:hAnsi="Times New Roman" w:cs="Times New Roman"/>
          <w:sz w:val="24"/>
          <w:szCs w:val="24"/>
        </w:rPr>
        <w:t>.</w:t>
      </w:r>
    </w:p>
    <w:p w:rsidR="00C12923" w:rsidRPr="004B34F4" w:rsidRDefault="006D19CF" w:rsidP="00A84E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F4">
        <w:rPr>
          <w:rFonts w:ascii="Times New Roman" w:hAnsi="Times New Roman" w:cs="Times New Roman"/>
          <w:sz w:val="24"/>
          <w:szCs w:val="24"/>
        </w:rPr>
        <w:t>V případě neuhrazení vystav</w:t>
      </w:r>
      <w:r w:rsidR="00DE60A6" w:rsidRPr="004B34F4">
        <w:rPr>
          <w:rFonts w:ascii="Times New Roman" w:hAnsi="Times New Roman" w:cs="Times New Roman"/>
          <w:sz w:val="24"/>
          <w:szCs w:val="24"/>
        </w:rPr>
        <w:t>e</w:t>
      </w:r>
      <w:r w:rsidR="00C12923" w:rsidRPr="004B34F4">
        <w:rPr>
          <w:rFonts w:ascii="Times New Roman" w:hAnsi="Times New Roman" w:cs="Times New Roman"/>
          <w:sz w:val="24"/>
          <w:szCs w:val="24"/>
        </w:rPr>
        <w:t>ných faktur budou dodávky energií přerušeny.</w:t>
      </w:r>
    </w:p>
    <w:p w:rsidR="00F904C2" w:rsidRPr="004B34F4" w:rsidRDefault="00F904C2" w:rsidP="00A84E2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923" w:rsidRPr="004B34F4" w:rsidRDefault="00DE60A6" w:rsidP="00A84E2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F4">
        <w:rPr>
          <w:rFonts w:ascii="Times New Roman" w:hAnsi="Times New Roman" w:cs="Times New Roman"/>
          <w:sz w:val="24"/>
          <w:szCs w:val="24"/>
        </w:rPr>
        <w:t xml:space="preserve">Ceny </w:t>
      </w:r>
      <w:r w:rsidR="00C12923" w:rsidRPr="004B34F4">
        <w:rPr>
          <w:rFonts w:ascii="Times New Roman" w:hAnsi="Times New Roman" w:cs="Times New Roman"/>
          <w:sz w:val="24"/>
          <w:szCs w:val="24"/>
        </w:rPr>
        <w:t>jsou stanoveny na základě platných ceníků vydaných příslušnými dodavateli energií. Na požádání odběratele bude dodavatel informovat o stávajících cenách pro dané období.</w:t>
      </w:r>
    </w:p>
    <w:p w:rsidR="00C12923" w:rsidRPr="004B34F4" w:rsidRDefault="00C12923" w:rsidP="00A84E2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923" w:rsidRPr="004B34F4" w:rsidRDefault="00C12923" w:rsidP="00A84E2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23" w:rsidRPr="004B34F4" w:rsidRDefault="00C12923" w:rsidP="005C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F4">
        <w:rPr>
          <w:rFonts w:ascii="Times New Roman" w:hAnsi="Times New Roman" w:cs="Times New Roman"/>
          <w:b/>
          <w:sz w:val="24"/>
          <w:szCs w:val="24"/>
        </w:rPr>
        <w:t>I</w:t>
      </w:r>
      <w:r w:rsidR="005C3B04" w:rsidRPr="004B34F4">
        <w:rPr>
          <w:rFonts w:ascii="Times New Roman" w:hAnsi="Times New Roman" w:cs="Times New Roman"/>
          <w:b/>
          <w:sz w:val="24"/>
          <w:szCs w:val="24"/>
        </w:rPr>
        <w:t>II</w:t>
      </w:r>
      <w:r w:rsidRPr="004B34F4">
        <w:rPr>
          <w:rFonts w:ascii="Times New Roman" w:hAnsi="Times New Roman" w:cs="Times New Roman"/>
          <w:b/>
          <w:sz w:val="24"/>
          <w:szCs w:val="24"/>
        </w:rPr>
        <w:t>.</w:t>
      </w:r>
    </w:p>
    <w:p w:rsidR="00C12923" w:rsidRPr="004B34F4" w:rsidRDefault="00C12923" w:rsidP="005C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F4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C0614A" w:rsidRPr="004B34F4" w:rsidRDefault="00C0614A" w:rsidP="00A84E2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23" w:rsidRPr="004B34F4" w:rsidRDefault="00C12923" w:rsidP="005C3B0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F4">
        <w:rPr>
          <w:rFonts w:ascii="Times New Roman" w:hAnsi="Times New Roman" w:cs="Times New Roman"/>
          <w:sz w:val="24"/>
          <w:szCs w:val="24"/>
        </w:rPr>
        <w:t>Změny a doplňky této dohody lze provádět pouze písemně odsouhlaseným dodatkem k této dohodě.</w:t>
      </w:r>
    </w:p>
    <w:p w:rsidR="00C12923" w:rsidRPr="0081371A" w:rsidRDefault="00C12923" w:rsidP="005C3B0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F4">
        <w:rPr>
          <w:rFonts w:ascii="Times New Roman" w:hAnsi="Times New Roman" w:cs="Times New Roman"/>
          <w:sz w:val="24"/>
          <w:szCs w:val="24"/>
        </w:rPr>
        <w:t>Tato dohoda</w:t>
      </w:r>
      <w:r w:rsidR="00C0614A" w:rsidRPr="004B34F4">
        <w:rPr>
          <w:rFonts w:ascii="Times New Roman" w:hAnsi="Times New Roman" w:cs="Times New Roman"/>
          <w:sz w:val="24"/>
          <w:szCs w:val="24"/>
        </w:rPr>
        <w:t xml:space="preserve"> nabývá </w:t>
      </w:r>
      <w:r w:rsidR="004B34F4" w:rsidRPr="004B34F4">
        <w:rPr>
          <w:rFonts w:ascii="Times New Roman" w:hAnsi="Times New Roman" w:cs="Times New Roman"/>
          <w:sz w:val="24"/>
          <w:szCs w:val="24"/>
        </w:rPr>
        <w:t xml:space="preserve">platnosti </w:t>
      </w:r>
      <w:r w:rsidR="00C0614A" w:rsidRPr="004B34F4">
        <w:rPr>
          <w:rFonts w:ascii="Times New Roman" w:hAnsi="Times New Roman" w:cs="Times New Roman"/>
          <w:sz w:val="24"/>
          <w:szCs w:val="24"/>
        </w:rPr>
        <w:t>účinnosti dnem</w:t>
      </w:r>
      <w:r w:rsidR="00110A90" w:rsidRPr="004B34F4">
        <w:rPr>
          <w:rFonts w:ascii="Times New Roman" w:hAnsi="Times New Roman" w:cs="Times New Roman"/>
          <w:sz w:val="24"/>
          <w:szCs w:val="24"/>
        </w:rPr>
        <w:t xml:space="preserve"> </w:t>
      </w:r>
      <w:r w:rsidR="004B34F4" w:rsidRPr="004B34F4">
        <w:rPr>
          <w:rFonts w:ascii="Times New Roman" w:hAnsi="Times New Roman" w:cs="Times New Roman"/>
          <w:sz w:val="24"/>
          <w:szCs w:val="24"/>
        </w:rPr>
        <w:t xml:space="preserve">jejího </w:t>
      </w:r>
      <w:r w:rsidR="005C3B04" w:rsidRPr="0081371A">
        <w:rPr>
          <w:rFonts w:ascii="Times New Roman" w:hAnsi="Times New Roman" w:cs="Times New Roman"/>
          <w:sz w:val="24"/>
          <w:szCs w:val="24"/>
        </w:rPr>
        <w:t>podpisu</w:t>
      </w:r>
      <w:r w:rsidR="004B34F4" w:rsidRPr="0081371A">
        <w:rPr>
          <w:rFonts w:ascii="Times New Roman" w:hAnsi="Times New Roman" w:cs="Times New Roman"/>
          <w:sz w:val="24"/>
          <w:szCs w:val="24"/>
        </w:rPr>
        <w:t>.</w:t>
      </w:r>
    </w:p>
    <w:p w:rsidR="00E27855" w:rsidRPr="004B34F4" w:rsidRDefault="00C0614A" w:rsidP="005C3B0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F4">
        <w:rPr>
          <w:rFonts w:ascii="Times New Roman" w:hAnsi="Times New Roman" w:cs="Times New Roman"/>
          <w:sz w:val="24"/>
          <w:szCs w:val="24"/>
        </w:rPr>
        <w:t>S</w:t>
      </w:r>
      <w:r w:rsidR="00C12923" w:rsidRPr="004B34F4">
        <w:rPr>
          <w:rFonts w:ascii="Times New Roman" w:hAnsi="Times New Roman" w:cs="Times New Roman"/>
          <w:sz w:val="24"/>
          <w:szCs w:val="24"/>
        </w:rPr>
        <w:t>mluvní strany prohlašují, že si tuto dohodu</w:t>
      </w:r>
      <w:r w:rsidR="00F904C2" w:rsidRPr="004B34F4">
        <w:rPr>
          <w:rFonts w:ascii="Times New Roman" w:hAnsi="Times New Roman" w:cs="Times New Roman"/>
          <w:sz w:val="24"/>
          <w:szCs w:val="24"/>
        </w:rPr>
        <w:t xml:space="preserve"> přečetly před </w:t>
      </w:r>
      <w:r w:rsidRPr="004B34F4">
        <w:rPr>
          <w:rFonts w:ascii="Times New Roman" w:hAnsi="Times New Roman" w:cs="Times New Roman"/>
          <w:sz w:val="24"/>
          <w:szCs w:val="24"/>
        </w:rPr>
        <w:t>jejím podpisem, že byla uzavřena po vzájemném projednání,</w:t>
      </w:r>
      <w:r w:rsidR="00482E09" w:rsidRPr="004B34F4">
        <w:rPr>
          <w:rFonts w:ascii="Times New Roman" w:hAnsi="Times New Roman" w:cs="Times New Roman"/>
          <w:sz w:val="24"/>
          <w:szCs w:val="24"/>
        </w:rPr>
        <w:t xml:space="preserve"> </w:t>
      </w:r>
      <w:r w:rsidRPr="004B34F4">
        <w:rPr>
          <w:rFonts w:ascii="Times New Roman" w:hAnsi="Times New Roman" w:cs="Times New Roman"/>
          <w:sz w:val="24"/>
          <w:szCs w:val="24"/>
        </w:rPr>
        <w:t>podle jejich pravé a svobodné vůle, že tato byla sepsána určitě vážně, srozumitelně a nebyla ujednána v tísni za nápadně nevýhodných podmínek, což stvrzují svými podpisy na smlouvě.</w:t>
      </w:r>
      <w:r w:rsidR="00C12923" w:rsidRPr="004B34F4">
        <w:rPr>
          <w:rFonts w:ascii="Times New Roman" w:hAnsi="Times New Roman" w:cs="Times New Roman"/>
          <w:sz w:val="24"/>
          <w:szCs w:val="24"/>
        </w:rPr>
        <w:t xml:space="preserve"> </w:t>
      </w:r>
      <w:r w:rsidR="00E27855" w:rsidRPr="004B34F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27855" w:rsidRPr="004B34F4" w:rsidRDefault="00E27855" w:rsidP="00A84E29">
      <w:pPr>
        <w:pStyle w:val="Odstavecseseznamem"/>
        <w:spacing w:after="0" w:line="240" w:lineRule="auto"/>
        <w:ind w:left="777"/>
        <w:rPr>
          <w:rFonts w:ascii="Times New Roman" w:hAnsi="Times New Roman" w:cs="Times New Roman"/>
          <w:sz w:val="24"/>
          <w:szCs w:val="24"/>
        </w:rPr>
      </w:pPr>
    </w:p>
    <w:p w:rsidR="00E27855" w:rsidRPr="004B34F4" w:rsidRDefault="00E27855" w:rsidP="00A84E29">
      <w:pPr>
        <w:pStyle w:val="Odstavecseseznamem"/>
        <w:spacing w:after="0" w:line="240" w:lineRule="auto"/>
        <w:ind w:left="777"/>
        <w:jc w:val="both"/>
        <w:rPr>
          <w:rFonts w:ascii="Times New Roman" w:hAnsi="Times New Roman" w:cs="Times New Roman"/>
        </w:rPr>
      </w:pPr>
    </w:p>
    <w:p w:rsidR="00E27855" w:rsidRPr="004B34F4" w:rsidRDefault="00E27855" w:rsidP="00A84E29">
      <w:pPr>
        <w:pStyle w:val="Odstavecseseznamem"/>
        <w:spacing w:after="0" w:line="240" w:lineRule="auto"/>
        <w:ind w:left="777"/>
        <w:rPr>
          <w:rFonts w:ascii="Times New Roman" w:hAnsi="Times New Roman" w:cs="Times New Roman"/>
          <w:sz w:val="24"/>
          <w:szCs w:val="24"/>
        </w:rPr>
      </w:pPr>
    </w:p>
    <w:p w:rsidR="004B34F4" w:rsidRPr="004B34F4" w:rsidRDefault="004B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34F4" w:rsidRPr="004B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2883"/>
    <w:multiLevelType w:val="hybridMultilevel"/>
    <w:tmpl w:val="E24C2376"/>
    <w:lvl w:ilvl="0" w:tplc="0BBEE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B24D9"/>
    <w:multiLevelType w:val="hybridMultilevel"/>
    <w:tmpl w:val="8A1238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45CD1728"/>
    <w:multiLevelType w:val="hybridMultilevel"/>
    <w:tmpl w:val="3FD646CE"/>
    <w:lvl w:ilvl="0" w:tplc="B43298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02238"/>
    <w:multiLevelType w:val="hybridMultilevel"/>
    <w:tmpl w:val="A85A1804"/>
    <w:lvl w:ilvl="0" w:tplc="992E2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6CC304C"/>
    <w:multiLevelType w:val="hybridMultilevel"/>
    <w:tmpl w:val="6A4C59D4"/>
    <w:lvl w:ilvl="0" w:tplc="0BBEE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2CEA"/>
    <w:multiLevelType w:val="hybridMultilevel"/>
    <w:tmpl w:val="883E396A"/>
    <w:lvl w:ilvl="0" w:tplc="0BBEE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251EE"/>
    <w:multiLevelType w:val="hybridMultilevel"/>
    <w:tmpl w:val="072ED33C"/>
    <w:lvl w:ilvl="0" w:tplc="C054D280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1" w:hanging="360"/>
      </w:pPr>
    </w:lvl>
    <w:lvl w:ilvl="2" w:tplc="0405001B" w:tentative="1">
      <w:start w:val="1"/>
      <w:numFmt w:val="lowerRoman"/>
      <w:lvlText w:val="%3."/>
      <w:lvlJc w:val="right"/>
      <w:pPr>
        <w:ind w:left="2331" w:hanging="180"/>
      </w:pPr>
    </w:lvl>
    <w:lvl w:ilvl="3" w:tplc="0405000F" w:tentative="1">
      <w:start w:val="1"/>
      <w:numFmt w:val="decimal"/>
      <w:lvlText w:val="%4."/>
      <w:lvlJc w:val="left"/>
      <w:pPr>
        <w:ind w:left="3051" w:hanging="360"/>
      </w:pPr>
    </w:lvl>
    <w:lvl w:ilvl="4" w:tplc="04050019" w:tentative="1">
      <w:start w:val="1"/>
      <w:numFmt w:val="lowerLetter"/>
      <w:lvlText w:val="%5."/>
      <w:lvlJc w:val="left"/>
      <w:pPr>
        <w:ind w:left="3771" w:hanging="360"/>
      </w:pPr>
    </w:lvl>
    <w:lvl w:ilvl="5" w:tplc="0405001B" w:tentative="1">
      <w:start w:val="1"/>
      <w:numFmt w:val="lowerRoman"/>
      <w:lvlText w:val="%6."/>
      <w:lvlJc w:val="right"/>
      <w:pPr>
        <w:ind w:left="4491" w:hanging="180"/>
      </w:pPr>
    </w:lvl>
    <w:lvl w:ilvl="6" w:tplc="0405000F" w:tentative="1">
      <w:start w:val="1"/>
      <w:numFmt w:val="decimal"/>
      <w:lvlText w:val="%7."/>
      <w:lvlJc w:val="left"/>
      <w:pPr>
        <w:ind w:left="5211" w:hanging="360"/>
      </w:pPr>
    </w:lvl>
    <w:lvl w:ilvl="7" w:tplc="04050019" w:tentative="1">
      <w:start w:val="1"/>
      <w:numFmt w:val="lowerLetter"/>
      <w:lvlText w:val="%8."/>
      <w:lvlJc w:val="left"/>
      <w:pPr>
        <w:ind w:left="5931" w:hanging="360"/>
      </w:pPr>
    </w:lvl>
    <w:lvl w:ilvl="8" w:tplc="0405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2A"/>
    <w:rsid w:val="00014C3C"/>
    <w:rsid w:val="000455F3"/>
    <w:rsid w:val="00101F7F"/>
    <w:rsid w:val="00110A90"/>
    <w:rsid w:val="001C2522"/>
    <w:rsid w:val="00207353"/>
    <w:rsid w:val="0028286C"/>
    <w:rsid w:val="00284E5E"/>
    <w:rsid w:val="002D064C"/>
    <w:rsid w:val="00374F98"/>
    <w:rsid w:val="0040702A"/>
    <w:rsid w:val="004536A9"/>
    <w:rsid w:val="00482E09"/>
    <w:rsid w:val="004B34F4"/>
    <w:rsid w:val="00541CFB"/>
    <w:rsid w:val="005C3B04"/>
    <w:rsid w:val="005E0B86"/>
    <w:rsid w:val="00617013"/>
    <w:rsid w:val="00643148"/>
    <w:rsid w:val="006A65CE"/>
    <w:rsid w:val="006D19CF"/>
    <w:rsid w:val="006D6BB0"/>
    <w:rsid w:val="00714196"/>
    <w:rsid w:val="00792AF1"/>
    <w:rsid w:val="0080398B"/>
    <w:rsid w:val="0081371A"/>
    <w:rsid w:val="0088249B"/>
    <w:rsid w:val="009801E9"/>
    <w:rsid w:val="00A03DFB"/>
    <w:rsid w:val="00A36DB4"/>
    <w:rsid w:val="00A84E29"/>
    <w:rsid w:val="00C0614A"/>
    <w:rsid w:val="00C12923"/>
    <w:rsid w:val="00C86E22"/>
    <w:rsid w:val="00CA37AB"/>
    <w:rsid w:val="00CD031B"/>
    <w:rsid w:val="00DA544B"/>
    <w:rsid w:val="00DE60A6"/>
    <w:rsid w:val="00E27855"/>
    <w:rsid w:val="00E83BFD"/>
    <w:rsid w:val="00F904C2"/>
    <w:rsid w:val="00FA0B55"/>
    <w:rsid w:val="00FB1B2F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E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35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D031B"/>
    <w:pPr>
      <w:spacing w:after="0" w:line="240" w:lineRule="auto"/>
    </w:pPr>
  </w:style>
  <w:style w:type="paragraph" w:customStyle="1" w:styleId="Import5">
    <w:name w:val="Import 5"/>
    <w:rsid w:val="00A03DFB"/>
    <w:pPr>
      <w:tabs>
        <w:tab w:val="left" w:pos="252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E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35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D031B"/>
    <w:pPr>
      <w:spacing w:after="0" w:line="240" w:lineRule="auto"/>
    </w:pPr>
  </w:style>
  <w:style w:type="paragraph" w:customStyle="1" w:styleId="Import5">
    <w:name w:val="Import 5"/>
    <w:rsid w:val="00A03DFB"/>
    <w:pPr>
      <w:tabs>
        <w:tab w:val="left" w:pos="252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Aerodynamik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Vezenska sluzba CR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Soňa Ing.</dc:creator>
  <cp:lastModifiedBy>Kaska Miloš ing.</cp:lastModifiedBy>
  <cp:revision>2</cp:revision>
  <cp:lastPrinted>2020-07-22T12:20:00Z</cp:lastPrinted>
  <dcterms:created xsi:type="dcterms:W3CDTF">2020-07-22T12:22:00Z</dcterms:created>
  <dcterms:modified xsi:type="dcterms:W3CDTF">2020-07-22T12:22:00Z</dcterms:modified>
</cp:coreProperties>
</file>