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787E" w14:textId="77777777" w:rsidR="00B94DEB" w:rsidRPr="00C2348F" w:rsidRDefault="00B94DEB">
      <w:pPr>
        <w:spacing w:after="0" w:line="240" w:lineRule="auto"/>
        <w:ind w:left="-426" w:right="-760"/>
        <w:jc w:val="center"/>
        <w:rPr>
          <w:rFonts w:ascii="Tahoma" w:eastAsia="Tahoma" w:hAnsi="Tahoma" w:cs="Tahoma"/>
          <w:b/>
          <w:sz w:val="18"/>
          <w:szCs w:val="18"/>
        </w:rPr>
      </w:pPr>
      <w:r w:rsidRPr="00C2348F">
        <w:rPr>
          <w:rFonts w:ascii="Tahoma" w:eastAsia="Tahoma" w:hAnsi="Tahoma" w:cs="Tahoma"/>
          <w:b/>
          <w:sz w:val="18"/>
          <w:szCs w:val="18"/>
        </w:rPr>
        <w:t xml:space="preserve">Dodatek č. </w:t>
      </w:r>
      <w:r w:rsidR="00AD3175" w:rsidRPr="00C2348F">
        <w:rPr>
          <w:rFonts w:ascii="Tahoma" w:eastAsia="Tahoma" w:hAnsi="Tahoma" w:cs="Tahoma"/>
          <w:b/>
          <w:sz w:val="18"/>
          <w:szCs w:val="18"/>
        </w:rPr>
        <w:t>1</w:t>
      </w:r>
      <w:r w:rsidRPr="00C2348F">
        <w:rPr>
          <w:rFonts w:ascii="Tahoma" w:eastAsia="Tahoma" w:hAnsi="Tahoma" w:cs="Tahoma"/>
          <w:b/>
          <w:sz w:val="18"/>
          <w:szCs w:val="18"/>
        </w:rPr>
        <w:t xml:space="preserve"> </w:t>
      </w:r>
      <w:proofErr w:type="gramStart"/>
      <w:r w:rsidRPr="00C2348F">
        <w:rPr>
          <w:rFonts w:ascii="Tahoma" w:eastAsia="Tahoma" w:hAnsi="Tahoma" w:cs="Tahoma"/>
          <w:b/>
          <w:sz w:val="18"/>
          <w:szCs w:val="18"/>
        </w:rPr>
        <w:t>ke</w:t>
      </w:r>
      <w:proofErr w:type="gramEnd"/>
    </w:p>
    <w:p w14:paraId="7728787F" w14:textId="77777777" w:rsidR="0098733A" w:rsidRPr="00C2348F" w:rsidRDefault="005E2C40">
      <w:pPr>
        <w:spacing w:after="0" w:line="240" w:lineRule="auto"/>
        <w:ind w:left="-426" w:right="-760"/>
        <w:jc w:val="center"/>
        <w:rPr>
          <w:rFonts w:ascii="Tahoma" w:eastAsia="Tahoma" w:hAnsi="Tahoma" w:cs="Tahoma"/>
          <w:b/>
          <w:sz w:val="18"/>
          <w:szCs w:val="18"/>
        </w:rPr>
      </w:pPr>
      <w:r w:rsidRPr="00C2348F">
        <w:rPr>
          <w:rFonts w:ascii="Tahoma" w:eastAsia="Tahoma" w:hAnsi="Tahoma" w:cs="Tahoma"/>
          <w:b/>
          <w:sz w:val="18"/>
          <w:szCs w:val="18"/>
        </w:rPr>
        <w:t>SMLOUV</w:t>
      </w:r>
      <w:r w:rsidR="00B94DEB" w:rsidRPr="00C2348F">
        <w:rPr>
          <w:rFonts w:ascii="Tahoma" w:eastAsia="Tahoma" w:hAnsi="Tahoma" w:cs="Tahoma"/>
          <w:b/>
          <w:sz w:val="18"/>
          <w:szCs w:val="18"/>
        </w:rPr>
        <w:t>Ě</w:t>
      </w:r>
      <w:r w:rsidRPr="00C2348F">
        <w:rPr>
          <w:rFonts w:ascii="Tahoma" w:eastAsia="Tahoma" w:hAnsi="Tahoma" w:cs="Tahoma"/>
          <w:b/>
          <w:sz w:val="18"/>
          <w:szCs w:val="18"/>
        </w:rPr>
        <w:t xml:space="preserve"> O </w:t>
      </w:r>
      <w:r w:rsidR="00AD3175" w:rsidRPr="00C2348F">
        <w:rPr>
          <w:rFonts w:ascii="Tahoma" w:eastAsia="Tahoma" w:hAnsi="Tahoma" w:cs="Tahoma"/>
          <w:b/>
          <w:sz w:val="18"/>
          <w:szCs w:val="18"/>
        </w:rPr>
        <w:t>STVRZENÍ VÝPŮJČKY</w:t>
      </w:r>
    </w:p>
    <w:p w14:paraId="77287880" w14:textId="77777777" w:rsidR="0098733A" w:rsidRPr="00C2348F" w:rsidRDefault="0098733A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</w:p>
    <w:p w14:paraId="668E3968" w14:textId="77777777" w:rsidR="00D46D33" w:rsidRDefault="00D46D33" w:rsidP="005E2C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ahoma" w:eastAsia="Tahoma" w:hAnsi="Tahoma" w:cs="Tahoma"/>
          <w:b/>
          <w:sz w:val="16"/>
          <w:szCs w:val="16"/>
        </w:rPr>
      </w:pPr>
    </w:p>
    <w:p w14:paraId="77287883" w14:textId="0730648D" w:rsidR="005E2C40" w:rsidRPr="00C2348F" w:rsidRDefault="00A85D29" w:rsidP="005E2C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ADYTON</w:t>
      </w:r>
      <w:r w:rsidR="005E2C40" w:rsidRPr="00C2348F">
        <w:rPr>
          <w:rFonts w:ascii="Tahoma" w:eastAsia="Tahoma" w:hAnsi="Tahoma" w:cs="Tahoma"/>
          <w:b/>
          <w:sz w:val="16"/>
          <w:szCs w:val="16"/>
        </w:rPr>
        <w:t xml:space="preserve"> s.r.o.</w:t>
      </w:r>
    </w:p>
    <w:p w14:paraId="77287884" w14:textId="60FBF77D" w:rsidR="005E2C40" w:rsidRPr="00C2348F" w:rsidRDefault="008A5094" w:rsidP="005E2C40">
      <w:pPr>
        <w:tabs>
          <w:tab w:val="left" w:pos="540"/>
        </w:tabs>
        <w:spacing w:after="0" w:line="240" w:lineRule="auto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z</w:t>
      </w:r>
      <w:r w:rsidR="005E2C40" w:rsidRPr="00C2348F">
        <w:rPr>
          <w:rFonts w:ascii="Tahoma" w:eastAsia="Tahoma" w:hAnsi="Tahoma" w:cs="Tahoma"/>
          <w:sz w:val="16"/>
          <w:szCs w:val="16"/>
        </w:rPr>
        <w:t>apsaná</w:t>
      </w:r>
      <w:r w:rsidR="00C2348F">
        <w:rPr>
          <w:rFonts w:ascii="Tahoma" w:eastAsia="Tahoma" w:hAnsi="Tahoma" w:cs="Tahoma"/>
          <w:sz w:val="16"/>
          <w:szCs w:val="16"/>
        </w:rPr>
        <w:t xml:space="preserve"> </w:t>
      </w:r>
      <w:r w:rsidR="005E2C40" w:rsidRPr="00C2348F">
        <w:rPr>
          <w:rFonts w:ascii="Tahoma" w:eastAsia="Tahoma" w:hAnsi="Tahoma" w:cs="Tahoma"/>
          <w:sz w:val="16"/>
          <w:szCs w:val="16"/>
        </w:rPr>
        <w:t>v</w:t>
      </w:r>
      <w:r w:rsidR="00C2348F">
        <w:rPr>
          <w:rFonts w:ascii="Tahoma" w:eastAsia="Tahoma" w:hAnsi="Tahoma" w:cs="Tahoma"/>
          <w:sz w:val="16"/>
          <w:szCs w:val="16"/>
        </w:rPr>
        <w:t> </w:t>
      </w:r>
      <w:r w:rsidR="005E2C40" w:rsidRPr="00C2348F">
        <w:rPr>
          <w:rFonts w:ascii="Tahoma" w:eastAsia="Tahoma" w:hAnsi="Tahoma" w:cs="Tahoma"/>
          <w:sz w:val="16"/>
          <w:szCs w:val="16"/>
        </w:rPr>
        <w:t>O</w:t>
      </w:r>
      <w:r w:rsidR="00C2348F">
        <w:rPr>
          <w:rFonts w:ascii="Tahoma" w:eastAsia="Tahoma" w:hAnsi="Tahoma" w:cs="Tahoma"/>
          <w:sz w:val="16"/>
          <w:szCs w:val="16"/>
        </w:rPr>
        <w:t>bchodním rejstříku vedeném Městským</w:t>
      </w:r>
      <w:r w:rsidR="005E2C40" w:rsidRPr="00C2348F">
        <w:rPr>
          <w:rFonts w:ascii="Tahoma" w:eastAsia="Tahoma" w:hAnsi="Tahoma" w:cs="Tahoma"/>
          <w:sz w:val="16"/>
          <w:szCs w:val="16"/>
        </w:rPr>
        <w:t xml:space="preserve"> soud</w:t>
      </w:r>
      <w:r w:rsidR="00C2348F">
        <w:rPr>
          <w:rFonts w:ascii="Tahoma" w:eastAsia="Tahoma" w:hAnsi="Tahoma" w:cs="Tahoma"/>
          <w:sz w:val="16"/>
          <w:szCs w:val="16"/>
        </w:rPr>
        <w:t>em</w:t>
      </w:r>
      <w:r w:rsidR="005E2C40" w:rsidRPr="00C2348F">
        <w:rPr>
          <w:rFonts w:ascii="Tahoma" w:eastAsia="Tahoma" w:hAnsi="Tahoma" w:cs="Tahoma"/>
          <w:sz w:val="16"/>
          <w:szCs w:val="16"/>
        </w:rPr>
        <w:t xml:space="preserve"> v Praze, oddílu C, vložka 12087</w:t>
      </w:r>
    </w:p>
    <w:p w14:paraId="77287885" w14:textId="3AAEEB73" w:rsidR="005E2C40" w:rsidRPr="00C2348F" w:rsidRDefault="00D46D33" w:rsidP="005E2C40">
      <w:pPr>
        <w:tabs>
          <w:tab w:val="left" w:pos="540"/>
        </w:tabs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Se sídlem</w:t>
      </w:r>
      <w:r w:rsidR="005E2C40" w:rsidRPr="00C2348F">
        <w:rPr>
          <w:rFonts w:ascii="Tahoma" w:eastAsia="Tahoma" w:hAnsi="Tahoma" w:cs="Tahoma"/>
          <w:sz w:val="16"/>
          <w:szCs w:val="16"/>
        </w:rPr>
        <w:t>:</w:t>
      </w:r>
      <w:r w:rsidR="00C2348F">
        <w:rPr>
          <w:rFonts w:ascii="Tahoma" w:eastAsia="Tahoma" w:hAnsi="Tahoma" w:cs="Tahoma"/>
          <w:sz w:val="16"/>
          <w:szCs w:val="16"/>
        </w:rPr>
        <w:tab/>
      </w:r>
      <w:r w:rsidR="005E2C40" w:rsidRPr="00C2348F">
        <w:rPr>
          <w:rFonts w:ascii="Tahoma" w:eastAsia="Tahoma" w:hAnsi="Tahoma" w:cs="Tahoma"/>
          <w:sz w:val="16"/>
          <w:szCs w:val="16"/>
        </w:rPr>
        <w:t>Kateřin</w:t>
      </w:r>
      <w:r w:rsidR="00105289" w:rsidRPr="00C2348F">
        <w:rPr>
          <w:rFonts w:ascii="Tahoma" w:eastAsia="Tahoma" w:hAnsi="Tahoma" w:cs="Tahoma"/>
          <w:sz w:val="16"/>
          <w:szCs w:val="16"/>
        </w:rPr>
        <w:t>s</w:t>
      </w:r>
      <w:r w:rsidR="005E2C40" w:rsidRPr="00C2348F">
        <w:rPr>
          <w:rFonts w:ascii="Tahoma" w:eastAsia="Tahoma" w:hAnsi="Tahoma" w:cs="Tahoma"/>
          <w:sz w:val="16"/>
          <w:szCs w:val="16"/>
        </w:rPr>
        <w:t>ká 15, 120 00 Praha 2 – Nové Město</w:t>
      </w:r>
    </w:p>
    <w:p w14:paraId="0BF4D409" w14:textId="1EB6856B" w:rsidR="00D46D33" w:rsidRPr="00C2348F" w:rsidRDefault="00D46D33" w:rsidP="00D46D33">
      <w:pPr>
        <w:tabs>
          <w:tab w:val="left" w:pos="540"/>
        </w:tabs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IČ: </w:t>
      </w:r>
      <w:r w:rsidRPr="00C2348F">
        <w:rPr>
          <w:rFonts w:ascii="Tahoma" w:eastAsia="Tahoma" w:hAnsi="Tahoma" w:cs="Tahoma"/>
          <w:sz w:val="16"/>
          <w:szCs w:val="16"/>
        </w:rPr>
        <w:t>458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C2348F">
        <w:rPr>
          <w:rFonts w:ascii="Tahoma" w:eastAsia="Tahoma" w:hAnsi="Tahoma" w:cs="Tahoma"/>
          <w:sz w:val="16"/>
          <w:szCs w:val="16"/>
        </w:rPr>
        <w:t>07</w:t>
      </w:r>
      <w:r>
        <w:rPr>
          <w:rFonts w:ascii="Tahoma" w:eastAsia="Tahoma" w:hAnsi="Tahoma" w:cs="Tahoma"/>
          <w:sz w:val="16"/>
          <w:szCs w:val="16"/>
        </w:rPr>
        <w:t> </w:t>
      </w:r>
      <w:r w:rsidRPr="00C2348F">
        <w:rPr>
          <w:rFonts w:ascii="Tahoma" w:eastAsia="Tahoma" w:hAnsi="Tahoma" w:cs="Tahoma"/>
          <w:sz w:val="16"/>
          <w:szCs w:val="16"/>
        </w:rPr>
        <w:t>051</w:t>
      </w:r>
      <w:r>
        <w:rPr>
          <w:rFonts w:ascii="Tahoma" w:eastAsia="Tahoma" w:hAnsi="Tahoma" w:cs="Tahoma"/>
          <w:sz w:val="16"/>
          <w:szCs w:val="16"/>
        </w:rPr>
        <w:tab/>
      </w:r>
      <w:r w:rsidRPr="00C2348F">
        <w:rPr>
          <w:rFonts w:ascii="Tahoma" w:eastAsia="Tahoma" w:hAnsi="Tahoma" w:cs="Tahoma"/>
          <w:sz w:val="16"/>
          <w:szCs w:val="16"/>
        </w:rPr>
        <w:t>DIČ: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C2348F">
        <w:rPr>
          <w:rFonts w:ascii="Tahoma" w:eastAsia="Tahoma" w:hAnsi="Tahoma" w:cs="Tahoma"/>
          <w:sz w:val="16"/>
          <w:szCs w:val="16"/>
        </w:rPr>
        <w:t>CZ45807051</w:t>
      </w:r>
    </w:p>
    <w:p w14:paraId="77287886" w14:textId="638B5B24" w:rsidR="005E2C40" w:rsidRPr="00C2348F" w:rsidRDefault="005E2C40" w:rsidP="005E2C40">
      <w:pPr>
        <w:tabs>
          <w:tab w:val="left" w:pos="540"/>
        </w:tabs>
        <w:spacing w:after="0" w:line="240" w:lineRule="auto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>zastoupená:</w:t>
      </w:r>
      <w:r w:rsidRPr="00C2348F">
        <w:rPr>
          <w:rFonts w:ascii="Tahoma" w:eastAsia="Tahoma" w:hAnsi="Tahoma" w:cs="Tahoma"/>
          <w:sz w:val="16"/>
          <w:szCs w:val="16"/>
        </w:rPr>
        <w:tab/>
        <w:t>Vítězslavem Burešem, jednatelem</w:t>
      </w:r>
    </w:p>
    <w:p w14:paraId="7728788B" w14:textId="6EE61BDE" w:rsidR="0098733A" w:rsidRPr="00C2348F" w:rsidRDefault="005E2C40" w:rsidP="00C2348F">
      <w:p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 xml:space="preserve">(dále jen </w:t>
      </w:r>
      <w:r w:rsidRPr="00C2348F">
        <w:rPr>
          <w:rFonts w:ascii="Tahoma" w:eastAsia="Tahoma" w:hAnsi="Tahoma" w:cs="Tahoma"/>
          <w:b/>
          <w:sz w:val="16"/>
          <w:szCs w:val="16"/>
        </w:rPr>
        <w:t>“</w:t>
      </w:r>
      <w:proofErr w:type="spellStart"/>
      <w:r w:rsidR="00D46D33">
        <w:rPr>
          <w:rFonts w:ascii="Tahoma" w:eastAsia="Tahoma" w:hAnsi="Tahoma" w:cs="Tahoma"/>
          <w:b/>
          <w:sz w:val="16"/>
          <w:szCs w:val="16"/>
        </w:rPr>
        <w:t>půjčitel</w:t>
      </w:r>
      <w:proofErr w:type="spellEnd"/>
      <w:r w:rsidRPr="00C2348F">
        <w:rPr>
          <w:rFonts w:ascii="Tahoma" w:eastAsia="Tahoma" w:hAnsi="Tahoma" w:cs="Tahoma"/>
          <w:b/>
          <w:sz w:val="16"/>
          <w:szCs w:val="16"/>
        </w:rPr>
        <w:t>”</w:t>
      </w:r>
      <w:r w:rsidRPr="00C2348F">
        <w:rPr>
          <w:rFonts w:ascii="Tahoma" w:eastAsia="Tahoma" w:hAnsi="Tahoma" w:cs="Tahoma"/>
          <w:sz w:val="16"/>
          <w:szCs w:val="16"/>
        </w:rPr>
        <w:t>)</w:t>
      </w:r>
    </w:p>
    <w:p w14:paraId="7728788C" w14:textId="77777777" w:rsidR="0098733A" w:rsidRPr="00C2348F" w:rsidRDefault="0098733A">
      <w:pPr>
        <w:tabs>
          <w:tab w:val="left" w:pos="540"/>
        </w:tabs>
        <w:spacing w:after="0"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</w:p>
    <w:p w14:paraId="7728788D" w14:textId="77777777" w:rsidR="0098733A" w:rsidRPr="00C2348F" w:rsidRDefault="00C2348F">
      <w:pPr>
        <w:tabs>
          <w:tab w:val="left" w:pos="540"/>
        </w:tabs>
        <w:spacing w:after="0"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a</w:t>
      </w:r>
    </w:p>
    <w:p w14:paraId="7728788E" w14:textId="77777777" w:rsidR="00AD3175" w:rsidRPr="00C2348F" w:rsidRDefault="00AD3175">
      <w:pPr>
        <w:tabs>
          <w:tab w:val="left" w:pos="540"/>
        </w:tabs>
        <w:spacing w:after="0"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</w:p>
    <w:p w14:paraId="7728788F" w14:textId="77777777" w:rsidR="0098733A" w:rsidRPr="00C2348F" w:rsidRDefault="00AD3175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b/>
          <w:sz w:val="16"/>
          <w:szCs w:val="16"/>
        </w:rPr>
        <w:t>Všeobecná fakultní nemocnice v Praze</w:t>
      </w:r>
    </w:p>
    <w:p w14:paraId="77287890" w14:textId="1EA90BC8" w:rsidR="0098733A" w:rsidRDefault="005E2C40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>se sídlem:</w:t>
      </w:r>
      <w:r w:rsidRPr="00C2348F">
        <w:rPr>
          <w:rFonts w:ascii="Tahoma" w:eastAsia="Tahoma" w:hAnsi="Tahoma" w:cs="Tahoma"/>
          <w:sz w:val="16"/>
          <w:szCs w:val="16"/>
        </w:rPr>
        <w:tab/>
      </w:r>
      <w:r w:rsidR="00AD3175" w:rsidRPr="00C2348F">
        <w:rPr>
          <w:rFonts w:ascii="Tahoma" w:eastAsia="Tahoma" w:hAnsi="Tahoma" w:cs="Tahoma"/>
          <w:sz w:val="16"/>
          <w:szCs w:val="16"/>
        </w:rPr>
        <w:t>U Nemocnice 499/2, 128 08 Praha 2</w:t>
      </w:r>
    </w:p>
    <w:p w14:paraId="7394825A" w14:textId="0CC69417" w:rsidR="00793FD0" w:rsidRPr="00C2348F" w:rsidRDefault="00793FD0" w:rsidP="00793FD0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IČ: 000 64 165</w:t>
      </w:r>
      <w:r>
        <w:rPr>
          <w:rFonts w:ascii="Tahoma" w:eastAsia="Tahoma" w:hAnsi="Tahoma" w:cs="Tahoma"/>
          <w:sz w:val="16"/>
          <w:szCs w:val="16"/>
        </w:rPr>
        <w:tab/>
        <w:t xml:space="preserve">DIČ: </w:t>
      </w:r>
      <w:r w:rsidRPr="00C2348F">
        <w:rPr>
          <w:rFonts w:ascii="Tahoma" w:eastAsia="Tahoma" w:hAnsi="Tahoma" w:cs="Tahoma"/>
          <w:sz w:val="16"/>
          <w:szCs w:val="16"/>
        </w:rPr>
        <w:t>CZ00064165</w:t>
      </w:r>
    </w:p>
    <w:p w14:paraId="77287891" w14:textId="77777777" w:rsidR="0098733A" w:rsidRPr="00C2348F" w:rsidRDefault="005E2C40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 xml:space="preserve">zastoupená: </w:t>
      </w:r>
      <w:r w:rsidRPr="00C2348F">
        <w:rPr>
          <w:rFonts w:ascii="Tahoma" w:eastAsia="Tahoma" w:hAnsi="Tahoma" w:cs="Tahoma"/>
          <w:sz w:val="16"/>
          <w:szCs w:val="16"/>
        </w:rPr>
        <w:tab/>
      </w:r>
      <w:r w:rsidR="00AD3175" w:rsidRPr="00C2348F">
        <w:rPr>
          <w:rFonts w:ascii="Tahoma" w:eastAsia="Tahoma" w:hAnsi="Tahoma" w:cs="Tahoma"/>
          <w:sz w:val="16"/>
          <w:szCs w:val="16"/>
        </w:rPr>
        <w:t>Mgr. Danou Juráskovou, PhD., MBA, ředitelkou</w:t>
      </w:r>
    </w:p>
    <w:p w14:paraId="77287896" w14:textId="0BEE4ED5" w:rsidR="0098733A" w:rsidRPr="00C2348F" w:rsidRDefault="005E2C40">
      <w:pPr>
        <w:spacing w:after="0" w:line="240" w:lineRule="auto"/>
        <w:jc w:val="both"/>
        <w:rPr>
          <w:rFonts w:ascii="Tahoma" w:eastAsia="Tahoma" w:hAnsi="Tahoma" w:cs="Tahoma"/>
          <w:color w:val="000000"/>
          <w:sz w:val="16"/>
          <w:szCs w:val="16"/>
        </w:rPr>
      </w:pPr>
      <w:r w:rsidRPr="00C2348F">
        <w:rPr>
          <w:rFonts w:ascii="Tahoma" w:eastAsia="Tahoma" w:hAnsi="Tahoma" w:cs="Tahoma"/>
          <w:color w:val="000000"/>
          <w:sz w:val="16"/>
          <w:szCs w:val="16"/>
        </w:rPr>
        <w:t xml:space="preserve">(dále jen </w:t>
      </w:r>
      <w:r w:rsidRPr="00C2348F">
        <w:rPr>
          <w:rFonts w:ascii="Tahoma" w:eastAsia="Tahoma" w:hAnsi="Tahoma" w:cs="Tahoma"/>
          <w:b/>
          <w:color w:val="000000"/>
          <w:sz w:val="16"/>
          <w:szCs w:val="16"/>
        </w:rPr>
        <w:t>„</w:t>
      </w:r>
      <w:r w:rsidR="00D46D33">
        <w:rPr>
          <w:rFonts w:ascii="Tahoma" w:eastAsia="Tahoma" w:hAnsi="Tahoma" w:cs="Tahoma"/>
          <w:b/>
          <w:color w:val="000000"/>
          <w:sz w:val="16"/>
          <w:szCs w:val="16"/>
        </w:rPr>
        <w:t>vypůjčitel</w:t>
      </w:r>
      <w:r w:rsidRPr="00C2348F">
        <w:rPr>
          <w:rFonts w:ascii="Tahoma" w:eastAsia="Tahoma" w:hAnsi="Tahoma" w:cs="Tahoma"/>
          <w:b/>
          <w:color w:val="000000"/>
          <w:sz w:val="16"/>
          <w:szCs w:val="16"/>
        </w:rPr>
        <w:t>“)</w:t>
      </w:r>
    </w:p>
    <w:p w14:paraId="77287897" w14:textId="77777777" w:rsidR="0098733A" w:rsidRPr="00C2348F" w:rsidRDefault="0098733A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</w:p>
    <w:p w14:paraId="22966DB3" w14:textId="77777777" w:rsidR="00D46D33" w:rsidRDefault="00D46D33" w:rsidP="00D46D33">
      <w:pPr>
        <w:pStyle w:val="Zkladntext"/>
        <w:ind w:left="540"/>
        <w:rPr>
          <w:rFonts w:ascii="Tahoma" w:hAnsi="Tahoma" w:cs="Tahoma"/>
          <w:sz w:val="16"/>
          <w:szCs w:val="16"/>
        </w:rPr>
      </w:pPr>
    </w:p>
    <w:p w14:paraId="30D8D42C" w14:textId="3D5266F4" w:rsidR="00D46D33" w:rsidRDefault="00D46D33" w:rsidP="00D46D33">
      <w:pPr>
        <w:pStyle w:val="Zkladntext"/>
        <w:jc w:val="both"/>
        <w:rPr>
          <w:rFonts w:ascii="Tahoma" w:hAnsi="Tahoma" w:cs="Tahoma"/>
          <w:b w:val="0"/>
          <w:sz w:val="16"/>
          <w:szCs w:val="16"/>
        </w:rPr>
      </w:pPr>
      <w:r w:rsidRPr="00D46D33">
        <w:rPr>
          <w:rFonts w:ascii="Tahoma" w:hAnsi="Tahoma" w:cs="Tahoma"/>
          <w:b w:val="0"/>
          <w:sz w:val="16"/>
          <w:szCs w:val="16"/>
        </w:rPr>
        <w:t xml:space="preserve">uzavírají dnešního  dne v souladu s ustanovením části 1, čl. V, odst. 1 Smlouvy o stvrzení výpůjčky ze dne </w:t>
      </w:r>
      <w:r>
        <w:rPr>
          <w:rFonts w:ascii="Tahoma" w:hAnsi="Tahoma" w:cs="Tahoma"/>
          <w:b w:val="0"/>
          <w:sz w:val="16"/>
          <w:szCs w:val="16"/>
        </w:rPr>
        <w:t>25.11</w:t>
      </w:r>
      <w:r w:rsidR="008A5094">
        <w:rPr>
          <w:rFonts w:ascii="Tahoma" w:hAnsi="Tahoma" w:cs="Tahoma"/>
          <w:b w:val="0"/>
          <w:sz w:val="16"/>
          <w:szCs w:val="16"/>
        </w:rPr>
        <w:t>.</w:t>
      </w:r>
      <w:bookmarkStart w:id="0" w:name="_GoBack"/>
      <w:bookmarkEnd w:id="0"/>
      <w:r>
        <w:rPr>
          <w:rFonts w:ascii="Tahoma" w:hAnsi="Tahoma" w:cs="Tahoma"/>
          <w:b w:val="0"/>
          <w:sz w:val="16"/>
          <w:szCs w:val="16"/>
        </w:rPr>
        <w:t>2015</w:t>
      </w:r>
      <w:r w:rsidRPr="00D46D33">
        <w:rPr>
          <w:rFonts w:ascii="Tahoma" w:hAnsi="Tahoma" w:cs="Tahoma"/>
          <w:b w:val="0"/>
          <w:sz w:val="16"/>
          <w:szCs w:val="16"/>
        </w:rPr>
        <w:t xml:space="preserve">, která je u vypůjčitele evidovaná  pod </w:t>
      </w:r>
      <w:proofErr w:type="spellStart"/>
      <w:proofErr w:type="gramStart"/>
      <w:r w:rsidRPr="00D46D33">
        <w:rPr>
          <w:rFonts w:ascii="Tahoma" w:hAnsi="Tahoma" w:cs="Tahoma"/>
          <w:b w:val="0"/>
          <w:sz w:val="16"/>
          <w:szCs w:val="16"/>
        </w:rPr>
        <w:t>sp.zn</w:t>
      </w:r>
      <w:proofErr w:type="spellEnd"/>
      <w:r w:rsidRPr="00D46D33">
        <w:rPr>
          <w:rFonts w:ascii="Tahoma" w:hAnsi="Tahoma" w:cs="Tahoma"/>
          <w:b w:val="0"/>
          <w:sz w:val="16"/>
          <w:szCs w:val="16"/>
        </w:rPr>
        <w:t>.</w:t>
      </w:r>
      <w:proofErr w:type="gramEnd"/>
      <w:r w:rsidRPr="00D46D33">
        <w:rPr>
          <w:rFonts w:ascii="Tahoma" w:hAnsi="Tahoma" w:cs="Tahoma"/>
          <w:b w:val="0"/>
          <w:sz w:val="16"/>
          <w:szCs w:val="16"/>
        </w:rPr>
        <w:t xml:space="preserve">: PO </w:t>
      </w:r>
      <w:r>
        <w:rPr>
          <w:rFonts w:ascii="Tahoma" w:hAnsi="Tahoma" w:cs="Tahoma"/>
          <w:b w:val="0"/>
          <w:sz w:val="16"/>
          <w:szCs w:val="16"/>
        </w:rPr>
        <w:t>1406</w:t>
      </w:r>
      <w:r w:rsidRPr="00D46D33">
        <w:rPr>
          <w:rFonts w:ascii="Tahoma" w:hAnsi="Tahoma" w:cs="Tahoma"/>
          <w:b w:val="0"/>
          <w:sz w:val="16"/>
          <w:szCs w:val="16"/>
        </w:rPr>
        <w:t>/S/1</w:t>
      </w:r>
      <w:r>
        <w:rPr>
          <w:rFonts w:ascii="Tahoma" w:hAnsi="Tahoma" w:cs="Tahoma"/>
          <w:b w:val="0"/>
          <w:sz w:val="16"/>
          <w:szCs w:val="16"/>
        </w:rPr>
        <w:t>5</w:t>
      </w:r>
      <w:r w:rsidRPr="00D46D33">
        <w:rPr>
          <w:rFonts w:ascii="Tahoma" w:hAnsi="Tahoma" w:cs="Tahoma"/>
          <w:b w:val="0"/>
          <w:sz w:val="16"/>
          <w:szCs w:val="16"/>
        </w:rPr>
        <w:t xml:space="preserve"> (dále jen „smlouva“), k této smlouvě tento </w:t>
      </w:r>
    </w:p>
    <w:p w14:paraId="61724B59" w14:textId="273FB1DC" w:rsidR="00D46D33" w:rsidRDefault="00D46D33" w:rsidP="00D46D33">
      <w:pPr>
        <w:pStyle w:val="Zkladntext"/>
        <w:jc w:val="both"/>
        <w:rPr>
          <w:rFonts w:ascii="Tahoma" w:hAnsi="Tahoma" w:cs="Tahoma"/>
          <w:b w:val="0"/>
          <w:sz w:val="16"/>
          <w:szCs w:val="16"/>
        </w:rPr>
      </w:pPr>
    </w:p>
    <w:p w14:paraId="0C92E6C3" w14:textId="77777777" w:rsidR="00793FD0" w:rsidRDefault="00793FD0" w:rsidP="00D46D33">
      <w:pPr>
        <w:pStyle w:val="Zkladntext"/>
        <w:jc w:val="center"/>
        <w:rPr>
          <w:rFonts w:ascii="Tahoma" w:hAnsi="Tahoma" w:cs="Tahoma"/>
          <w:sz w:val="16"/>
          <w:szCs w:val="16"/>
        </w:rPr>
      </w:pPr>
    </w:p>
    <w:p w14:paraId="51971EE9" w14:textId="39FBD122" w:rsidR="00D46D33" w:rsidRPr="00D46D33" w:rsidRDefault="00D46D33" w:rsidP="00D46D33">
      <w:pPr>
        <w:pStyle w:val="Zkladntext"/>
        <w:jc w:val="center"/>
        <w:rPr>
          <w:rFonts w:ascii="Tahoma" w:hAnsi="Tahoma" w:cs="Tahoma"/>
          <w:sz w:val="16"/>
          <w:szCs w:val="16"/>
        </w:rPr>
      </w:pPr>
      <w:r w:rsidRPr="00D46D33">
        <w:rPr>
          <w:rFonts w:ascii="Tahoma" w:hAnsi="Tahoma" w:cs="Tahoma"/>
          <w:sz w:val="16"/>
          <w:szCs w:val="16"/>
        </w:rPr>
        <w:t>dodatek č. 2</w:t>
      </w:r>
    </w:p>
    <w:p w14:paraId="77287899" w14:textId="77777777" w:rsidR="00C2348F" w:rsidRPr="00C2348F" w:rsidRDefault="00C2348F" w:rsidP="00C2348F">
      <w:pPr>
        <w:spacing w:before="100" w:after="100" w:line="240" w:lineRule="auto"/>
        <w:jc w:val="center"/>
        <w:rPr>
          <w:rFonts w:ascii="Tahoma" w:eastAsia="Tahoma" w:hAnsi="Tahoma" w:cs="Tahoma"/>
          <w:b/>
          <w:color w:val="000000"/>
          <w:sz w:val="16"/>
          <w:szCs w:val="16"/>
        </w:rPr>
      </w:pPr>
    </w:p>
    <w:p w14:paraId="7728789A" w14:textId="77777777" w:rsidR="0098733A" w:rsidRPr="00C2348F" w:rsidRDefault="0098733A">
      <w:pPr>
        <w:spacing w:after="0" w:line="240" w:lineRule="auto"/>
        <w:jc w:val="center"/>
        <w:rPr>
          <w:rFonts w:ascii="Tahoma" w:eastAsia="Tahoma" w:hAnsi="Tahoma" w:cs="Tahoma"/>
          <w:b/>
          <w:sz w:val="16"/>
          <w:szCs w:val="16"/>
        </w:rPr>
      </w:pPr>
    </w:p>
    <w:p w14:paraId="7728789B" w14:textId="4C1680DB" w:rsidR="0098733A" w:rsidRDefault="005E2C40" w:rsidP="00C2348F">
      <w:pPr>
        <w:pStyle w:val="Odstavecseseznamem"/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Tahoma" w:eastAsia="Tahoma" w:hAnsi="Tahoma" w:cs="Tahoma"/>
          <w:b/>
          <w:sz w:val="16"/>
          <w:szCs w:val="16"/>
        </w:rPr>
      </w:pPr>
      <w:r w:rsidRPr="00C2348F">
        <w:rPr>
          <w:rFonts w:ascii="Tahoma" w:eastAsia="Tahoma" w:hAnsi="Tahoma" w:cs="Tahoma"/>
          <w:b/>
          <w:sz w:val="16"/>
          <w:szCs w:val="16"/>
        </w:rPr>
        <w:t xml:space="preserve">Předmět </w:t>
      </w:r>
      <w:r w:rsidR="00B94DEB" w:rsidRPr="00C2348F">
        <w:rPr>
          <w:rFonts w:ascii="Tahoma" w:eastAsia="Tahoma" w:hAnsi="Tahoma" w:cs="Tahoma"/>
          <w:b/>
          <w:sz w:val="16"/>
          <w:szCs w:val="16"/>
        </w:rPr>
        <w:t>Dodatku</w:t>
      </w:r>
    </w:p>
    <w:p w14:paraId="7728789C" w14:textId="77777777" w:rsidR="00C2348F" w:rsidRPr="00C2348F" w:rsidRDefault="00C2348F" w:rsidP="00C2348F">
      <w:pPr>
        <w:pStyle w:val="Odstavecseseznamem"/>
        <w:spacing w:after="0" w:line="240" w:lineRule="auto"/>
        <w:ind w:left="0"/>
        <w:rPr>
          <w:rFonts w:ascii="Tahoma" w:eastAsia="Tahoma" w:hAnsi="Tahoma" w:cs="Tahoma"/>
          <w:b/>
          <w:sz w:val="16"/>
          <w:szCs w:val="16"/>
        </w:rPr>
      </w:pPr>
    </w:p>
    <w:p w14:paraId="1F89F3D6" w14:textId="79634E84" w:rsidR="00D46D33" w:rsidRPr="00335F6C" w:rsidRDefault="00D46D33" w:rsidP="00D46D33">
      <w:pPr>
        <w:jc w:val="both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 xml:space="preserve">Tímto dodatkem se </w:t>
      </w:r>
      <w:r w:rsidRPr="00335F6C">
        <w:rPr>
          <w:rFonts w:ascii="Tahoma" w:hAnsi="Tahoma" w:cs="Tahoma"/>
          <w:b/>
          <w:sz w:val="16"/>
          <w:szCs w:val="16"/>
        </w:rPr>
        <w:t xml:space="preserve">prodlužuje </w:t>
      </w:r>
      <w:r w:rsidRPr="00335F6C">
        <w:rPr>
          <w:rFonts w:ascii="Tahoma" w:hAnsi="Tahoma" w:cs="Tahoma"/>
          <w:sz w:val="16"/>
          <w:szCs w:val="16"/>
        </w:rPr>
        <w:t>původně sjednaná doba výpůjčky</w:t>
      </w:r>
      <w:r w:rsidRPr="00335F6C">
        <w:rPr>
          <w:rFonts w:ascii="Tahoma" w:hAnsi="Tahoma" w:cs="Tahoma"/>
          <w:b/>
          <w:sz w:val="16"/>
          <w:szCs w:val="16"/>
        </w:rPr>
        <w:t xml:space="preserve"> </w:t>
      </w:r>
      <w:r w:rsidRPr="00335F6C">
        <w:rPr>
          <w:rFonts w:ascii="Tahoma" w:hAnsi="Tahoma" w:cs="Tahoma"/>
          <w:sz w:val="16"/>
          <w:szCs w:val="16"/>
        </w:rPr>
        <w:t>v</w:t>
      </w:r>
      <w:r>
        <w:rPr>
          <w:rFonts w:ascii="Tahoma" w:hAnsi="Tahoma" w:cs="Tahoma"/>
          <w:sz w:val="16"/>
          <w:szCs w:val="16"/>
        </w:rPr>
        <w:t xml:space="preserve"> části 1, </w:t>
      </w:r>
      <w:r w:rsidRPr="00335F6C">
        <w:rPr>
          <w:rFonts w:ascii="Tahoma" w:hAnsi="Tahoma" w:cs="Tahoma"/>
          <w:sz w:val="16"/>
          <w:szCs w:val="16"/>
        </w:rPr>
        <w:t xml:space="preserve">článku </w:t>
      </w:r>
      <w:r>
        <w:rPr>
          <w:rFonts w:ascii="Tahoma" w:hAnsi="Tahoma" w:cs="Tahoma"/>
          <w:sz w:val="16"/>
          <w:szCs w:val="16"/>
        </w:rPr>
        <w:t>II.</w:t>
      </w:r>
      <w:r w:rsidRPr="00335F6C">
        <w:rPr>
          <w:rFonts w:ascii="Tahoma" w:hAnsi="Tahoma" w:cs="Tahoma"/>
          <w:sz w:val="16"/>
          <w:szCs w:val="16"/>
        </w:rPr>
        <w:t xml:space="preserve"> odst. </w:t>
      </w:r>
      <w:r>
        <w:rPr>
          <w:rFonts w:ascii="Tahoma" w:hAnsi="Tahoma" w:cs="Tahoma"/>
          <w:sz w:val="16"/>
          <w:szCs w:val="16"/>
        </w:rPr>
        <w:t>3</w:t>
      </w:r>
      <w:r w:rsidRPr="00335F6C">
        <w:rPr>
          <w:rFonts w:ascii="Tahoma" w:hAnsi="Tahoma" w:cs="Tahoma"/>
          <w:sz w:val="16"/>
          <w:szCs w:val="16"/>
        </w:rPr>
        <w:t xml:space="preserve"> smlouvy</w:t>
      </w:r>
      <w:r>
        <w:rPr>
          <w:rFonts w:ascii="Tahoma" w:hAnsi="Tahoma" w:cs="Tahoma"/>
          <w:sz w:val="16"/>
          <w:szCs w:val="16"/>
        </w:rPr>
        <w:t xml:space="preserve"> do </w:t>
      </w:r>
      <w:proofErr w:type="gramStart"/>
      <w:r>
        <w:rPr>
          <w:rFonts w:ascii="Tahoma" w:hAnsi="Tahoma" w:cs="Tahoma"/>
          <w:sz w:val="16"/>
          <w:szCs w:val="16"/>
        </w:rPr>
        <w:t>31.12.2016</w:t>
      </w:r>
      <w:proofErr w:type="gramEnd"/>
      <w:r w:rsidRPr="00335F6C">
        <w:rPr>
          <w:rFonts w:ascii="Tahoma" w:hAnsi="Tahoma" w:cs="Tahoma"/>
          <w:sz w:val="16"/>
          <w:szCs w:val="16"/>
        </w:rPr>
        <w:t xml:space="preserve"> na n</w:t>
      </w:r>
      <w:r>
        <w:rPr>
          <w:rFonts w:ascii="Tahoma" w:hAnsi="Tahoma" w:cs="Tahoma"/>
          <w:sz w:val="16"/>
          <w:szCs w:val="16"/>
        </w:rPr>
        <w:t>ově</w:t>
      </w:r>
      <w:r w:rsidRPr="00335F6C">
        <w:rPr>
          <w:rFonts w:ascii="Tahoma" w:hAnsi="Tahoma" w:cs="Tahoma"/>
          <w:sz w:val="16"/>
          <w:szCs w:val="16"/>
        </w:rPr>
        <w:t xml:space="preserve"> sjednanou dobu a to  </w:t>
      </w:r>
      <w:r>
        <w:rPr>
          <w:rFonts w:ascii="Tahoma" w:hAnsi="Tahoma" w:cs="Tahoma"/>
          <w:b/>
          <w:sz w:val="16"/>
          <w:szCs w:val="16"/>
        </w:rPr>
        <w:t>do 31.3.2017.</w:t>
      </w:r>
      <w:r w:rsidRPr="00335F6C">
        <w:rPr>
          <w:rFonts w:ascii="Tahoma" w:hAnsi="Tahoma" w:cs="Tahoma"/>
          <w:sz w:val="16"/>
          <w:szCs w:val="16"/>
        </w:rPr>
        <w:t xml:space="preserve"> </w:t>
      </w:r>
    </w:p>
    <w:p w14:paraId="7728789E" w14:textId="77777777" w:rsidR="00B94DEB" w:rsidRPr="00C2348F" w:rsidRDefault="00B94DEB" w:rsidP="00D46D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C2348F">
        <w:rPr>
          <w:rFonts w:ascii="Tahoma" w:hAnsi="Tahoma" w:cs="Tahoma"/>
          <w:iCs/>
          <w:sz w:val="16"/>
          <w:szCs w:val="16"/>
        </w:rPr>
        <w:t xml:space="preserve"> </w:t>
      </w:r>
    </w:p>
    <w:p w14:paraId="7728789F" w14:textId="77777777" w:rsidR="00B94DEB" w:rsidRPr="00C2348F" w:rsidRDefault="00B94DEB" w:rsidP="00B94DEB">
      <w:pPr>
        <w:spacing w:after="0"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</w:p>
    <w:p w14:paraId="772878A0" w14:textId="77777777" w:rsidR="00677615" w:rsidRPr="00C2348F" w:rsidRDefault="00677615" w:rsidP="00C2348F">
      <w:pPr>
        <w:pStyle w:val="Zkladntext"/>
        <w:numPr>
          <w:ilvl w:val="0"/>
          <w:numId w:val="34"/>
        </w:numPr>
        <w:ind w:left="0" w:firstLine="0"/>
        <w:jc w:val="center"/>
        <w:rPr>
          <w:rFonts w:ascii="Tahoma" w:hAnsi="Tahoma" w:cs="Tahoma"/>
          <w:b w:val="0"/>
          <w:sz w:val="16"/>
          <w:szCs w:val="16"/>
        </w:rPr>
      </w:pPr>
      <w:r w:rsidRPr="00C2348F">
        <w:rPr>
          <w:rFonts w:ascii="Tahoma" w:hAnsi="Tahoma" w:cs="Tahoma"/>
          <w:sz w:val="16"/>
          <w:szCs w:val="16"/>
        </w:rPr>
        <w:t>Závěrečná ustanovení</w:t>
      </w:r>
    </w:p>
    <w:p w14:paraId="772878A1" w14:textId="77777777" w:rsidR="00677615" w:rsidRPr="00C2348F" w:rsidRDefault="00677615" w:rsidP="00677615">
      <w:pPr>
        <w:pStyle w:val="Zkladntext"/>
        <w:jc w:val="center"/>
        <w:rPr>
          <w:rFonts w:ascii="Tahoma" w:hAnsi="Tahoma" w:cs="Tahoma"/>
          <w:b w:val="0"/>
          <w:sz w:val="16"/>
          <w:szCs w:val="16"/>
        </w:rPr>
      </w:pPr>
    </w:p>
    <w:p w14:paraId="0B309F5C" w14:textId="73A33B73" w:rsidR="00D46D33" w:rsidRDefault="00D46D33" w:rsidP="00D46D33">
      <w:pPr>
        <w:numPr>
          <w:ilvl w:val="0"/>
          <w:numId w:val="36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Ostatní ustanovení smlouvy zůstávají beze změny.</w:t>
      </w:r>
    </w:p>
    <w:p w14:paraId="32F14999" w14:textId="77777777" w:rsidR="00D46D33" w:rsidRPr="00D46D33" w:rsidRDefault="00D46D33" w:rsidP="00D46D33">
      <w:pPr>
        <w:pStyle w:val="Zkladntext"/>
        <w:numPr>
          <w:ilvl w:val="0"/>
          <w:numId w:val="36"/>
        </w:numPr>
        <w:tabs>
          <w:tab w:val="left" w:pos="900"/>
          <w:tab w:val="left" w:pos="1080"/>
        </w:tabs>
        <w:suppressAutoHyphens/>
        <w:jc w:val="both"/>
        <w:rPr>
          <w:rFonts w:ascii="Tahoma" w:hAnsi="Tahoma" w:cs="Tahoma"/>
          <w:b w:val="0"/>
          <w:sz w:val="16"/>
          <w:szCs w:val="16"/>
        </w:rPr>
      </w:pPr>
      <w:proofErr w:type="spellStart"/>
      <w:r w:rsidRPr="00D46D33">
        <w:rPr>
          <w:rFonts w:ascii="Tahoma" w:hAnsi="Tahoma" w:cs="Tahoma"/>
          <w:b w:val="0"/>
          <w:sz w:val="16"/>
          <w:szCs w:val="16"/>
        </w:rPr>
        <w:t>Půjčitel</w:t>
      </w:r>
      <w:proofErr w:type="spellEnd"/>
      <w:r w:rsidRPr="00D46D33">
        <w:rPr>
          <w:rFonts w:ascii="Tahoma" w:hAnsi="Tahoma" w:cs="Tahoma"/>
          <w:b w:val="0"/>
          <w:sz w:val="16"/>
          <w:szCs w:val="16"/>
        </w:rPr>
        <w:t xml:space="preserve"> bere na vědomí, že vypůjčitel je povinen dle zákona č. 340/2015 Sb., o registru smluv uveřejnit tuto smlouvu včetně případných dodatků zákonem stanoveným způsobem.</w:t>
      </w:r>
    </w:p>
    <w:p w14:paraId="635E3CC0" w14:textId="77777777" w:rsidR="00D46D33" w:rsidRPr="00387660" w:rsidRDefault="00D46D33" w:rsidP="00D46D33">
      <w:pPr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87660">
        <w:rPr>
          <w:rFonts w:ascii="Tahoma" w:hAnsi="Tahoma" w:cs="Tahoma"/>
          <w:sz w:val="16"/>
          <w:szCs w:val="16"/>
        </w:rPr>
        <w:t xml:space="preserve">Tento dodatek č. </w:t>
      </w:r>
      <w:r>
        <w:rPr>
          <w:rFonts w:ascii="Tahoma" w:hAnsi="Tahoma" w:cs="Tahoma"/>
          <w:sz w:val="16"/>
          <w:szCs w:val="16"/>
        </w:rPr>
        <w:t xml:space="preserve">1 </w:t>
      </w:r>
      <w:r w:rsidRPr="00387660">
        <w:rPr>
          <w:rFonts w:ascii="Tahoma" w:hAnsi="Tahoma" w:cs="Tahoma"/>
          <w:sz w:val="16"/>
          <w:szCs w:val="16"/>
        </w:rPr>
        <w:t>je vyhotoven ve dvou stejnopisech s platností originálu, z toho po jednom vyhotovení obdrží každá smluvní strana.</w:t>
      </w:r>
    </w:p>
    <w:p w14:paraId="314D71A9" w14:textId="632915A6" w:rsidR="00D46D33" w:rsidRPr="00335F6C" w:rsidRDefault="00D46D33" w:rsidP="00D46D33">
      <w:pPr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35F6C">
        <w:rPr>
          <w:rFonts w:ascii="Tahoma" w:hAnsi="Tahoma" w:cs="Tahoma"/>
          <w:sz w:val="16"/>
          <w:szCs w:val="16"/>
        </w:rPr>
        <w:t>Tento dodatek nabývá platnosti dnem podpisu oběma smluvními stranami</w:t>
      </w:r>
      <w:r>
        <w:rPr>
          <w:rFonts w:ascii="Tahoma" w:hAnsi="Tahoma" w:cs="Tahoma"/>
          <w:sz w:val="16"/>
          <w:szCs w:val="16"/>
        </w:rPr>
        <w:t xml:space="preserve"> a účinnosti </w:t>
      </w:r>
      <w:proofErr w:type="gramStart"/>
      <w:r>
        <w:rPr>
          <w:rFonts w:ascii="Tahoma" w:hAnsi="Tahoma" w:cs="Tahoma"/>
          <w:sz w:val="16"/>
          <w:szCs w:val="16"/>
        </w:rPr>
        <w:t>1.1.2017</w:t>
      </w:r>
      <w:proofErr w:type="gramEnd"/>
      <w:r>
        <w:rPr>
          <w:rFonts w:ascii="Tahoma" w:hAnsi="Tahoma" w:cs="Tahoma"/>
          <w:sz w:val="16"/>
          <w:szCs w:val="16"/>
        </w:rPr>
        <w:t>.</w:t>
      </w:r>
    </w:p>
    <w:p w14:paraId="2C0EA8A5" w14:textId="77777777" w:rsidR="00D46D33" w:rsidRPr="00C2348F" w:rsidRDefault="00D46D33" w:rsidP="00D46D33">
      <w:pPr>
        <w:pStyle w:val="Zkladntext"/>
        <w:ind w:left="360"/>
        <w:jc w:val="both"/>
        <w:rPr>
          <w:rFonts w:ascii="Tahoma" w:hAnsi="Tahoma" w:cs="Tahoma"/>
          <w:b w:val="0"/>
          <w:sz w:val="16"/>
          <w:szCs w:val="16"/>
        </w:rPr>
      </w:pPr>
    </w:p>
    <w:p w14:paraId="772878A6" w14:textId="77777777" w:rsidR="0098733A" w:rsidRPr="00C2348F" w:rsidRDefault="0098733A">
      <w:pPr>
        <w:spacing w:after="0"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</w:p>
    <w:p w14:paraId="772878A7" w14:textId="77777777" w:rsidR="0098733A" w:rsidRPr="00C2348F" w:rsidRDefault="0098733A">
      <w:pPr>
        <w:suppressAutoHyphens/>
        <w:spacing w:after="0" w:line="240" w:lineRule="auto"/>
        <w:ind w:left="2127"/>
        <w:rPr>
          <w:rFonts w:ascii="Tahoma" w:eastAsia="Tahoma" w:hAnsi="Tahoma" w:cs="Tahoma"/>
          <w:sz w:val="16"/>
          <w:szCs w:val="16"/>
        </w:rPr>
      </w:pPr>
    </w:p>
    <w:p w14:paraId="772878A8" w14:textId="77777777" w:rsidR="0098733A" w:rsidRDefault="0098733A">
      <w:pPr>
        <w:suppressAutoHyphens/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772878A9" w14:textId="77777777" w:rsidR="00C2348F" w:rsidRPr="00C2348F" w:rsidRDefault="00C2348F">
      <w:pPr>
        <w:suppressAutoHyphens/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772878AA" w14:textId="6B78C7E3" w:rsidR="0098733A" w:rsidRPr="00C2348F" w:rsidRDefault="005925C0">
      <w:pPr>
        <w:suppressAutoHyphens/>
        <w:spacing w:after="0" w:line="240" w:lineRule="auto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 xml:space="preserve">V Praze dne </w:t>
      </w:r>
      <w:proofErr w:type="gramStart"/>
      <w:r w:rsidR="00C2348F">
        <w:rPr>
          <w:rFonts w:ascii="Tahoma" w:eastAsia="Tahoma" w:hAnsi="Tahoma" w:cs="Tahoma"/>
          <w:sz w:val="16"/>
          <w:szCs w:val="16"/>
        </w:rPr>
        <w:t>3</w:t>
      </w:r>
      <w:r w:rsidR="00D46D33">
        <w:rPr>
          <w:rFonts w:ascii="Tahoma" w:eastAsia="Tahoma" w:hAnsi="Tahoma" w:cs="Tahoma"/>
          <w:sz w:val="16"/>
          <w:szCs w:val="16"/>
        </w:rPr>
        <w:t>0.12.2016</w:t>
      </w:r>
      <w:proofErr w:type="gramEnd"/>
      <w:r w:rsidR="00E63823" w:rsidRPr="00C2348F">
        <w:rPr>
          <w:rFonts w:ascii="Tahoma" w:eastAsia="Tahoma" w:hAnsi="Tahoma" w:cs="Tahoma"/>
          <w:sz w:val="16"/>
          <w:szCs w:val="16"/>
        </w:rPr>
        <w:t xml:space="preserve">  </w:t>
      </w:r>
      <w:r w:rsidR="005E2C40" w:rsidRPr="00C2348F">
        <w:rPr>
          <w:rFonts w:ascii="Tahoma" w:eastAsia="Tahoma" w:hAnsi="Tahoma" w:cs="Tahoma"/>
          <w:sz w:val="16"/>
          <w:szCs w:val="16"/>
        </w:rPr>
        <w:tab/>
      </w:r>
      <w:r w:rsidR="005E2C40" w:rsidRPr="00C2348F">
        <w:rPr>
          <w:rFonts w:ascii="Tahoma" w:eastAsia="Tahoma" w:hAnsi="Tahoma" w:cs="Tahoma"/>
          <w:sz w:val="16"/>
          <w:szCs w:val="16"/>
        </w:rPr>
        <w:tab/>
      </w:r>
      <w:r w:rsidR="005E2C40" w:rsidRPr="00C2348F">
        <w:rPr>
          <w:rFonts w:ascii="Tahoma" w:eastAsia="Tahoma" w:hAnsi="Tahoma" w:cs="Tahoma"/>
          <w:sz w:val="16"/>
          <w:szCs w:val="16"/>
        </w:rPr>
        <w:tab/>
      </w:r>
      <w:r w:rsidR="005E2C40" w:rsidRPr="00C2348F">
        <w:rPr>
          <w:rFonts w:ascii="Tahoma" w:eastAsia="Tahoma" w:hAnsi="Tahoma" w:cs="Tahoma"/>
          <w:sz w:val="16"/>
          <w:szCs w:val="16"/>
        </w:rPr>
        <w:tab/>
        <w:t xml:space="preserve">      </w:t>
      </w:r>
      <w:r w:rsidRPr="00C2348F">
        <w:rPr>
          <w:rFonts w:ascii="Tahoma" w:eastAsia="Tahoma" w:hAnsi="Tahoma" w:cs="Tahoma"/>
          <w:sz w:val="16"/>
          <w:szCs w:val="16"/>
        </w:rPr>
        <w:t xml:space="preserve"> </w:t>
      </w:r>
      <w:r w:rsidR="00C2348F">
        <w:rPr>
          <w:rFonts w:ascii="Tahoma" w:eastAsia="Tahoma" w:hAnsi="Tahoma" w:cs="Tahoma"/>
          <w:sz w:val="16"/>
          <w:szCs w:val="16"/>
        </w:rPr>
        <w:tab/>
      </w:r>
      <w:r w:rsidR="005E2C40" w:rsidRPr="00C2348F">
        <w:rPr>
          <w:rFonts w:ascii="Tahoma" w:eastAsia="Tahoma" w:hAnsi="Tahoma" w:cs="Tahoma"/>
          <w:sz w:val="16"/>
          <w:szCs w:val="16"/>
        </w:rPr>
        <w:t xml:space="preserve">V </w:t>
      </w:r>
      <w:r w:rsidR="00655AC5" w:rsidRPr="00C2348F">
        <w:rPr>
          <w:rFonts w:ascii="Tahoma" w:eastAsia="Tahoma" w:hAnsi="Tahoma" w:cs="Tahoma"/>
          <w:sz w:val="16"/>
          <w:szCs w:val="16"/>
        </w:rPr>
        <w:t>Praze</w:t>
      </w:r>
      <w:r w:rsidR="005E2C40" w:rsidRPr="00C2348F">
        <w:rPr>
          <w:rFonts w:ascii="Tahoma" w:eastAsia="Tahoma" w:hAnsi="Tahoma" w:cs="Tahoma"/>
          <w:sz w:val="16"/>
          <w:szCs w:val="16"/>
        </w:rPr>
        <w:t xml:space="preserve"> dne </w:t>
      </w:r>
      <w:r w:rsidR="00C2348F">
        <w:rPr>
          <w:rFonts w:ascii="Tahoma" w:eastAsia="Tahoma" w:hAnsi="Tahoma" w:cs="Tahoma"/>
          <w:sz w:val="16"/>
          <w:szCs w:val="16"/>
        </w:rPr>
        <w:t>3</w:t>
      </w:r>
      <w:r w:rsidR="00D46D33">
        <w:rPr>
          <w:rFonts w:ascii="Tahoma" w:eastAsia="Tahoma" w:hAnsi="Tahoma" w:cs="Tahoma"/>
          <w:sz w:val="16"/>
          <w:szCs w:val="16"/>
        </w:rPr>
        <w:t>0.12.2016</w:t>
      </w:r>
    </w:p>
    <w:p w14:paraId="772878AB" w14:textId="77777777" w:rsidR="0098733A" w:rsidRPr="00C2348F" w:rsidRDefault="005E2C40">
      <w:pPr>
        <w:suppressAutoHyphens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 xml:space="preserve">                                 </w:t>
      </w:r>
    </w:p>
    <w:p w14:paraId="772878AC" w14:textId="77777777" w:rsidR="0098733A" w:rsidRDefault="0098733A">
      <w:pPr>
        <w:suppressAutoHyphens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</w:p>
    <w:p w14:paraId="772878AD" w14:textId="77777777" w:rsidR="00C2348F" w:rsidRPr="00C2348F" w:rsidRDefault="00C2348F">
      <w:pPr>
        <w:suppressAutoHyphens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</w:p>
    <w:p w14:paraId="772878AE" w14:textId="77777777" w:rsidR="0098733A" w:rsidRPr="00C2348F" w:rsidRDefault="0098733A">
      <w:pPr>
        <w:suppressAutoHyphens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</w:p>
    <w:p w14:paraId="772878AF" w14:textId="77777777" w:rsidR="0098733A" w:rsidRPr="00C2348F" w:rsidRDefault="0098733A">
      <w:pPr>
        <w:suppressAutoHyphens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</w:p>
    <w:p w14:paraId="772878B0" w14:textId="77777777" w:rsidR="005E2C40" w:rsidRPr="00C2348F" w:rsidRDefault="005E2C40" w:rsidP="005E2C40">
      <w:pPr>
        <w:suppressAutoHyphens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 xml:space="preserve">_____________________________ </w:t>
      </w:r>
      <w:r w:rsidRPr="00C2348F">
        <w:rPr>
          <w:rFonts w:ascii="Tahoma" w:eastAsia="Tahoma" w:hAnsi="Tahoma" w:cs="Tahoma"/>
          <w:sz w:val="16"/>
          <w:szCs w:val="16"/>
        </w:rPr>
        <w:tab/>
      </w:r>
      <w:r w:rsidRPr="00C2348F">
        <w:rPr>
          <w:rFonts w:ascii="Tahoma" w:eastAsia="Tahoma" w:hAnsi="Tahoma" w:cs="Tahoma"/>
          <w:sz w:val="16"/>
          <w:szCs w:val="16"/>
        </w:rPr>
        <w:tab/>
        <w:t xml:space="preserve">                    </w:t>
      </w:r>
      <w:r w:rsidR="00C2348F">
        <w:rPr>
          <w:rFonts w:ascii="Tahoma" w:eastAsia="Tahoma" w:hAnsi="Tahoma" w:cs="Tahoma"/>
          <w:sz w:val="16"/>
          <w:szCs w:val="16"/>
        </w:rPr>
        <w:tab/>
        <w:t xml:space="preserve">  </w:t>
      </w:r>
      <w:r w:rsidRPr="00C2348F">
        <w:rPr>
          <w:rFonts w:ascii="Tahoma" w:eastAsia="Tahoma" w:hAnsi="Tahoma" w:cs="Tahoma"/>
          <w:sz w:val="16"/>
          <w:szCs w:val="16"/>
        </w:rPr>
        <w:t>________________________</w:t>
      </w:r>
    </w:p>
    <w:p w14:paraId="772878B1" w14:textId="77777777" w:rsidR="005E2C40" w:rsidRPr="00C2348F" w:rsidRDefault="005E2C40" w:rsidP="005E2C40">
      <w:pPr>
        <w:suppressAutoHyphens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 xml:space="preserve">               </w:t>
      </w:r>
      <w:proofErr w:type="spellStart"/>
      <w:r w:rsidRPr="00C2348F">
        <w:rPr>
          <w:rFonts w:ascii="Tahoma" w:eastAsia="Tahoma" w:hAnsi="Tahoma" w:cs="Tahoma"/>
          <w:sz w:val="16"/>
          <w:szCs w:val="16"/>
        </w:rPr>
        <w:t>Adyton</w:t>
      </w:r>
      <w:proofErr w:type="spellEnd"/>
      <w:r w:rsidRPr="00C2348F">
        <w:rPr>
          <w:rFonts w:ascii="Tahoma" w:eastAsia="Tahoma" w:hAnsi="Tahoma" w:cs="Tahoma"/>
          <w:sz w:val="16"/>
          <w:szCs w:val="16"/>
        </w:rPr>
        <w:t xml:space="preserve">, s.r.o.                                                     </w:t>
      </w:r>
      <w:r w:rsidR="00C2348F">
        <w:rPr>
          <w:rFonts w:ascii="Tahoma" w:eastAsia="Tahoma" w:hAnsi="Tahoma" w:cs="Tahoma"/>
          <w:sz w:val="16"/>
          <w:szCs w:val="16"/>
        </w:rPr>
        <w:t xml:space="preserve"> </w:t>
      </w:r>
      <w:r w:rsidR="00C2348F">
        <w:rPr>
          <w:rFonts w:ascii="Tahoma" w:eastAsia="Tahoma" w:hAnsi="Tahoma" w:cs="Tahoma"/>
          <w:sz w:val="16"/>
          <w:szCs w:val="16"/>
        </w:rPr>
        <w:tab/>
      </w:r>
      <w:r w:rsidR="00AD3175" w:rsidRPr="00C2348F">
        <w:rPr>
          <w:rFonts w:ascii="Tahoma" w:eastAsia="Tahoma" w:hAnsi="Tahoma" w:cs="Tahoma"/>
          <w:sz w:val="16"/>
          <w:szCs w:val="16"/>
        </w:rPr>
        <w:t>Mgr. Dana Jurásková, PhD., MBA</w:t>
      </w:r>
    </w:p>
    <w:p w14:paraId="772878B2" w14:textId="77777777" w:rsidR="005E2C40" w:rsidRPr="00C2348F" w:rsidRDefault="005E2C40" w:rsidP="005E2C40">
      <w:pPr>
        <w:suppressAutoHyphens/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 w:rsidRPr="00C2348F">
        <w:rPr>
          <w:rFonts w:ascii="Tahoma" w:eastAsia="Tahoma" w:hAnsi="Tahoma" w:cs="Tahoma"/>
          <w:sz w:val="16"/>
          <w:szCs w:val="16"/>
        </w:rPr>
        <w:t xml:space="preserve">      Vítězslav Bureš, jednatel</w:t>
      </w:r>
      <w:r w:rsidRPr="00C2348F">
        <w:rPr>
          <w:rFonts w:ascii="Tahoma" w:eastAsia="Tahoma" w:hAnsi="Tahoma" w:cs="Tahoma"/>
          <w:b/>
          <w:sz w:val="16"/>
          <w:szCs w:val="16"/>
        </w:rPr>
        <w:tab/>
      </w:r>
      <w:r w:rsidRPr="00C2348F">
        <w:rPr>
          <w:rFonts w:ascii="Tahoma" w:eastAsia="Tahoma" w:hAnsi="Tahoma" w:cs="Tahoma"/>
          <w:b/>
          <w:sz w:val="16"/>
          <w:szCs w:val="16"/>
        </w:rPr>
        <w:tab/>
      </w:r>
      <w:r w:rsidRPr="00C2348F">
        <w:rPr>
          <w:rFonts w:ascii="Tahoma" w:eastAsia="Tahoma" w:hAnsi="Tahoma" w:cs="Tahoma"/>
          <w:b/>
          <w:sz w:val="16"/>
          <w:szCs w:val="16"/>
        </w:rPr>
        <w:tab/>
      </w:r>
      <w:r w:rsidRPr="00C2348F">
        <w:rPr>
          <w:rFonts w:ascii="Tahoma" w:eastAsia="Tahoma" w:hAnsi="Tahoma" w:cs="Tahoma"/>
          <w:b/>
          <w:sz w:val="16"/>
          <w:szCs w:val="16"/>
        </w:rPr>
        <w:tab/>
      </w:r>
      <w:r w:rsidRPr="00C2348F">
        <w:rPr>
          <w:rFonts w:ascii="Tahoma" w:eastAsia="Tahoma" w:hAnsi="Tahoma" w:cs="Tahoma"/>
          <w:b/>
          <w:sz w:val="16"/>
          <w:szCs w:val="16"/>
        </w:rPr>
        <w:tab/>
        <w:t xml:space="preserve">   </w:t>
      </w:r>
      <w:r w:rsidR="00C2348F">
        <w:rPr>
          <w:rFonts w:ascii="Tahoma" w:eastAsia="Tahoma" w:hAnsi="Tahoma" w:cs="Tahoma"/>
          <w:b/>
          <w:sz w:val="16"/>
          <w:szCs w:val="16"/>
        </w:rPr>
        <w:t xml:space="preserve">                </w:t>
      </w:r>
      <w:r w:rsidRPr="00C2348F">
        <w:rPr>
          <w:rFonts w:ascii="Tahoma" w:eastAsia="Tahoma" w:hAnsi="Tahoma" w:cs="Tahoma"/>
          <w:sz w:val="16"/>
          <w:szCs w:val="16"/>
        </w:rPr>
        <w:t>ředitelka</w:t>
      </w:r>
    </w:p>
    <w:p w14:paraId="772878B4" w14:textId="77777777" w:rsidR="004B25CA" w:rsidRPr="00C2348F" w:rsidRDefault="004B25CA" w:rsidP="005E2C40">
      <w:pPr>
        <w:spacing w:after="0"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</w:p>
    <w:p w14:paraId="772878B5" w14:textId="7B0DED15" w:rsidR="004B25CA" w:rsidRDefault="004B25CA" w:rsidP="005E2C40">
      <w:pPr>
        <w:spacing w:after="0"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</w:p>
    <w:p w14:paraId="44764F38" w14:textId="10D230F7" w:rsidR="00D46D33" w:rsidRPr="00335F6C" w:rsidRDefault="00D46D33" w:rsidP="00D46D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8AE8D6C" w14:textId="77777777" w:rsidR="00D46D33" w:rsidRPr="00C2348F" w:rsidRDefault="00D46D33" w:rsidP="005E2C40">
      <w:pPr>
        <w:spacing w:after="0"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</w:p>
    <w:sectPr w:rsidR="00D46D33" w:rsidRPr="00C2348F" w:rsidSect="00D46D33">
      <w:head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78B8" w14:textId="77777777" w:rsidR="00C2348F" w:rsidRDefault="00C2348F" w:rsidP="004B25CA">
      <w:pPr>
        <w:spacing w:after="0" w:line="240" w:lineRule="auto"/>
      </w:pPr>
      <w:r>
        <w:separator/>
      </w:r>
    </w:p>
  </w:endnote>
  <w:endnote w:type="continuationSeparator" w:id="0">
    <w:p w14:paraId="772878B9" w14:textId="77777777" w:rsidR="00C2348F" w:rsidRDefault="00C2348F" w:rsidP="004B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878B6" w14:textId="77777777" w:rsidR="00C2348F" w:rsidRDefault="00C2348F" w:rsidP="004B25CA">
      <w:pPr>
        <w:spacing w:after="0" w:line="240" w:lineRule="auto"/>
      </w:pPr>
      <w:r>
        <w:separator/>
      </w:r>
    </w:p>
  </w:footnote>
  <w:footnote w:type="continuationSeparator" w:id="0">
    <w:p w14:paraId="772878B7" w14:textId="77777777" w:rsidR="00C2348F" w:rsidRDefault="00C2348F" w:rsidP="004B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878BA" w14:textId="705DC6AC" w:rsidR="0087016B" w:rsidRPr="0087016B" w:rsidRDefault="00D46D33" w:rsidP="0087016B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 1406/S/15-278</w:t>
    </w:r>
    <w:r w:rsidR="0087016B" w:rsidRPr="0087016B">
      <w:rPr>
        <w:rFonts w:ascii="Arial" w:hAnsi="Arial" w:cs="Arial"/>
        <w:b/>
        <w:sz w:val="18"/>
        <w:szCs w:val="18"/>
      </w:rPr>
      <w:t>/16</w:t>
    </w:r>
  </w:p>
  <w:p w14:paraId="772878BB" w14:textId="77777777" w:rsidR="0087016B" w:rsidRDefault="008701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FB9"/>
    <w:multiLevelType w:val="multilevel"/>
    <w:tmpl w:val="550C0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27724"/>
    <w:multiLevelType w:val="multilevel"/>
    <w:tmpl w:val="FDD22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E005B"/>
    <w:multiLevelType w:val="multilevel"/>
    <w:tmpl w:val="A094C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00DB3"/>
    <w:multiLevelType w:val="hybridMultilevel"/>
    <w:tmpl w:val="14DEED76"/>
    <w:lvl w:ilvl="0" w:tplc="9B3254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88D35E4"/>
    <w:multiLevelType w:val="multilevel"/>
    <w:tmpl w:val="46B4E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1C5A31"/>
    <w:multiLevelType w:val="hybridMultilevel"/>
    <w:tmpl w:val="3D5C5EEC"/>
    <w:lvl w:ilvl="0" w:tplc="07744A7A">
      <w:start w:val="1"/>
      <w:numFmt w:val="decimal"/>
      <w:lvlText w:val="%1."/>
      <w:lvlJc w:val="left"/>
      <w:pPr>
        <w:ind w:left="285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 w15:restartNumberingAfterBreak="0">
    <w:nsid w:val="0F90467C"/>
    <w:multiLevelType w:val="multilevel"/>
    <w:tmpl w:val="7F3A5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5364D6"/>
    <w:multiLevelType w:val="multilevel"/>
    <w:tmpl w:val="65E0C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1783A"/>
    <w:multiLevelType w:val="hybridMultilevel"/>
    <w:tmpl w:val="D4704528"/>
    <w:lvl w:ilvl="0" w:tplc="AC7484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7B411ED"/>
    <w:multiLevelType w:val="multilevel"/>
    <w:tmpl w:val="DF681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496E38"/>
    <w:multiLevelType w:val="multilevel"/>
    <w:tmpl w:val="4F248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3F093A"/>
    <w:multiLevelType w:val="multilevel"/>
    <w:tmpl w:val="56DCB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A81DBB"/>
    <w:multiLevelType w:val="multilevel"/>
    <w:tmpl w:val="896C7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F6341C"/>
    <w:multiLevelType w:val="multilevel"/>
    <w:tmpl w:val="8710D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7239F6"/>
    <w:multiLevelType w:val="multilevel"/>
    <w:tmpl w:val="9D02E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E82EA8"/>
    <w:multiLevelType w:val="multilevel"/>
    <w:tmpl w:val="1C460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EB097F"/>
    <w:multiLevelType w:val="multilevel"/>
    <w:tmpl w:val="01988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DA2D53"/>
    <w:multiLevelType w:val="multilevel"/>
    <w:tmpl w:val="06A2D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790193"/>
    <w:multiLevelType w:val="multilevel"/>
    <w:tmpl w:val="33B86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906DE"/>
    <w:multiLevelType w:val="multilevel"/>
    <w:tmpl w:val="5F629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B2341E"/>
    <w:multiLevelType w:val="multilevel"/>
    <w:tmpl w:val="60A40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C116D2"/>
    <w:multiLevelType w:val="multilevel"/>
    <w:tmpl w:val="72DAB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021AB"/>
    <w:multiLevelType w:val="multilevel"/>
    <w:tmpl w:val="8DFA5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A05562"/>
    <w:multiLevelType w:val="hybridMultilevel"/>
    <w:tmpl w:val="FF0E5C1C"/>
    <w:lvl w:ilvl="0" w:tplc="671E84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A6B3D32"/>
    <w:multiLevelType w:val="multilevel"/>
    <w:tmpl w:val="C48EF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EA18C8"/>
    <w:multiLevelType w:val="multilevel"/>
    <w:tmpl w:val="A7B8E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6F33E1"/>
    <w:multiLevelType w:val="multilevel"/>
    <w:tmpl w:val="D4A69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0974E4"/>
    <w:multiLevelType w:val="multilevel"/>
    <w:tmpl w:val="355A3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0773AC"/>
    <w:multiLevelType w:val="multilevel"/>
    <w:tmpl w:val="D24E9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43745"/>
    <w:multiLevelType w:val="multilevel"/>
    <w:tmpl w:val="4198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943BDC"/>
    <w:multiLevelType w:val="multilevel"/>
    <w:tmpl w:val="4B009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265EFD"/>
    <w:multiLevelType w:val="multilevel"/>
    <w:tmpl w:val="A3186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C75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2613B39"/>
    <w:multiLevelType w:val="multilevel"/>
    <w:tmpl w:val="4D202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EF4A78"/>
    <w:multiLevelType w:val="multilevel"/>
    <w:tmpl w:val="5C989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871B5"/>
    <w:multiLevelType w:val="multilevel"/>
    <w:tmpl w:val="DED8A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DB0684"/>
    <w:multiLevelType w:val="multilevel"/>
    <w:tmpl w:val="3650F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2715B"/>
    <w:multiLevelType w:val="multilevel"/>
    <w:tmpl w:val="E0781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15"/>
  </w:num>
  <w:num w:numId="5">
    <w:abstractNumId w:val="21"/>
  </w:num>
  <w:num w:numId="6">
    <w:abstractNumId w:val="29"/>
  </w:num>
  <w:num w:numId="7">
    <w:abstractNumId w:val="35"/>
  </w:num>
  <w:num w:numId="8">
    <w:abstractNumId w:val="32"/>
  </w:num>
  <w:num w:numId="9">
    <w:abstractNumId w:val="31"/>
  </w:num>
  <w:num w:numId="10">
    <w:abstractNumId w:val="36"/>
  </w:num>
  <w:num w:numId="11">
    <w:abstractNumId w:val="4"/>
  </w:num>
  <w:num w:numId="12">
    <w:abstractNumId w:val="2"/>
  </w:num>
  <w:num w:numId="13">
    <w:abstractNumId w:val="16"/>
  </w:num>
  <w:num w:numId="14">
    <w:abstractNumId w:val="13"/>
  </w:num>
  <w:num w:numId="15">
    <w:abstractNumId w:val="11"/>
  </w:num>
  <w:num w:numId="16">
    <w:abstractNumId w:val="12"/>
  </w:num>
  <w:num w:numId="17">
    <w:abstractNumId w:val="37"/>
  </w:num>
  <w:num w:numId="18">
    <w:abstractNumId w:val="6"/>
  </w:num>
  <w:num w:numId="19">
    <w:abstractNumId w:val="27"/>
  </w:num>
  <w:num w:numId="20">
    <w:abstractNumId w:val="28"/>
  </w:num>
  <w:num w:numId="21">
    <w:abstractNumId w:val="20"/>
  </w:num>
  <w:num w:numId="22">
    <w:abstractNumId w:val="30"/>
  </w:num>
  <w:num w:numId="23">
    <w:abstractNumId w:val="17"/>
  </w:num>
  <w:num w:numId="24">
    <w:abstractNumId w:val="22"/>
  </w:num>
  <w:num w:numId="25">
    <w:abstractNumId w:val="18"/>
  </w:num>
  <w:num w:numId="26">
    <w:abstractNumId w:val="1"/>
  </w:num>
  <w:num w:numId="27">
    <w:abstractNumId w:val="26"/>
  </w:num>
  <w:num w:numId="28">
    <w:abstractNumId w:val="38"/>
  </w:num>
  <w:num w:numId="29">
    <w:abstractNumId w:val="34"/>
  </w:num>
  <w:num w:numId="30">
    <w:abstractNumId w:val="9"/>
  </w:num>
  <w:num w:numId="31">
    <w:abstractNumId w:val="14"/>
  </w:num>
  <w:num w:numId="32">
    <w:abstractNumId w:val="7"/>
  </w:num>
  <w:num w:numId="33">
    <w:abstractNumId w:val="25"/>
  </w:num>
  <w:num w:numId="34">
    <w:abstractNumId w:val="5"/>
  </w:num>
  <w:num w:numId="35">
    <w:abstractNumId w:val="3"/>
  </w:num>
  <w:num w:numId="36">
    <w:abstractNumId w:val="33"/>
  </w:num>
  <w:num w:numId="37">
    <w:abstractNumId w:val="24"/>
  </w:num>
  <w:num w:numId="38">
    <w:abstractNumId w:val="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33A"/>
    <w:rsid w:val="00041ABE"/>
    <w:rsid w:val="0004487E"/>
    <w:rsid w:val="000868DF"/>
    <w:rsid w:val="00105289"/>
    <w:rsid w:val="00343733"/>
    <w:rsid w:val="003848D2"/>
    <w:rsid w:val="003D4A20"/>
    <w:rsid w:val="004B25CA"/>
    <w:rsid w:val="005102B0"/>
    <w:rsid w:val="00516790"/>
    <w:rsid w:val="005223E1"/>
    <w:rsid w:val="005410BB"/>
    <w:rsid w:val="005925C0"/>
    <w:rsid w:val="005C3C63"/>
    <w:rsid w:val="005D5645"/>
    <w:rsid w:val="005E2C40"/>
    <w:rsid w:val="00611FFC"/>
    <w:rsid w:val="006373EC"/>
    <w:rsid w:val="00655AC5"/>
    <w:rsid w:val="00677615"/>
    <w:rsid w:val="006C280D"/>
    <w:rsid w:val="00793FD0"/>
    <w:rsid w:val="007B14D3"/>
    <w:rsid w:val="00807431"/>
    <w:rsid w:val="008369F0"/>
    <w:rsid w:val="008424D3"/>
    <w:rsid w:val="00861696"/>
    <w:rsid w:val="0087016B"/>
    <w:rsid w:val="00893BF9"/>
    <w:rsid w:val="008A5094"/>
    <w:rsid w:val="008C0B9C"/>
    <w:rsid w:val="008F6A93"/>
    <w:rsid w:val="0098733A"/>
    <w:rsid w:val="00A85D29"/>
    <w:rsid w:val="00A92CF5"/>
    <w:rsid w:val="00AB4750"/>
    <w:rsid w:val="00AC28C7"/>
    <w:rsid w:val="00AD3175"/>
    <w:rsid w:val="00AF0A09"/>
    <w:rsid w:val="00B94DEB"/>
    <w:rsid w:val="00C2348F"/>
    <w:rsid w:val="00C564C3"/>
    <w:rsid w:val="00D16A46"/>
    <w:rsid w:val="00D46D33"/>
    <w:rsid w:val="00DE55FF"/>
    <w:rsid w:val="00E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8787E"/>
  <w15:docId w15:val="{F7C23B48-4326-4214-AA55-F9A9299A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D16A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5CA"/>
  </w:style>
  <w:style w:type="paragraph" w:styleId="Zpat">
    <w:name w:val="footer"/>
    <w:basedOn w:val="Normln"/>
    <w:link w:val="ZpatChar"/>
    <w:uiPriority w:val="99"/>
    <w:unhideWhenUsed/>
    <w:rsid w:val="004B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5CA"/>
  </w:style>
  <w:style w:type="paragraph" w:styleId="Textbubliny">
    <w:name w:val="Balloon Text"/>
    <w:basedOn w:val="Normln"/>
    <w:link w:val="TextbublinyChar"/>
    <w:uiPriority w:val="99"/>
    <w:semiHidden/>
    <w:unhideWhenUsed/>
    <w:rsid w:val="0080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43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4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4DEB"/>
    <w:pPr>
      <w:ind w:left="720"/>
      <w:contextualSpacing/>
    </w:pPr>
  </w:style>
  <w:style w:type="paragraph" w:styleId="Zkladntext">
    <w:name w:val="Body Text"/>
    <w:basedOn w:val="Normln"/>
    <w:link w:val="ZkladntextChar"/>
    <w:rsid w:val="0067761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7761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3414</RequestID>
    <PocetZnRetezec xmlns="acca34e4-9ecd-41c8-99eb-d6aa654aaa55">4</PocetZnRetezec>
    <Block_WF xmlns="acca34e4-9ecd-41c8-99eb-d6aa654aaa55">0</Block_WF>
    <ZkracenyRetezec xmlns="acca34e4-9ecd-41c8-99eb-d6aa654aaa55">3414-1406/1406-2015-D1-RS.docx</ZkracenyRetezec>
    <Smazat xmlns="acca34e4-9ecd-41c8-99eb-d6aa654aaa55">&lt;a href="/sites/evidencesmluv/_layouts/15/IniWrkflIP.aspx?List=%7b44b44870-78c6-45e2-bbaf-ee3bbc51e808%7d&amp;amp;ID=2065&amp;amp;ItemGuid=%7b8873F4E4-7926-4AEE-B386-E6BC8C22FF54%7d&amp;amp;TemplateID=%7bc9672366-ba83-4c7a-b3ac-82af318e27d3%7d"&gt;&lt;img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330888c9a96abc6d3779a6e97837fe5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2adf16466955777af31b1704f2ee6f4b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71C6A450054839458BFBB2001BCEB229" ma:contentTypeVersion="8" ma:contentTypeDescription="Create a new document." ma:contentTypeScope="" ma:versionID="7b4cdf7aa13c0882ddd1ba43ff816b7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a2fe6c3e0be2a2c7ef95ba3aa0b4d7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Block_WF" minOccurs="0"/>
                <xsd:element ref="ns2:Smaz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1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  <xsd:element name="Smazat" ma:index="16" nillable="true" ma:displayName="Smazat" ma:hidden="true" ma:internalName="Smaza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971F9-D985-46E6-B683-BBEFE316CBF7}"/>
</file>

<file path=customXml/itemProps2.xml><?xml version="1.0" encoding="utf-8"?>
<ds:datastoreItem xmlns:ds="http://schemas.openxmlformats.org/officeDocument/2006/customXml" ds:itemID="{5EF9D14B-94F7-4219-9185-97628E010986}"/>
</file>

<file path=customXml/itemProps3.xml><?xml version="1.0" encoding="utf-8"?>
<ds:datastoreItem xmlns:ds="http://schemas.openxmlformats.org/officeDocument/2006/customXml" ds:itemID="{541B8C83-DB46-44CE-BB47-505A51FD8343}"/>
</file>

<file path=customXml/itemProps4.xml><?xml version="1.0" encoding="utf-8"?>
<ds:datastoreItem xmlns:ds="http://schemas.openxmlformats.org/officeDocument/2006/customXml" ds:itemID="{FCB276DA-2856-4AFC-8CD4-E8B30550F519}"/>
</file>

<file path=customXml/itemProps5.xml><?xml version="1.0" encoding="utf-8"?>
<ds:datastoreItem xmlns:ds="http://schemas.openxmlformats.org/officeDocument/2006/customXml" ds:itemID="{7D7169EF-E88A-449B-B3FD-92885107D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11169 - 1406-2015-D2_prodloužení výpůjčky_Adyton s.r.o._2.CHK</vt:lpstr>
    </vt:vector>
  </TitlesOfParts>
  <Company>vfn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11169 - 1406-2015-D2_prodloužení výpůjčky_Adyton s.r.o._2.CHK</dc:title>
  <dc:creator>Daniela Piskáčková</dc:creator>
  <cp:lastModifiedBy>Kandova Zuzana</cp:lastModifiedBy>
  <cp:revision>2</cp:revision>
  <cp:lastPrinted>2017-01-03T11:54:00Z</cp:lastPrinted>
  <dcterms:created xsi:type="dcterms:W3CDTF">2017-01-03T12:00:00Z</dcterms:created>
  <dcterms:modified xsi:type="dcterms:W3CDTF">2017-01-03T12:00:00Z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0x010100EFF427952D4E634383E9B8E9D938055A0071C6A450054839458BFBB2001BCEB229</vt:lpwstr>
  </property>
  <property fmtid="{D5CDD505-2E9C-101B-9397-08002B2CF9AE}" pid="3" name="WorkflowChangePath">
    <vt:lpwstr>43c30ba9-056b-446d-a735-cef8391dacee,2;43c30ba9-056b-446d-a735-cef8391dacee,3;43c30ba9-056b-446d-a735-cef8391dacee,5;43c30ba9-056b-446d-a735-cef8391dacee,6;217af186-930d-4eb8-b78d-9b2b0693e1c0,2;217af186-930d-4eb8-b78d-9b2b0693e1c0,2;217af186-930d-4eb8-b7217af186-930d-4eb8-b78d-9b2b0693e1c0,2;217af186-930d-4eb8-b78d-9b2b0693e1c0,2;217af186-930d-4eb8-b78d-9b2b0693e1c0,3;f6f7792b-e08a-4d69-aba2-0723db095912,2;f6f7792b-e08a-4d69-aba2-0723db095912,2;f6f7792b-e08a-4d69-aba2-0723db095912,2;be2f9c84-137a-4d90-aa6d-3660c8e17eef,3;be2f9c84-137a-4d90-aa6d-3660c8e17eef,3;be2f9c84-137a-4d90-aa6d-3660c8e17eef,3;</vt:lpwstr>
  </property>
  <property fmtid="{D5CDD505-2E9C-101B-9397-08002B2CF9AE}" pid="4" name="Block_WF">
    <vt:r8>1</vt:r8>
  </property>
  <property fmtid="{D5CDD505-2E9C-101B-9397-08002B2CF9AE}" pid="5" name="_dlc_DocIdItemGuid">
    <vt:lpwstr>7b10a04c-d315-4f70-af0a-8852ccd313a5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Ref">
    <vt:lpwstr>https://api.informationprotection.azure.com/api/0f277086-d4e0-4971-bc1a-bbc5df0eb246</vt:lpwstr>
  </property>
  <property fmtid="{D5CDD505-2E9C-101B-9397-08002B2CF9AE}" pid="8" name="MSIP_Label_2063cd7f-2d21-486a-9f29-9c1683fdd175_AssignedBy">
    <vt:lpwstr>100272@vfn.cz</vt:lpwstr>
  </property>
  <property fmtid="{D5CDD505-2E9C-101B-9397-08002B2CF9AE}" pid="9" name="MSIP_Label_2063cd7f-2d21-486a-9f29-9c1683fdd175_DateCreated">
    <vt:lpwstr>2016-12-27T08:50:08.6447947+01:00</vt:lpwstr>
  </property>
  <property fmtid="{D5CDD505-2E9C-101B-9397-08002B2CF9AE}" pid="10" name="MSIP_Label_2063cd7f-2d21-486a-9f29-9c1683fdd175_Name">
    <vt:lpwstr>Veřejné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</Properties>
</file>