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E04" w:rsidRDefault="00902F63">
      <w:pPr>
        <w:spacing w:after="0"/>
        <w:ind w:left="14"/>
      </w:pPr>
      <w:bookmarkStart w:id="0" w:name="_GoBack"/>
      <w:bookmarkEnd w:id="0"/>
      <w:r>
        <w:rPr>
          <w:rFonts w:ascii="Arial" w:eastAsia="Arial" w:hAnsi="Arial" w:cs="Arial"/>
          <w:b/>
          <w:sz w:val="28"/>
        </w:rPr>
        <w:t>REKAPITULACE STAVBY</w:t>
      </w:r>
    </w:p>
    <w:p w:rsidR="00425E04" w:rsidRDefault="00902F63">
      <w:pPr>
        <w:tabs>
          <w:tab w:val="center" w:pos="2027"/>
        </w:tabs>
        <w:spacing w:after="76"/>
        <w:ind w:left="-10"/>
      </w:pPr>
      <w:r>
        <w:rPr>
          <w:rFonts w:ascii="Arial" w:eastAsia="Arial" w:hAnsi="Arial" w:cs="Arial"/>
          <w:sz w:val="20"/>
        </w:rPr>
        <w:t>Kód:</w:t>
      </w:r>
      <w:r>
        <w:rPr>
          <w:rFonts w:ascii="Arial" w:eastAsia="Arial" w:hAnsi="Arial" w:cs="Arial"/>
          <w:sz w:val="20"/>
        </w:rPr>
        <w:tab/>
        <w:t>2020/15</w:t>
      </w:r>
    </w:p>
    <w:p w:rsidR="00425E04" w:rsidRDefault="00902F63">
      <w:pPr>
        <w:tabs>
          <w:tab w:val="center" w:pos="5209"/>
        </w:tabs>
        <w:spacing w:after="451"/>
      </w:pPr>
      <w:r>
        <w:rPr>
          <w:rFonts w:ascii="Arial" w:eastAsia="Arial" w:hAnsi="Arial" w:cs="Arial"/>
          <w:b/>
        </w:rPr>
        <w:t>Stavba:</w:t>
      </w:r>
      <w:r>
        <w:rPr>
          <w:rFonts w:ascii="Arial" w:eastAsia="Arial" w:hAnsi="Arial" w:cs="Arial"/>
          <w:b/>
        </w:rPr>
        <w:tab/>
        <w:t>Gymnázium Otrokovice-rekonstrukce elektroinstalace a rozvodů ZTI</w:t>
      </w:r>
    </w:p>
    <w:p w:rsidR="00425E04" w:rsidRDefault="00902F63">
      <w:pPr>
        <w:tabs>
          <w:tab w:val="center" w:pos="1972"/>
          <w:tab w:val="center" w:pos="10763"/>
        </w:tabs>
        <w:spacing w:after="14"/>
        <w:ind w:left="-10"/>
      </w:pPr>
      <w:r>
        <w:rPr>
          <w:rFonts w:ascii="Arial" w:eastAsia="Arial" w:hAnsi="Arial" w:cs="Arial"/>
          <w:sz w:val="20"/>
        </w:rPr>
        <w:t>KSO:</w:t>
      </w:r>
      <w:r>
        <w:rPr>
          <w:rFonts w:ascii="Arial" w:eastAsia="Arial" w:hAnsi="Arial" w:cs="Arial"/>
          <w:sz w:val="20"/>
        </w:rPr>
        <w:tab/>
        <w:t>801 34</w:t>
      </w:r>
      <w:r>
        <w:rPr>
          <w:rFonts w:ascii="Arial" w:eastAsia="Arial" w:hAnsi="Arial" w:cs="Arial"/>
          <w:sz w:val="20"/>
        </w:rPr>
        <w:tab/>
        <w:t>CC-CZ:</w:t>
      </w:r>
    </w:p>
    <w:p w:rsidR="00425E04" w:rsidRDefault="00902F63">
      <w:pPr>
        <w:tabs>
          <w:tab w:val="center" w:pos="1668"/>
          <w:tab w:val="center" w:pos="10747"/>
          <w:tab w:val="center" w:pos="12155"/>
        </w:tabs>
        <w:spacing w:after="300"/>
        <w:ind w:left="-10"/>
      </w:pPr>
      <w:r>
        <w:rPr>
          <w:rFonts w:ascii="Arial" w:eastAsia="Arial" w:hAnsi="Arial" w:cs="Arial"/>
          <w:sz w:val="20"/>
        </w:rPr>
        <w:t>Místo:</w:t>
      </w:r>
      <w:r>
        <w:rPr>
          <w:rFonts w:ascii="Arial" w:eastAsia="Arial" w:hAnsi="Arial" w:cs="Arial"/>
          <w:sz w:val="20"/>
        </w:rPr>
        <w:tab/>
        <w:t xml:space="preserve"> </w:t>
      </w:r>
      <w:r>
        <w:rPr>
          <w:rFonts w:ascii="Arial" w:eastAsia="Arial" w:hAnsi="Arial" w:cs="Arial"/>
          <w:sz w:val="20"/>
        </w:rPr>
        <w:tab/>
        <w:t>Datum:</w:t>
      </w:r>
      <w:r>
        <w:rPr>
          <w:rFonts w:ascii="Arial" w:eastAsia="Arial" w:hAnsi="Arial" w:cs="Arial"/>
          <w:sz w:val="20"/>
        </w:rPr>
        <w:tab/>
        <w:t>17. 4. 2020</w:t>
      </w:r>
    </w:p>
    <w:p w:rsidR="00425E04" w:rsidRDefault="00902F63">
      <w:pPr>
        <w:tabs>
          <w:tab w:val="center" w:pos="10552"/>
        </w:tabs>
        <w:spacing w:after="76"/>
        <w:ind w:left="-10"/>
      </w:pPr>
      <w:r>
        <w:rPr>
          <w:rFonts w:ascii="Arial" w:eastAsia="Arial" w:hAnsi="Arial" w:cs="Arial"/>
          <w:sz w:val="20"/>
        </w:rPr>
        <w:t>Zadavatel:</w:t>
      </w:r>
      <w:r>
        <w:rPr>
          <w:rFonts w:ascii="Arial" w:eastAsia="Arial" w:hAnsi="Arial" w:cs="Arial"/>
          <w:sz w:val="20"/>
        </w:rPr>
        <w:tab/>
        <w:t>IČ:</w:t>
      </w:r>
    </w:p>
    <w:p w:rsidR="00425E04" w:rsidRDefault="00902F63">
      <w:pPr>
        <w:tabs>
          <w:tab w:val="center" w:pos="1277"/>
          <w:tab w:val="center" w:pos="10624"/>
        </w:tabs>
        <w:spacing w:after="211"/>
      </w:pPr>
      <w:r>
        <w:tab/>
      </w:r>
      <w:r>
        <w:rPr>
          <w:rFonts w:ascii="Arial" w:eastAsia="Arial" w:hAnsi="Arial" w:cs="Arial"/>
          <w:sz w:val="20"/>
        </w:rPr>
        <w:t>Gymnázium Otrokovice</w:t>
      </w:r>
      <w:r>
        <w:rPr>
          <w:rFonts w:ascii="Arial" w:eastAsia="Arial" w:hAnsi="Arial" w:cs="Arial"/>
          <w:sz w:val="20"/>
        </w:rPr>
        <w:tab/>
        <w:t>DIČ:</w:t>
      </w:r>
    </w:p>
    <w:p w:rsidR="00425E04" w:rsidRDefault="00902F63">
      <w:pPr>
        <w:spacing w:after="167"/>
        <w:ind w:left="243" w:right="666" w:hanging="238"/>
      </w:pPr>
      <w:r>
        <w:rPr>
          <w:rFonts w:ascii="Arial" w:eastAsia="Arial" w:hAnsi="Arial" w:cs="Arial"/>
          <w:sz w:val="20"/>
        </w:rPr>
        <w:t>Uchazeč:</w:t>
      </w:r>
      <w:r>
        <w:rPr>
          <w:rFonts w:ascii="Arial" w:eastAsia="Arial" w:hAnsi="Arial" w:cs="Arial"/>
          <w:sz w:val="20"/>
        </w:rPr>
        <w:tab/>
        <w:t>IČ: 25301144 Navláčil stavební firma, s.r.o.</w:t>
      </w:r>
      <w:r>
        <w:rPr>
          <w:rFonts w:ascii="Arial" w:eastAsia="Arial" w:hAnsi="Arial" w:cs="Arial"/>
          <w:sz w:val="20"/>
        </w:rPr>
        <w:tab/>
        <w:t>DIČ: CZ25301144</w:t>
      </w:r>
    </w:p>
    <w:p w:rsidR="00425E04" w:rsidRDefault="00902F63">
      <w:pPr>
        <w:tabs>
          <w:tab w:val="center" w:pos="10552"/>
        </w:tabs>
        <w:spacing w:after="76"/>
        <w:ind w:left="-10"/>
      </w:pPr>
      <w:r>
        <w:rPr>
          <w:rFonts w:ascii="Arial" w:eastAsia="Arial" w:hAnsi="Arial" w:cs="Arial"/>
          <w:sz w:val="20"/>
        </w:rPr>
        <w:t>Projektant:</w:t>
      </w:r>
      <w:r>
        <w:rPr>
          <w:rFonts w:ascii="Arial" w:eastAsia="Arial" w:hAnsi="Arial" w:cs="Arial"/>
          <w:sz w:val="20"/>
        </w:rPr>
        <w:tab/>
        <w:t>IČ:</w:t>
      </w:r>
    </w:p>
    <w:p w:rsidR="00425E04" w:rsidRDefault="00902F63">
      <w:pPr>
        <w:tabs>
          <w:tab w:val="center" w:pos="1025"/>
          <w:tab w:val="center" w:pos="10624"/>
        </w:tabs>
        <w:spacing w:after="211"/>
      </w:pPr>
      <w:r>
        <w:tab/>
      </w:r>
      <w:r>
        <w:rPr>
          <w:rFonts w:ascii="Arial" w:eastAsia="Arial" w:hAnsi="Arial" w:cs="Arial"/>
          <w:sz w:val="20"/>
        </w:rPr>
        <w:t>EHV projekt s.r.o.</w:t>
      </w:r>
      <w:r>
        <w:rPr>
          <w:rFonts w:ascii="Arial" w:eastAsia="Arial" w:hAnsi="Arial" w:cs="Arial"/>
          <w:sz w:val="20"/>
        </w:rPr>
        <w:tab/>
        <w:t>DIČ:</w:t>
      </w:r>
    </w:p>
    <w:p w:rsidR="00425E04" w:rsidRDefault="00902F63">
      <w:pPr>
        <w:tabs>
          <w:tab w:val="center" w:pos="10552"/>
        </w:tabs>
        <w:spacing w:after="76"/>
        <w:ind w:left="-10"/>
      </w:pPr>
      <w:r>
        <w:rPr>
          <w:rFonts w:ascii="Arial" w:eastAsia="Arial" w:hAnsi="Arial" w:cs="Arial"/>
          <w:sz w:val="20"/>
        </w:rPr>
        <w:t>Zpracovatel:</w:t>
      </w:r>
      <w:r>
        <w:rPr>
          <w:rFonts w:ascii="Arial" w:eastAsia="Arial" w:hAnsi="Arial" w:cs="Arial"/>
          <w:sz w:val="20"/>
        </w:rPr>
        <w:tab/>
        <w:t>IČ:</w:t>
      </w:r>
    </w:p>
    <w:p w:rsidR="00425E04" w:rsidRDefault="00902F63">
      <w:pPr>
        <w:tabs>
          <w:tab w:val="center" w:pos="1575"/>
          <w:tab w:val="center" w:pos="10624"/>
        </w:tabs>
        <w:spacing w:after="193"/>
      </w:pPr>
      <w:r>
        <w:tab/>
      </w:r>
      <w:r>
        <w:rPr>
          <w:rFonts w:ascii="Arial" w:eastAsia="Arial" w:hAnsi="Arial" w:cs="Arial"/>
          <w:sz w:val="20"/>
        </w:rPr>
        <w:t>Ing.J.Petlach,Ing.A.Hejmalová</w:t>
      </w:r>
      <w:r>
        <w:rPr>
          <w:rFonts w:ascii="Arial" w:eastAsia="Arial" w:hAnsi="Arial" w:cs="Arial"/>
          <w:sz w:val="20"/>
        </w:rPr>
        <w:tab/>
        <w:t>DIČ:</w:t>
      </w:r>
    </w:p>
    <w:p w:rsidR="00425E04" w:rsidRDefault="00902F63">
      <w:pPr>
        <w:spacing w:after="168"/>
        <w:ind w:hanging="10"/>
      </w:pPr>
      <w:r>
        <w:rPr>
          <w:rFonts w:ascii="Arial" w:eastAsia="Arial" w:hAnsi="Arial" w:cs="Arial"/>
          <w:sz w:val="20"/>
        </w:rPr>
        <w:t>Poznámka:</w:t>
      </w:r>
    </w:p>
    <w:p w:rsidR="00425E04" w:rsidRDefault="00902F63">
      <w:pPr>
        <w:spacing w:after="93"/>
        <w:ind w:left="302" w:right="1022" w:hanging="10"/>
      </w:pPr>
      <w:r>
        <w:rPr>
          <w:rFonts w:ascii="Arial" w:eastAsia="Arial" w:hAnsi="Arial" w:cs="Arial"/>
          <w:sz w:val="20"/>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www.cs-urs.cz, sekce Cenové a technické podmínky.</w:t>
      </w:r>
    </w:p>
    <w:tbl>
      <w:tblPr>
        <w:tblStyle w:val="TableGrid"/>
        <w:tblW w:w="13476" w:type="dxa"/>
        <w:tblInd w:w="-32" w:type="dxa"/>
        <w:tblCellMar>
          <w:bottom w:w="121" w:type="dxa"/>
          <w:right w:w="39" w:type="dxa"/>
        </w:tblCellMar>
        <w:tblLook w:val="04A0" w:firstRow="1" w:lastRow="0" w:firstColumn="1" w:lastColumn="0" w:noHBand="0" w:noVBand="1"/>
      </w:tblPr>
      <w:tblGrid>
        <w:gridCol w:w="1938"/>
        <w:gridCol w:w="2857"/>
        <w:gridCol w:w="660"/>
        <w:gridCol w:w="6587"/>
        <w:gridCol w:w="1434"/>
      </w:tblGrid>
      <w:tr w:rsidR="00425E04">
        <w:trPr>
          <w:trHeight w:val="648"/>
        </w:trPr>
        <w:tc>
          <w:tcPr>
            <w:tcW w:w="1938" w:type="dxa"/>
            <w:tcBorders>
              <w:top w:val="single" w:sz="2" w:space="0" w:color="000000"/>
              <w:left w:val="nil"/>
              <w:bottom w:val="single" w:sz="2" w:space="0" w:color="000000"/>
              <w:right w:val="nil"/>
            </w:tcBorders>
            <w:vAlign w:val="bottom"/>
          </w:tcPr>
          <w:p w:rsidR="00425E04" w:rsidRDefault="00902F63">
            <w:pPr>
              <w:ind w:left="37"/>
            </w:pPr>
            <w:r>
              <w:rPr>
                <w:rFonts w:ascii="Arial" w:eastAsia="Arial" w:hAnsi="Arial" w:cs="Arial"/>
                <w:b/>
                <w:sz w:val="20"/>
              </w:rPr>
              <w:t>Cena bez DPH</w:t>
            </w:r>
          </w:p>
        </w:tc>
        <w:tc>
          <w:tcPr>
            <w:tcW w:w="2857" w:type="dxa"/>
            <w:tcBorders>
              <w:top w:val="single" w:sz="2" w:space="0" w:color="000000"/>
              <w:left w:val="nil"/>
              <w:bottom w:val="single" w:sz="2" w:space="0" w:color="000000"/>
              <w:right w:val="nil"/>
            </w:tcBorders>
            <w:vAlign w:val="center"/>
          </w:tcPr>
          <w:p w:rsidR="00425E04" w:rsidRDefault="00425E04"/>
        </w:tc>
        <w:tc>
          <w:tcPr>
            <w:tcW w:w="660" w:type="dxa"/>
            <w:tcBorders>
              <w:top w:val="single" w:sz="2" w:space="0" w:color="000000"/>
              <w:left w:val="nil"/>
              <w:bottom w:val="single" w:sz="2" w:space="0" w:color="000000"/>
              <w:right w:val="nil"/>
            </w:tcBorders>
          </w:tcPr>
          <w:p w:rsidR="00425E04" w:rsidRDefault="00425E04"/>
        </w:tc>
        <w:tc>
          <w:tcPr>
            <w:tcW w:w="6587" w:type="dxa"/>
            <w:tcBorders>
              <w:top w:val="single" w:sz="2" w:space="0" w:color="000000"/>
              <w:left w:val="nil"/>
              <w:bottom w:val="single" w:sz="2" w:space="0" w:color="000000"/>
              <w:right w:val="nil"/>
            </w:tcBorders>
          </w:tcPr>
          <w:p w:rsidR="00425E04" w:rsidRDefault="00425E04"/>
        </w:tc>
        <w:tc>
          <w:tcPr>
            <w:tcW w:w="1434" w:type="dxa"/>
            <w:tcBorders>
              <w:top w:val="single" w:sz="2" w:space="0" w:color="000000"/>
              <w:left w:val="nil"/>
              <w:bottom w:val="single" w:sz="2" w:space="0" w:color="000000"/>
              <w:right w:val="nil"/>
            </w:tcBorders>
            <w:vAlign w:val="bottom"/>
          </w:tcPr>
          <w:p w:rsidR="00425E04" w:rsidRDefault="00902F63">
            <w:pPr>
              <w:ind w:right="1"/>
              <w:jc w:val="right"/>
            </w:pPr>
            <w:r>
              <w:rPr>
                <w:rFonts w:ascii="Arial" w:eastAsia="Arial" w:hAnsi="Arial" w:cs="Arial"/>
                <w:b/>
                <w:sz w:val="20"/>
              </w:rPr>
              <w:t>7 227 202,18</w:t>
            </w:r>
          </w:p>
        </w:tc>
      </w:tr>
      <w:tr w:rsidR="00425E04">
        <w:trPr>
          <w:trHeight w:val="1102"/>
        </w:trPr>
        <w:tc>
          <w:tcPr>
            <w:tcW w:w="1938" w:type="dxa"/>
            <w:tcBorders>
              <w:top w:val="single" w:sz="2" w:space="0" w:color="000000"/>
              <w:left w:val="nil"/>
              <w:bottom w:val="single" w:sz="2" w:space="0" w:color="000000"/>
              <w:right w:val="nil"/>
            </w:tcBorders>
            <w:vAlign w:val="bottom"/>
          </w:tcPr>
          <w:p w:rsidR="00425E04" w:rsidRDefault="00902F63">
            <w:pPr>
              <w:ind w:left="512" w:hanging="475"/>
            </w:pPr>
            <w:r>
              <w:rPr>
                <w:rFonts w:ascii="Arial" w:eastAsia="Arial" w:hAnsi="Arial" w:cs="Arial"/>
                <w:sz w:val="20"/>
              </w:rPr>
              <w:t>DPH základní snížená</w:t>
            </w:r>
          </w:p>
        </w:tc>
        <w:tc>
          <w:tcPr>
            <w:tcW w:w="2857" w:type="dxa"/>
            <w:tcBorders>
              <w:top w:val="single" w:sz="2" w:space="0" w:color="000000"/>
              <w:left w:val="nil"/>
              <w:bottom w:val="single" w:sz="2" w:space="0" w:color="000000"/>
              <w:right w:val="nil"/>
            </w:tcBorders>
            <w:vAlign w:val="center"/>
          </w:tcPr>
          <w:p w:rsidR="00425E04" w:rsidRDefault="00902F63">
            <w:pPr>
              <w:spacing w:after="27"/>
              <w:ind w:left="55"/>
            </w:pPr>
            <w:r>
              <w:rPr>
                <w:rFonts w:ascii="Arial" w:eastAsia="Arial" w:hAnsi="Arial" w:cs="Arial"/>
                <w:sz w:val="20"/>
              </w:rPr>
              <w:t>Sazba daně</w:t>
            </w:r>
          </w:p>
          <w:p w:rsidR="00425E04" w:rsidRDefault="00902F63">
            <w:pPr>
              <w:spacing w:after="38"/>
            </w:pPr>
            <w:r>
              <w:rPr>
                <w:rFonts w:ascii="Arial" w:eastAsia="Arial" w:hAnsi="Arial" w:cs="Arial"/>
                <w:sz w:val="20"/>
              </w:rPr>
              <w:t>21,00%</w:t>
            </w:r>
          </w:p>
          <w:p w:rsidR="00425E04" w:rsidRDefault="00902F63">
            <w:r>
              <w:rPr>
                <w:rFonts w:ascii="Arial" w:eastAsia="Arial" w:hAnsi="Arial" w:cs="Arial"/>
                <w:sz w:val="20"/>
              </w:rPr>
              <w:t>15,00%</w:t>
            </w:r>
          </w:p>
        </w:tc>
        <w:tc>
          <w:tcPr>
            <w:tcW w:w="660" w:type="dxa"/>
            <w:tcBorders>
              <w:top w:val="single" w:sz="2" w:space="0" w:color="000000"/>
              <w:left w:val="nil"/>
              <w:bottom w:val="single" w:sz="2" w:space="0" w:color="000000"/>
              <w:right w:val="nil"/>
            </w:tcBorders>
          </w:tcPr>
          <w:p w:rsidR="00425E04" w:rsidRDefault="00425E04"/>
        </w:tc>
        <w:tc>
          <w:tcPr>
            <w:tcW w:w="6587" w:type="dxa"/>
            <w:tcBorders>
              <w:top w:val="single" w:sz="2" w:space="0" w:color="000000"/>
              <w:left w:val="nil"/>
              <w:bottom w:val="single" w:sz="2" w:space="0" w:color="000000"/>
              <w:right w:val="nil"/>
            </w:tcBorders>
            <w:vAlign w:val="center"/>
          </w:tcPr>
          <w:p w:rsidR="00425E04" w:rsidRDefault="00902F63">
            <w:pPr>
              <w:spacing w:after="29"/>
              <w:ind w:left="62"/>
            </w:pPr>
            <w:r>
              <w:rPr>
                <w:rFonts w:ascii="Arial" w:eastAsia="Arial" w:hAnsi="Arial" w:cs="Arial"/>
                <w:sz w:val="20"/>
              </w:rPr>
              <w:t>Základ daně</w:t>
            </w:r>
          </w:p>
          <w:p w:rsidR="00425E04" w:rsidRDefault="00902F63">
            <w:pPr>
              <w:ind w:left="773" w:right="5002" w:hanging="773"/>
            </w:pPr>
            <w:r>
              <w:rPr>
                <w:rFonts w:ascii="Arial" w:eastAsia="Arial" w:hAnsi="Arial" w:cs="Arial"/>
                <w:b/>
                <w:sz w:val="20"/>
              </w:rPr>
              <w:t>7 227 202,18 0,00</w:t>
            </w:r>
          </w:p>
        </w:tc>
        <w:tc>
          <w:tcPr>
            <w:tcW w:w="1434" w:type="dxa"/>
            <w:tcBorders>
              <w:top w:val="single" w:sz="2" w:space="0" w:color="000000"/>
              <w:left w:val="nil"/>
              <w:bottom w:val="single" w:sz="2" w:space="0" w:color="000000"/>
              <w:right w:val="nil"/>
            </w:tcBorders>
            <w:vAlign w:val="center"/>
          </w:tcPr>
          <w:p w:rsidR="00425E04" w:rsidRDefault="00902F63">
            <w:pPr>
              <w:spacing w:after="29"/>
              <w:jc w:val="right"/>
            </w:pPr>
            <w:r>
              <w:rPr>
                <w:rFonts w:ascii="Arial" w:eastAsia="Arial" w:hAnsi="Arial" w:cs="Arial"/>
                <w:sz w:val="20"/>
              </w:rPr>
              <w:t>Výše daně</w:t>
            </w:r>
          </w:p>
          <w:p w:rsidR="00425E04" w:rsidRDefault="00902F63">
            <w:pPr>
              <w:jc w:val="right"/>
            </w:pPr>
            <w:r>
              <w:rPr>
                <w:rFonts w:ascii="Arial" w:eastAsia="Arial" w:hAnsi="Arial" w:cs="Arial"/>
                <w:b/>
                <w:sz w:val="20"/>
              </w:rPr>
              <w:t>1 517 712,46 0,00</w:t>
            </w:r>
          </w:p>
        </w:tc>
      </w:tr>
      <w:tr w:rsidR="00425E04">
        <w:trPr>
          <w:trHeight w:val="514"/>
        </w:trPr>
        <w:tc>
          <w:tcPr>
            <w:tcW w:w="1938" w:type="dxa"/>
            <w:tcBorders>
              <w:top w:val="single" w:sz="2" w:space="0" w:color="000000"/>
              <w:left w:val="single" w:sz="2" w:space="0" w:color="000000"/>
              <w:bottom w:val="single" w:sz="2" w:space="0" w:color="000000"/>
              <w:right w:val="nil"/>
            </w:tcBorders>
            <w:vAlign w:val="center"/>
          </w:tcPr>
          <w:p w:rsidR="00425E04" w:rsidRDefault="00902F63">
            <w:pPr>
              <w:ind w:left="42"/>
            </w:pPr>
            <w:r>
              <w:rPr>
                <w:rFonts w:ascii="Arial" w:eastAsia="Arial" w:hAnsi="Arial" w:cs="Arial"/>
                <w:b/>
                <w:sz w:val="24"/>
              </w:rPr>
              <w:t>Cena s DPH</w:t>
            </w:r>
          </w:p>
        </w:tc>
        <w:tc>
          <w:tcPr>
            <w:tcW w:w="2857" w:type="dxa"/>
            <w:tcBorders>
              <w:top w:val="single" w:sz="2" w:space="0" w:color="000000"/>
              <w:left w:val="nil"/>
              <w:bottom w:val="single" w:sz="2" w:space="0" w:color="000000"/>
              <w:right w:val="nil"/>
            </w:tcBorders>
            <w:vAlign w:val="center"/>
          </w:tcPr>
          <w:p w:rsidR="00425E04" w:rsidRDefault="00902F63">
            <w:pPr>
              <w:ind w:left="1166"/>
              <w:jc w:val="center"/>
            </w:pPr>
            <w:r>
              <w:rPr>
                <w:rFonts w:ascii="Arial" w:eastAsia="Arial" w:hAnsi="Arial" w:cs="Arial"/>
                <w:b/>
                <w:sz w:val="24"/>
              </w:rPr>
              <w:t>v</w:t>
            </w:r>
          </w:p>
        </w:tc>
        <w:tc>
          <w:tcPr>
            <w:tcW w:w="660" w:type="dxa"/>
            <w:tcBorders>
              <w:top w:val="single" w:sz="2" w:space="0" w:color="000000"/>
              <w:left w:val="nil"/>
              <w:bottom w:val="single" w:sz="2" w:space="0" w:color="000000"/>
              <w:right w:val="nil"/>
            </w:tcBorders>
            <w:vAlign w:val="center"/>
          </w:tcPr>
          <w:p w:rsidR="00425E04" w:rsidRDefault="00902F63">
            <w:r>
              <w:rPr>
                <w:rFonts w:ascii="Arial" w:eastAsia="Arial" w:hAnsi="Arial" w:cs="Arial"/>
                <w:b/>
                <w:sz w:val="24"/>
              </w:rPr>
              <w:t>CZK</w:t>
            </w:r>
          </w:p>
        </w:tc>
        <w:tc>
          <w:tcPr>
            <w:tcW w:w="6587" w:type="dxa"/>
            <w:tcBorders>
              <w:top w:val="single" w:sz="2" w:space="0" w:color="000000"/>
              <w:left w:val="nil"/>
              <w:bottom w:val="single" w:sz="2" w:space="0" w:color="000000"/>
              <w:right w:val="nil"/>
            </w:tcBorders>
          </w:tcPr>
          <w:p w:rsidR="00425E04" w:rsidRDefault="00425E04"/>
        </w:tc>
        <w:tc>
          <w:tcPr>
            <w:tcW w:w="1434" w:type="dxa"/>
            <w:tcBorders>
              <w:top w:val="single" w:sz="2" w:space="0" w:color="000000"/>
              <w:left w:val="nil"/>
              <w:bottom w:val="single" w:sz="2" w:space="0" w:color="000000"/>
              <w:right w:val="single" w:sz="2" w:space="0" w:color="000000"/>
            </w:tcBorders>
            <w:vAlign w:val="center"/>
          </w:tcPr>
          <w:p w:rsidR="00425E04" w:rsidRDefault="00902F63">
            <w:pPr>
              <w:jc w:val="both"/>
            </w:pPr>
            <w:r>
              <w:rPr>
                <w:rFonts w:ascii="Arial" w:eastAsia="Arial" w:hAnsi="Arial" w:cs="Arial"/>
                <w:b/>
                <w:sz w:val="24"/>
              </w:rPr>
              <w:t>8 744 914,64</w:t>
            </w:r>
          </w:p>
        </w:tc>
      </w:tr>
    </w:tbl>
    <w:p w:rsidR="00425E04" w:rsidRDefault="00902F63">
      <w:pPr>
        <w:spacing w:after="0"/>
        <w:ind w:left="14"/>
      </w:pPr>
      <w:r>
        <w:rPr>
          <w:rFonts w:ascii="Arial" w:eastAsia="Arial" w:hAnsi="Arial" w:cs="Arial"/>
          <w:b/>
          <w:sz w:val="28"/>
        </w:rPr>
        <w:t>REKAPITULACE OBJEKTŮ STAVBY A SOUPISŮ PRACÍ</w:t>
      </w:r>
    </w:p>
    <w:tbl>
      <w:tblPr>
        <w:tblStyle w:val="TableGrid"/>
        <w:tblW w:w="14073" w:type="dxa"/>
        <w:tblInd w:w="5" w:type="dxa"/>
        <w:tblLook w:val="04A0" w:firstRow="1" w:lastRow="0" w:firstColumn="1" w:lastColumn="0" w:noHBand="0" w:noVBand="1"/>
      </w:tblPr>
      <w:tblGrid>
        <w:gridCol w:w="2263"/>
        <w:gridCol w:w="7996"/>
        <w:gridCol w:w="3814"/>
      </w:tblGrid>
      <w:tr w:rsidR="00425E04">
        <w:trPr>
          <w:trHeight w:val="328"/>
        </w:trPr>
        <w:tc>
          <w:tcPr>
            <w:tcW w:w="2263" w:type="dxa"/>
            <w:tcBorders>
              <w:top w:val="nil"/>
              <w:left w:val="nil"/>
              <w:bottom w:val="nil"/>
              <w:right w:val="nil"/>
            </w:tcBorders>
          </w:tcPr>
          <w:p w:rsidR="00425E04" w:rsidRDefault="00902F63">
            <w:r>
              <w:rPr>
                <w:rFonts w:ascii="Arial" w:eastAsia="Arial" w:hAnsi="Arial" w:cs="Arial"/>
                <w:sz w:val="20"/>
              </w:rPr>
              <w:t>Kód:</w:t>
            </w:r>
          </w:p>
        </w:tc>
        <w:tc>
          <w:tcPr>
            <w:tcW w:w="7996" w:type="dxa"/>
            <w:tcBorders>
              <w:top w:val="nil"/>
              <w:left w:val="nil"/>
              <w:bottom w:val="nil"/>
              <w:right w:val="nil"/>
            </w:tcBorders>
          </w:tcPr>
          <w:p w:rsidR="00425E04" w:rsidRDefault="00902F63">
            <w:r>
              <w:rPr>
                <w:rFonts w:ascii="Arial" w:eastAsia="Arial" w:hAnsi="Arial" w:cs="Arial"/>
                <w:sz w:val="20"/>
              </w:rPr>
              <w:t>2020/15</w:t>
            </w:r>
          </w:p>
        </w:tc>
        <w:tc>
          <w:tcPr>
            <w:tcW w:w="3814" w:type="dxa"/>
            <w:tcBorders>
              <w:top w:val="nil"/>
              <w:left w:val="nil"/>
              <w:bottom w:val="nil"/>
              <w:right w:val="nil"/>
            </w:tcBorders>
          </w:tcPr>
          <w:p w:rsidR="00425E04" w:rsidRDefault="00425E04"/>
        </w:tc>
      </w:tr>
      <w:tr w:rsidR="00425E04">
        <w:trPr>
          <w:trHeight w:val="1768"/>
        </w:trPr>
        <w:tc>
          <w:tcPr>
            <w:tcW w:w="2263" w:type="dxa"/>
            <w:tcBorders>
              <w:top w:val="nil"/>
              <w:left w:val="nil"/>
              <w:bottom w:val="nil"/>
              <w:right w:val="nil"/>
            </w:tcBorders>
            <w:vAlign w:val="bottom"/>
          </w:tcPr>
          <w:p w:rsidR="00425E04" w:rsidRDefault="00902F63">
            <w:pPr>
              <w:spacing w:after="338"/>
              <w:ind w:left="2"/>
            </w:pPr>
            <w:r>
              <w:rPr>
                <w:rFonts w:ascii="Arial" w:eastAsia="Arial" w:hAnsi="Arial" w:cs="Arial"/>
                <w:b/>
              </w:rPr>
              <w:lastRenderedPageBreak/>
              <w:t>Stavba:</w:t>
            </w:r>
          </w:p>
          <w:p w:rsidR="00425E04" w:rsidRDefault="00902F63">
            <w:pPr>
              <w:spacing w:after="156"/>
            </w:pPr>
            <w:r>
              <w:rPr>
                <w:rFonts w:ascii="Arial" w:eastAsia="Arial" w:hAnsi="Arial" w:cs="Arial"/>
                <w:sz w:val="20"/>
              </w:rPr>
              <w:t>Místo:</w:t>
            </w:r>
          </w:p>
          <w:p w:rsidR="00425E04" w:rsidRDefault="00902F63">
            <w:pPr>
              <w:spacing w:after="156"/>
            </w:pPr>
            <w:r>
              <w:rPr>
                <w:rFonts w:ascii="Arial" w:eastAsia="Arial" w:hAnsi="Arial" w:cs="Arial"/>
                <w:sz w:val="20"/>
              </w:rPr>
              <w:t>Zadavatel:</w:t>
            </w:r>
          </w:p>
          <w:p w:rsidR="00425E04" w:rsidRDefault="00902F63">
            <w:r>
              <w:rPr>
                <w:rFonts w:ascii="Arial" w:eastAsia="Arial" w:hAnsi="Arial" w:cs="Arial"/>
                <w:sz w:val="20"/>
              </w:rPr>
              <w:t>Uchazeč:</w:t>
            </w:r>
          </w:p>
        </w:tc>
        <w:tc>
          <w:tcPr>
            <w:tcW w:w="7996" w:type="dxa"/>
            <w:tcBorders>
              <w:top w:val="nil"/>
              <w:left w:val="nil"/>
              <w:bottom w:val="nil"/>
              <w:right w:val="nil"/>
            </w:tcBorders>
            <w:vAlign w:val="bottom"/>
          </w:tcPr>
          <w:p w:rsidR="00425E04" w:rsidRDefault="00902F63">
            <w:pPr>
              <w:spacing w:after="365"/>
              <w:ind w:left="2"/>
            </w:pPr>
            <w:r>
              <w:rPr>
                <w:rFonts w:ascii="Arial" w:eastAsia="Arial" w:hAnsi="Arial" w:cs="Arial"/>
                <w:b/>
              </w:rPr>
              <w:t>Gymnázium Otrokovice-rekonstrukce elektroinstalace a rozvodů ZTI</w:t>
            </w:r>
          </w:p>
          <w:p w:rsidR="00425E04" w:rsidRDefault="00902F63">
            <w:pPr>
              <w:tabs>
                <w:tab w:val="center" w:pos="5841"/>
              </w:tabs>
              <w:spacing w:after="180"/>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Datum:</w:t>
            </w:r>
          </w:p>
          <w:p w:rsidR="00425E04" w:rsidRDefault="00902F63">
            <w:pPr>
              <w:tabs>
                <w:tab w:val="center" w:pos="5996"/>
              </w:tabs>
              <w:spacing w:after="180"/>
            </w:pPr>
            <w:r>
              <w:rPr>
                <w:rFonts w:ascii="Arial" w:eastAsia="Arial" w:hAnsi="Arial" w:cs="Arial"/>
                <w:sz w:val="20"/>
              </w:rPr>
              <w:t>Gymnázium Otrokovice</w:t>
            </w:r>
            <w:r>
              <w:rPr>
                <w:rFonts w:ascii="Arial" w:eastAsia="Arial" w:hAnsi="Arial" w:cs="Arial"/>
                <w:sz w:val="20"/>
              </w:rPr>
              <w:tab/>
              <w:t>Projektant:</w:t>
            </w:r>
          </w:p>
          <w:p w:rsidR="00425E04" w:rsidRDefault="00902F63">
            <w:pPr>
              <w:tabs>
                <w:tab w:val="center" w:pos="6066"/>
              </w:tabs>
            </w:pPr>
            <w:r>
              <w:rPr>
                <w:rFonts w:ascii="Arial" w:eastAsia="Arial" w:hAnsi="Arial" w:cs="Arial"/>
                <w:sz w:val="20"/>
              </w:rPr>
              <w:t>Navláčil stavební firma, s.r.o.</w:t>
            </w:r>
            <w:r>
              <w:rPr>
                <w:rFonts w:ascii="Arial" w:eastAsia="Arial" w:hAnsi="Arial" w:cs="Arial"/>
                <w:sz w:val="20"/>
              </w:rPr>
              <w:tab/>
              <w:t>Zpracovatel:</w:t>
            </w:r>
          </w:p>
        </w:tc>
        <w:tc>
          <w:tcPr>
            <w:tcW w:w="3814" w:type="dxa"/>
            <w:tcBorders>
              <w:top w:val="nil"/>
              <w:left w:val="nil"/>
              <w:bottom w:val="nil"/>
              <w:right w:val="nil"/>
            </w:tcBorders>
            <w:vAlign w:val="bottom"/>
          </w:tcPr>
          <w:p w:rsidR="00425E04" w:rsidRDefault="00902F63">
            <w:pPr>
              <w:spacing w:after="153"/>
              <w:ind w:left="113"/>
              <w:jc w:val="center"/>
            </w:pPr>
            <w:r>
              <w:rPr>
                <w:rFonts w:ascii="Arial" w:eastAsia="Arial" w:hAnsi="Arial" w:cs="Arial"/>
                <w:sz w:val="20"/>
              </w:rPr>
              <w:t>17. 4. 2020</w:t>
            </w:r>
          </w:p>
          <w:p w:rsidR="00425E04" w:rsidRDefault="00902F63">
            <w:pPr>
              <w:spacing w:after="36"/>
              <w:ind w:left="684"/>
              <w:jc w:val="center"/>
            </w:pPr>
            <w:r>
              <w:rPr>
                <w:rFonts w:ascii="Arial" w:eastAsia="Arial" w:hAnsi="Arial" w:cs="Arial"/>
                <w:sz w:val="20"/>
              </w:rPr>
              <w:t>EHV projekt s.r.o.</w:t>
            </w:r>
          </w:p>
          <w:p w:rsidR="00425E04" w:rsidRDefault="00902F63">
            <w:pPr>
              <w:jc w:val="right"/>
            </w:pPr>
            <w:r>
              <w:rPr>
                <w:rFonts w:ascii="Arial" w:eastAsia="Arial" w:hAnsi="Arial" w:cs="Arial"/>
                <w:sz w:val="20"/>
              </w:rPr>
              <w:t>Ing.J.Petlach,Ing.A.Hejmal</w:t>
            </w:r>
          </w:p>
        </w:tc>
      </w:tr>
    </w:tbl>
    <w:p w:rsidR="00425E04" w:rsidRDefault="00902F63">
      <w:pPr>
        <w:spacing w:after="0"/>
        <w:ind w:left="9878"/>
        <w:jc w:val="center"/>
      </w:pPr>
      <w:r>
        <w:rPr>
          <w:rFonts w:ascii="Arial" w:eastAsia="Arial" w:hAnsi="Arial" w:cs="Arial"/>
          <w:sz w:val="20"/>
        </w:rPr>
        <w:t>ová</w:t>
      </w:r>
    </w:p>
    <w:tbl>
      <w:tblPr>
        <w:tblStyle w:val="TableGrid"/>
        <w:tblW w:w="15580" w:type="dxa"/>
        <w:tblInd w:w="-32" w:type="dxa"/>
        <w:tblCellMar>
          <w:right w:w="115" w:type="dxa"/>
        </w:tblCellMar>
        <w:tblLook w:val="04A0" w:firstRow="1" w:lastRow="0" w:firstColumn="1" w:lastColumn="0" w:noHBand="0" w:noVBand="1"/>
      </w:tblPr>
      <w:tblGrid>
        <w:gridCol w:w="7"/>
        <w:gridCol w:w="2293"/>
        <w:gridCol w:w="1887"/>
        <w:gridCol w:w="3591"/>
        <w:gridCol w:w="34"/>
        <w:gridCol w:w="2475"/>
        <w:gridCol w:w="2041"/>
        <w:gridCol w:w="34"/>
        <w:gridCol w:w="2186"/>
        <w:gridCol w:w="34"/>
        <w:gridCol w:w="586"/>
        <w:gridCol w:w="412"/>
      </w:tblGrid>
      <w:tr w:rsidR="00425E04">
        <w:trPr>
          <w:trHeight w:val="579"/>
        </w:trPr>
        <w:tc>
          <w:tcPr>
            <w:tcW w:w="2300" w:type="dxa"/>
            <w:gridSpan w:val="2"/>
            <w:tcBorders>
              <w:top w:val="single" w:sz="2" w:space="0" w:color="000000"/>
              <w:left w:val="single" w:sz="2" w:space="0" w:color="000000"/>
              <w:bottom w:val="single" w:sz="2" w:space="0" w:color="000000"/>
              <w:right w:val="nil"/>
            </w:tcBorders>
            <w:vAlign w:val="center"/>
          </w:tcPr>
          <w:p w:rsidR="00425E04" w:rsidRDefault="00902F63">
            <w:pPr>
              <w:ind w:left="508"/>
            </w:pPr>
            <w:r>
              <w:rPr>
                <w:rFonts w:ascii="Arial" w:eastAsia="Arial" w:hAnsi="Arial" w:cs="Arial"/>
                <w:sz w:val="18"/>
              </w:rPr>
              <w:t>Kód</w:t>
            </w:r>
          </w:p>
        </w:tc>
        <w:tc>
          <w:tcPr>
            <w:tcW w:w="1889" w:type="dxa"/>
            <w:tcBorders>
              <w:top w:val="single" w:sz="2" w:space="0" w:color="000000"/>
              <w:left w:val="nil"/>
              <w:bottom w:val="single" w:sz="2" w:space="0" w:color="000000"/>
              <w:right w:val="nil"/>
            </w:tcBorders>
          </w:tcPr>
          <w:p w:rsidR="00425E04" w:rsidRDefault="00425E04"/>
        </w:tc>
        <w:tc>
          <w:tcPr>
            <w:tcW w:w="3629" w:type="dxa"/>
            <w:gridSpan w:val="2"/>
            <w:tcBorders>
              <w:top w:val="single" w:sz="2" w:space="0" w:color="000000"/>
              <w:left w:val="nil"/>
              <w:bottom w:val="single" w:sz="2" w:space="0" w:color="000000"/>
              <w:right w:val="nil"/>
            </w:tcBorders>
            <w:vAlign w:val="center"/>
          </w:tcPr>
          <w:p w:rsidR="00425E04" w:rsidRDefault="00902F63">
            <w:r>
              <w:rPr>
                <w:rFonts w:ascii="Arial" w:eastAsia="Arial" w:hAnsi="Arial" w:cs="Arial"/>
                <w:sz w:val="18"/>
              </w:rPr>
              <w:t>Popis</w:t>
            </w:r>
          </w:p>
        </w:tc>
        <w:tc>
          <w:tcPr>
            <w:tcW w:w="2477" w:type="dxa"/>
            <w:tcBorders>
              <w:top w:val="single" w:sz="2" w:space="0" w:color="000000"/>
              <w:left w:val="nil"/>
              <w:bottom w:val="single" w:sz="2" w:space="0" w:color="000000"/>
              <w:right w:val="nil"/>
            </w:tcBorders>
          </w:tcPr>
          <w:p w:rsidR="00425E04" w:rsidRDefault="00425E04"/>
        </w:tc>
        <w:tc>
          <w:tcPr>
            <w:tcW w:w="2076" w:type="dxa"/>
            <w:gridSpan w:val="2"/>
            <w:tcBorders>
              <w:top w:val="single" w:sz="2" w:space="0" w:color="000000"/>
              <w:left w:val="nil"/>
              <w:bottom w:val="single" w:sz="2" w:space="0" w:color="000000"/>
              <w:right w:val="nil"/>
            </w:tcBorders>
            <w:vAlign w:val="center"/>
          </w:tcPr>
          <w:p w:rsidR="00425E04" w:rsidRDefault="00902F63">
            <w:r>
              <w:rPr>
                <w:rFonts w:ascii="Arial" w:eastAsia="Arial" w:hAnsi="Arial" w:cs="Arial"/>
                <w:sz w:val="18"/>
              </w:rPr>
              <w:t>Cena bez DPH [CZK]</w:t>
            </w:r>
          </w:p>
        </w:tc>
        <w:tc>
          <w:tcPr>
            <w:tcW w:w="2223" w:type="dxa"/>
            <w:gridSpan w:val="2"/>
            <w:tcBorders>
              <w:top w:val="single" w:sz="2" w:space="0" w:color="000000"/>
              <w:left w:val="nil"/>
              <w:bottom w:val="single" w:sz="2" w:space="0" w:color="000000"/>
              <w:right w:val="nil"/>
            </w:tcBorders>
            <w:vAlign w:val="center"/>
          </w:tcPr>
          <w:p w:rsidR="00425E04" w:rsidRDefault="00902F63">
            <w:r>
              <w:rPr>
                <w:rFonts w:ascii="Arial" w:eastAsia="Arial" w:hAnsi="Arial" w:cs="Arial"/>
                <w:sz w:val="18"/>
              </w:rPr>
              <w:t>Cena s DPH [CZK]</w:t>
            </w:r>
          </w:p>
        </w:tc>
        <w:tc>
          <w:tcPr>
            <w:tcW w:w="985" w:type="dxa"/>
            <w:gridSpan w:val="2"/>
            <w:tcBorders>
              <w:top w:val="single" w:sz="2" w:space="0" w:color="000000"/>
              <w:left w:val="nil"/>
              <w:bottom w:val="single" w:sz="2" w:space="0" w:color="000000"/>
              <w:right w:val="single" w:sz="2" w:space="0" w:color="000000"/>
            </w:tcBorders>
            <w:vAlign w:val="center"/>
          </w:tcPr>
          <w:p w:rsidR="00425E04" w:rsidRDefault="00902F63">
            <w:pPr>
              <w:ind w:left="158"/>
            </w:pPr>
            <w:r>
              <w:rPr>
                <w:rFonts w:ascii="Arial" w:eastAsia="Arial" w:hAnsi="Arial" w:cs="Arial"/>
                <w:sz w:val="18"/>
              </w:rPr>
              <w:t>Typ</w:t>
            </w:r>
          </w:p>
        </w:tc>
      </w:tr>
      <w:tr w:rsidR="00425E04">
        <w:tblPrEx>
          <w:tblCellMar>
            <w:right w:w="0" w:type="dxa"/>
          </w:tblCellMar>
        </w:tblPrEx>
        <w:trPr>
          <w:gridBefore w:val="1"/>
          <w:gridAfter w:val="1"/>
          <w:wBefore w:w="7" w:type="dxa"/>
          <w:wAfter w:w="413" w:type="dxa"/>
          <w:trHeight w:val="4107"/>
        </w:trPr>
        <w:tc>
          <w:tcPr>
            <w:tcW w:w="7777" w:type="dxa"/>
            <w:gridSpan w:val="3"/>
            <w:tcBorders>
              <w:top w:val="nil"/>
              <w:left w:val="nil"/>
              <w:bottom w:val="nil"/>
              <w:right w:val="nil"/>
            </w:tcBorders>
          </w:tcPr>
          <w:p w:rsidR="00425E04" w:rsidRDefault="00902F63">
            <w:pPr>
              <w:spacing w:after="336"/>
            </w:pPr>
            <w:r>
              <w:rPr>
                <w:rFonts w:ascii="Arial" w:eastAsia="Arial" w:hAnsi="Arial" w:cs="Arial"/>
                <w:b/>
                <w:sz w:val="24"/>
              </w:rPr>
              <w:t>Náklady stavby celkem</w:t>
            </w:r>
          </w:p>
          <w:p w:rsidR="00425E04" w:rsidRDefault="00902F63">
            <w:pPr>
              <w:ind w:left="1786"/>
            </w:pPr>
            <w:r>
              <w:rPr>
                <w:rFonts w:ascii="Arial" w:eastAsia="Arial" w:hAnsi="Arial" w:cs="Arial"/>
                <w:b/>
              </w:rPr>
              <w:t xml:space="preserve">Gymnázium Otrokovice-rekonstrukce </w:t>
            </w:r>
          </w:p>
          <w:p w:rsidR="00425E04" w:rsidRDefault="00902F63">
            <w:pPr>
              <w:spacing w:after="197" w:line="216" w:lineRule="auto"/>
              <w:ind w:left="1786" w:right="2859" w:hanging="1426"/>
            </w:pPr>
            <w:r>
              <w:rPr>
                <w:rFonts w:ascii="Arial" w:eastAsia="Arial" w:hAnsi="Arial" w:cs="Arial"/>
                <w:b/>
              </w:rPr>
              <w:t>2020/15-01 elektroinstalace a rozvodů ZTI</w:t>
            </w:r>
          </w:p>
          <w:p w:rsidR="00425E04" w:rsidRDefault="00902F63">
            <w:pPr>
              <w:ind w:left="595"/>
            </w:pPr>
            <w:r>
              <w:rPr>
                <w:rFonts w:ascii="Arial" w:eastAsia="Arial" w:hAnsi="Arial" w:cs="Arial"/>
                <w:b/>
                <w:sz w:val="20"/>
              </w:rPr>
              <w:t>2020/15-01-</w:t>
            </w:r>
          </w:p>
          <w:p w:rsidR="00425E04" w:rsidRDefault="00902F63">
            <w:pPr>
              <w:ind w:left="2021"/>
            </w:pPr>
            <w:r>
              <w:rPr>
                <w:rFonts w:ascii="Arial" w:eastAsia="Arial" w:hAnsi="Arial" w:cs="Arial"/>
                <w:b/>
                <w:sz w:val="20"/>
              </w:rPr>
              <w:t>D.1.1-Architektonické a stavebně-technické řešení</w:t>
            </w:r>
          </w:p>
          <w:p w:rsidR="00425E04" w:rsidRDefault="00902F63">
            <w:pPr>
              <w:ind w:left="595"/>
            </w:pPr>
            <w:r>
              <w:rPr>
                <w:rFonts w:ascii="Arial" w:eastAsia="Arial" w:hAnsi="Arial" w:cs="Arial"/>
                <w:b/>
                <w:sz w:val="20"/>
              </w:rPr>
              <w:t>1</w:t>
            </w:r>
          </w:p>
          <w:p w:rsidR="00425E04" w:rsidRDefault="00902F63">
            <w:pPr>
              <w:ind w:left="595"/>
            </w:pPr>
            <w:r>
              <w:rPr>
                <w:rFonts w:ascii="Arial" w:eastAsia="Arial" w:hAnsi="Arial" w:cs="Arial"/>
                <w:b/>
                <w:sz w:val="20"/>
              </w:rPr>
              <w:t>2020/15-01-</w:t>
            </w:r>
          </w:p>
          <w:p w:rsidR="00425E04" w:rsidRDefault="00902F63">
            <w:pPr>
              <w:ind w:left="2021"/>
            </w:pPr>
            <w:r>
              <w:rPr>
                <w:rFonts w:ascii="Arial" w:eastAsia="Arial" w:hAnsi="Arial" w:cs="Arial"/>
                <w:b/>
                <w:sz w:val="20"/>
              </w:rPr>
              <w:t>D.1.4-Technika prostředí staveb</w:t>
            </w:r>
          </w:p>
          <w:p w:rsidR="00425E04" w:rsidRDefault="00902F63">
            <w:pPr>
              <w:ind w:left="595"/>
            </w:pPr>
            <w:r>
              <w:rPr>
                <w:rFonts w:ascii="Arial" w:eastAsia="Arial" w:hAnsi="Arial" w:cs="Arial"/>
                <w:b/>
                <w:sz w:val="20"/>
              </w:rPr>
              <w:t>4</w:t>
            </w:r>
          </w:p>
          <w:p w:rsidR="00425E04" w:rsidRDefault="00902F63">
            <w:pPr>
              <w:ind w:left="833"/>
            </w:pPr>
            <w:r>
              <w:rPr>
                <w:rFonts w:ascii="Arial" w:eastAsia="Arial" w:hAnsi="Arial" w:cs="Arial"/>
                <w:b/>
                <w:sz w:val="20"/>
              </w:rPr>
              <w:t>2020/15-01-</w:t>
            </w:r>
          </w:p>
          <w:p w:rsidR="00425E04" w:rsidRDefault="00902F63">
            <w:pPr>
              <w:ind w:left="295"/>
              <w:jc w:val="center"/>
            </w:pPr>
            <w:r>
              <w:rPr>
                <w:rFonts w:ascii="Arial" w:eastAsia="Arial" w:hAnsi="Arial" w:cs="Arial"/>
                <w:b/>
                <w:sz w:val="20"/>
              </w:rPr>
              <w:t>D.1.4.1-Zdravotně technické instalace</w:t>
            </w:r>
          </w:p>
          <w:p w:rsidR="00425E04" w:rsidRDefault="00902F63">
            <w:pPr>
              <w:ind w:left="833"/>
            </w:pPr>
            <w:r>
              <w:rPr>
                <w:rFonts w:ascii="Arial" w:eastAsia="Arial" w:hAnsi="Arial" w:cs="Arial"/>
                <w:b/>
                <w:sz w:val="20"/>
              </w:rPr>
              <w:t>4-1</w:t>
            </w:r>
          </w:p>
          <w:p w:rsidR="00425E04" w:rsidRDefault="00902F63">
            <w:pPr>
              <w:ind w:left="833"/>
            </w:pPr>
            <w:r>
              <w:rPr>
                <w:rFonts w:ascii="Arial" w:eastAsia="Arial" w:hAnsi="Arial" w:cs="Arial"/>
                <w:b/>
                <w:sz w:val="20"/>
              </w:rPr>
              <w:t>2020/15-01-</w:t>
            </w:r>
          </w:p>
          <w:p w:rsidR="00425E04" w:rsidRDefault="00902F63">
            <w:pPr>
              <w:ind w:left="171"/>
              <w:jc w:val="center"/>
            </w:pPr>
            <w:r>
              <w:rPr>
                <w:rFonts w:ascii="Arial" w:eastAsia="Arial" w:hAnsi="Arial" w:cs="Arial"/>
                <w:b/>
                <w:sz w:val="20"/>
              </w:rPr>
              <w:t>D.1.4.2-Silnoproudá elektroinstalace</w:t>
            </w:r>
          </w:p>
          <w:p w:rsidR="00425E04" w:rsidRDefault="00902F63">
            <w:pPr>
              <w:ind w:left="833"/>
            </w:pPr>
            <w:r>
              <w:rPr>
                <w:rFonts w:ascii="Arial" w:eastAsia="Arial" w:hAnsi="Arial" w:cs="Arial"/>
                <w:b/>
                <w:sz w:val="20"/>
              </w:rPr>
              <w:t>4-2</w:t>
            </w:r>
          </w:p>
          <w:p w:rsidR="00425E04" w:rsidRDefault="00902F63">
            <w:pPr>
              <w:ind w:left="833"/>
            </w:pPr>
            <w:r>
              <w:rPr>
                <w:rFonts w:ascii="Arial" w:eastAsia="Arial" w:hAnsi="Arial" w:cs="Arial"/>
                <w:b/>
                <w:sz w:val="20"/>
              </w:rPr>
              <w:t>2020/15-01-</w:t>
            </w:r>
          </w:p>
          <w:p w:rsidR="00425E04" w:rsidRDefault="00902F63">
            <w:pPr>
              <w:spacing w:line="216" w:lineRule="auto"/>
              <w:ind w:left="833" w:right="1745" w:firstLine="1426"/>
            </w:pPr>
            <w:r>
              <w:rPr>
                <w:rFonts w:ascii="Arial" w:eastAsia="Arial" w:hAnsi="Arial" w:cs="Arial"/>
                <w:b/>
                <w:sz w:val="20"/>
              </w:rPr>
              <w:t>D.1.4.3-Slaboproudá elektroinstalace 4-3</w:t>
            </w:r>
          </w:p>
          <w:p w:rsidR="00425E04" w:rsidRDefault="00902F63">
            <w:pPr>
              <w:ind w:left="595"/>
            </w:pPr>
            <w:r>
              <w:rPr>
                <w:rFonts w:ascii="Arial" w:eastAsia="Arial" w:hAnsi="Arial" w:cs="Arial"/>
                <w:b/>
                <w:sz w:val="20"/>
              </w:rPr>
              <w:t>2020/15-01-</w:t>
            </w:r>
          </w:p>
          <w:p w:rsidR="00425E04" w:rsidRDefault="00902F63">
            <w:pPr>
              <w:ind w:left="2021"/>
            </w:pPr>
            <w:r>
              <w:rPr>
                <w:rFonts w:ascii="Arial" w:eastAsia="Arial" w:hAnsi="Arial" w:cs="Arial"/>
                <w:b/>
                <w:sz w:val="20"/>
              </w:rPr>
              <w:t>Vedlejší a ostatní náklady</w:t>
            </w:r>
          </w:p>
          <w:p w:rsidR="00425E04" w:rsidRDefault="00902F63">
            <w:pPr>
              <w:ind w:left="595"/>
            </w:pPr>
            <w:r>
              <w:rPr>
                <w:rFonts w:ascii="Arial" w:eastAsia="Arial" w:hAnsi="Arial" w:cs="Arial"/>
                <w:b/>
                <w:sz w:val="20"/>
              </w:rPr>
              <w:t>VON</w:t>
            </w:r>
          </w:p>
        </w:tc>
        <w:tc>
          <w:tcPr>
            <w:tcW w:w="4553" w:type="dxa"/>
            <w:gridSpan w:val="3"/>
            <w:tcBorders>
              <w:top w:val="nil"/>
              <w:left w:val="nil"/>
              <w:bottom w:val="nil"/>
              <w:right w:val="nil"/>
            </w:tcBorders>
          </w:tcPr>
          <w:p w:rsidR="00425E04" w:rsidRDefault="00902F63">
            <w:pPr>
              <w:spacing w:after="483"/>
              <w:ind w:right="402"/>
              <w:jc w:val="right"/>
            </w:pPr>
            <w:r>
              <w:rPr>
                <w:rFonts w:ascii="Arial" w:eastAsia="Arial" w:hAnsi="Arial" w:cs="Arial"/>
                <w:b/>
                <w:sz w:val="24"/>
              </w:rPr>
              <w:t>7 227 202,18</w:t>
            </w:r>
          </w:p>
          <w:p w:rsidR="00425E04" w:rsidRDefault="00902F63">
            <w:pPr>
              <w:spacing w:after="420"/>
              <w:ind w:right="402"/>
              <w:jc w:val="right"/>
            </w:pPr>
            <w:r>
              <w:rPr>
                <w:rFonts w:ascii="Arial" w:eastAsia="Arial" w:hAnsi="Arial" w:cs="Arial"/>
              </w:rPr>
              <w:t>7 227 202,18</w:t>
            </w:r>
          </w:p>
          <w:p w:rsidR="00425E04" w:rsidRDefault="00902F63">
            <w:pPr>
              <w:spacing w:after="211"/>
              <w:ind w:left="2998"/>
            </w:pPr>
            <w:r>
              <w:rPr>
                <w:rFonts w:ascii="Arial" w:eastAsia="Arial" w:hAnsi="Arial" w:cs="Arial"/>
                <w:sz w:val="20"/>
              </w:rPr>
              <w:t>2 889 255,85</w:t>
            </w:r>
          </w:p>
          <w:p w:rsidR="00425E04" w:rsidRDefault="00902F63">
            <w:pPr>
              <w:spacing w:after="211"/>
              <w:ind w:left="2998"/>
            </w:pPr>
            <w:r>
              <w:rPr>
                <w:rFonts w:ascii="Arial" w:eastAsia="Arial" w:hAnsi="Arial" w:cs="Arial"/>
                <w:sz w:val="20"/>
              </w:rPr>
              <w:t>4 247 523,01</w:t>
            </w:r>
          </w:p>
          <w:p w:rsidR="00425E04" w:rsidRDefault="00902F63">
            <w:pPr>
              <w:numPr>
                <w:ilvl w:val="0"/>
                <w:numId w:val="13"/>
              </w:numPr>
              <w:spacing w:after="211"/>
              <w:ind w:left="3163" w:hanging="165"/>
            </w:pPr>
            <w:r>
              <w:rPr>
                <w:rFonts w:ascii="Arial" w:eastAsia="Arial" w:hAnsi="Arial" w:cs="Arial"/>
                <w:sz w:val="20"/>
              </w:rPr>
              <w:t>013 484,45</w:t>
            </w:r>
          </w:p>
          <w:p w:rsidR="00425E04" w:rsidRDefault="00902F63">
            <w:pPr>
              <w:numPr>
                <w:ilvl w:val="0"/>
                <w:numId w:val="13"/>
              </w:numPr>
              <w:spacing w:after="211"/>
              <w:ind w:left="3163" w:hanging="165"/>
            </w:pPr>
            <w:r>
              <w:rPr>
                <w:rFonts w:ascii="Arial" w:eastAsia="Arial" w:hAnsi="Arial" w:cs="Arial"/>
                <w:sz w:val="20"/>
              </w:rPr>
              <w:t>187 981,57</w:t>
            </w:r>
          </w:p>
          <w:p w:rsidR="00425E04" w:rsidRDefault="00902F63">
            <w:pPr>
              <w:spacing w:after="212"/>
              <w:ind w:left="2998"/>
            </w:pPr>
            <w:r>
              <w:rPr>
                <w:rFonts w:ascii="Arial" w:eastAsia="Arial" w:hAnsi="Arial" w:cs="Arial"/>
                <w:sz w:val="20"/>
              </w:rPr>
              <w:t>1 046 056,99</w:t>
            </w:r>
          </w:p>
          <w:p w:rsidR="00425E04" w:rsidRDefault="00902F63">
            <w:pPr>
              <w:ind w:right="396"/>
              <w:jc w:val="right"/>
            </w:pPr>
            <w:r>
              <w:rPr>
                <w:rFonts w:ascii="Arial" w:eastAsia="Arial" w:hAnsi="Arial" w:cs="Arial"/>
                <w:sz w:val="20"/>
              </w:rPr>
              <w:t>90 423,32</w:t>
            </w:r>
          </w:p>
        </w:tc>
        <w:tc>
          <w:tcPr>
            <w:tcW w:w="2223" w:type="dxa"/>
            <w:gridSpan w:val="2"/>
            <w:tcBorders>
              <w:top w:val="nil"/>
              <w:left w:val="nil"/>
              <w:bottom w:val="nil"/>
              <w:right w:val="nil"/>
            </w:tcBorders>
          </w:tcPr>
          <w:p w:rsidR="00425E04" w:rsidRDefault="00902F63">
            <w:pPr>
              <w:spacing w:after="483"/>
              <w:ind w:right="47"/>
              <w:jc w:val="center"/>
            </w:pPr>
            <w:r>
              <w:rPr>
                <w:rFonts w:ascii="Arial" w:eastAsia="Arial" w:hAnsi="Arial" w:cs="Arial"/>
                <w:b/>
                <w:sz w:val="24"/>
              </w:rPr>
              <w:t>8 744 914,64</w:t>
            </w:r>
          </w:p>
          <w:p w:rsidR="00425E04" w:rsidRDefault="00902F63">
            <w:pPr>
              <w:spacing w:after="420"/>
              <w:ind w:left="64"/>
              <w:jc w:val="center"/>
            </w:pPr>
            <w:r>
              <w:rPr>
                <w:rFonts w:ascii="Arial" w:eastAsia="Arial" w:hAnsi="Arial" w:cs="Arial"/>
              </w:rPr>
              <w:t>8 744 914,64</w:t>
            </w:r>
          </w:p>
          <w:p w:rsidR="00425E04" w:rsidRDefault="00902F63">
            <w:pPr>
              <w:spacing w:after="211"/>
              <w:ind w:left="629"/>
            </w:pPr>
            <w:r>
              <w:rPr>
                <w:rFonts w:ascii="Arial" w:eastAsia="Arial" w:hAnsi="Arial" w:cs="Arial"/>
                <w:sz w:val="20"/>
              </w:rPr>
              <w:t>3 495 999,58</w:t>
            </w:r>
          </w:p>
          <w:p w:rsidR="00425E04" w:rsidRDefault="00902F63">
            <w:pPr>
              <w:spacing w:after="211"/>
              <w:ind w:left="629"/>
            </w:pPr>
            <w:r>
              <w:rPr>
                <w:rFonts w:ascii="Arial" w:eastAsia="Arial" w:hAnsi="Arial" w:cs="Arial"/>
                <w:sz w:val="20"/>
              </w:rPr>
              <w:t>5 139 502,84</w:t>
            </w:r>
          </w:p>
          <w:p w:rsidR="00425E04" w:rsidRDefault="00902F63">
            <w:pPr>
              <w:numPr>
                <w:ilvl w:val="0"/>
                <w:numId w:val="14"/>
              </w:numPr>
              <w:spacing w:after="211"/>
              <w:ind w:left="794" w:hanging="165"/>
            </w:pPr>
            <w:r>
              <w:rPr>
                <w:rFonts w:ascii="Arial" w:eastAsia="Arial" w:hAnsi="Arial" w:cs="Arial"/>
                <w:sz w:val="20"/>
              </w:rPr>
              <w:t>226 316,18</w:t>
            </w:r>
          </w:p>
          <w:p w:rsidR="00425E04" w:rsidRDefault="00902F63">
            <w:pPr>
              <w:numPr>
                <w:ilvl w:val="0"/>
                <w:numId w:val="14"/>
              </w:numPr>
              <w:spacing w:after="211"/>
              <w:ind w:left="794" w:hanging="165"/>
            </w:pPr>
            <w:r>
              <w:rPr>
                <w:rFonts w:ascii="Arial" w:eastAsia="Arial" w:hAnsi="Arial" w:cs="Arial"/>
                <w:sz w:val="20"/>
              </w:rPr>
              <w:t>647 457,70</w:t>
            </w:r>
          </w:p>
          <w:p w:rsidR="00425E04" w:rsidRDefault="00902F63">
            <w:pPr>
              <w:spacing w:after="212"/>
              <w:ind w:left="629"/>
            </w:pPr>
            <w:r>
              <w:rPr>
                <w:rFonts w:ascii="Arial" w:eastAsia="Arial" w:hAnsi="Arial" w:cs="Arial"/>
                <w:sz w:val="20"/>
              </w:rPr>
              <w:t>1 265 728,96</w:t>
            </w:r>
          </w:p>
          <w:p w:rsidR="00425E04" w:rsidRDefault="00902F63">
            <w:pPr>
              <w:ind w:left="795"/>
            </w:pPr>
            <w:r>
              <w:rPr>
                <w:rFonts w:ascii="Arial" w:eastAsia="Arial" w:hAnsi="Arial" w:cs="Arial"/>
                <w:sz w:val="20"/>
              </w:rPr>
              <w:t>109 412,22</w:t>
            </w:r>
          </w:p>
        </w:tc>
        <w:tc>
          <w:tcPr>
            <w:tcW w:w="606" w:type="dxa"/>
            <w:gridSpan w:val="2"/>
            <w:tcBorders>
              <w:top w:val="nil"/>
              <w:left w:val="nil"/>
              <w:bottom w:val="nil"/>
              <w:right w:val="nil"/>
            </w:tcBorders>
            <w:vAlign w:val="bottom"/>
          </w:tcPr>
          <w:p w:rsidR="00425E04" w:rsidRDefault="00902F63">
            <w:pPr>
              <w:spacing w:after="416"/>
              <w:ind w:left="89"/>
              <w:jc w:val="both"/>
            </w:pPr>
            <w:r>
              <w:rPr>
                <w:rFonts w:ascii="Arial" w:eastAsia="Arial" w:hAnsi="Arial" w:cs="Arial"/>
                <w:b/>
              </w:rPr>
              <w:t>STA</w:t>
            </w:r>
          </w:p>
          <w:p w:rsidR="00425E04" w:rsidRDefault="00902F63">
            <w:pPr>
              <w:spacing w:after="211"/>
              <w:jc w:val="both"/>
            </w:pPr>
            <w:r>
              <w:rPr>
                <w:rFonts w:ascii="Arial" w:eastAsia="Arial" w:hAnsi="Arial" w:cs="Arial"/>
                <w:sz w:val="20"/>
              </w:rPr>
              <w:t>Soupis</w:t>
            </w:r>
          </w:p>
          <w:p w:rsidR="00425E04" w:rsidRDefault="00902F63">
            <w:pPr>
              <w:spacing w:after="211"/>
              <w:jc w:val="both"/>
            </w:pPr>
            <w:r>
              <w:rPr>
                <w:rFonts w:ascii="Arial" w:eastAsia="Arial" w:hAnsi="Arial" w:cs="Arial"/>
                <w:sz w:val="20"/>
              </w:rPr>
              <w:t>Soupis</w:t>
            </w:r>
          </w:p>
          <w:p w:rsidR="00425E04" w:rsidRDefault="00902F63">
            <w:pPr>
              <w:spacing w:after="211"/>
              <w:jc w:val="both"/>
            </w:pPr>
            <w:r>
              <w:rPr>
                <w:rFonts w:ascii="Arial" w:eastAsia="Arial" w:hAnsi="Arial" w:cs="Arial"/>
                <w:sz w:val="20"/>
              </w:rPr>
              <w:t>Soupis</w:t>
            </w:r>
          </w:p>
          <w:p w:rsidR="00425E04" w:rsidRDefault="00902F63">
            <w:pPr>
              <w:spacing w:after="211"/>
              <w:jc w:val="both"/>
            </w:pPr>
            <w:r>
              <w:rPr>
                <w:rFonts w:ascii="Arial" w:eastAsia="Arial" w:hAnsi="Arial" w:cs="Arial"/>
                <w:sz w:val="20"/>
              </w:rPr>
              <w:t>Soupis</w:t>
            </w:r>
          </w:p>
          <w:p w:rsidR="00425E04" w:rsidRDefault="00902F63">
            <w:pPr>
              <w:spacing w:after="212"/>
              <w:jc w:val="both"/>
            </w:pPr>
            <w:r>
              <w:rPr>
                <w:rFonts w:ascii="Arial" w:eastAsia="Arial" w:hAnsi="Arial" w:cs="Arial"/>
                <w:sz w:val="20"/>
              </w:rPr>
              <w:t>Soupis</w:t>
            </w:r>
          </w:p>
          <w:p w:rsidR="00425E04" w:rsidRDefault="00902F63">
            <w:pPr>
              <w:jc w:val="both"/>
            </w:pPr>
            <w:r>
              <w:rPr>
                <w:rFonts w:ascii="Arial" w:eastAsia="Arial" w:hAnsi="Arial" w:cs="Arial"/>
                <w:sz w:val="20"/>
              </w:rPr>
              <w:t>Soupis</w:t>
            </w:r>
          </w:p>
        </w:tc>
      </w:tr>
    </w:tbl>
    <w:p w:rsidR="00425E04" w:rsidRDefault="00902F63">
      <w:pPr>
        <w:pStyle w:val="Nadpis1"/>
      </w:pPr>
      <w:r>
        <w:t>KRYCÍ LIST SOUPISU PRACÍ</w:t>
      </w:r>
    </w:p>
    <w:p w:rsidR="00425E04" w:rsidRDefault="00902F63">
      <w:pPr>
        <w:spacing w:after="27"/>
        <w:ind w:left="307" w:hanging="10"/>
      </w:pPr>
      <w:r>
        <w:rPr>
          <w:rFonts w:ascii="Arial" w:eastAsia="Arial" w:hAnsi="Arial" w:cs="Arial"/>
          <w:sz w:val="17"/>
        </w:rPr>
        <w:t>Stavba:</w:t>
      </w:r>
    </w:p>
    <w:p w:rsidR="00425E04" w:rsidRDefault="00902F63">
      <w:pPr>
        <w:spacing w:after="3" w:line="310" w:lineRule="auto"/>
        <w:ind w:left="312" w:right="7614" w:firstLine="324"/>
      </w:pPr>
      <w:r>
        <w:rPr>
          <w:rFonts w:ascii="Arial" w:eastAsia="Arial" w:hAnsi="Arial" w:cs="Arial"/>
          <w:sz w:val="17"/>
        </w:rPr>
        <w:t>Gymnázium Otrokovice-rekonstrukce elektroinstalace a rozvodů ZTI Objekt:</w:t>
      </w:r>
    </w:p>
    <w:p w:rsidR="00425E04" w:rsidRDefault="00902F63">
      <w:pPr>
        <w:spacing w:after="3" w:line="310" w:lineRule="auto"/>
        <w:ind w:left="631" w:hanging="10"/>
      </w:pPr>
      <w:r>
        <w:rPr>
          <w:rFonts w:ascii="Arial" w:eastAsia="Arial" w:hAnsi="Arial" w:cs="Arial"/>
          <w:sz w:val="17"/>
        </w:rPr>
        <w:t>2020/15-01 - Gymnázium Otrokovice-rekonstrukce elektroinstalace a rozvodů ZTI</w:t>
      </w:r>
    </w:p>
    <w:p w:rsidR="00425E04" w:rsidRDefault="00902F63">
      <w:pPr>
        <w:spacing w:after="27"/>
        <w:ind w:left="307" w:hanging="10"/>
      </w:pPr>
      <w:r>
        <w:rPr>
          <w:rFonts w:ascii="Arial" w:eastAsia="Arial" w:hAnsi="Arial" w:cs="Arial"/>
          <w:sz w:val="17"/>
        </w:rPr>
        <w:t>Soupis:</w:t>
      </w:r>
    </w:p>
    <w:p w:rsidR="00425E04" w:rsidRDefault="00902F63">
      <w:pPr>
        <w:pStyle w:val="Nadpis2"/>
        <w:spacing w:after="195"/>
        <w:ind w:left="633"/>
      </w:pPr>
      <w:r>
        <w:t>2020/15-01-1 - D.1.1-Architektonické a stavebně-technické řešení</w:t>
      </w:r>
    </w:p>
    <w:p w:rsidR="00425E04" w:rsidRDefault="00902F63">
      <w:pPr>
        <w:tabs>
          <w:tab w:val="center" w:pos="515"/>
          <w:tab w:val="center" w:pos="2188"/>
          <w:tab w:val="center" w:pos="11223"/>
        </w:tabs>
        <w:spacing w:after="27"/>
      </w:pPr>
      <w:r>
        <w:tab/>
      </w:r>
      <w:r>
        <w:rPr>
          <w:rFonts w:ascii="Arial" w:eastAsia="Arial" w:hAnsi="Arial" w:cs="Arial"/>
          <w:sz w:val="17"/>
        </w:rPr>
        <w:t>KSO:</w:t>
      </w:r>
      <w:r>
        <w:rPr>
          <w:rFonts w:ascii="Arial" w:eastAsia="Arial" w:hAnsi="Arial" w:cs="Arial"/>
          <w:sz w:val="17"/>
        </w:rPr>
        <w:tab/>
        <w:t>801 34</w:t>
      </w:r>
      <w:r>
        <w:rPr>
          <w:rFonts w:ascii="Arial" w:eastAsia="Arial" w:hAnsi="Arial" w:cs="Arial"/>
          <w:sz w:val="17"/>
        </w:rPr>
        <w:tab/>
        <w:t>CC-CZ:</w:t>
      </w:r>
    </w:p>
    <w:p w:rsidR="00425E04" w:rsidRDefault="00902F63">
      <w:pPr>
        <w:tabs>
          <w:tab w:val="center" w:pos="544"/>
          <w:tab w:val="center" w:pos="1930"/>
          <w:tab w:val="center" w:pos="11209"/>
          <w:tab w:val="center" w:pos="12879"/>
        </w:tabs>
        <w:spacing w:after="197"/>
      </w:pPr>
      <w:r>
        <w:tab/>
      </w:r>
      <w:r>
        <w:rPr>
          <w:rFonts w:ascii="Arial" w:eastAsia="Arial" w:hAnsi="Arial" w:cs="Arial"/>
          <w:sz w:val="17"/>
        </w:rPr>
        <w:t>Místo:</w:t>
      </w:r>
      <w:r>
        <w:rPr>
          <w:rFonts w:ascii="Arial" w:eastAsia="Arial" w:hAnsi="Arial" w:cs="Arial"/>
          <w:sz w:val="17"/>
        </w:rPr>
        <w:tab/>
        <w:t xml:space="preserve"> </w:t>
      </w:r>
      <w:r>
        <w:rPr>
          <w:rFonts w:ascii="Arial" w:eastAsia="Arial" w:hAnsi="Arial" w:cs="Arial"/>
          <w:sz w:val="17"/>
        </w:rPr>
        <w:tab/>
        <w:t>Datum:</w:t>
      </w:r>
      <w:r>
        <w:rPr>
          <w:rFonts w:ascii="Arial" w:eastAsia="Arial" w:hAnsi="Arial" w:cs="Arial"/>
          <w:sz w:val="17"/>
        </w:rPr>
        <w:tab/>
        <w:t>17. 4. 2020</w:t>
      </w:r>
    </w:p>
    <w:p w:rsidR="00425E04" w:rsidRDefault="00902F63">
      <w:pPr>
        <w:tabs>
          <w:tab w:val="center" w:pos="706"/>
          <w:tab w:val="center" w:pos="11045"/>
        </w:tabs>
        <w:spacing w:after="65"/>
      </w:pPr>
      <w:r>
        <w:lastRenderedPageBreak/>
        <w:tab/>
      </w:r>
      <w:r>
        <w:rPr>
          <w:rFonts w:ascii="Arial" w:eastAsia="Arial" w:hAnsi="Arial" w:cs="Arial"/>
          <w:sz w:val="17"/>
        </w:rPr>
        <w:t>Zadavatel:</w:t>
      </w:r>
      <w:r>
        <w:rPr>
          <w:rFonts w:ascii="Arial" w:eastAsia="Arial" w:hAnsi="Arial" w:cs="Arial"/>
          <w:sz w:val="17"/>
        </w:rPr>
        <w:tab/>
        <w:t>IČ:</w:t>
      </w:r>
    </w:p>
    <w:p w:rsidR="00425E04" w:rsidRDefault="00902F63">
      <w:pPr>
        <w:tabs>
          <w:tab w:val="center" w:pos="1518"/>
          <w:tab w:val="center" w:pos="11106"/>
        </w:tabs>
        <w:spacing w:after="179"/>
      </w:pPr>
      <w:r>
        <w:tab/>
      </w:r>
      <w:r>
        <w:rPr>
          <w:rFonts w:ascii="Arial" w:eastAsia="Arial" w:hAnsi="Arial" w:cs="Arial"/>
          <w:sz w:val="17"/>
        </w:rPr>
        <w:t>Gymnázium Otrokovice</w:t>
      </w:r>
      <w:r>
        <w:rPr>
          <w:rFonts w:ascii="Arial" w:eastAsia="Arial" w:hAnsi="Arial" w:cs="Arial"/>
          <w:sz w:val="17"/>
        </w:rPr>
        <w:tab/>
        <w:t>DIČ:</w:t>
      </w:r>
    </w:p>
    <w:p w:rsidR="00425E04" w:rsidRDefault="00902F63">
      <w:pPr>
        <w:tabs>
          <w:tab w:val="center" w:pos="665"/>
          <w:tab w:val="center" w:pos="11045"/>
          <w:tab w:val="center" w:pos="12830"/>
        </w:tabs>
        <w:spacing w:after="29" w:line="310" w:lineRule="auto"/>
      </w:pPr>
      <w:r>
        <w:tab/>
      </w:r>
      <w:r>
        <w:rPr>
          <w:rFonts w:ascii="Arial" w:eastAsia="Arial" w:hAnsi="Arial" w:cs="Arial"/>
          <w:sz w:val="17"/>
        </w:rPr>
        <w:t>Uchazeč:</w:t>
      </w:r>
      <w:r>
        <w:rPr>
          <w:rFonts w:ascii="Arial" w:eastAsia="Arial" w:hAnsi="Arial" w:cs="Arial"/>
          <w:sz w:val="17"/>
        </w:rPr>
        <w:tab/>
        <w:t>IČ:</w:t>
      </w:r>
      <w:r>
        <w:rPr>
          <w:rFonts w:ascii="Arial" w:eastAsia="Arial" w:hAnsi="Arial" w:cs="Arial"/>
          <w:sz w:val="17"/>
        </w:rPr>
        <w:tab/>
        <w:t>25301144</w:t>
      </w:r>
    </w:p>
    <w:p w:rsidR="00425E04" w:rsidRDefault="00902F63">
      <w:pPr>
        <w:tabs>
          <w:tab w:val="center" w:pos="1728"/>
          <w:tab w:val="center" w:pos="11106"/>
          <w:tab w:val="center" w:pos="12943"/>
        </w:tabs>
        <w:spacing w:after="152" w:line="310" w:lineRule="auto"/>
      </w:pPr>
      <w:r>
        <w:tab/>
      </w:r>
      <w:r>
        <w:rPr>
          <w:rFonts w:ascii="Arial" w:eastAsia="Arial" w:hAnsi="Arial" w:cs="Arial"/>
          <w:sz w:val="17"/>
        </w:rPr>
        <w:t>Navláčil stavební firma, s.r.o.</w:t>
      </w:r>
      <w:r>
        <w:rPr>
          <w:rFonts w:ascii="Arial" w:eastAsia="Arial" w:hAnsi="Arial" w:cs="Arial"/>
          <w:sz w:val="17"/>
        </w:rPr>
        <w:tab/>
        <w:t>DIČ:</w:t>
      </w:r>
      <w:r>
        <w:rPr>
          <w:rFonts w:ascii="Arial" w:eastAsia="Arial" w:hAnsi="Arial" w:cs="Arial"/>
          <w:sz w:val="17"/>
        </w:rPr>
        <w:tab/>
        <w:t>CZ25301144</w:t>
      </w:r>
    </w:p>
    <w:p w:rsidR="00425E04" w:rsidRDefault="00902F63">
      <w:pPr>
        <w:tabs>
          <w:tab w:val="center" w:pos="717"/>
          <w:tab w:val="center" w:pos="11045"/>
        </w:tabs>
        <w:spacing w:after="65"/>
      </w:pPr>
      <w:r>
        <w:tab/>
      </w:r>
      <w:r>
        <w:rPr>
          <w:rFonts w:ascii="Arial" w:eastAsia="Arial" w:hAnsi="Arial" w:cs="Arial"/>
          <w:sz w:val="17"/>
        </w:rPr>
        <w:t>Projektant:</w:t>
      </w:r>
      <w:r>
        <w:rPr>
          <w:rFonts w:ascii="Arial" w:eastAsia="Arial" w:hAnsi="Arial" w:cs="Arial"/>
          <w:sz w:val="17"/>
        </w:rPr>
        <w:tab/>
        <w:t>IČ:</w:t>
      </w:r>
    </w:p>
    <w:p w:rsidR="00425E04" w:rsidRDefault="00902F63">
      <w:pPr>
        <w:tabs>
          <w:tab w:val="center" w:pos="1302"/>
          <w:tab w:val="center" w:pos="11106"/>
        </w:tabs>
        <w:spacing w:after="178"/>
      </w:pPr>
      <w:r>
        <w:tab/>
      </w:r>
      <w:r>
        <w:rPr>
          <w:rFonts w:ascii="Arial" w:eastAsia="Arial" w:hAnsi="Arial" w:cs="Arial"/>
          <w:sz w:val="17"/>
        </w:rPr>
        <w:t>EHV projekt s.r.o.</w:t>
      </w:r>
      <w:r>
        <w:rPr>
          <w:rFonts w:ascii="Arial" w:eastAsia="Arial" w:hAnsi="Arial" w:cs="Arial"/>
          <w:sz w:val="17"/>
        </w:rPr>
        <w:tab/>
        <w:t>DIČ:</w:t>
      </w:r>
    </w:p>
    <w:tbl>
      <w:tblPr>
        <w:tblStyle w:val="TableGrid"/>
        <w:tblpPr w:vertAnchor="page" w:horzAnchor="page" w:tblpX="917" w:tblpY="10520"/>
        <w:tblOverlap w:val="never"/>
        <w:tblW w:w="13601" w:type="dxa"/>
        <w:tblInd w:w="0" w:type="dxa"/>
        <w:tblLook w:val="04A0" w:firstRow="1" w:lastRow="0" w:firstColumn="1" w:lastColumn="0" w:noHBand="0" w:noVBand="1"/>
      </w:tblPr>
      <w:tblGrid>
        <w:gridCol w:w="8183"/>
        <w:gridCol w:w="2998"/>
        <w:gridCol w:w="1226"/>
        <w:gridCol w:w="1194"/>
      </w:tblGrid>
      <w:tr w:rsidR="00425E04">
        <w:trPr>
          <w:trHeight w:val="202"/>
        </w:trPr>
        <w:tc>
          <w:tcPr>
            <w:tcW w:w="8183" w:type="dxa"/>
            <w:tcBorders>
              <w:top w:val="nil"/>
              <w:left w:val="nil"/>
              <w:bottom w:val="nil"/>
              <w:right w:val="nil"/>
            </w:tcBorders>
          </w:tcPr>
          <w:p w:rsidR="00425E04" w:rsidRDefault="00425E04"/>
        </w:tc>
        <w:tc>
          <w:tcPr>
            <w:tcW w:w="2998" w:type="dxa"/>
            <w:tcBorders>
              <w:top w:val="nil"/>
              <w:left w:val="nil"/>
              <w:bottom w:val="nil"/>
              <w:right w:val="nil"/>
            </w:tcBorders>
          </w:tcPr>
          <w:p w:rsidR="00425E04" w:rsidRDefault="00902F63">
            <w:pPr>
              <w:ind w:left="55"/>
            </w:pPr>
            <w:r>
              <w:rPr>
                <w:rFonts w:ascii="Arial" w:eastAsia="Arial" w:hAnsi="Arial" w:cs="Arial"/>
                <w:sz w:val="17"/>
              </w:rPr>
              <w:t>Základ daně</w:t>
            </w:r>
          </w:p>
        </w:tc>
        <w:tc>
          <w:tcPr>
            <w:tcW w:w="1226" w:type="dxa"/>
            <w:tcBorders>
              <w:top w:val="nil"/>
              <w:left w:val="nil"/>
              <w:bottom w:val="nil"/>
              <w:right w:val="nil"/>
            </w:tcBorders>
          </w:tcPr>
          <w:p w:rsidR="00425E04" w:rsidRDefault="00902F63">
            <w:r>
              <w:rPr>
                <w:rFonts w:ascii="Arial" w:eastAsia="Arial" w:hAnsi="Arial" w:cs="Arial"/>
                <w:sz w:val="17"/>
              </w:rPr>
              <w:t>Sazba daně</w:t>
            </w:r>
          </w:p>
        </w:tc>
        <w:tc>
          <w:tcPr>
            <w:tcW w:w="1194" w:type="dxa"/>
            <w:tcBorders>
              <w:top w:val="nil"/>
              <w:left w:val="nil"/>
              <w:bottom w:val="nil"/>
              <w:right w:val="nil"/>
            </w:tcBorders>
          </w:tcPr>
          <w:p w:rsidR="00425E04" w:rsidRDefault="00902F63">
            <w:pPr>
              <w:jc w:val="right"/>
            </w:pPr>
            <w:r>
              <w:rPr>
                <w:rFonts w:ascii="Arial" w:eastAsia="Arial" w:hAnsi="Arial" w:cs="Arial"/>
                <w:sz w:val="17"/>
              </w:rPr>
              <w:t>Výše daně</w:t>
            </w:r>
          </w:p>
        </w:tc>
      </w:tr>
      <w:tr w:rsidR="00425E04">
        <w:trPr>
          <w:trHeight w:val="245"/>
        </w:trPr>
        <w:tc>
          <w:tcPr>
            <w:tcW w:w="8183" w:type="dxa"/>
            <w:tcBorders>
              <w:top w:val="nil"/>
              <w:left w:val="nil"/>
              <w:bottom w:val="nil"/>
              <w:right w:val="nil"/>
            </w:tcBorders>
          </w:tcPr>
          <w:p w:rsidR="00425E04" w:rsidRDefault="00902F63">
            <w:r>
              <w:rPr>
                <w:rFonts w:ascii="Arial" w:eastAsia="Arial" w:hAnsi="Arial" w:cs="Arial"/>
                <w:sz w:val="14"/>
              </w:rPr>
              <w:t xml:space="preserve">DPH </w:t>
            </w:r>
            <w:r>
              <w:rPr>
                <w:rFonts w:ascii="Arial" w:eastAsia="Arial" w:hAnsi="Arial" w:cs="Arial"/>
                <w:sz w:val="17"/>
              </w:rPr>
              <w:t>základní</w:t>
            </w:r>
          </w:p>
        </w:tc>
        <w:tc>
          <w:tcPr>
            <w:tcW w:w="2998" w:type="dxa"/>
            <w:tcBorders>
              <w:top w:val="nil"/>
              <w:left w:val="nil"/>
              <w:bottom w:val="nil"/>
              <w:right w:val="nil"/>
            </w:tcBorders>
          </w:tcPr>
          <w:p w:rsidR="00425E04" w:rsidRDefault="00902F63">
            <w:r>
              <w:rPr>
                <w:rFonts w:ascii="Arial" w:eastAsia="Arial" w:hAnsi="Arial" w:cs="Arial"/>
                <w:sz w:val="17"/>
              </w:rPr>
              <w:t>2 889 255,85</w:t>
            </w:r>
          </w:p>
        </w:tc>
        <w:tc>
          <w:tcPr>
            <w:tcW w:w="1226" w:type="dxa"/>
            <w:tcBorders>
              <w:top w:val="nil"/>
              <w:left w:val="nil"/>
              <w:bottom w:val="nil"/>
              <w:right w:val="nil"/>
            </w:tcBorders>
          </w:tcPr>
          <w:p w:rsidR="00425E04" w:rsidRDefault="00902F63">
            <w:pPr>
              <w:jc w:val="center"/>
            </w:pPr>
            <w:r>
              <w:rPr>
                <w:rFonts w:ascii="Arial" w:eastAsia="Arial" w:hAnsi="Arial" w:cs="Arial"/>
                <w:sz w:val="17"/>
              </w:rPr>
              <w:t>21,00%</w:t>
            </w:r>
          </w:p>
        </w:tc>
        <w:tc>
          <w:tcPr>
            <w:tcW w:w="1194" w:type="dxa"/>
            <w:tcBorders>
              <w:top w:val="nil"/>
              <w:left w:val="nil"/>
              <w:bottom w:val="nil"/>
              <w:right w:val="nil"/>
            </w:tcBorders>
          </w:tcPr>
          <w:p w:rsidR="00425E04" w:rsidRDefault="00902F63">
            <w:pPr>
              <w:jc w:val="right"/>
            </w:pPr>
            <w:r>
              <w:rPr>
                <w:rFonts w:ascii="Arial" w:eastAsia="Arial" w:hAnsi="Arial" w:cs="Arial"/>
                <w:sz w:val="17"/>
              </w:rPr>
              <w:t>606 743,73</w:t>
            </w:r>
          </w:p>
        </w:tc>
      </w:tr>
      <w:tr w:rsidR="00425E04">
        <w:trPr>
          <w:trHeight w:val="202"/>
        </w:trPr>
        <w:tc>
          <w:tcPr>
            <w:tcW w:w="8183" w:type="dxa"/>
            <w:tcBorders>
              <w:top w:val="nil"/>
              <w:left w:val="nil"/>
              <w:bottom w:val="nil"/>
              <w:right w:val="nil"/>
            </w:tcBorders>
          </w:tcPr>
          <w:p w:rsidR="00425E04" w:rsidRDefault="00902F63">
            <w:pPr>
              <w:ind w:left="329"/>
            </w:pPr>
            <w:r>
              <w:rPr>
                <w:rFonts w:ascii="Arial" w:eastAsia="Arial" w:hAnsi="Arial" w:cs="Arial"/>
                <w:sz w:val="17"/>
              </w:rPr>
              <w:lastRenderedPageBreak/>
              <w:t>snížená</w:t>
            </w:r>
          </w:p>
        </w:tc>
        <w:tc>
          <w:tcPr>
            <w:tcW w:w="2998" w:type="dxa"/>
            <w:tcBorders>
              <w:top w:val="nil"/>
              <w:left w:val="nil"/>
              <w:bottom w:val="nil"/>
              <w:right w:val="nil"/>
            </w:tcBorders>
          </w:tcPr>
          <w:p w:rsidR="00425E04" w:rsidRDefault="00902F63">
            <w:pPr>
              <w:ind w:left="658"/>
            </w:pPr>
            <w:r>
              <w:rPr>
                <w:rFonts w:ascii="Arial" w:eastAsia="Arial" w:hAnsi="Arial" w:cs="Arial"/>
                <w:sz w:val="17"/>
              </w:rPr>
              <w:t>0,00</w:t>
            </w:r>
          </w:p>
        </w:tc>
        <w:tc>
          <w:tcPr>
            <w:tcW w:w="1226" w:type="dxa"/>
            <w:tcBorders>
              <w:top w:val="nil"/>
              <w:left w:val="nil"/>
              <w:bottom w:val="nil"/>
              <w:right w:val="nil"/>
            </w:tcBorders>
          </w:tcPr>
          <w:p w:rsidR="00425E04" w:rsidRDefault="00902F63">
            <w:pPr>
              <w:jc w:val="center"/>
            </w:pPr>
            <w:r>
              <w:rPr>
                <w:rFonts w:ascii="Arial" w:eastAsia="Arial" w:hAnsi="Arial" w:cs="Arial"/>
                <w:sz w:val="17"/>
              </w:rPr>
              <w:t>15,00%</w:t>
            </w:r>
          </w:p>
        </w:tc>
        <w:tc>
          <w:tcPr>
            <w:tcW w:w="1194" w:type="dxa"/>
            <w:tcBorders>
              <w:top w:val="nil"/>
              <w:left w:val="nil"/>
              <w:bottom w:val="nil"/>
              <w:right w:val="nil"/>
            </w:tcBorders>
          </w:tcPr>
          <w:p w:rsidR="00425E04" w:rsidRDefault="00902F63">
            <w:pPr>
              <w:jc w:val="right"/>
            </w:pPr>
            <w:r>
              <w:rPr>
                <w:rFonts w:ascii="Arial" w:eastAsia="Arial" w:hAnsi="Arial" w:cs="Arial"/>
                <w:sz w:val="17"/>
              </w:rPr>
              <w:t>0,00</w:t>
            </w:r>
          </w:p>
        </w:tc>
      </w:tr>
    </w:tbl>
    <w:p w:rsidR="00425E04" w:rsidRDefault="00902F63">
      <w:pPr>
        <w:tabs>
          <w:tab w:val="center" w:pos="778"/>
          <w:tab w:val="center" w:pos="11045"/>
        </w:tabs>
        <w:spacing w:after="65"/>
      </w:pPr>
      <w:r>
        <w:rPr>
          <w:noProof/>
        </w:rPr>
        <mc:AlternateContent>
          <mc:Choice Requires="wpg">
            <w:drawing>
              <wp:anchor distT="0" distB="0" distL="114300" distR="114300" simplePos="0" relativeHeight="251658240" behindDoc="0" locked="0" layoutInCell="1" allowOverlap="1">
                <wp:simplePos x="0" y="0"/>
                <wp:positionH relativeFrom="page">
                  <wp:posOffset>564185</wp:posOffset>
                </wp:positionH>
                <wp:positionV relativeFrom="page">
                  <wp:posOffset>6569660</wp:posOffset>
                </wp:positionV>
                <wp:extent cx="8677402" cy="1524"/>
                <wp:effectExtent l="0" t="0" r="0" b="0"/>
                <wp:wrapTopAndBottom/>
                <wp:docPr id="204622" name="Group 204622"/>
                <wp:cNvGraphicFramePr/>
                <a:graphic xmlns:a="http://schemas.openxmlformats.org/drawingml/2006/main">
                  <a:graphicData uri="http://schemas.microsoft.com/office/word/2010/wordprocessingGroup">
                    <wpg:wgp>
                      <wpg:cNvGrpSpPr/>
                      <wpg:grpSpPr>
                        <a:xfrm>
                          <a:off x="0" y="0"/>
                          <a:ext cx="8677402" cy="1524"/>
                          <a:chOff x="0" y="0"/>
                          <a:chExt cx="8677402" cy="1524"/>
                        </a:xfrm>
                      </wpg:grpSpPr>
                      <wps:wsp>
                        <wps:cNvPr id="285" name="Shape 285"/>
                        <wps:cNvSpPr/>
                        <wps:spPr>
                          <a:xfrm>
                            <a:off x="762" y="762"/>
                            <a:ext cx="8675827" cy="0"/>
                          </a:xfrm>
                          <a:custGeom>
                            <a:avLst/>
                            <a:gdLst/>
                            <a:ahLst/>
                            <a:cxnLst/>
                            <a:rect l="0" t="0" r="0" b="0"/>
                            <a:pathLst>
                              <a:path w="8675827">
                                <a:moveTo>
                                  <a:pt x="0" y="0"/>
                                </a:moveTo>
                                <a:lnTo>
                                  <a:pt x="867582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72485" name="Shape 372485"/>
                        <wps:cNvSpPr/>
                        <wps:spPr>
                          <a:xfrm>
                            <a:off x="0" y="0"/>
                            <a:ext cx="8677402" cy="9144"/>
                          </a:xfrm>
                          <a:custGeom>
                            <a:avLst/>
                            <a:gdLst/>
                            <a:ahLst/>
                            <a:cxnLst/>
                            <a:rect l="0" t="0" r="0" b="0"/>
                            <a:pathLst>
                              <a:path w="8677402" h="9144">
                                <a:moveTo>
                                  <a:pt x="0" y="0"/>
                                </a:moveTo>
                                <a:lnTo>
                                  <a:pt x="8677402" y="0"/>
                                </a:lnTo>
                                <a:lnTo>
                                  <a:pt x="867740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7F93A4" id="Group 204622" o:spid="_x0000_s1026" style="position:absolute;margin-left:44.4pt;margin-top:517.3pt;width:683.25pt;height:.1pt;z-index:251658240;mso-position-horizontal-relative:page;mso-position-vertical-relative:page" coordsize="867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">
                <v:shape id="Shape 285" o:spid="_x0000_s1027" style="position:absolute;left:7;top:7;width:86758;height:0;visibility:visible;mso-wrap-style:square;v-text-anchor:top" coordsize="8675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nwL8A&#10;AADcAAAADwAAAGRycy9kb3ducmV2LnhtbESPwQrCMBBE74L/EFbwpqmiUqpRRBC8KKi9eFuatS02&#10;m9JEW//eCILHYWbeMKtNZyrxosaVlhVMxhEI4szqknMF6XU/ikE4j6yxskwK3uRgs+73Vpho2/KZ&#10;XhefiwBhl6CCwvs6kdJlBRl0Y1sTB+9uG4M+yCaXusE2wE0lp1G0kAZLDgsF1rQrKHtcnkbB7d2e&#10;H5Gtj7u4mpGnPZ/SlJUaDrrtEoSnzv/Dv/ZBK5jGc/ie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2mfAvwAAANwAAAAPAAAAAAAAAAAAAAAAAJgCAABkcnMvZG93bnJl&#10;di54bWxQSwUGAAAAAAQABAD1AAAAhAMAAAAA&#10;" path="m,l8675827,e" filled="f" strokeweight=".14pt">
                  <v:stroke endcap="square"/>
                  <v:path arrowok="t" textboxrect="0,0,8675827,0"/>
                </v:shape>
                <v:shape id="Shape 372485" o:spid="_x0000_s1028" style="position:absolute;width:86774;height:91;visibility:visible;mso-wrap-style:square;v-text-anchor:top" coordsize="86774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3COckA&#10;AADfAAAADwAAAGRycy9kb3ducmV2LnhtbESP3WrCQBSE7wXfYTlC7+rG1FZJXUUK9Y/Soo309pA9&#10;TYLZsyG7xvj2bqHg5TAz3zCzRWcq0VLjSssKRsMIBHFmdcm5gvT7/XEKwnlkjZVlUnAlB4t5vzfD&#10;RNsL76k9+FwECLsEFRTe14mULivIoBvamjh4v7Yx6INscqkbvAS4qWQcRS/SYMlhocCa3grKToez&#10;UdDGm3S3PtPHl/zc5umq4uNx9KPUw6BbvoLw1Pl7+L+90QqeJvF4+gx/f8IX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g3COckAAADfAAAADwAAAAAAAAAAAAAAAACYAgAA&#10;ZHJzL2Rvd25yZXYueG1sUEsFBgAAAAAEAAQA9QAAAI4DAAAAAA==&#10;" path="m,l8677402,r,9144l,9144,,e" fillcolor="black" stroked="f" strokeweight="0">
                  <v:stroke endcap="square"/>
                  <v:path arrowok="t" textboxrect="0,0,8677402,9144"/>
                </v:shape>
                <w10:wrap type="topAndBottom" anchorx="page" anchory="page"/>
              </v:group>
            </w:pict>
          </mc:Fallback>
        </mc:AlternateContent>
      </w:r>
      <w:r>
        <w:tab/>
      </w:r>
      <w:r>
        <w:rPr>
          <w:rFonts w:ascii="Arial" w:eastAsia="Arial" w:hAnsi="Arial" w:cs="Arial"/>
          <w:sz w:val="17"/>
        </w:rPr>
        <w:t>Zpracovatel:</w:t>
      </w:r>
      <w:r>
        <w:rPr>
          <w:rFonts w:ascii="Arial" w:eastAsia="Arial" w:hAnsi="Arial" w:cs="Arial"/>
          <w:sz w:val="17"/>
        </w:rPr>
        <w:tab/>
        <w:t>IČ:</w:t>
      </w:r>
    </w:p>
    <w:p w:rsidR="00425E04" w:rsidRDefault="00902F63">
      <w:pPr>
        <w:tabs>
          <w:tab w:val="center" w:pos="1772"/>
          <w:tab w:val="center" w:pos="11106"/>
        </w:tabs>
        <w:spacing w:after="163"/>
      </w:pPr>
      <w:r>
        <w:tab/>
      </w:r>
      <w:r>
        <w:rPr>
          <w:rFonts w:ascii="Arial" w:eastAsia="Arial" w:hAnsi="Arial" w:cs="Arial"/>
          <w:sz w:val="17"/>
        </w:rPr>
        <w:t>Ing.J.Petlach,Ing.A.Hejmalová</w:t>
      </w:r>
      <w:r>
        <w:rPr>
          <w:rFonts w:ascii="Arial" w:eastAsia="Arial" w:hAnsi="Arial" w:cs="Arial"/>
          <w:sz w:val="17"/>
        </w:rPr>
        <w:tab/>
        <w:t>DIČ:</w:t>
      </w:r>
    </w:p>
    <w:p w:rsidR="00425E04" w:rsidRDefault="00902F63">
      <w:pPr>
        <w:spacing w:after="228"/>
        <w:ind w:left="307" w:hanging="10"/>
      </w:pPr>
      <w:r>
        <w:rPr>
          <w:rFonts w:ascii="Arial" w:eastAsia="Arial" w:hAnsi="Arial" w:cs="Arial"/>
          <w:sz w:val="17"/>
        </w:rPr>
        <w:t>Poznámka:</w:t>
      </w:r>
    </w:p>
    <w:p w:rsidR="00425E04" w:rsidRDefault="00902F63">
      <w:pPr>
        <w:spacing w:after="3" w:line="310" w:lineRule="auto"/>
        <w:ind w:left="631" w:hanging="10"/>
      </w:pPr>
      <w:r>
        <w:rPr>
          <w:rFonts w:ascii="Arial" w:eastAsia="Arial" w:hAnsi="Arial" w:cs="Arial"/>
          <w:sz w:val="17"/>
        </w:rPr>
        <w:t xml:space="preserve">Nedílnou součástí výkazu výměr je projektová dokumentace zpracovaná firmou EHV projekt s r.o. v březnu 2020. Pro sestavení </w:t>
      </w:r>
    </w:p>
    <w:p w:rsidR="00425E04" w:rsidRDefault="00902F63">
      <w:pPr>
        <w:spacing w:after="124" w:line="310" w:lineRule="auto"/>
        <w:ind w:left="631" w:right="2998" w:hanging="10"/>
      </w:pPr>
      <w:r>
        <w:rPr>
          <w:rFonts w:ascii="Arial" w:eastAsia="Arial" w:hAnsi="Arial" w:cs="Arial"/>
          <w:sz w:val="17"/>
        </w:rPr>
        <w:t>SOUPISU PRACÍ v podrobnostech vymezených vyhláškou č. 169/2016 Sb. byla použita cenová soustava URS, která obsahuje veškeré údaje nezbytné pro soupis prací.   UCHAZEČ O VEŘEJNOU ZAKÁZKU JE POVINEN PŘI OCEŇOVÁNÍ SOUTĚŽNÍHO SOUPISU STAVEBNÍCH PRACÍ, DODÁVEK A SLUŽEB S VÝKAZEM VÝMĚR PROVÉST KONTROLU FUNKCE ARITMETICKÝCH VZORCŮ JEDNOTLIVÝCH SOUPISŮ VE VAZBĚ NA JEDNOTLIVÉ ODDÍLY, REKAPITULACE A KRYCÍ LIST.   Technické a materiálové specifikace jednotlivých navržených materiálů, prvků a výrobků jsou uvedeny v samostatných částech této projektové dokumentace jako je VÝKRESOVÁ ČÁST, VÝPIS PRVKŮ PSV, SKLADBY KONSTRUKCÍ A TECHNICKÁ ZPRÁVA.                                                              Na základě těchto podkladů bude provedeno ocenění výše uvedených prací, dodávek a služeb. U veškerých dodávek budou v ceně zahrnuty náklady na doplňkový kotevní a spojovací materiál, zhotovení případné výrobní dokumentace nebo pořízení fyzických vzorků materiálů a vzorníků barev. Kde není výslovně uvedeno, bude pracovní postup a technologie provádění stanovena oprávněnou osobou zhotovitele. Dále je potřeba při stanovení ceny dle vykázané výměry započítat všechny předpokládané doplňkové prvky a činnosti s touto položkou související tak, aby cena byla kompletní a prvek funkční. TYTO PŘÍLOHY JSOU NEDÍLNOU SOUČÁSTÍ SOUTĚŽNÍHO SOUPISU STAVEBNÍCH PRACÍ, DODÁVEK A SLUŽEB S VÝKAZEM VÝMĚR. Ve všech položkách jsou započítány náklady na dopravu. Pokud není u položky soupisu prací uvedena žádná cenová soustava, položka není zatříděna v žádné cenové soustavě (ÚRS nebo RTS).</w:t>
      </w:r>
    </w:p>
    <w:p w:rsidR="00425E04" w:rsidRDefault="00902F63">
      <w:pPr>
        <w:spacing w:after="258"/>
        <w:ind w:left="278" w:right="-41"/>
      </w:pPr>
      <w:r>
        <w:rPr>
          <w:noProof/>
        </w:rPr>
        <mc:AlternateContent>
          <mc:Choice Requires="wpg">
            <w:drawing>
              <wp:inline distT="0" distB="0" distL="0" distR="0">
                <wp:extent cx="8677402" cy="1524"/>
                <wp:effectExtent l="0" t="0" r="0" b="0"/>
                <wp:docPr id="204621" name="Group 204621"/>
                <wp:cNvGraphicFramePr/>
                <a:graphic xmlns:a="http://schemas.openxmlformats.org/drawingml/2006/main">
                  <a:graphicData uri="http://schemas.microsoft.com/office/word/2010/wordprocessingGroup">
                    <wpg:wgp>
                      <wpg:cNvGrpSpPr/>
                      <wpg:grpSpPr>
                        <a:xfrm>
                          <a:off x="0" y="0"/>
                          <a:ext cx="8677402" cy="1524"/>
                          <a:chOff x="0" y="0"/>
                          <a:chExt cx="8677402" cy="1524"/>
                        </a:xfrm>
                      </wpg:grpSpPr>
                      <wps:wsp>
                        <wps:cNvPr id="283" name="Shape 283"/>
                        <wps:cNvSpPr/>
                        <wps:spPr>
                          <a:xfrm>
                            <a:off x="762" y="762"/>
                            <a:ext cx="8675827" cy="0"/>
                          </a:xfrm>
                          <a:custGeom>
                            <a:avLst/>
                            <a:gdLst/>
                            <a:ahLst/>
                            <a:cxnLst/>
                            <a:rect l="0" t="0" r="0" b="0"/>
                            <a:pathLst>
                              <a:path w="8675827">
                                <a:moveTo>
                                  <a:pt x="0" y="0"/>
                                </a:moveTo>
                                <a:lnTo>
                                  <a:pt x="867582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72486" name="Shape 372486"/>
                        <wps:cNvSpPr/>
                        <wps:spPr>
                          <a:xfrm>
                            <a:off x="0" y="0"/>
                            <a:ext cx="8677402" cy="9144"/>
                          </a:xfrm>
                          <a:custGeom>
                            <a:avLst/>
                            <a:gdLst/>
                            <a:ahLst/>
                            <a:cxnLst/>
                            <a:rect l="0" t="0" r="0" b="0"/>
                            <a:pathLst>
                              <a:path w="8677402" h="9144">
                                <a:moveTo>
                                  <a:pt x="0" y="0"/>
                                </a:moveTo>
                                <a:lnTo>
                                  <a:pt x="8677402" y="0"/>
                                </a:lnTo>
                                <a:lnTo>
                                  <a:pt x="867740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E861D0" id="Group 204621" o:spid="_x0000_s1026" style="width:683.25pt;height:.1pt;mso-position-horizontal-relative:char;mso-position-vertical-relative:line" coordsize="867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">
                <v:shape id="Shape 283" o:spid="_x0000_s1027" style="position:absolute;left:7;top:7;width:86758;height:0;visibility:visible;mso-wrap-style:square;v-text-anchor:top" coordsize="8675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9aL78A&#10;AADcAAAADwAAAGRycy9kb3ducmV2LnhtbESPzQrCMBCE74LvEFbwpqk/SKlGEUHwoqD24m1p1rbY&#10;bEoTbX17Iwgeh5n5hlltOlOJFzWutKxgMo5AEGdWl5wrSK/7UQzCeWSNlWVS8CYHm3W/t8JE25bP&#10;9Lr4XAQIuwQVFN7XiZQuK8igG9uaOHh32xj0QTa51A22AW4qOY2ihTRYclgosKZdQdnj8jQKbu/2&#10;/IhsfdzF1Zw87fmUpqzUcNBtlyA8df4f/rUPWsE0nsH3TDgC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f1ovvwAAANwAAAAPAAAAAAAAAAAAAAAAAJgCAABkcnMvZG93bnJl&#10;di54bWxQSwUGAAAAAAQABAD1AAAAhAMAAAAA&#10;" path="m,l8675827,e" filled="f" strokeweight=".14pt">
                  <v:stroke endcap="square"/>
                  <v:path arrowok="t" textboxrect="0,0,8675827,0"/>
                </v:shape>
                <v:shape id="Shape 372486" o:spid="_x0000_s1028" style="position:absolute;width:86774;height:91;visibility:visible;mso-wrap-style:square;v-text-anchor:top" coordsize="86774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cTsgA&#10;AADfAAAADwAAAGRycy9kb3ducmV2LnhtbESPQWvCQBSE74L/YXmCt7oxFSvRVYpg1SIt1Uivj+xr&#10;Epp9G7JrjP/eLRQ8DjPzDbNYdaYSLTWutKxgPIpAEGdWl5wrSE+bpxkI55E1VpZJwY0crJb93gIT&#10;ba/8Re3R5yJA2CWooPC+TqR0WUEG3cjWxMH7sY1BH2STS93gNcBNJeMomkqDJYeFAmtaF5T9Hi9G&#10;QRvv0vfthQ6f8mOfp28Vn8/jb6WGg+51DsJT5x/h//ZOK3h+iSezKfz9CV9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31xOyAAAAN8AAAAPAAAAAAAAAAAAAAAAAJgCAABk&#10;cnMvZG93bnJldi54bWxQSwUGAAAAAAQABAD1AAAAjQMAAAAA&#10;" path="m,l8677402,r,9144l,9144,,e" fillcolor="black" stroked="f" strokeweight="0">
                  <v:stroke endcap="square"/>
                  <v:path arrowok="t" textboxrect="0,0,8677402,9144"/>
                </v:shape>
                <w10:anchorlock/>
              </v:group>
            </w:pict>
          </mc:Fallback>
        </mc:AlternateContent>
      </w:r>
    </w:p>
    <w:p w:rsidR="00425E04" w:rsidRDefault="00902F63">
      <w:pPr>
        <w:pStyle w:val="Nadpis3"/>
        <w:tabs>
          <w:tab w:val="center" w:pos="887"/>
          <w:tab w:val="right" w:pos="13902"/>
        </w:tabs>
        <w:ind w:left="0" w:right="-12" w:firstLine="0"/>
      </w:pPr>
      <w:r>
        <w:rPr>
          <w:rFonts w:ascii="Calibri" w:eastAsia="Calibri" w:hAnsi="Calibri" w:cs="Calibri"/>
          <w:b w:val="0"/>
          <w:sz w:val="22"/>
        </w:rPr>
        <w:tab/>
      </w:r>
      <w:r>
        <w:t>Cena bez DPH</w:t>
      </w:r>
      <w:r>
        <w:tab/>
      </w:r>
      <w:r>
        <w:rPr>
          <w:sz w:val="20"/>
        </w:rPr>
        <w:t>2 889 255,85</w:t>
      </w:r>
    </w:p>
    <w:p w:rsidR="00425E04" w:rsidRDefault="00425E04">
      <w:pPr>
        <w:spacing w:after="0"/>
        <w:ind w:left="-610" w:right="14512"/>
      </w:pPr>
    </w:p>
    <w:tbl>
      <w:tblPr>
        <w:tblStyle w:val="TableGrid"/>
        <w:tblW w:w="13664" w:type="dxa"/>
        <w:tblInd w:w="280" w:type="dxa"/>
        <w:tblCellMar>
          <w:top w:w="138" w:type="dxa"/>
          <w:right w:w="41" w:type="dxa"/>
        </w:tblCellMar>
        <w:tblLook w:val="04A0" w:firstRow="1" w:lastRow="0" w:firstColumn="1" w:lastColumn="0" w:noHBand="0" w:noVBand="1"/>
      </w:tblPr>
      <w:tblGrid>
        <w:gridCol w:w="9610"/>
        <w:gridCol w:w="382"/>
        <w:gridCol w:w="2443"/>
        <w:gridCol w:w="1229"/>
      </w:tblGrid>
      <w:tr w:rsidR="00425E04">
        <w:trPr>
          <w:trHeight w:val="430"/>
        </w:trPr>
        <w:tc>
          <w:tcPr>
            <w:tcW w:w="9610" w:type="dxa"/>
            <w:tcBorders>
              <w:top w:val="single" w:sz="2" w:space="0" w:color="000000"/>
              <w:left w:val="single" w:sz="2" w:space="0" w:color="000000"/>
              <w:bottom w:val="single" w:sz="2" w:space="0" w:color="000000"/>
              <w:right w:val="nil"/>
            </w:tcBorders>
          </w:tcPr>
          <w:p w:rsidR="00425E04" w:rsidRDefault="00902F63">
            <w:pPr>
              <w:ind w:left="37"/>
            </w:pPr>
            <w:r>
              <w:rPr>
                <w:rFonts w:ascii="Arial" w:eastAsia="Arial" w:hAnsi="Arial" w:cs="Arial"/>
                <w:b/>
                <w:sz w:val="20"/>
              </w:rPr>
              <w:t>Cena s DPH</w:t>
            </w:r>
          </w:p>
        </w:tc>
        <w:tc>
          <w:tcPr>
            <w:tcW w:w="382" w:type="dxa"/>
            <w:tcBorders>
              <w:top w:val="single" w:sz="2" w:space="0" w:color="000000"/>
              <w:left w:val="nil"/>
              <w:bottom w:val="single" w:sz="2" w:space="0" w:color="000000"/>
              <w:right w:val="nil"/>
            </w:tcBorders>
          </w:tcPr>
          <w:p w:rsidR="00425E04" w:rsidRDefault="00902F63">
            <w:r>
              <w:rPr>
                <w:rFonts w:ascii="Arial" w:eastAsia="Arial" w:hAnsi="Arial" w:cs="Arial"/>
                <w:b/>
                <w:sz w:val="20"/>
              </w:rPr>
              <w:t>v</w:t>
            </w:r>
          </w:p>
        </w:tc>
        <w:tc>
          <w:tcPr>
            <w:tcW w:w="2443" w:type="dxa"/>
            <w:tcBorders>
              <w:top w:val="single" w:sz="2" w:space="0" w:color="000000"/>
              <w:left w:val="nil"/>
              <w:bottom w:val="single" w:sz="2" w:space="0" w:color="000000"/>
              <w:right w:val="nil"/>
            </w:tcBorders>
          </w:tcPr>
          <w:p w:rsidR="00425E04" w:rsidRDefault="00902F63">
            <w:r>
              <w:rPr>
                <w:rFonts w:ascii="Arial" w:eastAsia="Arial" w:hAnsi="Arial" w:cs="Arial"/>
                <w:b/>
                <w:sz w:val="20"/>
              </w:rPr>
              <w:t>CZK</w:t>
            </w:r>
          </w:p>
        </w:tc>
        <w:tc>
          <w:tcPr>
            <w:tcW w:w="1229" w:type="dxa"/>
            <w:tcBorders>
              <w:top w:val="single" w:sz="2" w:space="0" w:color="000000"/>
              <w:left w:val="nil"/>
              <w:bottom w:val="single" w:sz="2" w:space="0" w:color="000000"/>
              <w:right w:val="nil"/>
            </w:tcBorders>
          </w:tcPr>
          <w:p w:rsidR="00425E04" w:rsidRDefault="00902F63">
            <w:pPr>
              <w:jc w:val="both"/>
            </w:pPr>
            <w:r>
              <w:rPr>
                <w:rFonts w:ascii="Arial" w:eastAsia="Arial" w:hAnsi="Arial" w:cs="Arial"/>
                <w:b/>
                <w:sz w:val="20"/>
              </w:rPr>
              <w:t>3 495 999,58</w:t>
            </w:r>
          </w:p>
        </w:tc>
      </w:tr>
    </w:tbl>
    <w:p w:rsidR="00425E04" w:rsidRDefault="00902F63">
      <w:r>
        <w:br w:type="page"/>
      </w:r>
    </w:p>
    <w:p w:rsidR="00425E04" w:rsidRDefault="00902F63">
      <w:pPr>
        <w:pStyle w:val="Nadpis1"/>
        <w:ind w:left="5"/>
      </w:pPr>
      <w:r>
        <w:lastRenderedPageBreak/>
        <w:t>REKAPITULACE ČLENĚNÍ SOUPISU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14" w:firstLine="636"/>
      </w:pPr>
      <w:r>
        <w:rPr>
          <w:rFonts w:ascii="Arial" w:eastAsia="Arial" w:hAnsi="Arial" w:cs="Arial"/>
          <w:sz w:val="17"/>
        </w:rPr>
        <w:t>Gymnázium Otrokovice-rekonstrukce elektroinstalace a rozvodů ZTI Objekt:</w:t>
      </w:r>
    </w:p>
    <w:p w:rsidR="00425E04" w:rsidRDefault="00902F63">
      <w:pPr>
        <w:spacing w:after="3" w:line="310" w:lineRule="auto"/>
        <w:ind w:left="631" w:hanging="10"/>
      </w:pPr>
      <w:r>
        <w:rPr>
          <w:rFonts w:ascii="Arial" w:eastAsia="Arial" w:hAnsi="Arial" w:cs="Arial"/>
          <w:sz w:val="17"/>
        </w:rPr>
        <w:t>2020/15-01 - Gymnázium Otrokovice-rekonstrukce elektroinstalace a rozvodů ZTI</w:t>
      </w:r>
    </w:p>
    <w:p w:rsidR="00425E04" w:rsidRDefault="00902F63">
      <w:pPr>
        <w:spacing w:after="27"/>
        <w:ind w:left="10" w:hanging="10"/>
      </w:pPr>
      <w:r>
        <w:rPr>
          <w:rFonts w:ascii="Arial" w:eastAsia="Arial" w:hAnsi="Arial" w:cs="Arial"/>
          <w:sz w:val="17"/>
        </w:rPr>
        <w:t>Soupis:</w:t>
      </w:r>
    </w:p>
    <w:p w:rsidR="00425E04" w:rsidRDefault="00902F63">
      <w:pPr>
        <w:pStyle w:val="Nadpis2"/>
        <w:ind w:left="633"/>
      </w:pPr>
      <w:r>
        <w:t>2020/15-01-1 - D.1.1-Architektonické a stavebně-technické řešení</w:t>
      </w:r>
    </w:p>
    <w:tbl>
      <w:tblPr>
        <w:tblStyle w:val="TableGrid"/>
        <w:tblW w:w="13909" w:type="dxa"/>
        <w:tblInd w:w="-2" w:type="dxa"/>
        <w:tblLook w:val="04A0" w:firstRow="1" w:lastRow="0" w:firstColumn="1" w:lastColumn="0" w:noHBand="0" w:noVBand="1"/>
      </w:tblPr>
      <w:tblGrid>
        <w:gridCol w:w="277"/>
        <w:gridCol w:w="10629"/>
        <w:gridCol w:w="1517"/>
        <w:gridCol w:w="257"/>
        <w:gridCol w:w="1195"/>
        <w:gridCol w:w="34"/>
      </w:tblGrid>
      <w:tr w:rsidR="00425E04">
        <w:trPr>
          <w:gridAfter w:val="1"/>
          <w:wAfter w:w="34" w:type="dxa"/>
          <w:trHeight w:val="253"/>
        </w:trPr>
        <w:tc>
          <w:tcPr>
            <w:tcW w:w="10938" w:type="dxa"/>
            <w:gridSpan w:val="2"/>
            <w:tcBorders>
              <w:top w:val="nil"/>
              <w:left w:val="nil"/>
              <w:bottom w:val="nil"/>
              <w:right w:val="nil"/>
            </w:tcBorders>
          </w:tcPr>
          <w:p w:rsidR="00425E04" w:rsidRDefault="00902F63">
            <w:pPr>
              <w:tabs>
                <w:tab w:val="center" w:pos="1932"/>
              </w:tabs>
            </w:pPr>
            <w:r>
              <w:rPr>
                <w:rFonts w:ascii="Arial" w:eastAsia="Arial" w:hAnsi="Arial" w:cs="Arial"/>
                <w:sz w:val="17"/>
              </w:rPr>
              <w:t>Místo:</w:t>
            </w:r>
            <w:r>
              <w:rPr>
                <w:rFonts w:ascii="Arial" w:eastAsia="Arial" w:hAnsi="Arial" w:cs="Arial"/>
                <w:sz w:val="17"/>
              </w:rPr>
              <w:tab/>
              <w:t xml:space="preserve"> </w:t>
            </w:r>
          </w:p>
        </w:tc>
        <w:tc>
          <w:tcPr>
            <w:tcW w:w="1519" w:type="dxa"/>
            <w:tcBorders>
              <w:top w:val="nil"/>
              <w:left w:val="nil"/>
              <w:bottom w:val="nil"/>
              <w:right w:val="nil"/>
            </w:tcBorders>
          </w:tcPr>
          <w:p w:rsidR="00425E04" w:rsidRDefault="00902F63">
            <w:r>
              <w:rPr>
                <w:rFonts w:ascii="Arial" w:eastAsia="Arial" w:hAnsi="Arial" w:cs="Arial"/>
                <w:sz w:val="17"/>
              </w:rPr>
              <w:t>Datum:</w:t>
            </w:r>
          </w:p>
        </w:tc>
        <w:tc>
          <w:tcPr>
            <w:tcW w:w="1452" w:type="dxa"/>
            <w:gridSpan w:val="2"/>
            <w:tcBorders>
              <w:top w:val="nil"/>
              <w:left w:val="nil"/>
              <w:bottom w:val="nil"/>
              <w:right w:val="nil"/>
            </w:tcBorders>
          </w:tcPr>
          <w:p w:rsidR="00425E04" w:rsidRDefault="00902F63">
            <w:r>
              <w:rPr>
                <w:rFonts w:ascii="Arial" w:eastAsia="Arial" w:hAnsi="Arial" w:cs="Arial"/>
                <w:sz w:val="17"/>
              </w:rPr>
              <w:t>17. 4. 2020</w:t>
            </w:r>
          </w:p>
        </w:tc>
      </w:tr>
      <w:tr w:rsidR="00425E04">
        <w:trPr>
          <w:gridAfter w:val="1"/>
          <w:wAfter w:w="34" w:type="dxa"/>
          <w:trHeight w:val="295"/>
        </w:trPr>
        <w:tc>
          <w:tcPr>
            <w:tcW w:w="10938" w:type="dxa"/>
            <w:gridSpan w:val="2"/>
            <w:tcBorders>
              <w:top w:val="nil"/>
              <w:left w:val="nil"/>
              <w:bottom w:val="nil"/>
              <w:right w:val="nil"/>
            </w:tcBorders>
          </w:tcPr>
          <w:p w:rsidR="00425E04" w:rsidRDefault="00902F63">
            <w:pPr>
              <w:tabs>
                <w:tab w:val="center" w:pos="2814"/>
              </w:tabs>
            </w:pPr>
            <w:r>
              <w:rPr>
                <w:rFonts w:ascii="Arial" w:eastAsia="Arial" w:hAnsi="Arial" w:cs="Arial"/>
                <w:sz w:val="17"/>
              </w:rPr>
              <w:t>Zadavatel:</w:t>
            </w:r>
            <w:r>
              <w:rPr>
                <w:rFonts w:ascii="Arial" w:eastAsia="Arial" w:hAnsi="Arial" w:cs="Arial"/>
                <w:sz w:val="17"/>
              </w:rPr>
              <w:tab/>
              <w:t>Gymnázium Otrokovice</w:t>
            </w:r>
          </w:p>
        </w:tc>
        <w:tc>
          <w:tcPr>
            <w:tcW w:w="1519" w:type="dxa"/>
            <w:tcBorders>
              <w:top w:val="nil"/>
              <w:left w:val="nil"/>
              <w:bottom w:val="nil"/>
              <w:right w:val="nil"/>
            </w:tcBorders>
          </w:tcPr>
          <w:p w:rsidR="00425E04" w:rsidRDefault="00902F63">
            <w:r>
              <w:rPr>
                <w:rFonts w:ascii="Arial" w:eastAsia="Arial" w:hAnsi="Arial" w:cs="Arial"/>
                <w:sz w:val="17"/>
              </w:rPr>
              <w:t>Projektant:</w:t>
            </w:r>
          </w:p>
        </w:tc>
        <w:tc>
          <w:tcPr>
            <w:tcW w:w="1452" w:type="dxa"/>
            <w:gridSpan w:val="2"/>
            <w:tcBorders>
              <w:top w:val="nil"/>
              <w:left w:val="nil"/>
              <w:bottom w:val="nil"/>
              <w:right w:val="nil"/>
            </w:tcBorders>
          </w:tcPr>
          <w:p w:rsidR="00425E04" w:rsidRDefault="00902F63">
            <w:r>
              <w:rPr>
                <w:rFonts w:ascii="Arial" w:eastAsia="Arial" w:hAnsi="Arial" w:cs="Arial"/>
                <w:sz w:val="17"/>
              </w:rPr>
              <w:t>EHV projekt s.r.o.</w:t>
            </w:r>
          </w:p>
        </w:tc>
      </w:tr>
      <w:tr w:rsidR="00425E04">
        <w:trPr>
          <w:gridAfter w:val="1"/>
          <w:wAfter w:w="34" w:type="dxa"/>
          <w:trHeight w:val="602"/>
        </w:trPr>
        <w:tc>
          <w:tcPr>
            <w:tcW w:w="10938" w:type="dxa"/>
            <w:gridSpan w:val="2"/>
            <w:tcBorders>
              <w:top w:val="nil"/>
              <w:left w:val="nil"/>
              <w:bottom w:val="nil"/>
              <w:right w:val="nil"/>
            </w:tcBorders>
          </w:tcPr>
          <w:p w:rsidR="00425E04" w:rsidRDefault="00902F63">
            <w:pPr>
              <w:tabs>
                <w:tab w:val="center" w:pos="3024"/>
              </w:tabs>
            </w:pPr>
            <w:r>
              <w:rPr>
                <w:rFonts w:ascii="Arial" w:eastAsia="Arial" w:hAnsi="Arial" w:cs="Arial"/>
                <w:sz w:val="17"/>
              </w:rPr>
              <w:t>Uchazeč:</w:t>
            </w:r>
            <w:r>
              <w:rPr>
                <w:rFonts w:ascii="Arial" w:eastAsia="Arial" w:hAnsi="Arial" w:cs="Arial"/>
                <w:sz w:val="17"/>
              </w:rPr>
              <w:tab/>
              <w:t>Navláčil stavební firma, s.r.o.</w:t>
            </w:r>
          </w:p>
        </w:tc>
        <w:tc>
          <w:tcPr>
            <w:tcW w:w="1519" w:type="dxa"/>
            <w:tcBorders>
              <w:top w:val="nil"/>
              <w:left w:val="nil"/>
              <w:bottom w:val="nil"/>
              <w:right w:val="nil"/>
            </w:tcBorders>
          </w:tcPr>
          <w:p w:rsidR="00425E04" w:rsidRDefault="00902F63">
            <w:r>
              <w:rPr>
                <w:rFonts w:ascii="Arial" w:eastAsia="Arial" w:hAnsi="Arial" w:cs="Arial"/>
                <w:sz w:val="17"/>
              </w:rPr>
              <w:t>Zpracovatel:</w:t>
            </w:r>
          </w:p>
        </w:tc>
        <w:tc>
          <w:tcPr>
            <w:tcW w:w="1452" w:type="dxa"/>
            <w:gridSpan w:val="2"/>
            <w:tcBorders>
              <w:top w:val="nil"/>
              <w:left w:val="nil"/>
              <w:bottom w:val="nil"/>
              <w:right w:val="nil"/>
            </w:tcBorders>
          </w:tcPr>
          <w:p w:rsidR="00425E04" w:rsidRDefault="00902F63">
            <w:pPr>
              <w:jc w:val="both"/>
            </w:pPr>
            <w:r>
              <w:rPr>
                <w:rFonts w:ascii="Arial" w:eastAsia="Arial" w:hAnsi="Arial" w:cs="Arial"/>
                <w:sz w:val="17"/>
              </w:rPr>
              <w:t>Ing.J.Petlach,Ing.A</w:t>
            </w:r>
          </w:p>
          <w:p w:rsidR="00425E04" w:rsidRDefault="00902F63">
            <w:r>
              <w:rPr>
                <w:rFonts w:ascii="Arial" w:eastAsia="Arial" w:hAnsi="Arial" w:cs="Arial"/>
                <w:sz w:val="17"/>
              </w:rPr>
              <w:t>.Hejmalová</w:t>
            </w:r>
          </w:p>
        </w:tc>
      </w:tr>
      <w:tr w:rsidR="00425E04">
        <w:trPr>
          <w:gridAfter w:val="1"/>
          <w:wAfter w:w="34" w:type="dxa"/>
          <w:trHeight w:val="563"/>
        </w:trPr>
        <w:tc>
          <w:tcPr>
            <w:tcW w:w="10938" w:type="dxa"/>
            <w:gridSpan w:val="2"/>
            <w:tcBorders>
              <w:top w:val="nil"/>
              <w:left w:val="nil"/>
              <w:bottom w:val="nil"/>
              <w:right w:val="nil"/>
            </w:tcBorders>
            <w:vAlign w:val="center"/>
          </w:tcPr>
          <w:p w:rsidR="00425E04" w:rsidRDefault="00902F63">
            <w:r>
              <w:rPr>
                <w:rFonts w:ascii="Arial" w:eastAsia="Arial" w:hAnsi="Arial" w:cs="Arial"/>
                <w:sz w:val="15"/>
              </w:rPr>
              <w:t>Kód dílu - Popis</w:t>
            </w:r>
          </w:p>
        </w:tc>
        <w:tc>
          <w:tcPr>
            <w:tcW w:w="1519" w:type="dxa"/>
            <w:tcBorders>
              <w:top w:val="nil"/>
              <w:left w:val="nil"/>
              <w:bottom w:val="nil"/>
              <w:right w:val="nil"/>
            </w:tcBorders>
            <w:vAlign w:val="center"/>
          </w:tcPr>
          <w:p w:rsidR="00425E04" w:rsidRDefault="00425E04"/>
        </w:tc>
        <w:tc>
          <w:tcPr>
            <w:tcW w:w="1452" w:type="dxa"/>
            <w:gridSpan w:val="2"/>
            <w:tcBorders>
              <w:top w:val="nil"/>
              <w:left w:val="nil"/>
              <w:bottom w:val="nil"/>
              <w:right w:val="nil"/>
            </w:tcBorders>
            <w:vAlign w:val="center"/>
          </w:tcPr>
          <w:p w:rsidR="00425E04" w:rsidRDefault="00902F63">
            <w:pPr>
              <w:ind w:left="110"/>
            </w:pPr>
            <w:r>
              <w:rPr>
                <w:rFonts w:ascii="Arial" w:eastAsia="Arial" w:hAnsi="Arial" w:cs="Arial"/>
                <w:sz w:val="15"/>
              </w:rPr>
              <w:t>Cena celkem [CZK]</w:t>
            </w:r>
          </w:p>
        </w:tc>
      </w:tr>
      <w:tr w:rsidR="00425E04">
        <w:trPr>
          <w:gridAfter w:val="1"/>
          <w:wAfter w:w="34" w:type="dxa"/>
          <w:trHeight w:val="526"/>
        </w:trPr>
        <w:tc>
          <w:tcPr>
            <w:tcW w:w="10938" w:type="dxa"/>
            <w:gridSpan w:val="2"/>
            <w:tcBorders>
              <w:top w:val="nil"/>
              <w:left w:val="nil"/>
              <w:bottom w:val="nil"/>
              <w:right w:val="nil"/>
            </w:tcBorders>
            <w:vAlign w:val="bottom"/>
          </w:tcPr>
          <w:p w:rsidR="00425E04" w:rsidRDefault="00902F63">
            <w:pPr>
              <w:ind w:left="7"/>
            </w:pPr>
            <w:r>
              <w:rPr>
                <w:rFonts w:ascii="Arial" w:eastAsia="Arial" w:hAnsi="Arial" w:cs="Arial"/>
                <w:b/>
                <w:sz w:val="20"/>
              </w:rPr>
              <w:t>Náklady stavby celkem</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5"/>
              <w:jc w:val="right"/>
            </w:pPr>
            <w:r>
              <w:rPr>
                <w:rFonts w:ascii="Arial" w:eastAsia="Arial" w:hAnsi="Arial" w:cs="Arial"/>
                <w:b/>
                <w:sz w:val="20"/>
              </w:rPr>
              <w:t>2 889 255,85</w:t>
            </w:r>
          </w:p>
        </w:tc>
      </w:tr>
      <w:tr w:rsidR="00425E04">
        <w:trPr>
          <w:gridAfter w:val="1"/>
          <w:wAfter w:w="34" w:type="dxa"/>
          <w:trHeight w:val="297"/>
        </w:trPr>
        <w:tc>
          <w:tcPr>
            <w:tcW w:w="10938" w:type="dxa"/>
            <w:gridSpan w:val="2"/>
            <w:tcBorders>
              <w:top w:val="nil"/>
              <w:left w:val="nil"/>
              <w:bottom w:val="nil"/>
              <w:right w:val="nil"/>
            </w:tcBorders>
            <w:vAlign w:val="bottom"/>
          </w:tcPr>
          <w:p w:rsidR="00425E04" w:rsidRDefault="00902F63">
            <w:pPr>
              <w:ind w:left="319"/>
            </w:pPr>
            <w:r>
              <w:rPr>
                <w:rFonts w:ascii="Arial" w:eastAsia="Arial" w:hAnsi="Arial" w:cs="Arial"/>
                <w:sz w:val="20"/>
              </w:rPr>
              <w:t>HSV - Práce a dodávky HSV</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5"/>
              <w:jc w:val="right"/>
            </w:pPr>
            <w:r>
              <w:rPr>
                <w:rFonts w:ascii="Arial" w:eastAsia="Arial" w:hAnsi="Arial" w:cs="Arial"/>
                <w:sz w:val="20"/>
              </w:rPr>
              <w:t>1 641 074,69</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1 - Zemní práce</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176 552,79</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3 - Svislé a kompletní konstrukce</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396,41</w:t>
            </w:r>
          </w:p>
        </w:tc>
      </w:tr>
      <w:tr w:rsidR="00425E04">
        <w:tblPrEx>
          <w:tblCellMar>
            <w:top w:w="103" w:type="dxa"/>
            <w:right w:w="35" w:type="dxa"/>
          </w:tblCellMar>
        </w:tblPrEx>
        <w:trPr>
          <w:gridBefore w:val="1"/>
          <w:wBefore w:w="278" w:type="dxa"/>
          <w:trHeight w:val="339"/>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6 - Úpravy povrchů, podlahy a osazování výplní</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783 773,55</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8 - Trubní vedení</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16 329,51</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9 - Ostatní konstrukce a práce, bourání</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520 873,31</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997 - Přesun sutě</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109 273,18</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998 - Přesun hmot</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33 875,94</w:t>
            </w:r>
          </w:p>
        </w:tc>
      </w:tr>
      <w:tr w:rsidR="00425E04">
        <w:tblPrEx>
          <w:tblCellMar>
            <w:top w:w="103" w:type="dxa"/>
            <w:right w:w="35" w:type="dxa"/>
          </w:tblCellMar>
        </w:tblPrEx>
        <w:trPr>
          <w:gridBefore w:val="1"/>
          <w:wBefore w:w="278" w:type="dxa"/>
          <w:trHeight w:val="422"/>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PSV - Práce a dodávky PSV</w:t>
            </w:r>
          </w:p>
        </w:tc>
        <w:tc>
          <w:tcPr>
            <w:tcW w:w="1229"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1 248 181,16</w:t>
            </w:r>
          </w:p>
        </w:tc>
      </w:tr>
      <w:tr w:rsidR="00425E04">
        <w:tblPrEx>
          <w:tblCellMar>
            <w:top w:w="103" w:type="dxa"/>
            <w:right w:w="35" w:type="dxa"/>
          </w:tblCellMar>
        </w:tblPrEx>
        <w:trPr>
          <w:gridBefore w:val="1"/>
          <w:wBefore w:w="278" w:type="dxa"/>
          <w:trHeight w:val="339"/>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711 - Izolace proti vodě, vlhkosti a plynům</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75 467,69</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713 - Izolace tepelné</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31 957,41</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763 - Konstrukce suché výstavby</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36 538,62</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767 - Konstrukce zámečnické</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2 962,56</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771 - Podlahy z dlaždic</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233 361,02</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lastRenderedPageBreak/>
              <w:t xml:space="preserve">    776 - Podlahy povlakové</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17 873,72</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781 - Dokončovací práce - obklady</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312 948,83</w:t>
            </w:r>
          </w:p>
        </w:tc>
      </w:tr>
      <w:tr w:rsidR="00425E04">
        <w:tblPrEx>
          <w:tblCellMar>
            <w:top w:w="103" w:type="dxa"/>
            <w:right w:w="35" w:type="dxa"/>
          </w:tblCellMar>
        </w:tblPrEx>
        <w:trPr>
          <w:gridBefore w:val="1"/>
          <w:wBefore w:w="278" w:type="dxa"/>
          <w:trHeight w:val="339"/>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783 - Dokončovací práce - nátěry</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40 664,04</w:t>
            </w:r>
          </w:p>
        </w:tc>
      </w:tr>
      <w:tr w:rsidR="00425E04">
        <w:tblPrEx>
          <w:tblCellMar>
            <w:top w:w="103" w:type="dxa"/>
            <w:right w:w="35" w:type="dxa"/>
          </w:tblCellMar>
        </w:tblPrEx>
        <w:trPr>
          <w:gridBefore w:val="1"/>
          <w:wBefore w:w="278" w:type="dxa"/>
          <w:trHeight w:val="338"/>
        </w:trPr>
        <w:tc>
          <w:tcPr>
            <w:tcW w:w="12436"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784 - Dokončovací práce - malby a tapety</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496 407,27</w:t>
            </w:r>
          </w:p>
        </w:tc>
      </w:tr>
    </w:tbl>
    <w:p w:rsidR="00425E04" w:rsidRDefault="00425E04">
      <w:pPr>
        <w:sectPr w:rsidR="00425E04">
          <w:footerReference w:type="even" r:id="rId7"/>
          <w:footerReference w:type="default" r:id="rId8"/>
          <w:footerReference w:type="first" r:id="rId9"/>
          <w:pgSz w:w="16834" w:h="11904" w:orient="landscape"/>
          <w:pgMar w:top="580" w:right="2321" w:bottom="716" w:left="610" w:header="708" w:footer="276" w:gutter="0"/>
          <w:cols w:space="708"/>
        </w:sectPr>
      </w:pPr>
    </w:p>
    <w:p w:rsidR="00425E04" w:rsidRDefault="00902F63">
      <w:pPr>
        <w:spacing w:after="23"/>
        <w:ind w:left="7401" w:hanging="10"/>
      </w:pPr>
      <w:r>
        <w:rPr>
          <w:rFonts w:ascii="Arial" w:eastAsia="Arial" w:hAnsi="Arial" w:cs="Arial"/>
          <w:sz w:val="14"/>
        </w:rPr>
        <w:lastRenderedPageBreak/>
        <w:t>Strana 6 z 73</w:t>
      </w:r>
    </w:p>
    <w:p w:rsidR="00425E04" w:rsidRDefault="00902F63">
      <w:pPr>
        <w:pStyle w:val="Nadpis1"/>
        <w:ind w:left="12"/>
      </w:pPr>
      <w:r>
        <w:t>SOUPIS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6"/>
        <w:ind w:left="10" w:right="7135" w:hanging="10"/>
        <w:jc w:val="right"/>
      </w:pPr>
      <w:r>
        <w:rPr>
          <w:rFonts w:ascii="Arial" w:eastAsia="Arial" w:hAnsi="Arial" w:cs="Arial"/>
          <w:sz w:val="17"/>
        </w:rPr>
        <w:t>2020/15-01 - Gymnázium Otrokovice-rekonstrukce elektroinstalace a rozvodů ZTI</w:t>
      </w:r>
    </w:p>
    <w:p w:rsidR="00425E04" w:rsidRDefault="00902F63">
      <w:pPr>
        <w:spacing w:after="27"/>
        <w:ind w:left="10" w:hanging="10"/>
      </w:pPr>
      <w:r>
        <w:rPr>
          <w:rFonts w:ascii="Arial" w:eastAsia="Arial" w:hAnsi="Arial" w:cs="Arial"/>
          <w:sz w:val="17"/>
        </w:rPr>
        <w:t>Soupis:</w:t>
      </w:r>
    </w:p>
    <w:p w:rsidR="00425E04" w:rsidRDefault="00902F63">
      <w:pPr>
        <w:pStyle w:val="Nadpis2"/>
        <w:ind w:left="633"/>
      </w:pPr>
      <w:r>
        <w:t>2020/15-01-1 - D.1.1-Architektonické a stavebně-technické řešení</w:t>
      </w:r>
    </w:p>
    <w:tbl>
      <w:tblPr>
        <w:tblStyle w:val="TableGrid"/>
        <w:tblW w:w="15494" w:type="dxa"/>
        <w:tblInd w:w="-32" w:type="dxa"/>
        <w:tblCellMar>
          <w:bottom w:w="2" w:type="dxa"/>
          <w:right w:w="15" w:type="dxa"/>
        </w:tblCellMar>
        <w:tblLook w:val="04A0" w:firstRow="1" w:lastRow="0" w:firstColumn="1" w:lastColumn="0" w:noHBand="0" w:noVBand="1"/>
      </w:tblPr>
      <w:tblGrid>
        <w:gridCol w:w="312"/>
        <w:gridCol w:w="324"/>
        <w:gridCol w:w="1293"/>
        <w:gridCol w:w="3616"/>
        <w:gridCol w:w="3998"/>
        <w:gridCol w:w="529"/>
        <w:gridCol w:w="864"/>
        <w:gridCol w:w="1519"/>
        <w:gridCol w:w="1520"/>
        <w:gridCol w:w="1519"/>
      </w:tblGrid>
      <w:tr w:rsidR="00425E04">
        <w:trPr>
          <w:trHeight w:val="253"/>
        </w:trPr>
        <w:tc>
          <w:tcPr>
            <w:tcW w:w="5546" w:type="dxa"/>
            <w:gridSpan w:val="4"/>
            <w:tcBorders>
              <w:top w:val="nil"/>
              <w:left w:val="nil"/>
              <w:bottom w:val="nil"/>
              <w:right w:val="nil"/>
            </w:tcBorders>
          </w:tcPr>
          <w:p w:rsidR="00425E04" w:rsidRDefault="00902F63">
            <w:pPr>
              <w:tabs>
                <w:tab w:val="center" w:pos="1962"/>
              </w:tabs>
            </w:pPr>
            <w:r>
              <w:rPr>
                <w:rFonts w:ascii="Arial" w:eastAsia="Arial" w:hAnsi="Arial" w:cs="Arial"/>
                <w:sz w:val="17"/>
              </w:rPr>
              <w:t>Místo:</w:t>
            </w:r>
            <w:r>
              <w:rPr>
                <w:rFonts w:ascii="Arial" w:eastAsia="Arial" w:hAnsi="Arial" w:cs="Arial"/>
                <w:sz w:val="17"/>
              </w:rPr>
              <w:tab/>
              <w:t xml:space="preserve"> </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Datum:</w:t>
            </w:r>
          </w:p>
        </w:tc>
        <w:tc>
          <w:tcPr>
            <w:tcW w:w="1520" w:type="dxa"/>
            <w:tcBorders>
              <w:top w:val="nil"/>
              <w:left w:val="nil"/>
              <w:bottom w:val="nil"/>
              <w:right w:val="nil"/>
            </w:tcBorders>
          </w:tcPr>
          <w:p w:rsidR="00425E04" w:rsidRDefault="00902F63">
            <w:pPr>
              <w:ind w:left="32"/>
            </w:pPr>
            <w:r>
              <w:rPr>
                <w:rFonts w:ascii="Arial" w:eastAsia="Arial" w:hAnsi="Arial" w:cs="Arial"/>
                <w:sz w:val="17"/>
              </w:rPr>
              <w:t>17. 4. 2020</w:t>
            </w:r>
          </w:p>
        </w:tc>
        <w:tc>
          <w:tcPr>
            <w:tcW w:w="1519" w:type="dxa"/>
            <w:tcBorders>
              <w:top w:val="nil"/>
              <w:left w:val="nil"/>
              <w:bottom w:val="nil"/>
              <w:right w:val="nil"/>
            </w:tcBorders>
          </w:tcPr>
          <w:p w:rsidR="00425E04" w:rsidRDefault="00425E04"/>
        </w:tc>
      </w:tr>
      <w:tr w:rsidR="00425E04">
        <w:trPr>
          <w:trHeight w:val="295"/>
        </w:trPr>
        <w:tc>
          <w:tcPr>
            <w:tcW w:w="5546" w:type="dxa"/>
            <w:gridSpan w:val="4"/>
            <w:tcBorders>
              <w:top w:val="nil"/>
              <w:left w:val="nil"/>
              <w:bottom w:val="nil"/>
              <w:right w:val="nil"/>
            </w:tcBorders>
          </w:tcPr>
          <w:p w:rsidR="00425E04" w:rsidRDefault="00902F63">
            <w:pPr>
              <w:tabs>
                <w:tab w:val="center" w:pos="2844"/>
              </w:tabs>
            </w:pPr>
            <w:r>
              <w:rPr>
                <w:rFonts w:ascii="Arial" w:eastAsia="Arial" w:hAnsi="Arial" w:cs="Arial"/>
                <w:sz w:val="17"/>
              </w:rPr>
              <w:t>Zadavatel:</w:t>
            </w:r>
            <w:r>
              <w:rPr>
                <w:rFonts w:ascii="Arial" w:eastAsia="Arial" w:hAnsi="Arial" w:cs="Arial"/>
                <w:sz w:val="17"/>
              </w:rPr>
              <w:tab/>
              <w:t>Gymnázium Otrokovice</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Projektant:</w:t>
            </w:r>
          </w:p>
        </w:tc>
        <w:tc>
          <w:tcPr>
            <w:tcW w:w="1520" w:type="dxa"/>
            <w:tcBorders>
              <w:top w:val="nil"/>
              <w:left w:val="nil"/>
              <w:bottom w:val="nil"/>
              <w:right w:val="nil"/>
            </w:tcBorders>
          </w:tcPr>
          <w:p w:rsidR="00425E04" w:rsidRDefault="00902F63">
            <w:pPr>
              <w:ind w:left="32"/>
            </w:pPr>
            <w:r>
              <w:rPr>
                <w:rFonts w:ascii="Arial" w:eastAsia="Arial" w:hAnsi="Arial" w:cs="Arial"/>
                <w:sz w:val="17"/>
              </w:rPr>
              <w:t>EHV projekt s.r.o.</w:t>
            </w:r>
          </w:p>
        </w:tc>
        <w:tc>
          <w:tcPr>
            <w:tcW w:w="1519" w:type="dxa"/>
            <w:tcBorders>
              <w:top w:val="nil"/>
              <w:left w:val="nil"/>
              <w:bottom w:val="nil"/>
              <w:right w:val="nil"/>
            </w:tcBorders>
          </w:tcPr>
          <w:p w:rsidR="00425E04" w:rsidRDefault="00425E04"/>
        </w:tc>
      </w:tr>
      <w:tr w:rsidR="00425E04">
        <w:trPr>
          <w:trHeight w:val="602"/>
        </w:trPr>
        <w:tc>
          <w:tcPr>
            <w:tcW w:w="5546" w:type="dxa"/>
            <w:gridSpan w:val="4"/>
            <w:tcBorders>
              <w:top w:val="nil"/>
              <w:left w:val="nil"/>
              <w:bottom w:val="single" w:sz="2" w:space="0" w:color="000000"/>
              <w:right w:val="nil"/>
            </w:tcBorders>
          </w:tcPr>
          <w:p w:rsidR="00425E04" w:rsidRDefault="00902F63">
            <w:pPr>
              <w:tabs>
                <w:tab w:val="center" w:pos="3054"/>
              </w:tabs>
            </w:pPr>
            <w:r>
              <w:rPr>
                <w:rFonts w:ascii="Arial" w:eastAsia="Arial" w:hAnsi="Arial" w:cs="Arial"/>
                <w:sz w:val="17"/>
              </w:rPr>
              <w:t>Uchazeč:</w:t>
            </w:r>
            <w:r>
              <w:rPr>
                <w:rFonts w:ascii="Arial" w:eastAsia="Arial" w:hAnsi="Arial" w:cs="Arial"/>
                <w:sz w:val="17"/>
              </w:rPr>
              <w:tab/>
              <w:t>Navláčil stavební firma, s.r.o.</w:t>
            </w:r>
          </w:p>
        </w:tc>
        <w:tc>
          <w:tcPr>
            <w:tcW w:w="3998" w:type="dxa"/>
            <w:tcBorders>
              <w:top w:val="nil"/>
              <w:left w:val="nil"/>
              <w:bottom w:val="single" w:sz="2" w:space="0" w:color="000000"/>
              <w:right w:val="nil"/>
            </w:tcBorders>
          </w:tcPr>
          <w:p w:rsidR="00425E04" w:rsidRDefault="00425E04"/>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902F63">
            <w:pPr>
              <w:ind w:left="32"/>
            </w:pPr>
            <w:r>
              <w:rPr>
                <w:rFonts w:ascii="Arial" w:eastAsia="Arial" w:hAnsi="Arial" w:cs="Arial"/>
                <w:sz w:val="17"/>
              </w:rPr>
              <w:t>Zpracovatel:</w:t>
            </w:r>
          </w:p>
        </w:tc>
        <w:tc>
          <w:tcPr>
            <w:tcW w:w="1520" w:type="dxa"/>
            <w:tcBorders>
              <w:top w:val="nil"/>
              <w:left w:val="nil"/>
              <w:bottom w:val="single" w:sz="2" w:space="0" w:color="000000"/>
              <w:right w:val="nil"/>
            </w:tcBorders>
          </w:tcPr>
          <w:p w:rsidR="00425E04" w:rsidRDefault="00902F63">
            <w:pPr>
              <w:ind w:left="32"/>
              <w:jc w:val="both"/>
            </w:pPr>
            <w:r>
              <w:rPr>
                <w:rFonts w:ascii="Arial" w:eastAsia="Arial" w:hAnsi="Arial" w:cs="Arial"/>
                <w:sz w:val="17"/>
              </w:rPr>
              <w:t>Ing.J.Petlach,Ing.A</w:t>
            </w:r>
          </w:p>
          <w:p w:rsidR="00425E04" w:rsidRDefault="00902F63">
            <w:pPr>
              <w:ind w:left="32"/>
            </w:pPr>
            <w:r>
              <w:rPr>
                <w:rFonts w:ascii="Arial" w:eastAsia="Arial" w:hAnsi="Arial" w:cs="Arial"/>
                <w:sz w:val="17"/>
              </w:rPr>
              <w:t>.Hejmalová</w:t>
            </w:r>
          </w:p>
        </w:tc>
        <w:tc>
          <w:tcPr>
            <w:tcW w:w="1519" w:type="dxa"/>
            <w:tcBorders>
              <w:top w:val="nil"/>
              <w:left w:val="nil"/>
              <w:bottom w:val="single" w:sz="2" w:space="0" w:color="000000"/>
              <w:right w:val="nil"/>
            </w:tcBorders>
          </w:tcPr>
          <w:p w:rsidR="00425E04" w:rsidRDefault="00425E04"/>
        </w:tc>
      </w:tr>
      <w:tr w:rsidR="00425E04">
        <w:trPr>
          <w:trHeight w:val="497"/>
        </w:trPr>
        <w:tc>
          <w:tcPr>
            <w:tcW w:w="5546" w:type="dxa"/>
            <w:gridSpan w:val="4"/>
            <w:tcBorders>
              <w:top w:val="single" w:sz="2" w:space="0" w:color="000000"/>
              <w:left w:val="single" w:sz="2" w:space="0" w:color="000000"/>
              <w:bottom w:val="single" w:sz="2" w:space="0" w:color="000000"/>
              <w:right w:val="nil"/>
            </w:tcBorders>
            <w:vAlign w:val="center"/>
          </w:tcPr>
          <w:p w:rsidR="00425E04" w:rsidRDefault="00902F63">
            <w:pPr>
              <w:tabs>
                <w:tab w:val="center" w:pos="1283"/>
              </w:tabs>
            </w:pPr>
            <w:r>
              <w:rPr>
                <w:rFonts w:ascii="Arial" w:eastAsia="Arial" w:hAnsi="Arial" w:cs="Arial"/>
                <w:sz w:val="15"/>
              </w:rPr>
              <w:t>PČ Typ</w:t>
            </w:r>
            <w:r>
              <w:rPr>
                <w:rFonts w:ascii="Arial" w:eastAsia="Arial" w:hAnsi="Arial" w:cs="Arial"/>
                <w:sz w:val="15"/>
              </w:rPr>
              <w:tab/>
              <w:t>Kód</w:t>
            </w:r>
          </w:p>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18"/>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16"/>
              <w:jc w:val="center"/>
            </w:pPr>
            <w:r>
              <w:rPr>
                <w:rFonts w:ascii="Arial" w:eastAsia="Arial" w:hAnsi="Arial" w:cs="Arial"/>
                <w:sz w:val="15"/>
              </w:rPr>
              <w:t>Cenová soustava</w:t>
            </w:r>
          </w:p>
        </w:tc>
      </w:tr>
      <w:tr w:rsidR="00425E04">
        <w:trPr>
          <w:trHeight w:val="497"/>
        </w:trPr>
        <w:tc>
          <w:tcPr>
            <w:tcW w:w="5546" w:type="dxa"/>
            <w:gridSpan w:val="4"/>
            <w:tcBorders>
              <w:top w:val="single" w:sz="2" w:space="0" w:color="000000"/>
              <w:left w:val="nil"/>
              <w:bottom w:val="nil"/>
              <w:right w:val="nil"/>
            </w:tcBorders>
            <w:vAlign w:val="center"/>
          </w:tcPr>
          <w:p w:rsidR="00425E04" w:rsidRDefault="00902F63">
            <w:pPr>
              <w:ind w:left="37"/>
            </w:pPr>
            <w:r>
              <w:rPr>
                <w:rFonts w:ascii="Arial" w:eastAsia="Arial" w:hAnsi="Arial" w:cs="Arial"/>
                <w:b/>
                <w:sz w:val="20"/>
              </w:rPr>
              <w:t>Náklady soupisu celkem</w:t>
            </w:r>
          </w:p>
        </w:tc>
        <w:tc>
          <w:tcPr>
            <w:tcW w:w="3998" w:type="dxa"/>
            <w:tcBorders>
              <w:top w:val="single" w:sz="2" w:space="0" w:color="000000"/>
              <w:left w:val="nil"/>
              <w:bottom w:val="nil"/>
              <w:right w:val="nil"/>
            </w:tcBorders>
          </w:tcPr>
          <w:p w:rsidR="00425E04" w:rsidRDefault="00425E04"/>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vAlign w:val="center"/>
          </w:tcPr>
          <w:p w:rsidR="00425E04" w:rsidRDefault="00902F63">
            <w:pPr>
              <w:ind w:right="26"/>
              <w:jc w:val="right"/>
            </w:pPr>
            <w:r>
              <w:rPr>
                <w:rFonts w:ascii="Arial" w:eastAsia="Arial" w:hAnsi="Arial" w:cs="Arial"/>
                <w:b/>
                <w:sz w:val="20"/>
              </w:rPr>
              <w:t>2 889 255,85</w:t>
            </w:r>
          </w:p>
        </w:tc>
        <w:tc>
          <w:tcPr>
            <w:tcW w:w="1519" w:type="dxa"/>
            <w:tcBorders>
              <w:top w:val="single" w:sz="2" w:space="0" w:color="000000"/>
              <w:left w:val="nil"/>
              <w:bottom w:val="nil"/>
              <w:right w:val="nil"/>
            </w:tcBorders>
          </w:tcPr>
          <w:p w:rsidR="00425E04" w:rsidRDefault="00425E04"/>
        </w:tc>
      </w:tr>
      <w:tr w:rsidR="00425E04">
        <w:trPr>
          <w:trHeight w:val="433"/>
        </w:trPr>
        <w:tc>
          <w:tcPr>
            <w:tcW w:w="1930" w:type="dxa"/>
            <w:gridSpan w:val="3"/>
            <w:tcBorders>
              <w:top w:val="nil"/>
              <w:left w:val="nil"/>
              <w:bottom w:val="nil"/>
              <w:right w:val="nil"/>
            </w:tcBorders>
            <w:vAlign w:val="center"/>
          </w:tcPr>
          <w:p w:rsidR="00425E04" w:rsidRDefault="00902F63">
            <w:pPr>
              <w:tabs>
                <w:tab w:val="center" w:pos="389"/>
                <w:tab w:val="center" w:pos="883"/>
              </w:tabs>
            </w:pPr>
            <w:r>
              <w:tab/>
            </w:r>
            <w:r>
              <w:rPr>
                <w:rFonts w:ascii="Arial" w:eastAsia="Arial" w:hAnsi="Arial" w:cs="Arial"/>
                <w:sz w:val="14"/>
              </w:rPr>
              <w:t>D</w:t>
            </w:r>
            <w:r>
              <w:rPr>
                <w:rFonts w:ascii="Arial" w:eastAsia="Arial" w:hAnsi="Arial" w:cs="Arial"/>
                <w:sz w:val="14"/>
              </w:rPr>
              <w:tab/>
            </w:r>
            <w:r>
              <w:rPr>
                <w:rFonts w:ascii="Arial" w:eastAsia="Arial" w:hAnsi="Arial" w:cs="Arial"/>
                <w:sz w:val="20"/>
              </w:rPr>
              <w:t>HSV</w:t>
            </w:r>
          </w:p>
        </w:tc>
        <w:tc>
          <w:tcPr>
            <w:tcW w:w="7614" w:type="dxa"/>
            <w:gridSpan w:val="2"/>
            <w:tcBorders>
              <w:top w:val="nil"/>
              <w:left w:val="nil"/>
              <w:bottom w:val="nil"/>
              <w:right w:val="nil"/>
            </w:tcBorders>
            <w:vAlign w:val="center"/>
          </w:tcPr>
          <w:p w:rsidR="00425E04" w:rsidRDefault="00902F63">
            <w:pPr>
              <w:ind w:left="37"/>
            </w:pPr>
            <w:r>
              <w:rPr>
                <w:rFonts w:ascii="Arial" w:eastAsia="Arial" w:hAnsi="Arial" w:cs="Arial"/>
                <w:sz w:val="20"/>
              </w:rPr>
              <w:t>Práce a dodávky HSV</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center"/>
          </w:tcPr>
          <w:p w:rsidR="00425E04" w:rsidRDefault="00902F63">
            <w:pPr>
              <w:ind w:right="26"/>
              <w:jc w:val="right"/>
            </w:pPr>
            <w:r>
              <w:rPr>
                <w:rFonts w:ascii="Arial" w:eastAsia="Arial" w:hAnsi="Arial" w:cs="Arial"/>
                <w:sz w:val="20"/>
              </w:rPr>
              <w:t>1 641 074,69</w:t>
            </w:r>
          </w:p>
        </w:tc>
        <w:tc>
          <w:tcPr>
            <w:tcW w:w="1519" w:type="dxa"/>
            <w:tcBorders>
              <w:top w:val="nil"/>
              <w:left w:val="nil"/>
              <w:bottom w:val="nil"/>
              <w:right w:val="nil"/>
            </w:tcBorders>
          </w:tcPr>
          <w:p w:rsidR="00425E04" w:rsidRDefault="00425E04"/>
        </w:tc>
      </w:tr>
      <w:tr w:rsidR="00425E04">
        <w:trPr>
          <w:trHeight w:val="289"/>
        </w:trPr>
        <w:tc>
          <w:tcPr>
            <w:tcW w:w="1930" w:type="dxa"/>
            <w:gridSpan w:val="3"/>
            <w:tcBorders>
              <w:top w:val="nil"/>
              <w:left w:val="nil"/>
              <w:bottom w:val="single" w:sz="2" w:space="0" w:color="000000"/>
              <w:right w:val="nil"/>
            </w:tcBorders>
            <w:vAlign w:val="bottom"/>
          </w:tcPr>
          <w:p w:rsidR="00425E04" w:rsidRDefault="00902F63">
            <w:pPr>
              <w:tabs>
                <w:tab w:val="center" w:pos="389"/>
                <w:tab w:val="center" w:pos="716"/>
              </w:tabs>
            </w:pPr>
            <w:r>
              <w:tab/>
            </w:r>
            <w:r>
              <w:rPr>
                <w:rFonts w:ascii="Arial" w:eastAsia="Arial" w:hAnsi="Arial" w:cs="Arial"/>
                <w:sz w:val="14"/>
              </w:rPr>
              <w:t>D</w:t>
            </w:r>
            <w:r>
              <w:rPr>
                <w:rFonts w:ascii="Arial" w:eastAsia="Arial" w:hAnsi="Arial" w:cs="Arial"/>
                <w:sz w:val="14"/>
              </w:rPr>
              <w:tab/>
            </w:r>
            <w:r>
              <w:rPr>
                <w:rFonts w:ascii="Arial" w:eastAsia="Arial" w:hAnsi="Arial" w:cs="Arial"/>
                <w:sz w:val="17"/>
              </w:rPr>
              <w:t>1</w:t>
            </w:r>
          </w:p>
        </w:tc>
        <w:tc>
          <w:tcPr>
            <w:tcW w:w="7614" w:type="dxa"/>
            <w:gridSpan w:val="2"/>
            <w:tcBorders>
              <w:top w:val="nil"/>
              <w:left w:val="nil"/>
              <w:bottom w:val="single" w:sz="2" w:space="0" w:color="000000"/>
              <w:right w:val="nil"/>
            </w:tcBorders>
          </w:tcPr>
          <w:p w:rsidR="00425E04" w:rsidRDefault="00902F63">
            <w:pPr>
              <w:ind w:left="32"/>
            </w:pPr>
            <w:r>
              <w:rPr>
                <w:rFonts w:ascii="Arial" w:eastAsia="Arial" w:hAnsi="Arial" w:cs="Arial"/>
                <w:sz w:val="17"/>
              </w:rPr>
              <w:t>Zemní práce</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20"/>
              <w:jc w:val="right"/>
            </w:pPr>
            <w:r>
              <w:rPr>
                <w:rFonts w:ascii="Arial" w:eastAsia="Arial" w:hAnsi="Arial" w:cs="Arial"/>
                <w:sz w:val="17"/>
              </w:rPr>
              <w:t>176 552,79</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132212111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right="22"/>
            </w:pPr>
            <w:r>
              <w:rPr>
                <w:rFonts w:ascii="Arial" w:eastAsia="Arial" w:hAnsi="Arial" w:cs="Arial"/>
                <w:sz w:val="15"/>
              </w:rPr>
              <w:t>Hloubení rýh šířky do 800 mm ručně zapažených i nezapažených, s urovnáním dna do předepsaného profilu a spádu v hornině třídy těžitelnosti I skupiny 3 soudržných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58"/>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3,600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325,34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1 171,23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579"/>
        </w:trPr>
        <w:tc>
          <w:tcPr>
            <w:tcW w:w="1930" w:type="dxa"/>
            <w:gridSpan w:val="3"/>
            <w:tcBorders>
              <w:top w:val="single" w:sz="2" w:space="0" w:color="000000"/>
              <w:left w:val="nil"/>
              <w:bottom w:val="nil"/>
              <w:right w:val="nil"/>
            </w:tcBorders>
            <w:vAlign w:val="center"/>
          </w:tcPr>
          <w:p w:rsidR="00425E04" w:rsidRDefault="00902F63">
            <w:pPr>
              <w:ind w:left="337"/>
            </w:pPr>
            <w:r>
              <w:rPr>
                <w:rFonts w:ascii="Arial" w:eastAsia="Arial" w:hAnsi="Arial" w:cs="Arial"/>
                <w:sz w:val="12"/>
              </w:rPr>
              <w:t>PSC</w:t>
            </w:r>
          </w:p>
        </w:tc>
        <w:tc>
          <w:tcPr>
            <w:tcW w:w="7614" w:type="dxa"/>
            <w:gridSpan w:val="2"/>
            <w:tcBorders>
              <w:top w:val="single" w:sz="2" w:space="0" w:color="000000"/>
              <w:left w:val="nil"/>
              <w:bottom w:val="nil"/>
              <w:right w:val="nil"/>
            </w:tcBorders>
          </w:tcPr>
          <w:p w:rsidR="00425E04" w:rsidRDefault="00902F63">
            <w:pPr>
              <w:spacing w:after="5"/>
              <w:ind w:left="25"/>
            </w:pPr>
            <w:r>
              <w:rPr>
                <w:rFonts w:ascii="Arial" w:eastAsia="Arial" w:hAnsi="Arial" w:cs="Arial"/>
                <w:i/>
                <w:sz w:val="12"/>
              </w:rPr>
              <w:t xml:space="preserve">Poznámka k souboru cen: </w:t>
            </w:r>
          </w:p>
          <w:p w:rsidR="00425E04" w:rsidRDefault="00902F63">
            <w:pPr>
              <w:ind w:left="25"/>
            </w:pPr>
            <w:r>
              <w:rPr>
                <w:rFonts w:ascii="Arial" w:eastAsia="Arial" w:hAnsi="Arial" w:cs="Arial"/>
                <w:i/>
                <w:sz w:val="12"/>
              </w:rPr>
              <w:t xml:space="preserve">1. V cenách jsou započteny i náklady na přehození výkopku na přilehlém terénu na vzdálenost do 3 m od podélné osy rýhy nebo naložení výkopku na dopravní prostředek.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7"/>
        </w:trPr>
        <w:tc>
          <w:tcPr>
            <w:tcW w:w="1930" w:type="dxa"/>
            <w:gridSpan w:val="3"/>
            <w:tcBorders>
              <w:top w:val="nil"/>
              <w:left w:val="nil"/>
              <w:bottom w:val="single" w:sz="2" w:space="0" w:color="000000"/>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"vně objektu"1,2*0,6*5,0</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7"/>
              <w:jc w:val="right"/>
            </w:pPr>
            <w:r>
              <w:rPr>
                <w:rFonts w:ascii="Arial" w:eastAsia="Arial" w:hAnsi="Arial" w:cs="Arial"/>
                <w:sz w:val="14"/>
              </w:rPr>
              <w:t>3,600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139751101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Vykopávka v uzavřených prostorech ručně v hornině třídy těžitelnosti I skupiny 1 až 3</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58"/>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40,810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1 939,72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1"/>
              <w:jc w:val="right"/>
            </w:pPr>
            <w:r>
              <w:rPr>
                <w:rFonts w:ascii="Arial" w:eastAsia="Arial" w:hAnsi="Arial" w:cs="Arial"/>
                <w:sz w:val="15"/>
              </w:rPr>
              <w:t>79 160,14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579"/>
        </w:trPr>
        <w:tc>
          <w:tcPr>
            <w:tcW w:w="1930" w:type="dxa"/>
            <w:gridSpan w:val="3"/>
            <w:tcBorders>
              <w:top w:val="single" w:sz="2" w:space="0" w:color="000000"/>
              <w:left w:val="nil"/>
              <w:bottom w:val="nil"/>
              <w:right w:val="nil"/>
            </w:tcBorders>
            <w:vAlign w:val="center"/>
          </w:tcPr>
          <w:p w:rsidR="00425E04" w:rsidRDefault="00902F63">
            <w:pPr>
              <w:ind w:left="337"/>
            </w:pPr>
            <w:r>
              <w:rPr>
                <w:rFonts w:ascii="Arial" w:eastAsia="Arial" w:hAnsi="Arial" w:cs="Arial"/>
                <w:sz w:val="12"/>
              </w:rPr>
              <w:t>PSC</w:t>
            </w:r>
          </w:p>
        </w:tc>
        <w:tc>
          <w:tcPr>
            <w:tcW w:w="7614" w:type="dxa"/>
            <w:gridSpan w:val="2"/>
            <w:tcBorders>
              <w:top w:val="single" w:sz="2" w:space="0" w:color="000000"/>
              <w:left w:val="nil"/>
              <w:bottom w:val="nil"/>
              <w:right w:val="nil"/>
            </w:tcBorders>
          </w:tcPr>
          <w:p w:rsidR="00425E04" w:rsidRDefault="00902F63">
            <w:pPr>
              <w:spacing w:after="5"/>
              <w:ind w:left="25"/>
            </w:pPr>
            <w:r>
              <w:rPr>
                <w:rFonts w:ascii="Arial" w:eastAsia="Arial" w:hAnsi="Arial" w:cs="Arial"/>
                <w:i/>
                <w:sz w:val="12"/>
              </w:rPr>
              <w:t xml:space="preserve">Poznámka k souboru cen: </w:t>
            </w:r>
          </w:p>
          <w:p w:rsidR="00425E04" w:rsidRDefault="00902F63">
            <w:pPr>
              <w:numPr>
                <w:ilvl w:val="0"/>
                <w:numId w:val="15"/>
              </w:numPr>
              <w:spacing w:after="5"/>
              <w:ind w:hanging="134"/>
            </w:pPr>
            <w:r>
              <w:rPr>
                <w:rFonts w:ascii="Arial" w:eastAsia="Arial" w:hAnsi="Arial" w:cs="Arial"/>
                <w:i/>
                <w:sz w:val="12"/>
              </w:rPr>
              <w:t xml:space="preserve">V cenách jsou započteny náklady na naložení výkopku na dopravní prostředek. </w:t>
            </w:r>
          </w:p>
          <w:p w:rsidR="00425E04" w:rsidRDefault="00902F63">
            <w:pPr>
              <w:numPr>
                <w:ilvl w:val="0"/>
                <w:numId w:val="15"/>
              </w:numPr>
              <w:ind w:hanging="134"/>
            </w:pPr>
            <w:r>
              <w:rPr>
                <w:rFonts w:ascii="Arial" w:eastAsia="Arial" w:hAnsi="Arial" w:cs="Arial"/>
                <w:i/>
                <w:sz w:val="12"/>
              </w:rPr>
              <w:t xml:space="preserve">V cenách nejsou započteny náklady na podchycení stavebních konstrukcí a případné odvětrávání pracovního prostoru.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1930" w:type="dxa"/>
            <w:gridSpan w:val="3"/>
            <w:tcBorders>
              <w:top w:val="nil"/>
              <w:left w:val="nil"/>
              <w:bottom w:val="nil"/>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nil"/>
              <w:right w:val="nil"/>
            </w:tcBorders>
          </w:tcPr>
          <w:p w:rsidR="00425E04" w:rsidRDefault="00902F63">
            <w:pPr>
              <w:ind w:left="28"/>
            </w:pPr>
            <w:r>
              <w:rPr>
                <w:rFonts w:ascii="Arial" w:eastAsia="Arial" w:hAnsi="Arial" w:cs="Arial"/>
                <w:sz w:val="14"/>
              </w:rPr>
              <w:t>"pro ležatou kanalizaci (viz.D.1.4.1-2)"0,7*0,6*93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7"/>
              <w:jc w:val="right"/>
            </w:pPr>
            <w:r>
              <w:rPr>
                <w:rFonts w:ascii="Arial" w:eastAsia="Arial" w:hAnsi="Arial" w:cs="Arial"/>
                <w:sz w:val="14"/>
              </w:rPr>
              <w:t>39,060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nil"/>
              <w:right w:val="nil"/>
            </w:tcBorders>
          </w:tcPr>
          <w:p w:rsidR="00425E04" w:rsidRDefault="00902F63">
            <w:pPr>
              <w:ind w:left="28"/>
            </w:pPr>
            <w:r>
              <w:rPr>
                <w:rFonts w:ascii="Arial" w:eastAsia="Arial" w:hAnsi="Arial" w:cs="Arial"/>
                <w:sz w:val="14"/>
              </w:rPr>
              <w:t>"rozšíření pro revizní šachtu"0,7*1,0*2,5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7"/>
              <w:jc w:val="right"/>
            </w:pPr>
            <w:r>
              <w:rPr>
                <w:rFonts w:ascii="Arial" w:eastAsia="Arial" w:hAnsi="Arial" w:cs="Arial"/>
                <w:sz w:val="14"/>
              </w:rPr>
              <w:t>1,750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7"/>
              <w:jc w:val="right"/>
            </w:pPr>
            <w:r>
              <w:rPr>
                <w:rFonts w:ascii="Arial" w:eastAsia="Arial" w:hAnsi="Arial" w:cs="Arial"/>
                <w:sz w:val="14"/>
              </w:rPr>
              <w:t>40,810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162211311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Vodorovné přemístění výkopku nebo sypaniny stavebním kolečkem s naložením a vyprázdněním kolečka na hromady nebo do dopravního prostředku na vzdálenost do 10 m z horniny třídy těžitelnosti I, skupiny 1 až 3</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58"/>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59,300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196,79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1"/>
              <w:jc w:val="right"/>
            </w:pPr>
            <w:r>
              <w:rPr>
                <w:rFonts w:ascii="Arial" w:eastAsia="Arial" w:hAnsi="Arial" w:cs="Arial"/>
                <w:sz w:val="15"/>
              </w:rPr>
              <w:t>11 669,50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184"/>
        </w:trPr>
        <w:tc>
          <w:tcPr>
            <w:tcW w:w="1930" w:type="dxa"/>
            <w:gridSpan w:val="3"/>
            <w:tcBorders>
              <w:top w:val="single" w:sz="2" w:space="0" w:color="000000"/>
              <w:left w:val="nil"/>
              <w:bottom w:val="nil"/>
              <w:right w:val="nil"/>
            </w:tcBorders>
          </w:tcPr>
          <w:p w:rsidR="00425E04" w:rsidRDefault="00902F63">
            <w:pPr>
              <w:ind w:left="337"/>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"zemina z výkopu uvnitř pro kanalizaci ven z objektu na meziskládku"40,81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7"/>
              <w:jc w:val="right"/>
            </w:pPr>
            <w:r>
              <w:rPr>
                <w:rFonts w:ascii="Arial" w:eastAsia="Arial" w:hAnsi="Arial" w:cs="Arial"/>
                <w:sz w:val="14"/>
              </w:rPr>
              <w:t>40,810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nil"/>
              <w:right w:val="nil"/>
            </w:tcBorders>
          </w:tcPr>
          <w:p w:rsidR="00425E04" w:rsidRDefault="00902F63">
            <w:pPr>
              <w:ind w:left="28"/>
            </w:pPr>
            <w:r>
              <w:rPr>
                <w:rFonts w:ascii="Arial" w:eastAsia="Arial" w:hAnsi="Arial" w:cs="Arial"/>
                <w:sz w:val="14"/>
              </w:rPr>
              <w:t>"zemina pro zpětné zásypy (uvnitř)"18,49</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7"/>
              <w:jc w:val="right"/>
            </w:pPr>
            <w:r>
              <w:rPr>
                <w:rFonts w:ascii="Arial" w:eastAsia="Arial" w:hAnsi="Arial" w:cs="Arial"/>
                <w:sz w:val="14"/>
              </w:rPr>
              <w:t>18,490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7"/>
              <w:jc w:val="right"/>
            </w:pPr>
            <w:r>
              <w:rPr>
                <w:rFonts w:ascii="Arial" w:eastAsia="Arial" w:hAnsi="Arial" w:cs="Arial"/>
                <w:sz w:val="14"/>
              </w:rPr>
              <w:t>59,300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162211319</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Vodorovné přemístění výkopku nebo sypaniny stavebním kolečkem s naložením a vyprázdněním kolečka na hromady nebo do dopravního prostředku na vzdálenost do 10 m Příplatek k ceně za každých dalších 10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58"/>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296,500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right"/>
            </w:pPr>
            <w:r>
              <w:rPr>
                <w:rFonts w:ascii="Arial" w:eastAsia="Arial" w:hAnsi="Arial" w:cs="Arial"/>
                <w:sz w:val="15"/>
              </w:rPr>
              <w:t>149,68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1"/>
              <w:jc w:val="right"/>
            </w:pPr>
            <w:r>
              <w:rPr>
                <w:rFonts w:ascii="Arial" w:eastAsia="Arial" w:hAnsi="Arial" w:cs="Arial"/>
                <w:sz w:val="15"/>
              </w:rPr>
              <w:t>44 380,88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184"/>
        </w:trPr>
        <w:tc>
          <w:tcPr>
            <w:tcW w:w="1930" w:type="dxa"/>
            <w:gridSpan w:val="3"/>
            <w:tcBorders>
              <w:top w:val="single" w:sz="2" w:space="0" w:color="000000"/>
              <w:left w:val="nil"/>
              <w:bottom w:val="nil"/>
              <w:right w:val="nil"/>
            </w:tcBorders>
          </w:tcPr>
          <w:p w:rsidR="00425E04" w:rsidRDefault="00902F63">
            <w:pPr>
              <w:ind w:left="337"/>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"zemina z výkopu pro kanalizaci ven z objektu na meziskládku"40,81*5</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7"/>
              <w:jc w:val="right"/>
            </w:pPr>
            <w:r>
              <w:rPr>
                <w:rFonts w:ascii="Arial" w:eastAsia="Arial" w:hAnsi="Arial" w:cs="Arial"/>
                <w:sz w:val="14"/>
              </w:rPr>
              <w:t>204,050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37"/>
            </w:pPr>
            <w:r>
              <w:rPr>
                <w:rFonts w:ascii="Arial" w:eastAsia="Arial" w:hAnsi="Arial" w:cs="Arial"/>
                <w:sz w:val="12"/>
              </w:rPr>
              <w:t>VV</w:t>
            </w:r>
          </w:p>
        </w:tc>
        <w:tc>
          <w:tcPr>
            <w:tcW w:w="7614" w:type="dxa"/>
            <w:gridSpan w:val="2"/>
            <w:tcBorders>
              <w:top w:val="nil"/>
              <w:left w:val="nil"/>
              <w:bottom w:val="nil"/>
              <w:right w:val="nil"/>
            </w:tcBorders>
          </w:tcPr>
          <w:p w:rsidR="00425E04" w:rsidRDefault="00902F63">
            <w:pPr>
              <w:ind w:left="28"/>
            </w:pPr>
            <w:r>
              <w:rPr>
                <w:rFonts w:ascii="Arial" w:eastAsia="Arial" w:hAnsi="Arial" w:cs="Arial"/>
                <w:sz w:val="14"/>
              </w:rPr>
              <w:t>"zemina pro zpětné zásypy"18,49*5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7"/>
              <w:jc w:val="right"/>
            </w:pPr>
            <w:r>
              <w:rPr>
                <w:rFonts w:ascii="Arial" w:eastAsia="Arial" w:hAnsi="Arial" w:cs="Arial"/>
                <w:sz w:val="14"/>
              </w:rPr>
              <w:t>92,450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37"/>
            </w:pPr>
            <w:r>
              <w:rPr>
                <w:rFonts w:ascii="Arial" w:eastAsia="Arial" w:hAnsi="Arial" w:cs="Arial"/>
                <w:sz w:val="12"/>
              </w:rPr>
              <w:lastRenderedPageBreak/>
              <w:t>VV</w:t>
            </w:r>
          </w:p>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7"/>
              <w:jc w:val="right"/>
            </w:pPr>
            <w:r>
              <w:rPr>
                <w:rFonts w:ascii="Arial" w:eastAsia="Arial" w:hAnsi="Arial" w:cs="Arial"/>
                <w:sz w:val="14"/>
              </w:rPr>
              <w:t>296,500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562"/>
        </w:trPr>
        <w:tc>
          <w:tcPr>
            <w:tcW w:w="312"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21"/>
            </w:pPr>
            <w:r>
              <w:rPr>
                <w:rFonts w:ascii="Arial" w:eastAsia="Arial" w:hAnsi="Arial" w:cs="Arial"/>
                <w:sz w:val="15"/>
              </w:rPr>
              <w:t>5</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30"/>
            </w:pPr>
            <w:r>
              <w:rPr>
                <w:rFonts w:ascii="Arial" w:eastAsia="Arial" w:hAnsi="Arial" w:cs="Arial"/>
                <w:sz w:val="15"/>
              </w:rPr>
              <w:t>162751117</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Vodorovné přemístění výkopku nebo sypaniny po suchu na obvyklém dopravním prostředku, bez naložení výkopku, avšak se složením bez rozhrnutí z horniny třídy těžitelnosti I skupiny 1 až 3 na vzdálenost přes 9 000 do 10 000 m</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58"/>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20"/>
              <w:jc w:val="right"/>
            </w:pPr>
            <w:r>
              <w:rPr>
                <w:rFonts w:ascii="Arial" w:eastAsia="Arial" w:hAnsi="Arial" w:cs="Arial"/>
                <w:sz w:val="15"/>
              </w:rPr>
              <w:t>23,520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20"/>
              <w:jc w:val="right"/>
            </w:pPr>
            <w:r>
              <w:rPr>
                <w:rFonts w:ascii="Arial" w:eastAsia="Arial" w:hAnsi="Arial" w:cs="Arial"/>
                <w:sz w:val="15"/>
              </w:rPr>
              <w:t>191,33</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20"/>
              <w:jc w:val="right"/>
            </w:pPr>
            <w:r>
              <w:rPr>
                <w:rFonts w:ascii="Arial" w:eastAsia="Arial" w:hAnsi="Arial" w:cs="Arial"/>
                <w:sz w:val="15"/>
              </w:rPr>
              <w:t>4 500,18</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30"/>
            </w:pPr>
            <w:r>
              <w:rPr>
                <w:rFonts w:ascii="Arial" w:eastAsia="Arial" w:hAnsi="Arial" w:cs="Arial"/>
                <w:sz w:val="15"/>
              </w:rPr>
              <w:t>CS ÚRS 2020 01</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Kód</w:t>
            </w:r>
          </w:p>
        </w:tc>
        <w:tc>
          <w:tcPr>
            <w:tcW w:w="7614" w:type="dxa"/>
            <w:gridSpan w:val="2"/>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rPr>
          <w:trHeight w:val="904"/>
        </w:trPr>
        <w:tc>
          <w:tcPr>
            <w:tcW w:w="636" w:type="dxa"/>
            <w:gridSpan w:val="2"/>
            <w:tcBorders>
              <w:top w:val="single" w:sz="2" w:space="0" w:color="000000"/>
              <w:left w:val="nil"/>
              <w:bottom w:val="nil"/>
              <w:right w:val="nil"/>
            </w:tcBorders>
            <w:vAlign w:val="center"/>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vAlign w:val="center"/>
          </w:tcPr>
          <w:p w:rsidR="00425E04" w:rsidRDefault="00425E04"/>
        </w:tc>
        <w:tc>
          <w:tcPr>
            <w:tcW w:w="7614" w:type="dxa"/>
            <w:gridSpan w:val="2"/>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16"/>
              </w:numPr>
              <w:spacing w:line="267" w:lineRule="auto"/>
            </w:pPr>
            <w:r>
              <w:rPr>
                <w:rFonts w:ascii="Arial" w:eastAsia="Arial" w:hAnsi="Arial" w:cs="Arial"/>
                <w:i/>
                <w:sz w:val="12"/>
              </w:rPr>
              <w:t xml:space="preserve">Přemísťuje-li se výkopek z dočasných skládek vzdálených do 50 m, neoceňuje se nakládání výkopku, i když se provádí. Toto ustanovení neplatí, vylučuje-li projekt použití dozeru. </w:t>
            </w:r>
          </w:p>
          <w:p w:rsidR="00425E04" w:rsidRDefault="00902F63">
            <w:pPr>
              <w:numPr>
                <w:ilvl w:val="0"/>
                <w:numId w:val="16"/>
              </w:numPr>
            </w:pPr>
            <w:r>
              <w:rPr>
                <w:rFonts w:ascii="Arial" w:eastAsia="Arial" w:hAnsi="Arial" w:cs="Arial"/>
                <w:i/>
                <w:sz w:val="12"/>
              </w:rPr>
              <w:t xml:space="preserve">Ceny nelze použít, předepisuje-li projekt přemístit výkopek na místo nepřístupné obvyklým dopravním prostředkům; toto přemístění se oceňuje individuálně.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rPr>
          <w:trHeight w:val="409"/>
        </w:trPr>
        <w:tc>
          <w:tcPr>
            <w:tcW w:w="636" w:type="dxa"/>
            <w:gridSpan w:val="2"/>
            <w:tcBorders>
              <w:top w:val="nil"/>
              <w:left w:val="nil"/>
              <w:bottom w:val="nil"/>
              <w:right w:val="nil"/>
            </w:tcBorders>
            <w:vAlign w:val="center"/>
          </w:tcPr>
          <w:p w:rsidR="00425E04" w:rsidRDefault="00902F63">
            <w:pPr>
              <w:ind w:left="125"/>
              <w:jc w:val="center"/>
            </w:pPr>
            <w:r>
              <w:rPr>
                <w:rFonts w:ascii="Arial" w:eastAsia="Arial" w:hAnsi="Arial" w:cs="Arial"/>
                <w:sz w:val="12"/>
              </w:rPr>
              <w:t>P</w:t>
            </w:r>
          </w:p>
        </w:tc>
        <w:tc>
          <w:tcPr>
            <w:tcW w:w="1294" w:type="dxa"/>
            <w:tcBorders>
              <w:top w:val="nil"/>
              <w:left w:val="nil"/>
              <w:bottom w:val="nil"/>
              <w:right w:val="nil"/>
            </w:tcBorders>
          </w:tcPr>
          <w:p w:rsidR="00425E04" w:rsidRDefault="00425E04"/>
        </w:tc>
        <w:tc>
          <w:tcPr>
            <w:tcW w:w="7614" w:type="dxa"/>
            <w:gridSpan w:val="2"/>
            <w:tcBorders>
              <w:top w:val="nil"/>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uchazeč ve své cenové nabídce vyhodnotí vzdálenost skládky a konečnou cenu zapracuje ve své nabídce</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r>
      <w:tr w:rsidR="00425E04">
        <w:trPr>
          <w:trHeight w:val="177"/>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gridSpan w:val="2"/>
            <w:tcBorders>
              <w:top w:val="nil"/>
              <w:left w:val="nil"/>
              <w:bottom w:val="nil"/>
              <w:right w:val="nil"/>
            </w:tcBorders>
          </w:tcPr>
          <w:p w:rsidR="00425E04" w:rsidRDefault="00902F63">
            <w:pPr>
              <w:ind w:left="2"/>
            </w:pPr>
            <w:r>
              <w:rPr>
                <w:rFonts w:ascii="Arial" w:eastAsia="Arial" w:hAnsi="Arial" w:cs="Arial"/>
                <w:sz w:val="14"/>
              </w:rPr>
              <w:t>"přebytečná zemina na odvoz na skládku"</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gridSpan w:val="2"/>
            <w:tcBorders>
              <w:top w:val="nil"/>
              <w:left w:val="nil"/>
              <w:bottom w:val="nil"/>
              <w:right w:val="nil"/>
            </w:tcBorders>
          </w:tcPr>
          <w:p w:rsidR="00425E04" w:rsidRDefault="00902F63">
            <w:pPr>
              <w:ind w:left="2"/>
            </w:pPr>
            <w:r>
              <w:rPr>
                <w:rFonts w:ascii="Arial" w:eastAsia="Arial" w:hAnsi="Arial" w:cs="Arial"/>
                <w:sz w:val="14"/>
              </w:rPr>
              <w:t>"výkopy"40,81+3,6</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44,410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vAlign w:val="center"/>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gridSpan w:val="2"/>
            <w:tcBorders>
              <w:top w:val="nil"/>
              <w:left w:val="nil"/>
              <w:bottom w:val="nil"/>
              <w:right w:val="nil"/>
            </w:tcBorders>
          </w:tcPr>
          <w:p w:rsidR="00425E04" w:rsidRDefault="00902F63">
            <w:pPr>
              <w:ind w:left="2"/>
            </w:pPr>
            <w:r>
              <w:rPr>
                <w:rFonts w:ascii="Arial" w:eastAsia="Arial" w:hAnsi="Arial" w:cs="Arial"/>
                <w:sz w:val="14"/>
              </w:rPr>
              <w:t>"odpočet zásypu"-(18,49+2,4)</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-20,890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vAlign w:val="center"/>
          </w:tcPr>
          <w:p w:rsidR="00425E04" w:rsidRDefault="00425E04"/>
        </w:tc>
        <w:tc>
          <w:tcPr>
            <w:tcW w:w="7614" w:type="dxa"/>
            <w:gridSpan w:val="2"/>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vAlign w:val="center"/>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23,520</w:t>
            </w:r>
          </w:p>
        </w:tc>
        <w:tc>
          <w:tcPr>
            <w:tcW w:w="1519" w:type="dxa"/>
            <w:tcBorders>
              <w:top w:val="nil"/>
              <w:left w:val="nil"/>
              <w:bottom w:val="single" w:sz="2" w:space="0" w:color="000000"/>
              <w:right w:val="nil"/>
            </w:tcBorders>
            <w:vAlign w:val="center"/>
          </w:tcPr>
          <w:p w:rsidR="00425E04" w:rsidRDefault="00425E04"/>
        </w:tc>
        <w:tc>
          <w:tcPr>
            <w:tcW w:w="1520" w:type="dxa"/>
            <w:tcBorders>
              <w:top w:val="nil"/>
              <w:left w:val="nil"/>
              <w:bottom w:val="single" w:sz="2" w:space="0" w:color="000000"/>
              <w:right w:val="nil"/>
            </w:tcBorders>
            <w:vAlign w:val="center"/>
          </w:tcPr>
          <w:p w:rsidR="00425E04" w:rsidRDefault="00425E04"/>
        </w:tc>
        <w:tc>
          <w:tcPr>
            <w:tcW w:w="1519" w:type="dxa"/>
            <w:tcBorders>
              <w:top w:val="nil"/>
              <w:left w:val="nil"/>
              <w:bottom w:val="single" w:sz="2" w:space="0" w:color="000000"/>
              <w:right w:val="nil"/>
            </w:tcBorders>
            <w:vAlign w:val="center"/>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6"/>
            </w:pPr>
            <w:r>
              <w:rPr>
                <w:rFonts w:ascii="Arial" w:eastAsia="Arial" w:hAnsi="Arial" w:cs="Arial"/>
                <w:sz w:val="15"/>
              </w:rPr>
              <w:t>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167111101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Nakládání, skládání a překládání neulehlého výkopku nebo sypaniny ručně nakládání, z hornin třídy těžitelnosti I, skupiny 1 až 3</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42,010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4 226,20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2"/>
            <w:tcBorders>
              <w:top w:val="single" w:sz="2" w:space="0" w:color="000000"/>
              <w:left w:val="nil"/>
              <w:bottom w:val="nil"/>
              <w:right w:val="nil"/>
            </w:tcBorders>
            <w:vAlign w:val="center"/>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vAlign w:val="center"/>
          </w:tcPr>
          <w:p w:rsidR="00425E04" w:rsidRDefault="00425E04"/>
        </w:tc>
        <w:tc>
          <w:tcPr>
            <w:tcW w:w="7614" w:type="dxa"/>
            <w:gridSpan w:val="2"/>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Množství měrných jednotek se určí v rostlém stavu horniny. </w:t>
            </w:r>
          </w:p>
        </w:tc>
        <w:tc>
          <w:tcPr>
            <w:tcW w:w="529" w:type="dxa"/>
            <w:tcBorders>
              <w:top w:val="single" w:sz="2" w:space="0" w:color="000000"/>
              <w:left w:val="nil"/>
              <w:bottom w:val="nil"/>
              <w:right w:val="nil"/>
            </w:tcBorders>
            <w:vAlign w:val="center"/>
          </w:tcPr>
          <w:p w:rsidR="00425E04" w:rsidRDefault="00425E04"/>
        </w:tc>
        <w:tc>
          <w:tcPr>
            <w:tcW w:w="864"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6"/>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gridSpan w:val="2"/>
            <w:tcBorders>
              <w:top w:val="nil"/>
              <w:left w:val="nil"/>
              <w:bottom w:val="nil"/>
              <w:right w:val="nil"/>
            </w:tcBorders>
          </w:tcPr>
          <w:p w:rsidR="00425E04" w:rsidRDefault="00902F63">
            <w:pPr>
              <w:ind w:left="2"/>
            </w:pPr>
            <w:r>
              <w:rPr>
                <w:rFonts w:ascii="Arial" w:eastAsia="Arial" w:hAnsi="Arial" w:cs="Arial"/>
                <w:sz w:val="14"/>
              </w:rPr>
              <w:t>"z meziskládky pro zpětné zásypy (vnitřní)"18,49</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18,490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gridSpan w:val="2"/>
            <w:tcBorders>
              <w:top w:val="nil"/>
              <w:left w:val="nil"/>
              <w:bottom w:val="nil"/>
              <w:right w:val="nil"/>
            </w:tcBorders>
          </w:tcPr>
          <w:p w:rsidR="00425E04" w:rsidRDefault="00902F63">
            <w:pPr>
              <w:ind w:left="2"/>
            </w:pPr>
            <w:r>
              <w:rPr>
                <w:rFonts w:ascii="Arial" w:eastAsia="Arial" w:hAnsi="Arial" w:cs="Arial"/>
                <w:sz w:val="14"/>
              </w:rPr>
              <w:t>"z meziskládky pro odvoz (přebytečná zemina)"22,32</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22,320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gridSpan w:val="2"/>
            <w:tcBorders>
              <w:top w:val="nil"/>
              <w:left w:val="nil"/>
              <w:bottom w:val="nil"/>
              <w:right w:val="nil"/>
            </w:tcBorders>
          </w:tcPr>
          <w:p w:rsidR="00425E04" w:rsidRDefault="00902F63">
            <w:pPr>
              <w:ind w:left="2"/>
            </w:pPr>
            <w:r>
              <w:rPr>
                <w:rFonts w:ascii="Arial" w:eastAsia="Arial" w:hAnsi="Arial" w:cs="Arial"/>
                <w:sz w:val="14"/>
              </w:rPr>
              <w:t>"přebytečná zeminy z výkopů vně objektu"3,6-2,4</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42,010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6"/>
            </w:pPr>
            <w:r>
              <w:rPr>
                <w:rFonts w:ascii="Arial" w:eastAsia="Arial" w:hAnsi="Arial" w:cs="Arial"/>
                <w:sz w:val="15"/>
              </w:rPr>
              <w:t>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171201231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Poplatek za uložení stavebního odpadu na recyklační skládce (skládkovné) zeminy a kamení zatříděného do Katalogu odpadů pod kódem 17 05 04</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42,336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285,00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12 065,76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"zemina na odvoz vč.přepočtu na tuny"23,52*1,8</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42,336</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6"/>
            </w:pPr>
            <w:r>
              <w:rPr>
                <w:rFonts w:ascii="Arial" w:eastAsia="Arial" w:hAnsi="Arial" w:cs="Arial"/>
                <w:sz w:val="15"/>
              </w:rPr>
              <w:t>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171251201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Uložení sypaniny na skládky nebo meziskládky bez hutnění s upravením uložené sypaniny do předepsaného tvaru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40,810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16,02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653,77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666"/>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spacing w:after="5"/>
            </w:pPr>
            <w:r>
              <w:rPr>
                <w:rFonts w:ascii="Arial" w:eastAsia="Arial" w:hAnsi="Arial" w:cs="Arial"/>
                <w:i/>
                <w:sz w:val="12"/>
              </w:rPr>
              <w:t xml:space="preserve">1. Cena je určena i pro: </w:t>
            </w:r>
          </w:p>
          <w:p w:rsidR="00425E04" w:rsidRDefault="00902F63">
            <w:pPr>
              <w:numPr>
                <w:ilvl w:val="0"/>
                <w:numId w:val="17"/>
              </w:numPr>
              <w:spacing w:after="5"/>
              <w:ind w:hanging="141"/>
            </w:pPr>
            <w:r>
              <w:rPr>
                <w:rFonts w:ascii="Arial" w:eastAsia="Arial" w:hAnsi="Arial" w:cs="Arial"/>
                <w:i/>
                <w:sz w:val="12"/>
              </w:rPr>
              <w:t xml:space="preserve">zasypání koryt vodotečí a prohlubní v terénu bez předepsaného zhutnění sypaniny, </w:t>
            </w:r>
          </w:p>
          <w:p w:rsidR="00425E04" w:rsidRDefault="00902F63">
            <w:pPr>
              <w:numPr>
                <w:ilvl w:val="0"/>
                <w:numId w:val="17"/>
              </w:numPr>
              <w:spacing w:after="5"/>
              <w:ind w:hanging="141"/>
            </w:pPr>
            <w:r>
              <w:rPr>
                <w:rFonts w:ascii="Arial" w:eastAsia="Arial" w:hAnsi="Arial" w:cs="Arial"/>
                <w:i/>
                <w:sz w:val="12"/>
              </w:rPr>
              <w:t xml:space="preserve">uložení výkopku pod vodou do prohlubní ve dně vodotečí nebo nádrží. </w:t>
            </w:r>
          </w:p>
          <w:p w:rsidR="00425E04" w:rsidRDefault="00902F63">
            <w:pPr>
              <w:numPr>
                <w:ilvl w:val="0"/>
                <w:numId w:val="18"/>
              </w:numPr>
              <w:spacing w:line="267" w:lineRule="auto"/>
            </w:pPr>
            <w:r>
              <w:rPr>
                <w:rFonts w:ascii="Arial" w:eastAsia="Arial" w:hAnsi="Arial" w:cs="Arial"/>
                <w:i/>
                <w:sz w:val="12"/>
              </w:rPr>
              <w:t xml:space="preserve">Cenu nelze použít pro uložení výkopku nebo ornice na trvalé skládky s předepsaným zhutněním; toto uložení výkopku se oceňuje cenami souboru cen 171 . . Uložení sypaniny do násypů. </w:t>
            </w:r>
          </w:p>
          <w:p w:rsidR="00425E04" w:rsidRDefault="00902F63">
            <w:pPr>
              <w:numPr>
                <w:ilvl w:val="0"/>
                <w:numId w:val="18"/>
              </w:numPr>
              <w:spacing w:after="5"/>
            </w:pPr>
            <w:r>
              <w:rPr>
                <w:rFonts w:ascii="Arial" w:eastAsia="Arial" w:hAnsi="Arial" w:cs="Arial"/>
                <w:i/>
                <w:sz w:val="12"/>
              </w:rPr>
              <w:t xml:space="preserve">V ceně jsou započteny i náklady na rozprostření sypaniny ve vrstvách s hrubým urovnáním na skládce. </w:t>
            </w:r>
          </w:p>
          <w:p w:rsidR="00425E04" w:rsidRDefault="00902F63">
            <w:pPr>
              <w:numPr>
                <w:ilvl w:val="0"/>
                <w:numId w:val="18"/>
              </w:numPr>
              <w:spacing w:after="5"/>
            </w:pPr>
            <w:r>
              <w:rPr>
                <w:rFonts w:ascii="Arial" w:eastAsia="Arial" w:hAnsi="Arial" w:cs="Arial"/>
                <w:i/>
                <w:sz w:val="12"/>
              </w:rPr>
              <w:t xml:space="preserve">V ceně nejsou započteny náklady na získání skládek ani na poplatky za skládku. </w:t>
            </w:r>
          </w:p>
          <w:p w:rsidR="00425E04" w:rsidRDefault="00902F63">
            <w:pPr>
              <w:numPr>
                <w:ilvl w:val="0"/>
                <w:numId w:val="18"/>
              </w:numPr>
            </w:pPr>
            <w:r>
              <w:rPr>
                <w:rFonts w:ascii="Arial" w:eastAsia="Arial" w:hAnsi="Arial" w:cs="Arial"/>
                <w:i/>
                <w:sz w:val="12"/>
              </w:rPr>
              <w:t xml:space="preserve">Množství jednotek uložení výkopku (sypaniny) se určí v m3 uloženého výkopku (sypaniny), v rostlém stavu zpravidla ve výkopišti.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02"/>
        </w:trPr>
        <w:tc>
          <w:tcPr>
            <w:tcW w:w="636" w:type="dxa"/>
            <w:gridSpan w:val="2"/>
            <w:tcBorders>
              <w:top w:val="nil"/>
              <w:left w:val="nil"/>
              <w:bottom w:val="single" w:sz="2" w:space="0" w:color="000000"/>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vAlign w:val="bottom"/>
          </w:tcPr>
          <w:p w:rsidR="00425E04" w:rsidRDefault="00902F63">
            <w:pPr>
              <w:ind w:left="2"/>
            </w:pPr>
            <w:r>
              <w:rPr>
                <w:rFonts w:ascii="Arial" w:eastAsia="Arial" w:hAnsi="Arial" w:cs="Arial"/>
                <w:sz w:val="14"/>
              </w:rPr>
              <w:t>"zemina z výkopu-uložení na meziskládku"40,81</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40,810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6"/>
            </w:pPr>
            <w:r>
              <w:rPr>
                <w:rFonts w:ascii="Arial" w:eastAsia="Arial" w:hAnsi="Arial" w:cs="Arial"/>
                <w:sz w:val="15"/>
              </w:rPr>
              <w:t>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174111101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Zásyp sypaninou z jakékoliv horniny ručně s uložením výkopku ve vrstvách se zhutněním jam, šachet, rýh nebo kolem objektů v těchto vykopávkách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2,400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106,07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254,57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1"/>
        </w:numPr>
        <w:spacing w:after="4" w:line="266" w:lineRule="auto"/>
        <w:ind w:right="4448" w:hanging="134"/>
      </w:pPr>
      <w:r>
        <w:rPr>
          <w:rFonts w:ascii="Arial" w:eastAsia="Arial" w:hAnsi="Arial" w:cs="Arial"/>
          <w:i/>
          <w:sz w:val="12"/>
        </w:rPr>
        <w:t xml:space="preserve">Ceny nelze použít pro zásyp rýh pro drenážní trativody pro lesnicko-technické meliorace a zemědělské. Zásyp těchto rýh se oceňuje cenami souboru cen 174 Zásyp rýh pro drény. </w:t>
      </w:r>
    </w:p>
    <w:p w:rsidR="00425E04" w:rsidRDefault="00902F63">
      <w:pPr>
        <w:numPr>
          <w:ilvl w:val="0"/>
          <w:numId w:val="1"/>
        </w:numPr>
        <w:spacing w:after="4" w:line="266" w:lineRule="auto"/>
        <w:ind w:right="4448" w:hanging="134"/>
      </w:pPr>
      <w:r>
        <w:rPr>
          <w:rFonts w:ascii="Arial" w:eastAsia="Arial" w:hAnsi="Arial" w:cs="Arial"/>
          <w:i/>
          <w:sz w:val="12"/>
        </w:rPr>
        <w:t xml:space="preserve">V cenách je započteno přemístění sypaniny ze vzdálenosti 10 m od kraje výkopu nebo zasypávaného prostoru, měřeno k těžišti skládky. </w:t>
      </w:r>
    </w:p>
    <w:p w:rsidR="00425E04" w:rsidRDefault="00902F63">
      <w:pPr>
        <w:numPr>
          <w:ilvl w:val="0"/>
          <w:numId w:val="1"/>
        </w:numPr>
        <w:spacing w:after="4" w:line="266" w:lineRule="auto"/>
        <w:ind w:right="4448" w:hanging="134"/>
      </w:pPr>
      <w:r>
        <w:rPr>
          <w:rFonts w:ascii="Arial" w:eastAsia="Arial" w:hAnsi="Arial" w:cs="Arial"/>
          <w:i/>
          <w:sz w:val="12"/>
        </w:rPr>
        <w:t xml:space="preserve">Objem zásypu je rozdíl objemu výkopu a objemu do něho vestavěných konstrukcí nebo uložených vedení i s jejich obklady a podklady. </w:t>
      </w:r>
    </w:p>
    <w:p w:rsidR="00425E04" w:rsidRDefault="00902F63">
      <w:pPr>
        <w:spacing w:after="4" w:line="266" w:lineRule="auto"/>
        <w:ind w:left="1917" w:right="4448" w:hanging="10"/>
      </w:pPr>
      <w:r>
        <w:rPr>
          <w:rFonts w:ascii="Arial" w:eastAsia="Arial" w:hAnsi="Arial" w:cs="Arial"/>
          <w:i/>
          <w:sz w:val="12"/>
        </w:rPr>
        <w:t xml:space="preserve">Objem potrubí do DN 180, příp. i s obalem, se od objemu zásypu neodečítá. Pro stanovení objemu zásypu se od objemu výkopu odečítá i </w:t>
      </w:r>
    </w:p>
    <w:p w:rsidR="00425E04" w:rsidRDefault="00902F63">
      <w:pPr>
        <w:spacing w:after="4" w:line="266" w:lineRule="auto"/>
        <w:ind w:left="1923" w:right="6972" w:hanging="1618"/>
      </w:pPr>
      <w:r>
        <w:rPr>
          <w:rFonts w:ascii="Arial" w:eastAsia="Arial" w:hAnsi="Arial" w:cs="Arial"/>
          <w:sz w:val="12"/>
        </w:rPr>
        <w:t xml:space="preserve">PSC </w:t>
      </w:r>
      <w:r>
        <w:rPr>
          <w:rFonts w:ascii="Arial" w:eastAsia="Arial" w:hAnsi="Arial" w:cs="Arial"/>
          <w:i/>
          <w:sz w:val="12"/>
        </w:rPr>
        <w:t xml:space="preserve">objem obsypu potrubí oceňovaný cenami souboru cen 175 Obsyp potrubí, přichází-li v úvahu . </w:t>
      </w:r>
    </w:p>
    <w:p w:rsidR="00425E04" w:rsidRDefault="00902F63">
      <w:pPr>
        <w:numPr>
          <w:ilvl w:val="0"/>
          <w:numId w:val="1"/>
        </w:numPr>
        <w:spacing w:after="4" w:line="266" w:lineRule="auto"/>
        <w:ind w:right="4448" w:hanging="134"/>
      </w:pPr>
      <w:r>
        <w:rPr>
          <w:rFonts w:ascii="Arial" w:eastAsia="Arial" w:hAnsi="Arial" w:cs="Arial"/>
          <w:i/>
          <w:sz w:val="12"/>
        </w:rPr>
        <w:t xml:space="preserve">Odklizení zbylého výkopku po provedení zásypu zářezů se šikmými stěnami pro podzemní vedení nebo zásypu jam a rýh pro podzemní vedení se oceňuje cenami souboru cen 167 Nakládání výkopku nebo sypaniny a 162 Vodorovné přemístění výkopku. </w:t>
      </w:r>
    </w:p>
    <w:p w:rsidR="00425E04" w:rsidRDefault="00902F63">
      <w:pPr>
        <w:numPr>
          <w:ilvl w:val="0"/>
          <w:numId w:val="1"/>
        </w:numPr>
        <w:spacing w:after="428" w:line="266" w:lineRule="auto"/>
        <w:ind w:right="4448" w:hanging="134"/>
      </w:pPr>
      <w:r>
        <w:rPr>
          <w:rFonts w:ascii="Arial" w:eastAsia="Arial" w:hAnsi="Arial" w:cs="Arial"/>
          <w:i/>
          <w:sz w:val="12"/>
        </w:rPr>
        <w:lastRenderedPageBreak/>
        <w:t xml:space="preserve">Rozprostření zbylého výkopku podél výkopu a nad výkopem po provedení zásypů zářezů se šikmými stěnami pro podzemní vedení nebo zásypu jam a rýh pro podzemní vedení se oceňuje cenami souborů cen 171 Uložení sypaniny do násypů. </w:t>
      </w:r>
    </w:p>
    <w:tbl>
      <w:tblPr>
        <w:tblStyle w:val="TableGrid"/>
        <w:tblW w:w="10568" w:type="dxa"/>
        <w:tblInd w:w="305" w:type="dxa"/>
        <w:tblLook w:val="04A0" w:firstRow="1" w:lastRow="0" w:firstColumn="1" w:lastColumn="0" w:noHBand="0" w:noVBand="1"/>
      </w:tblPr>
      <w:tblGrid>
        <w:gridCol w:w="286"/>
        <w:gridCol w:w="10"/>
        <w:gridCol w:w="309"/>
        <w:gridCol w:w="1063"/>
        <w:gridCol w:w="10"/>
        <w:gridCol w:w="4473"/>
        <w:gridCol w:w="470"/>
        <w:gridCol w:w="73"/>
        <w:gridCol w:w="697"/>
        <w:gridCol w:w="47"/>
        <w:gridCol w:w="1058"/>
        <w:gridCol w:w="1067"/>
        <w:gridCol w:w="1005"/>
      </w:tblGrid>
      <w:tr w:rsidR="00425E04">
        <w:trPr>
          <w:gridBefore w:val="1"/>
          <w:gridAfter w:val="4"/>
          <w:wBefore w:w="302" w:type="dxa"/>
          <w:wAfter w:w="4625" w:type="dxa"/>
          <w:trHeight w:val="151"/>
        </w:trPr>
        <w:tc>
          <w:tcPr>
            <w:tcW w:w="1618" w:type="dxa"/>
            <w:gridSpan w:val="3"/>
            <w:tcBorders>
              <w:top w:val="nil"/>
              <w:left w:val="nil"/>
              <w:bottom w:val="nil"/>
              <w:right w:val="nil"/>
            </w:tcBorders>
          </w:tcPr>
          <w:p w:rsidR="00425E04" w:rsidRDefault="00902F63">
            <w:r>
              <w:rPr>
                <w:rFonts w:ascii="Arial" w:eastAsia="Arial" w:hAnsi="Arial" w:cs="Arial"/>
                <w:sz w:val="12"/>
              </w:rPr>
              <w:t>VV</w:t>
            </w:r>
          </w:p>
        </w:tc>
        <w:tc>
          <w:tcPr>
            <w:tcW w:w="8243" w:type="dxa"/>
            <w:gridSpan w:val="4"/>
            <w:tcBorders>
              <w:top w:val="nil"/>
              <w:left w:val="nil"/>
              <w:bottom w:val="nil"/>
              <w:right w:val="nil"/>
            </w:tcBorders>
          </w:tcPr>
          <w:p w:rsidR="00425E04" w:rsidRDefault="00902F63">
            <w:pPr>
              <w:ind w:left="2"/>
            </w:pPr>
            <w:r>
              <w:rPr>
                <w:rFonts w:ascii="Arial" w:eastAsia="Arial" w:hAnsi="Arial" w:cs="Arial"/>
                <w:sz w:val="14"/>
              </w:rPr>
              <w:t>"výkop vně"3,6</w:t>
            </w:r>
          </w:p>
        </w:tc>
        <w:tc>
          <w:tcPr>
            <w:tcW w:w="707" w:type="dxa"/>
            <w:tcBorders>
              <w:top w:val="nil"/>
              <w:left w:val="nil"/>
              <w:bottom w:val="nil"/>
              <w:right w:val="nil"/>
            </w:tcBorders>
          </w:tcPr>
          <w:p w:rsidR="00425E04" w:rsidRDefault="00902F63">
            <w:pPr>
              <w:jc w:val="right"/>
            </w:pPr>
            <w:r>
              <w:rPr>
                <w:rFonts w:ascii="Arial" w:eastAsia="Arial" w:hAnsi="Arial" w:cs="Arial"/>
                <w:sz w:val="14"/>
              </w:rPr>
              <w:t>3,600</w:t>
            </w:r>
          </w:p>
        </w:tc>
      </w:tr>
      <w:tr w:rsidR="00425E04">
        <w:trPr>
          <w:gridBefore w:val="1"/>
          <w:gridAfter w:val="4"/>
          <w:wBefore w:w="302" w:type="dxa"/>
          <w:wAfter w:w="4625" w:type="dxa"/>
          <w:trHeight w:val="173"/>
        </w:trPr>
        <w:tc>
          <w:tcPr>
            <w:tcW w:w="1618" w:type="dxa"/>
            <w:gridSpan w:val="3"/>
            <w:tcBorders>
              <w:top w:val="nil"/>
              <w:left w:val="nil"/>
              <w:bottom w:val="nil"/>
              <w:right w:val="nil"/>
            </w:tcBorders>
          </w:tcPr>
          <w:p w:rsidR="00425E04" w:rsidRDefault="00902F63">
            <w:r>
              <w:rPr>
                <w:rFonts w:ascii="Arial" w:eastAsia="Arial" w:hAnsi="Arial" w:cs="Arial"/>
                <w:sz w:val="12"/>
              </w:rPr>
              <w:t>VV</w:t>
            </w:r>
          </w:p>
        </w:tc>
        <w:tc>
          <w:tcPr>
            <w:tcW w:w="8243" w:type="dxa"/>
            <w:gridSpan w:val="4"/>
            <w:tcBorders>
              <w:top w:val="nil"/>
              <w:left w:val="nil"/>
              <w:bottom w:val="nil"/>
              <w:right w:val="nil"/>
            </w:tcBorders>
          </w:tcPr>
          <w:p w:rsidR="00425E04" w:rsidRDefault="00902F63">
            <w:pPr>
              <w:ind w:left="2"/>
            </w:pPr>
            <w:r>
              <w:rPr>
                <w:rFonts w:ascii="Arial" w:eastAsia="Arial" w:hAnsi="Arial" w:cs="Arial"/>
                <w:sz w:val="14"/>
              </w:rPr>
              <w:t>"odpočet obsypu vně"-1,2</w:t>
            </w:r>
          </w:p>
        </w:tc>
        <w:tc>
          <w:tcPr>
            <w:tcW w:w="707" w:type="dxa"/>
            <w:tcBorders>
              <w:top w:val="nil"/>
              <w:left w:val="nil"/>
              <w:bottom w:val="nil"/>
              <w:right w:val="nil"/>
            </w:tcBorders>
          </w:tcPr>
          <w:p w:rsidR="00425E04" w:rsidRDefault="00902F63">
            <w:pPr>
              <w:jc w:val="right"/>
            </w:pPr>
            <w:r>
              <w:rPr>
                <w:rFonts w:ascii="Arial" w:eastAsia="Arial" w:hAnsi="Arial" w:cs="Arial"/>
                <w:sz w:val="14"/>
              </w:rPr>
              <w:t>-1,200</w:t>
            </w:r>
          </w:p>
        </w:tc>
      </w:tr>
      <w:tr w:rsidR="00425E04">
        <w:trPr>
          <w:gridBefore w:val="1"/>
          <w:gridAfter w:val="4"/>
          <w:wBefore w:w="302" w:type="dxa"/>
          <w:wAfter w:w="4625" w:type="dxa"/>
          <w:trHeight w:val="151"/>
        </w:trPr>
        <w:tc>
          <w:tcPr>
            <w:tcW w:w="1618" w:type="dxa"/>
            <w:gridSpan w:val="3"/>
            <w:tcBorders>
              <w:top w:val="nil"/>
              <w:left w:val="nil"/>
              <w:bottom w:val="nil"/>
              <w:right w:val="nil"/>
            </w:tcBorders>
          </w:tcPr>
          <w:p w:rsidR="00425E04" w:rsidRDefault="00902F63">
            <w:r>
              <w:rPr>
                <w:rFonts w:ascii="Arial" w:eastAsia="Arial" w:hAnsi="Arial" w:cs="Arial"/>
                <w:sz w:val="12"/>
              </w:rPr>
              <w:t>VV</w:t>
            </w:r>
          </w:p>
        </w:tc>
        <w:tc>
          <w:tcPr>
            <w:tcW w:w="8243" w:type="dxa"/>
            <w:gridSpan w:val="4"/>
            <w:tcBorders>
              <w:top w:val="nil"/>
              <w:left w:val="nil"/>
              <w:bottom w:val="nil"/>
              <w:right w:val="nil"/>
            </w:tcBorders>
          </w:tcPr>
          <w:p w:rsidR="00425E04" w:rsidRDefault="00902F63">
            <w:pPr>
              <w:ind w:left="2"/>
            </w:pPr>
            <w:r>
              <w:rPr>
                <w:rFonts w:ascii="Arial" w:eastAsia="Arial" w:hAnsi="Arial" w:cs="Arial"/>
                <w:sz w:val="14"/>
              </w:rPr>
              <w:t>Mezisoučet</w:t>
            </w:r>
          </w:p>
        </w:tc>
        <w:tc>
          <w:tcPr>
            <w:tcW w:w="707" w:type="dxa"/>
            <w:tcBorders>
              <w:top w:val="nil"/>
              <w:left w:val="nil"/>
              <w:bottom w:val="nil"/>
              <w:right w:val="nil"/>
            </w:tcBorders>
          </w:tcPr>
          <w:p w:rsidR="00425E04" w:rsidRDefault="00902F63">
            <w:pPr>
              <w:jc w:val="right"/>
            </w:pPr>
            <w:r>
              <w:rPr>
                <w:rFonts w:ascii="Arial" w:eastAsia="Arial" w:hAnsi="Arial" w:cs="Arial"/>
                <w:sz w:val="14"/>
              </w:rPr>
              <w:t>2,400</w:t>
            </w:r>
          </w:p>
        </w:tc>
      </w:tr>
      <w:tr w:rsidR="00425E04">
        <w:tblPrEx>
          <w:tblCellMar>
            <w:top w:w="33" w:type="dxa"/>
            <w:left w:w="30" w:type="dxa"/>
            <w:right w:w="34" w:type="dxa"/>
          </w:tblCellMar>
        </w:tblPrEx>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gridSpan w:val="2"/>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blPrEx>
          <w:tblCellMar>
            <w:top w:w="33" w:type="dxa"/>
            <w:left w:w="30" w:type="dxa"/>
            <w:right w:w="34"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174111102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Zásyp sypaninou z jakékoliv horniny ručně s uložením výkopku ve vrstvách se zhutněním v uzavřených prostorách s urovnáním povrchu zásypu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8"/>
            </w:pPr>
            <w:r>
              <w:rPr>
                <w:rFonts w:ascii="Arial" w:eastAsia="Arial" w:hAnsi="Arial" w:cs="Arial"/>
                <w:sz w:val="15"/>
              </w:rPr>
              <w:t>m3</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18,490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243,21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4 497,01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2"/>
        </w:numPr>
        <w:spacing w:after="4" w:line="266" w:lineRule="auto"/>
        <w:ind w:right="4448" w:hanging="134"/>
      </w:pPr>
      <w:r>
        <w:rPr>
          <w:rFonts w:ascii="Arial" w:eastAsia="Arial" w:hAnsi="Arial" w:cs="Arial"/>
          <w:i/>
          <w:sz w:val="12"/>
        </w:rPr>
        <w:t xml:space="preserve">Ceny nelze použít pro zásyp rýh pro drenážní trativody pro lesnicko-technické meliorace a zemědělské. Zásyp těchto rýh se oceňuje cenami souboru cen 174 Zásyp rýh pro drény. </w:t>
      </w:r>
    </w:p>
    <w:p w:rsidR="00425E04" w:rsidRDefault="00902F63">
      <w:pPr>
        <w:numPr>
          <w:ilvl w:val="0"/>
          <w:numId w:val="2"/>
        </w:numPr>
        <w:spacing w:after="4" w:line="266" w:lineRule="auto"/>
        <w:ind w:right="4448" w:hanging="134"/>
      </w:pPr>
      <w:r>
        <w:rPr>
          <w:rFonts w:ascii="Arial" w:eastAsia="Arial" w:hAnsi="Arial" w:cs="Arial"/>
          <w:i/>
          <w:sz w:val="12"/>
        </w:rPr>
        <w:t xml:space="preserve">V cenách je započteno přemístění sypaniny ze vzdálenosti 10 m od kraje výkopu nebo zasypávaného prostoru, měřeno k těžišti skládky. </w:t>
      </w:r>
    </w:p>
    <w:p w:rsidR="00425E04" w:rsidRDefault="00902F63">
      <w:pPr>
        <w:numPr>
          <w:ilvl w:val="0"/>
          <w:numId w:val="2"/>
        </w:numPr>
        <w:spacing w:after="4" w:line="266" w:lineRule="auto"/>
        <w:ind w:right="4448" w:hanging="134"/>
      </w:pPr>
      <w:r>
        <w:rPr>
          <w:rFonts w:ascii="Arial" w:eastAsia="Arial" w:hAnsi="Arial" w:cs="Arial"/>
          <w:i/>
          <w:sz w:val="12"/>
        </w:rPr>
        <w:t xml:space="preserve">Objem zásypu je rozdíl objemu výkopu a objemu do něho vestavěných konstrukcí nebo uložených vedení i s jejich obklady a podklady. </w:t>
      </w:r>
    </w:p>
    <w:p w:rsidR="00425E04" w:rsidRDefault="00902F63">
      <w:pPr>
        <w:spacing w:after="4" w:line="266" w:lineRule="auto"/>
        <w:ind w:left="1917" w:right="4448" w:hanging="10"/>
      </w:pPr>
      <w:r>
        <w:rPr>
          <w:rFonts w:ascii="Arial" w:eastAsia="Arial" w:hAnsi="Arial" w:cs="Arial"/>
          <w:i/>
          <w:sz w:val="12"/>
        </w:rPr>
        <w:t xml:space="preserve">Objem potrubí do DN 180, příp. i s obalem, se od objemu zásypu neodečítá. Pro stanovení objemu zásypu se od objemu výkopu odečítá i </w:t>
      </w:r>
    </w:p>
    <w:p w:rsidR="00425E04" w:rsidRDefault="00902F63">
      <w:pPr>
        <w:spacing w:after="4" w:line="266" w:lineRule="auto"/>
        <w:ind w:left="1923" w:right="6972" w:hanging="1618"/>
      </w:pPr>
      <w:r>
        <w:rPr>
          <w:rFonts w:ascii="Arial" w:eastAsia="Arial" w:hAnsi="Arial" w:cs="Arial"/>
          <w:sz w:val="12"/>
        </w:rPr>
        <w:t xml:space="preserve">PSC </w:t>
      </w:r>
      <w:r>
        <w:rPr>
          <w:rFonts w:ascii="Arial" w:eastAsia="Arial" w:hAnsi="Arial" w:cs="Arial"/>
          <w:i/>
          <w:sz w:val="12"/>
        </w:rPr>
        <w:t xml:space="preserve">objem obsypu potrubí oceňovaný cenami souboru cen 175 Obsyp potrubí, přichází-li v úvahu . </w:t>
      </w:r>
    </w:p>
    <w:p w:rsidR="00425E04" w:rsidRDefault="00902F63">
      <w:pPr>
        <w:numPr>
          <w:ilvl w:val="0"/>
          <w:numId w:val="2"/>
        </w:numPr>
        <w:spacing w:after="4" w:line="266" w:lineRule="auto"/>
        <w:ind w:right="4448" w:hanging="134"/>
      </w:pPr>
      <w:r>
        <w:rPr>
          <w:rFonts w:ascii="Arial" w:eastAsia="Arial" w:hAnsi="Arial" w:cs="Arial"/>
          <w:i/>
          <w:sz w:val="12"/>
        </w:rPr>
        <w:t xml:space="preserve">Odklizení zbylého výkopku po provedení zásypu zářezů se šikmými stěnami pro podzemní vedení nebo zásypu jam a rýh pro podzemní vedení se oceňuje cenami souboru cen 167 Nakládání výkopku nebo sypaniny a 162 Vodorovné přemístění výkopku. </w:t>
      </w:r>
    </w:p>
    <w:p w:rsidR="00425E04" w:rsidRDefault="00902F63">
      <w:pPr>
        <w:numPr>
          <w:ilvl w:val="0"/>
          <w:numId w:val="2"/>
        </w:numPr>
        <w:spacing w:after="4" w:line="266" w:lineRule="auto"/>
        <w:ind w:right="4448" w:hanging="134"/>
      </w:pPr>
      <w:r>
        <w:rPr>
          <w:rFonts w:ascii="Arial" w:eastAsia="Arial" w:hAnsi="Arial" w:cs="Arial"/>
          <w:i/>
          <w:sz w:val="12"/>
        </w:rPr>
        <w:t xml:space="preserve">Rozprostření zbylého výkopku podél výkopu a nad výkopem po provedení zásypů zářezů se šikmými stěnami pro podzemní vedení nebo </w:t>
      </w:r>
    </w:p>
    <w:tbl>
      <w:tblPr>
        <w:tblStyle w:val="TableGrid"/>
        <w:tblW w:w="15494" w:type="dxa"/>
        <w:tblInd w:w="-32" w:type="dxa"/>
        <w:tblCellMar>
          <w:left w:w="25" w:type="dxa"/>
          <w:bottom w:w="2" w:type="dxa"/>
          <w:right w:w="20"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03"/>
        </w:trPr>
        <w:tc>
          <w:tcPr>
            <w:tcW w:w="1930" w:type="dxa"/>
            <w:gridSpan w:val="3"/>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r>
              <w:rPr>
                <w:rFonts w:ascii="Arial" w:eastAsia="Arial" w:hAnsi="Arial" w:cs="Arial"/>
                <w:i/>
                <w:sz w:val="12"/>
              </w:rPr>
              <w:t xml:space="preserve">zásypu jam a rýh pro podzemní vedení se oceňuje cenami souborů cen 171 Uložení sypaniny do násypů. </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441"/>
        </w:trPr>
        <w:tc>
          <w:tcPr>
            <w:tcW w:w="1930" w:type="dxa"/>
            <w:gridSpan w:val="3"/>
            <w:tcBorders>
              <w:top w:val="nil"/>
              <w:left w:val="nil"/>
              <w:bottom w:val="nil"/>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"výkopy uvnitř"40,81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bottom"/>
          </w:tcPr>
          <w:p w:rsidR="00425E04" w:rsidRDefault="00902F63">
            <w:pPr>
              <w:ind w:right="11"/>
              <w:jc w:val="right"/>
            </w:pPr>
            <w:r>
              <w:rPr>
                <w:rFonts w:ascii="Arial" w:eastAsia="Arial" w:hAnsi="Arial" w:cs="Arial"/>
                <w:sz w:val="14"/>
              </w:rPr>
              <w:t>40,810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"odpočet obsypu potrubí uvnitř"-22,32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1"/>
              <w:jc w:val="right"/>
            </w:pPr>
            <w:r>
              <w:rPr>
                <w:rFonts w:ascii="Arial" w:eastAsia="Arial" w:hAnsi="Arial" w:cs="Arial"/>
                <w:sz w:val="14"/>
              </w:rPr>
              <w:t>-22,320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1"/>
              <w:jc w:val="right"/>
            </w:pPr>
            <w:r>
              <w:rPr>
                <w:rFonts w:ascii="Arial" w:eastAsia="Arial" w:hAnsi="Arial" w:cs="Arial"/>
                <w:sz w:val="14"/>
              </w:rPr>
              <w:t>18,490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562"/>
        </w:trPr>
        <w:tc>
          <w:tcPr>
            <w:tcW w:w="312"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53"/>
              <w:jc w:val="both"/>
            </w:pPr>
            <w:r>
              <w:rPr>
                <w:rFonts w:ascii="Arial" w:eastAsia="Arial" w:hAnsi="Arial" w:cs="Arial"/>
                <w:sz w:val="15"/>
              </w:rPr>
              <w:t>11</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5"/>
            </w:pPr>
            <w:r>
              <w:rPr>
                <w:rFonts w:ascii="Arial" w:eastAsia="Arial" w:hAnsi="Arial" w:cs="Arial"/>
                <w:sz w:val="15"/>
              </w:rPr>
              <w:t>175111101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Obsypání potrubí ručně sypaninou z vhodných hornin třídy těžitelnosti I a II, skupiny 1 až 4 nebo materiálem připraveným podél výkopu ve vzdálenosti do 3 m od jeho kraje pro jakoukoliv hloubku výkopu a míru zhutnění bez prohození sypaniny</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4"/>
              <w:jc w:val="right"/>
            </w:pPr>
            <w:r>
              <w:rPr>
                <w:rFonts w:ascii="Arial" w:eastAsia="Arial" w:hAnsi="Arial" w:cs="Arial"/>
                <w:sz w:val="15"/>
              </w:rPr>
              <w:t>23,520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4"/>
              <w:jc w:val="right"/>
            </w:pPr>
            <w:r>
              <w:rPr>
                <w:rFonts w:ascii="Arial" w:eastAsia="Arial" w:hAnsi="Arial" w:cs="Arial"/>
                <w:sz w:val="15"/>
              </w:rPr>
              <w:t>260,29</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5"/>
              <w:jc w:val="right"/>
            </w:pPr>
            <w:r>
              <w:rPr>
                <w:rFonts w:ascii="Arial" w:eastAsia="Arial" w:hAnsi="Arial" w:cs="Arial"/>
                <w:sz w:val="15"/>
              </w:rPr>
              <w:t>6 121,94</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5"/>
            </w:pPr>
            <w:r>
              <w:rPr>
                <w:rFonts w:ascii="Arial" w:eastAsia="Arial" w:hAnsi="Arial" w:cs="Arial"/>
                <w:sz w:val="15"/>
              </w:rPr>
              <w:t>CS ÚRS 2020 01</w:t>
            </w:r>
          </w:p>
        </w:tc>
      </w:tr>
      <w:tr w:rsidR="00425E04">
        <w:trPr>
          <w:trHeight w:val="1023"/>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19"/>
              </w:numPr>
              <w:spacing w:line="267" w:lineRule="auto"/>
            </w:pPr>
            <w:r>
              <w:rPr>
                <w:rFonts w:ascii="Arial" w:eastAsia="Arial" w:hAnsi="Arial" w:cs="Arial"/>
                <w:i/>
                <w:sz w:val="12"/>
              </w:rPr>
              <w:t xml:space="preserve">Objem obsypu na 1 m délky potrubí se rovná šířce dna výkopu násobené součtem vnějšího průměru potrubí příp. i s obalem a projektované tloušťky obsypu nad, případně i pod potrubím. Pro odečítání objemu potrubí se započítávají všechny vestavěné konstrukce nebo uložené vedení i s jejich obklady a podklady (tento objem se nazývá objemem horniny vytlačené konstrukcí). </w:t>
            </w:r>
          </w:p>
          <w:p w:rsidR="00425E04" w:rsidRDefault="00902F63">
            <w:pPr>
              <w:numPr>
                <w:ilvl w:val="0"/>
                <w:numId w:val="19"/>
              </w:numPr>
            </w:pPr>
            <w:r>
              <w:rPr>
                <w:rFonts w:ascii="Arial" w:eastAsia="Arial" w:hAnsi="Arial" w:cs="Arial"/>
                <w:i/>
                <w:sz w:val="12"/>
              </w:rPr>
              <w:t xml:space="preserve">V cenách nejsou zahrnuty náklady na nakupovanou sypaninu. Tato se oceňuje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04"/>
        </w:trPr>
        <w:tc>
          <w:tcPr>
            <w:tcW w:w="1930" w:type="dxa"/>
            <w:gridSpan w:val="3"/>
            <w:tcBorders>
              <w:top w:val="nil"/>
              <w:left w:val="nil"/>
              <w:bottom w:val="nil"/>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"obsyp kanalizace uvnitř"0,4*0,6*93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bottom"/>
          </w:tcPr>
          <w:p w:rsidR="00425E04" w:rsidRDefault="00902F63">
            <w:pPr>
              <w:ind w:right="11"/>
              <w:jc w:val="right"/>
            </w:pPr>
            <w:r>
              <w:rPr>
                <w:rFonts w:ascii="Arial" w:eastAsia="Arial" w:hAnsi="Arial" w:cs="Arial"/>
                <w:sz w:val="14"/>
              </w:rPr>
              <w:t>22,320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1"/>
              <w:jc w:val="right"/>
            </w:pPr>
            <w:r>
              <w:rPr>
                <w:rFonts w:ascii="Arial" w:eastAsia="Arial" w:hAnsi="Arial" w:cs="Arial"/>
                <w:sz w:val="14"/>
              </w:rPr>
              <w:t>22,320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"obsyp vně objektu"0,4*0,6*5,0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1"/>
              <w:jc w:val="right"/>
            </w:pPr>
            <w:r>
              <w:rPr>
                <w:rFonts w:ascii="Arial" w:eastAsia="Arial" w:hAnsi="Arial" w:cs="Arial"/>
                <w:sz w:val="14"/>
              </w:rPr>
              <w:t>1,200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1"/>
              <w:jc w:val="right"/>
            </w:pPr>
            <w:r>
              <w:rPr>
                <w:rFonts w:ascii="Arial" w:eastAsia="Arial" w:hAnsi="Arial" w:cs="Arial"/>
                <w:sz w:val="14"/>
              </w:rPr>
              <w:t>1,200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1"/>
              <w:jc w:val="right"/>
            </w:pPr>
            <w:r>
              <w:rPr>
                <w:rFonts w:ascii="Arial" w:eastAsia="Arial" w:hAnsi="Arial" w:cs="Arial"/>
                <w:sz w:val="14"/>
              </w:rPr>
              <w:t>23,520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12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58331200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štěrkopísek netříděný zásypový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6"/>
              <w:jc w:val="center"/>
            </w:pPr>
            <w:r>
              <w:rPr>
                <w:rFonts w:ascii="Arial" w:eastAsia="Arial" w:hAnsi="Arial" w:cs="Arial"/>
                <w:i/>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1"/>
              <w:jc w:val="right"/>
            </w:pPr>
            <w:r>
              <w:rPr>
                <w:rFonts w:ascii="Arial" w:eastAsia="Arial" w:hAnsi="Arial" w:cs="Arial"/>
                <w:i/>
                <w:sz w:val="15"/>
              </w:rPr>
              <w:t>47,040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1"/>
              <w:jc w:val="right"/>
            </w:pPr>
            <w:r>
              <w:rPr>
                <w:rFonts w:ascii="Arial" w:eastAsia="Arial" w:hAnsi="Arial" w:cs="Arial"/>
                <w:i/>
                <w:sz w:val="15"/>
              </w:rPr>
              <w:t>166,91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1"/>
              <w:jc w:val="right"/>
            </w:pPr>
            <w:r>
              <w:rPr>
                <w:rFonts w:ascii="Arial" w:eastAsia="Arial" w:hAnsi="Arial" w:cs="Arial"/>
                <w:i/>
                <w:sz w:val="15"/>
              </w:rPr>
              <w:t>7 851,61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273"/>
        </w:trPr>
        <w:tc>
          <w:tcPr>
            <w:tcW w:w="1930" w:type="dxa"/>
            <w:gridSpan w:val="3"/>
            <w:tcBorders>
              <w:top w:val="single" w:sz="2" w:space="0" w:color="000000"/>
              <w:left w:val="nil"/>
              <w:bottom w:val="nil"/>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23,52*2 'Přepočtené koeficientem množství</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1"/>
              <w:jc w:val="right"/>
            </w:pPr>
            <w:r>
              <w:rPr>
                <w:rFonts w:ascii="Arial" w:eastAsia="Arial" w:hAnsi="Arial" w:cs="Arial"/>
                <w:sz w:val="14"/>
              </w:rPr>
              <w:t>47,040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9"/>
        </w:trPr>
        <w:tc>
          <w:tcPr>
            <w:tcW w:w="1930" w:type="dxa"/>
            <w:gridSpan w:val="3"/>
            <w:tcBorders>
              <w:top w:val="nil"/>
              <w:left w:val="nil"/>
              <w:bottom w:val="single" w:sz="2" w:space="0" w:color="000000"/>
              <w:right w:val="nil"/>
            </w:tcBorders>
            <w:vAlign w:val="bottom"/>
          </w:tcPr>
          <w:p w:rsidR="00425E04" w:rsidRDefault="00902F63">
            <w:pPr>
              <w:tabs>
                <w:tab w:val="center" w:pos="364"/>
                <w:tab w:val="center" w:pos="691"/>
              </w:tabs>
            </w:pPr>
            <w:r>
              <w:tab/>
            </w:r>
            <w:r>
              <w:rPr>
                <w:rFonts w:ascii="Arial" w:eastAsia="Arial" w:hAnsi="Arial" w:cs="Arial"/>
                <w:sz w:val="14"/>
              </w:rPr>
              <w:t>D</w:t>
            </w:r>
            <w:r>
              <w:rPr>
                <w:rFonts w:ascii="Arial" w:eastAsia="Arial" w:hAnsi="Arial" w:cs="Arial"/>
                <w:sz w:val="14"/>
              </w:rPr>
              <w:tab/>
            </w:r>
            <w:r>
              <w:rPr>
                <w:rFonts w:ascii="Arial" w:eastAsia="Arial" w:hAnsi="Arial" w:cs="Arial"/>
                <w:sz w:val="17"/>
              </w:rPr>
              <w:t>3</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7"/>
              </w:rPr>
              <w:t>Svislé a kompletní konstrukce</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14"/>
              <w:jc w:val="right"/>
            </w:pPr>
            <w:r>
              <w:rPr>
                <w:rFonts w:ascii="Arial" w:eastAsia="Arial" w:hAnsi="Arial" w:cs="Arial"/>
                <w:sz w:val="17"/>
              </w:rPr>
              <w:t>396,41</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342291111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Ukotvení příček polyuretanovou pěnou, tl. příčky do 100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1,800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24,28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43,70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023"/>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lastRenderedPageBreak/>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0"/>
              </w:numPr>
              <w:spacing w:after="5"/>
              <w:ind w:hanging="134"/>
            </w:pPr>
            <w:r>
              <w:rPr>
                <w:rFonts w:ascii="Arial" w:eastAsia="Arial" w:hAnsi="Arial" w:cs="Arial"/>
                <w:i/>
                <w:sz w:val="12"/>
              </w:rPr>
              <w:t xml:space="preserve">V cenách -1111 a -1112 jsou započteny náklady na dodání a aplikaci polyuretanové pěny ve spreji a na odříznutí zatvrdlé pěny u líce příčky. </w:t>
            </w:r>
          </w:p>
          <w:p w:rsidR="00425E04" w:rsidRDefault="00902F63">
            <w:pPr>
              <w:numPr>
                <w:ilvl w:val="0"/>
                <w:numId w:val="20"/>
              </w:numPr>
              <w:spacing w:after="5"/>
              <w:ind w:hanging="134"/>
            </w:pPr>
            <w:r>
              <w:rPr>
                <w:rFonts w:ascii="Arial" w:eastAsia="Arial" w:hAnsi="Arial" w:cs="Arial"/>
                <w:i/>
                <w:sz w:val="12"/>
              </w:rPr>
              <w:t xml:space="preserve">Ceny -1111 a -1112 lze použít i pro ukotvení příček ke stropu. </w:t>
            </w:r>
          </w:p>
          <w:p w:rsidR="00425E04" w:rsidRDefault="00902F63">
            <w:pPr>
              <w:numPr>
                <w:ilvl w:val="0"/>
                <w:numId w:val="20"/>
              </w:numPr>
              <w:spacing w:after="5"/>
              <w:ind w:hanging="134"/>
            </w:pPr>
            <w:r>
              <w:rPr>
                <w:rFonts w:ascii="Arial" w:eastAsia="Arial" w:hAnsi="Arial" w:cs="Arial"/>
                <w:i/>
                <w:sz w:val="12"/>
              </w:rPr>
              <w:t xml:space="preserve">Ceny -1141 a -1143 lze použít pro ukotvení příček k podlaze. </w:t>
            </w:r>
          </w:p>
          <w:p w:rsidR="00425E04" w:rsidRDefault="00902F63">
            <w:pPr>
              <w:numPr>
                <w:ilvl w:val="0"/>
                <w:numId w:val="20"/>
              </w:numPr>
              <w:ind w:hanging="134"/>
            </w:pPr>
            <w:r>
              <w:rPr>
                <w:rFonts w:ascii="Arial" w:eastAsia="Arial" w:hAnsi="Arial" w:cs="Arial"/>
                <w:i/>
                <w:sz w:val="12"/>
              </w:rPr>
              <w:t xml:space="preserve">Množství jednotek se určuje v m styku příčky s konstrukcí.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93"/>
        </w:trPr>
        <w:tc>
          <w:tcPr>
            <w:tcW w:w="636" w:type="dxa"/>
            <w:gridSpan w:val="2"/>
            <w:tcBorders>
              <w:top w:val="nil"/>
              <w:left w:val="nil"/>
              <w:bottom w:val="single" w:sz="2" w:space="0" w:color="000000"/>
              <w:right w:val="nil"/>
            </w:tcBorders>
            <w:vAlign w:val="bottom"/>
          </w:tcPr>
          <w:p w:rsidR="00425E04" w:rsidRDefault="00902F63">
            <w:pPr>
              <w:ind w:left="193"/>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"1.np:127 (obezdívka vany)"0,9*2</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ind w:right="11"/>
              <w:jc w:val="right"/>
            </w:pPr>
            <w:r>
              <w:rPr>
                <w:rFonts w:ascii="Arial" w:eastAsia="Arial" w:hAnsi="Arial" w:cs="Arial"/>
                <w:sz w:val="14"/>
              </w:rPr>
              <w:t>1,800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346244351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Obezdívka koupelnových van ploch rovných z pálených cihel dl. 290 mm, na maltu M 5, tl. 65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1,080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326,58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352,71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273"/>
        </w:trPr>
        <w:tc>
          <w:tcPr>
            <w:tcW w:w="636" w:type="dxa"/>
            <w:gridSpan w:val="2"/>
            <w:tcBorders>
              <w:top w:val="single" w:sz="2" w:space="0" w:color="000000"/>
              <w:left w:val="nil"/>
              <w:bottom w:val="nil"/>
              <w:right w:val="nil"/>
            </w:tcBorders>
          </w:tcPr>
          <w:p w:rsidR="00425E04" w:rsidRDefault="00902F63">
            <w:pPr>
              <w:ind w:left="193"/>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"1.np:127"0,9*1,2</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1"/>
              <w:jc w:val="right"/>
            </w:pPr>
            <w:r>
              <w:rPr>
                <w:rFonts w:ascii="Arial" w:eastAsia="Arial" w:hAnsi="Arial" w:cs="Arial"/>
                <w:sz w:val="14"/>
              </w:rPr>
              <w:t>1,080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37"/>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7"/>
              </w:rPr>
              <w:t>6</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7"/>
              </w:rPr>
              <w:t>Úpravy povrchů, podlahy a osazování výplní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14"/>
              <w:jc w:val="right"/>
            </w:pPr>
            <w:r>
              <w:rPr>
                <w:rFonts w:ascii="Arial" w:eastAsia="Arial" w:hAnsi="Arial" w:cs="Arial"/>
                <w:sz w:val="17"/>
              </w:rPr>
              <w:t>783 773,55</w:t>
            </w:r>
          </w:p>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611131121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Podkladní a spojovací vrstva vnitřních omítaných ploch penetrace akrylát-silikonová nanášená ručně stropů</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28,500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24,56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700,10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93"/>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"rýhy elektro (strop) š-30mm"950*0,03</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1"/>
              <w:jc w:val="right"/>
            </w:pPr>
            <w:r>
              <w:rPr>
                <w:rFonts w:ascii="Arial" w:eastAsia="Arial" w:hAnsi="Arial" w:cs="Arial"/>
                <w:sz w:val="14"/>
              </w:rPr>
              <w:t>28,500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93"/>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1"/>
              <w:jc w:val="right"/>
            </w:pPr>
            <w:r>
              <w:rPr>
                <w:rFonts w:ascii="Arial" w:eastAsia="Arial" w:hAnsi="Arial" w:cs="Arial"/>
                <w:sz w:val="14"/>
              </w:rPr>
              <w:t>28,500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611325121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Vápenocementová omítka rýh štuková ve stropech, šířky rýhy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28,500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4"/>
              <w:jc w:val="right"/>
            </w:pPr>
            <w:r>
              <w:rPr>
                <w:rFonts w:ascii="Arial" w:eastAsia="Arial" w:hAnsi="Arial" w:cs="Arial"/>
                <w:sz w:val="15"/>
              </w:rPr>
              <w:t>347,46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9 902,68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22" w:type="dxa"/>
          <w:left w:w="25" w:type="dxa"/>
          <w:bottom w:w="2" w:type="dxa"/>
          <w:right w:w="31" w:type="dxa"/>
        </w:tblCellMar>
        <w:tblLook w:val="04A0" w:firstRow="1" w:lastRow="0" w:firstColumn="1" w:lastColumn="0" w:noHBand="0" w:noVBand="1"/>
      </w:tblPr>
      <w:tblGrid>
        <w:gridCol w:w="303"/>
        <w:gridCol w:w="10"/>
        <w:gridCol w:w="324"/>
        <w:gridCol w:w="1294"/>
        <w:gridCol w:w="7610"/>
        <w:gridCol w:w="529"/>
        <w:gridCol w:w="95"/>
        <w:gridCol w:w="707"/>
        <w:gridCol w:w="62"/>
        <w:gridCol w:w="1518"/>
        <w:gridCol w:w="1519"/>
        <w:gridCol w:w="1523"/>
      </w:tblGrid>
      <w:tr w:rsidR="00425E04">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"rýhy elektro (strop) š-30mm"950*0,03</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jc w:val="right"/>
            </w:pPr>
            <w:r>
              <w:rPr>
                <w:rFonts w:ascii="Arial" w:eastAsia="Arial" w:hAnsi="Arial" w:cs="Arial"/>
                <w:sz w:val="14"/>
              </w:rPr>
              <w:t>28,500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28,500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611325221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Vápenocementová omítka jednotlivých malých ploch štuková na stropech, plochy jednotlivě do 0,09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250,33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11 014,38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5"/>
        </w:trPr>
        <w:tc>
          <w:tcPr>
            <w:tcW w:w="636" w:type="dxa"/>
            <w:gridSpan w:val="3"/>
            <w:tcBorders>
              <w:top w:val="single" w:sz="2" w:space="0" w:color="000000"/>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"zapravení pro ZTI (prům.60 a 100mm)"16+16</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jc w:val="right"/>
            </w:pPr>
            <w:r>
              <w:rPr>
                <w:rFonts w:ascii="Arial" w:eastAsia="Arial" w:hAnsi="Arial" w:cs="Arial"/>
                <w:sz w:val="14"/>
              </w:rPr>
              <w:t>32,000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"zapravení silnoproud (prům.20mm)"12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12,000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44,000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612131101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Podkladní a spojovací vrstva vnitřních omítaných ploch cementový postřik nanášený ručně celoplošně stěn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35,22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6 752,30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3"/>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"pod nové ker.obklady"KO</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191,696</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612131121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Podkladní a spojovací vrstva vnitřních omítaných ploch penetrace akrylát-silikonová nanášená ručně stěn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331,366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20,95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6 940,70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"pod nové ker.obklady"KO</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jc w:val="right"/>
            </w:pPr>
            <w:r>
              <w:rPr>
                <w:rFonts w:ascii="Arial" w:eastAsia="Arial" w:hAnsi="Arial" w:cs="Arial"/>
                <w:sz w:val="14"/>
              </w:rPr>
              <w:t>191,696</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191,696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"drážky š-30mm (elektro)"965*0,03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28,950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"drážky š-70mm (elektro)"275*0,07</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19,250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"pro ZTI 300/70mm"32*0,3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9,600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"pro ZTI 150/150mm"15*0,15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2,250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"pro ZTI 300/150mm"90*0,3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27,000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87,050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"malé plochy"</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0,09*478+1,6*6</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52,620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52,620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331,366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lastRenderedPageBreak/>
              <w:t>20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612135101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Hrubá výplň rýh maltou jakékoli šířky rýhy ve stěnách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68,850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396,80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27 319,88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1930" w:type="dxa"/>
            <w:gridSpan w:val="4"/>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V cenách nejsou započteny náklady na omítku rýh, tyto se ocení příšlušnými cenami tohoto katalogu.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6"/>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"pro ZTI 300/70mm"32*0,3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9,600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"pro ZTI 150/150mm"15*0,15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2,250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"pro ZTI 300/150mm"90*0,3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27,000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38,850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30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30,000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68,850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612321111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Omítka vápenocementová vnitřních ploch nanášená ručně jednovrstvá, tloušťky do 10 mm hrubá zatřená svislých konstrukcí stěn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198,64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38 077,92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862"/>
        </w:trPr>
        <w:tc>
          <w:tcPr>
            <w:tcW w:w="1930" w:type="dxa"/>
            <w:gridSpan w:val="4"/>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1"/>
              </w:numPr>
              <w:spacing w:after="5"/>
              <w:ind w:hanging="134"/>
            </w:pPr>
            <w:r>
              <w:rPr>
                <w:rFonts w:ascii="Arial" w:eastAsia="Arial" w:hAnsi="Arial" w:cs="Arial"/>
                <w:i/>
                <w:sz w:val="12"/>
              </w:rPr>
              <w:t xml:space="preserve">Pro ocenění nanášení omítek v tloušťce jádrové omítky přes 10 mm se použije příplatek za každých dalších i započatých 5 mm. </w:t>
            </w:r>
          </w:p>
          <w:p w:rsidR="00425E04" w:rsidRDefault="00902F63">
            <w:pPr>
              <w:numPr>
                <w:ilvl w:val="0"/>
                <w:numId w:val="21"/>
              </w:numPr>
              <w:spacing w:after="5"/>
              <w:ind w:hanging="134"/>
            </w:pPr>
            <w:r>
              <w:rPr>
                <w:rFonts w:ascii="Arial" w:eastAsia="Arial" w:hAnsi="Arial" w:cs="Arial"/>
                <w:i/>
                <w:sz w:val="12"/>
              </w:rPr>
              <w:t xml:space="preserve">Omítky stropních konstrukcí nanášené na pletivo se oceňují cenami omítek žebrových stropů nebo osamělých trámů. </w:t>
            </w:r>
          </w:p>
          <w:p w:rsidR="00425E04" w:rsidRDefault="00902F63">
            <w:pPr>
              <w:numPr>
                <w:ilvl w:val="0"/>
                <w:numId w:val="21"/>
              </w:numPr>
              <w:ind w:hanging="134"/>
            </w:pPr>
            <w:r>
              <w:rPr>
                <w:rFonts w:ascii="Arial" w:eastAsia="Arial" w:hAnsi="Arial" w:cs="Arial"/>
                <w:i/>
                <w:sz w:val="12"/>
              </w:rPr>
              <w:t xml:space="preserve">Podkladní a spojovací vrstvy se oceňují cenami souboru cen 61.13-1... této části katalogu.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90"/>
        </w:trPr>
        <w:tc>
          <w:tcPr>
            <w:tcW w:w="1930" w:type="dxa"/>
            <w:gridSpan w:val="4"/>
            <w:tcBorders>
              <w:top w:val="nil"/>
              <w:left w:val="nil"/>
              <w:bottom w:val="single" w:sz="2" w:space="0" w:color="000000"/>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"pod nové ker.obklady"KO</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191,696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612325121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Vápenocementová omítka rýh štuková ve stěnách, šířky rýhy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61,700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413,19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25 494,01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"drážky š-30mm (elektro)"1165*0,03</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jc w:val="right"/>
            </w:pPr>
            <w:r>
              <w:rPr>
                <w:rFonts w:ascii="Arial" w:eastAsia="Arial" w:hAnsi="Arial" w:cs="Arial"/>
                <w:sz w:val="14"/>
              </w:rPr>
              <w:t>34,950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"drážky š-70mm (elektro)"350*0,07</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24,500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"pro ZTI 150/150mm"15*0,15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2,250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61,700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612325122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Vápenocementová omítka rýh štuková ve stěnách, šířky rýhy přes 150 do 300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36,600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1 096,89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40 146,04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"pro ZTI 300/70mm"32*0,3</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jc w:val="right"/>
            </w:pPr>
            <w:r>
              <w:rPr>
                <w:rFonts w:ascii="Arial" w:eastAsia="Arial" w:hAnsi="Arial" w:cs="Arial"/>
                <w:sz w:val="14"/>
              </w:rPr>
              <w:t>9,600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1930" w:type="dxa"/>
            <w:gridSpan w:val="4"/>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"pro ZTI 300/150mm"90*0,3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27,000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36,600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612325221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Vápenocementová omítka jednotlivých malých ploch štuková na stěnách, plochy jednotlivě do 0,09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478,000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158,10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75 572,44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top w:w="0" w:type="dxa"/>
            <w:left w:w="0" w:type="dxa"/>
            <w:bottom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"zapravení pro silnoproud prům.60mm přes příčku tl.150mm"105*2</w:t>
            </w:r>
          </w:p>
        </w:tc>
        <w:tc>
          <w:tcPr>
            <w:tcW w:w="707" w:type="dxa"/>
            <w:tcBorders>
              <w:top w:val="nil"/>
              <w:left w:val="nil"/>
              <w:bottom w:val="nil"/>
              <w:right w:val="nil"/>
            </w:tcBorders>
          </w:tcPr>
          <w:p w:rsidR="00425E04" w:rsidRDefault="00902F63">
            <w:pPr>
              <w:jc w:val="right"/>
            </w:pPr>
            <w:r>
              <w:rPr>
                <w:rFonts w:ascii="Arial" w:eastAsia="Arial" w:hAnsi="Arial" w:cs="Arial"/>
                <w:sz w:val="14"/>
              </w:rPr>
              <w:t>210,000</w:t>
            </w:r>
          </w:p>
        </w:tc>
      </w:tr>
      <w:tr w:rsidR="00425E04">
        <w:tblPrEx>
          <w:tblCellMar>
            <w:top w:w="0" w:type="dxa"/>
            <w:left w:w="0" w:type="dxa"/>
            <w:bottom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"zapravení pro silnoproud prům.60mm přes stěnu tl.3000mm"30*2</w:t>
            </w:r>
          </w:p>
        </w:tc>
        <w:tc>
          <w:tcPr>
            <w:tcW w:w="707" w:type="dxa"/>
            <w:tcBorders>
              <w:top w:val="nil"/>
              <w:left w:val="nil"/>
              <w:bottom w:val="nil"/>
              <w:right w:val="nil"/>
            </w:tcBorders>
          </w:tcPr>
          <w:p w:rsidR="00425E04" w:rsidRDefault="00902F63">
            <w:pPr>
              <w:jc w:val="right"/>
            </w:pPr>
            <w:r>
              <w:rPr>
                <w:rFonts w:ascii="Arial" w:eastAsia="Arial" w:hAnsi="Arial" w:cs="Arial"/>
                <w:sz w:val="14"/>
              </w:rPr>
              <w:t>60,000</w:t>
            </w:r>
          </w:p>
        </w:tc>
      </w:tr>
      <w:tr w:rsidR="00425E04">
        <w:tblPrEx>
          <w:tblCellMar>
            <w:top w:w="0" w:type="dxa"/>
            <w:left w:w="0" w:type="dxa"/>
            <w:bottom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"silnoproud krabice 50x50x50mm"208</w:t>
            </w:r>
          </w:p>
        </w:tc>
        <w:tc>
          <w:tcPr>
            <w:tcW w:w="707" w:type="dxa"/>
            <w:tcBorders>
              <w:top w:val="nil"/>
              <w:left w:val="nil"/>
              <w:bottom w:val="nil"/>
              <w:right w:val="nil"/>
            </w:tcBorders>
          </w:tcPr>
          <w:p w:rsidR="00425E04" w:rsidRDefault="00902F63">
            <w:pPr>
              <w:jc w:val="right"/>
            </w:pPr>
            <w:r>
              <w:rPr>
                <w:rFonts w:ascii="Arial" w:eastAsia="Arial" w:hAnsi="Arial" w:cs="Arial"/>
                <w:sz w:val="14"/>
              </w:rPr>
              <w:t>208,000</w:t>
            </w:r>
          </w:p>
        </w:tc>
      </w:tr>
      <w:tr w:rsidR="00425E04">
        <w:tblPrEx>
          <w:tblCellMar>
            <w:top w:w="0" w:type="dxa"/>
            <w:left w:w="0" w:type="dxa"/>
            <w:bottom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Mezisoučet</w:t>
            </w:r>
          </w:p>
        </w:tc>
        <w:tc>
          <w:tcPr>
            <w:tcW w:w="707" w:type="dxa"/>
            <w:tcBorders>
              <w:top w:val="nil"/>
              <w:left w:val="nil"/>
              <w:bottom w:val="nil"/>
              <w:right w:val="nil"/>
            </w:tcBorders>
          </w:tcPr>
          <w:p w:rsidR="00425E04" w:rsidRDefault="00902F63">
            <w:pPr>
              <w:jc w:val="right"/>
            </w:pPr>
            <w:r>
              <w:rPr>
                <w:rFonts w:ascii="Arial" w:eastAsia="Arial" w:hAnsi="Arial" w:cs="Arial"/>
                <w:sz w:val="14"/>
              </w:rPr>
              <w:t>478,000</w:t>
            </w:r>
          </w:p>
        </w:tc>
      </w:tr>
      <w:tr w:rsidR="00425E04">
        <w:tblPrEx>
          <w:tblCellMar>
            <w:top w:w="81" w:type="dxa"/>
            <w:left w:w="30" w:type="dxa"/>
            <w:bottom w:w="0" w:type="dxa"/>
            <w:right w:w="34" w:type="dxa"/>
          </w:tblCellMar>
        </w:tblPrEx>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blPrEx>
          <w:tblCellMar>
            <w:top w:w="81" w:type="dxa"/>
            <w:left w:w="30" w:type="dxa"/>
            <w:bottom w:w="0" w:type="dxa"/>
            <w:right w:w="34"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612325225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Vápenocementová omítka jednotlivých malých ploch štuková na stěnách, plochy jednotlivě přes 1,0 do 4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6"/>
            </w:pPr>
            <w:r>
              <w:rPr>
                <w:rFonts w:ascii="Arial" w:eastAsia="Arial" w:hAnsi="Arial" w:cs="Arial"/>
                <w:sz w:val="15"/>
              </w:rPr>
              <w:t>kus</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159,39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956,35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902F63">
      <w:pPr>
        <w:tabs>
          <w:tab w:val="center" w:pos="384"/>
          <w:tab w:val="center" w:pos="3070"/>
          <w:tab w:val="center" w:pos="10700"/>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"zapravení silnoproud otvor pl.1,6m"6</w:t>
      </w:r>
      <w:r>
        <w:rPr>
          <w:rFonts w:ascii="Arial" w:eastAsia="Arial" w:hAnsi="Arial" w:cs="Arial"/>
          <w:sz w:val="14"/>
        </w:rPr>
        <w:tab/>
        <w:t>6,000</w:t>
      </w:r>
    </w:p>
    <w:tbl>
      <w:tblPr>
        <w:tblStyle w:val="TableGrid"/>
        <w:tblW w:w="15494" w:type="dxa"/>
        <w:tblInd w:w="-32" w:type="dxa"/>
        <w:tblCellMar>
          <w:top w:w="22" w:type="dxa"/>
          <w:left w:w="25" w:type="dxa"/>
          <w:right w:w="26" w:type="dxa"/>
        </w:tblCellMar>
        <w:tblLook w:val="04A0" w:firstRow="1" w:lastRow="0" w:firstColumn="1" w:lastColumn="0" w:noHBand="0" w:noVBand="1"/>
      </w:tblPr>
      <w:tblGrid>
        <w:gridCol w:w="300"/>
        <w:gridCol w:w="10"/>
        <w:gridCol w:w="322"/>
        <w:gridCol w:w="1279"/>
        <w:gridCol w:w="7722"/>
        <w:gridCol w:w="525"/>
        <w:gridCol w:w="94"/>
        <w:gridCol w:w="706"/>
        <w:gridCol w:w="61"/>
        <w:gridCol w:w="1487"/>
        <w:gridCol w:w="1491"/>
        <w:gridCol w:w="1497"/>
      </w:tblGrid>
      <w:tr w:rsidR="00425E04">
        <w:trPr>
          <w:trHeight w:val="279"/>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619991001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Zakrytí vnitřních ploch před znečištěním včetně pozdějšího odkrytí podlah fólií přilepenou lepící páskou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left="115"/>
            </w:pPr>
            <w:r>
              <w:rPr>
                <w:rFonts w:ascii="Arial" w:eastAsia="Arial" w:hAnsi="Arial" w:cs="Arial"/>
                <w:sz w:val="15"/>
              </w:rPr>
              <w:t>1 925,990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28,68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55 232,74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79"/>
        </w:trPr>
        <w:tc>
          <w:tcPr>
            <w:tcW w:w="636" w:type="dxa"/>
            <w:gridSpan w:val="3"/>
            <w:tcBorders>
              <w:top w:val="single" w:sz="2" w:space="0" w:color="000000"/>
              <w:left w:val="nil"/>
              <w:bottom w:val="nil"/>
              <w:right w:val="nil"/>
            </w:tcBorders>
            <w:vAlign w:val="center"/>
          </w:tcPr>
          <w:p w:rsidR="00425E04" w:rsidRDefault="00902F63">
            <w:pPr>
              <w:ind w:right="28"/>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2"/>
              </w:numPr>
              <w:spacing w:after="5"/>
              <w:ind w:hanging="134"/>
            </w:pPr>
            <w:r>
              <w:rPr>
                <w:rFonts w:ascii="Arial" w:eastAsia="Arial" w:hAnsi="Arial" w:cs="Arial"/>
                <w:i/>
                <w:sz w:val="12"/>
              </w:rPr>
              <w:t xml:space="preserve">U ceny -1011 se množství měrných jednotek určuje v m2 rozvinuté plochy jednotlivých konstrukcí a prvků. </w:t>
            </w:r>
          </w:p>
          <w:p w:rsidR="00425E04" w:rsidRDefault="00902F63">
            <w:pPr>
              <w:numPr>
                <w:ilvl w:val="0"/>
                <w:numId w:val="22"/>
              </w:numPr>
              <w:ind w:hanging="134"/>
            </w:pPr>
            <w:r>
              <w:rPr>
                <w:rFonts w:ascii="Arial" w:eastAsia="Arial" w:hAnsi="Arial" w:cs="Arial"/>
                <w:i/>
                <w:sz w:val="12"/>
              </w:rPr>
              <w:t xml:space="preserve">Zakrytí výplní otvorů se oceňuje příslušnými cenami souboru cen 629 99-10.. Zakrytí vnějších ploch před znečištěním.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"prostory dotčené rek-cí"</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"1.np:101-109,111-127"</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347"/>
        </w:trPr>
        <w:tc>
          <w:tcPr>
            <w:tcW w:w="636" w:type="dxa"/>
            <w:gridSpan w:val="3"/>
            <w:tcBorders>
              <w:top w:val="nil"/>
              <w:left w:val="nil"/>
              <w:bottom w:val="nil"/>
              <w:right w:val="nil"/>
            </w:tcBorders>
            <w:vAlign w:val="center"/>
          </w:tcPr>
          <w:p w:rsidR="00425E04" w:rsidRDefault="00902F63">
            <w:pPr>
              <w:ind w:left="198"/>
              <w:jc w:val="center"/>
            </w:pPr>
            <w:r>
              <w:rPr>
                <w:rFonts w:ascii="Arial" w:eastAsia="Arial" w:hAnsi="Arial" w:cs="Arial"/>
                <w:sz w:val="12"/>
              </w:rPr>
              <w:lastRenderedPageBreak/>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spacing w:after="3"/>
              <w:ind w:left="2"/>
              <w:jc w:val="both"/>
            </w:pPr>
            <w:r>
              <w:rPr>
                <w:rFonts w:ascii="Arial" w:eastAsia="Arial" w:hAnsi="Arial" w:cs="Arial"/>
                <w:sz w:val="14"/>
              </w:rPr>
              <w:t>20,96+76+21,76+60,33+11,35+36,91+36,3+3,18+7,15+27,2+205,34+5,73+3,26+5,48+10,94+7,72+3,87+47,58+2,02+3,03+</w:t>
            </w:r>
          </w:p>
          <w:p w:rsidR="00425E04" w:rsidRDefault="00902F63">
            <w:pPr>
              <w:ind w:left="2"/>
            </w:pPr>
            <w:r>
              <w:rPr>
                <w:rFonts w:ascii="Arial" w:eastAsia="Arial" w:hAnsi="Arial" w:cs="Arial"/>
                <w:sz w:val="14"/>
              </w:rPr>
              <w:t>13,33+28,44+10,95+19,22+2,99+2,56</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vAlign w:val="center"/>
          </w:tcPr>
          <w:p w:rsidR="00425E04" w:rsidRDefault="00902F63">
            <w:pPr>
              <w:ind w:right="6"/>
              <w:jc w:val="right"/>
            </w:pPr>
            <w:r>
              <w:rPr>
                <w:rFonts w:ascii="Arial" w:eastAsia="Arial" w:hAnsi="Arial" w:cs="Arial"/>
                <w:sz w:val="14"/>
              </w:rPr>
              <w:t>673,600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4"/>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"2.np:201-209,218-223"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146+21,75+23,3+36,87+24,04+24,18+36,42+62,92+26,55+52,77+11,96+48,56+13,18+48,07+60,33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6"/>
              <w:jc w:val="right"/>
            </w:pPr>
            <w:r>
              <w:rPr>
                <w:rFonts w:ascii="Arial" w:eastAsia="Arial" w:hAnsi="Arial" w:cs="Arial"/>
                <w:sz w:val="14"/>
              </w:rPr>
              <w:t>636,900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"3.np:301,303-307,316-320"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146+60,24+12,15+49,01+60,7+52,64+64,34+25,47+23,91+60,7+60,33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6"/>
              <w:jc w:val="right"/>
            </w:pPr>
            <w:r>
              <w:rPr>
                <w:rFonts w:ascii="Arial" w:eastAsia="Arial" w:hAnsi="Arial" w:cs="Arial"/>
                <w:sz w:val="14"/>
              </w:rPr>
              <w:t>615,490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636" w:type="dxa"/>
            <w:gridSpan w:val="3"/>
            <w:tcBorders>
              <w:top w:val="nil"/>
              <w:left w:val="nil"/>
              <w:bottom w:val="single" w:sz="2" w:space="0" w:color="000000"/>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6"/>
              <w:jc w:val="right"/>
            </w:pPr>
            <w:r>
              <w:rPr>
                <w:rFonts w:ascii="Arial" w:eastAsia="Arial" w:hAnsi="Arial" w:cs="Arial"/>
                <w:sz w:val="14"/>
              </w:rPr>
              <w:t>1 925,990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619991011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Zakrytí vnitřních ploch před znečištěním včetně pozdějšího odkrytí konstrukcí a prvků obalením fólií a přelepením páskou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left="115"/>
            </w:pPr>
            <w:r>
              <w:rPr>
                <w:rFonts w:ascii="Arial" w:eastAsia="Arial" w:hAnsi="Arial" w:cs="Arial"/>
                <w:sz w:val="15"/>
              </w:rPr>
              <w:t>1 200,000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86,84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104 205,55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79"/>
        </w:trPr>
        <w:tc>
          <w:tcPr>
            <w:tcW w:w="636" w:type="dxa"/>
            <w:gridSpan w:val="3"/>
            <w:tcBorders>
              <w:top w:val="single" w:sz="2" w:space="0" w:color="000000"/>
              <w:left w:val="nil"/>
              <w:bottom w:val="nil"/>
              <w:right w:val="nil"/>
            </w:tcBorders>
            <w:vAlign w:val="center"/>
          </w:tcPr>
          <w:p w:rsidR="00425E04" w:rsidRDefault="00902F63">
            <w:pPr>
              <w:ind w:right="28"/>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3"/>
              </w:numPr>
              <w:spacing w:after="5"/>
              <w:ind w:hanging="134"/>
            </w:pPr>
            <w:r>
              <w:rPr>
                <w:rFonts w:ascii="Arial" w:eastAsia="Arial" w:hAnsi="Arial" w:cs="Arial"/>
                <w:i/>
                <w:sz w:val="12"/>
              </w:rPr>
              <w:t xml:space="preserve">U ceny -1011 se množství měrných jednotek určuje v m2 rozvinuté plochy jednotlivých konstrukcí a prvků. </w:t>
            </w:r>
          </w:p>
          <w:p w:rsidR="00425E04" w:rsidRDefault="00902F63">
            <w:pPr>
              <w:numPr>
                <w:ilvl w:val="0"/>
                <w:numId w:val="23"/>
              </w:numPr>
              <w:ind w:hanging="134"/>
            </w:pPr>
            <w:r>
              <w:rPr>
                <w:rFonts w:ascii="Arial" w:eastAsia="Arial" w:hAnsi="Arial" w:cs="Arial"/>
                <w:i/>
                <w:sz w:val="12"/>
              </w:rPr>
              <w:t xml:space="preserve">Zakrytí výplní otvorů se oceňuje příslušnými cenami souboru cen 629 99-10.. Zakrytí vnějších ploch před znečištěním.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7"/>
        </w:trPr>
        <w:tc>
          <w:tcPr>
            <w:tcW w:w="636" w:type="dxa"/>
            <w:gridSpan w:val="3"/>
            <w:tcBorders>
              <w:top w:val="nil"/>
              <w:left w:val="nil"/>
              <w:bottom w:val="single" w:sz="2" w:space="0" w:color="000000"/>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"ochrana stáv.ploch (stáv.zařízení,radiátory,výzdoba stěn-malby studentů,apod.)"400*3</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6"/>
              <w:jc w:val="right"/>
            </w:pPr>
            <w:r>
              <w:rPr>
                <w:rFonts w:ascii="Arial" w:eastAsia="Arial" w:hAnsi="Arial" w:cs="Arial"/>
                <w:sz w:val="14"/>
              </w:rPr>
              <w:t>1 200,000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6199961-01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Ochrana stavebních konstrukcí a samostatných prvků včetně pozdějšího odstranění obedněním z desek podlahy-montáž a demontáž s deskami (desky dodá škola)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205,340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269,99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55 440,31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422"/>
        </w:trPr>
        <w:tc>
          <w:tcPr>
            <w:tcW w:w="636" w:type="dxa"/>
            <w:gridSpan w:val="3"/>
            <w:tcBorders>
              <w:top w:val="single" w:sz="2" w:space="0" w:color="000000"/>
              <w:left w:val="nil"/>
              <w:bottom w:val="nil"/>
              <w:right w:val="nil"/>
            </w:tcBorders>
            <w:vAlign w:val="center"/>
          </w:tcPr>
          <w:p w:rsidR="00425E04" w:rsidRDefault="00902F63">
            <w:pPr>
              <w:ind w:right="28"/>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Množství měrných jednotek se určuje v m2 rozvinuté plochy.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02"/>
        </w:trPr>
        <w:tc>
          <w:tcPr>
            <w:tcW w:w="636" w:type="dxa"/>
            <w:gridSpan w:val="3"/>
            <w:tcBorders>
              <w:top w:val="nil"/>
              <w:left w:val="nil"/>
              <w:bottom w:val="nil"/>
              <w:right w:val="nil"/>
            </w:tcBorders>
            <w:vAlign w:val="center"/>
          </w:tcPr>
          <w:p w:rsidR="00425E04" w:rsidRDefault="00902F63">
            <w:pPr>
              <w:ind w:left="119"/>
              <w:jc w:val="center"/>
            </w:pPr>
            <w:r>
              <w:rPr>
                <w:rFonts w:ascii="Arial" w:eastAsia="Arial" w:hAnsi="Arial" w:cs="Arial"/>
                <w:sz w:val="12"/>
              </w:rPr>
              <w:t>P</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 xml:space="preserve">cena obsahuje jen manipulaci s deskami a přesun ze skladu do tělocvičny a zpět na místo </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5"/>
        </w:trPr>
        <w:tc>
          <w:tcPr>
            <w:tcW w:w="636" w:type="dxa"/>
            <w:gridSpan w:val="3"/>
            <w:tcBorders>
              <w:top w:val="nil"/>
              <w:left w:val="nil"/>
              <w:bottom w:val="single" w:sz="2" w:space="0" w:color="000000"/>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"ochrana stáv.ploch-112"205,34</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6"/>
              <w:jc w:val="right"/>
            </w:pPr>
            <w:r>
              <w:rPr>
                <w:rFonts w:ascii="Arial" w:eastAsia="Arial" w:hAnsi="Arial" w:cs="Arial"/>
                <w:sz w:val="14"/>
              </w:rPr>
              <w:t>205,340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619996117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Ochrana stavebních konstrukcí a samostatných prvků včetně pozdějšího odstranění obedněním z OSB desek podlahy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346,26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62 327,16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3"/>
            <w:tcBorders>
              <w:top w:val="single" w:sz="2" w:space="0" w:color="000000"/>
              <w:left w:val="nil"/>
              <w:bottom w:val="nil"/>
              <w:right w:val="nil"/>
            </w:tcBorders>
            <w:vAlign w:val="center"/>
          </w:tcPr>
          <w:p w:rsidR="00425E04" w:rsidRDefault="00902F63">
            <w:pPr>
              <w:ind w:right="28"/>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Množství měrných jednotek se určuje v m2 rozvinuté plochy.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5"/>
        </w:trPr>
        <w:tc>
          <w:tcPr>
            <w:tcW w:w="636" w:type="dxa"/>
            <w:gridSpan w:val="3"/>
            <w:tcBorders>
              <w:top w:val="nil"/>
              <w:left w:val="nil"/>
              <w:bottom w:val="single" w:sz="2" w:space="0" w:color="000000"/>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"ochrana stáv.ploch (přístup,exponované plochy)"60*3</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6"/>
              <w:jc w:val="right"/>
            </w:pPr>
            <w:r>
              <w:rPr>
                <w:rFonts w:ascii="Arial" w:eastAsia="Arial" w:hAnsi="Arial" w:cs="Arial"/>
                <w:sz w:val="14"/>
              </w:rPr>
              <w:t>180,000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619996145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Ochrana stavebních konstrukcí a samostatných prvků včetně pozdějšího odstranění obalením geotextilií samostatných konstrukcí a prvků</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505,340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256,12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129 427,92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3"/>
            <w:tcBorders>
              <w:top w:val="single" w:sz="2" w:space="0" w:color="000000"/>
              <w:left w:val="nil"/>
              <w:bottom w:val="nil"/>
              <w:right w:val="nil"/>
            </w:tcBorders>
            <w:vAlign w:val="center"/>
          </w:tcPr>
          <w:p w:rsidR="00425E04" w:rsidRDefault="00902F63">
            <w:pPr>
              <w:ind w:right="28"/>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Množství měrných jednotek se určuje v m2 rozvinuté plochy.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6"/>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"ochrana stáv.ploch (přístup)"100*3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6"/>
              <w:jc w:val="right"/>
            </w:pPr>
            <w:r>
              <w:rPr>
                <w:rFonts w:ascii="Arial" w:eastAsia="Arial" w:hAnsi="Arial" w:cs="Arial"/>
                <w:sz w:val="14"/>
              </w:rPr>
              <w:t>300,000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"1.np-112 (tělocvična)"205,34</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6"/>
              <w:jc w:val="right"/>
            </w:pPr>
            <w:r>
              <w:rPr>
                <w:rFonts w:ascii="Arial" w:eastAsia="Arial" w:hAnsi="Arial" w:cs="Arial"/>
                <w:sz w:val="14"/>
              </w:rPr>
              <w:t>205,340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6"/>
              <w:jc w:val="right"/>
            </w:pPr>
            <w:r>
              <w:rPr>
                <w:rFonts w:ascii="Arial" w:eastAsia="Arial" w:hAnsi="Arial" w:cs="Arial"/>
                <w:sz w:val="14"/>
              </w:rPr>
              <w:t>505,340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82"/>
        </w:trPr>
        <w:tc>
          <w:tcPr>
            <w:tcW w:w="312" w:type="dxa"/>
            <w:gridSpan w:val="2"/>
            <w:tcBorders>
              <w:top w:val="single" w:sz="2" w:space="0" w:color="000000"/>
              <w:left w:val="single" w:sz="2" w:space="0" w:color="000000"/>
              <w:bottom w:val="single" w:sz="2" w:space="0" w:color="000000"/>
              <w:right w:val="single" w:sz="2" w:space="0" w:color="000000"/>
            </w:tcBorders>
            <w:vAlign w:val="center"/>
          </w:tcPr>
          <w:p w:rsidR="00425E04" w:rsidRDefault="00902F63">
            <w:pPr>
              <w:ind w:left="53"/>
              <w:jc w:val="both"/>
            </w:pPr>
            <w:r>
              <w:rPr>
                <w:rFonts w:ascii="Arial" w:eastAsia="Arial" w:hAnsi="Arial" w:cs="Arial"/>
                <w:sz w:val="15"/>
              </w:rPr>
              <w:t>31</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5"/>
            </w:pPr>
            <w:r>
              <w:rPr>
                <w:rFonts w:ascii="Arial" w:eastAsia="Arial" w:hAnsi="Arial" w:cs="Arial"/>
                <w:sz w:val="15"/>
              </w:rPr>
              <w:t>63-001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 xml:space="preserve">Příplatek k mazaninám za kotvení výztuže (sítě) do stávající mazaniny </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76"/>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vAlign w:val="center"/>
          </w:tcPr>
          <w:p w:rsidR="00425E04" w:rsidRDefault="00902F63">
            <w:pPr>
              <w:ind w:right="9"/>
              <w:jc w:val="right"/>
            </w:pPr>
            <w:r>
              <w:rPr>
                <w:rFonts w:ascii="Arial" w:eastAsia="Arial" w:hAnsi="Arial" w:cs="Arial"/>
                <w:sz w:val="15"/>
              </w:rPr>
              <w:t>186,000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9"/>
              <w:jc w:val="right"/>
            </w:pPr>
            <w:r>
              <w:rPr>
                <w:rFonts w:ascii="Arial" w:eastAsia="Arial" w:hAnsi="Arial" w:cs="Arial"/>
                <w:sz w:val="15"/>
              </w:rPr>
              <w:t>280,43</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9"/>
              <w:jc w:val="right"/>
            </w:pPr>
            <w:r>
              <w:rPr>
                <w:rFonts w:ascii="Arial" w:eastAsia="Arial" w:hAnsi="Arial" w:cs="Arial"/>
                <w:sz w:val="15"/>
              </w:rPr>
              <w:t>52 160,42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494"/>
        </w:trPr>
        <w:tc>
          <w:tcPr>
            <w:tcW w:w="636" w:type="dxa"/>
            <w:gridSpan w:val="3"/>
            <w:tcBorders>
              <w:top w:val="single" w:sz="2" w:space="0" w:color="000000"/>
              <w:left w:val="nil"/>
              <w:bottom w:val="nil"/>
              <w:right w:val="nil"/>
            </w:tcBorders>
            <w:vAlign w:val="center"/>
          </w:tcPr>
          <w:p w:rsidR="00425E04" w:rsidRDefault="00902F63">
            <w:pPr>
              <w:ind w:left="119"/>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po vzdálenostech cca 0,4 m oboustranně navrtat  do desky otvory 12 mm, hloubky 15 cm, do otvorů vlepit pomocí chem. lepidla pruty armatury (Kari síť)</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9"/>
        </w:trPr>
        <w:tc>
          <w:tcPr>
            <w:tcW w:w="636" w:type="dxa"/>
            <w:gridSpan w:val="3"/>
            <w:tcBorders>
              <w:top w:val="nil"/>
              <w:left w:val="nil"/>
              <w:bottom w:val="nil"/>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"rýhy pro kanalizaci (zákl.deska)"93*2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6"/>
              <w:jc w:val="right"/>
            </w:pPr>
            <w:r>
              <w:rPr>
                <w:rFonts w:ascii="Arial" w:eastAsia="Arial" w:hAnsi="Arial" w:cs="Arial"/>
                <w:sz w:val="14"/>
              </w:rPr>
              <w:t>186,000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8"/>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6"/>
              <w:jc w:val="right"/>
            </w:pPr>
            <w:r>
              <w:rPr>
                <w:rFonts w:ascii="Arial" w:eastAsia="Arial" w:hAnsi="Arial" w:cs="Arial"/>
                <w:sz w:val="14"/>
              </w:rPr>
              <w:t>186,000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631312141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Doplnění dosavadních mazanin prostým betonem s dodáním hmot, bez potěru, plochy jednotlivě rýh v dosavadních mazaninách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14,667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3 432,80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50 348,91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top w:w="0" w:type="dxa"/>
            <w:left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"rýha pro ležatou kanalizaci (D.1.4.1)"</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"doplnění zákl.desky"0,15*0,6*93</w:t>
            </w:r>
          </w:p>
        </w:tc>
        <w:tc>
          <w:tcPr>
            <w:tcW w:w="707" w:type="dxa"/>
            <w:tcBorders>
              <w:top w:val="nil"/>
              <w:left w:val="nil"/>
              <w:bottom w:val="nil"/>
              <w:right w:val="nil"/>
            </w:tcBorders>
          </w:tcPr>
          <w:p w:rsidR="00425E04" w:rsidRDefault="00902F63">
            <w:pPr>
              <w:jc w:val="right"/>
            </w:pPr>
            <w:r>
              <w:rPr>
                <w:rFonts w:ascii="Arial" w:eastAsia="Arial" w:hAnsi="Arial" w:cs="Arial"/>
                <w:sz w:val="14"/>
              </w:rPr>
              <w:t>8,370</w:t>
            </w:r>
          </w:p>
        </w:tc>
      </w:tr>
      <w:tr w:rsidR="00425E04">
        <w:tblPrEx>
          <w:tblCellMar>
            <w:top w:w="0" w:type="dxa"/>
            <w:left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"doplnění v souvrtsví podlahy"0,08*0,8*93</w:t>
            </w:r>
          </w:p>
        </w:tc>
        <w:tc>
          <w:tcPr>
            <w:tcW w:w="707" w:type="dxa"/>
            <w:tcBorders>
              <w:top w:val="nil"/>
              <w:left w:val="nil"/>
              <w:bottom w:val="nil"/>
              <w:right w:val="nil"/>
            </w:tcBorders>
          </w:tcPr>
          <w:p w:rsidR="00425E04" w:rsidRDefault="00902F63">
            <w:pPr>
              <w:jc w:val="right"/>
            </w:pPr>
            <w:r>
              <w:rPr>
                <w:rFonts w:ascii="Arial" w:eastAsia="Arial" w:hAnsi="Arial" w:cs="Arial"/>
                <w:sz w:val="14"/>
              </w:rPr>
              <w:t>5,952</w:t>
            </w:r>
          </w:p>
        </w:tc>
      </w:tr>
      <w:tr w:rsidR="00425E04">
        <w:tblPrEx>
          <w:tblCellMar>
            <w:top w:w="0" w:type="dxa"/>
            <w:left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"revizní šachta (okolo)"(0,15+0,08)*0,6*2,5</w:t>
            </w:r>
          </w:p>
        </w:tc>
        <w:tc>
          <w:tcPr>
            <w:tcW w:w="707" w:type="dxa"/>
            <w:tcBorders>
              <w:top w:val="nil"/>
              <w:left w:val="nil"/>
              <w:bottom w:val="nil"/>
              <w:right w:val="nil"/>
            </w:tcBorders>
          </w:tcPr>
          <w:p w:rsidR="00425E04" w:rsidRDefault="00902F63">
            <w:pPr>
              <w:jc w:val="right"/>
            </w:pPr>
            <w:r>
              <w:rPr>
                <w:rFonts w:ascii="Arial" w:eastAsia="Arial" w:hAnsi="Arial" w:cs="Arial"/>
                <w:sz w:val="14"/>
              </w:rPr>
              <w:t>0,345</w:t>
            </w:r>
          </w:p>
        </w:tc>
      </w:tr>
      <w:tr w:rsidR="00425E04">
        <w:tblPrEx>
          <w:tblCellMar>
            <w:bottom w:w="11" w:type="dxa"/>
            <w:right w:w="31" w:type="dxa"/>
          </w:tblCellMar>
        </w:tblPrEx>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lastRenderedPageBreak/>
              <w:t>PČ Typ</w:t>
            </w:r>
          </w:p>
        </w:tc>
        <w:tc>
          <w:tcPr>
            <w:tcW w:w="1294"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blPrEx>
          <w:tblCellMar>
            <w:bottom w:w="11" w:type="dxa"/>
            <w:right w:w="31"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single" w:sz="2" w:space="0" w:color="000000"/>
              <w:left w:val="nil"/>
              <w:bottom w:val="single" w:sz="2" w:space="0" w:color="000000"/>
              <w:right w:val="nil"/>
            </w:tcBorders>
            <w:vAlign w:val="center"/>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14,667</w:t>
            </w:r>
          </w:p>
        </w:tc>
        <w:tc>
          <w:tcPr>
            <w:tcW w:w="1519" w:type="dxa"/>
            <w:tcBorders>
              <w:top w:val="single" w:sz="2" w:space="0" w:color="000000"/>
              <w:left w:val="nil"/>
              <w:bottom w:val="single" w:sz="2" w:space="0" w:color="000000"/>
              <w:right w:val="nil"/>
            </w:tcBorders>
            <w:vAlign w:val="center"/>
          </w:tcPr>
          <w:p w:rsidR="00425E04" w:rsidRDefault="00425E04"/>
        </w:tc>
        <w:tc>
          <w:tcPr>
            <w:tcW w:w="1520"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r>
      <w:tr w:rsidR="00425E04">
        <w:tblPrEx>
          <w:tblCellMar>
            <w:bottom w:w="11" w:type="dxa"/>
            <w:right w:w="31"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631319011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Příplatek k cenám mazanin za úpravu povrchu mazaniny přehlazením, mazanina tl. přes 50 do 80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6,072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460,72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2 797,49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bottom w:w="11" w:type="dxa"/>
            <w:right w:w="31" w:type="dxa"/>
          </w:tblCellMar>
        </w:tblPrEx>
        <w:trPr>
          <w:trHeight w:val="901"/>
        </w:trPr>
        <w:tc>
          <w:tcPr>
            <w:tcW w:w="636" w:type="dxa"/>
            <w:gridSpan w:val="3"/>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vAlign w:val="center"/>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4"/>
              </w:numPr>
              <w:spacing w:after="5"/>
            </w:pPr>
            <w:r>
              <w:rPr>
                <w:rFonts w:ascii="Arial" w:eastAsia="Arial" w:hAnsi="Arial" w:cs="Arial"/>
                <w:i/>
                <w:sz w:val="12"/>
              </w:rPr>
              <w:t xml:space="preserve">Ceny -9011 až -9023 lze použít pro mazaniny min. tř. C 8/10. </w:t>
            </w:r>
          </w:p>
          <w:p w:rsidR="00425E04" w:rsidRDefault="00902F63">
            <w:pPr>
              <w:numPr>
                <w:ilvl w:val="0"/>
                <w:numId w:val="24"/>
              </w:numPr>
              <w:spacing w:after="5"/>
            </w:pPr>
            <w:r>
              <w:rPr>
                <w:rFonts w:ascii="Arial" w:eastAsia="Arial" w:hAnsi="Arial" w:cs="Arial"/>
                <w:i/>
                <w:sz w:val="12"/>
              </w:rPr>
              <w:t xml:space="preserve">V cenách -9011 až -9023 jsou započteny i náklady za přehlazení povrchu mazaniny ocelovým hladítkem. </w:t>
            </w:r>
          </w:p>
          <w:p w:rsidR="00425E04" w:rsidRDefault="00902F63">
            <w:pPr>
              <w:numPr>
                <w:ilvl w:val="0"/>
                <w:numId w:val="24"/>
              </w:numPr>
            </w:pPr>
            <w:r>
              <w:rPr>
                <w:rFonts w:ascii="Arial" w:eastAsia="Arial" w:hAnsi="Arial" w:cs="Arial"/>
                <w:i/>
                <w:sz w:val="12"/>
              </w:rPr>
              <w:t xml:space="preserve">Ceny -9171 až -9175 lze také použít, bude-li do mazaniny vkládána druhá vrstva výztuže nad sebou oddělená vrstvou betonové směsi, kdy se oceňuje druhé stržení povrchu latí rovněž výměrou (m3) celkové tloušťky tří vrstev mazaniny. </w:t>
            </w:r>
          </w:p>
        </w:tc>
        <w:tc>
          <w:tcPr>
            <w:tcW w:w="529" w:type="dxa"/>
            <w:tcBorders>
              <w:top w:val="single" w:sz="2" w:space="0" w:color="000000"/>
              <w:left w:val="nil"/>
              <w:bottom w:val="nil"/>
              <w:right w:val="nil"/>
            </w:tcBorders>
            <w:vAlign w:val="center"/>
          </w:tcPr>
          <w:p w:rsidR="00425E04" w:rsidRDefault="00425E04"/>
        </w:tc>
        <w:tc>
          <w:tcPr>
            <w:tcW w:w="864" w:type="dxa"/>
            <w:gridSpan w:val="3"/>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blPrEx>
          <w:tblCellMar>
            <w:bottom w:w="11" w:type="dxa"/>
            <w:right w:w="31" w:type="dxa"/>
          </w:tblCellMar>
        </w:tblPrEx>
        <w:trPr>
          <w:trHeight w:val="26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"rýha pro ležatou kanalizaci (D.1.4.1)"</w:t>
            </w:r>
          </w:p>
        </w:tc>
        <w:tc>
          <w:tcPr>
            <w:tcW w:w="529" w:type="dxa"/>
            <w:tcBorders>
              <w:top w:val="nil"/>
              <w:left w:val="nil"/>
              <w:bottom w:val="nil"/>
              <w:right w:val="nil"/>
            </w:tcBorders>
            <w:vAlign w:val="center"/>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vAlign w:val="center"/>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"doplnění v souvrtsví podlahy"0,08*0,8*93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5,952</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vAlign w:val="center"/>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"revizní šachta (okolo)"0,08*0,6*2,5</w:t>
            </w:r>
          </w:p>
        </w:tc>
        <w:tc>
          <w:tcPr>
            <w:tcW w:w="529" w:type="dxa"/>
            <w:tcBorders>
              <w:top w:val="nil"/>
              <w:left w:val="nil"/>
              <w:bottom w:val="nil"/>
              <w:right w:val="nil"/>
            </w:tcBorders>
            <w:vAlign w:val="center"/>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0,120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vAlign w:val="center"/>
          </w:tcPr>
          <w:p w:rsidR="00425E04" w:rsidRDefault="00425E04"/>
        </w:tc>
      </w:tr>
      <w:tr w:rsidR="00425E04">
        <w:tblPrEx>
          <w:tblCellMar>
            <w:bottom w:w="11" w:type="dxa"/>
            <w:right w:w="31" w:type="dxa"/>
          </w:tblCellMar>
        </w:tblPrEx>
        <w:trPr>
          <w:trHeight w:val="161"/>
        </w:trPr>
        <w:tc>
          <w:tcPr>
            <w:tcW w:w="636" w:type="dxa"/>
            <w:gridSpan w:val="3"/>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vAlign w:val="center"/>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vAlign w:val="center"/>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6,072</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vAlign w:val="center"/>
          </w:tcPr>
          <w:p w:rsidR="00425E04" w:rsidRDefault="00425E04"/>
        </w:tc>
      </w:tr>
      <w:tr w:rsidR="00425E04">
        <w:tblPrEx>
          <w:tblCellMar>
            <w:bottom w:w="11" w:type="dxa"/>
            <w:right w:w="31"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631319013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Příplatek k cenám mazanin za úpravu povrchu mazaniny přehlazením, mazanina tl. přes 120 do 240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8,595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461,27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3 964,65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bottom w:w="11" w:type="dxa"/>
            <w:right w:w="31" w:type="dxa"/>
          </w:tblCellMar>
        </w:tblPrEx>
        <w:trPr>
          <w:trHeight w:val="901"/>
        </w:trPr>
        <w:tc>
          <w:tcPr>
            <w:tcW w:w="636" w:type="dxa"/>
            <w:gridSpan w:val="3"/>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vAlign w:val="center"/>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5"/>
              </w:numPr>
              <w:spacing w:after="5"/>
            </w:pPr>
            <w:r>
              <w:rPr>
                <w:rFonts w:ascii="Arial" w:eastAsia="Arial" w:hAnsi="Arial" w:cs="Arial"/>
                <w:i/>
                <w:sz w:val="12"/>
              </w:rPr>
              <w:t xml:space="preserve">Ceny -9011 až -9023 lze použít pro mazaniny min. tř. C 8/10. </w:t>
            </w:r>
          </w:p>
          <w:p w:rsidR="00425E04" w:rsidRDefault="00902F63">
            <w:pPr>
              <w:numPr>
                <w:ilvl w:val="0"/>
                <w:numId w:val="25"/>
              </w:numPr>
              <w:spacing w:after="5"/>
            </w:pPr>
            <w:r>
              <w:rPr>
                <w:rFonts w:ascii="Arial" w:eastAsia="Arial" w:hAnsi="Arial" w:cs="Arial"/>
                <w:i/>
                <w:sz w:val="12"/>
              </w:rPr>
              <w:t xml:space="preserve">V cenách -9011 až -9023 jsou započteny i náklady za přehlazení povrchu mazaniny ocelovým hladítkem. </w:t>
            </w:r>
          </w:p>
          <w:p w:rsidR="00425E04" w:rsidRDefault="00902F63">
            <w:pPr>
              <w:numPr>
                <w:ilvl w:val="0"/>
                <w:numId w:val="25"/>
              </w:numPr>
            </w:pPr>
            <w:r>
              <w:rPr>
                <w:rFonts w:ascii="Arial" w:eastAsia="Arial" w:hAnsi="Arial" w:cs="Arial"/>
                <w:i/>
                <w:sz w:val="12"/>
              </w:rPr>
              <w:t xml:space="preserve">Ceny -9171 až -9175 lze také použít, bude-li do mazaniny vkládána druhá vrstva výztuže nad sebou oddělená vrstvou betonové směsi, kdy se oceňuje druhé stržení povrchu latí rovněž výměrou (m3) celkové tloušťky tří vrstev mazaniny.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bottom w:w="11" w:type="dxa"/>
            <w:right w:w="31" w:type="dxa"/>
          </w:tblCellMar>
        </w:tblPrEx>
        <w:trPr>
          <w:trHeight w:val="26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"rýha pro ležatou kanalizaci (D.1.4.1)"</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"doplnění zákl.desky"0,15*0,6*93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8,370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"revizní šachta (okolo)"0,15*0,6*2,5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0,225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61"/>
        </w:trPr>
        <w:tc>
          <w:tcPr>
            <w:tcW w:w="636" w:type="dxa"/>
            <w:gridSpan w:val="3"/>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8,595</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bottom w:w="11" w:type="dxa"/>
            <w:right w:w="31"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631362021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Výztuž mazanin ze svařovaných sítí z drátů typu KARI</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0,729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13 745,46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10 020,44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bottom w:w="11" w:type="dxa"/>
            <w:right w:w="31" w:type="dxa"/>
          </w:tblCellMar>
        </w:tblPrEx>
        <w:trPr>
          <w:trHeight w:val="540"/>
        </w:trPr>
        <w:tc>
          <w:tcPr>
            <w:tcW w:w="636" w:type="dxa"/>
            <w:gridSpan w:val="3"/>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Betonová podezdívek příček se oceňuje položkou 278 36-1111 souboru cen 278 36-11.1 - Výztuž základu (podezdívky) betonového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bottom w:w="11" w:type="dxa"/>
            <w:right w:w="31" w:type="dxa"/>
          </w:tblCellMar>
        </w:tblPrEx>
        <w:trPr>
          <w:trHeight w:val="297"/>
        </w:trPr>
        <w:tc>
          <w:tcPr>
            <w:tcW w:w="636" w:type="dxa"/>
            <w:gridSpan w:val="3"/>
            <w:tcBorders>
              <w:top w:val="nil"/>
              <w:left w:val="nil"/>
              <w:bottom w:val="nil"/>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"rýha pro kanalizaci-Kari síť prům.8mm oka 100/100mm vč.20% překrytí"</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"zákl.deska"((0,6*93)*9,48)/1000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0,529</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0,529</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73"/>
        </w:trPr>
        <w:tc>
          <w:tcPr>
            <w:tcW w:w="636" w:type="dxa"/>
            <w:gridSpan w:val="3"/>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0,2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0,200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bottom w:w="11" w:type="dxa"/>
            <w:right w:w="31" w:type="dxa"/>
          </w:tblCellMar>
        </w:tblPrEx>
        <w:trPr>
          <w:trHeight w:val="161"/>
        </w:trPr>
        <w:tc>
          <w:tcPr>
            <w:tcW w:w="636" w:type="dxa"/>
            <w:gridSpan w:val="3"/>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0,729</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bottom w:w="11" w:type="dxa"/>
            <w:right w:w="31"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632481213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Separační vrstva k oddělení podlahových vrstev z polyetylénové fólie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74,400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95,61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7 113,19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bottom w:w="11" w:type="dxa"/>
            <w:right w:w="31"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"v trase kanalizace"0,8*93</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74,400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blPrEx>
          <w:tblCellMar>
            <w:bottom w:w="11" w:type="dxa"/>
            <w:right w:w="31"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633991111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Nástřik proti odpařování vody betonových povrchů</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130,200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60,35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7 857,97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902F63">
      <w:pPr>
        <w:tabs>
          <w:tab w:val="center" w:pos="384"/>
          <w:tab w:val="center" w:pos="3076"/>
        </w:tabs>
        <w:spacing w:after="17"/>
      </w:pPr>
      <w:r>
        <w:tab/>
      </w:r>
      <w:r>
        <w:rPr>
          <w:rFonts w:ascii="Arial" w:eastAsia="Arial" w:hAnsi="Arial" w:cs="Arial"/>
          <w:sz w:val="12"/>
        </w:rPr>
        <w:t>VV</w:t>
      </w:r>
      <w:r>
        <w:rPr>
          <w:rFonts w:ascii="Arial" w:eastAsia="Arial" w:hAnsi="Arial" w:cs="Arial"/>
          <w:sz w:val="12"/>
        </w:rPr>
        <w:tab/>
      </w:r>
      <w:r>
        <w:rPr>
          <w:rFonts w:ascii="Arial" w:eastAsia="Arial" w:hAnsi="Arial" w:cs="Arial"/>
          <w:sz w:val="14"/>
        </w:rPr>
        <w:t>"rýha pro ležatou kanalizaci (D.1.4.1)"</w:t>
      </w:r>
    </w:p>
    <w:p w:rsidR="00425E04" w:rsidRDefault="00902F63">
      <w:pPr>
        <w:tabs>
          <w:tab w:val="center" w:pos="384"/>
          <w:tab w:val="center" w:pos="2777"/>
          <w:tab w:val="center" w:pos="10662"/>
        </w:tabs>
        <w:spacing w:after="20"/>
      </w:pPr>
      <w:r>
        <w:tab/>
      </w:r>
      <w:r>
        <w:rPr>
          <w:rFonts w:ascii="Arial" w:eastAsia="Arial" w:hAnsi="Arial" w:cs="Arial"/>
          <w:sz w:val="12"/>
        </w:rPr>
        <w:t>VV</w:t>
      </w:r>
      <w:r>
        <w:rPr>
          <w:rFonts w:ascii="Arial" w:eastAsia="Arial" w:hAnsi="Arial" w:cs="Arial"/>
          <w:sz w:val="12"/>
        </w:rPr>
        <w:tab/>
      </w:r>
      <w:r>
        <w:rPr>
          <w:rFonts w:ascii="Arial" w:eastAsia="Arial" w:hAnsi="Arial" w:cs="Arial"/>
          <w:sz w:val="14"/>
        </w:rPr>
        <w:t>"doplnění zákl.desky"0,6*93</w:t>
      </w:r>
      <w:r>
        <w:rPr>
          <w:rFonts w:ascii="Arial" w:eastAsia="Arial" w:hAnsi="Arial" w:cs="Arial"/>
          <w:sz w:val="14"/>
        </w:rPr>
        <w:tab/>
        <w:t>55,800</w:t>
      </w:r>
    </w:p>
    <w:p w:rsidR="00425E04" w:rsidRDefault="00902F63">
      <w:pPr>
        <w:tabs>
          <w:tab w:val="center" w:pos="384"/>
          <w:tab w:val="center" w:pos="3044"/>
          <w:tab w:val="center" w:pos="10662"/>
        </w:tabs>
        <w:spacing w:after="21"/>
      </w:pPr>
      <w:r>
        <w:tab/>
      </w:r>
      <w:r>
        <w:rPr>
          <w:rFonts w:ascii="Arial" w:eastAsia="Arial" w:hAnsi="Arial" w:cs="Arial"/>
          <w:sz w:val="12"/>
        </w:rPr>
        <w:t>VV</w:t>
      </w:r>
      <w:r>
        <w:rPr>
          <w:rFonts w:ascii="Arial" w:eastAsia="Arial" w:hAnsi="Arial" w:cs="Arial"/>
          <w:sz w:val="12"/>
        </w:rPr>
        <w:tab/>
      </w:r>
      <w:r>
        <w:rPr>
          <w:rFonts w:ascii="Arial" w:eastAsia="Arial" w:hAnsi="Arial" w:cs="Arial"/>
          <w:sz w:val="14"/>
        </w:rPr>
        <w:t>"doplnění v souvrtsví podlahy"0,8*93</w:t>
      </w:r>
      <w:r>
        <w:rPr>
          <w:rFonts w:ascii="Arial" w:eastAsia="Arial" w:hAnsi="Arial" w:cs="Arial"/>
          <w:sz w:val="14"/>
        </w:rPr>
        <w:tab/>
        <w:t>74,400</w:t>
      </w:r>
    </w:p>
    <w:p w:rsidR="00425E04" w:rsidRDefault="00902F63">
      <w:pPr>
        <w:tabs>
          <w:tab w:val="center" w:pos="384"/>
          <w:tab w:val="center" w:pos="2272"/>
          <w:tab w:val="center" w:pos="10623"/>
        </w:tabs>
        <w:spacing w:after="228"/>
      </w:pPr>
      <w:r>
        <w:tab/>
      </w:r>
      <w:r>
        <w:rPr>
          <w:rFonts w:ascii="Arial" w:eastAsia="Arial" w:hAnsi="Arial" w:cs="Arial"/>
          <w:sz w:val="12"/>
        </w:rPr>
        <w:t>VV</w:t>
      </w:r>
      <w:r>
        <w:rPr>
          <w:rFonts w:ascii="Arial" w:eastAsia="Arial" w:hAnsi="Arial" w:cs="Arial"/>
          <w:sz w:val="12"/>
        </w:rPr>
        <w:tab/>
      </w:r>
      <w:r>
        <w:rPr>
          <w:rFonts w:ascii="Arial" w:eastAsia="Arial" w:hAnsi="Arial" w:cs="Arial"/>
          <w:sz w:val="14"/>
        </w:rPr>
        <w:t>Mezisoučet</w:t>
      </w:r>
      <w:r>
        <w:rPr>
          <w:rFonts w:ascii="Arial" w:eastAsia="Arial" w:hAnsi="Arial" w:cs="Arial"/>
          <w:sz w:val="14"/>
        </w:rPr>
        <w:tab/>
        <w:t>130,200</w:t>
      </w:r>
    </w:p>
    <w:p w:rsidR="00425E04" w:rsidRDefault="00902F63">
      <w:pPr>
        <w:tabs>
          <w:tab w:val="center" w:pos="357"/>
          <w:tab w:val="center" w:pos="683"/>
          <w:tab w:val="center" w:pos="2451"/>
          <w:tab w:val="right" w:pos="13908"/>
        </w:tabs>
        <w:spacing w:after="0"/>
      </w:pPr>
      <w:r>
        <w:tab/>
      </w:r>
      <w:r>
        <w:rPr>
          <w:rFonts w:ascii="Arial" w:eastAsia="Arial" w:hAnsi="Arial" w:cs="Arial"/>
          <w:sz w:val="14"/>
        </w:rPr>
        <w:t>D</w:t>
      </w:r>
      <w:r>
        <w:rPr>
          <w:rFonts w:ascii="Arial" w:eastAsia="Arial" w:hAnsi="Arial" w:cs="Arial"/>
          <w:sz w:val="14"/>
        </w:rPr>
        <w:tab/>
      </w:r>
      <w:r>
        <w:rPr>
          <w:rFonts w:ascii="Arial" w:eastAsia="Arial" w:hAnsi="Arial" w:cs="Arial"/>
          <w:sz w:val="17"/>
        </w:rPr>
        <w:t>8</w:t>
      </w:r>
      <w:r>
        <w:rPr>
          <w:rFonts w:ascii="Arial" w:eastAsia="Arial" w:hAnsi="Arial" w:cs="Arial"/>
          <w:sz w:val="17"/>
        </w:rPr>
        <w:tab/>
        <w:t>Trubní vedení</w:t>
      </w:r>
      <w:r>
        <w:rPr>
          <w:rFonts w:ascii="Arial" w:eastAsia="Arial" w:hAnsi="Arial" w:cs="Arial"/>
          <w:sz w:val="17"/>
        </w:rPr>
        <w:tab/>
        <w:t>16 329,51</w:t>
      </w:r>
    </w:p>
    <w:tbl>
      <w:tblPr>
        <w:tblStyle w:val="TableGrid"/>
        <w:tblW w:w="15494" w:type="dxa"/>
        <w:tblInd w:w="-32" w:type="dxa"/>
        <w:tblCellMar>
          <w:top w:w="36"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751"/>
        </w:trPr>
        <w:tc>
          <w:tcPr>
            <w:tcW w:w="312"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48"/>
              <w:jc w:val="both"/>
            </w:pPr>
            <w:r>
              <w:rPr>
                <w:rFonts w:ascii="Arial" w:eastAsia="Arial" w:hAnsi="Arial" w:cs="Arial"/>
                <w:sz w:val="15"/>
              </w:rPr>
              <w:lastRenderedPageBreak/>
              <w:t>38</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vAlign w:val="center"/>
          </w:tcPr>
          <w:p w:rsidR="00425E04" w:rsidRDefault="00902F63">
            <w:r>
              <w:rPr>
                <w:rFonts w:ascii="Arial" w:eastAsia="Arial" w:hAnsi="Arial" w:cs="Arial"/>
                <w:sz w:val="15"/>
              </w:rPr>
              <w:t>894215112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Šachtice domovní kanalizační (revizní) se stěnami z betonu se základovou deskou (dnem) z betonu, s vyspravením s nerovností, obetonováním potrubí ve stěnách a nade dnem, s cementovým potěrem ve spádu k čisticí vložce, s dodáním a osazením poklopu vel. 500x500 mm obestavěného prostoru přes 1,30 do 5 m3 - vstupní</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28"/>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vAlign w:val="center"/>
          </w:tcPr>
          <w:p w:rsidR="00425E04" w:rsidRDefault="00902F63">
            <w:pPr>
              <w:jc w:val="right"/>
            </w:pPr>
            <w:r>
              <w:rPr>
                <w:rFonts w:ascii="Arial" w:eastAsia="Arial" w:hAnsi="Arial" w:cs="Arial"/>
                <w:sz w:val="15"/>
              </w:rPr>
              <w:t>2,160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
              <w:jc w:val="right"/>
            </w:pPr>
            <w:r>
              <w:rPr>
                <w:rFonts w:ascii="Arial" w:eastAsia="Arial" w:hAnsi="Arial" w:cs="Arial"/>
                <w:sz w:val="15"/>
              </w:rPr>
              <w:t>7 559,96</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
              <w:jc w:val="right"/>
            </w:pPr>
            <w:r>
              <w:rPr>
                <w:rFonts w:ascii="Arial" w:eastAsia="Arial" w:hAnsi="Arial" w:cs="Arial"/>
                <w:sz w:val="15"/>
              </w:rPr>
              <w:t>16 329,51</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3"/>
        </w:numPr>
        <w:spacing w:after="4" w:line="266" w:lineRule="auto"/>
        <w:ind w:right="4448" w:hanging="134"/>
      </w:pPr>
      <w:r>
        <w:rPr>
          <w:rFonts w:ascii="Arial" w:eastAsia="Arial" w:hAnsi="Arial" w:cs="Arial"/>
          <w:i/>
          <w:sz w:val="12"/>
        </w:rPr>
        <w:t xml:space="preserve">Množství měrných jednotek s určuje v m3 obestavěného prostoru daného vnějším obrysem neizolovaného líce šachtice. </w:t>
      </w:r>
    </w:p>
    <w:p w:rsidR="00425E04" w:rsidRDefault="00902F63">
      <w:pPr>
        <w:numPr>
          <w:ilvl w:val="0"/>
          <w:numId w:val="3"/>
        </w:numPr>
        <w:spacing w:after="4" w:line="266" w:lineRule="auto"/>
        <w:ind w:right="4448" w:hanging="134"/>
      </w:pPr>
      <w:r>
        <w:rPr>
          <w:rFonts w:ascii="Arial" w:eastAsia="Arial" w:hAnsi="Arial" w:cs="Arial"/>
          <w:i/>
          <w:sz w:val="12"/>
        </w:rPr>
        <w:t xml:space="preserve">Šachtice přes 5 m3 obestavěného prostoru se oceňují cenami jednotlivých konstrukčních prvků. </w:t>
      </w:r>
    </w:p>
    <w:p w:rsidR="00425E04" w:rsidRDefault="00902F63">
      <w:pPr>
        <w:spacing w:after="0"/>
        <w:ind w:left="300" w:hanging="10"/>
      </w:pPr>
      <w:r>
        <w:rPr>
          <w:rFonts w:ascii="Arial" w:eastAsia="Arial" w:hAnsi="Arial" w:cs="Arial"/>
          <w:sz w:val="12"/>
        </w:rPr>
        <w:t>PSC</w:t>
      </w:r>
    </w:p>
    <w:p w:rsidR="00425E04" w:rsidRDefault="00902F63">
      <w:pPr>
        <w:numPr>
          <w:ilvl w:val="0"/>
          <w:numId w:val="3"/>
        </w:numPr>
        <w:spacing w:after="208" w:line="266" w:lineRule="auto"/>
        <w:ind w:right="4448" w:hanging="134"/>
      </w:pPr>
      <w:r>
        <w:rPr>
          <w:rFonts w:ascii="Arial" w:eastAsia="Arial" w:hAnsi="Arial" w:cs="Arial"/>
          <w:i/>
          <w:sz w:val="12"/>
        </w:rPr>
        <w:t xml:space="preserve">V cenách šachtic vstupních jsou započteny i náklady na strop ze železobetových stropních desek nebo monolitický strop s cementovým krycím potěrem ve spádu a na dodání a osazení litinových stupadel. </w:t>
      </w:r>
    </w:p>
    <w:p w:rsidR="00425E04" w:rsidRDefault="00902F63">
      <w:pPr>
        <w:tabs>
          <w:tab w:val="center" w:pos="384"/>
          <w:tab w:val="center" w:pos="3549"/>
          <w:tab w:val="center" w:pos="10700"/>
        </w:tabs>
        <w:spacing w:after="227"/>
      </w:pPr>
      <w:r>
        <w:tab/>
      </w:r>
      <w:r>
        <w:rPr>
          <w:rFonts w:ascii="Arial" w:eastAsia="Arial" w:hAnsi="Arial" w:cs="Arial"/>
          <w:sz w:val="12"/>
        </w:rPr>
        <w:t>VV</w:t>
      </w:r>
      <w:r>
        <w:rPr>
          <w:rFonts w:ascii="Arial" w:eastAsia="Arial" w:hAnsi="Arial" w:cs="Arial"/>
          <w:sz w:val="12"/>
        </w:rPr>
        <w:tab/>
      </w:r>
      <w:r>
        <w:rPr>
          <w:rFonts w:ascii="Arial" w:eastAsia="Arial" w:hAnsi="Arial" w:cs="Arial"/>
          <w:sz w:val="14"/>
        </w:rPr>
        <w:t>"revizní šachta pro ZTI (viz.ZTI D.1.4.1-2)"1,2*1,5*1,2</w:t>
      </w:r>
      <w:r>
        <w:rPr>
          <w:rFonts w:ascii="Arial" w:eastAsia="Arial" w:hAnsi="Arial" w:cs="Arial"/>
          <w:sz w:val="14"/>
        </w:rPr>
        <w:tab/>
        <w:t>2,160</w:t>
      </w:r>
    </w:p>
    <w:p w:rsidR="00425E04" w:rsidRDefault="00902F63">
      <w:pPr>
        <w:tabs>
          <w:tab w:val="center" w:pos="357"/>
          <w:tab w:val="center" w:pos="683"/>
          <w:tab w:val="center" w:pos="3281"/>
          <w:tab w:val="right" w:pos="13908"/>
        </w:tabs>
        <w:spacing w:after="27"/>
      </w:pPr>
      <w:r>
        <w:tab/>
      </w:r>
      <w:r>
        <w:rPr>
          <w:rFonts w:ascii="Arial" w:eastAsia="Arial" w:hAnsi="Arial" w:cs="Arial"/>
          <w:sz w:val="14"/>
        </w:rPr>
        <w:t>D</w:t>
      </w:r>
      <w:r>
        <w:rPr>
          <w:rFonts w:ascii="Arial" w:eastAsia="Arial" w:hAnsi="Arial" w:cs="Arial"/>
          <w:sz w:val="14"/>
        </w:rPr>
        <w:tab/>
      </w:r>
      <w:r>
        <w:rPr>
          <w:rFonts w:ascii="Arial" w:eastAsia="Arial" w:hAnsi="Arial" w:cs="Arial"/>
          <w:sz w:val="17"/>
        </w:rPr>
        <w:t>9</w:t>
      </w:r>
      <w:r>
        <w:rPr>
          <w:rFonts w:ascii="Arial" w:eastAsia="Arial" w:hAnsi="Arial" w:cs="Arial"/>
          <w:sz w:val="17"/>
        </w:rPr>
        <w:tab/>
        <w:t>Ostatní konstrukce a práce, bourání</w:t>
      </w:r>
      <w:r>
        <w:rPr>
          <w:rFonts w:ascii="Arial" w:eastAsia="Arial" w:hAnsi="Arial" w:cs="Arial"/>
          <w:sz w:val="17"/>
        </w:rPr>
        <w:tab/>
        <w:t>520 873,31</w:t>
      </w:r>
    </w:p>
    <w:tbl>
      <w:tblPr>
        <w:tblStyle w:val="TableGrid"/>
        <w:tblW w:w="15494" w:type="dxa"/>
        <w:tblInd w:w="-32" w:type="dxa"/>
        <w:tblCellMar>
          <w:top w:w="33"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949101111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Lešení pomocné pracovní pro objekty pozemních staveb pro zatížení do 150 kg/m2, o výšce lešeňové podlahy do 1,9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8"/>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340,000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34,61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
              <w:jc w:val="right"/>
            </w:pPr>
            <w:r>
              <w:rPr>
                <w:rFonts w:ascii="Arial" w:eastAsia="Arial" w:hAnsi="Arial" w:cs="Arial"/>
                <w:sz w:val="15"/>
              </w:rPr>
              <w:t>11 767,70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spacing w:after="4" w:line="266" w:lineRule="auto"/>
        <w:ind w:left="1917" w:right="4448" w:hanging="10"/>
      </w:pPr>
      <w:r>
        <w:rPr>
          <w:rFonts w:ascii="Arial" w:eastAsia="Arial" w:hAnsi="Arial" w:cs="Arial"/>
          <w:i/>
          <w:sz w:val="12"/>
        </w:rPr>
        <w:t xml:space="preserve">1. V ceně jsou započteny i náklady na montáž, opotřebení a demontáž lešení. </w:t>
      </w:r>
    </w:p>
    <w:p w:rsidR="00425E04" w:rsidRDefault="00902F63">
      <w:pPr>
        <w:tabs>
          <w:tab w:val="center" w:pos="427"/>
          <w:tab w:val="center" w:pos="5172"/>
        </w:tabs>
        <w:spacing w:after="4" w:line="266" w:lineRule="auto"/>
      </w:pPr>
      <w:r>
        <w:tab/>
      </w:r>
      <w:r>
        <w:rPr>
          <w:rFonts w:ascii="Arial" w:eastAsia="Arial" w:hAnsi="Arial" w:cs="Arial"/>
          <w:sz w:val="12"/>
        </w:rPr>
        <w:t>PSC</w:t>
      </w:r>
      <w:r>
        <w:rPr>
          <w:rFonts w:ascii="Arial" w:eastAsia="Arial" w:hAnsi="Arial" w:cs="Arial"/>
          <w:sz w:val="12"/>
        </w:rPr>
        <w:tab/>
      </w:r>
      <w:r>
        <w:rPr>
          <w:rFonts w:ascii="Arial" w:eastAsia="Arial" w:hAnsi="Arial" w:cs="Arial"/>
          <w:i/>
          <w:sz w:val="12"/>
        </w:rPr>
        <w:t xml:space="preserve">2. V ceně nejsou započteny náklady na manipulaci s lešením; tyto jsou již zahrnuty v cenách příslušných stavebních prací. </w:t>
      </w:r>
    </w:p>
    <w:p w:rsidR="00425E04" w:rsidRDefault="00902F63">
      <w:pPr>
        <w:spacing w:after="68" w:line="266" w:lineRule="auto"/>
        <w:ind w:left="1917" w:right="4448" w:hanging="10"/>
      </w:pPr>
      <w:r>
        <w:rPr>
          <w:rFonts w:ascii="Arial" w:eastAsia="Arial" w:hAnsi="Arial" w:cs="Arial"/>
          <w:i/>
          <w:sz w:val="12"/>
        </w:rPr>
        <w:t xml:space="preserve">3. Množství měrných jednotek se určuje m2 podlahové plochy, na které se práce provádí. </w:t>
      </w:r>
    </w:p>
    <w:tbl>
      <w:tblPr>
        <w:tblStyle w:val="TableGrid"/>
        <w:tblW w:w="10567" w:type="dxa"/>
        <w:tblInd w:w="305" w:type="dxa"/>
        <w:tblCellMar>
          <w:left w:w="28" w:type="dxa"/>
          <w:right w:w="32" w:type="dxa"/>
        </w:tblCellMar>
        <w:tblLook w:val="04A0" w:firstRow="1" w:lastRow="0" w:firstColumn="1" w:lastColumn="0" w:noHBand="0" w:noVBand="1"/>
      </w:tblPr>
      <w:tblGrid>
        <w:gridCol w:w="286"/>
        <w:gridCol w:w="9"/>
        <w:gridCol w:w="291"/>
        <w:gridCol w:w="826"/>
        <w:gridCol w:w="4960"/>
        <w:gridCol w:w="479"/>
        <w:gridCol w:w="55"/>
        <w:gridCol w:w="654"/>
        <w:gridCol w:w="37"/>
        <w:gridCol w:w="1059"/>
        <w:gridCol w:w="1060"/>
        <w:gridCol w:w="851"/>
      </w:tblGrid>
      <w:tr w:rsidR="00425E04">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"nové SDk podhledy"1*40</w:t>
            </w:r>
          </w:p>
        </w:tc>
        <w:tc>
          <w:tcPr>
            <w:tcW w:w="707" w:type="dxa"/>
            <w:tcBorders>
              <w:top w:val="nil"/>
              <w:left w:val="nil"/>
              <w:bottom w:val="nil"/>
              <w:right w:val="nil"/>
            </w:tcBorders>
          </w:tcPr>
          <w:p w:rsidR="00425E04" w:rsidRDefault="00902F63">
            <w:pPr>
              <w:jc w:val="right"/>
            </w:pPr>
            <w:r>
              <w:rPr>
                <w:rFonts w:ascii="Arial" w:eastAsia="Arial" w:hAnsi="Arial" w:cs="Arial"/>
                <w:sz w:val="14"/>
              </w:rPr>
              <w:t>40,000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"ostatní potřebné plochy"100*3</w:t>
            </w:r>
          </w:p>
        </w:tc>
        <w:tc>
          <w:tcPr>
            <w:tcW w:w="707" w:type="dxa"/>
            <w:tcBorders>
              <w:top w:val="nil"/>
              <w:left w:val="nil"/>
              <w:bottom w:val="nil"/>
              <w:right w:val="nil"/>
            </w:tcBorders>
          </w:tcPr>
          <w:p w:rsidR="00425E04" w:rsidRDefault="00902F63">
            <w:pPr>
              <w:jc w:val="right"/>
            </w:pPr>
            <w:r>
              <w:rPr>
                <w:rFonts w:ascii="Arial" w:eastAsia="Arial" w:hAnsi="Arial" w:cs="Arial"/>
                <w:sz w:val="14"/>
              </w:rPr>
              <w:t>300,000</w:t>
            </w:r>
          </w:p>
        </w:tc>
      </w:tr>
      <w:tr w:rsidR="00425E04">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Mezisoučet</w:t>
            </w:r>
          </w:p>
        </w:tc>
        <w:tc>
          <w:tcPr>
            <w:tcW w:w="707" w:type="dxa"/>
            <w:tcBorders>
              <w:top w:val="nil"/>
              <w:left w:val="nil"/>
              <w:bottom w:val="nil"/>
              <w:right w:val="nil"/>
            </w:tcBorders>
          </w:tcPr>
          <w:p w:rsidR="00425E04" w:rsidRDefault="00902F63">
            <w:pPr>
              <w:jc w:val="right"/>
            </w:pPr>
            <w:r>
              <w:rPr>
                <w:rFonts w:ascii="Arial" w:eastAsia="Arial" w:hAnsi="Arial" w:cs="Arial"/>
                <w:sz w:val="14"/>
              </w:rPr>
              <w:t>340,000</w:t>
            </w:r>
          </w:p>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95-01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Zednická výpomoc pro ZTI,EL,VZT (sekání,drážky) vč.jejich zpětného zapravení,odvozu,likvidace a poplatku za suť</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384,68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38 467,52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95-02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Náklady na provizorní oddělení prostor objektu od stavebních úprav vč.dveří (SDK alt.dřevoštěpková stěna s utěsnými spoji,vč.potažení folií)-dodávka,montáž a demontáž</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8"/>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77,13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7 713,28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151"/>
        </w:trPr>
        <w:tc>
          <w:tcPr>
            <w:tcW w:w="1930" w:type="dxa"/>
            <w:gridSpan w:val="4"/>
            <w:tcBorders>
              <w:top w:val="nil"/>
              <w:left w:val="nil"/>
              <w:bottom w:val="nil"/>
              <w:right w:val="nil"/>
            </w:tcBorders>
          </w:tcPr>
          <w:p w:rsidR="00425E04" w:rsidRDefault="00902F63">
            <w:pPr>
              <w:ind w:left="310"/>
            </w:pPr>
            <w:r>
              <w:rPr>
                <w:rFonts w:ascii="Arial" w:eastAsia="Arial" w:hAnsi="Arial" w:cs="Arial"/>
                <w:sz w:val="12"/>
              </w:rPr>
              <w:t>VV</w:t>
            </w:r>
          </w:p>
        </w:tc>
        <w:tc>
          <w:tcPr>
            <w:tcW w:w="7614" w:type="dxa"/>
            <w:tcBorders>
              <w:top w:val="nil"/>
              <w:left w:val="nil"/>
              <w:bottom w:val="nil"/>
              <w:right w:val="nil"/>
            </w:tcBorders>
          </w:tcPr>
          <w:p w:rsidR="00425E04" w:rsidRDefault="00902F63">
            <w:r>
              <w:rPr>
                <w:rFonts w:ascii="Arial" w:eastAsia="Arial" w:hAnsi="Arial" w:cs="Arial"/>
                <w:sz w:val="14"/>
              </w:rPr>
              <w:t>"oddělení stáv.prostor od rek-ce"100</w:t>
            </w:r>
          </w:p>
        </w:tc>
        <w:tc>
          <w:tcPr>
            <w:tcW w:w="529" w:type="dxa"/>
            <w:tcBorders>
              <w:top w:val="nil"/>
              <w:left w:val="nil"/>
              <w:bottom w:val="nil"/>
              <w:right w:val="nil"/>
            </w:tcBorders>
            <w:vAlign w:val="bottom"/>
          </w:tcPr>
          <w:p w:rsidR="00425E04" w:rsidRDefault="00425E04"/>
        </w:tc>
        <w:tc>
          <w:tcPr>
            <w:tcW w:w="864" w:type="dxa"/>
            <w:gridSpan w:val="3"/>
            <w:tcBorders>
              <w:top w:val="nil"/>
              <w:left w:val="nil"/>
              <w:bottom w:val="nil"/>
              <w:right w:val="nil"/>
            </w:tcBorders>
          </w:tcPr>
          <w:p w:rsidR="00425E04" w:rsidRDefault="00902F63">
            <w:pPr>
              <w:jc w:val="right"/>
            </w:pPr>
            <w:r>
              <w:rPr>
                <w:rFonts w:ascii="Arial" w:eastAsia="Arial" w:hAnsi="Arial" w:cs="Arial"/>
                <w:sz w:val="14"/>
              </w:rPr>
              <w:t>100,000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jc w:val="right"/>
            </w:pPr>
            <w:r>
              <w:rPr>
                <w:rFonts w:ascii="Arial" w:eastAsia="Arial" w:hAnsi="Arial" w:cs="Arial"/>
                <w:sz w:val="14"/>
              </w:rPr>
              <w:t>100,000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42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95-03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Náklady na stěhování stávajícího zařízení a nábytku vč.uložení na místo určené investorem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237,33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28 479,81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42"/>
        <w:ind w:left="1923" w:right="10665" w:hanging="1618"/>
      </w:pPr>
      <w:r>
        <w:rPr>
          <w:rFonts w:ascii="Arial" w:eastAsia="Arial" w:hAnsi="Arial" w:cs="Arial"/>
          <w:sz w:val="12"/>
        </w:rPr>
        <w:t xml:space="preserve">P </w:t>
      </w:r>
      <w:r>
        <w:rPr>
          <w:rFonts w:ascii="Arial" w:eastAsia="Arial" w:hAnsi="Arial" w:cs="Arial"/>
          <w:i/>
          <w:sz w:val="12"/>
        </w:rPr>
        <w:t>v rozsahu smlouvy o dílo</w:t>
      </w:r>
    </w:p>
    <w:p w:rsidR="00425E04" w:rsidRDefault="00902F63">
      <w:pPr>
        <w:tabs>
          <w:tab w:val="center" w:pos="384"/>
          <w:tab w:val="center" w:pos="4031"/>
          <w:tab w:val="center" w:pos="10623"/>
        </w:tabs>
        <w:spacing w:after="20"/>
      </w:pPr>
      <w:r>
        <w:tab/>
      </w:r>
      <w:r>
        <w:rPr>
          <w:rFonts w:ascii="Arial" w:eastAsia="Arial" w:hAnsi="Arial" w:cs="Arial"/>
          <w:sz w:val="12"/>
        </w:rPr>
        <w:t>VV</w:t>
      </w:r>
      <w:r>
        <w:rPr>
          <w:rFonts w:ascii="Arial" w:eastAsia="Arial" w:hAnsi="Arial" w:cs="Arial"/>
          <w:sz w:val="12"/>
        </w:rPr>
        <w:tab/>
      </w:r>
      <w:r>
        <w:rPr>
          <w:rFonts w:ascii="Arial" w:eastAsia="Arial" w:hAnsi="Arial" w:cs="Arial"/>
          <w:sz w:val="14"/>
        </w:rPr>
        <w:t>"v rozsahu požadavků investora (předpoklad 3 hodiny/místnost)"40*3</w:t>
      </w:r>
      <w:r>
        <w:rPr>
          <w:rFonts w:ascii="Arial" w:eastAsia="Arial" w:hAnsi="Arial" w:cs="Arial"/>
          <w:sz w:val="14"/>
        </w:rPr>
        <w:tab/>
        <w:t>120,000</w:t>
      </w:r>
    </w:p>
    <w:p w:rsidR="00425E04" w:rsidRDefault="00902F63">
      <w:pPr>
        <w:tabs>
          <w:tab w:val="center" w:pos="384"/>
          <w:tab w:val="center" w:pos="2272"/>
          <w:tab w:val="center" w:pos="10623"/>
        </w:tabs>
        <w:spacing w:after="0"/>
      </w:pPr>
      <w:r>
        <w:tab/>
      </w:r>
      <w:r>
        <w:rPr>
          <w:rFonts w:ascii="Arial" w:eastAsia="Arial" w:hAnsi="Arial" w:cs="Arial"/>
          <w:sz w:val="12"/>
        </w:rPr>
        <w:t>VV</w:t>
      </w:r>
      <w:r>
        <w:rPr>
          <w:rFonts w:ascii="Arial" w:eastAsia="Arial" w:hAnsi="Arial" w:cs="Arial"/>
          <w:sz w:val="12"/>
        </w:rPr>
        <w:tab/>
      </w:r>
      <w:r>
        <w:rPr>
          <w:rFonts w:ascii="Arial" w:eastAsia="Arial" w:hAnsi="Arial" w:cs="Arial"/>
          <w:sz w:val="14"/>
        </w:rPr>
        <w:t>Mezisoučet</w:t>
      </w:r>
      <w:r>
        <w:rPr>
          <w:rFonts w:ascii="Arial" w:eastAsia="Arial" w:hAnsi="Arial" w:cs="Arial"/>
          <w:sz w:val="14"/>
        </w:rPr>
        <w:tab/>
        <w:t>120,000</w:t>
      </w:r>
    </w:p>
    <w:tbl>
      <w:tblPr>
        <w:tblStyle w:val="TableGrid"/>
        <w:tblW w:w="15494" w:type="dxa"/>
        <w:tblInd w:w="-32" w:type="dxa"/>
        <w:tblCellMar>
          <w:top w:w="33"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95-04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Rozebrání části stáv.ŽB tep.kanálu pro zhotovení průchodu ležaté kanalizace vč.zapravení kanálu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3 372,09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3 372,09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95-05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Rozebrání stáv.okap.chodníku v šířce cca 1m vč.zpětného osazení a doplnění lože tl.100mm ze štěrkopísku </w:t>
            </w:r>
          </w:p>
          <w:p w:rsidR="00425E04" w:rsidRDefault="00902F63">
            <w:r>
              <w:rPr>
                <w:rFonts w:ascii="Arial" w:eastAsia="Arial" w:hAnsi="Arial" w:cs="Arial"/>
                <w:sz w:val="15"/>
              </w:rPr>
              <w:t>(v trase kanalizace)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750,31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750,31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952901111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Vyčištění budov nebo objektů před předáním do užívání budov bytové nebo občanské výstavby, světlé výšky podlaží do 4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8"/>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left="110"/>
            </w:pPr>
            <w:r>
              <w:rPr>
                <w:rFonts w:ascii="Arial" w:eastAsia="Arial" w:hAnsi="Arial" w:cs="Arial"/>
                <w:sz w:val="15"/>
              </w:rPr>
              <w:t>1 925,990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11,87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22 854,93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4"/>
        </w:numPr>
        <w:spacing w:after="4" w:line="266" w:lineRule="auto"/>
        <w:ind w:right="4448" w:hanging="134"/>
      </w:pPr>
      <w:r>
        <w:rPr>
          <w:rFonts w:ascii="Arial" w:eastAsia="Arial" w:hAnsi="Arial" w:cs="Arial"/>
          <w:i/>
          <w:sz w:val="12"/>
        </w:rPr>
        <w:t xml:space="preserve">Cenu -1111 lze použít i pro vyčištění půdy a rovné střechy budov, pokud definitivní úprava umožňuje, aby se ploché střechy používalo jako terasy, nebo tehdy, když je nutno čistit konstrukce na těchto střechách (světlíky, dveře apod.). Do výměry se započítávají jednou třetinou plochy. </w:t>
      </w:r>
    </w:p>
    <w:p w:rsidR="00425E04" w:rsidRDefault="00902F63">
      <w:pPr>
        <w:numPr>
          <w:ilvl w:val="0"/>
          <w:numId w:val="4"/>
        </w:numPr>
        <w:spacing w:after="4" w:line="266" w:lineRule="auto"/>
        <w:ind w:right="4448" w:hanging="134"/>
      </w:pPr>
      <w:r>
        <w:rPr>
          <w:rFonts w:ascii="Arial" w:eastAsia="Arial" w:hAnsi="Arial" w:cs="Arial"/>
          <w:i/>
          <w:sz w:val="12"/>
        </w:rPr>
        <w:t xml:space="preserve">Střešní plochy hal se světlíky nebo okny se oceňují jako podlaží cenou -1221. </w:t>
      </w:r>
    </w:p>
    <w:p w:rsidR="00425E04" w:rsidRDefault="00902F63">
      <w:pPr>
        <w:numPr>
          <w:ilvl w:val="0"/>
          <w:numId w:val="4"/>
        </w:numPr>
        <w:spacing w:after="4" w:line="266" w:lineRule="auto"/>
        <w:ind w:right="4448" w:hanging="134"/>
      </w:pPr>
      <w:r>
        <w:rPr>
          <w:rFonts w:ascii="Arial" w:eastAsia="Arial" w:hAnsi="Arial" w:cs="Arial"/>
          <w:i/>
          <w:sz w:val="12"/>
        </w:rPr>
        <w:t xml:space="preserve">Množství měrných jednotek se určuje v m2 půdorysné plochy každého podlaží, dané vnějším obrysem podlaží budovy. Plochy balkonů se přičítají. </w:t>
      </w:r>
    </w:p>
    <w:p w:rsidR="00425E04" w:rsidRDefault="00902F63">
      <w:pPr>
        <w:spacing w:after="4" w:line="266" w:lineRule="auto"/>
        <w:ind w:left="1923" w:right="4448" w:hanging="1618"/>
      </w:pPr>
      <w:r>
        <w:rPr>
          <w:rFonts w:ascii="Arial" w:eastAsia="Arial" w:hAnsi="Arial" w:cs="Arial"/>
          <w:sz w:val="12"/>
        </w:rPr>
        <w:t>PSC</w:t>
      </w:r>
      <w:r>
        <w:rPr>
          <w:rFonts w:ascii="Arial" w:eastAsia="Arial" w:hAnsi="Arial" w:cs="Arial"/>
          <w:sz w:val="12"/>
        </w:rPr>
        <w:tab/>
      </w:r>
      <w:r>
        <w:rPr>
          <w:rFonts w:ascii="Arial" w:eastAsia="Arial" w:hAnsi="Arial" w:cs="Arial"/>
          <w:i/>
          <w:sz w:val="12"/>
        </w:rPr>
        <w:t xml:space="preserve">4. v ceně -1111 a -1114 jsou započteny náklady na zametení a umytí podlah, dlažeb, obkladů, schodů v místnostech, chodbách a schodištích, vyčištění a umytí oken, dveří s rámy, zárubněmi, umytí a vyčištění jiných zasklených a natíraných ploch a zařizovacích předmětů. 5. V ceně -1221 jsou započteny náklady na zametení podlahy, umytí dlažeb nebo keramických podlah v přilehlých místnostech, chodbách a schodištích, umytí obkladů, schodů, vyčištění a umytí oken a dveří s rámy a zárubněmi, umytí a vyčištění jiných zasklených a natíraných ploch a zařizovacích předmětů. </w:t>
      </w:r>
    </w:p>
    <w:p w:rsidR="00425E04" w:rsidRDefault="00902F63">
      <w:pPr>
        <w:numPr>
          <w:ilvl w:val="0"/>
          <w:numId w:val="5"/>
        </w:numPr>
        <w:spacing w:after="4" w:line="266" w:lineRule="auto"/>
        <w:ind w:right="4448" w:hanging="134"/>
      </w:pPr>
      <w:r>
        <w:rPr>
          <w:rFonts w:ascii="Arial" w:eastAsia="Arial" w:hAnsi="Arial" w:cs="Arial"/>
          <w:i/>
          <w:sz w:val="12"/>
        </w:rPr>
        <w:t xml:space="preserve">V ceně -1311 jsou započteny náklady na zametení a čištění dlažeb, umytí, vyčištění okenních a dveřních rámů a zařizovacích předmětů. </w:t>
      </w:r>
    </w:p>
    <w:p w:rsidR="00425E04" w:rsidRDefault="00902F63">
      <w:pPr>
        <w:numPr>
          <w:ilvl w:val="0"/>
          <w:numId w:val="5"/>
        </w:numPr>
        <w:spacing w:after="361" w:line="266" w:lineRule="auto"/>
        <w:ind w:right="4448" w:hanging="134"/>
      </w:pPr>
      <w:r>
        <w:rPr>
          <w:rFonts w:ascii="Arial" w:eastAsia="Arial" w:hAnsi="Arial" w:cs="Arial"/>
          <w:i/>
          <w:sz w:val="12"/>
        </w:rPr>
        <w:lastRenderedPageBreak/>
        <w:t xml:space="preserve">V ceně -1411 jsou započteny náklady na vynesení zbytků stavebního rumu, kropení a 2x zametení podlah, oprášení stěn a výplní otvorů. </w:t>
      </w:r>
    </w:p>
    <w:tbl>
      <w:tblPr>
        <w:tblStyle w:val="TableGrid"/>
        <w:tblW w:w="15494" w:type="dxa"/>
        <w:tblInd w:w="-32" w:type="dxa"/>
        <w:tblCellMar>
          <w:left w:w="28" w:type="dxa"/>
          <w:right w:w="31" w:type="dxa"/>
        </w:tblCellMar>
        <w:tblLook w:val="04A0" w:firstRow="1" w:lastRow="0" w:firstColumn="1" w:lastColumn="0" w:noHBand="0" w:noVBand="1"/>
      </w:tblPr>
      <w:tblGrid>
        <w:gridCol w:w="311"/>
        <w:gridCol w:w="322"/>
        <w:gridCol w:w="1281"/>
        <w:gridCol w:w="7728"/>
        <w:gridCol w:w="525"/>
        <w:gridCol w:w="856"/>
        <w:gridCol w:w="1491"/>
        <w:gridCol w:w="1492"/>
        <w:gridCol w:w="1488"/>
      </w:tblGrid>
      <w:tr w:rsidR="00425E04">
        <w:trPr>
          <w:trHeight w:val="151"/>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"prostory dotčené rek-cí"</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"1.np:101-109,111-127"</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347"/>
        </w:trPr>
        <w:tc>
          <w:tcPr>
            <w:tcW w:w="636" w:type="dxa"/>
            <w:gridSpan w:val="2"/>
            <w:tcBorders>
              <w:top w:val="nil"/>
              <w:left w:val="nil"/>
              <w:bottom w:val="nil"/>
              <w:right w:val="nil"/>
            </w:tcBorders>
            <w:vAlign w:val="center"/>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spacing w:after="3"/>
              <w:jc w:val="both"/>
            </w:pPr>
            <w:r>
              <w:rPr>
                <w:rFonts w:ascii="Arial" w:eastAsia="Arial" w:hAnsi="Arial" w:cs="Arial"/>
                <w:sz w:val="14"/>
              </w:rPr>
              <w:t>20,96+76+21,76+60,33+11,35+36,91+36,3+3,18+7,15+27,2+205,34+5,73+3,26+5,48+10,94+7,72+3,87+47,58+2,02+3,03+</w:t>
            </w:r>
          </w:p>
          <w:p w:rsidR="00425E04" w:rsidRDefault="00902F63">
            <w:r>
              <w:rPr>
                <w:rFonts w:ascii="Arial" w:eastAsia="Arial" w:hAnsi="Arial" w:cs="Arial"/>
                <w:sz w:val="14"/>
              </w:rPr>
              <w:t>13,33+28,44+10,95+19,22+2,99+2,56</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center"/>
          </w:tcPr>
          <w:p w:rsidR="00425E04" w:rsidRDefault="00902F63">
            <w:pPr>
              <w:jc w:val="right"/>
            </w:pPr>
            <w:r>
              <w:rPr>
                <w:rFonts w:ascii="Arial" w:eastAsia="Arial" w:hAnsi="Arial" w:cs="Arial"/>
                <w:sz w:val="14"/>
              </w:rPr>
              <w:t>673,600</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vAlign w:val="bottom"/>
          </w:tcPr>
          <w:p w:rsidR="00425E04" w:rsidRDefault="00425E04"/>
        </w:tc>
      </w:tr>
      <w:tr w:rsidR="00425E04">
        <w:trPr>
          <w:trHeight w:val="174"/>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"2.np:201-209,218-223"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146+21,75+23,3+36,87+24,04+24,18+36,42+62,92+26,55+52,77+11,96+48,56+13,18+48,07+60,33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636,900</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"3.np:301,303-307,316-320"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146+60,24+12,15+49,01+60,7+52,64+64,34+25,47+23,91+60,7+60,33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615,490</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
              <w:jc w:val="right"/>
            </w:pPr>
            <w:r>
              <w:rPr>
                <w:rFonts w:ascii="Arial" w:eastAsia="Arial" w:hAnsi="Arial" w:cs="Arial"/>
                <w:sz w:val="14"/>
              </w:rPr>
              <w:t>1 925,990</w:t>
            </w:r>
          </w:p>
        </w:tc>
        <w:tc>
          <w:tcPr>
            <w:tcW w:w="1519" w:type="dxa"/>
            <w:tcBorders>
              <w:top w:val="nil"/>
              <w:left w:val="nil"/>
              <w:bottom w:val="single" w:sz="2" w:space="0" w:color="000000"/>
              <w:right w:val="nil"/>
            </w:tcBorders>
          </w:tcPr>
          <w:p w:rsidR="00425E04" w:rsidRDefault="00425E04"/>
        </w:tc>
        <w:tc>
          <w:tcPr>
            <w:tcW w:w="3039" w:type="dxa"/>
            <w:gridSpan w:val="2"/>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46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962031132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Bourání příček z cihel, tvárnic nebo příčkovek z cihel pálených, plných nebo dutých na maltu vápennou nebo vápenocementovou, tl. do 100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51,62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55,74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r>
              <w:rPr>
                <w:rFonts w:ascii="Arial" w:eastAsia="Arial" w:hAnsi="Arial" w:cs="Arial"/>
                <w:sz w:val="14"/>
              </w:rPr>
              <w:t>"1.np:127 (obezdívka vany)"0,9*1,2</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1,080</w:t>
            </w:r>
          </w:p>
        </w:tc>
        <w:tc>
          <w:tcPr>
            <w:tcW w:w="1519" w:type="dxa"/>
            <w:tcBorders>
              <w:top w:val="single" w:sz="2" w:space="0" w:color="000000"/>
              <w:left w:val="nil"/>
              <w:bottom w:val="single" w:sz="2" w:space="0" w:color="000000"/>
              <w:right w:val="nil"/>
            </w:tcBorders>
          </w:tcPr>
          <w:p w:rsidR="00425E04" w:rsidRDefault="00425E04"/>
        </w:tc>
        <w:tc>
          <w:tcPr>
            <w:tcW w:w="3039" w:type="dxa"/>
            <w:gridSpan w:val="2"/>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47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965042241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Bourání mazanin betonových nebo z litého asfaltu tl. přes 100 mm, plochy přes 4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8,745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2 289,06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20 017,85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bl>
    <w:p w:rsidR="00425E04" w:rsidRDefault="00902F63">
      <w:pPr>
        <w:tabs>
          <w:tab w:val="center" w:pos="384"/>
          <w:tab w:val="center" w:pos="3633"/>
          <w:tab w:val="center" w:pos="10700"/>
        </w:tabs>
        <w:spacing w:after="137"/>
      </w:pPr>
      <w:r>
        <w:tab/>
      </w:r>
      <w:r>
        <w:rPr>
          <w:rFonts w:ascii="Arial" w:eastAsia="Arial" w:hAnsi="Arial" w:cs="Arial"/>
          <w:sz w:val="12"/>
        </w:rPr>
        <w:t>VV</w:t>
      </w:r>
      <w:r>
        <w:rPr>
          <w:rFonts w:ascii="Arial" w:eastAsia="Arial" w:hAnsi="Arial" w:cs="Arial"/>
          <w:sz w:val="12"/>
        </w:rPr>
        <w:tab/>
      </w:r>
      <w:r>
        <w:rPr>
          <w:rFonts w:ascii="Arial" w:eastAsia="Arial" w:hAnsi="Arial" w:cs="Arial"/>
          <w:sz w:val="14"/>
        </w:rPr>
        <w:t>"pro ležatou kanalizaci-zákl.deska (D.1.4.1)"0,15*0,6*93</w:t>
      </w:r>
      <w:r>
        <w:rPr>
          <w:rFonts w:ascii="Arial" w:eastAsia="Arial" w:hAnsi="Arial" w:cs="Arial"/>
          <w:sz w:val="14"/>
        </w:rPr>
        <w:tab/>
        <w:t>8,370</w:t>
      </w:r>
    </w:p>
    <w:p w:rsidR="00425E04" w:rsidRDefault="00425E04">
      <w:pPr>
        <w:spacing w:after="0"/>
        <w:ind w:left="-610" w:right="14518"/>
      </w:pPr>
    </w:p>
    <w:tbl>
      <w:tblPr>
        <w:tblStyle w:val="TableGrid"/>
        <w:tblW w:w="15494" w:type="dxa"/>
        <w:tblInd w:w="-32" w:type="dxa"/>
        <w:tblCellMar>
          <w:left w:w="25"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1930" w:type="dxa"/>
            <w:gridSpan w:val="3"/>
            <w:tcBorders>
              <w:top w:val="single" w:sz="2" w:space="0" w:color="000000"/>
              <w:left w:val="single" w:sz="2" w:space="0" w:color="000000"/>
              <w:bottom w:val="single" w:sz="2" w:space="0" w:color="000000"/>
              <w:right w:val="nil"/>
            </w:tcBorders>
            <w:vAlign w:val="center"/>
          </w:tcPr>
          <w:p w:rsidR="00425E04" w:rsidRDefault="00902F63">
            <w:pPr>
              <w:tabs>
                <w:tab w:val="center" w:pos="302"/>
                <w:tab w:val="center" w:pos="1258"/>
              </w:tabs>
            </w:pPr>
            <w:r>
              <w:tab/>
            </w:r>
            <w:r>
              <w:rPr>
                <w:rFonts w:ascii="Arial" w:eastAsia="Arial" w:hAnsi="Arial" w:cs="Arial"/>
                <w:sz w:val="15"/>
              </w:rPr>
              <w:t>PČ Typ</w:t>
            </w:r>
            <w:r>
              <w:rPr>
                <w:rFonts w:ascii="Arial" w:eastAsia="Arial" w:hAnsi="Arial" w:cs="Arial"/>
                <w:sz w:val="15"/>
              </w:rPr>
              <w:tab/>
              <w:t>Kód</w:t>
            </w:r>
          </w:p>
        </w:tc>
        <w:tc>
          <w:tcPr>
            <w:tcW w:w="7614" w:type="dxa"/>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rPr>
          <w:trHeight w:val="184"/>
        </w:trPr>
        <w:tc>
          <w:tcPr>
            <w:tcW w:w="1930" w:type="dxa"/>
            <w:gridSpan w:val="3"/>
            <w:tcBorders>
              <w:top w:val="single" w:sz="2" w:space="0" w:color="000000"/>
              <w:left w:val="nil"/>
              <w:bottom w:val="nil"/>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"rozšíření v místě nové revizní šachty"0,15*1,0*2,5</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0,375</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8,745</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965043341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Bourání mazanin betonových s potěrem nebo teracem tl. do 100 mm, plochy přes 4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6,112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1 123,19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6 864,96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5"/>
        </w:trPr>
        <w:tc>
          <w:tcPr>
            <w:tcW w:w="1930" w:type="dxa"/>
            <w:gridSpan w:val="3"/>
            <w:tcBorders>
              <w:top w:val="single" w:sz="2" w:space="0" w:color="000000"/>
              <w:left w:val="nil"/>
              <w:bottom w:val="nil"/>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"pro ležatou kanalizaci-v podlaze (D.1.4.1)"0,08*0,8*93</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5,952</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"rozšíření v místě nové revizní šachty"0,08*0,8*2,5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0,160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6,112</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965049111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Bourání mazanin Příplatek k cenám za bourání mazanin betonových se svařovanou sítí, tl. do 100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6,112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758,23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4 634,29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1930" w:type="dxa"/>
            <w:gridSpan w:val="3"/>
            <w:tcBorders>
              <w:top w:val="single" w:sz="2" w:space="0" w:color="000000"/>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ležatou kanalizaci-v podlaze (D.1.4.1)"6,112</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6,112</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965049112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Bourání mazanin Příplatek k cenám za bourání mazanin betonových se svařovanou sítí, tl. přes 100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m3</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8,745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673,10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5 886,24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1930" w:type="dxa"/>
            <w:gridSpan w:val="3"/>
            <w:tcBorders>
              <w:top w:val="single" w:sz="2" w:space="0" w:color="000000"/>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ležatou kanalizaci-zákl.deska (D.1.4.1)"8,745</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8,745</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965081213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Bourání podlah z dlaždic bez podkladního lože nebo mazaniny, s jakoukoliv výplní spár keramických nebo xylolitových tl. do 10 mm, plochy přes 1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133,490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62,20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8 303,03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Odsekání soklíků se oceňuje cenami souboru cen 965 08.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6"/>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"místností s průchodem nové ležaté kanalizace"</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"1.np"KD1+KD2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133,490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133,490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965081611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Odsekání soklíků včetně otlučení podkladní omítky až na zdivo rovných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96,600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62,30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6 018,14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"1.np"KS</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96,600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96,600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971033131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Vybourání otvorů ve zdivu základovém nebo nadzákladovém z cihel, tvárnic, příčkovek z cihel pálených na maltu vápennou nebo vápenocementovou průměru profilu do 60 mm, tl.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301,59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31 666,87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lastRenderedPageBreak/>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silnoproud"105</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105,000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971033141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Vybourání otvorů ve zdivu základovém nebo nadzákladovém z cihel, tvárnic, příčkovek z cihel pálených na maltu vápennou nebo vápenocementovou průměru profilu do 60 mm, tl. do 300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167,73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5 032,03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silnoproud"30</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30,000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971033631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Vybourání otvorů ve zdivu základovém nebo nadzákladovém z cihel, tvárnic, příčkovek z cihel pálených na maltu vápennou nebo vápenocementovou plochy do 4 m2, tl.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9,600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4,57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43,86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silnoproud (plocha 1,6m2)"1,6*6</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9,600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971042361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Vybourání otvorů v betonových příčkách a zdech základových nebo nadzákladových plochy do 0,09 m2, tl. do 600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374,10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1 870,48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"přes základy pro ležatou kanalizaci (viz.výkres č.D.1.4.1-2)"5</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5,000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973031614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výklenků nebo kapes ve zdivu z cihel na maltu vápennou nebo vápenocementovou kapes pro špalíky a krabice, velikosti do 50x50x50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193,20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40 185,16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silnoproud"208</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208,000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974031147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rýh ve zdivu cihelném na maltu vápennou nebo vápenocementovou do hl. 70 mm a šířky do 300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285,79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9 145,18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ZTI 300/70mm"32</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32,000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974031164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rýh ve zdivu cihelném na maltu vápennou nebo vápenocementovou do hl. 150 mm a šířky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141,74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2 126,09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ZTI 150/150mm"15</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15,000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974031167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rýh ve zdivu cihelném na maltu vápennou nebo vápenocementovou do hl. 150 mm a šířky do 300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384,68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34 620,76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"pro ZTI 300/150mm"90</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90,000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974082112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rýh pro vodiče v omítce vápenné nebo vápenocementové stěn, šířky do 30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left="115"/>
            </w:pPr>
            <w:r>
              <w:rPr>
                <w:rFonts w:ascii="Arial" w:eastAsia="Arial" w:hAnsi="Arial" w:cs="Arial"/>
                <w:sz w:val="15"/>
              </w:rPr>
              <w:t>1 165,000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28,68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33 409,38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"pro silnoprou (stěny) 30/30mm"865</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865,000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"slaboproud"300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300,000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
              <w:jc w:val="right"/>
            </w:pPr>
            <w:r>
              <w:rPr>
                <w:rFonts w:ascii="Arial" w:eastAsia="Arial" w:hAnsi="Arial" w:cs="Arial"/>
                <w:sz w:val="14"/>
              </w:rPr>
              <w:t>1 165,000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974082114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rýh pro vodiče v omítce vápenné nebo vápenocementové stěn, šířky do 70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45,92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16 071,29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"pro silnoprou (stěny) 30/70mm"250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250,000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"slaboproud"100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350,000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974082172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Vysekání rýh pro vodiče v omítce vápenné nebo vápenocementové stropů nebo kleneb, šířky do 30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52,30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49 685,27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22" w:type="dxa"/>
          <w:left w:w="25" w:type="dxa"/>
          <w:bottom w:w="2" w:type="dxa"/>
          <w:right w:w="22"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2"/>
              <w:jc w:val="center"/>
            </w:pPr>
            <w:r>
              <w:rPr>
                <w:rFonts w:ascii="Arial" w:eastAsia="Arial" w:hAnsi="Arial" w:cs="Arial"/>
                <w:sz w:val="15"/>
              </w:rPr>
              <w:t>Cenová soustava</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94"/>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"pro silnoproud (strop) 30/30mm"850</w:t>
            </w:r>
          </w:p>
        </w:tc>
        <w:tc>
          <w:tcPr>
            <w:tcW w:w="529" w:type="dxa"/>
            <w:tcBorders>
              <w:top w:val="single" w:sz="2" w:space="0" w:color="000000"/>
              <w:left w:val="nil"/>
              <w:bottom w:val="nil"/>
              <w:right w:val="nil"/>
            </w:tcBorders>
            <w:vAlign w:val="center"/>
          </w:tcPr>
          <w:p w:rsidR="00425E04" w:rsidRDefault="00425E04"/>
        </w:tc>
        <w:tc>
          <w:tcPr>
            <w:tcW w:w="864" w:type="dxa"/>
            <w:tcBorders>
              <w:top w:val="single" w:sz="2" w:space="0" w:color="000000"/>
              <w:left w:val="nil"/>
              <w:bottom w:val="nil"/>
              <w:right w:val="nil"/>
            </w:tcBorders>
          </w:tcPr>
          <w:p w:rsidR="00425E04" w:rsidRDefault="00902F63">
            <w:pPr>
              <w:ind w:right="10"/>
              <w:jc w:val="right"/>
            </w:pPr>
            <w:r>
              <w:rPr>
                <w:rFonts w:ascii="Arial" w:eastAsia="Arial" w:hAnsi="Arial" w:cs="Arial"/>
                <w:sz w:val="14"/>
              </w:rPr>
              <w:t>850,000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"slaboproud"100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0"/>
              <w:jc w:val="right"/>
            </w:pPr>
            <w:r>
              <w:rPr>
                <w:rFonts w:ascii="Arial" w:eastAsia="Arial" w:hAnsi="Arial" w:cs="Arial"/>
                <w:sz w:val="14"/>
              </w:rPr>
              <w:t>100,000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vAlign w:val="center"/>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0"/>
              <w:jc w:val="right"/>
            </w:pPr>
            <w:r>
              <w:rPr>
                <w:rFonts w:ascii="Arial" w:eastAsia="Arial" w:hAnsi="Arial" w:cs="Arial"/>
                <w:sz w:val="14"/>
              </w:rPr>
              <w:t>950,000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977131216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 xml:space="preserve">Vrty příklepovými vrtáky do cihelného zdiva nebo prostého betonu dovrchní (směrem vzhůru), průměru přes </w:t>
            </w:r>
          </w:p>
          <w:p w:rsidR="00425E04" w:rsidRDefault="00902F63">
            <w:pPr>
              <w:ind w:left="5"/>
            </w:pPr>
            <w:r>
              <w:rPr>
                <w:rFonts w:ascii="Arial" w:eastAsia="Arial" w:hAnsi="Arial" w:cs="Arial"/>
                <w:sz w:val="15"/>
              </w:rPr>
              <w:t>16 do 20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2"/>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162,05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972,33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2"/>
            <w:tcBorders>
              <w:top w:val="single" w:sz="2" w:space="0" w:color="000000"/>
              <w:left w:val="nil"/>
              <w:bottom w:val="nil"/>
              <w:right w:val="nil"/>
            </w:tcBorders>
            <w:vAlign w:val="center"/>
          </w:tcPr>
          <w:p w:rsidR="00425E04" w:rsidRDefault="00902F63">
            <w:pPr>
              <w:ind w:right="3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V cenách jsou započteny i náklady na rozměření, vrtání vrtacím kladivem a opotřebení příklepových vrtáků.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5"/>
        </w:trPr>
        <w:tc>
          <w:tcPr>
            <w:tcW w:w="636" w:type="dxa"/>
            <w:gridSpan w:val="2"/>
            <w:tcBorders>
              <w:top w:val="nil"/>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"pro silnoproud přes strop vč.podlahy"12*0,5</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9"/>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lastRenderedPageBreak/>
              <w:t>65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977151214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Jádrové vrty diamantovými korunkami do stavebních materiálů (železobetonu, betonu, cihel, obkladů, dlažeb, kamene) dovrchní (směrem vzhůru), průměru přes 50 do 60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2"/>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2 001,16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16 009,26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739"/>
        </w:trPr>
        <w:tc>
          <w:tcPr>
            <w:tcW w:w="636" w:type="dxa"/>
            <w:gridSpan w:val="2"/>
            <w:tcBorders>
              <w:top w:val="single" w:sz="2" w:space="0" w:color="000000"/>
              <w:left w:val="nil"/>
              <w:bottom w:val="nil"/>
              <w:right w:val="nil"/>
            </w:tcBorders>
            <w:vAlign w:val="center"/>
          </w:tcPr>
          <w:p w:rsidR="00425E04" w:rsidRDefault="00902F63">
            <w:pPr>
              <w:ind w:right="3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6"/>
              </w:numPr>
              <w:spacing w:line="267" w:lineRule="auto"/>
            </w:pPr>
            <w:r>
              <w:rPr>
                <w:rFonts w:ascii="Arial" w:eastAsia="Arial" w:hAnsi="Arial" w:cs="Arial"/>
                <w:i/>
                <w:sz w:val="12"/>
              </w:rPr>
              <w:t xml:space="preserve">V cenách jsou započteny i náklady na rozměření, ukotvení vrtacího stroje, vrtání, opotřebení diamantových vrtacích korunek a spotřebu vody. </w:t>
            </w:r>
          </w:p>
          <w:p w:rsidR="00425E04" w:rsidRDefault="00902F63">
            <w:pPr>
              <w:numPr>
                <w:ilvl w:val="0"/>
                <w:numId w:val="26"/>
              </w:numPr>
            </w:pPr>
            <w:r>
              <w:rPr>
                <w:rFonts w:ascii="Arial" w:eastAsia="Arial" w:hAnsi="Arial" w:cs="Arial"/>
                <w:i/>
                <w:sz w:val="12"/>
              </w:rPr>
              <w:t xml:space="preserve">V cenách -1211 až -1233 pro dovrchní vrty jsou započteny i náklady na odsátí výplachové vody z vrtu.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0"/>
        </w:trPr>
        <w:tc>
          <w:tcPr>
            <w:tcW w:w="636" w:type="dxa"/>
            <w:gridSpan w:val="2"/>
            <w:tcBorders>
              <w:top w:val="nil"/>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"pro ZTI přes strop vč.podlahy"16*0,5</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9"/>
              <w:jc w:val="right"/>
            </w:pPr>
            <w:r>
              <w:rPr>
                <w:rFonts w:ascii="Arial" w:eastAsia="Arial" w:hAnsi="Arial" w:cs="Arial"/>
                <w:sz w:val="14"/>
              </w:rPr>
              <w:t>8,000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977151218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Jádrové vrty diamantovými korunkami do stavebních materiálů (železobetonu, betonu, cihel, obkladů, dlažeb, kamene) dovrchní (směrem vzhůru), průměru přes 90 do 100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2"/>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1 877,89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15 023,10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739"/>
        </w:trPr>
        <w:tc>
          <w:tcPr>
            <w:tcW w:w="636" w:type="dxa"/>
            <w:gridSpan w:val="2"/>
            <w:tcBorders>
              <w:top w:val="single" w:sz="2" w:space="0" w:color="000000"/>
              <w:left w:val="nil"/>
              <w:bottom w:val="nil"/>
              <w:right w:val="nil"/>
            </w:tcBorders>
            <w:vAlign w:val="center"/>
          </w:tcPr>
          <w:p w:rsidR="00425E04" w:rsidRDefault="00902F63">
            <w:pPr>
              <w:ind w:right="3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27"/>
              </w:numPr>
              <w:spacing w:line="267" w:lineRule="auto"/>
            </w:pPr>
            <w:r>
              <w:rPr>
                <w:rFonts w:ascii="Arial" w:eastAsia="Arial" w:hAnsi="Arial" w:cs="Arial"/>
                <w:i/>
                <w:sz w:val="12"/>
              </w:rPr>
              <w:t xml:space="preserve">V cenách jsou započteny i náklady na rozměření, ukotvení vrtacího stroje, vrtání, opotřebení diamantových vrtacích korunek a spotřebu vody. </w:t>
            </w:r>
          </w:p>
          <w:p w:rsidR="00425E04" w:rsidRDefault="00902F63">
            <w:pPr>
              <w:numPr>
                <w:ilvl w:val="0"/>
                <w:numId w:val="27"/>
              </w:numPr>
            </w:pPr>
            <w:r>
              <w:rPr>
                <w:rFonts w:ascii="Arial" w:eastAsia="Arial" w:hAnsi="Arial" w:cs="Arial"/>
                <w:i/>
                <w:sz w:val="12"/>
              </w:rPr>
              <w:t xml:space="preserve">V cenách -1211 až -1233 pro dovrchní vrty jsou započteny i náklady na odsátí výplachové vody z vrtu.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9"/>
        </w:trPr>
        <w:tc>
          <w:tcPr>
            <w:tcW w:w="636" w:type="dxa"/>
            <w:gridSpan w:val="2"/>
            <w:tcBorders>
              <w:top w:val="nil"/>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"pro ZTI přes strop vč.podlahy"16*0,5</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9"/>
              <w:jc w:val="right"/>
            </w:pPr>
            <w:r>
              <w:rPr>
                <w:rFonts w:ascii="Arial" w:eastAsia="Arial" w:hAnsi="Arial" w:cs="Arial"/>
                <w:sz w:val="14"/>
              </w:rPr>
              <w:t>8,000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977312112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Řezání stávajících betonových mazanin s vyztužením hloubky přes 50 do 100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186,000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214,81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39 955,10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"1.np pro ležatou kanalizaci souvrtví podlahy (viz.D.1.4.1)"93*2</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ind w:right="10"/>
              <w:jc w:val="right"/>
            </w:pPr>
            <w:r>
              <w:rPr>
                <w:rFonts w:ascii="Arial" w:eastAsia="Arial" w:hAnsi="Arial" w:cs="Arial"/>
                <w:sz w:val="14"/>
              </w:rPr>
              <w:t>186,000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977312113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Řezání stávajících betonových mazanin s vyztužením hloubky přes 100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186,000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227,44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42 304,38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"1.np pro ležatou kanalizaci zákl.deska (viz.D.1.4.1)"93*2</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ind w:right="10"/>
              <w:jc w:val="right"/>
            </w:pPr>
            <w:r>
              <w:rPr>
                <w:rFonts w:ascii="Arial" w:eastAsia="Arial" w:hAnsi="Arial" w:cs="Arial"/>
                <w:sz w:val="14"/>
              </w:rPr>
              <w:t>186,000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978059541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Odsekání obkladů stěn včetně otlučení podkladní omítky až na zdivo z obkládaček vnitřních, z jakýchkoliv materiálů, plochy přes 1 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2"/>
              <w:jc w:val="right"/>
            </w:pPr>
            <w:r>
              <w:rPr>
                <w:rFonts w:ascii="Arial" w:eastAsia="Arial" w:hAnsi="Arial" w:cs="Arial"/>
                <w:sz w:val="15"/>
              </w:rPr>
              <w:t>91,64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17 566,88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2"/>
            <w:tcBorders>
              <w:top w:val="single" w:sz="2" w:space="0" w:color="000000"/>
              <w:left w:val="nil"/>
              <w:bottom w:val="nil"/>
              <w:right w:val="nil"/>
            </w:tcBorders>
            <w:vAlign w:val="center"/>
          </w:tcPr>
          <w:p w:rsidR="00425E04" w:rsidRDefault="00902F63">
            <w:pPr>
              <w:ind w:right="3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Odsekání soklíků se oceňuje cenami souboru cen 965 08.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6"/>
        </w:trPr>
        <w:tc>
          <w:tcPr>
            <w:tcW w:w="636" w:type="dxa"/>
            <w:gridSpan w:val="2"/>
            <w:tcBorders>
              <w:top w:val="nil"/>
              <w:left w:val="nil"/>
              <w:bottom w:val="nil"/>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"stáv.ker.obklady"KO</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0"/>
              <w:jc w:val="right"/>
            </w:pPr>
            <w:r>
              <w:rPr>
                <w:rFonts w:ascii="Arial" w:eastAsia="Arial" w:hAnsi="Arial" w:cs="Arial"/>
                <w:sz w:val="14"/>
              </w:rPr>
              <w:t>191,696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61"/>
        </w:trPr>
        <w:tc>
          <w:tcPr>
            <w:tcW w:w="636" w:type="dxa"/>
            <w:gridSpan w:val="2"/>
            <w:tcBorders>
              <w:top w:val="nil"/>
              <w:left w:val="nil"/>
              <w:bottom w:val="nil"/>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0"/>
              <w:jc w:val="right"/>
            </w:pPr>
            <w:r>
              <w:rPr>
                <w:rFonts w:ascii="Arial" w:eastAsia="Arial" w:hAnsi="Arial" w:cs="Arial"/>
                <w:sz w:val="14"/>
              </w:rPr>
              <w:t>191,696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39"/>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7"/>
              </w:rPr>
              <w:t>997</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7"/>
              </w:rPr>
              <w:t>Přesun sutě</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3039" w:type="dxa"/>
            <w:gridSpan w:val="2"/>
            <w:tcBorders>
              <w:top w:val="nil"/>
              <w:left w:val="nil"/>
              <w:bottom w:val="single" w:sz="2" w:space="0" w:color="000000"/>
              <w:right w:val="nil"/>
            </w:tcBorders>
          </w:tcPr>
          <w:p w:rsidR="00425E04" w:rsidRDefault="00902F63">
            <w:pPr>
              <w:ind w:left="615"/>
            </w:pPr>
            <w:r>
              <w:rPr>
                <w:rFonts w:ascii="Arial" w:eastAsia="Arial" w:hAnsi="Arial" w:cs="Arial"/>
                <w:sz w:val="17"/>
              </w:rPr>
              <w:t>109 273,18</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997013212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Vnitrostaveništní doprava suti a vybouraných hmot vodorovně do 50 m svisle ručně pro budovy a haly výšky přes 6 do 9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1"/>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79,435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275,90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21 915,97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05"/>
        </w:trPr>
        <w:tc>
          <w:tcPr>
            <w:tcW w:w="636" w:type="dxa"/>
            <w:gridSpan w:val="2"/>
            <w:tcBorders>
              <w:top w:val="single" w:sz="2" w:space="0" w:color="000000"/>
              <w:left w:val="nil"/>
              <w:bottom w:val="nil"/>
              <w:right w:val="nil"/>
            </w:tcBorders>
            <w:vAlign w:val="bottom"/>
          </w:tcPr>
          <w:p w:rsidR="00425E04" w:rsidRDefault="00902F63">
            <w:pPr>
              <w:ind w:right="3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spacing w:after="5"/>
            </w:pPr>
            <w:r>
              <w:rPr>
                <w:rFonts w:ascii="Arial" w:eastAsia="Arial" w:hAnsi="Arial" w:cs="Arial"/>
                <w:i/>
                <w:sz w:val="12"/>
              </w:rPr>
              <w:t xml:space="preserve">1. V cenách -3111 až -3217 jsou započteny i náklady na: </w:t>
            </w:r>
          </w:p>
          <w:p w:rsidR="00425E04" w:rsidRDefault="00902F63">
            <w:pPr>
              <w:numPr>
                <w:ilvl w:val="0"/>
                <w:numId w:val="28"/>
              </w:numPr>
              <w:spacing w:after="5"/>
              <w:ind w:hanging="141"/>
            </w:pPr>
            <w:r>
              <w:rPr>
                <w:rFonts w:ascii="Arial" w:eastAsia="Arial" w:hAnsi="Arial" w:cs="Arial"/>
                <w:i/>
                <w:sz w:val="12"/>
              </w:rPr>
              <w:t xml:space="preserve">vodorovnou dopravu na uvedenou vzdálenost, </w:t>
            </w:r>
          </w:p>
          <w:p w:rsidR="00425E04" w:rsidRDefault="00902F63">
            <w:pPr>
              <w:numPr>
                <w:ilvl w:val="0"/>
                <w:numId w:val="28"/>
              </w:numPr>
              <w:spacing w:after="5"/>
              <w:ind w:hanging="141"/>
            </w:pPr>
            <w:r>
              <w:rPr>
                <w:rFonts w:ascii="Arial" w:eastAsia="Arial" w:hAnsi="Arial" w:cs="Arial"/>
                <w:i/>
                <w:sz w:val="12"/>
              </w:rPr>
              <w:t xml:space="preserve">svislou dopravu pro uvedenou výšku budovy, </w:t>
            </w:r>
          </w:p>
          <w:p w:rsidR="00425E04" w:rsidRDefault="00902F63">
            <w:pPr>
              <w:numPr>
                <w:ilvl w:val="0"/>
                <w:numId w:val="28"/>
              </w:numPr>
              <w:spacing w:after="5"/>
              <w:ind w:hanging="141"/>
            </w:pPr>
            <w:r>
              <w:rPr>
                <w:rFonts w:ascii="Arial" w:eastAsia="Arial" w:hAnsi="Arial" w:cs="Arial"/>
                <w:i/>
                <w:sz w:val="12"/>
              </w:rPr>
              <w:t xml:space="preserve">naložení na vodorovný dopravní prostředek pro odvoz na skládku nebo meziskládku, </w:t>
            </w:r>
          </w:p>
          <w:p w:rsidR="00425E04" w:rsidRDefault="00902F63">
            <w:pPr>
              <w:numPr>
                <w:ilvl w:val="0"/>
                <w:numId w:val="28"/>
              </w:numPr>
              <w:spacing w:after="5"/>
              <w:ind w:hanging="141"/>
            </w:pPr>
            <w:r>
              <w:rPr>
                <w:rFonts w:ascii="Arial" w:eastAsia="Arial" w:hAnsi="Arial" w:cs="Arial"/>
                <w:i/>
                <w:sz w:val="12"/>
              </w:rPr>
              <w:t xml:space="preserve">náklady na rozhrnutí a urovnání suti na dopravním prostředku. </w:t>
            </w:r>
          </w:p>
          <w:p w:rsidR="00425E04" w:rsidRDefault="00902F63">
            <w:pPr>
              <w:numPr>
                <w:ilvl w:val="0"/>
                <w:numId w:val="29"/>
              </w:numPr>
              <w:spacing w:line="267" w:lineRule="auto"/>
            </w:pPr>
            <w:r>
              <w:rPr>
                <w:rFonts w:ascii="Arial" w:eastAsia="Arial" w:hAnsi="Arial" w:cs="Arial"/>
                <w:i/>
                <w:sz w:val="12"/>
              </w:rPr>
              <w:t xml:space="preserve">Jestliže se pro svislý přesun použije shoz nebo zařízení investora (např. výtah v budově), užijí se pro ocenění vodorovné dopravy suti ceny 3111, 3151 a -3211 pro budovy a haly výšky do 6 m. </w:t>
            </w:r>
          </w:p>
          <w:p w:rsidR="00425E04" w:rsidRDefault="00902F63">
            <w:pPr>
              <w:numPr>
                <w:ilvl w:val="0"/>
                <w:numId w:val="29"/>
              </w:numPr>
              <w:spacing w:after="5"/>
            </w:pPr>
            <w:r>
              <w:rPr>
                <w:rFonts w:ascii="Arial" w:eastAsia="Arial" w:hAnsi="Arial" w:cs="Arial"/>
                <w:i/>
                <w:sz w:val="12"/>
              </w:rPr>
              <w:t xml:space="preserve">Montáž, demontáž a pronájem shozu se ocení cenami souboru cen 997 01-33 Shoz suti. </w:t>
            </w:r>
          </w:p>
          <w:p w:rsidR="00425E04" w:rsidRDefault="00902F63">
            <w:pPr>
              <w:numPr>
                <w:ilvl w:val="0"/>
                <w:numId w:val="29"/>
              </w:numPr>
            </w:pPr>
            <w:r>
              <w:rPr>
                <w:rFonts w:ascii="Arial" w:eastAsia="Arial" w:hAnsi="Arial" w:cs="Arial"/>
                <w:i/>
                <w:sz w:val="12"/>
              </w:rPr>
              <w:t xml:space="preserve">Ceny -3151 až -3162 lze použít v případě, kdy dochází ke ztížení dopravy suti např. tím, že není možné instalovat jeřáb.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3039" w:type="dxa"/>
            <w:gridSpan w:val="2"/>
            <w:tcBorders>
              <w:top w:val="single" w:sz="2" w:space="0" w:color="000000"/>
              <w:left w:val="nil"/>
              <w:bottom w:val="nil"/>
              <w:right w:val="nil"/>
            </w:tcBorders>
          </w:tcPr>
          <w:p w:rsidR="00425E04" w:rsidRDefault="00425E04"/>
        </w:tc>
      </w:tr>
      <w:tr w:rsidR="00425E04">
        <w:trPr>
          <w:trHeight w:val="275"/>
        </w:trPr>
        <w:tc>
          <w:tcPr>
            <w:tcW w:w="636" w:type="dxa"/>
            <w:gridSpan w:val="2"/>
            <w:tcBorders>
              <w:top w:val="nil"/>
              <w:left w:val="nil"/>
              <w:bottom w:val="nil"/>
              <w:right w:val="nil"/>
            </w:tcBorders>
            <w:vAlign w:val="bottom"/>
          </w:tcPr>
          <w:p w:rsidR="00425E04" w:rsidRDefault="00902F63">
            <w:pPr>
              <w:ind w:left="19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"stavba"76,435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bottom"/>
          </w:tcPr>
          <w:p w:rsidR="00425E04" w:rsidRDefault="00902F63">
            <w:pPr>
              <w:ind w:right="10"/>
              <w:jc w:val="right"/>
            </w:pPr>
            <w:r>
              <w:rPr>
                <w:rFonts w:ascii="Arial" w:eastAsia="Arial" w:hAnsi="Arial" w:cs="Arial"/>
                <w:sz w:val="14"/>
              </w:rPr>
              <w:t>76,435</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"ZTI"1,5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9"/>
              <w:jc w:val="right"/>
            </w:pPr>
            <w:r>
              <w:rPr>
                <w:rFonts w:ascii="Arial" w:eastAsia="Arial" w:hAnsi="Arial" w:cs="Arial"/>
                <w:sz w:val="14"/>
              </w:rPr>
              <w:t>1,500</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"elektro"1,5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9"/>
              <w:jc w:val="right"/>
            </w:pPr>
            <w:r>
              <w:rPr>
                <w:rFonts w:ascii="Arial" w:eastAsia="Arial" w:hAnsi="Arial" w:cs="Arial"/>
                <w:sz w:val="14"/>
              </w:rPr>
              <w:t>1,500</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19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0"/>
              <w:jc w:val="right"/>
            </w:pPr>
            <w:r>
              <w:rPr>
                <w:rFonts w:ascii="Arial" w:eastAsia="Arial" w:hAnsi="Arial" w:cs="Arial"/>
                <w:sz w:val="14"/>
              </w:rPr>
              <w:t>79,435</w:t>
            </w:r>
          </w:p>
        </w:tc>
        <w:tc>
          <w:tcPr>
            <w:tcW w:w="1519" w:type="dxa"/>
            <w:tcBorders>
              <w:top w:val="nil"/>
              <w:left w:val="nil"/>
              <w:bottom w:val="single" w:sz="2" w:space="0" w:color="000000"/>
              <w:right w:val="nil"/>
            </w:tcBorders>
          </w:tcPr>
          <w:p w:rsidR="00425E04" w:rsidRDefault="00425E04"/>
        </w:tc>
        <w:tc>
          <w:tcPr>
            <w:tcW w:w="3039" w:type="dxa"/>
            <w:gridSpan w:val="2"/>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997013311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Doprava suti shozem montáž a demontáž shozu výšky do 10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2"/>
              <w:jc w:val="right"/>
            </w:pPr>
            <w:r>
              <w:rPr>
                <w:rFonts w:ascii="Arial" w:eastAsia="Arial" w:hAnsi="Arial" w:cs="Arial"/>
                <w:sz w:val="15"/>
              </w:rPr>
              <w:t>8,500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367,38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3"/>
              <w:jc w:val="right"/>
            </w:pPr>
            <w:r>
              <w:rPr>
                <w:rFonts w:ascii="Arial" w:eastAsia="Arial" w:hAnsi="Arial" w:cs="Arial"/>
                <w:sz w:val="15"/>
              </w:rPr>
              <w:t>3 122,70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97"/>
        </w:trPr>
        <w:tc>
          <w:tcPr>
            <w:tcW w:w="1930" w:type="dxa"/>
            <w:gridSpan w:val="3"/>
            <w:tcBorders>
              <w:top w:val="single" w:sz="2" w:space="0" w:color="000000"/>
              <w:left w:val="single" w:sz="2" w:space="0" w:color="000000"/>
              <w:bottom w:val="single" w:sz="2" w:space="0" w:color="000000"/>
              <w:right w:val="nil"/>
            </w:tcBorders>
            <w:vAlign w:val="center"/>
          </w:tcPr>
          <w:p w:rsidR="00425E04" w:rsidRDefault="00902F63">
            <w:pPr>
              <w:tabs>
                <w:tab w:val="center" w:pos="1258"/>
              </w:tabs>
            </w:pPr>
            <w:r>
              <w:rPr>
                <w:rFonts w:ascii="Arial" w:eastAsia="Arial" w:hAnsi="Arial" w:cs="Arial"/>
                <w:sz w:val="15"/>
              </w:rPr>
              <w:t>PČ Typ</w:t>
            </w:r>
            <w:r>
              <w:rPr>
                <w:rFonts w:ascii="Arial" w:eastAsia="Arial" w:hAnsi="Arial" w:cs="Arial"/>
                <w:sz w:val="15"/>
              </w:rPr>
              <w:tab/>
              <w:t>Kód</w:t>
            </w:r>
          </w:p>
        </w:tc>
        <w:tc>
          <w:tcPr>
            <w:tcW w:w="7614" w:type="dxa"/>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rPr>
          <w:trHeight w:val="901"/>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lastRenderedPageBreak/>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0"/>
              </w:numPr>
              <w:spacing w:after="5"/>
            </w:pPr>
            <w:r>
              <w:rPr>
                <w:rFonts w:ascii="Arial" w:eastAsia="Arial" w:hAnsi="Arial" w:cs="Arial"/>
                <w:i/>
                <w:sz w:val="12"/>
              </w:rPr>
              <w:t xml:space="preserve">Shozy vyšší než 75 m se oceňují individuálně. </w:t>
            </w:r>
          </w:p>
          <w:p w:rsidR="00425E04" w:rsidRDefault="00902F63">
            <w:pPr>
              <w:numPr>
                <w:ilvl w:val="0"/>
                <w:numId w:val="30"/>
              </w:numPr>
              <w:spacing w:after="5"/>
            </w:pPr>
            <w:r>
              <w:rPr>
                <w:rFonts w:ascii="Arial" w:eastAsia="Arial" w:hAnsi="Arial" w:cs="Arial"/>
                <w:i/>
                <w:sz w:val="12"/>
              </w:rPr>
              <w:t xml:space="preserve">Výškou se rozumí vzdálenost od vyústění shozu do úrovně plnícího trychtýře. </w:t>
            </w:r>
          </w:p>
          <w:p w:rsidR="00425E04" w:rsidRDefault="00902F63">
            <w:pPr>
              <w:numPr>
                <w:ilvl w:val="0"/>
                <w:numId w:val="30"/>
              </w:numPr>
            </w:pPr>
            <w:r>
              <w:rPr>
                <w:rFonts w:ascii="Arial" w:eastAsia="Arial" w:hAnsi="Arial" w:cs="Arial"/>
                <w:i/>
                <w:sz w:val="12"/>
              </w:rPr>
              <w:t xml:space="preserve">Náklady na vodorovnou dopravu suti se oceňují cenami 977 01-3111, -3151 a -3211 pro budovy a haly výšky do 6 m souboru cen 977 013 Vnitrostaveništní doprava suti a vybouraných hmot.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2"/>
        </w:trPr>
        <w:tc>
          <w:tcPr>
            <w:tcW w:w="1930" w:type="dxa"/>
            <w:gridSpan w:val="3"/>
            <w:tcBorders>
              <w:top w:val="nil"/>
              <w:left w:val="nil"/>
              <w:bottom w:val="single" w:sz="2" w:space="0" w:color="000000"/>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8,5</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8,500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997013321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right="258"/>
            </w:pPr>
            <w:r>
              <w:rPr>
                <w:rFonts w:ascii="Arial" w:eastAsia="Arial" w:hAnsi="Arial" w:cs="Arial"/>
                <w:sz w:val="15"/>
              </w:rPr>
              <w:t>Doprava suti shozem montáž a demontáž shozu výšky Příplatek za první a každý další den použití shozu k ceně -3311</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170,000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133,94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22 770,65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904"/>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1"/>
              </w:numPr>
              <w:spacing w:after="5"/>
            </w:pPr>
            <w:r>
              <w:rPr>
                <w:rFonts w:ascii="Arial" w:eastAsia="Arial" w:hAnsi="Arial" w:cs="Arial"/>
                <w:i/>
                <w:sz w:val="12"/>
              </w:rPr>
              <w:t xml:space="preserve">Shozy vyšší než 75 m se oceňují individuálně. </w:t>
            </w:r>
          </w:p>
          <w:p w:rsidR="00425E04" w:rsidRDefault="00902F63">
            <w:pPr>
              <w:numPr>
                <w:ilvl w:val="0"/>
                <w:numId w:val="31"/>
              </w:numPr>
              <w:spacing w:after="5"/>
            </w:pPr>
            <w:r>
              <w:rPr>
                <w:rFonts w:ascii="Arial" w:eastAsia="Arial" w:hAnsi="Arial" w:cs="Arial"/>
                <w:i/>
                <w:sz w:val="12"/>
              </w:rPr>
              <w:t xml:space="preserve">Výškou se rozumí vzdálenost od vyústění shozu do úrovně plnícího trychtýře. </w:t>
            </w:r>
          </w:p>
          <w:p w:rsidR="00425E04" w:rsidRDefault="00902F63">
            <w:pPr>
              <w:numPr>
                <w:ilvl w:val="0"/>
                <w:numId w:val="31"/>
              </w:numPr>
            </w:pPr>
            <w:r>
              <w:rPr>
                <w:rFonts w:ascii="Arial" w:eastAsia="Arial" w:hAnsi="Arial" w:cs="Arial"/>
                <w:i/>
                <w:sz w:val="12"/>
              </w:rPr>
              <w:t xml:space="preserve">Náklady na vodorovnou dopravu suti se oceňují cenami 977 01-3111, -3151 a -3211 pro budovy a haly výšky do 6 m souboru cen 977 013 Vnitrostaveništní doprava suti a vybouraných hmot.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rPr>
          <w:trHeight w:val="409"/>
        </w:trPr>
        <w:tc>
          <w:tcPr>
            <w:tcW w:w="1930" w:type="dxa"/>
            <w:gridSpan w:val="3"/>
            <w:tcBorders>
              <w:top w:val="nil"/>
              <w:left w:val="nil"/>
              <w:bottom w:val="nil"/>
              <w:right w:val="nil"/>
            </w:tcBorders>
            <w:vAlign w:val="center"/>
          </w:tcPr>
          <w:p w:rsidR="00425E04" w:rsidRDefault="00902F63">
            <w:pPr>
              <w:ind w:left="312"/>
            </w:pPr>
            <w:r>
              <w:rPr>
                <w:rFonts w:ascii="Arial" w:eastAsia="Arial" w:hAnsi="Arial" w:cs="Arial"/>
                <w:sz w:val="12"/>
              </w:rPr>
              <w:t>P</w:t>
            </w:r>
          </w:p>
        </w:tc>
        <w:tc>
          <w:tcPr>
            <w:tcW w:w="7614" w:type="dxa"/>
            <w:tcBorders>
              <w:top w:val="nil"/>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uchazeč ve své cenové nabídce vyhodnotí dobu použití shozu a  konečnou cenu zapracuje ve své nabídce</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6"/>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8,5*20</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170,000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vAlign w:val="center"/>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997013501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Odvoz suti a vybouraných hmot na skládku nebo meziskládku se složením, na vzdálenost do 1 km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79,435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155,79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12 375,08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145"/>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2"/>
              </w:numPr>
              <w:spacing w:after="5"/>
              <w:ind w:hanging="134"/>
            </w:pPr>
            <w:r>
              <w:rPr>
                <w:rFonts w:ascii="Arial" w:eastAsia="Arial" w:hAnsi="Arial" w:cs="Arial"/>
                <w:i/>
                <w:sz w:val="12"/>
              </w:rPr>
              <w:t xml:space="preserve">Délka odvozu suti je vzdálenost od místa naložení suti na dopravní prostředek až po místo složení na určené skládce nebo meziskládce. </w:t>
            </w:r>
          </w:p>
          <w:p w:rsidR="00425E04" w:rsidRDefault="00902F63">
            <w:pPr>
              <w:numPr>
                <w:ilvl w:val="0"/>
                <w:numId w:val="32"/>
              </w:numPr>
              <w:spacing w:after="5"/>
              <w:ind w:hanging="134"/>
            </w:pPr>
            <w:r>
              <w:rPr>
                <w:rFonts w:ascii="Arial" w:eastAsia="Arial" w:hAnsi="Arial" w:cs="Arial"/>
                <w:i/>
                <w:sz w:val="12"/>
              </w:rPr>
              <w:t xml:space="preserve">V ceně -3501 jsou započteny i náklady na složení suti na skládku nebo meziskládku. </w:t>
            </w:r>
          </w:p>
          <w:p w:rsidR="00425E04" w:rsidRDefault="00902F63">
            <w:pPr>
              <w:numPr>
                <w:ilvl w:val="0"/>
                <w:numId w:val="32"/>
              </w:numPr>
              <w:spacing w:after="5"/>
              <w:ind w:hanging="134"/>
            </w:pPr>
            <w:r>
              <w:rPr>
                <w:rFonts w:ascii="Arial" w:eastAsia="Arial" w:hAnsi="Arial" w:cs="Arial"/>
                <w:i/>
                <w:sz w:val="12"/>
              </w:rPr>
              <w:t xml:space="preserve">Ceny jsou určeny pro odvoz suti na skládku nebo meziskládku jakýmkoliv způsobem silniční dopravy (i prostřednictvím kontejnerů). </w:t>
            </w:r>
          </w:p>
          <w:p w:rsidR="00425E04" w:rsidRDefault="00902F63">
            <w:pPr>
              <w:numPr>
                <w:ilvl w:val="0"/>
                <w:numId w:val="32"/>
              </w:numPr>
              <w:ind w:hanging="134"/>
            </w:pPr>
            <w:r>
              <w:rPr>
                <w:rFonts w:ascii="Arial" w:eastAsia="Arial" w:hAnsi="Arial" w:cs="Arial"/>
                <w:i/>
                <w:sz w:val="12"/>
              </w:rPr>
              <w:t xml:space="preserve">Odvoz suti z meziskládky se oceňuje cenou 997 01-3511.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45"/>
        </w:trPr>
        <w:tc>
          <w:tcPr>
            <w:tcW w:w="1930" w:type="dxa"/>
            <w:gridSpan w:val="3"/>
            <w:tcBorders>
              <w:top w:val="nil"/>
              <w:left w:val="nil"/>
              <w:bottom w:val="nil"/>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"stavba"76,435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bottom"/>
          </w:tcPr>
          <w:p w:rsidR="00425E04" w:rsidRDefault="00902F63">
            <w:pPr>
              <w:jc w:val="right"/>
            </w:pPr>
            <w:r>
              <w:rPr>
                <w:rFonts w:ascii="Arial" w:eastAsia="Arial" w:hAnsi="Arial" w:cs="Arial"/>
                <w:sz w:val="14"/>
              </w:rPr>
              <w:t>76,435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"ZTI"1,5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1,500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"elektro"1,5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1,500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79,435</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997013509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Odvoz suti a vybouraných hmot na skládku nebo meziskládku se složením, na vzdálenost Příplatek k ceně za každý další i započatý 1 km přes 1 km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714,915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7 576,51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149"/>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3"/>
              </w:numPr>
              <w:spacing w:after="5"/>
              <w:ind w:hanging="134"/>
            </w:pPr>
            <w:r>
              <w:rPr>
                <w:rFonts w:ascii="Arial" w:eastAsia="Arial" w:hAnsi="Arial" w:cs="Arial"/>
                <w:i/>
                <w:sz w:val="12"/>
              </w:rPr>
              <w:t xml:space="preserve">Délka odvozu suti je vzdálenost od místa naložení suti na dopravní prostředek až po místo složení na určené skládce nebo meziskládce. </w:t>
            </w:r>
          </w:p>
          <w:p w:rsidR="00425E04" w:rsidRDefault="00902F63">
            <w:pPr>
              <w:numPr>
                <w:ilvl w:val="0"/>
                <w:numId w:val="33"/>
              </w:numPr>
              <w:spacing w:after="5"/>
              <w:ind w:hanging="134"/>
            </w:pPr>
            <w:r>
              <w:rPr>
                <w:rFonts w:ascii="Arial" w:eastAsia="Arial" w:hAnsi="Arial" w:cs="Arial"/>
                <w:i/>
                <w:sz w:val="12"/>
              </w:rPr>
              <w:t xml:space="preserve">V ceně -3501 jsou započteny i náklady na složení suti na skládku nebo meziskládku. </w:t>
            </w:r>
          </w:p>
          <w:p w:rsidR="00425E04" w:rsidRDefault="00902F63">
            <w:pPr>
              <w:numPr>
                <w:ilvl w:val="0"/>
                <w:numId w:val="33"/>
              </w:numPr>
              <w:spacing w:after="5"/>
              <w:ind w:hanging="134"/>
            </w:pPr>
            <w:r>
              <w:rPr>
                <w:rFonts w:ascii="Arial" w:eastAsia="Arial" w:hAnsi="Arial" w:cs="Arial"/>
                <w:i/>
                <w:sz w:val="12"/>
              </w:rPr>
              <w:t xml:space="preserve">Ceny jsou určeny pro odvoz suti na skládku nebo meziskládku jakýmkoliv způsobem silniční dopravy (i prostřednictvím kontejnerů). </w:t>
            </w:r>
          </w:p>
          <w:p w:rsidR="00425E04" w:rsidRDefault="00902F63">
            <w:pPr>
              <w:numPr>
                <w:ilvl w:val="0"/>
                <w:numId w:val="33"/>
              </w:numPr>
              <w:ind w:hanging="134"/>
            </w:pPr>
            <w:r>
              <w:rPr>
                <w:rFonts w:ascii="Arial" w:eastAsia="Arial" w:hAnsi="Arial" w:cs="Arial"/>
                <w:i/>
                <w:sz w:val="12"/>
              </w:rPr>
              <w:t xml:space="preserve">Odvoz suti z meziskládky se oceňuje cenou 997 01-3511.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91"/>
        </w:trPr>
        <w:tc>
          <w:tcPr>
            <w:tcW w:w="1930" w:type="dxa"/>
            <w:gridSpan w:val="3"/>
            <w:tcBorders>
              <w:top w:val="nil"/>
              <w:left w:val="nil"/>
              <w:bottom w:val="nil"/>
              <w:right w:val="nil"/>
            </w:tcBorders>
            <w:vAlign w:val="bottom"/>
          </w:tcPr>
          <w:p w:rsidR="00425E04" w:rsidRDefault="00902F63">
            <w:pPr>
              <w:ind w:left="312"/>
            </w:pPr>
            <w:r>
              <w:rPr>
                <w:rFonts w:ascii="Arial" w:eastAsia="Arial" w:hAnsi="Arial" w:cs="Arial"/>
                <w:sz w:val="12"/>
              </w:rPr>
              <w:t>P</w:t>
            </w:r>
          </w:p>
        </w:tc>
        <w:tc>
          <w:tcPr>
            <w:tcW w:w="7614" w:type="dxa"/>
            <w:tcBorders>
              <w:top w:val="nil"/>
              <w:left w:val="nil"/>
              <w:bottom w:val="nil"/>
              <w:right w:val="nil"/>
            </w:tcBorders>
            <w:vAlign w:val="bottom"/>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uchazeč ve své cenové nabídce vyhodnotí vzdálenost skládky a konečnou cenu zapracuje ve své nabídce</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7"/>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"stavba"76,435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76,435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"ZTI"1,5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1,500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"elektro"1,5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1,500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79,435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79,435*9 'Přepočtené koeficientem množství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714,915</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997013871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Poplatek za uložení stavebního odpadu na recyklační skládce (skládkovné) směsného stavebního a demoličního zatříděného do Katalogu odpadů pod kódem 17 09 04</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79,435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522,59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41 512,27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6"/>
        </w:numPr>
        <w:spacing w:after="4" w:line="266" w:lineRule="auto"/>
        <w:ind w:right="4448" w:hanging="134"/>
      </w:pPr>
      <w:r>
        <w:rPr>
          <w:rFonts w:ascii="Arial" w:eastAsia="Arial" w:hAnsi="Arial" w:cs="Arial"/>
          <w:i/>
          <w:sz w:val="12"/>
        </w:rPr>
        <w:t xml:space="preserve">Ceny uvedené v souboru cen je doporučeno upravit podle aktuálních cen místně příslušné skládky odpadů. </w:t>
      </w:r>
    </w:p>
    <w:p w:rsidR="00425E04" w:rsidRDefault="00902F63">
      <w:pPr>
        <w:spacing w:after="0"/>
        <w:ind w:left="300" w:hanging="10"/>
      </w:pPr>
      <w:r>
        <w:rPr>
          <w:rFonts w:ascii="Arial" w:eastAsia="Arial" w:hAnsi="Arial" w:cs="Arial"/>
          <w:sz w:val="12"/>
        </w:rPr>
        <w:t>PSC</w:t>
      </w:r>
    </w:p>
    <w:p w:rsidR="00425E04" w:rsidRDefault="00902F63">
      <w:pPr>
        <w:numPr>
          <w:ilvl w:val="0"/>
          <w:numId w:val="6"/>
        </w:numPr>
        <w:spacing w:after="199" w:line="266" w:lineRule="auto"/>
        <w:ind w:right="4448" w:hanging="134"/>
      </w:pPr>
      <w:r>
        <w:rPr>
          <w:rFonts w:ascii="Arial" w:eastAsia="Arial" w:hAnsi="Arial" w:cs="Arial"/>
          <w:i/>
          <w:sz w:val="12"/>
        </w:rPr>
        <w:lastRenderedPageBreak/>
        <w:t xml:space="preserve">Uložení odpadů neuvedených v souboru cen se oceňuje individuálně. </w:t>
      </w:r>
    </w:p>
    <w:p w:rsidR="00425E04" w:rsidRDefault="00902F63">
      <w:pPr>
        <w:tabs>
          <w:tab w:val="center" w:pos="384"/>
          <w:tab w:val="center" w:pos="2387"/>
          <w:tab w:val="center" w:pos="10662"/>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"stavba"76,435</w:t>
      </w:r>
      <w:r>
        <w:rPr>
          <w:rFonts w:ascii="Arial" w:eastAsia="Arial" w:hAnsi="Arial" w:cs="Arial"/>
          <w:sz w:val="14"/>
        </w:rPr>
        <w:tab/>
        <w:t>76,435</w:t>
      </w:r>
    </w:p>
    <w:p w:rsidR="00425E04" w:rsidRDefault="00902F63">
      <w:pPr>
        <w:tabs>
          <w:tab w:val="center" w:pos="384"/>
          <w:tab w:val="center" w:pos="2170"/>
          <w:tab w:val="center" w:pos="10700"/>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"ZTI"1,5</w:t>
      </w:r>
      <w:r>
        <w:rPr>
          <w:rFonts w:ascii="Arial" w:eastAsia="Arial" w:hAnsi="Arial" w:cs="Arial"/>
          <w:sz w:val="14"/>
        </w:rPr>
        <w:tab/>
        <w:t>1,500</w:t>
      </w:r>
    </w:p>
    <w:p w:rsidR="00425E04" w:rsidRDefault="00902F63">
      <w:pPr>
        <w:spacing w:after="225"/>
        <w:ind w:left="300" w:right="2877" w:hanging="10"/>
      </w:pPr>
      <w:r>
        <w:rPr>
          <w:rFonts w:ascii="Arial" w:eastAsia="Arial" w:hAnsi="Arial" w:cs="Arial"/>
          <w:sz w:val="12"/>
        </w:rPr>
        <w:t xml:space="preserve">VV </w:t>
      </w:r>
      <w:r>
        <w:rPr>
          <w:rFonts w:ascii="Arial" w:eastAsia="Arial" w:hAnsi="Arial" w:cs="Arial"/>
          <w:sz w:val="14"/>
        </w:rPr>
        <w:t>"elektro"1,5</w:t>
      </w:r>
      <w:r>
        <w:rPr>
          <w:rFonts w:ascii="Arial" w:eastAsia="Arial" w:hAnsi="Arial" w:cs="Arial"/>
          <w:sz w:val="14"/>
        </w:rPr>
        <w:tab/>
        <w:t xml:space="preserve">1,500 </w:t>
      </w:r>
      <w:r>
        <w:rPr>
          <w:rFonts w:ascii="Arial" w:eastAsia="Arial" w:hAnsi="Arial" w:cs="Arial"/>
          <w:sz w:val="12"/>
        </w:rPr>
        <w:t xml:space="preserve">VV </w:t>
      </w:r>
      <w:r>
        <w:rPr>
          <w:rFonts w:ascii="Arial" w:eastAsia="Arial" w:hAnsi="Arial" w:cs="Arial"/>
          <w:sz w:val="14"/>
        </w:rPr>
        <w:t>Mezisoučet</w:t>
      </w:r>
      <w:r>
        <w:rPr>
          <w:rFonts w:ascii="Arial" w:eastAsia="Arial" w:hAnsi="Arial" w:cs="Arial"/>
          <w:sz w:val="14"/>
        </w:rPr>
        <w:tab/>
        <w:t>79,435</w:t>
      </w:r>
    </w:p>
    <w:p w:rsidR="00425E04" w:rsidRDefault="00902F63">
      <w:pPr>
        <w:tabs>
          <w:tab w:val="center" w:pos="357"/>
          <w:tab w:val="center" w:pos="777"/>
          <w:tab w:val="center" w:pos="2410"/>
          <w:tab w:val="right" w:pos="13908"/>
        </w:tabs>
        <w:spacing w:after="27"/>
      </w:pPr>
      <w:r>
        <w:tab/>
      </w:r>
      <w:r>
        <w:rPr>
          <w:rFonts w:ascii="Arial" w:eastAsia="Arial" w:hAnsi="Arial" w:cs="Arial"/>
          <w:sz w:val="14"/>
        </w:rPr>
        <w:t>D</w:t>
      </w:r>
      <w:r>
        <w:rPr>
          <w:rFonts w:ascii="Arial" w:eastAsia="Arial" w:hAnsi="Arial" w:cs="Arial"/>
          <w:sz w:val="14"/>
        </w:rPr>
        <w:tab/>
      </w:r>
      <w:r>
        <w:rPr>
          <w:rFonts w:ascii="Arial" w:eastAsia="Arial" w:hAnsi="Arial" w:cs="Arial"/>
          <w:sz w:val="17"/>
        </w:rPr>
        <w:t>998</w:t>
      </w:r>
      <w:r>
        <w:rPr>
          <w:rFonts w:ascii="Arial" w:eastAsia="Arial" w:hAnsi="Arial" w:cs="Arial"/>
          <w:sz w:val="17"/>
        </w:rPr>
        <w:tab/>
        <w:t>Přesun hmot</w:t>
      </w:r>
      <w:r>
        <w:rPr>
          <w:rFonts w:ascii="Arial" w:eastAsia="Arial" w:hAnsi="Arial" w:cs="Arial"/>
          <w:sz w:val="17"/>
        </w:rPr>
        <w:tab/>
        <w:t>33 875,94</w:t>
      </w:r>
    </w:p>
    <w:tbl>
      <w:tblPr>
        <w:tblStyle w:val="TableGrid"/>
        <w:tblW w:w="15494" w:type="dxa"/>
        <w:tblInd w:w="-32" w:type="dxa"/>
        <w:tblCellMar>
          <w:top w:w="33"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998018002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Přesun hmot pro budovy občanské výstavby, bydlení, výrobu a služby ruční - bez užití mechanizace vodorovná dopravní vzdálenost do 100 m pro budovy s jakoukoliv nosnou konstrukcí výšky přes 6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6"/>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106,719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317,43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
              <w:jc w:val="right"/>
            </w:pPr>
            <w:r>
              <w:rPr>
                <w:rFonts w:ascii="Arial" w:eastAsia="Arial" w:hAnsi="Arial" w:cs="Arial"/>
                <w:sz w:val="15"/>
              </w:rPr>
              <w:t>33 875,94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8"/>
        </w:numPr>
        <w:spacing w:after="4" w:line="266" w:lineRule="auto"/>
        <w:ind w:right="4448" w:hanging="134"/>
      </w:pPr>
      <w:r>
        <w:rPr>
          <w:rFonts w:ascii="Arial" w:eastAsia="Arial" w:hAnsi="Arial" w:cs="Arial"/>
          <w:i/>
          <w:sz w:val="12"/>
        </w:rPr>
        <w:t xml:space="preserve">Ceny -7001 až -7006 lze použít v případě, kdy dochází ke ztížení přesunu např. tím, že není možné instalovat jeřáb. </w:t>
      </w:r>
    </w:p>
    <w:p w:rsidR="00425E04" w:rsidRDefault="00902F63">
      <w:pPr>
        <w:numPr>
          <w:ilvl w:val="0"/>
          <w:numId w:val="8"/>
        </w:numPr>
        <w:spacing w:after="4" w:line="266" w:lineRule="auto"/>
        <w:ind w:right="4448" w:hanging="134"/>
      </w:pPr>
      <w:r>
        <w:rPr>
          <w:rFonts w:ascii="Arial" w:eastAsia="Arial" w:hAnsi="Arial" w:cs="Arial"/>
          <w:i/>
          <w:sz w:val="12"/>
        </w:rPr>
        <w:t xml:space="preserve">K cenám -7001 až -7006 lze použít příplatky za zvětšený přesun -1014 až -1019, -2034 až -2039 nebo -2114 až 2119. </w:t>
      </w:r>
    </w:p>
    <w:p w:rsidR="00425E04" w:rsidRDefault="00902F63">
      <w:pPr>
        <w:spacing w:after="0"/>
        <w:ind w:left="300" w:hanging="10"/>
      </w:pPr>
      <w:r>
        <w:rPr>
          <w:rFonts w:ascii="Arial" w:eastAsia="Arial" w:hAnsi="Arial" w:cs="Arial"/>
          <w:sz w:val="12"/>
        </w:rPr>
        <w:t>PSC</w:t>
      </w:r>
    </w:p>
    <w:p w:rsidR="00425E04" w:rsidRDefault="00902F63">
      <w:pPr>
        <w:numPr>
          <w:ilvl w:val="0"/>
          <w:numId w:val="8"/>
        </w:numPr>
        <w:spacing w:after="0"/>
        <w:ind w:right="4448" w:hanging="134"/>
      </w:pPr>
      <w:r>
        <w:rPr>
          <w:rFonts w:ascii="Arial" w:eastAsia="Arial" w:hAnsi="Arial" w:cs="Arial"/>
          <w:i/>
          <w:sz w:val="12"/>
        </w:rPr>
        <w:t xml:space="preserve">Jestliže pro svislý přesun používá zařízení investora (např. výtah v budově), užijí se pro ocenění přesunu hmot ceny stanovené pro </w:t>
      </w:r>
    </w:p>
    <w:tbl>
      <w:tblPr>
        <w:tblStyle w:val="TableGrid"/>
        <w:tblW w:w="15494" w:type="dxa"/>
        <w:tblInd w:w="-32" w:type="dxa"/>
        <w:tblCellMar>
          <w:left w:w="25"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328"/>
        </w:trPr>
        <w:tc>
          <w:tcPr>
            <w:tcW w:w="636" w:type="dxa"/>
            <w:gridSpan w:val="2"/>
            <w:tcBorders>
              <w:top w:val="nil"/>
              <w:left w:val="nil"/>
              <w:bottom w:val="nil"/>
              <w:right w:val="nil"/>
            </w:tcBorders>
          </w:tcPr>
          <w:p w:rsidR="00425E04" w:rsidRDefault="00425E04"/>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i/>
                <w:sz w:val="12"/>
              </w:rPr>
              <w:t xml:space="preserve">nejmenší výšku, tj. 6 m. </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518"/>
        </w:trPr>
        <w:tc>
          <w:tcPr>
            <w:tcW w:w="636" w:type="dxa"/>
            <w:gridSpan w:val="2"/>
            <w:tcBorders>
              <w:top w:val="nil"/>
              <w:left w:val="nil"/>
              <w:bottom w:val="nil"/>
              <w:right w:val="nil"/>
            </w:tcBorders>
            <w:vAlign w:val="bottom"/>
          </w:tcPr>
          <w:p w:rsidR="00425E04" w:rsidRDefault="00902F63">
            <w:pPr>
              <w:ind w:left="148"/>
              <w:jc w:val="center"/>
            </w:pPr>
            <w:r>
              <w:rPr>
                <w:rFonts w:ascii="Arial" w:eastAsia="Arial" w:hAnsi="Arial" w:cs="Arial"/>
                <w:sz w:val="14"/>
              </w:rPr>
              <w:t>D</w:t>
            </w:r>
          </w:p>
        </w:tc>
        <w:tc>
          <w:tcPr>
            <w:tcW w:w="1294" w:type="dxa"/>
            <w:tcBorders>
              <w:top w:val="nil"/>
              <w:left w:val="nil"/>
              <w:bottom w:val="nil"/>
              <w:right w:val="nil"/>
            </w:tcBorders>
            <w:vAlign w:val="bottom"/>
          </w:tcPr>
          <w:p w:rsidR="00425E04" w:rsidRDefault="00902F63">
            <w:pPr>
              <w:ind w:left="12"/>
            </w:pPr>
            <w:r>
              <w:rPr>
                <w:rFonts w:ascii="Arial" w:eastAsia="Arial" w:hAnsi="Arial" w:cs="Arial"/>
                <w:sz w:val="20"/>
              </w:rPr>
              <w:t>PSV</w:t>
            </w:r>
          </w:p>
        </w:tc>
        <w:tc>
          <w:tcPr>
            <w:tcW w:w="7614" w:type="dxa"/>
            <w:tcBorders>
              <w:top w:val="nil"/>
              <w:left w:val="nil"/>
              <w:bottom w:val="nil"/>
              <w:right w:val="nil"/>
            </w:tcBorders>
            <w:vAlign w:val="bottom"/>
          </w:tcPr>
          <w:p w:rsidR="00425E04" w:rsidRDefault="00902F63">
            <w:pPr>
              <w:ind w:left="12"/>
            </w:pPr>
            <w:r>
              <w:rPr>
                <w:rFonts w:ascii="Arial" w:eastAsia="Arial" w:hAnsi="Arial" w:cs="Arial"/>
                <w:sz w:val="20"/>
              </w:rPr>
              <w:t>Práce a dodávky PSV</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bottom"/>
          </w:tcPr>
          <w:p w:rsidR="00425E04" w:rsidRDefault="00902F63">
            <w:pPr>
              <w:ind w:right="9"/>
              <w:jc w:val="right"/>
            </w:pPr>
            <w:r>
              <w:rPr>
                <w:rFonts w:ascii="Arial" w:eastAsia="Arial" w:hAnsi="Arial" w:cs="Arial"/>
                <w:sz w:val="20"/>
              </w:rPr>
              <w:t>1 248 181,16</w:t>
            </w:r>
          </w:p>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8"/>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7"/>
              </w:rPr>
              <w:t>711</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7"/>
              </w:rPr>
              <w:t>Izolace proti vodě, vlhkosti a plynům</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75 467,69</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711111001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Provedení izolace proti zemní vlhkosti natěradly a tmely za studena na ploše vodorovné V nátěrem penetračním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74,400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12,92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961,52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40"/>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Izolace plochy jednotlivě do 10 m2 se oceňují skladebně cenou příslušné izolace a cenou 711 19-9095 Příplatek za plochu do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6"/>
        </w:trPr>
        <w:tc>
          <w:tcPr>
            <w:tcW w:w="636" w:type="dxa"/>
            <w:gridSpan w:val="2"/>
            <w:tcBorders>
              <w:top w:val="nil"/>
              <w:left w:val="nil"/>
              <w:bottom w:val="single" w:sz="2" w:space="0" w:color="000000"/>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"v trase kanalizace"0,8*93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74,400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78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11163150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lak penetrační asfaltový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center"/>
            </w:pPr>
            <w:r>
              <w:rPr>
                <w:rFonts w:ascii="Arial" w:eastAsia="Arial" w:hAnsi="Arial" w:cs="Arial"/>
                <w:i/>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i/>
                <w:sz w:val="15"/>
              </w:rPr>
              <w:t>0,022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26 333,74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579,34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74,4*0,0003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0,022</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711112001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Provedení izolace proti zemní vlhkosti natěradly a tmely za studena na ploše svislé S nátěrem penetračním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61,20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40"/>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Izolace plochy jednotlivě do 10 m2 se oceňují skladebně cenou příslušné izolace a cenou 711 19-9095 Příplatek za plochu do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5"/>
        </w:trPr>
        <w:tc>
          <w:tcPr>
            <w:tcW w:w="636" w:type="dxa"/>
            <w:gridSpan w:val="2"/>
            <w:tcBorders>
              <w:top w:val="nil"/>
              <w:left w:val="nil"/>
              <w:bottom w:val="single" w:sz="2" w:space="0" w:color="000000"/>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"dtto svislá iz.asf.pásy"3,99</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3,990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80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11163150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lak penetrační asfaltový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center"/>
            </w:pPr>
            <w:r>
              <w:rPr>
                <w:rFonts w:ascii="Arial" w:eastAsia="Arial" w:hAnsi="Arial" w:cs="Arial"/>
                <w:i/>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i/>
                <w:sz w:val="15"/>
              </w:rPr>
              <w:t>0,001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26 333,74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i/>
                <w:sz w:val="15"/>
              </w:rPr>
              <w:t>26,33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3,99*0,00035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0,001</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711131811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Odstranění izolace proti zemní vlhkosti na ploše vodorovné V</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55,800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41,11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2 294,06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2"/>
            <w:tcBorders>
              <w:top w:val="single" w:sz="2" w:space="0" w:color="000000"/>
              <w:left w:val="nil"/>
              <w:bottom w:val="nil"/>
              <w:right w:val="nil"/>
            </w:tcBorders>
            <w:vAlign w:val="center"/>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Ceny se používají pro odstranění hydroizolačních pásů a folií bez rozlišení tloušťky a počtu vrstev.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5"/>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"v trase kanalizace"0,6*93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55,800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711141559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Provedení izolace proti zemní vlhkosti pásy přitavením NAIP na ploše vodorovné V</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74,400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84,03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6 251,60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40"/>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Izolace plochy jednotlivě do 10 m2 se oceňují skladebně cenou příslušné izolace a cenou 711 19-9097 Příplatek za plochu do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6"/>
        </w:trPr>
        <w:tc>
          <w:tcPr>
            <w:tcW w:w="636" w:type="dxa"/>
            <w:gridSpan w:val="2"/>
            <w:tcBorders>
              <w:top w:val="nil"/>
              <w:left w:val="nil"/>
              <w:bottom w:val="single" w:sz="2" w:space="0" w:color="000000"/>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"v trase kanalizace"0,8*93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74,400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83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62855001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pás asfaltový natavitelný modifikovaný SBS tl 4,0mm s vložkou z polyesterové rohože a spalitelnou PE fólií nebo jemnozrnný minerálním posypem na horním povrchu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i/>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85,560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150,35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12 863,73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74,4*1,15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85,560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lastRenderedPageBreak/>
              <w:t>84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711142559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Provedení izolace proti zemní vlhkosti pásy přitavením NAIP na ploše svislé S</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97,98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390,93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40"/>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Izolace plochy jednotlivě do 10 m2 se oceňují skladebně cenou příslušné izolace a cenou 711 19-9097 Příplatek za plochu do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5"/>
        </w:trPr>
        <w:tc>
          <w:tcPr>
            <w:tcW w:w="636" w:type="dxa"/>
            <w:gridSpan w:val="2"/>
            <w:tcBorders>
              <w:top w:val="nil"/>
              <w:left w:val="nil"/>
              <w:bottom w:val="single" w:sz="2" w:space="0" w:color="000000"/>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"svislé stěny revizní šachty"0,95*(1,2*2+0,9*2)</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3,990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85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62855001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pás asfaltový natavitelný modifikovaný SBS tl 4,0mm s vložkou z polyesterové rohože a spalitelnou PE fólií nebo jemnozrnný minerálním posypem na horním povrchu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i/>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i/>
                <w:sz w:val="15"/>
              </w:rPr>
              <w:t>4,788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150,35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719,86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3,99*1,2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4"/>
              </w:rPr>
              <w:t>4,788</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711199095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Příplatek k cenám provedení izolace proti zemní vlhkosti za plochu do 10 m2 natěradly za studena nebo za horka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121,83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486,08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22" w:type="dxa"/>
          <w:left w:w="25" w:type="dxa"/>
          <w:bottom w:w="2"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rPr>
          <w:trHeight w:val="418"/>
        </w:trPr>
        <w:tc>
          <w:tcPr>
            <w:tcW w:w="636" w:type="dxa"/>
            <w:gridSpan w:val="2"/>
            <w:tcBorders>
              <w:top w:val="single" w:sz="2" w:space="0" w:color="000000"/>
              <w:left w:val="nil"/>
              <w:bottom w:val="nil"/>
              <w:right w:val="nil"/>
            </w:tcBorders>
            <w:vAlign w:val="center"/>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Cenami lze oceňovat jen tehdy, nepřesáhne-li součet souvislé plochy vodorovné a svislé izolační vrstvy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vAlign w:val="bottom"/>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rPr>
          <w:trHeight w:val="245"/>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"dtto svislá penetrace"3,99</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3,990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711199097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Příplatek k cenám provedení izolace proti zemní vlhkosti za plochu do 10 m2 pásy přitavením NAIP nebo termoplasty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190,45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759,91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18"/>
        </w:trPr>
        <w:tc>
          <w:tcPr>
            <w:tcW w:w="636" w:type="dxa"/>
            <w:gridSpan w:val="2"/>
            <w:tcBorders>
              <w:top w:val="single" w:sz="2" w:space="0" w:color="000000"/>
              <w:left w:val="nil"/>
              <w:bottom w:val="nil"/>
              <w:right w:val="nil"/>
            </w:tcBorders>
            <w:vAlign w:val="center"/>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Cenami lze oceňovat jen tehdy, nepřesáhne-li součet souvislé plochy vodorovné a svislé izolační vrstvy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5"/>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"dtto svislá iz.asf.pásy"3,99</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3,990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711411001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Provedení izolace proti povrchové a podpovrchové tlakové vodě natěradly a tmely za studena na ploše vodorovné V nátěrem penetračním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22,240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334,82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7 446,47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40"/>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Izolace plochy jednotlivě do 10 m2 se oceňují skladebně cenami příslušných izolací a cenou 711 49-9095 Příplatek za plochu do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97"/>
        </w:trPr>
        <w:tc>
          <w:tcPr>
            <w:tcW w:w="636" w:type="dxa"/>
            <w:gridSpan w:val="2"/>
            <w:tcBorders>
              <w:top w:val="nil"/>
              <w:left w:val="nil"/>
              <w:bottom w:val="nil"/>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"penetrace hydroiz.stěrek (podlahy)"NIV</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bottom"/>
          </w:tcPr>
          <w:p w:rsidR="00425E04" w:rsidRDefault="00902F63">
            <w:pPr>
              <w:jc w:val="right"/>
            </w:pPr>
            <w:r>
              <w:rPr>
                <w:rFonts w:ascii="Arial" w:eastAsia="Arial" w:hAnsi="Arial" w:cs="Arial"/>
                <w:sz w:val="14"/>
              </w:rPr>
              <w:t>22,240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22,240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89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11163150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lak penetrační asfaltový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center"/>
            </w:pPr>
            <w:r>
              <w:rPr>
                <w:rFonts w:ascii="Arial" w:eastAsia="Arial" w:hAnsi="Arial" w:cs="Arial"/>
                <w:i/>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i/>
                <w:sz w:val="15"/>
              </w:rPr>
              <w:t>0,008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26 333,74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210,67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334"/>
        </w:trPr>
        <w:tc>
          <w:tcPr>
            <w:tcW w:w="636" w:type="dxa"/>
            <w:gridSpan w:val="2"/>
            <w:tcBorders>
              <w:top w:val="single" w:sz="2" w:space="0" w:color="000000"/>
              <w:left w:val="nil"/>
              <w:bottom w:val="nil"/>
              <w:right w:val="nil"/>
            </w:tcBorders>
            <w:vAlign w:val="center"/>
          </w:tcPr>
          <w:p w:rsidR="00425E04" w:rsidRDefault="00902F63">
            <w:pPr>
              <w:ind w:left="125"/>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Spotřeba 0,3-0,4kg/m2</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5"/>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22,24*0,00035 'Přepočtené koeficientem množství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0,008</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711412001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 xml:space="preserve">Provedení izolace proti povrchové a podpovrchové tlakové vodě natěradly a tmely za studena na ploše svislé </w:t>
            </w:r>
          </w:p>
          <w:p w:rsidR="00425E04" w:rsidRDefault="00902F63">
            <w:pPr>
              <w:ind w:left="5"/>
            </w:pPr>
            <w:r>
              <w:rPr>
                <w:rFonts w:ascii="Arial" w:eastAsia="Arial" w:hAnsi="Arial" w:cs="Arial"/>
                <w:sz w:val="15"/>
              </w:rPr>
              <w:t>S nátěrem penetračním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117,892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345,25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40 701,94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40"/>
        </w:trPr>
        <w:tc>
          <w:tcPr>
            <w:tcW w:w="636" w:type="dxa"/>
            <w:gridSpan w:val="2"/>
            <w:tcBorders>
              <w:top w:val="single" w:sz="2" w:space="0" w:color="000000"/>
              <w:left w:val="nil"/>
              <w:bottom w:val="nil"/>
              <w:right w:val="nil"/>
            </w:tcBorders>
            <w:vAlign w:val="bottom"/>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Izolace plochy jednotlivě do 10 m2 se oceňují skladebně cenami příslušných izolací a cenou 711 49-9095 Příplatek za plochu do 10 m2.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85"/>
        </w:trPr>
        <w:tc>
          <w:tcPr>
            <w:tcW w:w="636" w:type="dxa"/>
            <w:gridSpan w:val="2"/>
            <w:tcBorders>
              <w:top w:val="nil"/>
              <w:left w:val="nil"/>
              <w:bottom w:val="single" w:sz="2" w:space="0" w:color="000000"/>
              <w:right w:val="nil"/>
            </w:tcBorders>
            <w:vAlign w:val="bottom"/>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"penetrace hydroiz.stěrek (obklady)"NIS</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jc w:val="right"/>
            </w:pPr>
            <w:r>
              <w:rPr>
                <w:rFonts w:ascii="Arial" w:eastAsia="Arial" w:hAnsi="Arial" w:cs="Arial"/>
                <w:sz w:val="14"/>
              </w:rPr>
              <w:t>117,892</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91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11163150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lak penetrační asfaltový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center"/>
            </w:pPr>
            <w:r>
              <w:rPr>
                <w:rFonts w:ascii="Arial" w:eastAsia="Arial" w:hAnsi="Arial" w:cs="Arial"/>
                <w:i/>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i/>
                <w:sz w:val="15"/>
              </w:rPr>
              <w:t>0,041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26 333,74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i/>
                <w:sz w:val="15"/>
              </w:rPr>
              <w:t>1 079,68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334"/>
        </w:trPr>
        <w:tc>
          <w:tcPr>
            <w:tcW w:w="636" w:type="dxa"/>
            <w:gridSpan w:val="2"/>
            <w:tcBorders>
              <w:top w:val="single" w:sz="2" w:space="0" w:color="000000"/>
              <w:left w:val="nil"/>
              <w:bottom w:val="nil"/>
              <w:right w:val="nil"/>
            </w:tcBorders>
            <w:vAlign w:val="center"/>
          </w:tcPr>
          <w:p w:rsidR="00425E04" w:rsidRDefault="00902F63">
            <w:pPr>
              <w:ind w:left="125"/>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Spotřeba 0,3-0,4kg/m2</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5"/>
        </w:trPr>
        <w:tc>
          <w:tcPr>
            <w:tcW w:w="636" w:type="dxa"/>
            <w:gridSpan w:val="2"/>
            <w:tcBorders>
              <w:top w:val="nil"/>
              <w:left w:val="nil"/>
              <w:bottom w:val="single" w:sz="2" w:space="0" w:color="000000"/>
              <w:right w:val="nil"/>
            </w:tcBorders>
          </w:tcPr>
          <w:p w:rsidR="00425E04" w:rsidRDefault="00902F63">
            <w:pPr>
              <w:ind w:left="204"/>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117,892*0,00035 'Přepočtené koeficientem množství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0,041</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998711102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izolace proti vodě, vlhkosti a plynům stanovený z hmotnosti přesunovaného materiálu vodorovná dopravní vzdálenost do 50 m v objektech výšky přes 6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0,582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694,73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404,33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469"/>
        </w:trPr>
        <w:tc>
          <w:tcPr>
            <w:tcW w:w="636" w:type="dxa"/>
            <w:gridSpan w:val="2"/>
            <w:tcBorders>
              <w:top w:val="single" w:sz="2" w:space="0" w:color="000000"/>
              <w:left w:val="nil"/>
              <w:bottom w:val="single" w:sz="2" w:space="0" w:color="000000"/>
              <w:right w:val="nil"/>
            </w:tcBorders>
            <w:vAlign w:val="center"/>
          </w:tcPr>
          <w:p w:rsidR="00425E04" w:rsidRDefault="00902F63">
            <w:pPr>
              <w:ind w:right="22"/>
              <w:jc w:val="right"/>
            </w:pPr>
            <w:r>
              <w:rPr>
                <w:rFonts w:ascii="Arial" w:eastAsia="Arial" w:hAnsi="Arial" w:cs="Arial"/>
                <w:sz w:val="12"/>
              </w:rPr>
              <w:lastRenderedPageBreak/>
              <w:t>PSC</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4"/>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34"/>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34"/>
              </w:numPr>
            </w:pPr>
            <w:r>
              <w:rPr>
                <w:rFonts w:ascii="Arial" w:eastAsia="Arial" w:hAnsi="Arial" w:cs="Arial"/>
                <w:i/>
                <w:sz w:val="12"/>
              </w:rPr>
              <w:t xml:space="preserve">Příplatek k cenám -1181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998711181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 xml:space="preserve">Přesun hmot pro izolace proti vodě, vlhkosti a plynům stanovený z hmotnosti přesunovaného materiálu </w:t>
            </w:r>
          </w:p>
          <w:p w:rsidR="00425E04" w:rsidRDefault="00902F63">
            <w:pPr>
              <w:ind w:left="5"/>
            </w:pPr>
            <w:r>
              <w:rPr>
                <w:rFonts w:ascii="Arial" w:eastAsia="Arial" w:hAnsi="Arial" w:cs="Arial"/>
                <w:sz w:val="15"/>
              </w:rPr>
              <w:t>Příplatek k cenám za přesun prováděný bez použití mechanizace pro jakoukoliv výšku objektu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0,582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395,26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230,04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433"/>
        </w:trPr>
        <w:tc>
          <w:tcPr>
            <w:tcW w:w="636" w:type="dxa"/>
            <w:gridSpan w:val="2"/>
            <w:tcBorders>
              <w:top w:val="single" w:sz="2" w:space="0" w:color="000000"/>
              <w:left w:val="nil"/>
              <w:bottom w:val="nil"/>
              <w:right w:val="nil"/>
            </w:tcBorders>
            <w:vAlign w:val="center"/>
          </w:tcPr>
          <w:p w:rsidR="00425E04" w:rsidRDefault="00902F63">
            <w:pPr>
              <w:ind w:right="22"/>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5"/>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35"/>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35"/>
              </w:numPr>
            </w:pPr>
            <w:r>
              <w:rPr>
                <w:rFonts w:ascii="Arial" w:eastAsia="Arial" w:hAnsi="Arial" w:cs="Arial"/>
                <w:i/>
                <w:sz w:val="12"/>
              </w:rPr>
              <w:t xml:space="preserve">Příplatek k cenám -1181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25"/>
        </w:trPr>
        <w:tc>
          <w:tcPr>
            <w:tcW w:w="636" w:type="dxa"/>
            <w:gridSpan w:val="2"/>
            <w:tcBorders>
              <w:top w:val="nil"/>
              <w:left w:val="nil"/>
              <w:bottom w:val="single" w:sz="2" w:space="0" w:color="000000"/>
              <w:right w:val="nil"/>
            </w:tcBorders>
            <w:vAlign w:val="bottom"/>
          </w:tcPr>
          <w:p w:rsidR="00425E04" w:rsidRDefault="00902F63">
            <w:pPr>
              <w:ind w:left="148"/>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713</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Izolace tepelné</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3"/>
              <w:jc w:val="right"/>
            </w:pPr>
            <w:r>
              <w:rPr>
                <w:rFonts w:ascii="Arial" w:eastAsia="Arial" w:hAnsi="Arial" w:cs="Arial"/>
                <w:sz w:val="17"/>
              </w:rPr>
              <w:t>31 957,41</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713121111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Montáž tepelné izolace podlah rohožemi, pásy, deskami, dílci, bloky (izolační materiál ve specifikaci) kladenými volně jednovrstvá</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55,800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294,28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16 420,76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22" w:type="dxa"/>
          <w:left w:w="20" w:type="dxa"/>
          <w:bottom w:w="2"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1930" w:type="dxa"/>
            <w:gridSpan w:val="3"/>
            <w:tcBorders>
              <w:top w:val="single" w:sz="2" w:space="0" w:color="000000"/>
              <w:left w:val="single" w:sz="2" w:space="0" w:color="000000"/>
              <w:bottom w:val="single" w:sz="2" w:space="0" w:color="000000"/>
              <w:right w:val="nil"/>
            </w:tcBorders>
            <w:vAlign w:val="center"/>
          </w:tcPr>
          <w:p w:rsidR="00425E04" w:rsidRDefault="00902F63">
            <w:pPr>
              <w:tabs>
                <w:tab w:val="center" w:pos="307"/>
                <w:tab w:val="center" w:pos="1263"/>
              </w:tabs>
            </w:pPr>
            <w:r>
              <w:tab/>
            </w:r>
            <w:r>
              <w:rPr>
                <w:rFonts w:ascii="Arial" w:eastAsia="Arial" w:hAnsi="Arial" w:cs="Arial"/>
                <w:sz w:val="15"/>
              </w:rPr>
              <w:t>PČ Typ</w:t>
            </w:r>
            <w:r>
              <w:rPr>
                <w:rFonts w:ascii="Arial" w:eastAsia="Arial" w:hAnsi="Arial" w:cs="Arial"/>
                <w:sz w:val="15"/>
              </w:rPr>
              <w:tab/>
              <w:t>Kód</w:t>
            </w:r>
          </w:p>
        </w:tc>
        <w:tc>
          <w:tcPr>
            <w:tcW w:w="761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4"/>
              <w:jc w:val="center"/>
            </w:pPr>
            <w:r>
              <w:rPr>
                <w:rFonts w:ascii="Arial" w:eastAsia="Arial" w:hAnsi="Arial" w:cs="Arial"/>
                <w:sz w:val="15"/>
              </w:rPr>
              <w:t>Cenová soustava</w:t>
            </w:r>
          </w:p>
        </w:tc>
      </w:tr>
      <w:tr w:rsidR="00425E04">
        <w:trPr>
          <w:trHeight w:val="579"/>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r>
              <w:rPr>
                <w:rFonts w:ascii="Arial" w:eastAsia="Arial" w:hAnsi="Arial" w:cs="Arial"/>
                <w:i/>
                <w:sz w:val="12"/>
              </w:rPr>
              <w:t xml:space="preserve">1. Množství tepelné izolace podlah okrajovými pásky k ceně -1211 se určuje v m projektované délky obložení (bez přesahů) na obvodu podlahy.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vAlign w:val="bottom"/>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7"/>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"v místě lež.kanaliazce-doplnění souvrství podlahy"0,6*93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55,800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8"/>
              <w:jc w:val="both"/>
            </w:pPr>
            <w:r>
              <w:rPr>
                <w:rFonts w:ascii="Arial" w:eastAsia="Arial" w:hAnsi="Arial" w:cs="Arial"/>
                <w:i/>
                <w:sz w:val="15"/>
              </w:rPr>
              <w:t>95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67"/>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28372306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deska EPS 100 do plochých střech a podlah λ=0,037 tl 60mm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i/>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58,590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263,57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3"/>
              <w:jc w:val="right"/>
            </w:pPr>
            <w:r>
              <w:rPr>
                <w:rFonts w:ascii="Arial" w:eastAsia="Arial" w:hAnsi="Arial" w:cs="Arial"/>
                <w:i/>
                <w:sz w:val="15"/>
              </w:rPr>
              <w:t>15 442,77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i/>
                <w:sz w:val="15"/>
              </w:rPr>
              <w:t>CS ÚRS 2020 01</w:t>
            </w:r>
          </w:p>
        </w:tc>
      </w:tr>
      <w:tr w:rsidR="00425E04">
        <w:trPr>
          <w:trHeight w:val="173"/>
        </w:trPr>
        <w:tc>
          <w:tcPr>
            <w:tcW w:w="1930" w:type="dxa"/>
            <w:gridSpan w:val="3"/>
            <w:tcBorders>
              <w:top w:val="single" w:sz="2" w:space="0" w:color="000000"/>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55,8*1,05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58,590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998713102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izolace tepelné stanovený z hmotnosti přesunovaného materiálu vodorovná dopravní vzdálenost do 50 m v objektech výšky přes 6 m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4"/>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0,088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640,05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56,32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469"/>
        </w:trPr>
        <w:tc>
          <w:tcPr>
            <w:tcW w:w="1930" w:type="dxa"/>
            <w:gridSpan w:val="3"/>
            <w:tcBorders>
              <w:top w:val="single" w:sz="2" w:space="0" w:color="000000"/>
              <w:left w:val="nil"/>
              <w:bottom w:val="single" w:sz="2" w:space="0" w:color="000000"/>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6"/>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36"/>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36"/>
              </w:numPr>
            </w:pPr>
            <w:r>
              <w:rPr>
                <w:rFonts w:ascii="Arial" w:eastAsia="Arial" w:hAnsi="Arial" w:cs="Arial"/>
                <w:i/>
                <w:sz w:val="12"/>
              </w:rPr>
              <w:t xml:space="preserve">Příplatek k cenám -3181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998713181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izolace tepelné stanovený z hmotnosti přesunovaného materiálu Příplatek k cenám za přesun prováděný bez použití mechanizace pro jakoukoliv výšku objektu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4"/>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0,088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426,78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37,56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433"/>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7"/>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37"/>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37"/>
              </w:numPr>
            </w:pPr>
            <w:r>
              <w:rPr>
                <w:rFonts w:ascii="Arial" w:eastAsia="Arial" w:hAnsi="Arial" w:cs="Arial"/>
                <w:i/>
                <w:sz w:val="12"/>
              </w:rPr>
              <w:t xml:space="preserve">Příplatek k cenám -3181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25"/>
        </w:trPr>
        <w:tc>
          <w:tcPr>
            <w:tcW w:w="1930" w:type="dxa"/>
            <w:gridSpan w:val="3"/>
            <w:tcBorders>
              <w:top w:val="nil"/>
              <w:left w:val="nil"/>
              <w:bottom w:val="single" w:sz="2" w:space="0" w:color="000000"/>
              <w:right w:val="nil"/>
            </w:tcBorders>
            <w:vAlign w:val="bottom"/>
          </w:tcPr>
          <w:p w:rsidR="00425E04" w:rsidRDefault="00902F63">
            <w:pPr>
              <w:tabs>
                <w:tab w:val="center" w:pos="369"/>
                <w:tab w:val="center" w:pos="789"/>
              </w:tabs>
            </w:pPr>
            <w:r>
              <w:lastRenderedPageBreak/>
              <w:tab/>
            </w:r>
            <w:r>
              <w:rPr>
                <w:rFonts w:ascii="Arial" w:eastAsia="Arial" w:hAnsi="Arial" w:cs="Arial"/>
                <w:sz w:val="14"/>
              </w:rPr>
              <w:t>D</w:t>
            </w:r>
            <w:r>
              <w:rPr>
                <w:rFonts w:ascii="Arial" w:eastAsia="Arial" w:hAnsi="Arial" w:cs="Arial"/>
                <w:sz w:val="14"/>
              </w:rPr>
              <w:tab/>
            </w:r>
            <w:r>
              <w:rPr>
                <w:rFonts w:ascii="Arial" w:eastAsia="Arial" w:hAnsi="Arial" w:cs="Arial"/>
                <w:sz w:val="17"/>
              </w:rPr>
              <w:t>763</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Konstrukce suché výstavby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5"/>
              <w:jc w:val="right"/>
            </w:pPr>
            <w:r>
              <w:rPr>
                <w:rFonts w:ascii="Arial" w:eastAsia="Arial" w:hAnsi="Arial" w:cs="Arial"/>
                <w:sz w:val="17"/>
              </w:rPr>
              <w:t>36 538,62</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763131411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Podhled ze sádrokartonových desek dvouvrstvá zavěšená spodní konstrukce z ocelových profilů CD, UD jednoduše opláštěná deskou standardní A, tl. 12,5 mm, bez izolace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623,09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20 562,01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383"/>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8"/>
              </w:numPr>
              <w:spacing w:after="5"/>
            </w:pPr>
            <w:r>
              <w:rPr>
                <w:rFonts w:ascii="Arial" w:eastAsia="Arial" w:hAnsi="Arial" w:cs="Arial"/>
                <w:i/>
                <w:sz w:val="12"/>
              </w:rPr>
              <w:t xml:space="preserve">V cenách jsou započteny i náklady na tmelení a výztužnou pásku. </w:t>
            </w:r>
          </w:p>
          <w:p w:rsidR="00425E04" w:rsidRDefault="00902F63">
            <w:pPr>
              <w:numPr>
                <w:ilvl w:val="0"/>
                <w:numId w:val="38"/>
              </w:numPr>
              <w:spacing w:after="5"/>
            </w:pPr>
            <w:r>
              <w:rPr>
                <w:rFonts w:ascii="Arial" w:eastAsia="Arial" w:hAnsi="Arial" w:cs="Arial"/>
                <w:i/>
                <w:sz w:val="12"/>
              </w:rPr>
              <w:t xml:space="preserve">V cenách nejsou započteny náklady na základní penetrační nátěr; tyto se oceňují cenou -1714. </w:t>
            </w:r>
          </w:p>
          <w:p w:rsidR="00425E04" w:rsidRDefault="00902F63">
            <w:pPr>
              <w:numPr>
                <w:ilvl w:val="0"/>
                <w:numId w:val="38"/>
              </w:numPr>
              <w:spacing w:after="5"/>
            </w:pPr>
            <w:r>
              <w:rPr>
                <w:rFonts w:ascii="Arial" w:eastAsia="Arial" w:hAnsi="Arial" w:cs="Arial"/>
                <w:i/>
                <w:sz w:val="12"/>
              </w:rPr>
              <w:t xml:space="preserve">Ceny -1612 až -1613 Montáž nosné konstrukce je stanoveny pro m2 plochy podhledu. </w:t>
            </w:r>
          </w:p>
          <w:p w:rsidR="00425E04" w:rsidRDefault="00902F63">
            <w:pPr>
              <w:numPr>
                <w:ilvl w:val="0"/>
                <w:numId w:val="38"/>
              </w:numPr>
              <w:spacing w:after="5"/>
            </w:pPr>
            <w:r>
              <w:rPr>
                <w:rFonts w:ascii="Arial" w:eastAsia="Arial" w:hAnsi="Arial" w:cs="Arial"/>
                <w:i/>
                <w:sz w:val="12"/>
              </w:rPr>
              <w:t xml:space="preserve">Vcenách -2612 a -2613 nejsou započteny náklady na profily; tyto se oceňují ve specifikaci. </w:t>
            </w:r>
          </w:p>
          <w:p w:rsidR="00425E04" w:rsidRDefault="00902F63">
            <w:pPr>
              <w:numPr>
                <w:ilvl w:val="0"/>
                <w:numId w:val="38"/>
              </w:numPr>
              <w:spacing w:after="5"/>
            </w:pPr>
            <w:r>
              <w:rPr>
                <w:rFonts w:ascii="Arial" w:eastAsia="Arial" w:hAnsi="Arial" w:cs="Arial"/>
                <w:i/>
                <w:sz w:val="12"/>
              </w:rPr>
              <w:t xml:space="preserve">V cenách -1621 až -1624 Montáž desek nejsou započteny náklady na desky; tato dodávka se oceňuje ve specifikaci. </w:t>
            </w:r>
          </w:p>
          <w:p w:rsidR="00425E04" w:rsidRDefault="00902F63">
            <w:pPr>
              <w:numPr>
                <w:ilvl w:val="0"/>
                <w:numId w:val="38"/>
              </w:numPr>
            </w:pPr>
            <w:r>
              <w:rPr>
                <w:rFonts w:ascii="Arial" w:eastAsia="Arial" w:hAnsi="Arial" w:cs="Arial"/>
                <w:i/>
                <w:sz w:val="12"/>
              </w:rPr>
              <w:t xml:space="preserve">V ceně -1763 Příplatek za průhyb nosného stropu přes 20 mm je započtena pouze montáž, atypický profil se oceňuje individuálně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71"/>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"SDK  kryt ZTI potrubí (podhled)"(0,3+0,15)*40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18,000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"silnoproud"15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15,000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33,000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763131714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Podhled ze sádrokartonových desek ostatní práce a konstrukce na podhledech ze sádrokartonových desek základní penetrační nátěr</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22,50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742,45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383"/>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39"/>
              </w:numPr>
              <w:spacing w:after="5"/>
            </w:pPr>
            <w:r>
              <w:rPr>
                <w:rFonts w:ascii="Arial" w:eastAsia="Arial" w:hAnsi="Arial" w:cs="Arial"/>
                <w:i/>
                <w:sz w:val="12"/>
              </w:rPr>
              <w:t xml:space="preserve">V cenách jsou započteny i náklady na tmelení a výztužnou pásku. </w:t>
            </w:r>
          </w:p>
          <w:p w:rsidR="00425E04" w:rsidRDefault="00902F63">
            <w:pPr>
              <w:numPr>
                <w:ilvl w:val="0"/>
                <w:numId w:val="39"/>
              </w:numPr>
              <w:spacing w:after="5"/>
            </w:pPr>
            <w:r>
              <w:rPr>
                <w:rFonts w:ascii="Arial" w:eastAsia="Arial" w:hAnsi="Arial" w:cs="Arial"/>
                <w:i/>
                <w:sz w:val="12"/>
              </w:rPr>
              <w:t xml:space="preserve">V cenách nejsou započteny náklady na základní penetrační nátěr; tyto se oceňují cenou -1714. </w:t>
            </w:r>
          </w:p>
          <w:p w:rsidR="00425E04" w:rsidRDefault="00902F63">
            <w:pPr>
              <w:numPr>
                <w:ilvl w:val="0"/>
                <w:numId w:val="39"/>
              </w:numPr>
              <w:spacing w:after="4"/>
            </w:pPr>
            <w:r>
              <w:rPr>
                <w:rFonts w:ascii="Arial" w:eastAsia="Arial" w:hAnsi="Arial" w:cs="Arial"/>
                <w:i/>
                <w:sz w:val="12"/>
              </w:rPr>
              <w:t xml:space="preserve">Ceny -1612 až -1613 Montáž nosné konstrukce je stanoveny pro m2 plochy podhledu. </w:t>
            </w:r>
          </w:p>
          <w:p w:rsidR="00425E04" w:rsidRDefault="00902F63">
            <w:pPr>
              <w:numPr>
                <w:ilvl w:val="0"/>
                <w:numId w:val="39"/>
              </w:numPr>
              <w:spacing w:after="5"/>
            </w:pPr>
            <w:r>
              <w:rPr>
                <w:rFonts w:ascii="Arial" w:eastAsia="Arial" w:hAnsi="Arial" w:cs="Arial"/>
                <w:i/>
                <w:sz w:val="12"/>
              </w:rPr>
              <w:t xml:space="preserve">Vcenách -2612 a -2613 nejsou započteny náklady na profily; tyto se oceňují ve specifikaci. </w:t>
            </w:r>
          </w:p>
          <w:p w:rsidR="00425E04" w:rsidRDefault="00902F63">
            <w:pPr>
              <w:numPr>
                <w:ilvl w:val="0"/>
                <w:numId w:val="39"/>
              </w:numPr>
              <w:spacing w:after="5"/>
            </w:pPr>
            <w:r>
              <w:rPr>
                <w:rFonts w:ascii="Arial" w:eastAsia="Arial" w:hAnsi="Arial" w:cs="Arial"/>
                <w:i/>
                <w:sz w:val="12"/>
              </w:rPr>
              <w:t xml:space="preserve">V cenách -1621 až -1624 Montáž desek nejsou započteny náklady na desky; tato dodávka se oceňuje ve specifikaci. </w:t>
            </w:r>
          </w:p>
          <w:p w:rsidR="00425E04" w:rsidRDefault="00902F63">
            <w:pPr>
              <w:numPr>
                <w:ilvl w:val="0"/>
                <w:numId w:val="39"/>
              </w:numPr>
            </w:pPr>
            <w:r>
              <w:rPr>
                <w:rFonts w:ascii="Arial" w:eastAsia="Arial" w:hAnsi="Arial" w:cs="Arial"/>
                <w:i/>
                <w:sz w:val="12"/>
              </w:rPr>
              <w:t xml:space="preserve">V ceně -1763 Příplatek za průhyb nosného stropu přes 20 mm je započtena pouze montáž, atypický profil se oceňuje individuálně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1930" w:type="dxa"/>
            <w:gridSpan w:val="3"/>
            <w:tcBorders>
              <w:top w:val="nil"/>
              <w:left w:val="nil"/>
              <w:bottom w:val="single" w:sz="2" w:space="0" w:color="000000"/>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"dtto SDk podhled"33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33,000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763131761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Podhled ze sádrokartonových desek Příplatek k cenám za plochu do 3 m2 jednotlivě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79,95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2 638,23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31"/>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3"/>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7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jc w:val="center"/>
            </w:pPr>
            <w:r>
              <w:rPr>
                <w:rFonts w:ascii="Arial" w:eastAsia="Arial" w:hAnsi="Arial" w:cs="Arial"/>
                <w:sz w:val="15"/>
              </w:rPr>
              <w:t>Cenová soustava</w:t>
            </w:r>
          </w:p>
        </w:tc>
      </w:tr>
      <w:tr w:rsidR="00425E04">
        <w:trPr>
          <w:trHeight w:val="1383"/>
        </w:trPr>
        <w:tc>
          <w:tcPr>
            <w:tcW w:w="636" w:type="dxa"/>
            <w:gridSpan w:val="2"/>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40"/>
              </w:numPr>
              <w:spacing w:after="5"/>
            </w:pPr>
            <w:r>
              <w:rPr>
                <w:rFonts w:ascii="Arial" w:eastAsia="Arial" w:hAnsi="Arial" w:cs="Arial"/>
                <w:i/>
                <w:sz w:val="12"/>
              </w:rPr>
              <w:t xml:space="preserve">V cenách jsou započteny i náklady na tmelení a výztužnou pásku. </w:t>
            </w:r>
          </w:p>
          <w:p w:rsidR="00425E04" w:rsidRDefault="00902F63">
            <w:pPr>
              <w:numPr>
                <w:ilvl w:val="0"/>
                <w:numId w:val="40"/>
              </w:numPr>
              <w:spacing w:after="5"/>
            </w:pPr>
            <w:r>
              <w:rPr>
                <w:rFonts w:ascii="Arial" w:eastAsia="Arial" w:hAnsi="Arial" w:cs="Arial"/>
                <w:i/>
                <w:sz w:val="12"/>
              </w:rPr>
              <w:t xml:space="preserve">V cenách nejsou započteny náklady na základní penetrační nátěr; tyto se oceňují cenou -1714. </w:t>
            </w:r>
          </w:p>
          <w:p w:rsidR="00425E04" w:rsidRDefault="00902F63">
            <w:pPr>
              <w:numPr>
                <w:ilvl w:val="0"/>
                <w:numId w:val="40"/>
              </w:numPr>
              <w:spacing w:after="5"/>
            </w:pPr>
            <w:r>
              <w:rPr>
                <w:rFonts w:ascii="Arial" w:eastAsia="Arial" w:hAnsi="Arial" w:cs="Arial"/>
                <w:i/>
                <w:sz w:val="12"/>
              </w:rPr>
              <w:t xml:space="preserve">Ceny -1612 až -1613 Montáž nosné konstrukce je stanoveny pro m2 plochy podhledu. </w:t>
            </w:r>
          </w:p>
          <w:p w:rsidR="00425E04" w:rsidRDefault="00902F63">
            <w:pPr>
              <w:numPr>
                <w:ilvl w:val="0"/>
                <w:numId w:val="40"/>
              </w:numPr>
              <w:spacing w:after="5"/>
            </w:pPr>
            <w:r>
              <w:rPr>
                <w:rFonts w:ascii="Arial" w:eastAsia="Arial" w:hAnsi="Arial" w:cs="Arial"/>
                <w:i/>
                <w:sz w:val="12"/>
              </w:rPr>
              <w:t xml:space="preserve">Vcenách -2612 a -2613 nejsou započteny náklady na profily; tyto se oceňují ve specifikaci. </w:t>
            </w:r>
          </w:p>
          <w:p w:rsidR="00425E04" w:rsidRDefault="00902F63">
            <w:pPr>
              <w:numPr>
                <w:ilvl w:val="0"/>
                <w:numId w:val="40"/>
              </w:numPr>
              <w:spacing w:after="5"/>
            </w:pPr>
            <w:r>
              <w:rPr>
                <w:rFonts w:ascii="Arial" w:eastAsia="Arial" w:hAnsi="Arial" w:cs="Arial"/>
                <w:i/>
                <w:sz w:val="12"/>
              </w:rPr>
              <w:t xml:space="preserve">V cenách -1621 až -1624 Montáž desek nejsou započteny náklady na desky; tato dodávka se oceňuje ve specifikaci. </w:t>
            </w:r>
          </w:p>
          <w:p w:rsidR="00425E04" w:rsidRDefault="00902F63">
            <w:pPr>
              <w:numPr>
                <w:ilvl w:val="0"/>
                <w:numId w:val="40"/>
              </w:numPr>
            </w:pPr>
            <w:r>
              <w:rPr>
                <w:rFonts w:ascii="Arial" w:eastAsia="Arial" w:hAnsi="Arial" w:cs="Arial"/>
                <w:i/>
                <w:sz w:val="12"/>
              </w:rPr>
              <w:t xml:space="preserve">V ceně -1763 Příplatek za průhyb nosného stropu přes 20 mm je započtena pouze montáž, atypický profil se oceňuje individuálně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636" w:type="dxa"/>
            <w:gridSpan w:val="2"/>
            <w:tcBorders>
              <w:top w:val="nil"/>
              <w:left w:val="nil"/>
              <w:bottom w:val="single" w:sz="2" w:space="0" w:color="000000"/>
              <w:right w:val="nil"/>
            </w:tcBorders>
            <w:vAlign w:val="bottom"/>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4"/>
              </w:rPr>
              <w:t>"dtto SDk podhled"33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33,000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101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763131821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Demontáž podhledu nebo samostatného požárního předělu ze sádrokartonových desek s nosnou konstrukcí dvouvrstvou z ocelových profilů, opláštění jednoduché</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132,16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2 378,86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740"/>
        </w:trPr>
        <w:tc>
          <w:tcPr>
            <w:tcW w:w="636" w:type="dxa"/>
            <w:gridSpan w:val="2"/>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41"/>
              </w:numPr>
              <w:spacing w:line="267" w:lineRule="auto"/>
            </w:pPr>
            <w:r>
              <w:rPr>
                <w:rFonts w:ascii="Arial" w:eastAsia="Arial" w:hAnsi="Arial" w:cs="Arial"/>
                <w:i/>
                <w:sz w:val="12"/>
              </w:rPr>
              <w:t xml:space="preserve">Ceny -1811 a -1832 jsou stanoveny pro kompletní demontáž podhledu nebo samostatného požárního předělu, tj. nosné konstrukce, desek i tepelné izolace. </w:t>
            </w:r>
          </w:p>
          <w:p w:rsidR="00425E04" w:rsidRDefault="00902F63">
            <w:pPr>
              <w:numPr>
                <w:ilvl w:val="0"/>
                <w:numId w:val="41"/>
              </w:numPr>
            </w:pPr>
            <w:r>
              <w:rPr>
                <w:rFonts w:ascii="Arial" w:eastAsia="Arial" w:hAnsi="Arial" w:cs="Arial"/>
                <w:i/>
                <w:sz w:val="12"/>
              </w:rPr>
              <w:t xml:space="preserve">Ceny demontáže desek -2811 a -2812 jsou určeny pro odstranění pouze desek z nosné konstrukce podhledu.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0"/>
        </w:trPr>
        <w:tc>
          <w:tcPr>
            <w:tcW w:w="636" w:type="dxa"/>
            <w:gridSpan w:val="2"/>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"DMTZ SDK  krytu ZTI potrubí (podhled)"(0,3+0,15)*40</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18,000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102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763172312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Instalační technika pro konstrukce ze sádrokartonových desek montáž revizních dvířek velikost 300 x 300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5"/>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217,53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652,58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1061"/>
        </w:trPr>
        <w:tc>
          <w:tcPr>
            <w:tcW w:w="636" w:type="dxa"/>
            <w:gridSpan w:val="2"/>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lastRenderedPageBreak/>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spacing w:after="5"/>
              <w:ind w:left="5"/>
            </w:pPr>
            <w:r>
              <w:rPr>
                <w:rFonts w:ascii="Arial" w:eastAsia="Arial" w:hAnsi="Arial" w:cs="Arial"/>
                <w:i/>
                <w:sz w:val="12"/>
              </w:rPr>
              <w:t xml:space="preserve">1. V cenách montáže revizních klapek 763 17-1 a revizních dvířek 763 17-2 nejsou započteny náklady na: </w:t>
            </w:r>
          </w:p>
          <w:p w:rsidR="00425E04" w:rsidRDefault="00902F63">
            <w:pPr>
              <w:numPr>
                <w:ilvl w:val="0"/>
                <w:numId w:val="42"/>
              </w:numPr>
              <w:spacing w:after="5"/>
              <w:ind w:hanging="141"/>
            </w:pPr>
            <w:r>
              <w:rPr>
                <w:rFonts w:ascii="Arial" w:eastAsia="Arial" w:hAnsi="Arial" w:cs="Arial"/>
                <w:i/>
                <w:sz w:val="12"/>
              </w:rPr>
              <w:t xml:space="preserve">jejich dodávku a dodávku pomocné konstrukce z profilů a spojek; tato dodávka se oceňuje ve specifikaci, </w:t>
            </w:r>
          </w:p>
          <w:p w:rsidR="00425E04" w:rsidRDefault="00902F63">
            <w:pPr>
              <w:numPr>
                <w:ilvl w:val="0"/>
                <w:numId w:val="42"/>
              </w:numPr>
              <w:spacing w:after="5"/>
              <w:ind w:hanging="141"/>
            </w:pPr>
            <w:r>
              <w:rPr>
                <w:rFonts w:ascii="Arial" w:eastAsia="Arial" w:hAnsi="Arial" w:cs="Arial"/>
                <w:i/>
                <w:sz w:val="12"/>
              </w:rPr>
              <w:t xml:space="preserve">zhotovení otvoru; tyto práce se oceňují cenami souborů cen části C01. </w:t>
            </w:r>
          </w:p>
          <w:p w:rsidR="00425E04" w:rsidRDefault="00902F63">
            <w:pPr>
              <w:ind w:left="5"/>
            </w:pPr>
            <w:r>
              <w:rPr>
                <w:rFonts w:ascii="Arial" w:eastAsia="Arial" w:hAnsi="Arial" w:cs="Arial"/>
                <w:i/>
                <w:sz w:val="12"/>
              </w:rPr>
              <w:t xml:space="preserve">2. V cenách montáže nosičů zařizovacích předmětů 763 17-3 nejsou započteny náklady na jejich dodávku a dodávku spojovacího materiálu uchycení zařizovacích předmětů; tato dodávka se oceňuje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4"/>
        </w:trPr>
        <w:tc>
          <w:tcPr>
            <w:tcW w:w="636" w:type="dxa"/>
            <w:gridSpan w:val="2"/>
            <w:tcBorders>
              <w:top w:val="nil"/>
              <w:left w:val="nil"/>
              <w:bottom w:val="single" w:sz="2" w:space="0" w:color="000000"/>
              <w:right w:val="nil"/>
            </w:tcBorders>
            <w:vAlign w:val="bottom"/>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4"/>
              </w:rPr>
              <w:t>"pro ZTI 1.np "3</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3,000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103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59030711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dvířka revizní s automatickým zámkem 300x300mm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3"/>
            </w:pPr>
            <w:r>
              <w:rPr>
                <w:rFonts w:ascii="Arial" w:eastAsia="Arial" w:hAnsi="Arial" w:cs="Arial"/>
                <w:i/>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1 251,18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3 753,53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104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763172313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Instalační technika pro konstrukce ze sádrokartonových desek montáž revizních dvířek velikost 400 x 400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5"/>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213,35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426,70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7"/>
        </w:numPr>
        <w:spacing w:after="4" w:line="266" w:lineRule="auto"/>
        <w:ind w:right="4448" w:hanging="134"/>
      </w:pPr>
      <w:r>
        <w:rPr>
          <w:rFonts w:ascii="Arial" w:eastAsia="Arial" w:hAnsi="Arial" w:cs="Arial"/>
          <w:i/>
          <w:sz w:val="12"/>
        </w:rPr>
        <w:t xml:space="preserve">V cenách montáže revizních klapek 763 17-1 a revizních dvířek 763 17-2 nejsou započteny náklady na: </w:t>
      </w:r>
    </w:p>
    <w:p w:rsidR="00425E04" w:rsidRDefault="00902F63">
      <w:pPr>
        <w:spacing w:after="4" w:line="266" w:lineRule="auto"/>
        <w:ind w:left="1917" w:right="4448" w:hanging="10"/>
      </w:pPr>
      <w:r>
        <w:rPr>
          <w:rFonts w:ascii="Arial" w:eastAsia="Arial" w:hAnsi="Arial" w:cs="Arial"/>
          <w:i/>
          <w:sz w:val="12"/>
        </w:rPr>
        <w:t xml:space="preserve">a) jejich dodávku a dodávku pomocné konstrukce z profilů a spojek; tato dodávka se oceňuje ve specifikaci, </w:t>
      </w:r>
    </w:p>
    <w:p w:rsidR="00425E04" w:rsidRDefault="00902F63">
      <w:pPr>
        <w:tabs>
          <w:tab w:val="center" w:pos="427"/>
          <w:tab w:val="center" w:pos="3867"/>
        </w:tabs>
        <w:spacing w:after="4" w:line="266" w:lineRule="auto"/>
      </w:pPr>
      <w:r>
        <w:tab/>
      </w:r>
      <w:r>
        <w:rPr>
          <w:rFonts w:ascii="Arial" w:eastAsia="Arial" w:hAnsi="Arial" w:cs="Arial"/>
          <w:sz w:val="12"/>
        </w:rPr>
        <w:t>PSC</w:t>
      </w:r>
      <w:r>
        <w:rPr>
          <w:rFonts w:ascii="Arial" w:eastAsia="Arial" w:hAnsi="Arial" w:cs="Arial"/>
          <w:sz w:val="12"/>
        </w:rPr>
        <w:tab/>
      </w:r>
      <w:r>
        <w:rPr>
          <w:rFonts w:ascii="Arial" w:eastAsia="Arial" w:hAnsi="Arial" w:cs="Arial"/>
          <w:i/>
          <w:sz w:val="12"/>
        </w:rPr>
        <w:t xml:space="preserve">b) zhotovení otvoru; tyto práce se oceňují cenami souborů cen části C01. </w:t>
      </w:r>
    </w:p>
    <w:p w:rsidR="00425E04" w:rsidRDefault="00902F63">
      <w:pPr>
        <w:numPr>
          <w:ilvl w:val="0"/>
          <w:numId w:val="7"/>
        </w:numPr>
        <w:spacing w:after="213" w:line="266" w:lineRule="auto"/>
        <w:ind w:right="4448" w:hanging="134"/>
      </w:pPr>
      <w:r>
        <w:rPr>
          <w:rFonts w:ascii="Arial" w:eastAsia="Arial" w:hAnsi="Arial" w:cs="Arial"/>
          <w:i/>
          <w:sz w:val="12"/>
        </w:rPr>
        <w:t xml:space="preserve">V cenách montáže nosičů zařizovacích předmětů 763 17-3 nejsou započteny náklady na jejich dodávku a dodávku spojovacího materiálu uchycení zařizovacích předmětů; tato dodávka se oceňuje ve specifikaci. </w:t>
      </w:r>
    </w:p>
    <w:p w:rsidR="00425E04" w:rsidRDefault="00902F63">
      <w:pPr>
        <w:tabs>
          <w:tab w:val="center" w:pos="384"/>
          <w:tab w:val="center" w:pos="2385"/>
          <w:tab w:val="center" w:pos="10700"/>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"pro ZTI 1.np"2</w:t>
      </w:r>
      <w:r>
        <w:rPr>
          <w:rFonts w:ascii="Arial" w:eastAsia="Arial" w:hAnsi="Arial" w:cs="Arial"/>
          <w:sz w:val="14"/>
        </w:rPr>
        <w:tab/>
        <w:t>2,000</w:t>
      </w:r>
    </w:p>
    <w:tbl>
      <w:tblPr>
        <w:tblStyle w:val="TableGrid"/>
        <w:tblW w:w="15494" w:type="dxa"/>
        <w:tblInd w:w="-32" w:type="dxa"/>
        <w:tblCellMar>
          <w:top w:w="36" w:type="dxa"/>
          <w:left w:w="20"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105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59030712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dvířka revizní s automatickým zámkem 400x400mm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3"/>
            </w:pPr>
            <w:r>
              <w:rPr>
                <w:rFonts w:ascii="Arial" w:eastAsia="Arial" w:hAnsi="Arial" w:cs="Arial"/>
                <w:i/>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2 459,98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4 919,95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rPr>
          <w:trHeight w:val="562"/>
        </w:trPr>
        <w:tc>
          <w:tcPr>
            <w:tcW w:w="312"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4"/>
              <w:jc w:val="both"/>
            </w:pPr>
            <w:r>
              <w:rPr>
                <w:rFonts w:ascii="Arial" w:eastAsia="Arial" w:hAnsi="Arial" w:cs="Arial"/>
                <w:sz w:val="15"/>
              </w:rPr>
              <w:t>106</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0"/>
            </w:pPr>
            <w:r>
              <w:rPr>
                <w:rFonts w:ascii="Arial" w:eastAsia="Arial" w:hAnsi="Arial" w:cs="Arial"/>
                <w:sz w:val="15"/>
              </w:rPr>
              <w:t>998763302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right="70"/>
            </w:pPr>
            <w:r>
              <w:rPr>
                <w:rFonts w:ascii="Arial" w:eastAsia="Arial" w:hAnsi="Arial" w:cs="Arial"/>
                <w:sz w:val="15"/>
              </w:rPr>
              <w:t>Přesun hmot pro konstrukce montované z desek sádrokartonových, sádrovláknitých, cementovláknitých nebo cementových stanovený z hmotnosti přesunovaného materiálu vodorovná dopravní vzdálenost do 50 m v objektech výšky přes 6 do 12 m</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5"/>
              <w:jc w:val="right"/>
            </w:pPr>
            <w:r>
              <w:rPr>
                <w:rFonts w:ascii="Arial" w:eastAsia="Arial" w:hAnsi="Arial" w:cs="Arial"/>
                <w:sz w:val="15"/>
              </w:rPr>
              <w:t>0,410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6"/>
              <w:jc w:val="right"/>
            </w:pPr>
            <w:r>
              <w:rPr>
                <w:rFonts w:ascii="Arial" w:eastAsia="Arial" w:hAnsi="Arial" w:cs="Arial"/>
                <w:sz w:val="15"/>
              </w:rPr>
              <w:t>755,33</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16"/>
              <w:jc w:val="right"/>
            </w:pPr>
            <w:r>
              <w:rPr>
                <w:rFonts w:ascii="Arial" w:eastAsia="Arial" w:hAnsi="Arial" w:cs="Arial"/>
                <w:sz w:val="15"/>
              </w:rPr>
              <w:t>309,69</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0"/>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9"/>
        </w:numPr>
        <w:spacing w:after="4" w:line="266" w:lineRule="auto"/>
        <w:ind w:right="4448" w:hanging="134"/>
      </w:pPr>
      <w:r>
        <w:rPr>
          <w:rFonts w:ascii="Arial" w:eastAsia="Arial" w:hAnsi="Arial" w:cs="Arial"/>
          <w:i/>
          <w:sz w:val="12"/>
        </w:rPr>
        <w:t xml:space="preserve">Ceny pro přesun hmot stanovený z hmotnosti přesunovaného materiálu se použijí tehdy, pokud je možné určit hmotnost za celý stavební díl. Do této hmotnosti se započítává i hmotnost materiálů oceňovaných ve specifikaci. </w:t>
      </w:r>
    </w:p>
    <w:p w:rsidR="00425E04" w:rsidRDefault="00902F63">
      <w:pPr>
        <w:numPr>
          <w:ilvl w:val="0"/>
          <w:numId w:val="9"/>
        </w:numPr>
        <w:spacing w:after="4" w:line="266" w:lineRule="auto"/>
        <w:ind w:right="4448" w:hanging="134"/>
      </w:pPr>
      <w:r>
        <w:rPr>
          <w:rFonts w:ascii="Arial" w:eastAsia="Arial" w:hAnsi="Arial" w:cs="Arial"/>
          <w:i/>
          <w:sz w:val="12"/>
        </w:rPr>
        <w:t xml:space="preserve">Pokud nelze jednoznačně stanovit hmotnost přesunovaných materiálů, lze pro výpočet přesunu hmot použít orientačně procentní sazbu. </w:t>
      </w:r>
    </w:p>
    <w:p w:rsidR="00425E04" w:rsidRDefault="00902F63">
      <w:pPr>
        <w:spacing w:after="0"/>
        <w:ind w:left="300" w:hanging="10"/>
      </w:pPr>
      <w:r>
        <w:rPr>
          <w:rFonts w:ascii="Arial" w:eastAsia="Arial" w:hAnsi="Arial" w:cs="Arial"/>
          <w:sz w:val="12"/>
        </w:rPr>
        <w:t>PSC</w:t>
      </w:r>
    </w:p>
    <w:p w:rsidR="00425E04" w:rsidRDefault="00902F63">
      <w:pPr>
        <w:spacing w:after="4" w:line="266" w:lineRule="auto"/>
        <w:ind w:left="1917" w:right="4448" w:hanging="10"/>
      </w:pPr>
      <w:r>
        <w:rPr>
          <w:rFonts w:ascii="Arial" w:eastAsia="Arial" w:hAnsi="Arial" w:cs="Arial"/>
          <w:i/>
          <w:sz w:val="12"/>
        </w:rPr>
        <w:t xml:space="preserve">Touto sazbou se vynásobí rozpočtové náklady za celý stavební díl včetně nákladů na materiál ve specifikacích. </w:t>
      </w:r>
    </w:p>
    <w:p w:rsidR="00425E04" w:rsidRDefault="00902F63">
      <w:pPr>
        <w:numPr>
          <w:ilvl w:val="0"/>
          <w:numId w:val="9"/>
        </w:numPr>
        <w:spacing w:after="212" w:line="266" w:lineRule="auto"/>
        <w:ind w:right="4448" w:hanging="134"/>
      </w:pPr>
      <w:r>
        <w:rPr>
          <w:rFonts w:ascii="Arial" w:eastAsia="Arial" w:hAnsi="Arial" w:cs="Arial"/>
          <w:i/>
          <w:sz w:val="12"/>
        </w:rPr>
        <w:t xml:space="preserve">Příplatek k cenám -3381 pro přesun prováděný bez použití mechanizace, tj. za ztížených podmínek, lze použít pouze pro hmotnost materiálu, která se tímto způsobem skutečně přemísťuje. U přesunu stanoveného procentní sazbou se ztížení přesunu ocení individuálně. </w:t>
      </w:r>
    </w:p>
    <w:tbl>
      <w:tblPr>
        <w:tblStyle w:val="TableGrid"/>
        <w:tblW w:w="15494" w:type="dxa"/>
        <w:tblInd w:w="-32" w:type="dxa"/>
        <w:tblCellMar>
          <w:top w:w="33" w:type="dxa"/>
          <w:left w:w="30"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107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998763381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Přesun hmot pro konstrukce montované z desek sádrokartonových, sádrovláknitých, cementovláknitých nebo cementových Příplatek k cenám za přesun prováděný bez použití mechanizace pro jakoukoliv výšku objektu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8"/>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0,410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377,12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154,62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22" w:type="dxa"/>
          <w:left w:w="25" w:type="dxa"/>
          <w:bottom w:w="2" w:type="dxa"/>
          <w:right w:w="19" w:type="dxa"/>
        </w:tblCellMar>
        <w:tblLook w:val="04A0" w:firstRow="1" w:lastRow="0" w:firstColumn="1" w:lastColumn="0" w:noHBand="0" w:noVBand="1"/>
      </w:tblPr>
      <w:tblGrid>
        <w:gridCol w:w="302"/>
        <w:gridCol w:w="10"/>
        <w:gridCol w:w="324"/>
        <w:gridCol w:w="1294"/>
        <w:gridCol w:w="7611"/>
        <w:gridCol w:w="529"/>
        <w:gridCol w:w="95"/>
        <w:gridCol w:w="707"/>
        <w:gridCol w:w="62"/>
        <w:gridCol w:w="1518"/>
        <w:gridCol w:w="1519"/>
        <w:gridCol w:w="1523"/>
      </w:tblGrid>
      <w:tr w:rsidR="00425E04">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righ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4"/>
              <w:jc w:val="center"/>
            </w:pPr>
            <w:r>
              <w:rPr>
                <w:rFonts w:ascii="Arial" w:eastAsia="Arial" w:hAnsi="Arial" w:cs="Arial"/>
                <w:sz w:val="15"/>
              </w:rPr>
              <w:t>Cenová soustava</w:t>
            </w:r>
          </w:p>
        </w:tc>
      </w:tr>
      <w:tr w:rsidR="00425E04">
        <w:trPr>
          <w:trHeight w:val="1555"/>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43"/>
              </w:numPr>
              <w:spacing w:line="267" w:lineRule="auto"/>
            </w:pPr>
            <w:r>
              <w:rPr>
                <w:rFonts w:ascii="Arial" w:eastAsia="Arial" w:hAnsi="Arial" w:cs="Arial"/>
                <w:i/>
                <w:sz w:val="12"/>
              </w:rPr>
              <w:t xml:space="preserve">Ceny pro přesun hmot stanovený z hmotnosti přesunovaného materiálu se použijí tehdy, pokud je možné určit hmotnost za celý stavební díl. Do této hmotnosti se započítává i hmotnost materiálů oceňovaných ve specifikaci. </w:t>
            </w:r>
          </w:p>
          <w:p w:rsidR="00425E04" w:rsidRDefault="00902F63">
            <w:pPr>
              <w:numPr>
                <w:ilvl w:val="0"/>
                <w:numId w:val="43"/>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43"/>
              </w:numPr>
            </w:pPr>
            <w:r>
              <w:rPr>
                <w:rFonts w:ascii="Arial" w:eastAsia="Arial" w:hAnsi="Arial" w:cs="Arial"/>
                <w:i/>
                <w:sz w:val="12"/>
              </w:rPr>
              <w:t xml:space="preserve">Příplatek k cenám -3381 pro přesun prováděný bez použití mechanizace, tj. za ztížených podmínek, lze použít pouze pro hmotnost materiálu, která se tímto způsobem skutečně přemísťuje. U přesunu stanoveného procentní sazbou se ztížení přesunu ocení individuálně.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66"/>
        </w:trPr>
        <w:tc>
          <w:tcPr>
            <w:tcW w:w="636" w:type="dxa"/>
            <w:gridSpan w:val="3"/>
            <w:tcBorders>
              <w:top w:val="nil"/>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767</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Konstrukce zámečnické</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5"/>
              <w:jc w:val="right"/>
            </w:pPr>
            <w:r>
              <w:rPr>
                <w:rFonts w:ascii="Arial" w:eastAsia="Arial" w:hAnsi="Arial" w:cs="Arial"/>
                <w:sz w:val="17"/>
              </w:rPr>
              <w:t>2 962,56</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767-01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Kotvení lavic (č.m.303) k podlaze vč.vrtání a zapravení,oc.pozink.konzoly (2ks konzol/lavici)-D+M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1"/>
              <w:jc w:val="center"/>
            </w:pPr>
            <w:r>
              <w:rPr>
                <w:rFonts w:ascii="Arial" w:eastAsia="Arial" w:hAnsi="Arial" w:cs="Arial"/>
                <w:sz w:val="15"/>
              </w:rPr>
              <w:t>ks</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185,16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2 962,56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998767202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zámečnické konstrukce stanovený procentní sazbou (%) z ceny vodorovná dopravní vzdálenost do 50 m v objektech výšky přes 6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425E04"/>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7 183,25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433"/>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lastRenderedPageBreak/>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44"/>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44"/>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44"/>
              </w:numPr>
            </w:pPr>
            <w:r>
              <w:rPr>
                <w:rFonts w:ascii="Arial" w:eastAsia="Arial" w:hAnsi="Arial" w:cs="Arial"/>
                <w:i/>
                <w:sz w:val="12"/>
              </w:rPr>
              <w:t xml:space="preserve">Příplatek k cenám -7181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25"/>
        </w:trPr>
        <w:tc>
          <w:tcPr>
            <w:tcW w:w="636" w:type="dxa"/>
            <w:gridSpan w:val="3"/>
            <w:tcBorders>
              <w:top w:val="nil"/>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771</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Podlahy z dlaždic</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5"/>
              <w:jc w:val="right"/>
            </w:pPr>
            <w:r>
              <w:rPr>
                <w:rFonts w:ascii="Arial" w:eastAsia="Arial" w:hAnsi="Arial" w:cs="Arial"/>
                <w:sz w:val="17"/>
              </w:rPr>
              <w:t>233 361,02</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110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771111011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před provedením dlažby vysátí podlah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443,940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9,89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4 390,04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740"/>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45"/>
              </w:numPr>
              <w:spacing w:after="5"/>
              <w:ind w:hanging="134"/>
            </w:pPr>
            <w:r>
              <w:rPr>
                <w:rFonts w:ascii="Arial" w:eastAsia="Arial" w:hAnsi="Arial" w:cs="Arial"/>
                <w:i/>
                <w:sz w:val="12"/>
              </w:rPr>
              <w:t xml:space="preserve">V cenách 771 12-1011 až 771 12-1015 jsou započteny i náklady na dodání nátěru. </w:t>
            </w:r>
          </w:p>
          <w:p w:rsidR="00425E04" w:rsidRDefault="00902F63">
            <w:pPr>
              <w:numPr>
                <w:ilvl w:val="0"/>
                <w:numId w:val="45"/>
              </w:numPr>
              <w:spacing w:after="5"/>
              <w:ind w:hanging="134"/>
            </w:pPr>
            <w:r>
              <w:rPr>
                <w:rFonts w:ascii="Arial" w:eastAsia="Arial" w:hAnsi="Arial" w:cs="Arial"/>
                <w:i/>
                <w:sz w:val="12"/>
              </w:rPr>
              <w:t xml:space="preserve">V cenách 771 15-1011 až 771 15-1026 jsou započteny i náklady na dodání stěrky. </w:t>
            </w:r>
          </w:p>
          <w:p w:rsidR="00425E04" w:rsidRDefault="00902F63">
            <w:pPr>
              <w:numPr>
                <w:ilvl w:val="0"/>
                <w:numId w:val="45"/>
              </w:numPr>
              <w:ind w:hanging="134"/>
            </w:pPr>
            <w:r>
              <w:rPr>
                <w:rFonts w:ascii="Arial" w:eastAsia="Arial" w:hAnsi="Arial" w:cs="Arial"/>
                <w:i/>
                <w:sz w:val="12"/>
              </w:rPr>
              <w:t xml:space="preserve">V cenách 771 16-1011 až -1023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"ker.sokl"KS*0,15*3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43,470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"dlažba"(KD1+KD2)*3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400,470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443,940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111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771121011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před provedením dlažby nátěr penetrační na podlahu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147,980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10,93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1 616,78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740"/>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46"/>
              </w:numPr>
              <w:spacing w:after="5"/>
              <w:ind w:hanging="134"/>
            </w:pPr>
            <w:r>
              <w:rPr>
                <w:rFonts w:ascii="Arial" w:eastAsia="Arial" w:hAnsi="Arial" w:cs="Arial"/>
                <w:i/>
                <w:sz w:val="12"/>
              </w:rPr>
              <w:t xml:space="preserve">V cenách 771 12-1011 až 771 12-1015 jsou započteny i náklady na dodání nátěru. </w:t>
            </w:r>
          </w:p>
          <w:p w:rsidR="00425E04" w:rsidRDefault="00902F63">
            <w:pPr>
              <w:numPr>
                <w:ilvl w:val="0"/>
                <w:numId w:val="46"/>
              </w:numPr>
              <w:spacing w:after="5"/>
              <w:ind w:hanging="134"/>
            </w:pPr>
            <w:r>
              <w:rPr>
                <w:rFonts w:ascii="Arial" w:eastAsia="Arial" w:hAnsi="Arial" w:cs="Arial"/>
                <w:i/>
                <w:sz w:val="12"/>
              </w:rPr>
              <w:t xml:space="preserve">V cenách 771 15-1011 až 771 15-1026 jsou započteny i náklady na dodání stěrky. </w:t>
            </w:r>
          </w:p>
          <w:p w:rsidR="00425E04" w:rsidRDefault="00902F63">
            <w:pPr>
              <w:numPr>
                <w:ilvl w:val="0"/>
                <w:numId w:val="46"/>
              </w:numPr>
              <w:ind w:hanging="134"/>
            </w:pPr>
            <w:r>
              <w:rPr>
                <w:rFonts w:ascii="Arial" w:eastAsia="Arial" w:hAnsi="Arial" w:cs="Arial"/>
                <w:i/>
                <w:sz w:val="12"/>
              </w:rPr>
              <w:t xml:space="preserve">V cenách 771 16-1011 až -1023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"ker.sokl"KS*0,15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14,490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"dlažba"KD1+KD2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133,490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147,980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112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771151022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před provedením dlažby samonivelační stěrka min.pevnosti 30 MPa, tloušťky přes 3 do 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133,490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184,78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24 666,27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739"/>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47"/>
              </w:numPr>
              <w:spacing w:after="5"/>
              <w:ind w:hanging="134"/>
            </w:pPr>
            <w:r>
              <w:rPr>
                <w:rFonts w:ascii="Arial" w:eastAsia="Arial" w:hAnsi="Arial" w:cs="Arial"/>
                <w:i/>
                <w:sz w:val="12"/>
              </w:rPr>
              <w:t xml:space="preserve">V cenách 771 12-1011 až 771 12-1015 jsou započteny i náklady na dodání nátěru. </w:t>
            </w:r>
          </w:p>
          <w:p w:rsidR="00425E04" w:rsidRDefault="00902F63">
            <w:pPr>
              <w:numPr>
                <w:ilvl w:val="0"/>
                <w:numId w:val="47"/>
              </w:numPr>
              <w:spacing w:after="5"/>
              <w:ind w:hanging="134"/>
            </w:pPr>
            <w:r>
              <w:rPr>
                <w:rFonts w:ascii="Arial" w:eastAsia="Arial" w:hAnsi="Arial" w:cs="Arial"/>
                <w:i/>
                <w:sz w:val="12"/>
              </w:rPr>
              <w:t xml:space="preserve">V cenách 771 15-1011 až 771 15-1026 jsou započteny i náklady na dodání stěrky. </w:t>
            </w:r>
          </w:p>
          <w:p w:rsidR="00425E04" w:rsidRDefault="00902F63">
            <w:pPr>
              <w:numPr>
                <w:ilvl w:val="0"/>
                <w:numId w:val="47"/>
              </w:numPr>
              <w:ind w:hanging="134"/>
            </w:pPr>
            <w:r>
              <w:rPr>
                <w:rFonts w:ascii="Arial" w:eastAsia="Arial" w:hAnsi="Arial" w:cs="Arial"/>
                <w:i/>
                <w:sz w:val="12"/>
              </w:rPr>
              <w:t xml:space="preserve">V cenách 771 16-1011 až -1023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9"/>
        </w:trPr>
        <w:tc>
          <w:tcPr>
            <w:tcW w:w="636" w:type="dxa"/>
            <w:gridSpan w:val="3"/>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"dlažba"KD1+KD2</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133,490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113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771474114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Montáž soklů z dlaždic keramických lepených flexibilním lepidlem rovných, výšky přes 120 do 150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96,600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105,56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10 196,73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top w:w="0" w:type="dxa"/>
            <w:left w:w="0" w:type="dxa"/>
            <w:bottom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"1.np"</w:t>
            </w:r>
          </w:p>
        </w:tc>
        <w:tc>
          <w:tcPr>
            <w:tcW w:w="707" w:type="dxa"/>
            <w:tcBorders>
              <w:top w:val="nil"/>
              <w:left w:val="nil"/>
              <w:bottom w:val="nil"/>
              <w:right w:val="nil"/>
            </w:tcBorders>
          </w:tcPr>
          <w:p w:rsidR="00425E04" w:rsidRDefault="00425E04"/>
        </w:tc>
      </w:tr>
      <w:tr w:rsidR="00425E04">
        <w:tblPrEx>
          <w:tblCellMar>
            <w:top w:w="0" w:type="dxa"/>
            <w:left w:w="0" w:type="dxa"/>
            <w:bottom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"102"50,3</w:t>
            </w:r>
          </w:p>
        </w:tc>
        <w:tc>
          <w:tcPr>
            <w:tcW w:w="707" w:type="dxa"/>
            <w:tcBorders>
              <w:top w:val="nil"/>
              <w:left w:val="nil"/>
              <w:bottom w:val="nil"/>
              <w:right w:val="nil"/>
            </w:tcBorders>
          </w:tcPr>
          <w:p w:rsidR="00425E04" w:rsidRDefault="00902F63">
            <w:pPr>
              <w:jc w:val="right"/>
            </w:pPr>
            <w:r>
              <w:rPr>
                <w:rFonts w:ascii="Arial" w:eastAsia="Arial" w:hAnsi="Arial" w:cs="Arial"/>
                <w:sz w:val="14"/>
              </w:rPr>
              <w:t>50,300</w:t>
            </w:r>
          </w:p>
        </w:tc>
      </w:tr>
      <w:tr w:rsidR="00425E04">
        <w:tblPrEx>
          <w:tblCellMar>
            <w:top w:w="0" w:type="dxa"/>
            <w:left w:w="0" w:type="dxa"/>
            <w:bottom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"111"26,3</w:t>
            </w:r>
          </w:p>
        </w:tc>
        <w:tc>
          <w:tcPr>
            <w:tcW w:w="707" w:type="dxa"/>
            <w:tcBorders>
              <w:top w:val="nil"/>
              <w:left w:val="nil"/>
              <w:bottom w:val="nil"/>
              <w:right w:val="nil"/>
            </w:tcBorders>
          </w:tcPr>
          <w:p w:rsidR="00425E04" w:rsidRDefault="00902F63">
            <w:pPr>
              <w:jc w:val="right"/>
            </w:pPr>
            <w:r>
              <w:rPr>
                <w:rFonts w:ascii="Arial" w:eastAsia="Arial" w:hAnsi="Arial" w:cs="Arial"/>
                <w:sz w:val="14"/>
              </w:rPr>
              <w:t>26,300</w:t>
            </w:r>
          </w:p>
        </w:tc>
      </w:tr>
      <w:tr w:rsidR="00425E04">
        <w:tblPrEx>
          <w:tblCellMar>
            <w:top w:w="0" w:type="dxa"/>
            <w:left w:w="0" w:type="dxa"/>
            <w:bottom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"průchod (chodba sousedící s 111-kanalizace ven z objektu)"20</w:t>
            </w:r>
          </w:p>
        </w:tc>
        <w:tc>
          <w:tcPr>
            <w:tcW w:w="707" w:type="dxa"/>
            <w:tcBorders>
              <w:top w:val="nil"/>
              <w:left w:val="nil"/>
              <w:bottom w:val="nil"/>
              <w:right w:val="nil"/>
            </w:tcBorders>
          </w:tcPr>
          <w:p w:rsidR="00425E04" w:rsidRDefault="00902F63">
            <w:pPr>
              <w:jc w:val="right"/>
            </w:pPr>
            <w:r>
              <w:rPr>
                <w:rFonts w:ascii="Arial" w:eastAsia="Arial" w:hAnsi="Arial" w:cs="Arial"/>
                <w:sz w:val="14"/>
              </w:rPr>
              <w:t>20,000</w:t>
            </w:r>
          </w:p>
        </w:tc>
      </w:tr>
      <w:tr w:rsidR="00425E04">
        <w:tblPrEx>
          <w:tblCellMar>
            <w:left w:w="20" w:type="dxa"/>
          </w:tblCellMar>
        </w:tblPrEx>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31"/>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3"/>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7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jc w:val="center"/>
            </w:pPr>
            <w:r>
              <w:rPr>
                <w:rFonts w:ascii="Arial" w:eastAsia="Arial" w:hAnsi="Arial" w:cs="Arial"/>
                <w:sz w:val="15"/>
              </w:rPr>
              <w:t>Cenová soustava</w:t>
            </w:r>
          </w:p>
        </w:tc>
      </w:tr>
      <w:tr w:rsidR="00425E04">
        <w:tblPrEx>
          <w:tblCellMar>
            <w:left w:w="20"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KS</w:t>
            </w:r>
          </w:p>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96,600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blPrEx>
          <w:tblCellMar>
            <w:left w:w="20"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114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59761409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spacing w:after="1"/>
              <w:ind w:left="10"/>
            </w:pPr>
            <w:r>
              <w:rPr>
                <w:rFonts w:ascii="Arial" w:eastAsia="Arial" w:hAnsi="Arial" w:cs="Arial"/>
                <w:i/>
                <w:sz w:val="15"/>
              </w:rPr>
              <w:t xml:space="preserve">dlažba keramická slinutá protiskluzná do interiéru i exteriéru pro vysoké mechanické namáhání přes 9 do </w:t>
            </w:r>
          </w:p>
          <w:p w:rsidR="00425E04" w:rsidRDefault="00902F63">
            <w:pPr>
              <w:ind w:left="10"/>
            </w:pPr>
            <w:r>
              <w:rPr>
                <w:rFonts w:ascii="Arial" w:eastAsia="Arial" w:hAnsi="Arial" w:cs="Arial"/>
                <w:i/>
                <w:sz w:val="15"/>
              </w:rPr>
              <w:t>12ks/m2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5"/>
            </w:pPr>
            <w:r>
              <w:rPr>
                <w:rFonts w:ascii="Arial" w:eastAsia="Arial" w:hAnsi="Arial" w:cs="Arial"/>
                <w:i/>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15,939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499,28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7 958,02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blPrEx>
          <w:tblCellMar>
            <w:left w:w="20" w:type="dxa"/>
          </w:tblCellMar>
        </w:tblPrEx>
        <w:trPr>
          <w:trHeight w:val="184"/>
        </w:trPr>
        <w:tc>
          <w:tcPr>
            <w:tcW w:w="636" w:type="dxa"/>
            <w:gridSpan w:val="3"/>
            <w:tcBorders>
              <w:top w:val="single" w:sz="2" w:space="0" w:color="000000"/>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"ker.sokl"KS*0,15</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2"/>
              <w:jc w:val="right"/>
            </w:pPr>
            <w:r>
              <w:rPr>
                <w:rFonts w:ascii="Arial" w:eastAsia="Arial" w:hAnsi="Arial" w:cs="Arial"/>
                <w:sz w:val="14"/>
              </w:rPr>
              <w:t>14,490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tblCellMar>
        </w:tblPrEx>
        <w:trPr>
          <w:trHeight w:val="162"/>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14,49*1,1 'Přepočtené koeficientem množství</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15,939</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lastRenderedPageBreak/>
              <w:t>115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771574263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podlah z dlaždic keramických lepených flexibilním lepidlem maloformátových pro vysoké mechanické zatížení protiskluzných nebo reliéfních (bezbariérových) přes 9 do 12 ks/m2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133,490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276,67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36 932,60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tblCellMar>
        </w:tblPrEx>
        <w:trPr>
          <w:trHeight w:val="418"/>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ind w:left="5"/>
            </w:pPr>
            <w:r>
              <w:rPr>
                <w:rFonts w:ascii="Arial" w:eastAsia="Arial" w:hAnsi="Arial" w:cs="Arial"/>
                <w:i/>
                <w:sz w:val="12"/>
              </w:rPr>
              <w:t xml:space="preserve">1. Položky jsou učeny pro všechy druhy povrchových úprav.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tblCellMar>
        </w:tblPrEx>
        <w:trPr>
          <w:trHeight w:val="256"/>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"místností s průchodem nové ležaté kanalizace"</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"1.np:108,109,115,118,127"3,18+7,15+5,48+3,87+2,56</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22,240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902F63">
            <w:pPr>
              <w:ind w:left="7"/>
            </w:pPr>
            <w:r>
              <w:rPr>
                <w:rFonts w:ascii="Arial" w:eastAsia="Arial" w:hAnsi="Arial" w:cs="Arial"/>
                <w:sz w:val="14"/>
              </w:rPr>
              <w:t>KD1</w:t>
            </w:r>
          </w:p>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22,240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"chodby:102,111"76+27,2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103,200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"sousední objekt (kanalizace ven z objektu)"2,3*3,5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8,050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902F63">
            <w:pPr>
              <w:ind w:left="7"/>
            </w:pPr>
            <w:r>
              <w:rPr>
                <w:rFonts w:ascii="Arial" w:eastAsia="Arial" w:hAnsi="Arial" w:cs="Arial"/>
                <w:sz w:val="14"/>
              </w:rPr>
              <w:t>KD2</w:t>
            </w:r>
          </w:p>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111,250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62"/>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133,490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116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59761409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spacing w:after="1"/>
              <w:ind w:left="10"/>
            </w:pPr>
            <w:r>
              <w:rPr>
                <w:rFonts w:ascii="Arial" w:eastAsia="Arial" w:hAnsi="Arial" w:cs="Arial"/>
                <w:i/>
                <w:sz w:val="15"/>
              </w:rPr>
              <w:t xml:space="preserve">dlažba keramická slinutá protiskluzná do interiéru i exteriéru pro vysoké mechanické namáhání přes 9 do </w:t>
            </w:r>
          </w:p>
          <w:p w:rsidR="00425E04" w:rsidRDefault="00902F63">
            <w:pPr>
              <w:ind w:left="10"/>
            </w:pPr>
            <w:r>
              <w:rPr>
                <w:rFonts w:ascii="Arial" w:eastAsia="Arial" w:hAnsi="Arial" w:cs="Arial"/>
                <w:i/>
                <w:sz w:val="15"/>
              </w:rPr>
              <w:t>12ks/m2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5"/>
            </w:pPr>
            <w:r>
              <w:rPr>
                <w:rFonts w:ascii="Arial" w:eastAsia="Arial" w:hAnsi="Arial" w:cs="Arial"/>
                <w:i/>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146,839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463,79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3"/>
              <w:jc w:val="right"/>
            </w:pPr>
            <w:r>
              <w:rPr>
                <w:rFonts w:ascii="Arial" w:eastAsia="Arial" w:hAnsi="Arial" w:cs="Arial"/>
                <w:i/>
                <w:sz w:val="15"/>
              </w:rPr>
              <w:t>68 101,83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blPrEx>
          <w:tblCellMar>
            <w:left w:w="20" w:type="dxa"/>
          </w:tblCellMar>
        </w:tblPrEx>
        <w:trPr>
          <w:trHeight w:val="334"/>
        </w:trPr>
        <w:tc>
          <w:tcPr>
            <w:tcW w:w="636" w:type="dxa"/>
            <w:gridSpan w:val="3"/>
            <w:tcBorders>
              <w:top w:val="single" w:sz="2" w:space="0" w:color="000000"/>
              <w:left w:val="nil"/>
              <w:bottom w:val="nil"/>
              <w:right w:val="nil"/>
            </w:tcBorders>
            <w:vAlign w:val="center"/>
          </w:tcPr>
          <w:p w:rsidR="00425E04" w:rsidRDefault="00902F63">
            <w:pPr>
              <w:ind w:left="117"/>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položce: </w:t>
            </w:r>
          </w:p>
          <w:p w:rsidR="00425E04" w:rsidRDefault="00902F63">
            <w:pPr>
              <w:ind w:left="5"/>
            </w:pPr>
            <w:r>
              <w:rPr>
                <w:rFonts w:ascii="Arial" w:eastAsia="Arial" w:hAnsi="Arial" w:cs="Arial"/>
                <w:i/>
                <w:sz w:val="12"/>
              </w:rPr>
              <w:t>plný popis a specifikace viz.TZ</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tblCellMar>
        </w:tblPrEx>
        <w:trPr>
          <w:trHeight w:val="165"/>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133,49*1,1 'Přepočtené koeficientem množství</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146,839</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117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771577114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podlah z dlaždic keramických lepených flexibilním lepidlem Příplatek k cenám za dvousložkový spárovací tmel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147,980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111,99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16 572,51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tblCellMar>
        </w:tblPrEx>
        <w:trPr>
          <w:trHeight w:val="418"/>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ind w:left="5"/>
            </w:pPr>
            <w:r>
              <w:rPr>
                <w:rFonts w:ascii="Arial" w:eastAsia="Arial" w:hAnsi="Arial" w:cs="Arial"/>
                <w:i/>
                <w:sz w:val="12"/>
              </w:rPr>
              <w:t xml:space="preserve">1. Položky jsou učeny pro všechy druhy povrchových úprav.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tblCellMar>
        </w:tblPrEx>
        <w:trPr>
          <w:trHeight w:val="256"/>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"ker.sokl"KS*0,15</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14,490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"dlažba"KD1+KD2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133,490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62"/>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147,980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118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771591112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Izolace podlahy pod dlažbu nátěrem nebo stěrkou ve dvou vrstvách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22,240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312,73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6 955,21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tblCellMar>
        </w:tblPrEx>
        <w:trPr>
          <w:trHeight w:val="1061"/>
        </w:trPr>
        <w:tc>
          <w:tcPr>
            <w:tcW w:w="636" w:type="dxa"/>
            <w:gridSpan w:val="3"/>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48"/>
              </w:numPr>
              <w:spacing w:after="5"/>
            </w:pPr>
            <w:r>
              <w:rPr>
                <w:rFonts w:ascii="Arial" w:eastAsia="Arial" w:hAnsi="Arial" w:cs="Arial"/>
                <w:i/>
                <w:sz w:val="12"/>
              </w:rPr>
              <w:t xml:space="preserve">V ceně 771 59-1112 jsou započteny i náklady na materiál. </w:t>
            </w:r>
          </w:p>
          <w:p w:rsidR="00425E04" w:rsidRDefault="00902F63">
            <w:pPr>
              <w:numPr>
                <w:ilvl w:val="0"/>
                <w:numId w:val="48"/>
              </w:numPr>
              <w:spacing w:after="5"/>
            </w:pPr>
            <w:r>
              <w:rPr>
                <w:rFonts w:ascii="Arial" w:eastAsia="Arial" w:hAnsi="Arial" w:cs="Arial"/>
                <w:i/>
                <w:sz w:val="12"/>
              </w:rPr>
              <w:t xml:space="preserve">Položka 771 59-1112 se použije pro izolaci podlah zatížené přechodnou vlhkostí. </w:t>
            </w:r>
          </w:p>
          <w:p w:rsidR="00425E04" w:rsidRDefault="00902F63">
            <w:pPr>
              <w:numPr>
                <w:ilvl w:val="0"/>
                <w:numId w:val="48"/>
              </w:numPr>
              <w:spacing w:after="5"/>
            </w:pPr>
            <w:r>
              <w:rPr>
                <w:rFonts w:ascii="Arial" w:eastAsia="Arial" w:hAnsi="Arial" w:cs="Arial"/>
                <w:i/>
                <w:sz w:val="12"/>
              </w:rPr>
              <w:t xml:space="preserve">V ceně 771 59-1112 až -1212 jsou započteny i náklady na materiál. </w:t>
            </w:r>
          </w:p>
          <w:p w:rsidR="00425E04" w:rsidRDefault="00902F63">
            <w:pPr>
              <w:numPr>
                <w:ilvl w:val="0"/>
                <w:numId w:val="48"/>
              </w:numPr>
            </w:pPr>
            <w:r>
              <w:rPr>
                <w:rFonts w:ascii="Arial" w:eastAsia="Arial" w:hAnsi="Arial" w:cs="Arial"/>
                <w:i/>
                <w:sz w:val="12"/>
              </w:rPr>
              <w:t xml:space="preserve">V cenách 77159-1227, 77159-1217, 77159-1237, 77159-1247, 77159-1257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tblCellMar>
        </w:tblPrEx>
        <w:trPr>
          <w:trHeight w:val="266"/>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"dlažba"KD1</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22,240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tblCellMar>
        </w:tblPrEx>
        <w:trPr>
          <w:trHeight w:val="161"/>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4"/>
              </w:rPr>
              <w:t>NIV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22,240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119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771591115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Podlahy - dokončovací práce spárování silikonem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187,340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47,79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8 953,54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spacing w:after="4" w:line="266" w:lineRule="auto"/>
        <w:ind w:left="1917" w:right="4448" w:hanging="10"/>
      </w:pPr>
      <w:r>
        <w:rPr>
          <w:rFonts w:ascii="Arial" w:eastAsia="Arial" w:hAnsi="Arial" w:cs="Arial"/>
          <w:i/>
          <w:sz w:val="12"/>
        </w:rPr>
        <w:t xml:space="preserve">1. Množství měrných jednotek u ceny -1185 se stanoví podle počtu řezaných dlaždic, nezávisle na jejich velikosti. </w:t>
      </w:r>
    </w:p>
    <w:p w:rsidR="00425E04" w:rsidRDefault="00902F63">
      <w:pPr>
        <w:tabs>
          <w:tab w:val="center" w:pos="427"/>
          <w:tab w:val="center" w:pos="3549"/>
        </w:tabs>
        <w:spacing w:after="4" w:line="266" w:lineRule="auto"/>
      </w:pPr>
      <w:r>
        <w:tab/>
      </w:r>
      <w:r>
        <w:rPr>
          <w:rFonts w:ascii="Arial" w:eastAsia="Arial" w:hAnsi="Arial" w:cs="Arial"/>
          <w:sz w:val="12"/>
        </w:rPr>
        <w:t>PSC</w:t>
      </w:r>
      <w:r>
        <w:rPr>
          <w:rFonts w:ascii="Arial" w:eastAsia="Arial" w:hAnsi="Arial" w:cs="Arial"/>
          <w:sz w:val="12"/>
        </w:rPr>
        <w:tab/>
      </w:r>
      <w:r>
        <w:rPr>
          <w:rFonts w:ascii="Arial" w:eastAsia="Arial" w:hAnsi="Arial" w:cs="Arial"/>
          <w:i/>
          <w:sz w:val="12"/>
        </w:rPr>
        <w:t xml:space="preserve">2. Ceny 771 59-1115 až -1123 obsahují náklady i na materiál. </w:t>
      </w:r>
    </w:p>
    <w:p w:rsidR="00425E04" w:rsidRDefault="00902F63">
      <w:pPr>
        <w:spacing w:after="68" w:line="266" w:lineRule="auto"/>
        <w:ind w:left="1917" w:right="4448" w:hanging="10"/>
      </w:pPr>
      <w:r>
        <w:rPr>
          <w:rFonts w:ascii="Arial" w:eastAsia="Arial" w:hAnsi="Arial" w:cs="Arial"/>
          <w:i/>
          <w:sz w:val="12"/>
        </w:rPr>
        <w:t xml:space="preserve">3. Položku -1185 lze použít při nuceném použítí jiného nástroje než řezačky. </w:t>
      </w:r>
    </w:p>
    <w:tbl>
      <w:tblPr>
        <w:tblStyle w:val="TableGrid"/>
        <w:tblW w:w="10567" w:type="dxa"/>
        <w:tblInd w:w="305" w:type="dxa"/>
        <w:tblLook w:val="04A0" w:firstRow="1" w:lastRow="0" w:firstColumn="1" w:lastColumn="0" w:noHBand="0" w:noVBand="1"/>
      </w:tblPr>
      <w:tblGrid>
        <w:gridCol w:w="1618"/>
        <w:gridCol w:w="8242"/>
        <w:gridCol w:w="707"/>
      </w:tblGrid>
      <w:tr w:rsidR="00425E04">
        <w:trPr>
          <w:trHeight w:val="151"/>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"styk dlažba-obklad (alt.soklík)"</w:t>
            </w:r>
          </w:p>
        </w:tc>
        <w:tc>
          <w:tcPr>
            <w:tcW w:w="707" w:type="dxa"/>
            <w:tcBorders>
              <w:top w:val="nil"/>
              <w:left w:val="nil"/>
              <w:bottom w:val="nil"/>
              <w:right w:val="nil"/>
            </w:tcBorders>
            <w:vAlign w:val="center"/>
          </w:tcPr>
          <w:p w:rsidR="00425E04" w:rsidRDefault="00425E04"/>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"ker.obklady"</w:t>
            </w:r>
          </w:p>
        </w:tc>
        <w:tc>
          <w:tcPr>
            <w:tcW w:w="707" w:type="dxa"/>
            <w:tcBorders>
              <w:top w:val="nil"/>
              <w:left w:val="nil"/>
              <w:bottom w:val="nil"/>
              <w:right w:val="nil"/>
            </w:tcBorders>
          </w:tcPr>
          <w:p w:rsidR="00425E04" w:rsidRDefault="00425E04"/>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"1.np"</w:t>
            </w:r>
          </w:p>
        </w:tc>
        <w:tc>
          <w:tcPr>
            <w:tcW w:w="707" w:type="dxa"/>
            <w:tcBorders>
              <w:top w:val="nil"/>
              <w:left w:val="nil"/>
              <w:bottom w:val="nil"/>
              <w:right w:val="nil"/>
            </w:tcBorders>
            <w:vAlign w:val="center"/>
          </w:tcPr>
          <w:p w:rsidR="00425E04" w:rsidRDefault="00425E04"/>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"108"8,2-(0,8)</w:t>
            </w:r>
          </w:p>
        </w:tc>
        <w:tc>
          <w:tcPr>
            <w:tcW w:w="707" w:type="dxa"/>
            <w:tcBorders>
              <w:top w:val="nil"/>
              <w:left w:val="nil"/>
              <w:bottom w:val="nil"/>
              <w:right w:val="nil"/>
            </w:tcBorders>
          </w:tcPr>
          <w:p w:rsidR="00425E04" w:rsidRDefault="00902F63">
            <w:pPr>
              <w:jc w:val="right"/>
            </w:pPr>
            <w:r>
              <w:rPr>
                <w:rFonts w:ascii="Arial" w:eastAsia="Arial" w:hAnsi="Arial" w:cs="Arial"/>
                <w:sz w:val="14"/>
              </w:rPr>
              <w:t>7,400</w:t>
            </w:r>
          </w:p>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"109"(2,925*2+2,45*2+0,8*4+1,2*4)-(0,8+0,6*4)</w:t>
            </w:r>
          </w:p>
        </w:tc>
        <w:tc>
          <w:tcPr>
            <w:tcW w:w="707" w:type="dxa"/>
            <w:tcBorders>
              <w:top w:val="nil"/>
              <w:left w:val="nil"/>
              <w:bottom w:val="nil"/>
              <w:right w:val="nil"/>
            </w:tcBorders>
          </w:tcPr>
          <w:p w:rsidR="00425E04" w:rsidRDefault="00902F63">
            <w:pPr>
              <w:jc w:val="right"/>
            </w:pPr>
            <w:r>
              <w:rPr>
                <w:rFonts w:ascii="Arial" w:eastAsia="Arial" w:hAnsi="Arial" w:cs="Arial"/>
                <w:sz w:val="14"/>
              </w:rPr>
              <w:t>15,550</w:t>
            </w:r>
          </w:p>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"115"(1,78*2+0,95*2+2,03*4+0,5*2+0,35*2)-(0,6*3)</w:t>
            </w:r>
          </w:p>
        </w:tc>
        <w:tc>
          <w:tcPr>
            <w:tcW w:w="707" w:type="dxa"/>
            <w:tcBorders>
              <w:top w:val="nil"/>
              <w:left w:val="nil"/>
              <w:bottom w:val="nil"/>
              <w:right w:val="nil"/>
            </w:tcBorders>
          </w:tcPr>
          <w:p w:rsidR="00425E04" w:rsidRDefault="00902F63">
            <w:pPr>
              <w:jc w:val="right"/>
            </w:pPr>
            <w:r>
              <w:rPr>
                <w:rFonts w:ascii="Arial" w:eastAsia="Arial" w:hAnsi="Arial" w:cs="Arial"/>
                <w:sz w:val="14"/>
              </w:rPr>
              <w:t>13,480</w:t>
            </w:r>
          </w:p>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"118"(1,5*2+2,58*2)-(0,8)</w:t>
            </w:r>
          </w:p>
        </w:tc>
        <w:tc>
          <w:tcPr>
            <w:tcW w:w="707" w:type="dxa"/>
            <w:tcBorders>
              <w:top w:val="nil"/>
              <w:left w:val="nil"/>
              <w:bottom w:val="nil"/>
              <w:right w:val="nil"/>
            </w:tcBorders>
          </w:tcPr>
          <w:p w:rsidR="00425E04" w:rsidRDefault="00902F63">
            <w:pPr>
              <w:jc w:val="right"/>
            </w:pPr>
            <w:r>
              <w:rPr>
                <w:rFonts w:ascii="Arial" w:eastAsia="Arial" w:hAnsi="Arial" w:cs="Arial"/>
                <w:sz w:val="14"/>
              </w:rPr>
              <w:t>7,360</w:t>
            </w:r>
          </w:p>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"127"(1,9*2+1,325*2)-(0,6)</w:t>
            </w:r>
          </w:p>
        </w:tc>
        <w:tc>
          <w:tcPr>
            <w:tcW w:w="707" w:type="dxa"/>
            <w:tcBorders>
              <w:top w:val="nil"/>
              <w:left w:val="nil"/>
              <w:bottom w:val="nil"/>
              <w:right w:val="nil"/>
            </w:tcBorders>
          </w:tcPr>
          <w:p w:rsidR="00425E04" w:rsidRDefault="00902F63">
            <w:pPr>
              <w:jc w:val="right"/>
            </w:pPr>
            <w:r>
              <w:rPr>
                <w:rFonts w:ascii="Arial" w:eastAsia="Arial" w:hAnsi="Arial" w:cs="Arial"/>
                <w:sz w:val="14"/>
              </w:rPr>
              <w:t>5,850</w:t>
            </w:r>
          </w:p>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lastRenderedPageBreak/>
              <w:t>VV</w:t>
            </w:r>
          </w:p>
        </w:tc>
        <w:tc>
          <w:tcPr>
            <w:tcW w:w="8243" w:type="dxa"/>
            <w:tcBorders>
              <w:top w:val="nil"/>
              <w:left w:val="nil"/>
              <w:bottom w:val="nil"/>
              <w:right w:val="nil"/>
            </w:tcBorders>
          </w:tcPr>
          <w:p w:rsidR="00425E04" w:rsidRDefault="00902F63">
            <w:pPr>
              <w:ind w:left="2"/>
            </w:pPr>
            <w:r>
              <w:rPr>
                <w:rFonts w:ascii="Arial" w:eastAsia="Arial" w:hAnsi="Arial" w:cs="Arial"/>
                <w:sz w:val="14"/>
              </w:rPr>
              <w:t>"za umyvadly (vč.linky 124)"(1+0,6+0,6*2+1+1+1+0,7+0,3*2+1+0,35+1+0,6)</w:t>
            </w:r>
          </w:p>
        </w:tc>
        <w:tc>
          <w:tcPr>
            <w:tcW w:w="707" w:type="dxa"/>
            <w:tcBorders>
              <w:top w:val="nil"/>
              <w:left w:val="nil"/>
              <w:bottom w:val="nil"/>
              <w:right w:val="nil"/>
            </w:tcBorders>
          </w:tcPr>
          <w:p w:rsidR="00425E04" w:rsidRDefault="00902F63">
            <w:pPr>
              <w:jc w:val="right"/>
            </w:pPr>
            <w:r>
              <w:rPr>
                <w:rFonts w:ascii="Arial" w:eastAsia="Arial" w:hAnsi="Arial" w:cs="Arial"/>
                <w:sz w:val="14"/>
              </w:rPr>
              <w:t>10,050</w:t>
            </w:r>
          </w:p>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"2.np-za umyvadly"</w:t>
            </w:r>
          </w:p>
        </w:tc>
        <w:tc>
          <w:tcPr>
            <w:tcW w:w="707" w:type="dxa"/>
            <w:tcBorders>
              <w:top w:val="nil"/>
              <w:left w:val="nil"/>
              <w:bottom w:val="nil"/>
              <w:right w:val="nil"/>
            </w:tcBorders>
          </w:tcPr>
          <w:p w:rsidR="00425E04" w:rsidRDefault="00425E04"/>
        </w:tc>
      </w:tr>
      <w:tr w:rsidR="00425E04">
        <w:trPr>
          <w:trHeight w:val="173"/>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(0,8*2+1+0,6+0,7*2+0,4*4+0,75+0,4*2+1+0,5+0,7+0,4*2+1+0,6+1+0,6+1,15+0,4*2)</w:t>
            </w:r>
          </w:p>
        </w:tc>
        <w:tc>
          <w:tcPr>
            <w:tcW w:w="707" w:type="dxa"/>
            <w:tcBorders>
              <w:top w:val="nil"/>
              <w:left w:val="nil"/>
              <w:bottom w:val="nil"/>
              <w:right w:val="nil"/>
            </w:tcBorders>
          </w:tcPr>
          <w:p w:rsidR="00425E04" w:rsidRDefault="00902F63">
            <w:pPr>
              <w:jc w:val="right"/>
            </w:pPr>
            <w:r>
              <w:rPr>
                <w:rFonts w:ascii="Arial" w:eastAsia="Arial" w:hAnsi="Arial" w:cs="Arial"/>
                <w:sz w:val="14"/>
              </w:rPr>
              <w:t>15,900</w:t>
            </w:r>
          </w:p>
        </w:tc>
      </w:tr>
      <w:tr w:rsidR="00425E04">
        <w:trPr>
          <w:trHeight w:val="151"/>
        </w:trPr>
        <w:tc>
          <w:tcPr>
            <w:tcW w:w="1618" w:type="dxa"/>
            <w:tcBorders>
              <w:top w:val="nil"/>
              <w:left w:val="nil"/>
              <w:bottom w:val="nil"/>
              <w:right w:val="nil"/>
            </w:tcBorders>
          </w:tcPr>
          <w:p w:rsidR="00425E04" w:rsidRDefault="00902F63">
            <w:r>
              <w:rPr>
                <w:rFonts w:ascii="Arial" w:eastAsia="Arial" w:hAnsi="Arial" w:cs="Arial"/>
                <w:sz w:val="12"/>
              </w:rPr>
              <w:t>VV</w:t>
            </w:r>
          </w:p>
        </w:tc>
        <w:tc>
          <w:tcPr>
            <w:tcW w:w="8243" w:type="dxa"/>
            <w:tcBorders>
              <w:top w:val="nil"/>
              <w:left w:val="nil"/>
              <w:bottom w:val="nil"/>
              <w:right w:val="nil"/>
            </w:tcBorders>
          </w:tcPr>
          <w:p w:rsidR="00425E04" w:rsidRDefault="00902F63">
            <w:pPr>
              <w:ind w:left="2"/>
            </w:pPr>
            <w:r>
              <w:rPr>
                <w:rFonts w:ascii="Arial" w:eastAsia="Arial" w:hAnsi="Arial" w:cs="Arial"/>
                <w:sz w:val="14"/>
              </w:rPr>
              <w:t>"3.np-za umyvadly"</w:t>
            </w:r>
          </w:p>
        </w:tc>
        <w:tc>
          <w:tcPr>
            <w:tcW w:w="707" w:type="dxa"/>
            <w:tcBorders>
              <w:top w:val="nil"/>
              <w:left w:val="nil"/>
              <w:bottom w:val="nil"/>
              <w:right w:val="nil"/>
            </w:tcBorders>
          </w:tcPr>
          <w:p w:rsidR="00425E04" w:rsidRDefault="00425E04"/>
        </w:tc>
      </w:tr>
    </w:tbl>
    <w:p w:rsidR="00425E04" w:rsidRDefault="00425E04">
      <w:pPr>
        <w:spacing w:after="0"/>
        <w:ind w:left="-610" w:right="14518"/>
      </w:pPr>
    </w:p>
    <w:tbl>
      <w:tblPr>
        <w:tblStyle w:val="TableGrid"/>
        <w:tblW w:w="15494" w:type="dxa"/>
        <w:tblInd w:w="-32" w:type="dxa"/>
        <w:tblCellMar>
          <w:top w:w="22" w:type="dxa"/>
          <w:left w:w="20" w:type="dxa"/>
          <w:bottom w:w="2" w:type="dxa"/>
          <w:right w:w="19" w:type="dxa"/>
        </w:tblCellMar>
        <w:tblLook w:val="04A0" w:firstRow="1" w:lastRow="0" w:firstColumn="1" w:lastColumn="0" w:noHBand="0" w:noVBand="1"/>
      </w:tblPr>
      <w:tblGrid>
        <w:gridCol w:w="311"/>
        <w:gridCol w:w="324"/>
        <w:gridCol w:w="1294"/>
        <w:gridCol w:w="7614"/>
        <w:gridCol w:w="529"/>
        <w:gridCol w:w="864"/>
        <w:gridCol w:w="1519"/>
        <w:gridCol w:w="1520"/>
        <w:gridCol w:w="1519"/>
      </w:tblGrid>
      <w:tr w:rsidR="00425E04">
        <w:trPr>
          <w:trHeight w:val="497"/>
        </w:trPr>
        <w:tc>
          <w:tcPr>
            <w:tcW w:w="1930" w:type="dxa"/>
            <w:gridSpan w:val="3"/>
            <w:tcBorders>
              <w:top w:val="single" w:sz="2" w:space="0" w:color="000000"/>
              <w:left w:val="single" w:sz="2" w:space="0" w:color="000000"/>
              <w:bottom w:val="single" w:sz="2" w:space="0" w:color="000000"/>
              <w:right w:val="nil"/>
            </w:tcBorders>
            <w:vAlign w:val="center"/>
          </w:tcPr>
          <w:p w:rsidR="00425E04" w:rsidRDefault="00902F63">
            <w:pPr>
              <w:tabs>
                <w:tab w:val="center" w:pos="307"/>
                <w:tab w:val="center" w:pos="1263"/>
              </w:tabs>
            </w:pPr>
            <w:r>
              <w:tab/>
            </w:r>
            <w:r>
              <w:rPr>
                <w:rFonts w:ascii="Arial" w:eastAsia="Arial" w:hAnsi="Arial" w:cs="Arial"/>
                <w:sz w:val="15"/>
              </w:rPr>
              <w:t>PČ Typ</w:t>
            </w:r>
            <w:r>
              <w:rPr>
                <w:rFonts w:ascii="Arial" w:eastAsia="Arial" w:hAnsi="Arial" w:cs="Arial"/>
                <w:sz w:val="15"/>
              </w:rPr>
              <w:tab/>
              <w:t>Kód</w:t>
            </w:r>
          </w:p>
        </w:tc>
        <w:tc>
          <w:tcPr>
            <w:tcW w:w="7614" w:type="dxa"/>
            <w:tcBorders>
              <w:top w:val="single" w:sz="2" w:space="0" w:color="000000"/>
              <w:left w:val="nil"/>
              <w:bottom w:val="single" w:sz="2" w:space="0" w:color="000000"/>
              <w:right w:val="nil"/>
            </w:tcBorders>
            <w:vAlign w:val="center"/>
          </w:tcPr>
          <w:p w:rsidR="00425E04" w:rsidRDefault="00902F63">
            <w:pPr>
              <w:ind w:left="3"/>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7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jc w:val="center"/>
            </w:pPr>
            <w:r>
              <w:rPr>
                <w:rFonts w:ascii="Arial" w:eastAsia="Arial" w:hAnsi="Arial" w:cs="Arial"/>
                <w:sz w:val="15"/>
              </w:rPr>
              <w:t>Cenová soustava</w:t>
            </w:r>
          </w:p>
        </w:tc>
      </w:tr>
      <w:tr w:rsidR="00425E04">
        <w:trPr>
          <w:trHeight w:val="184"/>
        </w:trPr>
        <w:tc>
          <w:tcPr>
            <w:tcW w:w="1930" w:type="dxa"/>
            <w:gridSpan w:val="3"/>
            <w:tcBorders>
              <w:top w:val="single" w:sz="2" w:space="0" w:color="000000"/>
              <w:left w:val="nil"/>
              <w:bottom w:val="nil"/>
              <w:right w:val="nil"/>
            </w:tcBorders>
          </w:tcPr>
          <w:p w:rsidR="00425E04" w:rsidRDefault="00902F63">
            <w:pPr>
              <w:ind w:left="317"/>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(0,7+0,6+1+0,5+0,8+0,4*2+1+0,6+1+0,4*2+1+0,4*2+1+1+0,6+1+1,15+0,4*2)</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15,150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7"/>
            </w:pPr>
            <w:r>
              <w:rPr>
                <w:rFonts w:ascii="Arial" w:eastAsia="Arial" w:hAnsi="Arial" w:cs="Arial"/>
                <w:sz w:val="12"/>
              </w:rPr>
              <w:t>VV</w:t>
            </w:r>
          </w:p>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90,740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7"/>
            </w:pPr>
            <w:r>
              <w:rPr>
                <w:rFonts w:ascii="Arial" w:eastAsia="Arial" w:hAnsi="Arial" w:cs="Arial"/>
                <w:sz w:val="12"/>
              </w:rPr>
              <w:t>VV</w:t>
            </w:r>
          </w:p>
        </w:tc>
        <w:tc>
          <w:tcPr>
            <w:tcW w:w="7614" w:type="dxa"/>
            <w:tcBorders>
              <w:top w:val="nil"/>
              <w:left w:val="nil"/>
              <w:bottom w:val="nil"/>
              <w:right w:val="nil"/>
            </w:tcBorders>
          </w:tcPr>
          <w:p w:rsidR="00425E04" w:rsidRDefault="00902F63">
            <w:pPr>
              <w:ind w:left="7"/>
            </w:pPr>
            <w:r>
              <w:rPr>
                <w:rFonts w:ascii="Arial" w:eastAsia="Arial" w:hAnsi="Arial" w:cs="Arial"/>
                <w:sz w:val="14"/>
              </w:rPr>
              <w:t>"ker.sokl"KS</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96,600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7"/>
            </w:pPr>
            <w:r>
              <w:rPr>
                <w:rFonts w:ascii="Arial" w:eastAsia="Arial" w:hAnsi="Arial" w:cs="Arial"/>
                <w:sz w:val="12"/>
              </w:rPr>
              <w:t>VV</w:t>
            </w:r>
          </w:p>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96,600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1930" w:type="dxa"/>
            <w:gridSpan w:val="3"/>
            <w:tcBorders>
              <w:top w:val="nil"/>
              <w:left w:val="nil"/>
              <w:bottom w:val="single" w:sz="2" w:space="0" w:color="000000"/>
              <w:right w:val="nil"/>
            </w:tcBorders>
          </w:tcPr>
          <w:p w:rsidR="00425E04" w:rsidRDefault="00902F63">
            <w:pPr>
              <w:ind w:left="317"/>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187,340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120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771591123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Podlahy - dokončovací práce separační provazec do pružných spar, průměru 8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187,340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124,60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23 342,41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739"/>
        </w:trPr>
        <w:tc>
          <w:tcPr>
            <w:tcW w:w="1930" w:type="dxa"/>
            <w:gridSpan w:val="3"/>
            <w:tcBorders>
              <w:top w:val="single" w:sz="2" w:space="0" w:color="000000"/>
              <w:left w:val="nil"/>
              <w:bottom w:val="nil"/>
              <w:right w:val="nil"/>
            </w:tcBorders>
            <w:vAlign w:val="center"/>
          </w:tcPr>
          <w:p w:rsidR="00425E04" w:rsidRDefault="00902F63">
            <w:pPr>
              <w:ind w:left="317"/>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49"/>
              </w:numPr>
              <w:spacing w:after="5"/>
              <w:ind w:hanging="134"/>
            </w:pPr>
            <w:r>
              <w:rPr>
                <w:rFonts w:ascii="Arial" w:eastAsia="Arial" w:hAnsi="Arial" w:cs="Arial"/>
                <w:i/>
                <w:sz w:val="12"/>
              </w:rPr>
              <w:t xml:space="preserve">Množství měrných jednotek u ceny -1185 se stanoví podle počtu řezaných dlaždic, nezávisle na jejich velikosti. </w:t>
            </w:r>
          </w:p>
          <w:p w:rsidR="00425E04" w:rsidRDefault="00902F63">
            <w:pPr>
              <w:numPr>
                <w:ilvl w:val="0"/>
                <w:numId w:val="49"/>
              </w:numPr>
              <w:spacing w:after="5"/>
              <w:ind w:hanging="134"/>
            </w:pPr>
            <w:r>
              <w:rPr>
                <w:rFonts w:ascii="Arial" w:eastAsia="Arial" w:hAnsi="Arial" w:cs="Arial"/>
                <w:i/>
                <w:sz w:val="12"/>
              </w:rPr>
              <w:t xml:space="preserve">Ceny 771 59-1115 až -1123 obsahují náklady i na materiál. </w:t>
            </w:r>
          </w:p>
          <w:p w:rsidR="00425E04" w:rsidRDefault="00902F63">
            <w:pPr>
              <w:numPr>
                <w:ilvl w:val="0"/>
                <w:numId w:val="49"/>
              </w:numPr>
              <w:ind w:hanging="134"/>
            </w:pPr>
            <w:r>
              <w:rPr>
                <w:rFonts w:ascii="Arial" w:eastAsia="Arial" w:hAnsi="Arial" w:cs="Arial"/>
                <w:i/>
                <w:sz w:val="12"/>
              </w:rPr>
              <w:t xml:space="preserve">Položku -1185 lze použít při nuceném použítí jiného nástroje než řezačky.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1930" w:type="dxa"/>
            <w:gridSpan w:val="3"/>
            <w:tcBorders>
              <w:top w:val="nil"/>
              <w:left w:val="nil"/>
              <w:bottom w:val="nil"/>
              <w:right w:val="nil"/>
            </w:tcBorders>
          </w:tcPr>
          <w:p w:rsidR="00425E04" w:rsidRDefault="00902F63">
            <w:pPr>
              <w:ind w:left="317"/>
            </w:pPr>
            <w:r>
              <w:rPr>
                <w:rFonts w:ascii="Arial" w:eastAsia="Arial" w:hAnsi="Arial" w:cs="Arial"/>
                <w:sz w:val="12"/>
              </w:rPr>
              <w:t>VV</w:t>
            </w:r>
          </w:p>
        </w:tc>
        <w:tc>
          <w:tcPr>
            <w:tcW w:w="7614" w:type="dxa"/>
            <w:tcBorders>
              <w:top w:val="nil"/>
              <w:left w:val="nil"/>
              <w:bottom w:val="nil"/>
              <w:right w:val="nil"/>
            </w:tcBorders>
          </w:tcPr>
          <w:p w:rsidR="00425E04" w:rsidRDefault="00902F63">
            <w:pPr>
              <w:ind w:left="7"/>
            </w:pPr>
            <w:r>
              <w:rPr>
                <w:rFonts w:ascii="Arial" w:eastAsia="Arial" w:hAnsi="Arial" w:cs="Arial"/>
                <w:sz w:val="14"/>
              </w:rPr>
              <w:t>"styk dlažba-obklad (alt.soklík)"187,34</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187,340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7"/>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187,340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121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771591237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Izolace podlahy pod dlažbu montáž těsnícího pásu pro styčné nebo dilatační spáry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90,740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52,68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4 779,82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1062"/>
        </w:trPr>
        <w:tc>
          <w:tcPr>
            <w:tcW w:w="1930" w:type="dxa"/>
            <w:gridSpan w:val="3"/>
            <w:tcBorders>
              <w:top w:val="single" w:sz="2" w:space="0" w:color="000000"/>
              <w:left w:val="nil"/>
              <w:bottom w:val="nil"/>
              <w:right w:val="nil"/>
            </w:tcBorders>
            <w:vAlign w:val="bottom"/>
          </w:tcPr>
          <w:p w:rsidR="00425E04" w:rsidRDefault="00902F63">
            <w:pPr>
              <w:ind w:left="317"/>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50"/>
              </w:numPr>
              <w:spacing w:after="5"/>
            </w:pPr>
            <w:r>
              <w:rPr>
                <w:rFonts w:ascii="Arial" w:eastAsia="Arial" w:hAnsi="Arial" w:cs="Arial"/>
                <w:i/>
                <w:sz w:val="12"/>
              </w:rPr>
              <w:t xml:space="preserve">V ceně 771 59-1112 jsou započteny i náklady na materiál. </w:t>
            </w:r>
          </w:p>
          <w:p w:rsidR="00425E04" w:rsidRDefault="00902F63">
            <w:pPr>
              <w:numPr>
                <w:ilvl w:val="0"/>
                <w:numId w:val="50"/>
              </w:numPr>
              <w:spacing w:after="5"/>
            </w:pPr>
            <w:r>
              <w:rPr>
                <w:rFonts w:ascii="Arial" w:eastAsia="Arial" w:hAnsi="Arial" w:cs="Arial"/>
                <w:i/>
                <w:sz w:val="12"/>
              </w:rPr>
              <w:t xml:space="preserve">Položka 771 59-1112 se použije pro izolaci podlah zatížené přechodnou vlhkostí. </w:t>
            </w:r>
          </w:p>
          <w:p w:rsidR="00425E04" w:rsidRDefault="00902F63">
            <w:pPr>
              <w:numPr>
                <w:ilvl w:val="0"/>
                <w:numId w:val="50"/>
              </w:numPr>
              <w:spacing w:after="5"/>
            </w:pPr>
            <w:r>
              <w:rPr>
                <w:rFonts w:ascii="Arial" w:eastAsia="Arial" w:hAnsi="Arial" w:cs="Arial"/>
                <w:i/>
                <w:sz w:val="12"/>
              </w:rPr>
              <w:t xml:space="preserve">V ceně 771 59-1112 až -1212 jsou započteny i náklady na materiál. </w:t>
            </w:r>
          </w:p>
          <w:p w:rsidR="00425E04" w:rsidRDefault="00902F63">
            <w:pPr>
              <w:numPr>
                <w:ilvl w:val="0"/>
                <w:numId w:val="50"/>
              </w:numPr>
            </w:pPr>
            <w:r>
              <w:rPr>
                <w:rFonts w:ascii="Arial" w:eastAsia="Arial" w:hAnsi="Arial" w:cs="Arial"/>
                <w:i/>
                <w:sz w:val="12"/>
              </w:rPr>
              <w:t xml:space="preserve">V cenách 77159-1227, 77159-1217, 77159-1237, 77159-1247, 77159-1257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6"/>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"dtto ukonč.profil (781) mimo ker.soklu"</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"1.np"</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"108"8,2-(0,8)</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7,400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"109"(2,925*2+2,45*2+0,8*4+1,2*4)-(0,8+0,6*4)</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15,550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"115"(1,78*2+0,95*2+2,03*4+0,5*2+0,35*2)-(0,6*3)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13,480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"118"(1,5*2+2,58*2)-(0,8)</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7,360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"127"(1,9*2+1,325*2)-(0,6)</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5,850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"za umyvadly (vč.linky 124)"(1+0,6+0,6*2+1+1+1+0,7+0,3*2+1+0,35+1+0,6)</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10,050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"2.np-za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(0,8*2+1+0,6+0,7*2+0,4*4+0,75+0,4*2+1+0,5+0,7+0,4*2+1+0,6+1+0,6+1,15+0,4*2)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15,900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"3.np-za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(0,7+0,6+1+0,5+0,8+0,4*2+1+0,6+1+0,4*2+1+0,4*2+1+1+0,6+1+1,15+0,4*2)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15,150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90,740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90,740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96"/>
              <w:jc w:val="center"/>
            </w:pPr>
            <w:r>
              <w:rPr>
                <w:rFonts w:ascii="Arial" w:eastAsia="Arial" w:hAnsi="Arial" w:cs="Arial"/>
                <w:sz w:val="12"/>
              </w:rPr>
              <w:lastRenderedPageBreak/>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122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59054220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páska pružná těsnící hydroizolační š 185mm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69"/>
            </w:pPr>
            <w:r>
              <w:rPr>
                <w:rFonts w:ascii="Arial" w:eastAsia="Arial" w:hAnsi="Arial" w:cs="Arial"/>
                <w:i/>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95,277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161,43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3"/>
              <w:jc w:val="right"/>
            </w:pPr>
            <w:r>
              <w:rPr>
                <w:rFonts w:ascii="Arial" w:eastAsia="Arial" w:hAnsi="Arial" w:cs="Arial"/>
                <w:i/>
                <w:sz w:val="15"/>
              </w:rPr>
              <w:t>15 381,00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90,74*1,05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95,277</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123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998771102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Přesun hmot pro podlahy z dlaždic stanovený z hmotnosti přesunovaného materiálu vodorovná dopravní vzdálenost do 50 m v objektech výšky přes 6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5,230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320,15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1 674,40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1469"/>
        </w:trPr>
        <w:tc>
          <w:tcPr>
            <w:tcW w:w="1930" w:type="dxa"/>
            <w:gridSpan w:val="3"/>
            <w:tcBorders>
              <w:top w:val="single" w:sz="2" w:space="0" w:color="000000"/>
              <w:left w:val="nil"/>
              <w:bottom w:val="single" w:sz="2" w:space="0" w:color="000000"/>
              <w:right w:val="nil"/>
            </w:tcBorders>
            <w:vAlign w:val="center"/>
          </w:tcPr>
          <w:p w:rsidR="00425E04" w:rsidRDefault="00902F63">
            <w:pPr>
              <w:ind w:left="317"/>
            </w:pPr>
            <w:r>
              <w:rPr>
                <w:rFonts w:ascii="Arial" w:eastAsia="Arial" w:hAnsi="Arial" w:cs="Arial"/>
                <w:sz w:val="12"/>
              </w:rPr>
              <w:t>PSC</w:t>
            </w:r>
          </w:p>
        </w:tc>
        <w:tc>
          <w:tcPr>
            <w:tcW w:w="7614" w:type="dxa"/>
            <w:tcBorders>
              <w:top w:val="single" w:sz="2" w:space="0" w:color="000000"/>
              <w:left w:val="nil"/>
              <w:bottom w:val="single" w:sz="2" w:space="0" w:color="000000"/>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51"/>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51"/>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51"/>
              </w:numPr>
            </w:pPr>
            <w:r>
              <w:rPr>
                <w:rFonts w:ascii="Arial" w:eastAsia="Arial" w:hAnsi="Arial" w:cs="Arial"/>
                <w:i/>
                <w:sz w:val="12"/>
              </w:rPr>
              <w:t xml:space="preserve">Příplatek k cenám -1181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124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998771181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Přesun hmot pro podlahy z dlaždic stanovený z hmotnosti přesunovaného materiálu Příplatek k ceně za přesun prováděný bez použití mechanizace pro jakoukoliv výšku objektu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5,230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351,79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1 839,86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22" w:type="dxa"/>
          <w:left w:w="25" w:type="dxa"/>
          <w:bottom w:w="11" w:type="dxa"/>
          <w:right w:w="19" w:type="dxa"/>
        </w:tblCellMar>
        <w:tblLook w:val="04A0" w:firstRow="1" w:lastRow="0" w:firstColumn="1" w:lastColumn="0" w:noHBand="0" w:noVBand="1"/>
      </w:tblPr>
      <w:tblGrid>
        <w:gridCol w:w="303"/>
        <w:gridCol w:w="10"/>
        <w:gridCol w:w="324"/>
        <w:gridCol w:w="1294"/>
        <w:gridCol w:w="7610"/>
        <w:gridCol w:w="529"/>
        <w:gridCol w:w="95"/>
        <w:gridCol w:w="707"/>
        <w:gridCol w:w="62"/>
        <w:gridCol w:w="1518"/>
        <w:gridCol w:w="1519"/>
        <w:gridCol w:w="1523"/>
      </w:tblGrid>
      <w:tr w:rsidR="00425E04">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righ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4"/>
              <w:jc w:val="center"/>
            </w:pPr>
            <w:r>
              <w:rPr>
                <w:rFonts w:ascii="Arial" w:eastAsia="Arial" w:hAnsi="Arial" w:cs="Arial"/>
                <w:sz w:val="15"/>
              </w:rPr>
              <w:t>Cenová soustava</w:t>
            </w:r>
          </w:p>
        </w:tc>
      </w:tr>
      <w:tr w:rsidR="00425E04">
        <w:trPr>
          <w:trHeight w:val="1433"/>
        </w:trPr>
        <w:tc>
          <w:tcPr>
            <w:tcW w:w="636" w:type="dxa"/>
            <w:gridSpan w:val="3"/>
            <w:tcBorders>
              <w:top w:val="single" w:sz="2" w:space="0" w:color="000000"/>
              <w:left w:val="nil"/>
              <w:bottom w:val="nil"/>
              <w:right w:val="nil"/>
            </w:tcBorders>
            <w:vAlign w:val="center"/>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52"/>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52"/>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52"/>
              </w:numPr>
            </w:pPr>
            <w:r>
              <w:rPr>
                <w:rFonts w:ascii="Arial" w:eastAsia="Arial" w:hAnsi="Arial" w:cs="Arial"/>
                <w:i/>
                <w:sz w:val="12"/>
              </w:rPr>
              <w:t xml:space="preserve">Příplatek k cenám -1181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25"/>
        </w:trPr>
        <w:tc>
          <w:tcPr>
            <w:tcW w:w="636" w:type="dxa"/>
            <w:gridSpan w:val="3"/>
            <w:tcBorders>
              <w:top w:val="nil"/>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776</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Podlahy povlakové</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5"/>
              <w:jc w:val="right"/>
            </w:pPr>
            <w:r>
              <w:rPr>
                <w:rFonts w:ascii="Arial" w:eastAsia="Arial" w:hAnsi="Arial" w:cs="Arial"/>
                <w:sz w:val="17"/>
              </w:rPr>
              <w:t>17 873,72</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125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776111111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broušení podlah nového podkladu anhydritového</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708,52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4 456,57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862"/>
        </w:trPr>
        <w:tc>
          <w:tcPr>
            <w:tcW w:w="636" w:type="dxa"/>
            <w:gridSpan w:val="3"/>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53"/>
              </w:numPr>
              <w:spacing w:after="5"/>
              <w:ind w:hanging="134"/>
            </w:pPr>
            <w:r>
              <w:rPr>
                <w:rFonts w:ascii="Arial" w:eastAsia="Arial" w:hAnsi="Arial" w:cs="Arial"/>
                <w:i/>
                <w:sz w:val="12"/>
              </w:rPr>
              <w:t xml:space="preserve">V ceně 776 12-1511 zábrana proti vlhkosti jsou započteny i náklady na 2 vrstvy penetrace a zasypání křemičitým pískem. </w:t>
            </w:r>
          </w:p>
          <w:p w:rsidR="00425E04" w:rsidRDefault="00902F63">
            <w:pPr>
              <w:numPr>
                <w:ilvl w:val="0"/>
                <w:numId w:val="53"/>
              </w:numPr>
              <w:spacing w:after="5"/>
              <w:ind w:hanging="134"/>
            </w:pPr>
            <w:r>
              <w:rPr>
                <w:rFonts w:ascii="Arial" w:eastAsia="Arial" w:hAnsi="Arial" w:cs="Arial"/>
                <w:i/>
                <w:sz w:val="12"/>
              </w:rPr>
              <w:t xml:space="preserve">V ceně 776 13-2111 vyztužení pletivem jsou započteny i náklady na dodávku pletiva. </w:t>
            </w:r>
          </w:p>
          <w:p w:rsidR="00425E04" w:rsidRDefault="00902F63">
            <w:pPr>
              <w:numPr>
                <w:ilvl w:val="0"/>
                <w:numId w:val="53"/>
              </w:numPr>
              <w:ind w:hanging="134"/>
            </w:pPr>
            <w:r>
              <w:rPr>
                <w:rFonts w:ascii="Arial" w:eastAsia="Arial" w:hAnsi="Arial" w:cs="Arial"/>
                <w:i/>
                <w:sz w:val="12"/>
              </w:rPr>
              <w:t xml:space="preserve">V cenách 776 14-1111 až 776 14-4111 jsou započteny i náklady na dodání stěrky.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91"/>
        </w:trPr>
        <w:tc>
          <w:tcPr>
            <w:tcW w:w="636" w:type="dxa"/>
            <w:gridSpan w:val="3"/>
            <w:tcBorders>
              <w:top w:val="nil"/>
              <w:left w:val="nil"/>
              <w:bottom w:val="single" w:sz="2" w:space="0" w:color="000000"/>
              <w:right w:val="nil"/>
            </w:tcBorders>
            <w:vAlign w:val="bottom"/>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PVC</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6,290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126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776111116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broušení podlah stávajícího podkladu pro odstranění lepidla (po starých krytinách)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56,50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355,40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862"/>
        </w:trPr>
        <w:tc>
          <w:tcPr>
            <w:tcW w:w="636" w:type="dxa"/>
            <w:gridSpan w:val="3"/>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54"/>
              </w:numPr>
              <w:spacing w:after="5"/>
              <w:ind w:hanging="134"/>
            </w:pPr>
            <w:r>
              <w:rPr>
                <w:rFonts w:ascii="Arial" w:eastAsia="Arial" w:hAnsi="Arial" w:cs="Arial"/>
                <w:i/>
                <w:sz w:val="12"/>
              </w:rPr>
              <w:t xml:space="preserve">V ceně 776 12-1511 zábrana proti vlhkosti jsou započteny i náklady na 2 vrstvy penetrace a zasypání křemičitým pískem. </w:t>
            </w:r>
          </w:p>
          <w:p w:rsidR="00425E04" w:rsidRDefault="00902F63">
            <w:pPr>
              <w:numPr>
                <w:ilvl w:val="0"/>
                <w:numId w:val="54"/>
              </w:numPr>
              <w:spacing w:after="5"/>
              <w:ind w:hanging="134"/>
            </w:pPr>
            <w:r>
              <w:rPr>
                <w:rFonts w:ascii="Arial" w:eastAsia="Arial" w:hAnsi="Arial" w:cs="Arial"/>
                <w:i/>
                <w:sz w:val="12"/>
              </w:rPr>
              <w:t xml:space="preserve">V ceně 776 13-2111 vyztužení pletivem jsou započteny i náklady na dodávku pletiva. </w:t>
            </w:r>
          </w:p>
          <w:p w:rsidR="00425E04" w:rsidRDefault="00902F63">
            <w:pPr>
              <w:numPr>
                <w:ilvl w:val="0"/>
                <w:numId w:val="54"/>
              </w:numPr>
              <w:ind w:hanging="134"/>
            </w:pPr>
            <w:r>
              <w:rPr>
                <w:rFonts w:ascii="Arial" w:eastAsia="Arial" w:hAnsi="Arial" w:cs="Arial"/>
                <w:i/>
                <w:sz w:val="12"/>
              </w:rPr>
              <w:t xml:space="preserve">V cenách 776 14-1111 až 776 14-4111 jsou započteny i náklady na dodání stěrky.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02"/>
        </w:trPr>
        <w:tc>
          <w:tcPr>
            <w:tcW w:w="636" w:type="dxa"/>
            <w:gridSpan w:val="3"/>
            <w:tcBorders>
              <w:top w:val="nil"/>
              <w:left w:val="nil"/>
              <w:bottom w:val="nil"/>
              <w:right w:val="nil"/>
            </w:tcBorders>
            <w:vAlign w:val="bottom"/>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vAlign w:val="bottom"/>
          </w:tcPr>
          <w:p w:rsidR="00425E04" w:rsidRDefault="00902F63">
            <w:pPr>
              <w:ind w:left="2"/>
            </w:pPr>
            <w:r>
              <w:rPr>
                <w:rFonts w:ascii="Arial" w:eastAsia="Arial" w:hAnsi="Arial" w:cs="Arial"/>
                <w:sz w:val="14"/>
              </w:rPr>
              <w:t>PVC</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vAlign w:val="bottom"/>
          </w:tcPr>
          <w:p w:rsidR="00425E04" w:rsidRDefault="00902F63">
            <w:pPr>
              <w:ind w:right="12"/>
              <w:jc w:val="right"/>
            </w:pPr>
            <w:r>
              <w:rPr>
                <w:rFonts w:ascii="Arial" w:eastAsia="Arial" w:hAnsi="Arial" w:cs="Arial"/>
                <w:sz w:val="14"/>
              </w:rPr>
              <w:t>6,290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6,290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127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776111311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vysátí podlah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18,870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46,10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869,85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862"/>
        </w:trPr>
        <w:tc>
          <w:tcPr>
            <w:tcW w:w="636" w:type="dxa"/>
            <w:gridSpan w:val="3"/>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lastRenderedPageBreak/>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55"/>
              </w:numPr>
              <w:spacing w:after="5"/>
              <w:ind w:hanging="134"/>
            </w:pPr>
            <w:r>
              <w:rPr>
                <w:rFonts w:ascii="Arial" w:eastAsia="Arial" w:hAnsi="Arial" w:cs="Arial"/>
                <w:i/>
                <w:sz w:val="12"/>
              </w:rPr>
              <w:t xml:space="preserve">V ceně 776 12-1511 zábrana proti vlhkosti jsou započteny i náklady na 2 vrstvy penetrace a zasypání křemičitým pískem. </w:t>
            </w:r>
          </w:p>
          <w:p w:rsidR="00425E04" w:rsidRDefault="00902F63">
            <w:pPr>
              <w:numPr>
                <w:ilvl w:val="0"/>
                <w:numId w:val="55"/>
              </w:numPr>
              <w:spacing w:after="5"/>
              <w:ind w:hanging="134"/>
            </w:pPr>
            <w:r>
              <w:rPr>
                <w:rFonts w:ascii="Arial" w:eastAsia="Arial" w:hAnsi="Arial" w:cs="Arial"/>
                <w:i/>
                <w:sz w:val="12"/>
              </w:rPr>
              <w:t xml:space="preserve">V ceně 776 13-2111 vyztužení pletivem jsou započteny i náklady na dodávku pletiva. </w:t>
            </w:r>
          </w:p>
          <w:p w:rsidR="00425E04" w:rsidRDefault="00902F63">
            <w:pPr>
              <w:numPr>
                <w:ilvl w:val="0"/>
                <w:numId w:val="55"/>
              </w:numPr>
              <w:ind w:hanging="134"/>
            </w:pPr>
            <w:r>
              <w:rPr>
                <w:rFonts w:ascii="Arial" w:eastAsia="Arial" w:hAnsi="Arial" w:cs="Arial"/>
                <w:i/>
                <w:sz w:val="12"/>
              </w:rPr>
              <w:t xml:space="preserve">V cenách 776 14-1111 až 776 14-4111 jsou započteny i náklady na dodání stěrky.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90"/>
        </w:trPr>
        <w:tc>
          <w:tcPr>
            <w:tcW w:w="636" w:type="dxa"/>
            <w:gridSpan w:val="3"/>
            <w:tcBorders>
              <w:top w:val="nil"/>
              <w:left w:val="nil"/>
              <w:bottom w:val="single" w:sz="2" w:space="0" w:color="000000"/>
              <w:right w:val="nil"/>
            </w:tcBorders>
            <w:vAlign w:val="bottom"/>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PVC*3</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18,870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128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776121111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penetrace vodou ředitelná na savý podklad (válečkováním) ředěná v poměru 1:3 podlah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45,73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287,63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862"/>
        </w:trPr>
        <w:tc>
          <w:tcPr>
            <w:tcW w:w="636" w:type="dxa"/>
            <w:gridSpan w:val="3"/>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56"/>
              </w:numPr>
              <w:spacing w:after="5"/>
              <w:ind w:hanging="134"/>
            </w:pPr>
            <w:r>
              <w:rPr>
                <w:rFonts w:ascii="Arial" w:eastAsia="Arial" w:hAnsi="Arial" w:cs="Arial"/>
                <w:i/>
                <w:sz w:val="12"/>
              </w:rPr>
              <w:t xml:space="preserve">V ceně 776 12-1511 zábrana proti vlhkosti jsou započteny i náklady na 2 vrstvy penetrace a zasypání křemičitým pískem. </w:t>
            </w:r>
          </w:p>
          <w:p w:rsidR="00425E04" w:rsidRDefault="00902F63">
            <w:pPr>
              <w:numPr>
                <w:ilvl w:val="0"/>
                <w:numId w:val="56"/>
              </w:numPr>
              <w:spacing w:after="5"/>
              <w:ind w:hanging="134"/>
            </w:pPr>
            <w:r>
              <w:rPr>
                <w:rFonts w:ascii="Arial" w:eastAsia="Arial" w:hAnsi="Arial" w:cs="Arial"/>
                <w:i/>
                <w:sz w:val="12"/>
              </w:rPr>
              <w:t xml:space="preserve">V ceně 776 13-2111 vyztužení pletivem jsou započteny i náklady na dodávku pletiva. </w:t>
            </w:r>
          </w:p>
          <w:p w:rsidR="00425E04" w:rsidRDefault="00902F63">
            <w:pPr>
              <w:numPr>
                <w:ilvl w:val="0"/>
                <w:numId w:val="56"/>
              </w:numPr>
              <w:ind w:hanging="134"/>
            </w:pPr>
            <w:r>
              <w:rPr>
                <w:rFonts w:ascii="Arial" w:eastAsia="Arial" w:hAnsi="Arial" w:cs="Arial"/>
                <w:i/>
                <w:sz w:val="12"/>
              </w:rPr>
              <w:t xml:space="preserve">V cenách 776 14-1111 až 776 14-4111 jsou započteny i náklady na dodání stěrky.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91"/>
        </w:trPr>
        <w:tc>
          <w:tcPr>
            <w:tcW w:w="636" w:type="dxa"/>
            <w:gridSpan w:val="3"/>
            <w:tcBorders>
              <w:top w:val="nil"/>
              <w:left w:val="nil"/>
              <w:bottom w:val="single" w:sz="2" w:space="0" w:color="000000"/>
              <w:right w:val="nil"/>
            </w:tcBorders>
            <w:vAlign w:val="bottom"/>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PVC</w:t>
            </w:r>
          </w:p>
        </w:tc>
        <w:tc>
          <w:tcPr>
            <w:tcW w:w="529" w:type="dxa"/>
            <w:tcBorders>
              <w:top w:val="nil"/>
              <w:left w:val="nil"/>
              <w:bottom w:val="single" w:sz="2" w:space="0" w:color="000000"/>
              <w:right w:val="nil"/>
            </w:tcBorders>
            <w:vAlign w:val="bottom"/>
          </w:tcPr>
          <w:p w:rsidR="00425E04" w:rsidRDefault="00425E04"/>
        </w:tc>
        <w:tc>
          <w:tcPr>
            <w:tcW w:w="864" w:type="dxa"/>
            <w:gridSpan w:val="3"/>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6,290</w:t>
            </w:r>
          </w:p>
        </w:tc>
        <w:tc>
          <w:tcPr>
            <w:tcW w:w="1519" w:type="dxa"/>
            <w:tcBorders>
              <w:top w:val="nil"/>
              <w:left w:val="nil"/>
              <w:bottom w:val="single" w:sz="2" w:space="0" w:color="000000"/>
              <w:right w:val="nil"/>
            </w:tcBorders>
            <w:vAlign w:val="bottom"/>
          </w:tcPr>
          <w:p w:rsidR="00425E04" w:rsidRDefault="00425E04"/>
        </w:tc>
        <w:tc>
          <w:tcPr>
            <w:tcW w:w="1520" w:type="dxa"/>
            <w:tcBorders>
              <w:top w:val="nil"/>
              <w:left w:val="nil"/>
              <w:bottom w:val="single" w:sz="2" w:space="0" w:color="000000"/>
              <w:right w:val="nil"/>
            </w:tcBorders>
            <w:vAlign w:val="center"/>
          </w:tcPr>
          <w:p w:rsidR="00425E04" w:rsidRDefault="00425E04"/>
        </w:tc>
        <w:tc>
          <w:tcPr>
            <w:tcW w:w="1519" w:type="dxa"/>
            <w:tcBorders>
              <w:top w:val="nil"/>
              <w:left w:val="nil"/>
              <w:bottom w:val="single" w:sz="2" w:space="0" w:color="000000"/>
              <w:right w:val="nil"/>
            </w:tcBorders>
            <w:vAlign w:val="center"/>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129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776141122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vyrovnání samonivelační stěrkou podlah min.pevnosti 30 MPa, tloušťky přes 3 do 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258,28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1 624,58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862"/>
        </w:trPr>
        <w:tc>
          <w:tcPr>
            <w:tcW w:w="636" w:type="dxa"/>
            <w:gridSpan w:val="3"/>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57"/>
              </w:numPr>
              <w:spacing w:after="5"/>
              <w:ind w:hanging="134"/>
            </w:pPr>
            <w:r>
              <w:rPr>
                <w:rFonts w:ascii="Arial" w:eastAsia="Arial" w:hAnsi="Arial" w:cs="Arial"/>
                <w:i/>
                <w:sz w:val="12"/>
              </w:rPr>
              <w:t xml:space="preserve">V ceně 776 12-1511 zábrana proti vlhkosti jsou započteny i náklady na 2 vrstvy penetrace a zasypání křemičitým pískem. </w:t>
            </w:r>
          </w:p>
          <w:p w:rsidR="00425E04" w:rsidRDefault="00902F63">
            <w:pPr>
              <w:numPr>
                <w:ilvl w:val="0"/>
                <w:numId w:val="57"/>
              </w:numPr>
              <w:spacing w:after="5"/>
              <w:ind w:hanging="134"/>
            </w:pPr>
            <w:r>
              <w:rPr>
                <w:rFonts w:ascii="Arial" w:eastAsia="Arial" w:hAnsi="Arial" w:cs="Arial"/>
                <w:i/>
                <w:sz w:val="12"/>
              </w:rPr>
              <w:t xml:space="preserve">V ceně 776 13-2111 vyztužení pletivem jsou započteny i náklady na dodávku pletiva. </w:t>
            </w:r>
          </w:p>
          <w:p w:rsidR="00425E04" w:rsidRDefault="00902F63">
            <w:pPr>
              <w:numPr>
                <w:ilvl w:val="0"/>
                <w:numId w:val="57"/>
              </w:numPr>
              <w:ind w:hanging="134"/>
            </w:pPr>
            <w:r>
              <w:rPr>
                <w:rFonts w:ascii="Arial" w:eastAsia="Arial" w:hAnsi="Arial" w:cs="Arial"/>
                <w:i/>
                <w:sz w:val="12"/>
              </w:rPr>
              <w:t xml:space="preserve">V cenách 776 14-1111 až 776 14-4111 jsou započteny i náklady na dodání stěrky. </w:t>
            </w:r>
          </w:p>
        </w:tc>
        <w:tc>
          <w:tcPr>
            <w:tcW w:w="529" w:type="dxa"/>
            <w:tcBorders>
              <w:top w:val="single" w:sz="2" w:space="0" w:color="000000"/>
              <w:left w:val="nil"/>
              <w:bottom w:val="nil"/>
              <w:right w:val="nil"/>
            </w:tcBorders>
            <w:vAlign w:val="center"/>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rPr>
          <w:trHeight w:val="290"/>
        </w:trPr>
        <w:tc>
          <w:tcPr>
            <w:tcW w:w="636" w:type="dxa"/>
            <w:gridSpan w:val="3"/>
            <w:tcBorders>
              <w:top w:val="nil"/>
              <w:left w:val="nil"/>
              <w:bottom w:val="single" w:sz="2" w:space="0" w:color="000000"/>
              <w:right w:val="nil"/>
            </w:tcBorders>
            <w:vAlign w:val="bottom"/>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PVC</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vAlign w:val="bottom"/>
          </w:tcPr>
          <w:p w:rsidR="00425E04" w:rsidRDefault="00902F63">
            <w:pPr>
              <w:ind w:right="12"/>
              <w:jc w:val="right"/>
            </w:pPr>
            <w:r>
              <w:rPr>
                <w:rFonts w:ascii="Arial" w:eastAsia="Arial" w:hAnsi="Arial" w:cs="Arial"/>
                <w:sz w:val="14"/>
              </w:rPr>
              <w:t>6,290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130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776201812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Demontáž povlakových podlahovin lepených ručně s podložkou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64,96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408,60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blPrEx>
          <w:tblCellMar>
            <w:top w:w="0" w:type="dxa"/>
            <w:left w:w="0" w:type="dxa"/>
            <w:bottom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"v trase ležaté kanalizace"</w:t>
            </w:r>
          </w:p>
        </w:tc>
        <w:tc>
          <w:tcPr>
            <w:tcW w:w="707" w:type="dxa"/>
            <w:tcBorders>
              <w:top w:val="nil"/>
              <w:left w:val="nil"/>
              <w:bottom w:val="nil"/>
              <w:right w:val="nil"/>
            </w:tcBorders>
            <w:vAlign w:val="center"/>
          </w:tcPr>
          <w:p w:rsidR="00425E04" w:rsidRDefault="00425E04"/>
        </w:tc>
      </w:tr>
      <w:tr w:rsidR="00425E04">
        <w:tblPrEx>
          <w:tblCellMar>
            <w:top w:w="0" w:type="dxa"/>
            <w:left w:w="0" w:type="dxa"/>
            <w:bottom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"PVC"</w:t>
            </w:r>
          </w:p>
        </w:tc>
        <w:tc>
          <w:tcPr>
            <w:tcW w:w="707" w:type="dxa"/>
            <w:tcBorders>
              <w:top w:val="nil"/>
              <w:left w:val="nil"/>
              <w:bottom w:val="nil"/>
              <w:right w:val="nil"/>
            </w:tcBorders>
          </w:tcPr>
          <w:p w:rsidR="00425E04" w:rsidRDefault="00425E04"/>
        </w:tc>
      </w:tr>
      <w:tr w:rsidR="00425E04">
        <w:tblPrEx>
          <w:tblCellMar>
            <w:top w:w="0" w:type="dxa"/>
            <w:left w:w="0" w:type="dxa"/>
            <w:bottom w:w="0" w:type="dxa"/>
            <w:right w:w="0" w:type="dxa"/>
          </w:tblCellMar>
        </w:tblPrEx>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"1.np:114,121"3,26+3,03</w:t>
            </w:r>
          </w:p>
        </w:tc>
        <w:tc>
          <w:tcPr>
            <w:tcW w:w="707" w:type="dxa"/>
            <w:tcBorders>
              <w:top w:val="nil"/>
              <w:left w:val="nil"/>
              <w:bottom w:val="nil"/>
              <w:right w:val="nil"/>
            </w:tcBorders>
          </w:tcPr>
          <w:p w:rsidR="00425E04" w:rsidRDefault="00902F63">
            <w:pPr>
              <w:jc w:val="right"/>
            </w:pPr>
            <w:r>
              <w:rPr>
                <w:rFonts w:ascii="Arial" w:eastAsia="Arial" w:hAnsi="Arial" w:cs="Arial"/>
                <w:sz w:val="14"/>
              </w:rPr>
              <w:t>6,290</w:t>
            </w:r>
          </w:p>
        </w:tc>
      </w:tr>
      <w:tr w:rsidR="00425E04">
        <w:tblPrEx>
          <w:tblCellMar>
            <w:top w:w="0" w:type="dxa"/>
            <w:left w:w="0" w:type="dxa"/>
            <w:bottom w:w="0" w:type="dxa"/>
            <w:right w:w="0" w:type="dxa"/>
          </w:tblCellMar>
        </w:tblPrEx>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Mezisoučet</w:t>
            </w:r>
          </w:p>
        </w:tc>
        <w:tc>
          <w:tcPr>
            <w:tcW w:w="707" w:type="dxa"/>
            <w:tcBorders>
              <w:top w:val="nil"/>
              <w:left w:val="nil"/>
              <w:bottom w:val="nil"/>
              <w:right w:val="nil"/>
            </w:tcBorders>
          </w:tcPr>
          <w:p w:rsidR="00425E04" w:rsidRDefault="00902F63">
            <w:pPr>
              <w:jc w:val="right"/>
            </w:pPr>
            <w:r>
              <w:rPr>
                <w:rFonts w:ascii="Arial" w:eastAsia="Arial" w:hAnsi="Arial" w:cs="Arial"/>
                <w:sz w:val="14"/>
              </w:rPr>
              <w:t>6,290</w:t>
            </w:r>
          </w:p>
        </w:tc>
      </w:tr>
      <w:tr w:rsidR="00425E04">
        <w:tblPrEx>
          <w:tblCellMar>
            <w:left w:w="20" w:type="dxa"/>
            <w:bottom w:w="0" w:type="dxa"/>
          </w:tblCellMar>
        </w:tblPrEx>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31"/>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3"/>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7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jc w:val="center"/>
            </w:pPr>
            <w:r>
              <w:rPr>
                <w:rFonts w:ascii="Arial" w:eastAsia="Arial" w:hAnsi="Arial" w:cs="Arial"/>
                <w:sz w:val="15"/>
              </w:rPr>
              <w:t>Cenová soustava</w:t>
            </w:r>
          </w:p>
        </w:tc>
      </w:tr>
      <w:tr w:rsidR="00425E04">
        <w:tblPrEx>
          <w:tblCellMar>
            <w:left w:w="20" w:type="dxa"/>
            <w:bottom w:w="0"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vAlign w:val="center"/>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6,290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131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776221111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podlahovin z PVC lepením standardním lepidlem z pásů standardních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168,74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1 061,39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184"/>
        </w:trPr>
        <w:tc>
          <w:tcPr>
            <w:tcW w:w="636" w:type="dxa"/>
            <w:gridSpan w:val="3"/>
            <w:tcBorders>
              <w:top w:val="single" w:sz="2" w:space="0" w:color="000000"/>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"v trase ležaté kanalizace"</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"PVC"</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"1.np:114,121"3,26+3,03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6,290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61"/>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4"/>
              </w:rPr>
              <w:t>PVC</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6,290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132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28411000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spacing w:after="1"/>
              <w:ind w:left="10"/>
            </w:pPr>
            <w:r>
              <w:rPr>
                <w:rFonts w:ascii="Arial" w:eastAsia="Arial" w:hAnsi="Arial" w:cs="Arial"/>
                <w:i/>
                <w:sz w:val="15"/>
              </w:rPr>
              <w:t xml:space="preserve">PVC heterogenní zátěžová antibakteriální tl 2,25mm, nášlapná vrstva 0,90mm, třída zátěže 34/43, otlak do </w:t>
            </w:r>
          </w:p>
          <w:p w:rsidR="00425E04" w:rsidRDefault="00902F63">
            <w:pPr>
              <w:ind w:left="10"/>
            </w:pPr>
            <w:r>
              <w:rPr>
                <w:rFonts w:ascii="Arial" w:eastAsia="Arial" w:hAnsi="Arial" w:cs="Arial"/>
                <w:i/>
                <w:sz w:val="15"/>
              </w:rPr>
              <w:t>0,03mm, R10, hořlavost Bfl S1</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5"/>
            </w:pPr>
            <w:r>
              <w:rPr>
                <w:rFonts w:ascii="Arial" w:eastAsia="Arial" w:hAnsi="Arial" w:cs="Arial"/>
                <w:i/>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6,919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325,18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2 249,95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blPrEx>
          <w:tblCellMar>
            <w:left w:w="20" w:type="dxa"/>
            <w:bottom w:w="0"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6,29*1,1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6,919</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133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776223112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podlahovin z PVC spoj podlah svařováním za studena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4,718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294,55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PVC*0,75</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4,718</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134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776410811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Demontáž soklíků nebo lišt pryžových nebo plastových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14,120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26,85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379,11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184"/>
        </w:trPr>
        <w:tc>
          <w:tcPr>
            <w:tcW w:w="636" w:type="dxa"/>
            <w:gridSpan w:val="3"/>
            <w:tcBorders>
              <w:top w:val="single" w:sz="2" w:space="0" w:color="000000"/>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"místnosti v trase ležaté kanalizace"</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"1.np"</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"114"2,83*2+1,17*2-0,8</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7,200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lastRenderedPageBreak/>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"121"3,3*2+0,96*2-1,6</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6,920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61"/>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14,120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135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776421111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lišt obvodových lepených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14,120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40,79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575,89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184"/>
        </w:trPr>
        <w:tc>
          <w:tcPr>
            <w:tcW w:w="636" w:type="dxa"/>
            <w:gridSpan w:val="3"/>
            <w:tcBorders>
              <w:top w:val="single" w:sz="2" w:space="0" w:color="000000"/>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"místnosti v trase ležaté kanalizace"</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"114"2,83*2+1,17*2-0,8</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7,200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"121"3,3*2+0,96*2-1,6</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6,920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73"/>
        </w:trPr>
        <w:tc>
          <w:tcPr>
            <w:tcW w:w="636" w:type="dxa"/>
            <w:gridSpan w:val="3"/>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902F63">
            <w:pPr>
              <w:ind w:left="7"/>
            </w:pPr>
            <w:r>
              <w:rPr>
                <w:rFonts w:ascii="Arial" w:eastAsia="Arial" w:hAnsi="Arial" w:cs="Arial"/>
                <w:sz w:val="14"/>
              </w:rPr>
              <w:t>OL2</w:t>
            </w:r>
          </w:p>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14,120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blPrEx>
          <w:tblCellMar>
            <w:left w:w="20" w:type="dxa"/>
            <w:bottom w:w="0" w:type="dxa"/>
          </w:tblCellMar>
        </w:tblPrEx>
        <w:trPr>
          <w:trHeight w:val="161"/>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14,120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136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28411010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lišta soklová PVC 20x100mm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69"/>
            </w:pPr>
            <w:r>
              <w:rPr>
                <w:rFonts w:ascii="Arial" w:eastAsia="Arial" w:hAnsi="Arial" w:cs="Arial"/>
                <w:i/>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14,826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59,96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888,98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blPrEx>
          <w:tblCellMar>
            <w:left w:w="20" w:type="dxa"/>
            <w:bottom w:w="0" w:type="dxa"/>
          </w:tblCellMar>
        </w:tblPrEx>
        <w:trPr>
          <w:trHeight w:val="184"/>
        </w:trPr>
        <w:tc>
          <w:tcPr>
            <w:tcW w:w="636" w:type="dxa"/>
            <w:gridSpan w:val="3"/>
            <w:tcBorders>
              <w:top w:val="single" w:sz="2" w:space="0" w:color="000000"/>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OL2</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2"/>
              <w:jc w:val="right"/>
            </w:pPr>
            <w:r>
              <w:rPr>
                <w:rFonts w:ascii="Arial" w:eastAsia="Arial" w:hAnsi="Arial" w:cs="Arial"/>
                <w:sz w:val="14"/>
              </w:rPr>
              <w:t>14,120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161"/>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14,12*1,05 'Přepočtené koeficientem množství</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14,826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279"/>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137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776421312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lišt přechodových šroubovaných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714,81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2 859,24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184"/>
        </w:trPr>
        <w:tc>
          <w:tcPr>
            <w:tcW w:w="636" w:type="dxa"/>
            <w:gridSpan w:val="3"/>
            <w:tcBorders>
              <w:top w:val="single" w:sz="2" w:space="0" w:color="000000"/>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7"/>
            </w:pPr>
            <w:r>
              <w:rPr>
                <w:rFonts w:ascii="Arial" w:eastAsia="Arial" w:hAnsi="Arial" w:cs="Arial"/>
                <w:sz w:val="14"/>
              </w:rPr>
              <w:t>"1.np"0,8*2+1,6+0,8</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2"/>
              <w:jc w:val="right"/>
            </w:pPr>
            <w:r>
              <w:rPr>
                <w:rFonts w:ascii="Arial" w:eastAsia="Arial" w:hAnsi="Arial" w:cs="Arial"/>
                <w:sz w:val="14"/>
              </w:rPr>
              <w:t>4,000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161"/>
        </w:trPr>
        <w:tc>
          <w:tcPr>
            <w:tcW w:w="636" w:type="dxa"/>
            <w:gridSpan w:val="3"/>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4,000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138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59054111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profil přechodový Al s pohyblivým ramenem matně eloxovaný 10x20mm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69"/>
            </w:pPr>
            <w:r>
              <w:rPr>
                <w:rFonts w:ascii="Arial" w:eastAsia="Arial" w:hAnsi="Arial" w:cs="Arial"/>
                <w:i/>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4,200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179,41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753,53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blPrEx>
          <w:tblCellMar>
            <w:left w:w="20" w:type="dxa"/>
            <w:bottom w:w="0" w:type="dxa"/>
          </w:tblCellMar>
        </w:tblPrEx>
        <w:trPr>
          <w:trHeight w:val="173"/>
        </w:trPr>
        <w:tc>
          <w:tcPr>
            <w:tcW w:w="636" w:type="dxa"/>
            <w:gridSpan w:val="3"/>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4*1,05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2"/>
              <w:jc w:val="right"/>
            </w:pPr>
            <w:r>
              <w:rPr>
                <w:rFonts w:ascii="Arial" w:eastAsia="Arial" w:hAnsi="Arial" w:cs="Arial"/>
                <w:sz w:val="14"/>
              </w:rPr>
              <w:t>4,200</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blPrEx>
          <w:tblCellMar>
            <w:left w:w="20" w:type="dxa"/>
            <w:bottom w:w="0" w:type="dxa"/>
          </w:tblCellMar>
        </w:tblPrEx>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139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776991111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Ostatní práce spárování silikonem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14,120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31,56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445,61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579"/>
        </w:trPr>
        <w:tc>
          <w:tcPr>
            <w:tcW w:w="1930" w:type="dxa"/>
            <w:gridSpan w:val="4"/>
            <w:tcBorders>
              <w:top w:val="single" w:sz="2" w:space="0" w:color="000000"/>
              <w:left w:val="nil"/>
              <w:bottom w:val="nil"/>
              <w:right w:val="nil"/>
            </w:tcBorders>
            <w:vAlign w:val="center"/>
          </w:tcPr>
          <w:p w:rsidR="00425E04" w:rsidRDefault="00902F63">
            <w:pPr>
              <w:ind w:left="317"/>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58"/>
              </w:numPr>
              <w:spacing w:after="5"/>
              <w:ind w:hanging="134"/>
            </w:pPr>
            <w:r>
              <w:rPr>
                <w:rFonts w:ascii="Arial" w:eastAsia="Arial" w:hAnsi="Arial" w:cs="Arial"/>
                <w:i/>
                <w:sz w:val="12"/>
              </w:rPr>
              <w:t xml:space="preserve">V ceně 776 99-1121 jsou započteny náklady na vysátí podlahy a setření vlhkým mopem. </w:t>
            </w:r>
          </w:p>
          <w:p w:rsidR="00425E04" w:rsidRDefault="00902F63">
            <w:pPr>
              <w:numPr>
                <w:ilvl w:val="0"/>
                <w:numId w:val="58"/>
              </w:numPr>
              <w:ind w:hanging="134"/>
            </w:pPr>
            <w:r>
              <w:rPr>
                <w:rFonts w:ascii="Arial" w:eastAsia="Arial" w:hAnsi="Arial" w:cs="Arial"/>
                <w:i/>
                <w:sz w:val="12"/>
              </w:rPr>
              <w:t xml:space="preserve">V ceně 776 99-1141 jsou započteny i náklady na dodání pasty.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247"/>
        </w:trPr>
        <w:tc>
          <w:tcPr>
            <w:tcW w:w="1930" w:type="dxa"/>
            <w:gridSpan w:val="4"/>
            <w:tcBorders>
              <w:top w:val="nil"/>
              <w:left w:val="nil"/>
              <w:bottom w:val="single" w:sz="2" w:space="0" w:color="000000"/>
              <w:right w:val="nil"/>
            </w:tcBorders>
          </w:tcPr>
          <w:p w:rsidR="00425E04" w:rsidRDefault="00902F63">
            <w:pPr>
              <w:ind w:left="317"/>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OL2</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14,120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279"/>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140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776991121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Ostatní práce údržba nových podlahovin po pokládce čištění základní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50,79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319,50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blPrEx>
          <w:tblCellMar>
            <w:left w:w="20" w:type="dxa"/>
            <w:bottom w:w="0" w:type="dxa"/>
          </w:tblCellMar>
        </w:tblPrEx>
        <w:trPr>
          <w:trHeight w:val="579"/>
        </w:trPr>
        <w:tc>
          <w:tcPr>
            <w:tcW w:w="1930" w:type="dxa"/>
            <w:gridSpan w:val="4"/>
            <w:tcBorders>
              <w:top w:val="single" w:sz="2" w:space="0" w:color="000000"/>
              <w:left w:val="nil"/>
              <w:bottom w:val="nil"/>
              <w:right w:val="nil"/>
            </w:tcBorders>
            <w:vAlign w:val="center"/>
          </w:tcPr>
          <w:p w:rsidR="00425E04" w:rsidRDefault="00902F63">
            <w:pPr>
              <w:ind w:left="317"/>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59"/>
              </w:numPr>
              <w:spacing w:after="5"/>
              <w:ind w:hanging="134"/>
            </w:pPr>
            <w:r>
              <w:rPr>
                <w:rFonts w:ascii="Arial" w:eastAsia="Arial" w:hAnsi="Arial" w:cs="Arial"/>
                <w:i/>
                <w:sz w:val="12"/>
              </w:rPr>
              <w:t xml:space="preserve">V ceně 776 99-1121 jsou započteny náklady na vysátí podlahy a setření vlhkým mopem. </w:t>
            </w:r>
          </w:p>
          <w:p w:rsidR="00425E04" w:rsidRDefault="00902F63">
            <w:pPr>
              <w:numPr>
                <w:ilvl w:val="0"/>
                <w:numId w:val="59"/>
              </w:numPr>
              <w:ind w:hanging="134"/>
            </w:pPr>
            <w:r>
              <w:rPr>
                <w:rFonts w:ascii="Arial" w:eastAsia="Arial" w:hAnsi="Arial" w:cs="Arial"/>
                <w:i/>
                <w:sz w:val="12"/>
              </w:rPr>
              <w:t xml:space="preserve">V ceně 776 99-1141 jsou započteny i náklady na dodání pasty. </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blPrEx>
          <w:tblCellMar>
            <w:left w:w="20" w:type="dxa"/>
            <w:bottom w:w="0" w:type="dxa"/>
          </w:tblCellMar>
        </w:tblPrEx>
        <w:trPr>
          <w:trHeight w:val="247"/>
        </w:trPr>
        <w:tc>
          <w:tcPr>
            <w:tcW w:w="1930" w:type="dxa"/>
            <w:gridSpan w:val="4"/>
            <w:tcBorders>
              <w:top w:val="nil"/>
              <w:left w:val="nil"/>
              <w:bottom w:val="single" w:sz="2" w:space="0" w:color="000000"/>
              <w:right w:val="nil"/>
            </w:tcBorders>
          </w:tcPr>
          <w:p w:rsidR="00425E04" w:rsidRDefault="00902F63">
            <w:pPr>
              <w:ind w:left="317"/>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PVC</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2"/>
              <w:jc w:val="right"/>
            </w:pPr>
            <w:r>
              <w:rPr>
                <w:rFonts w:ascii="Arial" w:eastAsia="Arial" w:hAnsi="Arial" w:cs="Arial"/>
                <w:sz w:val="14"/>
              </w:rPr>
              <w:t>6,290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blPrEx>
          <w:tblCellMar>
            <w:left w:w="20" w:type="dxa"/>
            <w:bottom w:w="0" w:type="dxa"/>
          </w:tblCellMar>
        </w:tblPrEx>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141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998776102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Přesun hmot pro podlahy povlakové stanovený z hmotnosti přesunovaného materiálu vodorovná dopravní vzdálenost do 50 m v objektech výšky přes 6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t</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0,076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291,09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22,12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10"/>
        </w:numPr>
        <w:spacing w:after="4" w:line="266" w:lineRule="auto"/>
        <w:ind w:right="4448" w:hanging="134"/>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10"/>
        </w:numPr>
        <w:spacing w:after="4" w:line="266" w:lineRule="auto"/>
        <w:ind w:right="4448" w:hanging="134"/>
      </w:pPr>
      <w:r>
        <w:rPr>
          <w:rFonts w:ascii="Arial" w:eastAsia="Arial" w:hAnsi="Arial" w:cs="Arial"/>
          <w:i/>
          <w:sz w:val="12"/>
        </w:rPr>
        <w:t xml:space="preserve">Pokud nelze jednoznačně stanovit hmotnost přesunovaných materiálů, lze pro výpočet přesunu hmot použít orientačně procentní sazbu. </w:t>
      </w:r>
    </w:p>
    <w:p w:rsidR="00425E04" w:rsidRDefault="00902F63">
      <w:pPr>
        <w:spacing w:after="0"/>
        <w:ind w:left="300" w:hanging="10"/>
      </w:pPr>
      <w:r>
        <w:rPr>
          <w:rFonts w:ascii="Arial" w:eastAsia="Arial" w:hAnsi="Arial" w:cs="Arial"/>
          <w:sz w:val="12"/>
        </w:rPr>
        <w:t>PSC</w:t>
      </w:r>
    </w:p>
    <w:p w:rsidR="00425E04" w:rsidRDefault="00902F63">
      <w:pPr>
        <w:spacing w:after="4" w:line="266" w:lineRule="auto"/>
        <w:ind w:left="1917" w:right="4448" w:hanging="10"/>
      </w:pPr>
      <w:r>
        <w:rPr>
          <w:rFonts w:ascii="Arial" w:eastAsia="Arial" w:hAnsi="Arial" w:cs="Arial"/>
          <w:i/>
          <w:sz w:val="12"/>
        </w:rPr>
        <w:t xml:space="preserve">Touto sazbou se vynásobí rozpočtové náklady za celý stavební díl včetně nákladů na materiál ve specifikacích. </w:t>
      </w:r>
    </w:p>
    <w:p w:rsidR="00425E04" w:rsidRDefault="00902F63">
      <w:pPr>
        <w:numPr>
          <w:ilvl w:val="0"/>
          <w:numId w:val="10"/>
        </w:numPr>
        <w:spacing w:after="4" w:line="266" w:lineRule="auto"/>
        <w:ind w:right="4448" w:hanging="134"/>
      </w:pPr>
      <w:r>
        <w:rPr>
          <w:rFonts w:ascii="Arial" w:eastAsia="Arial" w:hAnsi="Arial" w:cs="Arial"/>
          <w:i/>
          <w:sz w:val="12"/>
        </w:rPr>
        <w:t xml:space="preserve">Příplatek k cenám -6181 pro přesun prováděný bez použití mechanizace, tj. za ztížených podmínek, lze použít pouze pro hmotnost materiálu, která se tímto způsobem skutečně přemísťuje. </w:t>
      </w:r>
    </w:p>
    <w:tbl>
      <w:tblPr>
        <w:tblStyle w:val="TableGrid"/>
        <w:tblW w:w="15494" w:type="dxa"/>
        <w:tblInd w:w="-32" w:type="dxa"/>
        <w:tblCellMar>
          <w:top w:w="33" w:type="dxa"/>
          <w:left w:w="30"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right="10"/>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right="7"/>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8"/>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142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998776181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Přesun hmot pro podlahy povlakové stanovený z hmotnosti přesunovaného materiálu Příplatek k cenám za přesun prováděný bez použití mechanizace pro jakoukoliv výšku objektu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8"/>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0,076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279,17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21,22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12"/>
        </w:numPr>
        <w:spacing w:after="4" w:line="266" w:lineRule="auto"/>
        <w:ind w:right="4448" w:hanging="134"/>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12"/>
        </w:numPr>
        <w:spacing w:after="4" w:line="266" w:lineRule="auto"/>
        <w:ind w:right="4448" w:hanging="134"/>
      </w:pPr>
      <w:r>
        <w:rPr>
          <w:rFonts w:ascii="Arial" w:eastAsia="Arial" w:hAnsi="Arial" w:cs="Arial"/>
          <w:i/>
          <w:sz w:val="12"/>
        </w:rPr>
        <w:t xml:space="preserve">Pokud nelze jednoznačně stanovit hmotnost přesunovaných materiálů, lze pro výpočet přesunu hmot použít orientačně procentní sazbu. </w:t>
      </w:r>
    </w:p>
    <w:p w:rsidR="00425E04" w:rsidRDefault="00902F63">
      <w:pPr>
        <w:spacing w:after="0"/>
        <w:ind w:left="300" w:hanging="10"/>
      </w:pPr>
      <w:r>
        <w:rPr>
          <w:rFonts w:ascii="Arial" w:eastAsia="Arial" w:hAnsi="Arial" w:cs="Arial"/>
          <w:sz w:val="12"/>
        </w:rPr>
        <w:lastRenderedPageBreak/>
        <w:t>PSC</w:t>
      </w:r>
    </w:p>
    <w:p w:rsidR="00425E04" w:rsidRDefault="00902F63">
      <w:pPr>
        <w:spacing w:after="4" w:line="266" w:lineRule="auto"/>
        <w:ind w:left="1917" w:right="4448" w:hanging="10"/>
      </w:pPr>
      <w:r>
        <w:rPr>
          <w:rFonts w:ascii="Arial" w:eastAsia="Arial" w:hAnsi="Arial" w:cs="Arial"/>
          <w:i/>
          <w:sz w:val="12"/>
        </w:rPr>
        <w:t xml:space="preserve">Touto sazbou se vynásobí rozpočtové náklady za celý stavební díl včetně nákladů na materiál ve specifikacích. </w:t>
      </w:r>
    </w:p>
    <w:p w:rsidR="00425E04" w:rsidRDefault="00902F63">
      <w:pPr>
        <w:numPr>
          <w:ilvl w:val="0"/>
          <w:numId w:val="12"/>
        </w:numPr>
        <w:spacing w:after="4" w:line="266" w:lineRule="auto"/>
        <w:ind w:right="4448" w:hanging="134"/>
      </w:pPr>
      <w:r>
        <w:rPr>
          <w:rFonts w:ascii="Arial" w:eastAsia="Arial" w:hAnsi="Arial" w:cs="Arial"/>
          <w:i/>
          <w:sz w:val="12"/>
        </w:rPr>
        <w:t xml:space="preserve">Příplatek k cenám -6181 pro přesun prováděný bez použití mechanizace, tj. za ztížených podmínek, lze použít pouze pro hmotnost </w:t>
      </w:r>
    </w:p>
    <w:tbl>
      <w:tblPr>
        <w:tblStyle w:val="TableGrid"/>
        <w:tblW w:w="15494" w:type="dxa"/>
        <w:tblInd w:w="-32" w:type="dxa"/>
        <w:tblCellMar>
          <w:left w:w="20" w:type="dxa"/>
          <w:bottom w:w="2" w:type="dxa"/>
          <w:right w:w="19" w:type="dxa"/>
        </w:tblCellMar>
        <w:tblLook w:val="04A0" w:firstRow="1" w:lastRow="0" w:firstColumn="1" w:lastColumn="0" w:noHBand="0" w:noVBand="1"/>
      </w:tblPr>
      <w:tblGrid>
        <w:gridCol w:w="311"/>
        <w:gridCol w:w="324"/>
        <w:gridCol w:w="1294"/>
        <w:gridCol w:w="7614"/>
        <w:gridCol w:w="529"/>
        <w:gridCol w:w="864"/>
        <w:gridCol w:w="1519"/>
        <w:gridCol w:w="1520"/>
        <w:gridCol w:w="1519"/>
      </w:tblGrid>
      <w:tr w:rsidR="00425E04">
        <w:trPr>
          <w:trHeight w:val="360"/>
        </w:trPr>
        <w:tc>
          <w:tcPr>
            <w:tcW w:w="1930" w:type="dxa"/>
            <w:gridSpan w:val="3"/>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r>
              <w:rPr>
                <w:rFonts w:ascii="Arial" w:eastAsia="Arial" w:hAnsi="Arial" w:cs="Arial"/>
                <w:i/>
                <w:sz w:val="12"/>
              </w:rPr>
              <w:t xml:space="preserve">materiálu, která se tímto způsobem skutečně přemísťuje. </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tcPr>
          <w:p w:rsidR="00425E04" w:rsidRDefault="00425E04"/>
        </w:tc>
      </w:tr>
      <w:tr w:rsidR="00425E04">
        <w:trPr>
          <w:trHeight w:val="425"/>
        </w:trPr>
        <w:tc>
          <w:tcPr>
            <w:tcW w:w="1930" w:type="dxa"/>
            <w:gridSpan w:val="3"/>
            <w:tcBorders>
              <w:top w:val="nil"/>
              <w:left w:val="nil"/>
              <w:bottom w:val="single" w:sz="2" w:space="0" w:color="000000"/>
              <w:right w:val="nil"/>
            </w:tcBorders>
            <w:vAlign w:val="bottom"/>
          </w:tcPr>
          <w:p w:rsidR="00425E04" w:rsidRDefault="00902F63">
            <w:pPr>
              <w:tabs>
                <w:tab w:val="center" w:pos="369"/>
                <w:tab w:val="center" w:pos="789"/>
              </w:tabs>
            </w:pPr>
            <w:r>
              <w:tab/>
            </w:r>
            <w:r>
              <w:rPr>
                <w:rFonts w:ascii="Arial" w:eastAsia="Arial" w:hAnsi="Arial" w:cs="Arial"/>
                <w:sz w:val="14"/>
              </w:rPr>
              <w:t>D</w:t>
            </w:r>
            <w:r>
              <w:rPr>
                <w:rFonts w:ascii="Arial" w:eastAsia="Arial" w:hAnsi="Arial" w:cs="Arial"/>
                <w:sz w:val="14"/>
              </w:rPr>
              <w:tab/>
            </w:r>
            <w:r>
              <w:rPr>
                <w:rFonts w:ascii="Arial" w:eastAsia="Arial" w:hAnsi="Arial" w:cs="Arial"/>
                <w:sz w:val="17"/>
              </w:rPr>
              <w:t>781</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Dokončovací práce - obklady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center"/>
          </w:tcPr>
          <w:p w:rsidR="00425E04" w:rsidRDefault="00425E04"/>
        </w:tc>
        <w:tc>
          <w:tcPr>
            <w:tcW w:w="1519" w:type="dxa"/>
            <w:tcBorders>
              <w:top w:val="nil"/>
              <w:left w:val="nil"/>
              <w:bottom w:val="single" w:sz="2" w:space="0" w:color="000000"/>
              <w:right w:val="nil"/>
            </w:tcBorders>
            <w:vAlign w:val="center"/>
          </w:tcPr>
          <w:p w:rsidR="00425E04" w:rsidRDefault="00425E04"/>
        </w:tc>
        <w:tc>
          <w:tcPr>
            <w:tcW w:w="1520" w:type="dxa"/>
            <w:tcBorders>
              <w:top w:val="nil"/>
              <w:left w:val="nil"/>
              <w:bottom w:val="single" w:sz="2" w:space="0" w:color="000000"/>
              <w:right w:val="nil"/>
            </w:tcBorders>
            <w:vAlign w:val="bottom"/>
          </w:tcPr>
          <w:p w:rsidR="00425E04" w:rsidRDefault="00902F63">
            <w:pPr>
              <w:ind w:right="15"/>
              <w:jc w:val="right"/>
            </w:pPr>
            <w:r>
              <w:rPr>
                <w:rFonts w:ascii="Arial" w:eastAsia="Arial" w:hAnsi="Arial" w:cs="Arial"/>
                <w:sz w:val="17"/>
              </w:rPr>
              <w:t>312 948,83</w:t>
            </w:r>
          </w:p>
        </w:tc>
        <w:tc>
          <w:tcPr>
            <w:tcW w:w="1519" w:type="dxa"/>
            <w:tcBorders>
              <w:top w:val="nil"/>
              <w:left w:val="nil"/>
              <w:bottom w:val="single" w:sz="2" w:space="0" w:color="000000"/>
              <w:right w:val="nil"/>
            </w:tcBorders>
            <w:vAlign w:val="center"/>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143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781111011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před provedením obkladu oprášení (ometení) stěny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5,76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1 104,50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062"/>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0"/>
              </w:numPr>
              <w:spacing w:after="5"/>
            </w:pPr>
            <w:r>
              <w:rPr>
                <w:rFonts w:ascii="Arial" w:eastAsia="Arial" w:hAnsi="Arial" w:cs="Arial"/>
                <w:i/>
                <w:sz w:val="12"/>
              </w:rPr>
              <w:t xml:space="preserve">V cenách 781 12-1011 až -1015 jsou započteny i náklady na materiál. </w:t>
            </w:r>
          </w:p>
          <w:p w:rsidR="00425E04" w:rsidRDefault="00902F63">
            <w:pPr>
              <w:numPr>
                <w:ilvl w:val="0"/>
                <w:numId w:val="60"/>
              </w:numPr>
              <w:spacing w:after="5"/>
            </w:pPr>
            <w:r>
              <w:rPr>
                <w:rFonts w:ascii="Arial" w:eastAsia="Arial" w:hAnsi="Arial" w:cs="Arial"/>
                <w:i/>
                <w:sz w:val="12"/>
              </w:rPr>
              <w:t xml:space="preserve">V cenách 781 15-1011 až -1041 jsou započteny i náklady na materiál. </w:t>
            </w:r>
          </w:p>
          <w:p w:rsidR="00425E04" w:rsidRDefault="00902F63">
            <w:pPr>
              <w:numPr>
                <w:ilvl w:val="0"/>
                <w:numId w:val="60"/>
              </w:numPr>
              <w:spacing w:line="267" w:lineRule="auto"/>
            </w:pPr>
            <w:r>
              <w:rPr>
                <w:rFonts w:ascii="Arial" w:eastAsia="Arial" w:hAnsi="Arial" w:cs="Arial"/>
                <w:i/>
                <w:sz w:val="12"/>
              </w:rPr>
              <w:t xml:space="preserve">Lokalní vyrovnání podkladu tloušťky vetší než 3 mm se oceňuje cenami souboru cen Vyrovnání podkladu vnitřních omítaných ploch katalogu 801-4 Budovy a haly - opravy a údržba. </w:t>
            </w:r>
          </w:p>
          <w:p w:rsidR="00425E04" w:rsidRDefault="00902F63">
            <w:pPr>
              <w:numPr>
                <w:ilvl w:val="0"/>
                <w:numId w:val="60"/>
              </w:numPr>
            </w:pPr>
            <w:r>
              <w:rPr>
                <w:rFonts w:ascii="Arial" w:eastAsia="Arial" w:hAnsi="Arial" w:cs="Arial"/>
                <w:i/>
                <w:sz w:val="12"/>
              </w:rPr>
              <w:t xml:space="preserve">V cenách 781 16-1011 až -1023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4"/>
        </w:trPr>
        <w:tc>
          <w:tcPr>
            <w:tcW w:w="1930" w:type="dxa"/>
            <w:gridSpan w:val="3"/>
            <w:tcBorders>
              <w:top w:val="nil"/>
              <w:left w:val="nil"/>
              <w:bottom w:val="single" w:sz="2" w:space="0" w:color="000000"/>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KO</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ind w:right="13"/>
              <w:jc w:val="right"/>
            </w:pPr>
            <w:r>
              <w:rPr>
                <w:rFonts w:ascii="Arial" w:eastAsia="Arial" w:hAnsi="Arial" w:cs="Arial"/>
                <w:sz w:val="14"/>
              </w:rPr>
              <w:t>191,696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144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781121011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Příprava podkladu před provedením obkladu nátěr penetrační na stěnu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8,47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1 624,10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061"/>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1"/>
              </w:numPr>
              <w:spacing w:after="5"/>
            </w:pPr>
            <w:r>
              <w:rPr>
                <w:rFonts w:ascii="Arial" w:eastAsia="Arial" w:hAnsi="Arial" w:cs="Arial"/>
                <w:i/>
                <w:sz w:val="12"/>
              </w:rPr>
              <w:t xml:space="preserve">V cenách 781 12-1011 až -1015 jsou započteny i náklady na materiál. </w:t>
            </w:r>
          </w:p>
          <w:p w:rsidR="00425E04" w:rsidRDefault="00902F63">
            <w:pPr>
              <w:numPr>
                <w:ilvl w:val="0"/>
                <w:numId w:val="61"/>
              </w:numPr>
              <w:spacing w:after="5"/>
            </w:pPr>
            <w:r>
              <w:rPr>
                <w:rFonts w:ascii="Arial" w:eastAsia="Arial" w:hAnsi="Arial" w:cs="Arial"/>
                <w:i/>
                <w:sz w:val="12"/>
              </w:rPr>
              <w:t xml:space="preserve">V cenách 781 15-1011 až -1041 jsou započteny i náklady na materiál. </w:t>
            </w:r>
          </w:p>
          <w:p w:rsidR="00425E04" w:rsidRDefault="00902F63">
            <w:pPr>
              <w:numPr>
                <w:ilvl w:val="0"/>
                <w:numId w:val="61"/>
              </w:numPr>
              <w:spacing w:line="267" w:lineRule="auto"/>
            </w:pPr>
            <w:r>
              <w:rPr>
                <w:rFonts w:ascii="Arial" w:eastAsia="Arial" w:hAnsi="Arial" w:cs="Arial"/>
                <w:i/>
                <w:sz w:val="12"/>
              </w:rPr>
              <w:t xml:space="preserve">Lokalní vyrovnání podkladu tloušťky vetší než 3 mm se oceňuje cenami souboru cen Vyrovnání podkladu vnitřních omítaných ploch katalogu 801-4 Budovy a haly - opravy a údržba. </w:t>
            </w:r>
          </w:p>
          <w:p w:rsidR="00425E04" w:rsidRDefault="00902F63">
            <w:pPr>
              <w:numPr>
                <w:ilvl w:val="0"/>
                <w:numId w:val="61"/>
              </w:numPr>
            </w:pPr>
            <w:r>
              <w:rPr>
                <w:rFonts w:ascii="Arial" w:eastAsia="Arial" w:hAnsi="Arial" w:cs="Arial"/>
                <w:i/>
                <w:sz w:val="12"/>
              </w:rPr>
              <w:t xml:space="preserve">V cenách 781 16-1011 až -1023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4"/>
        </w:trPr>
        <w:tc>
          <w:tcPr>
            <w:tcW w:w="1930" w:type="dxa"/>
            <w:gridSpan w:val="3"/>
            <w:tcBorders>
              <w:top w:val="nil"/>
              <w:left w:val="nil"/>
              <w:bottom w:val="single" w:sz="2" w:space="0" w:color="000000"/>
              <w:right w:val="nil"/>
            </w:tcBorders>
            <w:vAlign w:val="bottom"/>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vAlign w:val="bottom"/>
          </w:tcPr>
          <w:p w:rsidR="00425E04" w:rsidRDefault="00902F63">
            <w:pPr>
              <w:ind w:left="2"/>
            </w:pPr>
            <w:r>
              <w:rPr>
                <w:rFonts w:ascii="Arial" w:eastAsia="Arial" w:hAnsi="Arial" w:cs="Arial"/>
                <w:sz w:val="14"/>
              </w:rPr>
              <w:t>KO</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vAlign w:val="bottom"/>
          </w:tcPr>
          <w:p w:rsidR="00425E04" w:rsidRDefault="00902F63">
            <w:pPr>
              <w:ind w:right="13"/>
              <w:jc w:val="right"/>
            </w:pPr>
            <w:r>
              <w:rPr>
                <w:rFonts w:ascii="Arial" w:eastAsia="Arial" w:hAnsi="Arial" w:cs="Arial"/>
                <w:sz w:val="14"/>
              </w:rPr>
              <w:t>191,696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145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781131112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stěny pod obklad izolace nátěrem nebo stěrkou ve dvou vrstvách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117,892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284,80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33 575,41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900"/>
        </w:trPr>
        <w:tc>
          <w:tcPr>
            <w:tcW w:w="1930" w:type="dxa"/>
            <w:gridSpan w:val="3"/>
            <w:tcBorders>
              <w:top w:val="single" w:sz="2" w:space="0" w:color="000000"/>
              <w:left w:val="nil"/>
              <w:bottom w:val="nil"/>
              <w:right w:val="nil"/>
            </w:tcBorders>
            <w:vAlign w:val="bottom"/>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2"/>
              </w:numPr>
              <w:spacing w:after="5"/>
            </w:pPr>
            <w:r>
              <w:rPr>
                <w:rFonts w:ascii="Arial" w:eastAsia="Arial" w:hAnsi="Arial" w:cs="Arial"/>
                <w:i/>
                <w:sz w:val="12"/>
              </w:rPr>
              <w:t xml:space="preserve">Položka 781 13-1112 se použije pro izolaci stěny zatížené přechodnou vlhkostí. </w:t>
            </w:r>
          </w:p>
          <w:p w:rsidR="00425E04" w:rsidRDefault="00902F63">
            <w:pPr>
              <w:numPr>
                <w:ilvl w:val="0"/>
                <w:numId w:val="62"/>
              </w:numPr>
              <w:spacing w:after="5"/>
            </w:pPr>
            <w:r>
              <w:rPr>
                <w:rFonts w:ascii="Arial" w:eastAsia="Arial" w:hAnsi="Arial" w:cs="Arial"/>
                <w:i/>
                <w:sz w:val="12"/>
              </w:rPr>
              <w:t xml:space="preserve">V cenách 781 13-1112 až -1262 jsou započteny i náklady na materiál. </w:t>
            </w:r>
          </w:p>
          <w:p w:rsidR="00425E04" w:rsidRDefault="00902F63">
            <w:pPr>
              <w:numPr>
                <w:ilvl w:val="0"/>
                <w:numId w:val="62"/>
              </w:numPr>
            </w:pPr>
            <w:r>
              <w:rPr>
                <w:rFonts w:ascii="Arial" w:eastAsia="Arial" w:hAnsi="Arial" w:cs="Arial"/>
                <w:i/>
                <w:sz w:val="12"/>
              </w:rPr>
              <w:t xml:space="preserve">V cenách 78113-1207,78113-1227, 78159-1237, 78159-1247, 78159-1257 nejsou započteny náklady na materiál, tyto se oceňují ve specifikaci.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"ker.obklady"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"1.np"</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"108"0,3*8,2-(0,8*0,3)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2,220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"109"0,3*(2,925*2+2,45*2+0,8*4+1,2*4)-(0,8*0,3+0,6*0,3*4)</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4,665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"115"0,3*(1,78*2+0,95*2+2,03*4+0,5*2+0,35*2)-(0,6*0,3*3)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4,044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"118"0,3*(1,5*2+2,58*2)-(0,8*0,3)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2,208</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"127"0,3*(1,9*2+1,325*2)-(0,6*0,3)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1,755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"za umyvadly (vč.linky 124)"2,0*(1+0,6+0,6*2+1+1+1+0,7+0,3*2+1+0,35+1+0,6)</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20,100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"přípočet na výšku obklady (za umyvadly,sprcha)"(2,0-0,3)*(1,125+0,6*2+0,6+1,78+0,6*2+0,95*2+0,5*2+2,03+0,7*2)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20,800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55,792</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"2.np-za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2,0*(0,8*2+1+0,6+0,7*2+0,4*4+0,75+0,4*2+1+0,5+0,7+0,4*2+1+0,6+1+0,6+1,15+0,4*2)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31,800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31,800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"3.np-za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2,0*(0,7+0,6+1+0,5+0,8+0,4*2+1+0,6+1+0,4*2+1+0,4*2+1+1+0,6+1+1,15+0,4*2)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30,300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30,300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902F63">
            <w:pPr>
              <w:ind w:left="2"/>
            </w:pPr>
            <w:r>
              <w:rPr>
                <w:rFonts w:ascii="Arial" w:eastAsia="Arial" w:hAnsi="Arial" w:cs="Arial"/>
                <w:sz w:val="14"/>
              </w:rPr>
              <w:t>NIS</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117,892</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lastRenderedPageBreak/>
              <w:t>146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781131237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stěny pod obklad montáž těsnícího pásu pro styčné nebo dilatační spáry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181,240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72,03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13 054,80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31"/>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3"/>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7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jc w:val="center"/>
            </w:pPr>
            <w:r>
              <w:rPr>
                <w:rFonts w:ascii="Arial" w:eastAsia="Arial" w:hAnsi="Arial" w:cs="Arial"/>
                <w:sz w:val="15"/>
              </w:rPr>
              <w:t>Cenová soustava</w:t>
            </w:r>
          </w:p>
        </w:tc>
      </w:tr>
      <w:tr w:rsidR="00425E04">
        <w:trPr>
          <w:trHeight w:val="901"/>
        </w:trPr>
        <w:tc>
          <w:tcPr>
            <w:tcW w:w="636" w:type="dxa"/>
            <w:gridSpan w:val="2"/>
            <w:tcBorders>
              <w:top w:val="single" w:sz="2" w:space="0" w:color="000000"/>
              <w:left w:val="nil"/>
              <w:bottom w:val="nil"/>
              <w:right w:val="nil"/>
            </w:tcBorders>
            <w:vAlign w:val="bottom"/>
          </w:tcPr>
          <w:p w:rsidR="00425E04" w:rsidRDefault="00902F63">
            <w:pPr>
              <w:ind w:right="35"/>
              <w:jc w:val="right"/>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63"/>
              </w:numPr>
              <w:spacing w:after="5"/>
            </w:pPr>
            <w:r>
              <w:rPr>
                <w:rFonts w:ascii="Arial" w:eastAsia="Arial" w:hAnsi="Arial" w:cs="Arial"/>
                <w:i/>
                <w:sz w:val="12"/>
              </w:rPr>
              <w:t xml:space="preserve">Položka 781 13-1112 se použije pro izolaci stěny zatížené přechodnou vlhkostí. </w:t>
            </w:r>
          </w:p>
          <w:p w:rsidR="00425E04" w:rsidRDefault="00902F63">
            <w:pPr>
              <w:numPr>
                <w:ilvl w:val="0"/>
                <w:numId w:val="63"/>
              </w:numPr>
              <w:spacing w:after="5"/>
            </w:pPr>
            <w:r>
              <w:rPr>
                <w:rFonts w:ascii="Arial" w:eastAsia="Arial" w:hAnsi="Arial" w:cs="Arial"/>
                <w:i/>
                <w:sz w:val="12"/>
              </w:rPr>
              <w:t xml:space="preserve">V cenách 781 13-1112 až -1262 jsou započteny i náklady na materiál. </w:t>
            </w:r>
          </w:p>
          <w:p w:rsidR="00425E04" w:rsidRDefault="00902F63">
            <w:pPr>
              <w:numPr>
                <w:ilvl w:val="0"/>
                <w:numId w:val="63"/>
              </w:numPr>
            </w:pPr>
            <w:r>
              <w:rPr>
                <w:rFonts w:ascii="Arial" w:eastAsia="Arial" w:hAnsi="Arial" w:cs="Arial"/>
                <w:i/>
                <w:sz w:val="12"/>
              </w:rPr>
              <w:t xml:space="preserve">V cenách 78113-1207,78113-1227, 78159-1237, 78159-1247, 78159-1257 nejsou započteny náklady na materiál, tyto se oceňují ve specifikaci. </w:t>
            </w:r>
          </w:p>
        </w:tc>
        <w:tc>
          <w:tcPr>
            <w:tcW w:w="529" w:type="dxa"/>
            <w:tcBorders>
              <w:top w:val="single" w:sz="2" w:space="0" w:color="000000"/>
              <w:left w:val="nil"/>
              <w:bottom w:val="nil"/>
              <w:right w:val="nil"/>
            </w:tcBorders>
            <w:vAlign w:val="center"/>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"kouty"2,0*42+1,5+1,1*2+1,5*22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120,700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"okolo dveří"0,8*3+0,6*8+1,97*2*11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50,540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171,240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181,240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147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59054220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páska pružná těsnící hydroizolační š 185mm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69"/>
            </w:pPr>
            <w:r>
              <w:rPr>
                <w:rFonts w:ascii="Arial" w:eastAsia="Arial" w:hAnsi="Arial" w:cs="Arial"/>
                <w:i/>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190,302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161,43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3"/>
              <w:jc w:val="right"/>
            </w:pPr>
            <w:r>
              <w:rPr>
                <w:rFonts w:ascii="Arial" w:eastAsia="Arial" w:hAnsi="Arial" w:cs="Arial"/>
                <w:i/>
                <w:sz w:val="15"/>
              </w:rPr>
              <w:t>30 721,32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rPr>
          <w:trHeight w:val="173"/>
        </w:trPr>
        <w:tc>
          <w:tcPr>
            <w:tcW w:w="636" w:type="dxa"/>
            <w:gridSpan w:val="2"/>
            <w:tcBorders>
              <w:top w:val="single" w:sz="2" w:space="0" w:color="000000"/>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7"/>
            </w:pPr>
            <w:r>
              <w:rPr>
                <w:rFonts w:ascii="Arial" w:eastAsia="Arial" w:hAnsi="Arial" w:cs="Arial"/>
                <w:sz w:val="14"/>
              </w:rPr>
              <w:t>181,24*1,05 'Přepočtené koeficientem množství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902F63">
            <w:pPr>
              <w:ind w:right="13"/>
              <w:jc w:val="right"/>
            </w:pPr>
            <w:r>
              <w:rPr>
                <w:rFonts w:ascii="Arial" w:eastAsia="Arial" w:hAnsi="Arial" w:cs="Arial"/>
                <w:sz w:val="14"/>
              </w:rPr>
              <w:t>190,302</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148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781474112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obkladů vnitřních stěn z dlaždic keramických lepených flexibilním lepidlem maloformátových hladkých přes 9 do 12 ks/m2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405,19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77 674,22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418"/>
        </w:trPr>
        <w:tc>
          <w:tcPr>
            <w:tcW w:w="312" w:type="dxa"/>
            <w:tcBorders>
              <w:top w:val="single" w:sz="2" w:space="0" w:color="000000"/>
              <w:left w:val="nil"/>
              <w:bottom w:val="nil"/>
              <w:right w:val="nil"/>
            </w:tcBorders>
          </w:tcPr>
          <w:p w:rsidR="00425E04" w:rsidRDefault="00425E04"/>
        </w:tc>
        <w:tc>
          <w:tcPr>
            <w:tcW w:w="324" w:type="dxa"/>
            <w:tcBorders>
              <w:top w:val="single" w:sz="2" w:space="0" w:color="000000"/>
              <w:left w:val="nil"/>
              <w:bottom w:val="nil"/>
              <w:right w:val="nil"/>
            </w:tcBorders>
            <w:vAlign w:val="center"/>
          </w:tcPr>
          <w:p w:rsidR="00425E04" w:rsidRDefault="00902F63">
            <w:pPr>
              <w:ind w:left="5"/>
              <w:jc w:val="both"/>
            </w:pPr>
            <w:r>
              <w:rPr>
                <w:rFonts w:ascii="Arial" w:eastAsia="Arial" w:hAnsi="Arial" w:cs="Arial"/>
                <w:sz w:val="12"/>
              </w:rPr>
              <w:t>PSC</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ind w:left="5"/>
            </w:pPr>
            <w:r>
              <w:rPr>
                <w:rFonts w:ascii="Arial" w:eastAsia="Arial" w:hAnsi="Arial" w:cs="Arial"/>
                <w:i/>
                <w:sz w:val="12"/>
              </w:rPr>
              <w:t xml:space="preserve">1. Položky jsou určeny pro všechny druhy povrchových úprav.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6"/>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"ker.obklady"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"1.np"</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"108"2,0*8,2-(0,8*1,97)</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14,824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"109"2,0*(2,925*2+2,45*2+0,8*4+1,2*4)-(0,8*1,97+0,6*1,97*4)</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31,196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"115"2,0*(1,78*2+0,95*2+2,03*4+0,5*2+0,35*2)-(0,6*1,97*3)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27,014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"118"2,0*(1,5*2+2,58*2)-(0,8*1,97)</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14,744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"127"2,0*(1,9*2+1,325*2)-(0,6*1,97)</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11,718</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"za umyvadly (vč.linky 124)"2,0*(1+0,6+0,6*2+1+1+1+0,7+0,3*2+1+0,35+1+0,6)</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20,100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119,596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"2.np-za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2,0*(0,8*2+1+0,6+0,7*2+0,4*4+0,75+0,4*2+1+0,5+0,7+0,4*2+1+0,6+1+0,6+1,15+0,4*2)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31,800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31,800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"3.np-za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2,0*(0,7+0,6+1+0,5+0,8+0,4*2+1+0,6+1+0,4*2+1+0,4*2+1+1+0,6+1+1,15+0,4*2)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30,300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30,300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2"/>
            <w:tcBorders>
              <w:top w:val="nil"/>
              <w:left w:val="nil"/>
              <w:bottom w:val="nil"/>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7"/>
            </w:pPr>
            <w:r>
              <w:rPr>
                <w:rFonts w:ascii="Arial" w:eastAsia="Arial" w:hAnsi="Arial" w:cs="Arial"/>
                <w:sz w:val="14"/>
              </w:rPr>
              <w:t>10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4"/>
              </w:rPr>
              <w:t>KO</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191,696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i/>
                <w:sz w:val="15"/>
              </w:rPr>
              <w:t>149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72"/>
              <w:jc w:val="both"/>
            </w:pPr>
            <w:r>
              <w:rPr>
                <w:rFonts w:ascii="Arial" w:eastAsia="Arial" w:hAnsi="Arial" w:cs="Arial"/>
                <w:i/>
                <w:sz w:val="15"/>
              </w:rPr>
              <w:t>M</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59761026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obklad keramický hladký do 12ks/m2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5"/>
            </w:pPr>
            <w:r>
              <w:rPr>
                <w:rFonts w:ascii="Arial" w:eastAsia="Arial" w:hAnsi="Arial" w:cs="Arial"/>
                <w:i/>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210,866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2"/>
              <w:jc w:val="right"/>
            </w:pPr>
            <w:r>
              <w:rPr>
                <w:rFonts w:ascii="Arial" w:eastAsia="Arial" w:hAnsi="Arial" w:cs="Arial"/>
                <w:i/>
                <w:sz w:val="15"/>
              </w:rPr>
              <w:t>319,25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3"/>
              <w:jc w:val="right"/>
            </w:pPr>
            <w:r>
              <w:rPr>
                <w:rFonts w:ascii="Arial" w:eastAsia="Arial" w:hAnsi="Arial" w:cs="Arial"/>
                <w:i/>
                <w:sz w:val="15"/>
              </w:rPr>
              <w:t>67 318,33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i/>
                <w:sz w:val="15"/>
              </w:rPr>
              <w:t>CS ÚRS 2020 01</w:t>
            </w:r>
          </w:p>
        </w:tc>
      </w:tr>
      <w:tr w:rsidR="00425E04">
        <w:trPr>
          <w:trHeight w:val="334"/>
        </w:trPr>
        <w:tc>
          <w:tcPr>
            <w:tcW w:w="636" w:type="dxa"/>
            <w:gridSpan w:val="2"/>
            <w:tcBorders>
              <w:top w:val="single" w:sz="2" w:space="0" w:color="000000"/>
              <w:left w:val="nil"/>
              <w:bottom w:val="nil"/>
              <w:right w:val="nil"/>
            </w:tcBorders>
            <w:vAlign w:val="center"/>
          </w:tcPr>
          <w:p w:rsidR="00425E04" w:rsidRDefault="00902F63">
            <w:pPr>
              <w:ind w:left="117"/>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položce: </w:t>
            </w:r>
          </w:p>
          <w:p w:rsidR="00425E04" w:rsidRDefault="00902F63">
            <w:pPr>
              <w:ind w:left="5"/>
            </w:pPr>
            <w:r>
              <w:rPr>
                <w:rFonts w:ascii="Arial" w:eastAsia="Arial" w:hAnsi="Arial" w:cs="Arial"/>
                <w:i/>
                <w:sz w:val="12"/>
              </w:rPr>
              <w:t>plný popis a specifikace viz.TZ</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5"/>
        </w:trPr>
        <w:tc>
          <w:tcPr>
            <w:tcW w:w="636" w:type="dxa"/>
            <w:gridSpan w:val="2"/>
            <w:tcBorders>
              <w:top w:val="nil"/>
              <w:left w:val="nil"/>
              <w:bottom w:val="single" w:sz="2" w:space="0" w:color="000000"/>
              <w:right w:val="nil"/>
            </w:tcBorders>
          </w:tcPr>
          <w:p w:rsidR="00425E04" w:rsidRDefault="00902F63">
            <w:pPr>
              <w:ind w:left="196"/>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191,696*1,1 'Přepočtené koeficientem množství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210,866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150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781477114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Montáž obkladů vnitřních stěn z dlaždic keramických Příplatek k cenám za dvousložkový spárovací tmel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7"/>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191,696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20,19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3 870,14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418"/>
        </w:trPr>
        <w:tc>
          <w:tcPr>
            <w:tcW w:w="1930" w:type="dxa"/>
            <w:gridSpan w:val="3"/>
            <w:tcBorders>
              <w:top w:val="single" w:sz="2" w:space="0" w:color="000000"/>
              <w:left w:val="nil"/>
              <w:bottom w:val="nil"/>
              <w:right w:val="nil"/>
            </w:tcBorders>
            <w:vAlign w:val="center"/>
          </w:tcPr>
          <w:p w:rsidR="00425E04" w:rsidRDefault="00902F63">
            <w:pPr>
              <w:ind w:left="317"/>
            </w:pPr>
            <w:r>
              <w:rPr>
                <w:rFonts w:ascii="Arial" w:eastAsia="Arial" w:hAnsi="Arial" w:cs="Arial"/>
                <w:sz w:val="12"/>
              </w:rPr>
              <w:lastRenderedPageBreak/>
              <w:t>PSC</w:t>
            </w:r>
          </w:p>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ind w:left="5"/>
            </w:pPr>
            <w:r>
              <w:rPr>
                <w:rFonts w:ascii="Arial" w:eastAsia="Arial" w:hAnsi="Arial" w:cs="Arial"/>
                <w:i/>
                <w:sz w:val="12"/>
              </w:rPr>
              <w:t xml:space="preserve">1. Položky jsou určeny pro všechny druhy povrchových úprav.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5"/>
        </w:trPr>
        <w:tc>
          <w:tcPr>
            <w:tcW w:w="1930" w:type="dxa"/>
            <w:gridSpan w:val="3"/>
            <w:tcBorders>
              <w:top w:val="nil"/>
              <w:left w:val="nil"/>
              <w:bottom w:val="single" w:sz="2" w:space="0" w:color="000000"/>
              <w:right w:val="nil"/>
            </w:tcBorders>
          </w:tcPr>
          <w:p w:rsidR="00425E04" w:rsidRDefault="00902F63">
            <w:pPr>
              <w:ind w:left="317"/>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KO</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191,696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151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781494111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Obklad - dokončující práce profily ukončovací lepené flexibilním lepidlem rohové</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21,700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77,32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1 677,92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r w:rsidR="00425E04">
        <w:trPr>
          <w:trHeight w:val="578"/>
        </w:trPr>
        <w:tc>
          <w:tcPr>
            <w:tcW w:w="1930" w:type="dxa"/>
            <w:gridSpan w:val="3"/>
            <w:tcBorders>
              <w:top w:val="single" w:sz="2" w:space="0" w:color="000000"/>
              <w:left w:val="nil"/>
              <w:bottom w:val="nil"/>
              <w:right w:val="nil"/>
            </w:tcBorders>
            <w:vAlign w:val="center"/>
          </w:tcPr>
          <w:p w:rsidR="00425E04" w:rsidRDefault="00902F63">
            <w:pPr>
              <w:ind w:left="317"/>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ind w:left="5"/>
            </w:pPr>
            <w:r>
              <w:rPr>
                <w:rFonts w:ascii="Arial" w:eastAsia="Arial" w:hAnsi="Arial" w:cs="Arial"/>
                <w:i/>
                <w:sz w:val="12"/>
              </w:rPr>
              <w:t xml:space="preserve">Poznámka k souboru cen: </w:t>
            </w:r>
          </w:p>
          <w:p w:rsidR="00425E04" w:rsidRDefault="00902F63">
            <w:pPr>
              <w:numPr>
                <w:ilvl w:val="0"/>
                <w:numId w:val="64"/>
              </w:numPr>
              <w:spacing w:after="5"/>
              <w:ind w:hanging="134"/>
            </w:pPr>
            <w:r>
              <w:rPr>
                <w:rFonts w:ascii="Arial" w:eastAsia="Arial" w:hAnsi="Arial" w:cs="Arial"/>
                <w:i/>
                <w:sz w:val="12"/>
              </w:rPr>
              <w:t xml:space="preserve">Množství měrných jednotek u ceny -5185 se stanoví podle počtu řezaných obkladaček, nezávisle na jejich velikosti. </w:t>
            </w:r>
          </w:p>
          <w:p w:rsidR="00425E04" w:rsidRDefault="00902F63">
            <w:pPr>
              <w:numPr>
                <w:ilvl w:val="0"/>
                <w:numId w:val="64"/>
              </w:numPr>
              <w:ind w:hanging="134"/>
            </w:pPr>
            <w:r>
              <w:rPr>
                <w:rFonts w:ascii="Arial" w:eastAsia="Arial" w:hAnsi="Arial" w:cs="Arial"/>
                <w:i/>
                <w:sz w:val="12"/>
              </w:rPr>
              <w:t xml:space="preserve">Položku -5185 lze použít při nuceném použití jiného nástroje než řezačky.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1930" w:type="dxa"/>
            <w:gridSpan w:val="3"/>
            <w:tcBorders>
              <w:top w:val="nil"/>
              <w:left w:val="nil"/>
              <w:bottom w:val="nil"/>
              <w:right w:val="nil"/>
            </w:tcBorders>
          </w:tcPr>
          <w:p w:rsidR="00425E04" w:rsidRDefault="00902F63">
            <w:pPr>
              <w:ind w:left="317"/>
            </w:pPr>
            <w:r>
              <w:rPr>
                <w:rFonts w:ascii="Arial" w:eastAsia="Arial" w:hAnsi="Arial" w:cs="Arial"/>
                <w:sz w:val="12"/>
              </w:rPr>
              <w:t>VV</w:t>
            </w:r>
          </w:p>
        </w:tc>
        <w:tc>
          <w:tcPr>
            <w:tcW w:w="7614" w:type="dxa"/>
            <w:tcBorders>
              <w:top w:val="nil"/>
              <w:left w:val="nil"/>
              <w:bottom w:val="nil"/>
              <w:right w:val="nil"/>
            </w:tcBorders>
          </w:tcPr>
          <w:p w:rsidR="00425E04" w:rsidRDefault="00902F63">
            <w:pPr>
              <w:ind w:left="7"/>
            </w:pPr>
            <w:r>
              <w:rPr>
                <w:rFonts w:ascii="Arial" w:eastAsia="Arial" w:hAnsi="Arial" w:cs="Arial"/>
                <w:sz w:val="14"/>
              </w:rPr>
              <w:t>"rohy"2,0*4+1,1*2+1,5+2,0*5</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21,700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7"/>
            </w:pPr>
            <w:r>
              <w:rPr>
                <w:rFonts w:ascii="Arial" w:eastAsia="Arial" w:hAnsi="Arial" w:cs="Arial"/>
                <w:sz w:val="12"/>
              </w:rPr>
              <w:t>VV</w:t>
            </w:r>
          </w:p>
        </w:tc>
        <w:tc>
          <w:tcPr>
            <w:tcW w:w="7614" w:type="dxa"/>
            <w:tcBorders>
              <w:top w:val="nil"/>
              <w:left w:val="nil"/>
              <w:bottom w:val="nil"/>
              <w:right w:val="nil"/>
            </w:tcBorders>
          </w:tcPr>
          <w:p w:rsidR="00425E04" w:rsidRDefault="00902F63">
            <w:pPr>
              <w:ind w:left="7"/>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21,700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7"/>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21,700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4"/>
              <w:jc w:val="both"/>
            </w:pPr>
            <w:r>
              <w:rPr>
                <w:rFonts w:ascii="Arial" w:eastAsia="Arial" w:hAnsi="Arial" w:cs="Arial"/>
                <w:sz w:val="15"/>
              </w:rPr>
              <w:t>152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781494211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Obklad - dokončující práce profily ukončovací lepené flexibilním lepidlem vanové</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8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10,160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86,59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879,79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10"/>
            </w:pPr>
            <w:r>
              <w:rPr>
                <w:rFonts w:ascii="Arial" w:eastAsia="Arial" w:hAnsi="Arial" w:cs="Arial"/>
                <w:sz w:val="15"/>
              </w:rPr>
              <w:t>CS ÚRS 2020 01</w:t>
            </w:r>
          </w:p>
        </w:tc>
      </w:tr>
    </w:tbl>
    <w:p w:rsidR="00425E04" w:rsidRDefault="00902F63">
      <w:pPr>
        <w:spacing w:after="5"/>
        <w:ind w:left="1917" w:hanging="10"/>
      </w:pPr>
      <w:r>
        <w:rPr>
          <w:rFonts w:ascii="Arial" w:eastAsia="Arial" w:hAnsi="Arial" w:cs="Arial"/>
          <w:i/>
          <w:sz w:val="12"/>
        </w:rPr>
        <w:t xml:space="preserve">Poznámka k souboru cen: </w:t>
      </w:r>
    </w:p>
    <w:p w:rsidR="00425E04" w:rsidRDefault="00902F63">
      <w:pPr>
        <w:numPr>
          <w:ilvl w:val="0"/>
          <w:numId w:val="11"/>
        </w:numPr>
        <w:spacing w:after="0"/>
        <w:ind w:right="5736" w:hanging="134"/>
      </w:pPr>
      <w:r>
        <w:rPr>
          <w:rFonts w:ascii="Arial" w:eastAsia="Arial" w:hAnsi="Arial" w:cs="Arial"/>
          <w:i/>
          <w:sz w:val="12"/>
        </w:rPr>
        <w:t xml:space="preserve">Množství měrných jednotek u ceny -5185 se stanoví podle počtu řezaných obkladaček, nezávisle na jejich velikosti. </w:t>
      </w:r>
    </w:p>
    <w:p w:rsidR="00425E04" w:rsidRDefault="00902F63">
      <w:pPr>
        <w:spacing w:after="0"/>
        <w:ind w:left="300" w:hanging="10"/>
      </w:pPr>
      <w:r>
        <w:rPr>
          <w:rFonts w:ascii="Arial" w:eastAsia="Arial" w:hAnsi="Arial" w:cs="Arial"/>
          <w:sz w:val="12"/>
        </w:rPr>
        <w:t>PSC</w:t>
      </w:r>
    </w:p>
    <w:p w:rsidR="00425E04" w:rsidRDefault="00902F63">
      <w:pPr>
        <w:numPr>
          <w:ilvl w:val="0"/>
          <w:numId w:val="11"/>
        </w:numPr>
        <w:spacing w:after="4" w:line="266" w:lineRule="auto"/>
        <w:ind w:right="5736" w:hanging="134"/>
      </w:pPr>
      <w:r>
        <w:rPr>
          <w:rFonts w:ascii="Arial" w:eastAsia="Arial" w:hAnsi="Arial" w:cs="Arial"/>
          <w:i/>
          <w:sz w:val="12"/>
        </w:rPr>
        <w:t xml:space="preserve">Položku -5185 lze použít při nuceném použití jiného nástroje než řezačky. </w:t>
      </w:r>
    </w:p>
    <w:p w:rsidR="00425E04" w:rsidRDefault="00425E04">
      <w:pPr>
        <w:spacing w:after="0"/>
        <w:ind w:left="-610" w:right="14518"/>
      </w:pPr>
    </w:p>
    <w:tbl>
      <w:tblPr>
        <w:tblStyle w:val="TableGrid"/>
        <w:tblW w:w="15494" w:type="dxa"/>
        <w:tblInd w:w="-32" w:type="dxa"/>
        <w:tblCellMar>
          <w:top w:w="22" w:type="dxa"/>
          <w:left w:w="25" w:type="dxa"/>
          <w:right w:w="19" w:type="dxa"/>
        </w:tblCellMar>
        <w:tblLook w:val="04A0" w:firstRow="1" w:lastRow="0" w:firstColumn="1" w:lastColumn="0" w:noHBand="0" w:noVBand="1"/>
      </w:tblPr>
      <w:tblGrid>
        <w:gridCol w:w="311"/>
        <w:gridCol w:w="324"/>
        <w:gridCol w:w="1294"/>
        <w:gridCol w:w="7614"/>
        <w:gridCol w:w="529"/>
        <w:gridCol w:w="864"/>
        <w:gridCol w:w="1519"/>
        <w:gridCol w:w="1520"/>
        <w:gridCol w:w="1519"/>
      </w:tblGrid>
      <w:tr w:rsidR="00425E04">
        <w:trPr>
          <w:trHeight w:val="497"/>
        </w:trPr>
        <w:tc>
          <w:tcPr>
            <w:tcW w:w="1930" w:type="dxa"/>
            <w:gridSpan w:val="3"/>
            <w:tcBorders>
              <w:top w:val="single" w:sz="2" w:space="0" w:color="000000"/>
              <w:left w:val="single" w:sz="2" w:space="0" w:color="000000"/>
              <w:bottom w:val="single" w:sz="2" w:space="0" w:color="000000"/>
              <w:right w:val="nil"/>
            </w:tcBorders>
            <w:vAlign w:val="center"/>
          </w:tcPr>
          <w:p w:rsidR="00425E04" w:rsidRDefault="00902F63">
            <w:pPr>
              <w:tabs>
                <w:tab w:val="center" w:pos="302"/>
                <w:tab w:val="center" w:pos="1258"/>
              </w:tabs>
            </w:pPr>
            <w:r>
              <w:tab/>
            </w:r>
            <w:r>
              <w:rPr>
                <w:rFonts w:ascii="Arial" w:eastAsia="Arial" w:hAnsi="Arial" w:cs="Arial"/>
                <w:sz w:val="15"/>
              </w:rPr>
              <w:t>PČ Typ</w:t>
            </w:r>
            <w:r>
              <w:rPr>
                <w:rFonts w:ascii="Arial" w:eastAsia="Arial" w:hAnsi="Arial" w:cs="Arial"/>
                <w:sz w:val="15"/>
              </w:rPr>
              <w:tab/>
              <w:t>Kód</w:t>
            </w:r>
          </w:p>
        </w:tc>
        <w:tc>
          <w:tcPr>
            <w:tcW w:w="761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4"/>
              <w:jc w:val="center"/>
            </w:pPr>
            <w:r>
              <w:rPr>
                <w:rFonts w:ascii="Arial" w:eastAsia="Arial" w:hAnsi="Arial" w:cs="Arial"/>
                <w:sz w:val="15"/>
              </w:rPr>
              <w:t>Cenová soustava</w:t>
            </w:r>
          </w:p>
        </w:tc>
      </w:tr>
      <w:tr w:rsidR="00425E04">
        <w:trPr>
          <w:trHeight w:val="184"/>
        </w:trPr>
        <w:tc>
          <w:tcPr>
            <w:tcW w:w="1930" w:type="dxa"/>
            <w:gridSpan w:val="3"/>
            <w:tcBorders>
              <w:top w:val="single" w:sz="2" w:space="0" w:color="000000"/>
              <w:left w:val="nil"/>
              <w:bottom w:val="nil"/>
              <w:right w:val="nil"/>
            </w:tcBorders>
          </w:tcPr>
          <w:p w:rsidR="00425E04" w:rsidRDefault="00902F63">
            <w:pPr>
              <w:ind w:left="312"/>
            </w:pPr>
            <w:r>
              <w:rPr>
                <w:rFonts w:ascii="Arial" w:eastAsia="Arial" w:hAnsi="Arial" w:cs="Arial"/>
                <w:sz w:val="12"/>
              </w:rPr>
              <w:t>VV</w:t>
            </w:r>
          </w:p>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"1.np"1,9+0,8*2+0,95*2+0,35*2+2,03*2</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10,160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10,160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vAlign w:val="bottom"/>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153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781494511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Obklad - dokončující práce profily ukončovací lepené flexibilním lepidlem ukončovací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295,340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69,42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20 503,86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79"/>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5"/>
              </w:numPr>
              <w:spacing w:after="5"/>
              <w:ind w:hanging="134"/>
            </w:pPr>
            <w:r>
              <w:rPr>
                <w:rFonts w:ascii="Arial" w:eastAsia="Arial" w:hAnsi="Arial" w:cs="Arial"/>
                <w:i/>
                <w:sz w:val="12"/>
              </w:rPr>
              <w:t xml:space="preserve">Množství měrných jednotek u ceny -5185 se stanoví podle počtu řezaných obkladaček, nezávisle na jejich velikosti. </w:t>
            </w:r>
          </w:p>
          <w:p w:rsidR="00425E04" w:rsidRDefault="00902F63">
            <w:pPr>
              <w:numPr>
                <w:ilvl w:val="0"/>
                <w:numId w:val="65"/>
              </w:numPr>
              <w:ind w:hanging="134"/>
            </w:pPr>
            <w:r>
              <w:rPr>
                <w:rFonts w:ascii="Arial" w:eastAsia="Arial" w:hAnsi="Arial" w:cs="Arial"/>
                <w:i/>
                <w:sz w:val="12"/>
              </w:rPr>
              <w:t xml:space="preserve">Položku -5185 lze použít při nuceném použití jiného nástroje než řezačky.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"ker.obklady"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"1.np"</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"108"8,2-(0,8)</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7,400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"109"(2,925*2+2,45*2+0,8*4+1,2*4)-(0,8+0,6*4)</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15,550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"115"(1,78*2+0,95*2+2,03*4+0,5*2+0,35*2)-(0,6*3)</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13,480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"118"(1,5*2+2,58*2)-(0,8)</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7,360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"127"(1,9*2+1,325*2)-(0,6)</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5,850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"za umyvadly (vč.linky 124)"(1+0,6+0,6*2+1+1+1+0,7+0,3*2+1+0,35+1+0,6)+2,0*14</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38,050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"2.np-za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(0,8*2+1+0,6+0,7*2+0,4*4+0,75+0,4*2+1+0,5+0,7+0,4*2+1+0,6+1+0,6+1,15+0,4*2)+2,0*20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55,900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"3.np-za umyvadly"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(0,7+0,6+1+0,5+0,8+0,4*2+1+0,6+1+0,4*2+1+0,4*2+1+1+0,6+1+1,15+0,4*2)+2,0*20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55,150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198,740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"ker.sokl"KS</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96,600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96,600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295,340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lastRenderedPageBreak/>
              <w:t>154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781495115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Obklad - dokončující práce ostatní práce spárování silikonem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181,240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37,00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6 705,41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79"/>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6"/>
              </w:numPr>
              <w:spacing w:after="5"/>
              <w:ind w:hanging="134"/>
            </w:pPr>
            <w:r>
              <w:rPr>
                <w:rFonts w:ascii="Arial" w:eastAsia="Arial" w:hAnsi="Arial" w:cs="Arial"/>
                <w:i/>
                <w:sz w:val="12"/>
              </w:rPr>
              <w:t xml:space="preserve">Množství měrných jednotek u ceny -5185 se stanoví podle počtu řezaných obkladaček, nezávisle na jejich velikosti. </w:t>
            </w:r>
          </w:p>
          <w:p w:rsidR="00425E04" w:rsidRDefault="00902F63">
            <w:pPr>
              <w:numPr>
                <w:ilvl w:val="0"/>
                <w:numId w:val="66"/>
              </w:numPr>
              <w:ind w:hanging="134"/>
            </w:pPr>
            <w:r>
              <w:rPr>
                <w:rFonts w:ascii="Arial" w:eastAsia="Arial" w:hAnsi="Arial" w:cs="Arial"/>
                <w:i/>
                <w:sz w:val="12"/>
              </w:rPr>
              <w:t xml:space="preserve">Položku -5185 lze použít při nuceném použití jiného nástroje než řezačky.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59"/>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"kouty"2,0*42+1,5+1,1*2+1,5*22</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120,700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"okolo dveří"0,8*3+0,6*8+1,97*2*11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50,540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3"/>
              <w:jc w:val="right"/>
            </w:pPr>
            <w:r>
              <w:rPr>
                <w:rFonts w:ascii="Arial" w:eastAsia="Arial" w:hAnsi="Arial" w:cs="Arial"/>
                <w:sz w:val="14"/>
              </w:rPr>
              <w:t>171,240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1930" w:type="dxa"/>
            <w:gridSpan w:val="3"/>
            <w:tcBorders>
              <w:top w:val="nil"/>
              <w:left w:val="nil"/>
              <w:bottom w:val="nil"/>
              <w:right w:val="nil"/>
            </w:tcBorders>
          </w:tcPr>
          <w:p w:rsidR="00425E04" w:rsidRDefault="00902F63">
            <w:pPr>
              <w:ind w:left="312"/>
            </w:pPr>
            <w:r>
              <w:rPr>
                <w:rFonts w:ascii="Arial" w:eastAsia="Arial" w:hAnsi="Arial" w:cs="Arial"/>
                <w:sz w:val="12"/>
              </w:rPr>
              <w:t>VV</w:t>
            </w:r>
          </w:p>
        </w:tc>
        <w:tc>
          <w:tcPr>
            <w:tcW w:w="7614" w:type="dxa"/>
            <w:tcBorders>
              <w:top w:val="nil"/>
              <w:left w:val="nil"/>
              <w:bottom w:val="nil"/>
              <w:right w:val="nil"/>
            </w:tcBorders>
          </w:tcPr>
          <w:p w:rsidR="00425E04" w:rsidRDefault="00902F63">
            <w:pPr>
              <w:ind w:left="2"/>
            </w:pPr>
            <w:r>
              <w:rPr>
                <w:rFonts w:ascii="Arial" w:eastAsia="Arial" w:hAnsi="Arial" w:cs="Arial"/>
                <w:sz w:val="14"/>
              </w:rPr>
              <w:t>10</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ind w:right="12"/>
              <w:jc w:val="right"/>
            </w:pPr>
            <w:r>
              <w:rPr>
                <w:rFonts w:ascii="Arial" w:eastAsia="Arial" w:hAnsi="Arial" w:cs="Arial"/>
                <w:sz w:val="14"/>
              </w:rPr>
              <w:t>10,000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181,240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155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781495124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Obklad - dokončující práce ostatní práce separační provazec do pružných spar, průměru 8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181,240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283,81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51 437,58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579"/>
        </w:trPr>
        <w:tc>
          <w:tcPr>
            <w:tcW w:w="1930" w:type="dxa"/>
            <w:gridSpan w:val="3"/>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7"/>
              </w:numPr>
              <w:spacing w:after="5"/>
              <w:ind w:hanging="134"/>
            </w:pPr>
            <w:r>
              <w:rPr>
                <w:rFonts w:ascii="Arial" w:eastAsia="Arial" w:hAnsi="Arial" w:cs="Arial"/>
                <w:i/>
                <w:sz w:val="12"/>
              </w:rPr>
              <w:t xml:space="preserve">Množství měrných jednotek u ceny -5185 se stanoví podle počtu řezaných obkladaček, nezávisle na jejich velikosti. </w:t>
            </w:r>
          </w:p>
          <w:p w:rsidR="00425E04" w:rsidRDefault="00902F63">
            <w:pPr>
              <w:numPr>
                <w:ilvl w:val="0"/>
                <w:numId w:val="67"/>
              </w:numPr>
              <w:ind w:hanging="134"/>
            </w:pPr>
            <w:r>
              <w:rPr>
                <w:rFonts w:ascii="Arial" w:eastAsia="Arial" w:hAnsi="Arial" w:cs="Arial"/>
                <w:i/>
                <w:sz w:val="12"/>
              </w:rPr>
              <w:t xml:space="preserve">Položku -5185 lze použít při nuceném použití jiného nástroje než řezačky.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47"/>
        </w:trPr>
        <w:tc>
          <w:tcPr>
            <w:tcW w:w="1930" w:type="dxa"/>
            <w:gridSpan w:val="3"/>
            <w:tcBorders>
              <w:top w:val="nil"/>
              <w:left w:val="nil"/>
              <w:bottom w:val="single" w:sz="2" w:space="0" w:color="000000"/>
              <w:right w:val="nil"/>
            </w:tcBorders>
          </w:tcPr>
          <w:p w:rsidR="00425E04" w:rsidRDefault="00902F63">
            <w:pPr>
              <w:ind w:left="312"/>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"dtto spár.silikonem"181,24</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181,240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156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998781102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obklady keramické stanovený z hmotnosti přesunovaného materiálu vodorovná dopravní vzdálenost do 50 m v objektech výšky přes 6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4"/>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4,091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336,25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1 375,60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469"/>
        </w:trPr>
        <w:tc>
          <w:tcPr>
            <w:tcW w:w="1930" w:type="dxa"/>
            <w:gridSpan w:val="3"/>
            <w:tcBorders>
              <w:top w:val="single" w:sz="2" w:space="0" w:color="000000"/>
              <w:left w:val="nil"/>
              <w:bottom w:val="single" w:sz="2" w:space="0" w:color="000000"/>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8"/>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68"/>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68"/>
              </w:numPr>
            </w:pPr>
            <w:r>
              <w:rPr>
                <w:rFonts w:ascii="Arial" w:eastAsia="Arial" w:hAnsi="Arial" w:cs="Arial"/>
                <w:i/>
                <w:sz w:val="12"/>
              </w:rPr>
              <w:t xml:space="preserve">Příplatek k cenám -1181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157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998781181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obklady keramické stanovený z hmotnosti přesunovaného materiálu Příplatek k cenám za přesun prováděný bez použití mechanizace pro jakoukoliv výšku objektu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4"/>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4,091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348,53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1 425,85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left w:w="28" w:type="dxa"/>
          <w:right w:w="19" w:type="dxa"/>
        </w:tblCellMar>
        <w:tblLook w:val="04A0" w:firstRow="1" w:lastRow="0" w:firstColumn="1" w:lastColumn="0" w:noHBand="0" w:noVBand="1"/>
      </w:tblPr>
      <w:tblGrid>
        <w:gridCol w:w="303"/>
        <w:gridCol w:w="10"/>
        <w:gridCol w:w="324"/>
        <w:gridCol w:w="1294"/>
        <w:gridCol w:w="7610"/>
        <w:gridCol w:w="529"/>
        <w:gridCol w:w="95"/>
        <w:gridCol w:w="707"/>
        <w:gridCol w:w="62"/>
        <w:gridCol w:w="1518"/>
        <w:gridCol w:w="1519"/>
        <w:gridCol w:w="1523"/>
      </w:tblGrid>
      <w:tr w:rsidR="00425E04">
        <w:trPr>
          <w:trHeight w:val="497"/>
        </w:trPr>
        <w:tc>
          <w:tcPr>
            <w:tcW w:w="1930" w:type="dxa"/>
            <w:gridSpan w:val="4"/>
            <w:tcBorders>
              <w:top w:val="single" w:sz="2" w:space="0" w:color="000000"/>
              <w:left w:val="single" w:sz="2" w:space="0" w:color="000000"/>
              <w:bottom w:val="single" w:sz="2" w:space="0" w:color="000000"/>
              <w:right w:val="nil"/>
            </w:tcBorders>
            <w:vAlign w:val="center"/>
          </w:tcPr>
          <w:p w:rsidR="00425E04" w:rsidRDefault="00902F63">
            <w:pPr>
              <w:tabs>
                <w:tab w:val="center" w:pos="1256"/>
              </w:tabs>
            </w:pPr>
            <w:r>
              <w:rPr>
                <w:rFonts w:ascii="Arial" w:eastAsia="Arial" w:hAnsi="Arial" w:cs="Arial"/>
                <w:sz w:val="15"/>
              </w:rPr>
              <w:t>PČ Typ</w:t>
            </w:r>
            <w:r>
              <w:rPr>
                <w:rFonts w:ascii="Arial" w:eastAsia="Arial" w:hAnsi="Arial" w:cs="Arial"/>
                <w:sz w:val="15"/>
              </w:rPr>
              <w:tab/>
              <w:t>Kód</w:t>
            </w:r>
          </w:p>
        </w:tc>
        <w:tc>
          <w:tcPr>
            <w:tcW w:w="761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4"/>
              <w:jc w:val="center"/>
            </w:pPr>
            <w:r>
              <w:rPr>
                <w:rFonts w:ascii="Arial" w:eastAsia="Arial" w:hAnsi="Arial" w:cs="Arial"/>
                <w:sz w:val="15"/>
              </w:rPr>
              <w:t>Cenová soustava</w:t>
            </w:r>
          </w:p>
        </w:tc>
      </w:tr>
      <w:tr w:rsidR="00425E04">
        <w:trPr>
          <w:trHeight w:val="1433"/>
        </w:trPr>
        <w:tc>
          <w:tcPr>
            <w:tcW w:w="1930" w:type="dxa"/>
            <w:gridSpan w:val="4"/>
            <w:tcBorders>
              <w:top w:val="single" w:sz="2" w:space="0" w:color="000000"/>
              <w:left w:val="nil"/>
              <w:bottom w:val="nil"/>
              <w:right w:val="nil"/>
            </w:tcBorders>
            <w:vAlign w:val="center"/>
          </w:tcPr>
          <w:p w:rsidR="00425E04" w:rsidRDefault="00902F63">
            <w:pPr>
              <w:ind w:left="312"/>
            </w:pPr>
            <w:r>
              <w:rPr>
                <w:rFonts w:ascii="Arial" w:eastAsia="Arial" w:hAnsi="Arial" w:cs="Arial"/>
                <w:sz w:val="12"/>
              </w:rPr>
              <w:t>PSC</w:t>
            </w:r>
          </w:p>
        </w:tc>
        <w:tc>
          <w:tcPr>
            <w:tcW w:w="7614" w:type="dxa"/>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souboru cen: </w:t>
            </w:r>
          </w:p>
          <w:p w:rsidR="00425E04" w:rsidRDefault="00902F63">
            <w:pPr>
              <w:numPr>
                <w:ilvl w:val="0"/>
                <w:numId w:val="69"/>
              </w:numPr>
              <w:spacing w:line="267" w:lineRule="auto"/>
            </w:pPr>
            <w:r>
              <w:rPr>
                <w:rFonts w:ascii="Arial" w:eastAsia="Arial" w:hAnsi="Arial" w:cs="Arial"/>
                <w:i/>
                <w:sz w:val="12"/>
              </w:rPr>
              <w:t xml:space="preserve">Ceny pro přesun hmot stanovený z hmotnosti přesunovaného materiálu se používají tehdy, pokud je možné určit hmotnost za celý stavební díl. Do této hmotnosti se započítává i hmotnost materiálů oceňovaných ve specifikaci. </w:t>
            </w:r>
          </w:p>
          <w:p w:rsidR="00425E04" w:rsidRDefault="00902F63">
            <w:pPr>
              <w:numPr>
                <w:ilvl w:val="0"/>
                <w:numId w:val="69"/>
              </w:numPr>
              <w:spacing w:line="267" w:lineRule="auto"/>
            </w:pPr>
            <w:r>
              <w:rPr>
                <w:rFonts w:ascii="Arial" w:eastAsia="Arial" w:hAnsi="Arial" w:cs="Arial"/>
                <w:i/>
                <w:sz w:val="12"/>
              </w:rPr>
              <w:t xml:space="preserve">Pokud nelze jednoznačně stanovit hmotnost přesunovaných materiálů, lze pro výpočet přesunu hmot použít orientačně procentní sazbu. Touto sazbou se vynásobí rozpočtové náklady za celý stavební díl včetně nákladů na materiál ve specifikacích. </w:t>
            </w:r>
          </w:p>
          <w:p w:rsidR="00425E04" w:rsidRDefault="00902F63">
            <w:pPr>
              <w:numPr>
                <w:ilvl w:val="0"/>
                <w:numId w:val="69"/>
              </w:numPr>
            </w:pPr>
            <w:r>
              <w:rPr>
                <w:rFonts w:ascii="Arial" w:eastAsia="Arial" w:hAnsi="Arial" w:cs="Arial"/>
                <w:i/>
                <w:sz w:val="12"/>
              </w:rPr>
              <w:t xml:space="preserve">Příplatek k cenám -1181 pro přesun prováděný bez použití mechanizace, tj. za ztížených podmínek, lze použít pouze pro hmotnost materiálu, která se tímto způsobem skutečně přemísťuje. </w:t>
            </w:r>
          </w:p>
        </w:tc>
        <w:tc>
          <w:tcPr>
            <w:tcW w:w="529" w:type="dxa"/>
            <w:tcBorders>
              <w:top w:val="single" w:sz="2" w:space="0" w:color="000000"/>
              <w:left w:val="nil"/>
              <w:bottom w:val="nil"/>
              <w:right w:val="nil"/>
            </w:tcBorders>
            <w:vAlign w:val="center"/>
          </w:tcPr>
          <w:p w:rsidR="00425E04" w:rsidRDefault="00425E04"/>
        </w:tc>
        <w:tc>
          <w:tcPr>
            <w:tcW w:w="864" w:type="dxa"/>
            <w:gridSpan w:val="3"/>
            <w:tcBorders>
              <w:top w:val="single" w:sz="2" w:space="0" w:color="000000"/>
              <w:left w:val="nil"/>
              <w:bottom w:val="nil"/>
              <w:right w:val="nil"/>
            </w:tcBorders>
            <w:vAlign w:val="bottom"/>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rPr>
          <w:trHeight w:val="425"/>
        </w:trPr>
        <w:tc>
          <w:tcPr>
            <w:tcW w:w="636" w:type="dxa"/>
            <w:gridSpan w:val="3"/>
            <w:tcBorders>
              <w:top w:val="nil"/>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783</w:t>
            </w:r>
          </w:p>
        </w:tc>
        <w:tc>
          <w:tcPr>
            <w:tcW w:w="761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Dokončovací práce - nátěry</w:t>
            </w:r>
          </w:p>
        </w:tc>
        <w:tc>
          <w:tcPr>
            <w:tcW w:w="529" w:type="dxa"/>
            <w:tcBorders>
              <w:top w:val="nil"/>
              <w:left w:val="nil"/>
              <w:bottom w:val="single" w:sz="2" w:space="0" w:color="000000"/>
              <w:right w:val="nil"/>
            </w:tcBorders>
            <w:vAlign w:val="center"/>
          </w:tcPr>
          <w:p w:rsidR="00425E04" w:rsidRDefault="00425E04"/>
        </w:tc>
        <w:tc>
          <w:tcPr>
            <w:tcW w:w="864" w:type="dxa"/>
            <w:gridSpan w:val="3"/>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5"/>
              <w:jc w:val="right"/>
            </w:pPr>
            <w:r>
              <w:rPr>
                <w:rFonts w:ascii="Arial" w:eastAsia="Arial" w:hAnsi="Arial" w:cs="Arial"/>
                <w:sz w:val="17"/>
              </w:rPr>
              <w:t>40 664,04</w:t>
            </w:r>
          </w:p>
        </w:tc>
        <w:tc>
          <w:tcPr>
            <w:tcW w:w="1519" w:type="dxa"/>
            <w:tcBorders>
              <w:top w:val="nil"/>
              <w:left w:val="nil"/>
              <w:bottom w:val="single" w:sz="2" w:space="0" w:color="000000"/>
              <w:right w:val="nil"/>
            </w:tcBorders>
            <w:vAlign w:val="center"/>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158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783823131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Penetrační nátěr omítek hladkých omítek hladkých, zrnitých tenkovrstvých nebo štukových stupně členitosti 1 a 2 akrylátový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988,993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28,68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28 361,93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73"/>
        </w:trPr>
        <w:tc>
          <w:tcPr>
            <w:tcW w:w="636" w:type="dxa"/>
            <w:gridSpan w:val="3"/>
            <w:tcBorders>
              <w:top w:val="single" w:sz="2" w:space="0" w:color="000000"/>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vAlign w:val="center"/>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
            </w:pPr>
            <w:r>
              <w:rPr>
                <w:rFonts w:ascii="Arial" w:eastAsia="Arial" w:hAnsi="Arial" w:cs="Arial"/>
                <w:sz w:val="14"/>
              </w:rPr>
              <w:t>"penetrace vyrovnávací stěrky pod omyvatelné malby"988,993</w:t>
            </w:r>
          </w:p>
        </w:tc>
        <w:tc>
          <w:tcPr>
            <w:tcW w:w="529" w:type="dxa"/>
            <w:tcBorders>
              <w:top w:val="single" w:sz="2" w:space="0" w:color="000000"/>
              <w:left w:val="nil"/>
              <w:bottom w:val="single" w:sz="2" w:space="0" w:color="000000"/>
              <w:right w:val="nil"/>
            </w:tcBorders>
            <w:vAlign w:val="center"/>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3"/>
              <w:jc w:val="right"/>
            </w:pPr>
            <w:r>
              <w:rPr>
                <w:rFonts w:ascii="Arial" w:eastAsia="Arial" w:hAnsi="Arial" w:cs="Arial"/>
                <w:sz w:val="14"/>
              </w:rPr>
              <w:t>988,993</w:t>
            </w:r>
          </w:p>
        </w:tc>
        <w:tc>
          <w:tcPr>
            <w:tcW w:w="1519" w:type="dxa"/>
            <w:tcBorders>
              <w:top w:val="single" w:sz="2" w:space="0" w:color="000000"/>
              <w:left w:val="nil"/>
              <w:bottom w:val="single" w:sz="2" w:space="0" w:color="000000"/>
              <w:right w:val="nil"/>
            </w:tcBorders>
            <w:vAlign w:val="center"/>
          </w:tcPr>
          <w:p w:rsidR="00425E04" w:rsidRDefault="00425E04"/>
        </w:tc>
        <w:tc>
          <w:tcPr>
            <w:tcW w:w="1520"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159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783913161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Penetrační nátěr betonových podlah pórovitých ( např. z cihelné dlažby, betonu apod.) syntetický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139,780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88,01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12 302,11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5"/>
        </w:trPr>
        <w:tc>
          <w:tcPr>
            <w:tcW w:w="636" w:type="dxa"/>
            <w:gridSpan w:val="3"/>
            <w:tcBorders>
              <w:top w:val="single" w:sz="2" w:space="0" w:color="000000"/>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single" w:sz="2" w:space="0" w:color="000000"/>
              <w:left w:val="nil"/>
              <w:bottom w:val="nil"/>
              <w:right w:val="nil"/>
            </w:tcBorders>
            <w:vAlign w:val="center"/>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"penetrace vyrovnávacích stěrek"PVC+KD1+KD2</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3"/>
              <w:jc w:val="right"/>
            </w:pPr>
            <w:r>
              <w:rPr>
                <w:rFonts w:ascii="Arial" w:eastAsia="Arial" w:hAnsi="Arial" w:cs="Arial"/>
                <w:sz w:val="14"/>
              </w:rPr>
              <w:t>139,780</w:t>
            </w:r>
          </w:p>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vAlign w:val="center"/>
          </w:tcPr>
          <w:p w:rsidR="00425E04" w:rsidRDefault="00425E04"/>
        </w:tc>
      </w:tr>
      <w:tr w:rsidR="00425E04">
        <w:trPr>
          <w:trHeight w:val="262"/>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vAlign w:val="center"/>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nil"/>
              <w:right w:val="nil"/>
            </w:tcBorders>
            <w:vAlign w:val="center"/>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139,780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vAlign w:val="center"/>
          </w:tcPr>
          <w:p w:rsidR="00425E04" w:rsidRDefault="00425E04"/>
        </w:tc>
        <w:tc>
          <w:tcPr>
            <w:tcW w:w="1519" w:type="dxa"/>
            <w:tcBorders>
              <w:top w:val="nil"/>
              <w:left w:val="nil"/>
              <w:bottom w:val="nil"/>
              <w:right w:val="nil"/>
            </w:tcBorders>
            <w:vAlign w:val="center"/>
          </w:tcPr>
          <w:p w:rsidR="00425E04" w:rsidRDefault="00425E04"/>
        </w:tc>
      </w:tr>
      <w:tr w:rsidR="00425E04">
        <w:trPr>
          <w:trHeight w:val="289"/>
        </w:trPr>
        <w:tc>
          <w:tcPr>
            <w:tcW w:w="636" w:type="dxa"/>
            <w:gridSpan w:val="3"/>
            <w:tcBorders>
              <w:top w:val="nil"/>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7"/>
            </w:pPr>
            <w:r>
              <w:rPr>
                <w:rFonts w:ascii="Arial" w:eastAsia="Arial" w:hAnsi="Arial" w:cs="Arial"/>
                <w:sz w:val="17"/>
              </w:rPr>
              <w:t>784</w:t>
            </w:r>
          </w:p>
        </w:tc>
        <w:tc>
          <w:tcPr>
            <w:tcW w:w="7614" w:type="dxa"/>
            <w:tcBorders>
              <w:top w:val="nil"/>
              <w:left w:val="nil"/>
              <w:bottom w:val="single" w:sz="2" w:space="0" w:color="000000"/>
              <w:right w:val="nil"/>
            </w:tcBorders>
          </w:tcPr>
          <w:p w:rsidR="00425E04" w:rsidRDefault="00902F63">
            <w:pPr>
              <w:ind w:left="7"/>
            </w:pPr>
            <w:r>
              <w:rPr>
                <w:rFonts w:ascii="Arial" w:eastAsia="Arial" w:hAnsi="Arial" w:cs="Arial"/>
                <w:sz w:val="17"/>
              </w:rPr>
              <w:t>Dokončovací práce - malby a tapety</w:t>
            </w:r>
          </w:p>
        </w:tc>
        <w:tc>
          <w:tcPr>
            <w:tcW w:w="529" w:type="dxa"/>
            <w:tcBorders>
              <w:top w:val="nil"/>
              <w:left w:val="nil"/>
              <w:bottom w:val="single" w:sz="2" w:space="0" w:color="000000"/>
              <w:right w:val="nil"/>
            </w:tcBorders>
            <w:vAlign w:val="center"/>
          </w:tcPr>
          <w:p w:rsidR="00425E04" w:rsidRDefault="00425E04"/>
        </w:tc>
        <w:tc>
          <w:tcPr>
            <w:tcW w:w="864" w:type="dxa"/>
            <w:gridSpan w:val="3"/>
            <w:tcBorders>
              <w:top w:val="nil"/>
              <w:left w:val="nil"/>
              <w:bottom w:val="single" w:sz="2" w:space="0" w:color="000000"/>
              <w:right w:val="nil"/>
            </w:tcBorders>
            <w:vAlign w:val="center"/>
          </w:tcPr>
          <w:p w:rsidR="00425E04" w:rsidRDefault="00425E04"/>
        </w:tc>
        <w:tc>
          <w:tcPr>
            <w:tcW w:w="1519" w:type="dxa"/>
            <w:tcBorders>
              <w:top w:val="nil"/>
              <w:left w:val="nil"/>
              <w:bottom w:val="single" w:sz="2" w:space="0" w:color="000000"/>
              <w:right w:val="nil"/>
            </w:tcBorders>
            <w:vAlign w:val="center"/>
          </w:tcPr>
          <w:p w:rsidR="00425E04" w:rsidRDefault="00425E04"/>
        </w:tc>
        <w:tc>
          <w:tcPr>
            <w:tcW w:w="1520" w:type="dxa"/>
            <w:tcBorders>
              <w:top w:val="nil"/>
              <w:left w:val="nil"/>
              <w:bottom w:val="single" w:sz="2" w:space="0" w:color="000000"/>
              <w:right w:val="nil"/>
            </w:tcBorders>
          </w:tcPr>
          <w:p w:rsidR="00425E04" w:rsidRDefault="00902F63">
            <w:pPr>
              <w:ind w:right="15"/>
              <w:jc w:val="right"/>
            </w:pPr>
            <w:r>
              <w:rPr>
                <w:rFonts w:ascii="Arial" w:eastAsia="Arial" w:hAnsi="Arial" w:cs="Arial"/>
                <w:sz w:val="17"/>
              </w:rPr>
              <w:t>496 407,27</w:t>
            </w:r>
          </w:p>
        </w:tc>
        <w:tc>
          <w:tcPr>
            <w:tcW w:w="1519" w:type="dxa"/>
            <w:tcBorders>
              <w:top w:val="nil"/>
              <w:left w:val="nil"/>
              <w:bottom w:val="single" w:sz="2" w:space="0" w:color="000000"/>
              <w:right w:val="nil"/>
            </w:tcBorders>
            <w:vAlign w:val="center"/>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lastRenderedPageBreak/>
              <w:t>160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784111001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Oprášení (ometení) podkladu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left="115"/>
            </w:pPr>
            <w:r>
              <w:rPr>
                <w:rFonts w:ascii="Arial" w:eastAsia="Arial" w:hAnsi="Arial" w:cs="Arial"/>
                <w:sz w:val="15"/>
              </w:rPr>
              <w:t>4 819,573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20 172,40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"dtto malby"4614,233+205,34</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3"/>
              <w:jc w:val="right"/>
            </w:pPr>
            <w:r>
              <w:rPr>
                <w:rFonts w:ascii="Arial" w:eastAsia="Arial" w:hAnsi="Arial" w:cs="Arial"/>
                <w:sz w:val="14"/>
              </w:rPr>
              <w:t>4 819,573</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4 819,573</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161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784111003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Oprášení (ometení) podkladu v místnostech výšky přes 3,80 do 5,00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205,340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4,90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1 005,66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
            </w:pPr>
            <w:r>
              <w:rPr>
                <w:rFonts w:ascii="Arial" w:eastAsia="Arial" w:hAnsi="Arial" w:cs="Arial"/>
                <w:sz w:val="14"/>
              </w:rPr>
              <w:t>"malby"</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"stropy (mimo skládané podhledy)"</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
            </w:pPr>
            <w:r>
              <w:rPr>
                <w:rFonts w:ascii="Arial" w:eastAsia="Arial" w:hAnsi="Arial" w:cs="Arial"/>
                <w:sz w:val="14"/>
              </w:rPr>
              <w:t>"1.np:112"205,34</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205,340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9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
            </w:pPr>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205,340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162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784131201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Odstranění dekoračních technik imitací antických zemin, benátského štuku, betonu, zdiva, dřeva, travertinu, metalických efektů apod. obroušením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3"/>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988,993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37,51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37 095,36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"odstranění stáv.olejových maleb  (chodby 2.a 3.np, učebny-bez ostěn s okny)"</w:t>
            </w:r>
          </w:p>
        </w:tc>
        <w:tc>
          <w:tcPr>
            <w:tcW w:w="707" w:type="dxa"/>
            <w:tcBorders>
              <w:top w:val="nil"/>
              <w:left w:val="nil"/>
              <w:bottom w:val="nil"/>
              <w:right w:val="nil"/>
            </w:tcBorders>
          </w:tcPr>
          <w:p w:rsidR="00425E04" w:rsidRDefault="00425E04"/>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"1.np"</w:t>
            </w:r>
          </w:p>
        </w:tc>
        <w:tc>
          <w:tcPr>
            <w:tcW w:w="707" w:type="dxa"/>
            <w:tcBorders>
              <w:top w:val="nil"/>
              <w:left w:val="nil"/>
              <w:bottom w:val="nil"/>
              <w:right w:val="nil"/>
            </w:tcBorders>
          </w:tcPr>
          <w:p w:rsidR="00425E04" w:rsidRDefault="00425E04"/>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"104"1,8*(9,89+6,1*2)</w:t>
            </w:r>
          </w:p>
        </w:tc>
        <w:tc>
          <w:tcPr>
            <w:tcW w:w="707" w:type="dxa"/>
            <w:tcBorders>
              <w:top w:val="nil"/>
              <w:left w:val="nil"/>
              <w:bottom w:val="nil"/>
              <w:right w:val="nil"/>
            </w:tcBorders>
          </w:tcPr>
          <w:p w:rsidR="00425E04" w:rsidRDefault="00902F63">
            <w:pPr>
              <w:jc w:val="right"/>
            </w:pPr>
            <w:r>
              <w:rPr>
                <w:rFonts w:ascii="Arial" w:eastAsia="Arial" w:hAnsi="Arial" w:cs="Arial"/>
                <w:sz w:val="14"/>
              </w:rPr>
              <w:t>39,762</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"106"1,8*(6,05+6,1*2)</w:t>
            </w:r>
          </w:p>
        </w:tc>
        <w:tc>
          <w:tcPr>
            <w:tcW w:w="707" w:type="dxa"/>
            <w:tcBorders>
              <w:top w:val="nil"/>
              <w:left w:val="nil"/>
              <w:bottom w:val="nil"/>
              <w:right w:val="nil"/>
            </w:tcBorders>
          </w:tcPr>
          <w:p w:rsidR="00425E04" w:rsidRDefault="00902F63">
            <w:pPr>
              <w:jc w:val="right"/>
            </w:pPr>
            <w:r>
              <w:rPr>
                <w:rFonts w:ascii="Arial" w:eastAsia="Arial" w:hAnsi="Arial" w:cs="Arial"/>
                <w:sz w:val="14"/>
              </w:rPr>
              <w:t>32,850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"107"1,8*(5,95+6,1*2)</w:t>
            </w:r>
          </w:p>
        </w:tc>
        <w:tc>
          <w:tcPr>
            <w:tcW w:w="707" w:type="dxa"/>
            <w:tcBorders>
              <w:top w:val="nil"/>
              <w:left w:val="nil"/>
              <w:bottom w:val="nil"/>
              <w:right w:val="nil"/>
            </w:tcBorders>
          </w:tcPr>
          <w:p w:rsidR="00425E04" w:rsidRDefault="00902F63">
            <w:pPr>
              <w:jc w:val="right"/>
            </w:pPr>
            <w:r>
              <w:rPr>
                <w:rFonts w:ascii="Arial" w:eastAsia="Arial" w:hAnsi="Arial" w:cs="Arial"/>
                <w:sz w:val="14"/>
              </w:rPr>
              <w:t>32,670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"119"1,8*(7,95+6,49*2)</w:t>
            </w:r>
          </w:p>
        </w:tc>
        <w:tc>
          <w:tcPr>
            <w:tcW w:w="707" w:type="dxa"/>
            <w:tcBorders>
              <w:top w:val="nil"/>
              <w:left w:val="nil"/>
              <w:bottom w:val="nil"/>
              <w:right w:val="nil"/>
            </w:tcBorders>
          </w:tcPr>
          <w:p w:rsidR="00425E04" w:rsidRDefault="00902F63">
            <w:pPr>
              <w:jc w:val="right"/>
            </w:pPr>
            <w:r>
              <w:rPr>
                <w:rFonts w:ascii="Arial" w:eastAsia="Arial" w:hAnsi="Arial" w:cs="Arial"/>
                <w:sz w:val="14"/>
              </w:rPr>
              <w:t>37,674</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"2.np"</w:t>
            </w:r>
          </w:p>
        </w:tc>
        <w:tc>
          <w:tcPr>
            <w:tcW w:w="707" w:type="dxa"/>
            <w:tcBorders>
              <w:top w:val="nil"/>
              <w:left w:val="nil"/>
              <w:bottom w:val="nil"/>
              <w:right w:val="nil"/>
            </w:tcBorders>
            <w:vAlign w:val="center"/>
          </w:tcPr>
          <w:p w:rsidR="00425E04" w:rsidRDefault="00425E04"/>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"201"1,8*(36,825*2+0,5*10+0,85*10)</w:t>
            </w:r>
          </w:p>
        </w:tc>
        <w:tc>
          <w:tcPr>
            <w:tcW w:w="707" w:type="dxa"/>
            <w:tcBorders>
              <w:top w:val="nil"/>
              <w:left w:val="nil"/>
              <w:bottom w:val="nil"/>
              <w:right w:val="nil"/>
            </w:tcBorders>
          </w:tcPr>
          <w:p w:rsidR="00425E04" w:rsidRDefault="00902F63">
            <w:pPr>
              <w:jc w:val="right"/>
            </w:pPr>
            <w:r>
              <w:rPr>
                <w:rFonts w:ascii="Arial" w:eastAsia="Arial" w:hAnsi="Arial" w:cs="Arial"/>
                <w:sz w:val="14"/>
              </w:rPr>
              <w:t>156,870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"203"1,8*(3,82+6,1*2)</w:t>
            </w:r>
          </w:p>
        </w:tc>
        <w:tc>
          <w:tcPr>
            <w:tcW w:w="707" w:type="dxa"/>
            <w:tcBorders>
              <w:top w:val="nil"/>
              <w:left w:val="nil"/>
              <w:bottom w:val="nil"/>
              <w:right w:val="nil"/>
            </w:tcBorders>
          </w:tcPr>
          <w:p w:rsidR="00425E04" w:rsidRDefault="00902F63">
            <w:pPr>
              <w:jc w:val="right"/>
            </w:pPr>
            <w:r>
              <w:rPr>
                <w:rFonts w:ascii="Arial" w:eastAsia="Arial" w:hAnsi="Arial" w:cs="Arial"/>
                <w:sz w:val="14"/>
              </w:rPr>
              <w:t>28,836</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"204"1,8*(6,045+6,1*2)</w:t>
            </w:r>
          </w:p>
        </w:tc>
        <w:tc>
          <w:tcPr>
            <w:tcW w:w="707" w:type="dxa"/>
            <w:tcBorders>
              <w:top w:val="nil"/>
              <w:left w:val="nil"/>
              <w:bottom w:val="nil"/>
              <w:right w:val="nil"/>
            </w:tcBorders>
          </w:tcPr>
          <w:p w:rsidR="00425E04" w:rsidRDefault="00902F63">
            <w:pPr>
              <w:jc w:val="right"/>
            </w:pPr>
            <w:r>
              <w:rPr>
                <w:rFonts w:ascii="Arial" w:eastAsia="Arial" w:hAnsi="Arial" w:cs="Arial"/>
                <w:sz w:val="14"/>
              </w:rPr>
              <w:t>32,841</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"207"1,8*(5,97+6,1*2)</w:t>
            </w:r>
          </w:p>
        </w:tc>
        <w:tc>
          <w:tcPr>
            <w:tcW w:w="707" w:type="dxa"/>
            <w:tcBorders>
              <w:top w:val="nil"/>
              <w:left w:val="nil"/>
              <w:bottom w:val="nil"/>
              <w:right w:val="nil"/>
            </w:tcBorders>
          </w:tcPr>
          <w:p w:rsidR="00425E04" w:rsidRDefault="00902F63">
            <w:pPr>
              <w:jc w:val="right"/>
            </w:pPr>
            <w:r>
              <w:rPr>
                <w:rFonts w:ascii="Arial" w:eastAsia="Arial" w:hAnsi="Arial" w:cs="Arial"/>
                <w:sz w:val="14"/>
              </w:rPr>
              <w:t>32,706</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"208-stáv.učebna-nová"0</w:t>
            </w:r>
          </w:p>
        </w:tc>
        <w:tc>
          <w:tcPr>
            <w:tcW w:w="707"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"218"1,8*(8,65+6,1*2)</w:t>
            </w:r>
          </w:p>
        </w:tc>
        <w:tc>
          <w:tcPr>
            <w:tcW w:w="707" w:type="dxa"/>
            <w:tcBorders>
              <w:top w:val="nil"/>
              <w:left w:val="nil"/>
              <w:bottom w:val="nil"/>
              <w:right w:val="nil"/>
            </w:tcBorders>
          </w:tcPr>
          <w:p w:rsidR="00425E04" w:rsidRDefault="00902F63">
            <w:pPr>
              <w:jc w:val="right"/>
            </w:pPr>
            <w:r>
              <w:rPr>
                <w:rFonts w:ascii="Arial" w:eastAsia="Arial" w:hAnsi="Arial" w:cs="Arial"/>
                <w:sz w:val="14"/>
              </w:rPr>
              <w:t>37,530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"220"1,8*(7,96+6,1*2)</w:t>
            </w:r>
          </w:p>
        </w:tc>
        <w:tc>
          <w:tcPr>
            <w:tcW w:w="707" w:type="dxa"/>
            <w:tcBorders>
              <w:top w:val="nil"/>
              <w:left w:val="nil"/>
              <w:bottom w:val="nil"/>
              <w:right w:val="nil"/>
            </w:tcBorders>
          </w:tcPr>
          <w:p w:rsidR="00425E04" w:rsidRDefault="00902F63">
            <w:pPr>
              <w:jc w:val="right"/>
            </w:pPr>
            <w:r>
              <w:rPr>
                <w:rFonts w:ascii="Arial" w:eastAsia="Arial" w:hAnsi="Arial" w:cs="Arial"/>
                <w:sz w:val="14"/>
              </w:rPr>
              <w:t>36,288</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"222"1,8*(7,88+6,1*2)</w:t>
            </w:r>
          </w:p>
        </w:tc>
        <w:tc>
          <w:tcPr>
            <w:tcW w:w="707" w:type="dxa"/>
            <w:tcBorders>
              <w:top w:val="nil"/>
              <w:left w:val="nil"/>
              <w:bottom w:val="nil"/>
              <w:right w:val="nil"/>
            </w:tcBorders>
          </w:tcPr>
          <w:p w:rsidR="00425E04" w:rsidRDefault="00902F63">
            <w:pPr>
              <w:jc w:val="right"/>
            </w:pPr>
            <w:r>
              <w:rPr>
                <w:rFonts w:ascii="Arial" w:eastAsia="Arial" w:hAnsi="Arial" w:cs="Arial"/>
                <w:sz w:val="14"/>
              </w:rPr>
              <w:t>36,144</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"223"1,8*(9,89+6,1*2)</w:t>
            </w:r>
          </w:p>
        </w:tc>
        <w:tc>
          <w:tcPr>
            <w:tcW w:w="707" w:type="dxa"/>
            <w:tcBorders>
              <w:top w:val="nil"/>
              <w:left w:val="nil"/>
              <w:bottom w:val="nil"/>
              <w:right w:val="nil"/>
            </w:tcBorders>
          </w:tcPr>
          <w:p w:rsidR="00425E04" w:rsidRDefault="00902F63">
            <w:pPr>
              <w:jc w:val="right"/>
            </w:pPr>
            <w:r>
              <w:rPr>
                <w:rFonts w:ascii="Arial" w:eastAsia="Arial" w:hAnsi="Arial" w:cs="Arial"/>
                <w:sz w:val="14"/>
              </w:rPr>
              <w:t>39,762</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"3.np"</w:t>
            </w:r>
          </w:p>
        </w:tc>
        <w:tc>
          <w:tcPr>
            <w:tcW w:w="707" w:type="dxa"/>
            <w:tcBorders>
              <w:top w:val="nil"/>
              <w:left w:val="nil"/>
              <w:bottom w:val="nil"/>
              <w:right w:val="nil"/>
            </w:tcBorders>
          </w:tcPr>
          <w:p w:rsidR="00425E04" w:rsidRDefault="00425E04"/>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"301"1,8*(36,825*2+0,5*9+0,85*9)</w:t>
            </w:r>
          </w:p>
        </w:tc>
        <w:tc>
          <w:tcPr>
            <w:tcW w:w="707" w:type="dxa"/>
            <w:tcBorders>
              <w:top w:val="nil"/>
              <w:left w:val="nil"/>
              <w:bottom w:val="nil"/>
              <w:right w:val="nil"/>
            </w:tcBorders>
          </w:tcPr>
          <w:p w:rsidR="00425E04" w:rsidRDefault="00902F63">
            <w:pPr>
              <w:jc w:val="right"/>
            </w:pPr>
            <w:r>
              <w:rPr>
                <w:rFonts w:ascii="Arial" w:eastAsia="Arial" w:hAnsi="Arial" w:cs="Arial"/>
                <w:sz w:val="14"/>
              </w:rPr>
              <w:t>154,440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"303"1,8*(9,87+6,1*2)</w:t>
            </w:r>
          </w:p>
        </w:tc>
        <w:tc>
          <w:tcPr>
            <w:tcW w:w="707" w:type="dxa"/>
            <w:tcBorders>
              <w:top w:val="nil"/>
              <w:left w:val="nil"/>
              <w:bottom w:val="nil"/>
              <w:right w:val="nil"/>
            </w:tcBorders>
          </w:tcPr>
          <w:p w:rsidR="00425E04" w:rsidRDefault="00902F63">
            <w:pPr>
              <w:jc w:val="right"/>
            </w:pPr>
            <w:r>
              <w:rPr>
                <w:rFonts w:ascii="Arial" w:eastAsia="Arial" w:hAnsi="Arial" w:cs="Arial"/>
                <w:sz w:val="14"/>
              </w:rPr>
              <w:t>39,726</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"305"1,8*(8,02+6,1*2)</w:t>
            </w:r>
          </w:p>
        </w:tc>
        <w:tc>
          <w:tcPr>
            <w:tcW w:w="707" w:type="dxa"/>
            <w:tcBorders>
              <w:top w:val="nil"/>
              <w:left w:val="nil"/>
              <w:bottom w:val="nil"/>
              <w:right w:val="nil"/>
            </w:tcBorders>
          </w:tcPr>
          <w:p w:rsidR="00425E04" w:rsidRDefault="00902F63">
            <w:pPr>
              <w:jc w:val="right"/>
            </w:pPr>
            <w:r>
              <w:rPr>
                <w:rFonts w:ascii="Arial" w:eastAsia="Arial" w:hAnsi="Arial" w:cs="Arial"/>
                <w:sz w:val="14"/>
              </w:rPr>
              <w:t>36,396</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"306"1,8*(7,83+6,1*2)</w:t>
            </w:r>
          </w:p>
        </w:tc>
        <w:tc>
          <w:tcPr>
            <w:tcW w:w="707" w:type="dxa"/>
            <w:tcBorders>
              <w:top w:val="nil"/>
              <w:left w:val="nil"/>
              <w:bottom w:val="nil"/>
              <w:right w:val="nil"/>
            </w:tcBorders>
          </w:tcPr>
          <w:p w:rsidR="00425E04" w:rsidRDefault="00902F63">
            <w:pPr>
              <w:jc w:val="right"/>
            </w:pPr>
            <w:r>
              <w:rPr>
                <w:rFonts w:ascii="Arial" w:eastAsia="Arial" w:hAnsi="Arial" w:cs="Arial"/>
                <w:sz w:val="14"/>
              </w:rPr>
              <w:t>36,054</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"307"1,8*(8,63+6,1*2)</w:t>
            </w:r>
          </w:p>
        </w:tc>
        <w:tc>
          <w:tcPr>
            <w:tcW w:w="707" w:type="dxa"/>
            <w:tcBorders>
              <w:top w:val="nil"/>
              <w:left w:val="nil"/>
              <w:bottom w:val="nil"/>
              <w:right w:val="nil"/>
            </w:tcBorders>
          </w:tcPr>
          <w:p w:rsidR="00425E04" w:rsidRDefault="00902F63">
            <w:pPr>
              <w:jc w:val="right"/>
            </w:pPr>
            <w:r>
              <w:rPr>
                <w:rFonts w:ascii="Arial" w:eastAsia="Arial" w:hAnsi="Arial" w:cs="Arial"/>
                <w:sz w:val="14"/>
              </w:rPr>
              <w:t>37,494</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"316"1,8*(10,55+6,1*2)</w:t>
            </w:r>
          </w:p>
        </w:tc>
        <w:tc>
          <w:tcPr>
            <w:tcW w:w="707" w:type="dxa"/>
            <w:tcBorders>
              <w:top w:val="nil"/>
              <w:left w:val="nil"/>
              <w:bottom w:val="nil"/>
              <w:right w:val="nil"/>
            </w:tcBorders>
          </w:tcPr>
          <w:p w:rsidR="00425E04" w:rsidRDefault="00902F63">
            <w:pPr>
              <w:jc w:val="right"/>
            </w:pPr>
            <w:r>
              <w:rPr>
                <w:rFonts w:ascii="Arial" w:eastAsia="Arial" w:hAnsi="Arial" w:cs="Arial"/>
                <w:sz w:val="14"/>
              </w:rPr>
              <w:t>40,950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"319-stáv.učebna-nová"0</w:t>
            </w:r>
          </w:p>
        </w:tc>
        <w:tc>
          <w:tcPr>
            <w:tcW w:w="707"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"320-stáv.učebna-nová"0</w:t>
            </w:r>
          </w:p>
        </w:tc>
        <w:tc>
          <w:tcPr>
            <w:tcW w:w="707"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Mezisoučet</w:t>
            </w:r>
          </w:p>
        </w:tc>
        <w:tc>
          <w:tcPr>
            <w:tcW w:w="707" w:type="dxa"/>
            <w:tcBorders>
              <w:top w:val="nil"/>
              <w:left w:val="nil"/>
              <w:bottom w:val="nil"/>
              <w:right w:val="nil"/>
            </w:tcBorders>
          </w:tcPr>
          <w:p w:rsidR="00425E04" w:rsidRDefault="00902F63">
            <w:pPr>
              <w:jc w:val="right"/>
            </w:pPr>
            <w:r>
              <w:rPr>
                <w:rFonts w:ascii="Arial" w:eastAsia="Arial" w:hAnsi="Arial" w:cs="Arial"/>
                <w:sz w:val="14"/>
              </w:rPr>
              <w:t>888,993</w:t>
            </w:r>
          </w:p>
        </w:tc>
      </w:tr>
      <w:tr w:rsidR="00425E04">
        <w:trPr>
          <w:gridBefore w:val="1"/>
          <w:gridAfter w:val="4"/>
          <w:wBefore w:w="302" w:type="dxa"/>
          <w:wAfter w:w="4625" w:type="dxa"/>
          <w:trHeight w:val="173"/>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100</w:t>
            </w:r>
          </w:p>
        </w:tc>
        <w:tc>
          <w:tcPr>
            <w:tcW w:w="707" w:type="dxa"/>
            <w:tcBorders>
              <w:top w:val="nil"/>
              <w:left w:val="nil"/>
              <w:bottom w:val="nil"/>
              <w:right w:val="nil"/>
            </w:tcBorders>
          </w:tcPr>
          <w:p w:rsidR="00425E04" w:rsidRDefault="00902F63">
            <w:pPr>
              <w:jc w:val="right"/>
            </w:pPr>
            <w:r>
              <w:rPr>
                <w:rFonts w:ascii="Arial" w:eastAsia="Arial" w:hAnsi="Arial" w:cs="Arial"/>
                <w:sz w:val="14"/>
              </w:rPr>
              <w:t>100,000</w:t>
            </w:r>
          </w:p>
        </w:tc>
      </w:tr>
      <w:tr w:rsidR="00425E04">
        <w:trPr>
          <w:gridBefore w:val="1"/>
          <w:gridAfter w:val="4"/>
          <w:wBefore w:w="302" w:type="dxa"/>
          <w:wAfter w:w="4625" w:type="dxa"/>
          <w:trHeight w:val="151"/>
        </w:trPr>
        <w:tc>
          <w:tcPr>
            <w:tcW w:w="329" w:type="dxa"/>
            <w:gridSpan w:val="2"/>
            <w:tcBorders>
              <w:top w:val="nil"/>
              <w:left w:val="nil"/>
              <w:bottom w:val="nil"/>
              <w:right w:val="nil"/>
            </w:tcBorders>
          </w:tcPr>
          <w:p w:rsidR="00425E04" w:rsidRDefault="00902F63">
            <w:r>
              <w:rPr>
                <w:rFonts w:ascii="Arial" w:eastAsia="Arial" w:hAnsi="Arial" w:cs="Arial"/>
                <w:sz w:val="12"/>
              </w:rPr>
              <w:t>VV</w:t>
            </w:r>
          </w:p>
        </w:tc>
        <w:tc>
          <w:tcPr>
            <w:tcW w:w="9532" w:type="dxa"/>
            <w:gridSpan w:val="4"/>
            <w:tcBorders>
              <w:top w:val="nil"/>
              <w:left w:val="nil"/>
              <w:bottom w:val="nil"/>
              <w:right w:val="nil"/>
            </w:tcBorders>
          </w:tcPr>
          <w:p w:rsidR="00425E04" w:rsidRDefault="00902F63">
            <w:pPr>
              <w:ind w:left="1291"/>
            </w:pPr>
            <w:r>
              <w:rPr>
                <w:rFonts w:ascii="Arial" w:eastAsia="Arial" w:hAnsi="Arial" w:cs="Arial"/>
                <w:sz w:val="14"/>
              </w:rPr>
              <w:t>Součet</w:t>
            </w:r>
          </w:p>
        </w:tc>
        <w:tc>
          <w:tcPr>
            <w:tcW w:w="707" w:type="dxa"/>
            <w:tcBorders>
              <w:top w:val="nil"/>
              <w:left w:val="nil"/>
              <w:bottom w:val="nil"/>
              <w:right w:val="nil"/>
            </w:tcBorders>
          </w:tcPr>
          <w:p w:rsidR="00425E04" w:rsidRDefault="00902F63">
            <w:pPr>
              <w:jc w:val="right"/>
            </w:pPr>
            <w:r>
              <w:rPr>
                <w:rFonts w:ascii="Arial" w:eastAsia="Arial" w:hAnsi="Arial" w:cs="Arial"/>
                <w:sz w:val="14"/>
              </w:rPr>
              <w:t>988,993</w:t>
            </w:r>
          </w:p>
        </w:tc>
      </w:tr>
      <w:tr w:rsidR="00425E04">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right="10"/>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right="7"/>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8"/>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3"/>
              </w:tabs>
            </w:pPr>
            <w:r>
              <w:rPr>
                <w:rFonts w:ascii="Arial" w:eastAsia="Arial" w:hAnsi="Arial" w:cs="Arial"/>
                <w:sz w:val="15"/>
              </w:rPr>
              <w:t>Cena celkem [CZK]</w:t>
            </w:r>
            <w:r>
              <w:rPr>
                <w:rFonts w:ascii="Arial" w:eastAsia="Arial" w:hAnsi="Arial" w:cs="Arial"/>
                <w:sz w:val="15"/>
              </w:rPr>
              <w:tab/>
              <w:t>Cenová soustava</w:t>
            </w:r>
          </w:p>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163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784161311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Lokální vyrovnání podkladu disperzní stěrkou, tloušťky do 3 mm, plochy přes 0,1 do 0,25 m2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6"/>
            </w:pPr>
            <w:r>
              <w:rPr>
                <w:rFonts w:ascii="Arial" w:eastAsia="Arial" w:hAnsi="Arial" w:cs="Arial"/>
                <w:sz w:val="15"/>
              </w:rPr>
              <w:t>kus</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29,20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14 598,25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r w:rsidR="00425E04">
        <w:trPr>
          <w:trHeight w:val="151"/>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"vyspravení stáv.podkladu (přepodklad 10ks/místnost)"(24+13+13)*10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500,000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636" w:type="dxa"/>
            <w:gridSpan w:val="3"/>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vAlign w:val="bottom"/>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Mezisoučet</w:t>
            </w:r>
          </w:p>
        </w:tc>
        <w:tc>
          <w:tcPr>
            <w:tcW w:w="529" w:type="dxa"/>
            <w:tcBorders>
              <w:top w:val="nil"/>
              <w:left w:val="nil"/>
              <w:bottom w:val="single" w:sz="2" w:space="0" w:color="000000"/>
              <w:right w:val="nil"/>
            </w:tcBorders>
            <w:vAlign w:val="bottom"/>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500,000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164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784161321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Lokální vyrovnání podkladu disperzní stěrkou, tloušťky do 3 mm, plochy přes 0,25 do 0,5 m2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8"/>
            </w:pPr>
            <w:r>
              <w:rPr>
                <w:rFonts w:ascii="Arial" w:eastAsia="Arial" w:hAnsi="Arial" w:cs="Arial"/>
                <w:sz w:val="15"/>
              </w:rPr>
              <w:t>kus</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32,81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24 605,92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"vyspravení stáv.podkladu (přepodklad 15ks/místnost)"(24+13+13)*15</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3"/>
              <w:jc w:val="right"/>
            </w:pPr>
            <w:r>
              <w:rPr>
                <w:rFonts w:ascii="Arial" w:eastAsia="Arial" w:hAnsi="Arial" w:cs="Arial"/>
                <w:sz w:val="14"/>
              </w:rPr>
              <w:t>750,000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750,000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165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784161511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jc w:val="both"/>
            </w:pPr>
            <w:r>
              <w:rPr>
                <w:rFonts w:ascii="Arial" w:eastAsia="Arial" w:hAnsi="Arial" w:cs="Arial"/>
                <w:sz w:val="15"/>
              </w:rPr>
              <w:t>Celoplošné vyrovnání podkladu disperzní stěrkou, tloušťky do 3 mm vyrovnáním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988,993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26,70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26 405,93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73"/>
        </w:trPr>
        <w:tc>
          <w:tcPr>
            <w:tcW w:w="636" w:type="dxa"/>
            <w:gridSpan w:val="3"/>
            <w:tcBorders>
              <w:top w:val="single" w:sz="2" w:space="0" w:color="000000"/>
              <w:left w:val="nil"/>
              <w:bottom w:val="single" w:sz="2" w:space="0" w:color="000000"/>
              <w:right w:val="nil"/>
            </w:tcBorders>
          </w:tcPr>
          <w:p w:rsidR="00425E04" w:rsidRDefault="00902F63">
            <w:pPr>
              <w:ind w:left="189"/>
              <w:jc w:val="center"/>
            </w:pPr>
            <w:r>
              <w:rPr>
                <w:rFonts w:ascii="Arial" w:eastAsia="Arial" w:hAnsi="Arial" w:cs="Arial"/>
                <w:sz w:val="12"/>
              </w:rPr>
              <w:lastRenderedPageBreak/>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r>
              <w:rPr>
                <w:rFonts w:ascii="Arial" w:eastAsia="Arial" w:hAnsi="Arial" w:cs="Arial"/>
                <w:sz w:val="14"/>
              </w:rPr>
              <w:t>"dtto odstr.stáv.olej.maleb"988,993</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3"/>
              <w:jc w:val="right"/>
            </w:pPr>
            <w:r>
              <w:rPr>
                <w:rFonts w:ascii="Arial" w:eastAsia="Arial" w:hAnsi="Arial" w:cs="Arial"/>
                <w:sz w:val="14"/>
              </w:rPr>
              <w:t>988,993</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166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784161531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Celoplošné vyrovnání podkladu disperzní stěrkou, tloušťky do 3 mm příplatek za každý další 1 mm tloušťky přes 3 mm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left="113"/>
            </w:pPr>
            <w:r>
              <w:rPr>
                <w:rFonts w:ascii="Arial" w:eastAsia="Arial" w:hAnsi="Arial" w:cs="Arial"/>
                <w:sz w:val="15"/>
              </w:rPr>
              <w:t>1 977,986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30,75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60 830,82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73"/>
        </w:trPr>
        <w:tc>
          <w:tcPr>
            <w:tcW w:w="636" w:type="dxa"/>
            <w:gridSpan w:val="3"/>
            <w:tcBorders>
              <w:top w:val="single" w:sz="2" w:space="0" w:color="000000"/>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r>
              <w:rPr>
                <w:rFonts w:ascii="Arial" w:eastAsia="Arial" w:hAnsi="Arial" w:cs="Arial"/>
                <w:sz w:val="14"/>
              </w:rPr>
              <w:t>"dtto odstr.stáv.olej.maleb"988,993*2</w:t>
            </w:r>
          </w:p>
        </w:tc>
        <w:tc>
          <w:tcPr>
            <w:tcW w:w="529" w:type="dxa"/>
            <w:tcBorders>
              <w:top w:val="single" w:sz="2" w:space="0" w:color="000000"/>
              <w:left w:val="nil"/>
              <w:bottom w:val="single" w:sz="2" w:space="0" w:color="000000"/>
              <w:right w:val="nil"/>
            </w:tcBorders>
          </w:tcPr>
          <w:p w:rsidR="00425E04" w:rsidRDefault="00425E04"/>
        </w:tc>
        <w:tc>
          <w:tcPr>
            <w:tcW w:w="864" w:type="dxa"/>
            <w:gridSpan w:val="3"/>
            <w:tcBorders>
              <w:top w:val="single" w:sz="2" w:space="0" w:color="000000"/>
              <w:left w:val="nil"/>
              <w:bottom w:val="single" w:sz="2" w:space="0" w:color="000000"/>
              <w:right w:val="nil"/>
            </w:tcBorders>
          </w:tcPr>
          <w:p w:rsidR="00425E04" w:rsidRDefault="00902F63">
            <w:pPr>
              <w:ind w:right="13"/>
              <w:jc w:val="right"/>
            </w:pPr>
            <w:r>
              <w:rPr>
                <w:rFonts w:ascii="Arial" w:eastAsia="Arial" w:hAnsi="Arial" w:cs="Arial"/>
                <w:sz w:val="14"/>
              </w:rPr>
              <w:t>1 977,986</w:t>
            </w:r>
          </w:p>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167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784181121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Penetrace podkladu jednonásobná hloubková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left="113"/>
            </w:pPr>
            <w:r>
              <w:rPr>
                <w:rFonts w:ascii="Arial" w:eastAsia="Arial" w:hAnsi="Arial" w:cs="Arial"/>
                <w:sz w:val="15"/>
              </w:rPr>
              <w:t>5 570,226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8,60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47 922,18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85"/>
        </w:trPr>
        <w:tc>
          <w:tcPr>
            <w:tcW w:w="636" w:type="dxa"/>
            <w:gridSpan w:val="3"/>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"dtto malby omyvatelné"988,993</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3"/>
              <w:jc w:val="right"/>
            </w:pPr>
            <w:r>
              <w:rPr>
                <w:rFonts w:ascii="Arial" w:eastAsia="Arial" w:hAnsi="Arial" w:cs="Arial"/>
                <w:sz w:val="14"/>
              </w:rPr>
              <w:t>988,993</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"malby za sucha otěruvzdorné"4614,233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4 614,233</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"dtto SDk podhled-odpočet penetrace"-33</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-33,000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5 570,226</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168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784181123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Penetrace podkladu jednonásobná hloubková v místnostech výšky přes 3,80 do 5,00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205,340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21,46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4 406,34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"malby"</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"stropy (mimo skládané podhledy)"</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"1.np:112"205,34</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205,340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Mezisoučet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205,340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169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784211111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Malby z malířských směsí otěruvzdorných za mokra dvojnásobné, bílé za mokra otěruvzdorné velmi dobře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988,993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41,74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41 275,69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"omyvatelné malby (chodby 2.a 3.np, učebny-bez ostěn s okny)"</w:t>
            </w:r>
          </w:p>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"1.np"</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"104"1,8*(9,89+6,1*2)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39,762</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"106"1,8*(6,05+6,1*2)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32,850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"107"1,8*(5,95+6,1*2)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32,670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"119"1,8*(7,95+6,49*2)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37,674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"2.np"</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"201"1,8*(36,825*2+0,5*10+0,85*10)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156,870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"203"1,8*(3,82+6,1*2)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28,836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"204"1,8*(6,045+6,1*2)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32,841</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"207"1,8*(5,97+6,1*2)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32,706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"208-stáv.učebna-nová"0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"218"1,8*(8,65+6,1*2)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37,530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"220"1,8*(7,96+6,1*2)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36,288</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"222"1,8*(7,88+6,1*2)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36,144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"223"1,8*(9,89+6,1*2)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39,762</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"3.np"</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"301"1,8*(36,825*2+0,5*9+0,85*9)</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154,440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"303"1,8*(9,87+6,1*2)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39,726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"305"1,8*(8,02+6,1*2)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36,396</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"306"1,8*(7,83+6,1*2)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36,054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"307"1,8*(8,63+6,1*2)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37,494</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"316"1,8*(10,55+6,1*2)</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40,950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lastRenderedPageBreak/>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"319-stáv.učebna-nová"0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"320-stáv.učebna-nová"0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Mezisoučet</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888,993</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100</w:t>
            </w:r>
          </w:p>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100,000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2"/>
        </w:trPr>
        <w:tc>
          <w:tcPr>
            <w:tcW w:w="636" w:type="dxa"/>
            <w:gridSpan w:val="3"/>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988,993</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170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784211163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Malby z malířských směsí otěruvzdorných za mokra Příplatek k cenám dvojnásobných maleb za provádění barevné malby tónované na tónovacích automatech, v odstínu středně sytém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0"/>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988,993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14,72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14 562,38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CS ÚRS 2020 01</w:t>
            </w:r>
          </w:p>
        </w:tc>
      </w:tr>
    </w:tbl>
    <w:p w:rsidR="00425E04" w:rsidRDefault="00902F63">
      <w:pPr>
        <w:tabs>
          <w:tab w:val="center" w:pos="384"/>
          <w:tab w:val="center" w:pos="2910"/>
          <w:tab w:val="center" w:pos="10623"/>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"dtto malby omyvatelné"988,993</w:t>
      </w:r>
      <w:r>
        <w:rPr>
          <w:rFonts w:ascii="Arial" w:eastAsia="Arial" w:hAnsi="Arial" w:cs="Arial"/>
          <w:sz w:val="14"/>
        </w:rPr>
        <w:tab/>
        <w:t>988,993</w:t>
      </w:r>
    </w:p>
    <w:p w:rsidR="00425E04" w:rsidRDefault="00425E04">
      <w:pPr>
        <w:spacing w:after="0"/>
        <w:ind w:left="-610" w:right="14518"/>
      </w:pPr>
    </w:p>
    <w:tbl>
      <w:tblPr>
        <w:tblStyle w:val="TableGrid"/>
        <w:tblW w:w="15494" w:type="dxa"/>
        <w:tblInd w:w="-32" w:type="dxa"/>
        <w:tblCellMar>
          <w:top w:w="33" w:type="dxa"/>
          <w:left w:w="30" w:type="dxa"/>
          <w:right w:w="19" w:type="dxa"/>
        </w:tblCellMar>
        <w:tblLook w:val="04A0" w:firstRow="1" w:lastRow="0" w:firstColumn="1" w:lastColumn="0" w:noHBand="0" w:noVBand="1"/>
      </w:tblPr>
      <w:tblGrid>
        <w:gridCol w:w="301"/>
        <w:gridCol w:w="10"/>
        <w:gridCol w:w="324"/>
        <w:gridCol w:w="1286"/>
        <w:gridCol w:w="8"/>
        <w:gridCol w:w="7614"/>
        <w:gridCol w:w="529"/>
        <w:gridCol w:w="90"/>
        <w:gridCol w:w="707"/>
        <w:gridCol w:w="67"/>
        <w:gridCol w:w="1519"/>
        <w:gridCol w:w="1520"/>
        <w:gridCol w:w="1519"/>
      </w:tblGrid>
      <w:tr w:rsidR="00425E04">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gridSpan w:val="2"/>
            <w:tcBorders>
              <w:top w:val="single" w:sz="2" w:space="0" w:color="000000"/>
              <w:left w:val="nil"/>
              <w:bottom w:val="single" w:sz="2" w:space="0" w:color="000000"/>
              <w:right w:val="nil"/>
            </w:tcBorders>
            <w:vAlign w:val="center"/>
          </w:tcPr>
          <w:p w:rsidR="00425E04" w:rsidRDefault="00902F63">
            <w:pPr>
              <w:ind w:right="10"/>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right="7"/>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8"/>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171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784221101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Malby z malířských směsí otěruvzdorných za sucha dvojnásobné, bílé za sucha otěruvzdorné dobře v místnostech výšky do 3,80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8"/>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left="110"/>
            </w:pPr>
            <w:r>
              <w:rPr>
                <w:rFonts w:ascii="Arial" w:eastAsia="Arial" w:hAnsi="Arial" w:cs="Arial"/>
                <w:sz w:val="15"/>
              </w:rPr>
              <w:t>4 614,233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41,83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193 012,05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CS ÚRS 2020 01</w:t>
            </w:r>
          </w:p>
        </w:tc>
      </w:tr>
      <w:tr w:rsidR="00425E04">
        <w:tblPrEx>
          <w:tblCellMar>
            <w:top w:w="0" w:type="dxa"/>
            <w:left w:w="0" w:type="dxa"/>
            <w:right w:w="0" w:type="dxa"/>
          </w:tblCellMar>
        </w:tblPrEx>
        <w:trPr>
          <w:gridBefore w:val="1"/>
          <w:gridAfter w:val="4"/>
          <w:wBefore w:w="302" w:type="dxa"/>
          <w:wAfter w:w="4625" w:type="dxa"/>
          <w:trHeight w:val="151"/>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"malby"</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"stropy (mimo skládané podhledy)"</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"1.np:101-103,105-109,111,113-127"</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347"/>
        </w:trPr>
        <w:tc>
          <w:tcPr>
            <w:tcW w:w="1620" w:type="dxa"/>
            <w:gridSpan w:val="3"/>
            <w:tcBorders>
              <w:top w:val="nil"/>
              <w:left w:val="nil"/>
              <w:bottom w:val="nil"/>
              <w:right w:val="nil"/>
            </w:tcBorders>
            <w:vAlign w:val="center"/>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pPr>
              <w:spacing w:after="3"/>
            </w:pPr>
            <w:r>
              <w:rPr>
                <w:rFonts w:ascii="Arial" w:eastAsia="Arial" w:hAnsi="Arial" w:cs="Arial"/>
                <w:sz w:val="14"/>
              </w:rPr>
              <w:t>20,96+76+21,76+60,33+11,35+36,91+36,3+3,18+7,15+27,2+5,73+3,26+5,48+10,94+7,72+3,87+47,58+2,02+3,03+13,33+2</w:t>
            </w:r>
          </w:p>
          <w:p w:rsidR="00425E04" w:rsidRDefault="00902F63">
            <w:r>
              <w:rPr>
                <w:rFonts w:ascii="Arial" w:eastAsia="Arial" w:hAnsi="Arial" w:cs="Arial"/>
                <w:sz w:val="14"/>
              </w:rPr>
              <w:t>8,44+10,95+19,22+2,99+2,56</w:t>
            </w:r>
          </w:p>
        </w:tc>
        <w:tc>
          <w:tcPr>
            <w:tcW w:w="707" w:type="dxa"/>
            <w:tcBorders>
              <w:top w:val="nil"/>
              <w:left w:val="nil"/>
              <w:bottom w:val="nil"/>
              <w:right w:val="nil"/>
            </w:tcBorders>
            <w:vAlign w:val="center"/>
          </w:tcPr>
          <w:p w:rsidR="00425E04" w:rsidRDefault="00902F63">
            <w:pPr>
              <w:jc w:val="right"/>
            </w:pPr>
            <w:r>
              <w:rPr>
                <w:rFonts w:ascii="Arial" w:eastAsia="Arial" w:hAnsi="Arial" w:cs="Arial"/>
                <w:sz w:val="14"/>
              </w:rPr>
              <w:t>468,260</w:t>
            </w:r>
          </w:p>
        </w:tc>
      </w:tr>
      <w:tr w:rsidR="00425E04">
        <w:tblPrEx>
          <w:tblCellMar>
            <w:top w:w="0" w:type="dxa"/>
            <w:left w:w="0" w:type="dxa"/>
            <w:right w:w="0" w:type="dxa"/>
          </w:tblCellMar>
        </w:tblPrEx>
        <w:trPr>
          <w:gridBefore w:val="1"/>
          <w:gridAfter w:val="4"/>
          <w:wBefore w:w="302" w:type="dxa"/>
          <w:wAfter w:w="4625" w:type="dxa"/>
          <w:trHeight w:val="174"/>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"2.np:201-209,218-223"</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146+21,75+23,3+36,87+24,04+24,18+36,42+62,92+26,55+52,77+11,96+48,56+13,18+48,07+60,33</w:t>
            </w:r>
          </w:p>
        </w:tc>
        <w:tc>
          <w:tcPr>
            <w:tcW w:w="707" w:type="dxa"/>
            <w:tcBorders>
              <w:top w:val="nil"/>
              <w:left w:val="nil"/>
              <w:bottom w:val="nil"/>
              <w:right w:val="nil"/>
            </w:tcBorders>
          </w:tcPr>
          <w:p w:rsidR="00425E04" w:rsidRDefault="00902F63">
            <w:pPr>
              <w:jc w:val="right"/>
            </w:pPr>
            <w:r>
              <w:rPr>
                <w:rFonts w:ascii="Arial" w:eastAsia="Arial" w:hAnsi="Arial" w:cs="Arial"/>
                <w:sz w:val="14"/>
              </w:rPr>
              <w:t>636,900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"3.np:301,303-307,316-320"</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146+60,24+12,15+49,01+60,7+52,64+64,34+25,47+23,91+60,7+60,33</w:t>
            </w:r>
          </w:p>
        </w:tc>
        <w:tc>
          <w:tcPr>
            <w:tcW w:w="707" w:type="dxa"/>
            <w:tcBorders>
              <w:top w:val="nil"/>
              <w:left w:val="nil"/>
              <w:bottom w:val="nil"/>
              <w:right w:val="nil"/>
            </w:tcBorders>
          </w:tcPr>
          <w:p w:rsidR="00425E04" w:rsidRDefault="00902F63">
            <w:pPr>
              <w:jc w:val="right"/>
            </w:pPr>
            <w:r>
              <w:rPr>
                <w:rFonts w:ascii="Arial" w:eastAsia="Arial" w:hAnsi="Arial" w:cs="Arial"/>
                <w:sz w:val="14"/>
              </w:rPr>
              <w:t>615,490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"SDK podhledy"33</w:t>
            </w:r>
          </w:p>
        </w:tc>
        <w:tc>
          <w:tcPr>
            <w:tcW w:w="707" w:type="dxa"/>
            <w:tcBorders>
              <w:top w:val="nil"/>
              <w:left w:val="nil"/>
              <w:bottom w:val="nil"/>
              <w:right w:val="nil"/>
            </w:tcBorders>
          </w:tcPr>
          <w:p w:rsidR="00425E04" w:rsidRDefault="00902F63">
            <w:pPr>
              <w:jc w:val="right"/>
            </w:pPr>
            <w:r>
              <w:rPr>
                <w:rFonts w:ascii="Arial" w:eastAsia="Arial" w:hAnsi="Arial" w:cs="Arial"/>
                <w:sz w:val="14"/>
              </w:rPr>
              <w:t>33,000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Mezisoučet</w:t>
            </w:r>
          </w:p>
        </w:tc>
        <w:tc>
          <w:tcPr>
            <w:tcW w:w="707" w:type="dxa"/>
            <w:tcBorders>
              <w:top w:val="nil"/>
              <w:left w:val="nil"/>
              <w:bottom w:val="nil"/>
              <w:right w:val="nil"/>
            </w:tcBorders>
          </w:tcPr>
          <w:p w:rsidR="00425E04" w:rsidRDefault="00902F63">
            <w:pPr>
              <w:ind w:left="94"/>
            </w:pPr>
            <w:r>
              <w:rPr>
                <w:rFonts w:ascii="Arial" w:eastAsia="Arial" w:hAnsi="Arial" w:cs="Arial"/>
                <w:sz w:val="14"/>
              </w:rPr>
              <w:t>1 753,650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"stěny"</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"1.np"</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"101"3,5*(3,25*2+0,4*4)</w:t>
            </w:r>
          </w:p>
        </w:tc>
        <w:tc>
          <w:tcPr>
            <w:tcW w:w="707" w:type="dxa"/>
            <w:tcBorders>
              <w:top w:val="nil"/>
              <w:left w:val="nil"/>
              <w:bottom w:val="nil"/>
              <w:right w:val="nil"/>
            </w:tcBorders>
          </w:tcPr>
          <w:p w:rsidR="00425E04" w:rsidRDefault="00902F63">
            <w:pPr>
              <w:jc w:val="right"/>
            </w:pPr>
            <w:r>
              <w:rPr>
                <w:rFonts w:ascii="Arial" w:eastAsia="Arial" w:hAnsi="Arial" w:cs="Arial"/>
                <w:sz w:val="14"/>
              </w:rPr>
              <w:t>28,350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"102"3,5*(19,015*2+5,65*2+1,1*2)-(1,75*3,5+5,65*3,5)</w:t>
            </w:r>
          </w:p>
        </w:tc>
        <w:tc>
          <w:tcPr>
            <w:tcW w:w="707" w:type="dxa"/>
            <w:tcBorders>
              <w:top w:val="nil"/>
              <w:left w:val="nil"/>
              <w:bottom w:val="nil"/>
              <w:right w:val="nil"/>
            </w:tcBorders>
          </w:tcPr>
          <w:p w:rsidR="00425E04" w:rsidRDefault="00902F63">
            <w:pPr>
              <w:jc w:val="right"/>
            </w:pPr>
            <w:r>
              <w:rPr>
                <w:rFonts w:ascii="Arial" w:eastAsia="Arial" w:hAnsi="Arial" w:cs="Arial"/>
                <w:sz w:val="14"/>
              </w:rPr>
              <w:t>154,455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"103"3,5*(5,725*2+3,8*2)-(3,7*5,35+1,75*3,5)</w:t>
            </w:r>
          </w:p>
        </w:tc>
        <w:tc>
          <w:tcPr>
            <w:tcW w:w="707" w:type="dxa"/>
            <w:tcBorders>
              <w:top w:val="nil"/>
              <w:left w:val="nil"/>
              <w:bottom w:val="nil"/>
              <w:right w:val="nil"/>
            </w:tcBorders>
          </w:tcPr>
          <w:p w:rsidR="00425E04" w:rsidRDefault="00902F63">
            <w:pPr>
              <w:jc w:val="right"/>
            </w:pPr>
            <w:r>
              <w:rPr>
                <w:rFonts w:ascii="Arial" w:eastAsia="Arial" w:hAnsi="Arial" w:cs="Arial"/>
                <w:sz w:val="14"/>
              </w:rPr>
              <w:t>40,755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"104"3,5*(9,89*2+6,1*2)</w:t>
            </w:r>
          </w:p>
        </w:tc>
        <w:tc>
          <w:tcPr>
            <w:tcW w:w="707" w:type="dxa"/>
            <w:tcBorders>
              <w:top w:val="nil"/>
              <w:left w:val="nil"/>
              <w:bottom w:val="nil"/>
              <w:right w:val="nil"/>
            </w:tcBorders>
          </w:tcPr>
          <w:p w:rsidR="00425E04" w:rsidRDefault="00902F63">
            <w:pPr>
              <w:jc w:val="right"/>
            </w:pPr>
            <w:r>
              <w:rPr>
                <w:rFonts w:ascii="Arial" w:eastAsia="Arial" w:hAnsi="Arial" w:cs="Arial"/>
                <w:sz w:val="14"/>
              </w:rPr>
              <w:t>111,930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"105"3,5*(1,86*2+6,1*2)</w:t>
            </w:r>
          </w:p>
        </w:tc>
        <w:tc>
          <w:tcPr>
            <w:tcW w:w="707" w:type="dxa"/>
            <w:tcBorders>
              <w:top w:val="nil"/>
              <w:left w:val="nil"/>
              <w:bottom w:val="nil"/>
              <w:right w:val="nil"/>
            </w:tcBorders>
          </w:tcPr>
          <w:p w:rsidR="00425E04" w:rsidRDefault="00902F63">
            <w:pPr>
              <w:jc w:val="right"/>
            </w:pPr>
            <w:r>
              <w:rPr>
                <w:rFonts w:ascii="Arial" w:eastAsia="Arial" w:hAnsi="Arial" w:cs="Arial"/>
                <w:sz w:val="14"/>
              </w:rPr>
              <w:t>55,720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"106"3,5*(6,035*2+6,1*2)</w:t>
            </w:r>
          </w:p>
        </w:tc>
        <w:tc>
          <w:tcPr>
            <w:tcW w:w="707" w:type="dxa"/>
            <w:tcBorders>
              <w:top w:val="nil"/>
              <w:left w:val="nil"/>
              <w:bottom w:val="nil"/>
              <w:right w:val="nil"/>
            </w:tcBorders>
          </w:tcPr>
          <w:p w:rsidR="00425E04" w:rsidRDefault="00902F63">
            <w:pPr>
              <w:jc w:val="right"/>
            </w:pPr>
            <w:r>
              <w:rPr>
                <w:rFonts w:ascii="Arial" w:eastAsia="Arial" w:hAnsi="Arial" w:cs="Arial"/>
                <w:sz w:val="14"/>
              </w:rPr>
              <w:t>84,945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"107"3,5*(5,95*2+6,1*2)</w:t>
            </w:r>
          </w:p>
        </w:tc>
        <w:tc>
          <w:tcPr>
            <w:tcW w:w="707" w:type="dxa"/>
            <w:tcBorders>
              <w:top w:val="nil"/>
              <w:left w:val="nil"/>
              <w:bottom w:val="nil"/>
              <w:right w:val="nil"/>
            </w:tcBorders>
          </w:tcPr>
          <w:p w:rsidR="00425E04" w:rsidRDefault="00902F63">
            <w:pPr>
              <w:jc w:val="right"/>
            </w:pPr>
            <w:r>
              <w:rPr>
                <w:rFonts w:ascii="Arial" w:eastAsia="Arial" w:hAnsi="Arial" w:cs="Arial"/>
                <w:sz w:val="14"/>
              </w:rPr>
              <w:t>84,350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"108 (nad obklady)"(3,5-2,0)*(2,925*2+1,185*2)</w:t>
            </w:r>
          </w:p>
        </w:tc>
        <w:tc>
          <w:tcPr>
            <w:tcW w:w="707" w:type="dxa"/>
            <w:tcBorders>
              <w:top w:val="nil"/>
              <w:left w:val="nil"/>
              <w:bottom w:val="nil"/>
              <w:right w:val="nil"/>
            </w:tcBorders>
          </w:tcPr>
          <w:p w:rsidR="00425E04" w:rsidRDefault="00902F63">
            <w:pPr>
              <w:jc w:val="right"/>
            </w:pPr>
            <w:r>
              <w:rPr>
                <w:rFonts w:ascii="Arial" w:eastAsia="Arial" w:hAnsi="Arial" w:cs="Arial"/>
                <w:sz w:val="14"/>
              </w:rPr>
              <w:t>12,330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"109 (nad obklady)"(3,5-2,0)*(2,925*2+2,45*2)</w:t>
            </w:r>
          </w:p>
        </w:tc>
        <w:tc>
          <w:tcPr>
            <w:tcW w:w="707" w:type="dxa"/>
            <w:tcBorders>
              <w:top w:val="nil"/>
              <w:left w:val="nil"/>
              <w:bottom w:val="nil"/>
              <w:right w:val="nil"/>
            </w:tcBorders>
          </w:tcPr>
          <w:p w:rsidR="00425E04" w:rsidRDefault="00902F63">
            <w:pPr>
              <w:jc w:val="right"/>
            </w:pPr>
            <w:r>
              <w:rPr>
                <w:rFonts w:ascii="Arial" w:eastAsia="Arial" w:hAnsi="Arial" w:cs="Arial"/>
                <w:sz w:val="14"/>
              </w:rPr>
              <w:t>16,125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"111"3,5*(5,25*2+8,38*2)-(2,3*3,5)</w:t>
            </w:r>
          </w:p>
        </w:tc>
        <w:tc>
          <w:tcPr>
            <w:tcW w:w="707" w:type="dxa"/>
            <w:tcBorders>
              <w:top w:val="nil"/>
              <w:left w:val="nil"/>
              <w:bottom w:val="nil"/>
              <w:right w:val="nil"/>
            </w:tcBorders>
          </w:tcPr>
          <w:p w:rsidR="00425E04" w:rsidRDefault="00902F63">
            <w:pPr>
              <w:jc w:val="right"/>
            </w:pPr>
            <w:r>
              <w:rPr>
                <w:rFonts w:ascii="Arial" w:eastAsia="Arial" w:hAnsi="Arial" w:cs="Arial"/>
                <w:sz w:val="14"/>
              </w:rPr>
              <w:t>87,360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"112-tělocvična (pouze strop)"0</w:t>
            </w:r>
          </w:p>
        </w:tc>
        <w:tc>
          <w:tcPr>
            <w:tcW w:w="707"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"113"3,5*(1,86*2+4,37*2)</w:t>
            </w:r>
          </w:p>
        </w:tc>
        <w:tc>
          <w:tcPr>
            <w:tcW w:w="707" w:type="dxa"/>
            <w:tcBorders>
              <w:top w:val="nil"/>
              <w:left w:val="nil"/>
              <w:bottom w:val="nil"/>
              <w:right w:val="nil"/>
            </w:tcBorders>
          </w:tcPr>
          <w:p w:rsidR="00425E04" w:rsidRDefault="00902F63">
            <w:pPr>
              <w:jc w:val="right"/>
            </w:pPr>
            <w:r>
              <w:rPr>
                <w:rFonts w:ascii="Arial" w:eastAsia="Arial" w:hAnsi="Arial" w:cs="Arial"/>
                <w:sz w:val="14"/>
              </w:rPr>
              <w:t>43,610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"114"3,5*(2,83*2+1,17*2)</w:t>
            </w:r>
          </w:p>
        </w:tc>
        <w:tc>
          <w:tcPr>
            <w:tcW w:w="707" w:type="dxa"/>
            <w:tcBorders>
              <w:top w:val="nil"/>
              <w:left w:val="nil"/>
              <w:bottom w:val="nil"/>
              <w:right w:val="nil"/>
            </w:tcBorders>
          </w:tcPr>
          <w:p w:rsidR="00425E04" w:rsidRDefault="00902F63">
            <w:pPr>
              <w:jc w:val="right"/>
            </w:pPr>
            <w:r>
              <w:rPr>
                <w:rFonts w:ascii="Arial" w:eastAsia="Arial" w:hAnsi="Arial" w:cs="Arial"/>
                <w:sz w:val="14"/>
              </w:rPr>
              <w:t>28,000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"115-nad obklady"(3,5-2,0)*(1,78*2+0,95*2+2,03*4+0,5*2+0,35*2)</w:t>
            </w:r>
          </w:p>
        </w:tc>
        <w:tc>
          <w:tcPr>
            <w:tcW w:w="707" w:type="dxa"/>
            <w:tcBorders>
              <w:top w:val="nil"/>
              <w:left w:val="nil"/>
              <w:bottom w:val="nil"/>
              <w:right w:val="nil"/>
            </w:tcBorders>
          </w:tcPr>
          <w:p w:rsidR="00425E04" w:rsidRDefault="00902F63">
            <w:pPr>
              <w:jc w:val="right"/>
            </w:pPr>
            <w:r>
              <w:rPr>
                <w:rFonts w:ascii="Arial" w:eastAsia="Arial" w:hAnsi="Arial" w:cs="Arial"/>
                <w:sz w:val="14"/>
              </w:rPr>
              <w:t>22,920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"116"2,6*(2,1*2+5,17*2)</w:t>
            </w:r>
          </w:p>
        </w:tc>
        <w:tc>
          <w:tcPr>
            <w:tcW w:w="707" w:type="dxa"/>
            <w:tcBorders>
              <w:top w:val="nil"/>
              <w:left w:val="nil"/>
              <w:bottom w:val="nil"/>
              <w:right w:val="nil"/>
            </w:tcBorders>
          </w:tcPr>
          <w:p w:rsidR="00425E04" w:rsidRDefault="00902F63">
            <w:pPr>
              <w:jc w:val="right"/>
            </w:pPr>
            <w:r>
              <w:rPr>
                <w:rFonts w:ascii="Arial" w:eastAsia="Arial" w:hAnsi="Arial" w:cs="Arial"/>
                <w:sz w:val="14"/>
              </w:rPr>
              <w:t>37,804</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"117"2,6*(1,86*2+4,15*2)</w:t>
            </w:r>
          </w:p>
        </w:tc>
        <w:tc>
          <w:tcPr>
            <w:tcW w:w="707" w:type="dxa"/>
            <w:tcBorders>
              <w:top w:val="nil"/>
              <w:left w:val="nil"/>
              <w:bottom w:val="nil"/>
              <w:right w:val="nil"/>
            </w:tcBorders>
          </w:tcPr>
          <w:p w:rsidR="00425E04" w:rsidRDefault="00902F63">
            <w:pPr>
              <w:jc w:val="right"/>
            </w:pPr>
            <w:r>
              <w:rPr>
                <w:rFonts w:ascii="Arial" w:eastAsia="Arial" w:hAnsi="Arial" w:cs="Arial"/>
                <w:sz w:val="14"/>
              </w:rPr>
              <w:t>31,252</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"118-nad obklady"(3,5-2,0)*(1,5*2+2,58*2)</w:t>
            </w:r>
          </w:p>
        </w:tc>
        <w:tc>
          <w:tcPr>
            <w:tcW w:w="707" w:type="dxa"/>
            <w:tcBorders>
              <w:top w:val="nil"/>
              <w:left w:val="nil"/>
              <w:bottom w:val="nil"/>
              <w:right w:val="nil"/>
            </w:tcBorders>
          </w:tcPr>
          <w:p w:rsidR="00425E04" w:rsidRDefault="00902F63">
            <w:pPr>
              <w:jc w:val="right"/>
            </w:pPr>
            <w:r>
              <w:rPr>
                <w:rFonts w:ascii="Arial" w:eastAsia="Arial" w:hAnsi="Arial" w:cs="Arial"/>
                <w:sz w:val="14"/>
              </w:rPr>
              <w:t>12,240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"119"3,5*(,95*2+6,49*2)</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"120"3,5*(1,9*2+1,26*2+1,6)</w:t>
            </w:r>
          </w:p>
        </w:tc>
        <w:tc>
          <w:tcPr>
            <w:tcW w:w="707" w:type="dxa"/>
            <w:tcBorders>
              <w:top w:val="nil"/>
              <w:left w:val="nil"/>
              <w:bottom w:val="nil"/>
              <w:right w:val="nil"/>
            </w:tcBorders>
          </w:tcPr>
          <w:p w:rsidR="00425E04" w:rsidRDefault="00902F63">
            <w:pPr>
              <w:jc w:val="right"/>
            </w:pPr>
            <w:r>
              <w:rPr>
                <w:rFonts w:ascii="Arial" w:eastAsia="Arial" w:hAnsi="Arial" w:cs="Arial"/>
                <w:sz w:val="14"/>
              </w:rPr>
              <w:t>27,720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"121"3,5*(3,3*2+0,96*2)</w:t>
            </w:r>
          </w:p>
        </w:tc>
        <w:tc>
          <w:tcPr>
            <w:tcW w:w="707" w:type="dxa"/>
            <w:tcBorders>
              <w:top w:val="nil"/>
              <w:left w:val="nil"/>
              <w:bottom w:val="nil"/>
              <w:right w:val="nil"/>
            </w:tcBorders>
          </w:tcPr>
          <w:p w:rsidR="00425E04" w:rsidRDefault="00902F63">
            <w:pPr>
              <w:jc w:val="right"/>
            </w:pPr>
            <w:r>
              <w:rPr>
                <w:rFonts w:ascii="Arial" w:eastAsia="Arial" w:hAnsi="Arial" w:cs="Arial"/>
                <w:sz w:val="14"/>
              </w:rPr>
              <w:t>29,820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"122"3,5*(1,82*2+7,35*2)</w:t>
            </w:r>
          </w:p>
        </w:tc>
        <w:tc>
          <w:tcPr>
            <w:tcW w:w="707" w:type="dxa"/>
            <w:tcBorders>
              <w:top w:val="nil"/>
              <w:left w:val="nil"/>
              <w:bottom w:val="nil"/>
              <w:right w:val="nil"/>
            </w:tcBorders>
          </w:tcPr>
          <w:p w:rsidR="00425E04" w:rsidRDefault="00902F63">
            <w:pPr>
              <w:jc w:val="right"/>
            </w:pPr>
            <w:r>
              <w:rPr>
                <w:rFonts w:ascii="Arial" w:eastAsia="Arial" w:hAnsi="Arial" w:cs="Arial"/>
                <w:sz w:val="14"/>
              </w:rPr>
              <w:t>64,190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"123"3,5*(3,87*2+7,35*2)</w:t>
            </w:r>
          </w:p>
        </w:tc>
        <w:tc>
          <w:tcPr>
            <w:tcW w:w="707" w:type="dxa"/>
            <w:tcBorders>
              <w:top w:val="nil"/>
              <w:left w:val="nil"/>
              <w:bottom w:val="nil"/>
              <w:right w:val="nil"/>
            </w:tcBorders>
          </w:tcPr>
          <w:p w:rsidR="00425E04" w:rsidRDefault="00902F63">
            <w:pPr>
              <w:jc w:val="right"/>
            </w:pPr>
            <w:r>
              <w:rPr>
                <w:rFonts w:ascii="Arial" w:eastAsia="Arial" w:hAnsi="Arial" w:cs="Arial"/>
                <w:sz w:val="14"/>
              </w:rPr>
              <w:t>78,540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"124"3,5*(3,65*2+3*2)</w:t>
            </w:r>
          </w:p>
        </w:tc>
        <w:tc>
          <w:tcPr>
            <w:tcW w:w="707" w:type="dxa"/>
            <w:tcBorders>
              <w:top w:val="nil"/>
              <w:left w:val="nil"/>
              <w:bottom w:val="nil"/>
              <w:right w:val="nil"/>
            </w:tcBorders>
          </w:tcPr>
          <w:p w:rsidR="00425E04" w:rsidRDefault="00902F63">
            <w:pPr>
              <w:jc w:val="right"/>
            </w:pPr>
            <w:r>
              <w:rPr>
                <w:rFonts w:ascii="Arial" w:eastAsia="Arial" w:hAnsi="Arial" w:cs="Arial"/>
                <w:sz w:val="14"/>
              </w:rPr>
              <w:t>46,550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lastRenderedPageBreak/>
              <w:t>VV</w:t>
            </w:r>
          </w:p>
        </w:tc>
        <w:tc>
          <w:tcPr>
            <w:tcW w:w="8241" w:type="dxa"/>
            <w:gridSpan w:val="4"/>
            <w:tcBorders>
              <w:top w:val="nil"/>
              <w:left w:val="nil"/>
              <w:bottom w:val="nil"/>
              <w:right w:val="nil"/>
            </w:tcBorders>
          </w:tcPr>
          <w:p w:rsidR="00425E04" w:rsidRDefault="00902F63">
            <w:r>
              <w:rPr>
                <w:rFonts w:ascii="Arial" w:eastAsia="Arial" w:hAnsi="Arial" w:cs="Arial"/>
                <w:sz w:val="14"/>
              </w:rPr>
              <w:t>"125"3,5*(3,634*2+1,916*2+3,45*4)</w:t>
            </w:r>
          </w:p>
        </w:tc>
        <w:tc>
          <w:tcPr>
            <w:tcW w:w="707" w:type="dxa"/>
            <w:tcBorders>
              <w:top w:val="nil"/>
              <w:left w:val="nil"/>
              <w:bottom w:val="nil"/>
              <w:right w:val="nil"/>
            </w:tcBorders>
          </w:tcPr>
          <w:p w:rsidR="00425E04" w:rsidRDefault="00902F63">
            <w:pPr>
              <w:jc w:val="right"/>
            </w:pPr>
            <w:r>
              <w:rPr>
                <w:rFonts w:ascii="Arial" w:eastAsia="Arial" w:hAnsi="Arial" w:cs="Arial"/>
                <w:sz w:val="14"/>
              </w:rPr>
              <w:t>87,150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"126"1,9*2+1,575*2)</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"127-nad obklady"(3,5-2,0)*(1,9*2+1,325*2)</w:t>
            </w:r>
          </w:p>
        </w:tc>
        <w:tc>
          <w:tcPr>
            <w:tcW w:w="707" w:type="dxa"/>
            <w:tcBorders>
              <w:top w:val="nil"/>
              <w:left w:val="nil"/>
              <w:bottom w:val="nil"/>
              <w:right w:val="nil"/>
            </w:tcBorders>
          </w:tcPr>
          <w:p w:rsidR="00425E04" w:rsidRDefault="00902F63">
            <w:pPr>
              <w:jc w:val="right"/>
            </w:pPr>
            <w:r>
              <w:rPr>
                <w:rFonts w:ascii="Arial" w:eastAsia="Arial" w:hAnsi="Arial" w:cs="Arial"/>
                <w:sz w:val="14"/>
              </w:rPr>
              <w:t>9,675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"2.np"</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"201"3,5*(36,825*2)+2,1*(0,5*10+0,85*10)</w:t>
            </w:r>
          </w:p>
        </w:tc>
        <w:tc>
          <w:tcPr>
            <w:tcW w:w="707" w:type="dxa"/>
            <w:tcBorders>
              <w:top w:val="nil"/>
              <w:left w:val="nil"/>
              <w:bottom w:val="nil"/>
              <w:right w:val="nil"/>
            </w:tcBorders>
          </w:tcPr>
          <w:p w:rsidR="00425E04" w:rsidRDefault="00902F63">
            <w:pPr>
              <w:jc w:val="right"/>
            </w:pPr>
            <w:r>
              <w:rPr>
                <w:rFonts w:ascii="Arial" w:eastAsia="Arial" w:hAnsi="Arial" w:cs="Arial"/>
                <w:sz w:val="14"/>
              </w:rPr>
              <w:t>286,125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"202"3,5*(5,725*2)</w:t>
            </w:r>
          </w:p>
        </w:tc>
        <w:tc>
          <w:tcPr>
            <w:tcW w:w="707" w:type="dxa"/>
            <w:tcBorders>
              <w:top w:val="nil"/>
              <w:left w:val="nil"/>
              <w:bottom w:val="nil"/>
              <w:right w:val="nil"/>
            </w:tcBorders>
          </w:tcPr>
          <w:p w:rsidR="00425E04" w:rsidRDefault="00902F63">
            <w:pPr>
              <w:jc w:val="right"/>
            </w:pPr>
            <w:r>
              <w:rPr>
                <w:rFonts w:ascii="Arial" w:eastAsia="Arial" w:hAnsi="Arial" w:cs="Arial"/>
                <w:sz w:val="14"/>
              </w:rPr>
              <w:t>40,075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"203"3,5*(3,82*2+6,1*2)</w:t>
            </w:r>
          </w:p>
        </w:tc>
        <w:tc>
          <w:tcPr>
            <w:tcW w:w="707" w:type="dxa"/>
            <w:tcBorders>
              <w:top w:val="nil"/>
              <w:left w:val="nil"/>
              <w:bottom w:val="nil"/>
              <w:right w:val="nil"/>
            </w:tcBorders>
          </w:tcPr>
          <w:p w:rsidR="00425E04" w:rsidRDefault="00902F63">
            <w:pPr>
              <w:jc w:val="right"/>
            </w:pPr>
            <w:r>
              <w:rPr>
                <w:rFonts w:ascii="Arial" w:eastAsia="Arial" w:hAnsi="Arial" w:cs="Arial"/>
                <w:sz w:val="14"/>
              </w:rPr>
              <w:t>69,440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"204"3,5*(6,045*2+6,1*2)</w:t>
            </w:r>
          </w:p>
        </w:tc>
        <w:tc>
          <w:tcPr>
            <w:tcW w:w="707" w:type="dxa"/>
            <w:tcBorders>
              <w:top w:val="nil"/>
              <w:left w:val="nil"/>
              <w:bottom w:val="nil"/>
              <w:right w:val="nil"/>
            </w:tcBorders>
          </w:tcPr>
          <w:p w:rsidR="00425E04" w:rsidRDefault="00902F63">
            <w:pPr>
              <w:jc w:val="right"/>
            </w:pPr>
            <w:r>
              <w:rPr>
                <w:rFonts w:ascii="Arial" w:eastAsia="Arial" w:hAnsi="Arial" w:cs="Arial"/>
                <w:sz w:val="14"/>
              </w:rPr>
              <w:t>85,015</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"205"3,5*(3,943*2+6,1*2)</w:t>
            </w:r>
          </w:p>
        </w:tc>
        <w:tc>
          <w:tcPr>
            <w:tcW w:w="707" w:type="dxa"/>
            <w:tcBorders>
              <w:top w:val="nil"/>
              <w:left w:val="nil"/>
              <w:bottom w:val="nil"/>
              <w:right w:val="nil"/>
            </w:tcBorders>
          </w:tcPr>
          <w:p w:rsidR="00425E04" w:rsidRDefault="00902F63">
            <w:pPr>
              <w:jc w:val="right"/>
            </w:pPr>
            <w:r>
              <w:rPr>
                <w:rFonts w:ascii="Arial" w:eastAsia="Arial" w:hAnsi="Arial" w:cs="Arial"/>
                <w:sz w:val="14"/>
              </w:rPr>
              <w:t>70,301</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"206"3,5*(3,977*2+6,1*2)</w:t>
            </w:r>
          </w:p>
        </w:tc>
        <w:tc>
          <w:tcPr>
            <w:tcW w:w="707" w:type="dxa"/>
            <w:tcBorders>
              <w:top w:val="nil"/>
              <w:left w:val="nil"/>
              <w:bottom w:val="nil"/>
              <w:right w:val="nil"/>
            </w:tcBorders>
          </w:tcPr>
          <w:p w:rsidR="00425E04" w:rsidRDefault="00902F63">
            <w:pPr>
              <w:jc w:val="right"/>
            </w:pPr>
            <w:r>
              <w:rPr>
                <w:rFonts w:ascii="Arial" w:eastAsia="Arial" w:hAnsi="Arial" w:cs="Arial"/>
                <w:sz w:val="14"/>
              </w:rPr>
              <w:t>70,539</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"207"3,5*(5,97*2+6,1*2)</w:t>
            </w:r>
          </w:p>
        </w:tc>
        <w:tc>
          <w:tcPr>
            <w:tcW w:w="707" w:type="dxa"/>
            <w:tcBorders>
              <w:top w:val="nil"/>
              <w:left w:val="nil"/>
              <w:bottom w:val="nil"/>
              <w:right w:val="nil"/>
            </w:tcBorders>
          </w:tcPr>
          <w:p w:rsidR="00425E04" w:rsidRDefault="00902F63">
            <w:pPr>
              <w:jc w:val="right"/>
            </w:pPr>
            <w:r>
              <w:rPr>
                <w:rFonts w:ascii="Arial" w:eastAsia="Arial" w:hAnsi="Arial" w:cs="Arial"/>
                <w:sz w:val="14"/>
              </w:rPr>
              <w:t>84,490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"208-jen stropy"0</w:t>
            </w:r>
          </w:p>
        </w:tc>
        <w:tc>
          <w:tcPr>
            <w:tcW w:w="707"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"209"3,5*(4,38*2+6,1*2)</w:t>
            </w:r>
          </w:p>
        </w:tc>
        <w:tc>
          <w:tcPr>
            <w:tcW w:w="707" w:type="dxa"/>
            <w:tcBorders>
              <w:top w:val="nil"/>
              <w:left w:val="nil"/>
              <w:bottom w:val="nil"/>
              <w:right w:val="nil"/>
            </w:tcBorders>
          </w:tcPr>
          <w:p w:rsidR="00425E04" w:rsidRDefault="00902F63">
            <w:pPr>
              <w:jc w:val="right"/>
            </w:pPr>
            <w:r>
              <w:rPr>
                <w:rFonts w:ascii="Arial" w:eastAsia="Arial" w:hAnsi="Arial" w:cs="Arial"/>
                <w:sz w:val="14"/>
              </w:rPr>
              <w:t>73,360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"218"3,5*(8,65*2+6,1*2)</w:t>
            </w:r>
          </w:p>
        </w:tc>
        <w:tc>
          <w:tcPr>
            <w:tcW w:w="707" w:type="dxa"/>
            <w:tcBorders>
              <w:top w:val="nil"/>
              <w:left w:val="nil"/>
              <w:bottom w:val="nil"/>
              <w:right w:val="nil"/>
            </w:tcBorders>
          </w:tcPr>
          <w:p w:rsidR="00425E04" w:rsidRDefault="00902F63">
            <w:pPr>
              <w:jc w:val="right"/>
            </w:pPr>
            <w:r>
              <w:rPr>
                <w:rFonts w:ascii="Arial" w:eastAsia="Arial" w:hAnsi="Arial" w:cs="Arial"/>
                <w:sz w:val="14"/>
              </w:rPr>
              <w:t>103,250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"219"3,5*(1,96*2+6,1*2)</w:t>
            </w:r>
          </w:p>
        </w:tc>
        <w:tc>
          <w:tcPr>
            <w:tcW w:w="707" w:type="dxa"/>
            <w:tcBorders>
              <w:top w:val="nil"/>
              <w:left w:val="nil"/>
              <w:bottom w:val="nil"/>
              <w:right w:val="nil"/>
            </w:tcBorders>
          </w:tcPr>
          <w:p w:rsidR="00425E04" w:rsidRDefault="00902F63">
            <w:pPr>
              <w:jc w:val="right"/>
            </w:pPr>
            <w:r>
              <w:rPr>
                <w:rFonts w:ascii="Arial" w:eastAsia="Arial" w:hAnsi="Arial" w:cs="Arial"/>
                <w:sz w:val="14"/>
              </w:rPr>
              <w:t>56,420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"220"3,5*(7,96*2+6,1*2)</w:t>
            </w:r>
          </w:p>
        </w:tc>
        <w:tc>
          <w:tcPr>
            <w:tcW w:w="707" w:type="dxa"/>
            <w:tcBorders>
              <w:top w:val="nil"/>
              <w:left w:val="nil"/>
              <w:bottom w:val="nil"/>
              <w:right w:val="nil"/>
            </w:tcBorders>
          </w:tcPr>
          <w:p w:rsidR="00425E04" w:rsidRDefault="00902F63">
            <w:pPr>
              <w:jc w:val="right"/>
            </w:pPr>
            <w:r>
              <w:rPr>
                <w:rFonts w:ascii="Arial" w:eastAsia="Arial" w:hAnsi="Arial" w:cs="Arial"/>
                <w:sz w:val="14"/>
              </w:rPr>
              <w:t>98,420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"221"3,5*(2,16*2+6,1*2)</w:t>
            </w:r>
          </w:p>
        </w:tc>
        <w:tc>
          <w:tcPr>
            <w:tcW w:w="707" w:type="dxa"/>
            <w:tcBorders>
              <w:top w:val="nil"/>
              <w:left w:val="nil"/>
              <w:bottom w:val="nil"/>
              <w:right w:val="nil"/>
            </w:tcBorders>
          </w:tcPr>
          <w:p w:rsidR="00425E04" w:rsidRDefault="00902F63">
            <w:pPr>
              <w:jc w:val="right"/>
            </w:pPr>
            <w:r>
              <w:rPr>
                <w:rFonts w:ascii="Arial" w:eastAsia="Arial" w:hAnsi="Arial" w:cs="Arial"/>
                <w:sz w:val="14"/>
              </w:rPr>
              <w:t>57,820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"222"3,5*(7,88*2+6,1*2)</w:t>
            </w:r>
          </w:p>
        </w:tc>
        <w:tc>
          <w:tcPr>
            <w:tcW w:w="707" w:type="dxa"/>
            <w:tcBorders>
              <w:top w:val="nil"/>
              <w:left w:val="nil"/>
              <w:bottom w:val="nil"/>
              <w:right w:val="nil"/>
            </w:tcBorders>
          </w:tcPr>
          <w:p w:rsidR="00425E04" w:rsidRDefault="00902F63">
            <w:pPr>
              <w:jc w:val="right"/>
            </w:pPr>
            <w:r>
              <w:rPr>
                <w:rFonts w:ascii="Arial" w:eastAsia="Arial" w:hAnsi="Arial" w:cs="Arial"/>
                <w:sz w:val="14"/>
              </w:rPr>
              <w:t>97,860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"223"3,5*(9,89*2+6,1*2)</w:t>
            </w:r>
          </w:p>
        </w:tc>
        <w:tc>
          <w:tcPr>
            <w:tcW w:w="707" w:type="dxa"/>
            <w:tcBorders>
              <w:top w:val="nil"/>
              <w:left w:val="nil"/>
              <w:bottom w:val="nil"/>
              <w:right w:val="nil"/>
            </w:tcBorders>
          </w:tcPr>
          <w:p w:rsidR="00425E04" w:rsidRDefault="00902F63">
            <w:pPr>
              <w:jc w:val="right"/>
            </w:pPr>
            <w:r>
              <w:rPr>
                <w:rFonts w:ascii="Arial" w:eastAsia="Arial" w:hAnsi="Arial" w:cs="Arial"/>
                <w:sz w:val="14"/>
              </w:rPr>
              <w:t>111,930</w:t>
            </w:r>
          </w:p>
        </w:tc>
      </w:tr>
      <w:tr w:rsidR="00425E04">
        <w:tblPrEx>
          <w:tblCellMar>
            <w:top w:w="0" w:type="dxa"/>
            <w:left w:w="0" w:type="dxa"/>
            <w:right w:w="0" w:type="dxa"/>
          </w:tblCellMar>
        </w:tblPrEx>
        <w:trPr>
          <w:gridBefore w:val="1"/>
          <w:gridAfter w:val="4"/>
          <w:wBefore w:w="302" w:type="dxa"/>
          <w:wAfter w:w="4625"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"3.np"</w:t>
            </w:r>
          </w:p>
        </w:tc>
        <w:tc>
          <w:tcPr>
            <w:tcW w:w="707" w:type="dxa"/>
            <w:tcBorders>
              <w:top w:val="nil"/>
              <w:left w:val="nil"/>
              <w:bottom w:val="nil"/>
              <w:right w:val="nil"/>
            </w:tcBorders>
          </w:tcPr>
          <w:p w:rsidR="00425E04" w:rsidRDefault="00425E04"/>
        </w:tc>
      </w:tr>
      <w:tr w:rsidR="00425E04">
        <w:tblPrEx>
          <w:tblCellMar>
            <w:top w:w="0" w:type="dxa"/>
            <w:left w:w="0" w:type="dxa"/>
            <w:right w:w="0" w:type="dxa"/>
          </w:tblCellMar>
        </w:tblPrEx>
        <w:trPr>
          <w:gridBefore w:val="1"/>
          <w:gridAfter w:val="4"/>
          <w:wBefore w:w="302" w:type="dxa"/>
          <w:wAfter w:w="4625" w:type="dxa"/>
          <w:trHeight w:val="151"/>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4"/>
            <w:tcBorders>
              <w:top w:val="nil"/>
              <w:left w:val="nil"/>
              <w:bottom w:val="nil"/>
              <w:right w:val="nil"/>
            </w:tcBorders>
          </w:tcPr>
          <w:p w:rsidR="00425E04" w:rsidRDefault="00902F63">
            <w:r>
              <w:rPr>
                <w:rFonts w:ascii="Arial" w:eastAsia="Arial" w:hAnsi="Arial" w:cs="Arial"/>
                <w:sz w:val="14"/>
              </w:rPr>
              <w:t>"301"3,5*(36,825*2)+2,1*(0,5*9+0,85*9)</w:t>
            </w:r>
          </w:p>
        </w:tc>
        <w:tc>
          <w:tcPr>
            <w:tcW w:w="707" w:type="dxa"/>
            <w:tcBorders>
              <w:top w:val="nil"/>
              <w:left w:val="nil"/>
              <w:bottom w:val="nil"/>
              <w:right w:val="nil"/>
            </w:tcBorders>
          </w:tcPr>
          <w:p w:rsidR="00425E04" w:rsidRDefault="00902F63">
            <w:pPr>
              <w:jc w:val="right"/>
            </w:pPr>
            <w:r>
              <w:rPr>
                <w:rFonts w:ascii="Arial" w:eastAsia="Arial" w:hAnsi="Arial" w:cs="Arial"/>
                <w:sz w:val="14"/>
              </w:rPr>
              <w:t>283,290</w:t>
            </w:r>
          </w:p>
        </w:tc>
      </w:tr>
    </w:tbl>
    <w:p w:rsidR="00425E04" w:rsidRDefault="00425E04">
      <w:pPr>
        <w:spacing w:after="0"/>
        <w:ind w:left="-610" w:right="14518"/>
      </w:pPr>
    </w:p>
    <w:tbl>
      <w:tblPr>
        <w:tblStyle w:val="TableGrid"/>
        <w:tblW w:w="15494" w:type="dxa"/>
        <w:tblInd w:w="-32" w:type="dxa"/>
        <w:tblCellMar>
          <w:top w:w="22" w:type="dxa"/>
          <w:right w:w="19" w:type="dxa"/>
        </w:tblCellMar>
        <w:tblLook w:val="04A0" w:firstRow="1" w:lastRow="0" w:firstColumn="1" w:lastColumn="0" w:noHBand="0" w:noVBand="1"/>
      </w:tblPr>
      <w:tblGrid>
        <w:gridCol w:w="301"/>
        <w:gridCol w:w="10"/>
        <w:gridCol w:w="324"/>
        <w:gridCol w:w="1286"/>
        <w:gridCol w:w="8"/>
        <w:gridCol w:w="3616"/>
        <w:gridCol w:w="3998"/>
        <w:gridCol w:w="529"/>
        <w:gridCol w:w="90"/>
        <w:gridCol w:w="706"/>
        <w:gridCol w:w="68"/>
        <w:gridCol w:w="1519"/>
        <w:gridCol w:w="1520"/>
        <w:gridCol w:w="1519"/>
      </w:tblGrid>
      <w:tr w:rsidR="00425E04">
        <w:trPr>
          <w:trHeight w:val="497"/>
        </w:trPr>
        <w:tc>
          <w:tcPr>
            <w:tcW w:w="636" w:type="dxa"/>
            <w:gridSpan w:val="3"/>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1294" w:type="dxa"/>
            <w:gridSpan w:val="2"/>
            <w:tcBorders>
              <w:top w:val="single" w:sz="2" w:space="0" w:color="000000"/>
              <w:left w:val="nil"/>
              <w:bottom w:val="single" w:sz="2" w:space="0" w:color="000000"/>
              <w:right w:val="nil"/>
            </w:tcBorders>
            <w:vAlign w:val="center"/>
          </w:tcPr>
          <w:p w:rsidR="00425E04" w:rsidRDefault="00902F63">
            <w:pPr>
              <w:ind w:left="20"/>
              <w:jc w:val="center"/>
            </w:pPr>
            <w:r>
              <w:rPr>
                <w:rFonts w:ascii="Arial" w:eastAsia="Arial" w:hAnsi="Arial" w:cs="Arial"/>
                <w:sz w:val="15"/>
              </w:rPr>
              <w:t>Kód</w:t>
            </w:r>
          </w:p>
        </w:tc>
        <w:tc>
          <w:tcPr>
            <w:tcW w:w="3616" w:type="dxa"/>
            <w:tcBorders>
              <w:top w:val="single" w:sz="2" w:space="0" w:color="000000"/>
              <w:left w:val="nil"/>
              <w:bottom w:val="single" w:sz="2" w:space="0" w:color="000000"/>
              <w:right w:val="nil"/>
            </w:tcBorders>
            <w:vAlign w:val="center"/>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gridSpan w:val="3"/>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2"/>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21"/>
              <w:jc w:val="center"/>
            </w:pPr>
            <w:r>
              <w:rPr>
                <w:rFonts w:ascii="Arial" w:eastAsia="Arial" w:hAnsi="Arial" w:cs="Arial"/>
                <w:sz w:val="15"/>
              </w:rPr>
              <w:t>Cenová soustava</w:t>
            </w:r>
          </w:p>
        </w:tc>
      </w:tr>
      <w:tr w:rsidR="00425E04">
        <w:trPr>
          <w:trHeight w:val="184"/>
        </w:trPr>
        <w:tc>
          <w:tcPr>
            <w:tcW w:w="636" w:type="dxa"/>
            <w:gridSpan w:val="3"/>
            <w:tcBorders>
              <w:top w:val="single" w:sz="2" w:space="0" w:color="000000"/>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3616" w:type="dxa"/>
            <w:tcBorders>
              <w:top w:val="single" w:sz="2" w:space="0" w:color="000000"/>
              <w:left w:val="nil"/>
              <w:bottom w:val="nil"/>
              <w:right w:val="nil"/>
            </w:tcBorders>
          </w:tcPr>
          <w:p w:rsidR="00425E04" w:rsidRDefault="00902F63">
            <w:pPr>
              <w:ind w:left="28"/>
            </w:pPr>
            <w:r>
              <w:rPr>
                <w:rFonts w:ascii="Arial" w:eastAsia="Arial" w:hAnsi="Arial" w:cs="Arial"/>
                <w:sz w:val="14"/>
              </w:rPr>
              <w:t>"302"3,5*(5,725*2+3,8)-(3,7*5,5)</w:t>
            </w:r>
          </w:p>
        </w:tc>
        <w:tc>
          <w:tcPr>
            <w:tcW w:w="3998" w:type="dxa"/>
            <w:tcBorders>
              <w:top w:val="single" w:sz="2" w:space="0" w:color="000000"/>
              <w:left w:val="nil"/>
              <w:bottom w:val="nil"/>
              <w:right w:val="nil"/>
            </w:tcBorders>
          </w:tcPr>
          <w:p w:rsidR="00425E04" w:rsidRDefault="00425E04"/>
        </w:tc>
        <w:tc>
          <w:tcPr>
            <w:tcW w:w="529" w:type="dxa"/>
            <w:tcBorders>
              <w:top w:val="single" w:sz="2" w:space="0" w:color="000000"/>
              <w:left w:val="nil"/>
              <w:bottom w:val="nil"/>
              <w:right w:val="nil"/>
            </w:tcBorders>
          </w:tcPr>
          <w:p w:rsidR="00425E04" w:rsidRDefault="00425E04"/>
        </w:tc>
        <w:tc>
          <w:tcPr>
            <w:tcW w:w="864" w:type="dxa"/>
            <w:gridSpan w:val="3"/>
            <w:tcBorders>
              <w:top w:val="single" w:sz="2" w:space="0" w:color="000000"/>
              <w:left w:val="nil"/>
              <w:bottom w:val="nil"/>
              <w:right w:val="nil"/>
            </w:tcBorders>
          </w:tcPr>
          <w:p w:rsidR="00425E04" w:rsidRDefault="00902F63">
            <w:pPr>
              <w:ind w:right="12"/>
              <w:jc w:val="right"/>
            </w:pPr>
            <w:r>
              <w:rPr>
                <w:rFonts w:ascii="Arial" w:eastAsia="Arial" w:hAnsi="Arial" w:cs="Arial"/>
                <w:sz w:val="14"/>
              </w:rPr>
              <w:t>33,025</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"303"3,5*(9,87*2+6,1*2)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111,790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"304"3,5*(1,91*2+6,1*2)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56,070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"305"3,5*(8,02*2+6,1*2)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98,840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"306"3,5*(7,83*2+6,1*2)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97,510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"307"3,5*(8,63*2+6,1*2)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103,110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"316"3,5*(10,55*2+6,1*2)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116,550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"317"3,5*(4,175*2+6,1*2)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71,925</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"318"3,5*(3,92*2+6,1*2)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70,140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"319-jen strop"0</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"320-jen strop"0</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"321"3,5*(1,97*2+6,1*2)</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2"/>
              <w:jc w:val="right"/>
            </w:pPr>
            <w:r>
              <w:rPr>
                <w:rFonts w:ascii="Arial" w:eastAsia="Arial" w:hAnsi="Arial" w:cs="Arial"/>
                <w:sz w:val="14"/>
              </w:rPr>
              <w:t>56,490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"odpočet omyvatelných maleb"-988,993</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-988,993</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Mezisoučet</w:t>
            </w:r>
          </w:p>
        </w:tc>
        <w:tc>
          <w:tcPr>
            <w:tcW w:w="3998" w:type="dxa"/>
            <w:tcBorders>
              <w:top w:val="nil"/>
              <w:left w:val="nil"/>
              <w:bottom w:val="nil"/>
              <w:right w:val="nil"/>
            </w:tcBorders>
            <w:vAlign w:val="center"/>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2 610,583</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73"/>
        </w:trPr>
        <w:tc>
          <w:tcPr>
            <w:tcW w:w="636" w:type="dxa"/>
            <w:gridSpan w:val="3"/>
            <w:tcBorders>
              <w:top w:val="nil"/>
              <w:left w:val="nil"/>
              <w:bottom w:val="nil"/>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3616" w:type="dxa"/>
            <w:tcBorders>
              <w:top w:val="nil"/>
              <w:left w:val="nil"/>
              <w:bottom w:val="nil"/>
              <w:right w:val="nil"/>
            </w:tcBorders>
          </w:tcPr>
          <w:p w:rsidR="00425E04" w:rsidRDefault="00902F63">
            <w:pPr>
              <w:ind w:left="28"/>
            </w:pPr>
            <w:r>
              <w:rPr>
                <w:rFonts w:ascii="Arial" w:eastAsia="Arial" w:hAnsi="Arial" w:cs="Arial"/>
                <w:sz w:val="14"/>
              </w:rPr>
              <w:t>250</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gridSpan w:val="3"/>
            <w:tcBorders>
              <w:top w:val="nil"/>
              <w:left w:val="nil"/>
              <w:bottom w:val="nil"/>
              <w:right w:val="nil"/>
            </w:tcBorders>
          </w:tcPr>
          <w:p w:rsidR="00425E04" w:rsidRDefault="00902F63">
            <w:pPr>
              <w:ind w:right="13"/>
              <w:jc w:val="right"/>
            </w:pPr>
            <w:r>
              <w:rPr>
                <w:rFonts w:ascii="Arial" w:eastAsia="Arial" w:hAnsi="Arial" w:cs="Arial"/>
                <w:sz w:val="14"/>
              </w:rPr>
              <w:t>250,000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3"/>
            <w:tcBorders>
              <w:top w:val="nil"/>
              <w:left w:val="nil"/>
              <w:bottom w:val="single" w:sz="2" w:space="0" w:color="000000"/>
              <w:right w:val="nil"/>
            </w:tcBorders>
          </w:tcPr>
          <w:p w:rsidR="00425E04" w:rsidRDefault="00902F63">
            <w:pPr>
              <w:ind w:left="217"/>
              <w:jc w:val="center"/>
            </w:pPr>
            <w:r>
              <w:rPr>
                <w:rFonts w:ascii="Arial" w:eastAsia="Arial" w:hAnsi="Arial" w:cs="Arial"/>
                <w:sz w:val="12"/>
              </w:rPr>
              <w:t>VV</w:t>
            </w:r>
          </w:p>
        </w:tc>
        <w:tc>
          <w:tcPr>
            <w:tcW w:w="1294" w:type="dxa"/>
            <w:gridSpan w:val="2"/>
            <w:tcBorders>
              <w:top w:val="nil"/>
              <w:left w:val="nil"/>
              <w:bottom w:val="single" w:sz="2" w:space="0" w:color="000000"/>
              <w:right w:val="nil"/>
            </w:tcBorders>
            <w:vAlign w:val="center"/>
          </w:tcPr>
          <w:p w:rsidR="00425E04" w:rsidRDefault="00425E04"/>
        </w:tc>
        <w:tc>
          <w:tcPr>
            <w:tcW w:w="3616"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3998" w:type="dxa"/>
            <w:tcBorders>
              <w:top w:val="nil"/>
              <w:left w:val="nil"/>
              <w:bottom w:val="single" w:sz="2" w:space="0" w:color="000000"/>
              <w:right w:val="nil"/>
            </w:tcBorders>
          </w:tcPr>
          <w:p w:rsidR="00425E04" w:rsidRDefault="00425E04"/>
        </w:tc>
        <w:tc>
          <w:tcPr>
            <w:tcW w:w="529" w:type="dxa"/>
            <w:tcBorders>
              <w:top w:val="nil"/>
              <w:left w:val="nil"/>
              <w:bottom w:val="single" w:sz="2" w:space="0" w:color="000000"/>
              <w:right w:val="nil"/>
            </w:tcBorders>
          </w:tcPr>
          <w:p w:rsidR="00425E04" w:rsidRDefault="00425E04"/>
        </w:tc>
        <w:tc>
          <w:tcPr>
            <w:tcW w:w="864" w:type="dxa"/>
            <w:gridSpan w:val="3"/>
            <w:tcBorders>
              <w:top w:val="nil"/>
              <w:left w:val="nil"/>
              <w:bottom w:val="single" w:sz="2" w:space="0" w:color="000000"/>
              <w:right w:val="nil"/>
            </w:tcBorders>
          </w:tcPr>
          <w:p w:rsidR="00425E04" w:rsidRDefault="00902F63">
            <w:pPr>
              <w:ind w:right="13"/>
              <w:jc w:val="right"/>
            </w:pPr>
            <w:r>
              <w:rPr>
                <w:rFonts w:ascii="Arial" w:eastAsia="Arial" w:hAnsi="Arial" w:cs="Arial"/>
                <w:sz w:val="14"/>
              </w:rPr>
              <w:t>4 614,233</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5"/>
              <w:jc w:val="both"/>
            </w:pPr>
            <w:r>
              <w:rPr>
                <w:rFonts w:ascii="Arial" w:eastAsia="Arial" w:hAnsi="Arial" w:cs="Arial"/>
                <w:sz w:val="15"/>
              </w:rPr>
              <w:t>172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784221103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Malby z malířských směsí otěruvzdorných za sucha dvojnásobné, bílé za sucha otěruvzdorné dobře v místnostech výšky přes 3,80 do 5,00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58"/>
            </w:pPr>
            <w:r>
              <w:rPr>
                <w:rFonts w:ascii="Arial" w:eastAsia="Arial" w:hAnsi="Arial" w:cs="Arial"/>
                <w:sz w:val="15"/>
              </w:rPr>
              <w:t>m2</w:t>
            </w:r>
          </w:p>
        </w:tc>
        <w:tc>
          <w:tcPr>
            <w:tcW w:w="864" w:type="dxa"/>
            <w:gridSpan w:val="3"/>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205,340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51,20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10 514,29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blPrEx>
          <w:tblCellMar>
            <w:top w:w="0" w:type="dxa"/>
            <w:right w:w="0" w:type="dxa"/>
          </w:tblCellMar>
        </w:tblPrEx>
        <w:trPr>
          <w:gridBefore w:val="1"/>
          <w:gridAfter w:val="4"/>
          <w:wBefore w:w="302" w:type="dxa"/>
          <w:wAfter w:w="4626" w:type="dxa"/>
          <w:trHeight w:val="151"/>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5"/>
            <w:tcBorders>
              <w:top w:val="nil"/>
              <w:left w:val="nil"/>
              <w:bottom w:val="nil"/>
              <w:right w:val="nil"/>
            </w:tcBorders>
          </w:tcPr>
          <w:p w:rsidR="00425E04" w:rsidRDefault="00902F63">
            <w:r>
              <w:rPr>
                <w:rFonts w:ascii="Arial" w:eastAsia="Arial" w:hAnsi="Arial" w:cs="Arial"/>
                <w:sz w:val="14"/>
              </w:rPr>
              <w:t>"malby"</w:t>
            </w:r>
          </w:p>
        </w:tc>
        <w:tc>
          <w:tcPr>
            <w:tcW w:w="706" w:type="dxa"/>
            <w:tcBorders>
              <w:top w:val="nil"/>
              <w:left w:val="nil"/>
              <w:bottom w:val="nil"/>
              <w:right w:val="nil"/>
            </w:tcBorders>
          </w:tcPr>
          <w:p w:rsidR="00425E04" w:rsidRDefault="00425E04"/>
        </w:tc>
      </w:tr>
      <w:tr w:rsidR="00425E04">
        <w:tblPrEx>
          <w:tblCellMar>
            <w:top w:w="0" w:type="dxa"/>
            <w:right w:w="0" w:type="dxa"/>
          </w:tblCellMar>
        </w:tblPrEx>
        <w:trPr>
          <w:gridBefore w:val="1"/>
          <w:gridAfter w:val="4"/>
          <w:wBefore w:w="302" w:type="dxa"/>
          <w:wAfter w:w="4626"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5"/>
            <w:tcBorders>
              <w:top w:val="nil"/>
              <w:left w:val="nil"/>
              <w:bottom w:val="nil"/>
              <w:right w:val="nil"/>
            </w:tcBorders>
          </w:tcPr>
          <w:p w:rsidR="00425E04" w:rsidRDefault="00902F63">
            <w:r>
              <w:rPr>
                <w:rFonts w:ascii="Arial" w:eastAsia="Arial" w:hAnsi="Arial" w:cs="Arial"/>
                <w:sz w:val="14"/>
              </w:rPr>
              <w:t>"stropy (mimo skládané podhledy)"</w:t>
            </w:r>
          </w:p>
        </w:tc>
        <w:tc>
          <w:tcPr>
            <w:tcW w:w="706" w:type="dxa"/>
            <w:tcBorders>
              <w:top w:val="nil"/>
              <w:left w:val="nil"/>
              <w:bottom w:val="nil"/>
              <w:right w:val="nil"/>
            </w:tcBorders>
          </w:tcPr>
          <w:p w:rsidR="00425E04" w:rsidRDefault="00425E04"/>
        </w:tc>
      </w:tr>
      <w:tr w:rsidR="00425E04">
        <w:tblPrEx>
          <w:tblCellMar>
            <w:top w:w="0" w:type="dxa"/>
            <w:right w:w="0" w:type="dxa"/>
          </w:tblCellMar>
        </w:tblPrEx>
        <w:trPr>
          <w:gridBefore w:val="1"/>
          <w:gridAfter w:val="4"/>
          <w:wBefore w:w="302" w:type="dxa"/>
          <w:wAfter w:w="4626" w:type="dxa"/>
          <w:trHeight w:val="173"/>
        </w:trPr>
        <w:tc>
          <w:tcPr>
            <w:tcW w:w="1620" w:type="dxa"/>
            <w:gridSpan w:val="3"/>
            <w:tcBorders>
              <w:top w:val="nil"/>
              <w:left w:val="nil"/>
              <w:bottom w:val="nil"/>
              <w:right w:val="nil"/>
            </w:tcBorders>
          </w:tcPr>
          <w:p w:rsidR="00425E04" w:rsidRDefault="00902F63">
            <w:r>
              <w:rPr>
                <w:rFonts w:ascii="Arial" w:eastAsia="Arial" w:hAnsi="Arial" w:cs="Arial"/>
                <w:sz w:val="12"/>
              </w:rPr>
              <w:lastRenderedPageBreak/>
              <w:t>VV</w:t>
            </w:r>
          </w:p>
        </w:tc>
        <w:tc>
          <w:tcPr>
            <w:tcW w:w="8241" w:type="dxa"/>
            <w:gridSpan w:val="5"/>
            <w:tcBorders>
              <w:top w:val="nil"/>
              <w:left w:val="nil"/>
              <w:bottom w:val="nil"/>
              <w:right w:val="nil"/>
            </w:tcBorders>
          </w:tcPr>
          <w:p w:rsidR="00425E04" w:rsidRDefault="00902F63">
            <w:r>
              <w:rPr>
                <w:rFonts w:ascii="Arial" w:eastAsia="Arial" w:hAnsi="Arial" w:cs="Arial"/>
                <w:sz w:val="14"/>
              </w:rPr>
              <w:t>"1.np:112"205,34</w:t>
            </w:r>
          </w:p>
        </w:tc>
        <w:tc>
          <w:tcPr>
            <w:tcW w:w="706" w:type="dxa"/>
            <w:tcBorders>
              <w:top w:val="nil"/>
              <w:left w:val="nil"/>
              <w:bottom w:val="nil"/>
              <w:right w:val="nil"/>
            </w:tcBorders>
          </w:tcPr>
          <w:p w:rsidR="00425E04" w:rsidRDefault="00902F63">
            <w:pPr>
              <w:jc w:val="right"/>
            </w:pPr>
            <w:r>
              <w:rPr>
                <w:rFonts w:ascii="Arial" w:eastAsia="Arial" w:hAnsi="Arial" w:cs="Arial"/>
                <w:sz w:val="14"/>
              </w:rPr>
              <w:t>205,340</w:t>
            </w:r>
          </w:p>
        </w:tc>
      </w:tr>
      <w:tr w:rsidR="00425E04">
        <w:tblPrEx>
          <w:tblCellMar>
            <w:top w:w="0" w:type="dxa"/>
            <w:right w:w="0" w:type="dxa"/>
          </w:tblCellMar>
        </w:tblPrEx>
        <w:trPr>
          <w:gridBefore w:val="1"/>
          <w:gridAfter w:val="4"/>
          <w:wBefore w:w="302" w:type="dxa"/>
          <w:wAfter w:w="4626" w:type="dxa"/>
          <w:trHeight w:val="151"/>
        </w:trPr>
        <w:tc>
          <w:tcPr>
            <w:tcW w:w="1620" w:type="dxa"/>
            <w:gridSpan w:val="3"/>
            <w:tcBorders>
              <w:top w:val="nil"/>
              <w:left w:val="nil"/>
              <w:bottom w:val="nil"/>
              <w:right w:val="nil"/>
            </w:tcBorders>
          </w:tcPr>
          <w:p w:rsidR="00425E04" w:rsidRDefault="00902F63">
            <w:r>
              <w:rPr>
                <w:rFonts w:ascii="Arial" w:eastAsia="Arial" w:hAnsi="Arial" w:cs="Arial"/>
                <w:sz w:val="12"/>
              </w:rPr>
              <w:t>VV</w:t>
            </w:r>
          </w:p>
        </w:tc>
        <w:tc>
          <w:tcPr>
            <w:tcW w:w="8241" w:type="dxa"/>
            <w:gridSpan w:val="5"/>
            <w:tcBorders>
              <w:top w:val="nil"/>
              <w:left w:val="nil"/>
              <w:bottom w:val="nil"/>
              <w:right w:val="nil"/>
            </w:tcBorders>
          </w:tcPr>
          <w:p w:rsidR="00425E04" w:rsidRDefault="00902F63">
            <w:r>
              <w:rPr>
                <w:rFonts w:ascii="Arial" w:eastAsia="Arial" w:hAnsi="Arial" w:cs="Arial"/>
                <w:sz w:val="14"/>
              </w:rPr>
              <w:t>Mezisoučet</w:t>
            </w:r>
          </w:p>
        </w:tc>
        <w:tc>
          <w:tcPr>
            <w:tcW w:w="706" w:type="dxa"/>
            <w:tcBorders>
              <w:top w:val="nil"/>
              <w:left w:val="nil"/>
              <w:bottom w:val="nil"/>
              <w:right w:val="nil"/>
            </w:tcBorders>
          </w:tcPr>
          <w:p w:rsidR="00425E04" w:rsidRDefault="00902F63">
            <w:pPr>
              <w:jc w:val="right"/>
            </w:pPr>
            <w:r>
              <w:rPr>
                <w:rFonts w:ascii="Arial" w:eastAsia="Arial" w:hAnsi="Arial" w:cs="Arial"/>
                <w:sz w:val="14"/>
              </w:rPr>
              <w:t>205,340</w:t>
            </w:r>
          </w:p>
        </w:tc>
      </w:tr>
    </w:tbl>
    <w:p w:rsidR="00425E04" w:rsidRDefault="00902F63">
      <w:r>
        <w:br w:type="page"/>
      </w:r>
    </w:p>
    <w:p w:rsidR="00425E04" w:rsidRDefault="00902F63">
      <w:pPr>
        <w:pStyle w:val="Nadpis1"/>
      </w:pPr>
      <w:r>
        <w:lastRenderedPageBreak/>
        <w:t>KRYCÍ LIST SOUPISU PRACÍ</w:t>
      </w:r>
    </w:p>
    <w:p w:rsidR="00425E04" w:rsidRDefault="00902F63">
      <w:pPr>
        <w:spacing w:after="27"/>
        <w:ind w:left="307" w:hanging="10"/>
      </w:pPr>
      <w:r>
        <w:rPr>
          <w:rFonts w:ascii="Arial" w:eastAsia="Arial" w:hAnsi="Arial" w:cs="Arial"/>
          <w:sz w:val="17"/>
        </w:rPr>
        <w:t>Stavba:</w:t>
      </w:r>
    </w:p>
    <w:p w:rsidR="00425E04" w:rsidRDefault="00902F63">
      <w:pPr>
        <w:spacing w:after="3" w:line="310" w:lineRule="auto"/>
        <w:ind w:left="312" w:right="7620" w:firstLine="324"/>
      </w:pPr>
      <w:r>
        <w:rPr>
          <w:rFonts w:ascii="Arial" w:eastAsia="Arial" w:hAnsi="Arial" w:cs="Arial"/>
          <w:sz w:val="17"/>
        </w:rPr>
        <w:t>Gymnázium Otrokovice-rekonstrukce elektroinstalace a rozvodů ZTI Objekt:</w:t>
      </w:r>
    </w:p>
    <w:p w:rsidR="00425E04" w:rsidRDefault="00902F63">
      <w:pPr>
        <w:spacing w:after="3" w:line="310" w:lineRule="auto"/>
        <w:ind w:left="312" w:right="6585" w:firstLine="324"/>
      </w:pPr>
      <w:r>
        <w:rPr>
          <w:rFonts w:ascii="Arial" w:eastAsia="Arial" w:hAnsi="Arial" w:cs="Arial"/>
          <w:sz w:val="17"/>
        </w:rPr>
        <w:t>2020/15-01 - Gymnázium Otrokovice-rekonstrukce elektroinstalace a rozvodů ZTI Soupis:</w:t>
      </w:r>
    </w:p>
    <w:p w:rsidR="00425E04" w:rsidRDefault="00902F63">
      <w:pPr>
        <w:spacing w:after="0" w:line="320" w:lineRule="auto"/>
        <w:ind w:left="312" w:right="9826" w:firstLine="319"/>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spacing w:after="195"/>
        <w:ind w:left="633"/>
      </w:pPr>
      <w:r>
        <w:t>2020/15-01-4-1 - D.1.4.1-Zdravotně technické instalace</w:t>
      </w:r>
    </w:p>
    <w:p w:rsidR="00425E04" w:rsidRDefault="00902F63">
      <w:pPr>
        <w:tabs>
          <w:tab w:val="center" w:pos="515"/>
          <w:tab w:val="center" w:pos="2188"/>
          <w:tab w:val="center" w:pos="11223"/>
        </w:tabs>
        <w:spacing w:after="27"/>
      </w:pPr>
      <w:r>
        <w:tab/>
      </w:r>
      <w:r>
        <w:rPr>
          <w:rFonts w:ascii="Arial" w:eastAsia="Arial" w:hAnsi="Arial" w:cs="Arial"/>
          <w:sz w:val="17"/>
        </w:rPr>
        <w:t>KSO:</w:t>
      </w:r>
      <w:r>
        <w:rPr>
          <w:rFonts w:ascii="Arial" w:eastAsia="Arial" w:hAnsi="Arial" w:cs="Arial"/>
          <w:sz w:val="17"/>
        </w:rPr>
        <w:tab/>
        <w:t>801 34</w:t>
      </w:r>
      <w:r>
        <w:rPr>
          <w:rFonts w:ascii="Arial" w:eastAsia="Arial" w:hAnsi="Arial" w:cs="Arial"/>
          <w:sz w:val="17"/>
        </w:rPr>
        <w:tab/>
        <w:t>CC-CZ:</w:t>
      </w:r>
    </w:p>
    <w:p w:rsidR="00425E04" w:rsidRDefault="00902F63">
      <w:pPr>
        <w:tabs>
          <w:tab w:val="center" w:pos="544"/>
          <w:tab w:val="center" w:pos="1930"/>
          <w:tab w:val="center" w:pos="11209"/>
          <w:tab w:val="center" w:pos="12879"/>
        </w:tabs>
        <w:spacing w:after="198"/>
      </w:pPr>
      <w:r>
        <w:tab/>
      </w:r>
      <w:r>
        <w:rPr>
          <w:rFonts w:ascii="Arial" w:eastAsia="Arial" w:hAnsi="Arial" w:cs="Arial"/>
          <w:sz w:val="17"/>
        </w:rPr>
        <w:t>Místo:</w:t>
      </w:r>
      <w:r>
        <w:rPr>
          <w:rFonts w:ascii="Arial" w:eastAsia="Arial" w:hAnsi="Arial" w:cs="Arial"/>
          <w:sz w:val="17"/>
        </w:rPr>
        <w:tab/>
        <w:t xml:space="preserve"> </w:t>
      </w:r>
      <w:r>
        <w:rPr>
          <w:rFonts w:ascii="Arial" w:eastAsia="Arial" w:hAnsi="Arial" w:cs="Arial"/>
          <w:sz w:val="17"/>
        </w:rPr>
        <w:tab/>
        <w:t>Datum:</w:t>
      </w:r>
      <w:r>
        <w:rPr>
          <w:rFonts w:ascii="Arial" w:eastAsia="Arial" w:hAnsi="Arial" w:cs="Arial"/>
          <w:sz w:val="17"/>
        </w:rPr>
        <w:tab/>
        <w:t>17. 4. 2020</w:t>
      </w:r>
    </w:p>
    <w:p w:rsidR="00425E04" w:rsidRDefault="00902F63">
      <w:pPr>
        <w:tabs>
          <w:tab w:val="center" w:pos="706"/>
          <w:tab w:val="center" w:pos="11045"/>
        </w:tabs>
        <w:spacing w:after="65"/>
      </w:pPr>
      <w:r>
        <w:tab/>
      </w:r>
      <w:r>
        <w:rPr>
          <w:rFonts w:ascii="Arial" w:eastAsia="Arial" w:hAnsi="Arial" w:cs="Arial"/>
          <w:sz w:val="17"/>
        </w:rPr>
        <w:t>Zadavatel:</w:t>
      </w:r>
      <w:r>
        <w:rPr>
          <w:rFonts w:ascii="Arial" w:eastAsia="Arial" w:hAnsi="Arial" w:cs="Arial"/>
          <w:sz w:val="17"/>
        </w:rPr>
        <w:tab/>
        <w:t>IČ:</w:t>
      </w:r>
    </w:p>
    <w:p w:rsidR="00425E04" w:rsidRDefault="00902F63">
      <w:pPr>
        <w:tabs>
          <w:tab w:val="center" w:pos="1518"/>
          <w:tab w:val="center" w:pos="11106"/>
        </w:tabs>
        <w:spacing w:after="178"/>
      </w:pPr>
      <w:r>
        <w:tab/>
      </w:r>
      <w:r>
        <w:rPr>
          <w:rFonts w:ascii="Arial" w:eastAsia="Arial" w:hAnsi="Arial" w:cs="Arial"/>
          <w:sz w:val="17"/>
        </w:rPr>
        <w:t>Gymnázium Otrokovice</w:t>
      </w:r>
      <w:r>
        <w:rPr>
          <w:rFonts w:ascii="Arial" w:eastAsia="Arial" w:hAnsi="Arial" w:cs="Arial"/>
          <w:sz w:val="17"/>
        </w:rPr>
        <w:tab/>
        <w:t>DIČ:</w:t>
      </w:r>
    </w:p>
    <w:p w:rsidR="00425E04" w:rsidRDefault="00902F63">
      <w:pPr>
        <w:tabs>
          <w:tab w:val="center" w:pos="665"/>
          <w:tab w:val="center" w:pos="11045"/>
          <w:tab w:val="center" w:pos="12830"/>
        </w:tabs>
        <w:spacing w:after="29" w:line="310" w:lineRule="auto"/>
      </w:pPr>
      <w:r>
        <w:tab/>
      </w:r>
      <w:r>
        <w:rPr>
          <w:rFonts w:ascii="Arial" w:eastAsia="Arial" w:hAnsi="Arial" w:cs="Arial"/>
          <w:sz w:val="17"/>
        </w:rPr>
        <w:t>Uchazeč:</w:t>
      </w:r>
      <w:r>
        <w:rPr>
          <w:rFonts w:ascii="Arial" w:eastAsia="Arial" w:hAnsi="Arial" w:cs="Arial"/>
          <w:sz w:val="17"/>
        </w:rPr>
        <w:tab/>
        <w:t>IČ:</w:t>
      </w:r>
      <w:r>
        <w:rPr>
          <w:rFonts w:ascii="Arial" w:eastAsia="Arial" w:hAnsi="Arial" w:cs="Arial"/>
          <w:sz w:val="17"/>
        </w:rPr>
        <w:tab/>
        <w:t>25301144</w:t>
      </w:r>
    </w:p>
    <w:p w:rsidR="00425E04" w:rsidRDefault="00902F63">
      <w:pPr>
        <w:tabs>
          <w:tab w:val="center" w:pos="1728"/>
          <w:tab w:val="center" w:pos="11106"/>
          <w:tab w:val="center" w:pos="12943"/>
        </w:tabs>
        <w:spacing w:after="152" w:line="310" w:lineRule="auto"/>
      </w:pPr>
      <w:r>
        <w:tab/>
      </w:r>
      <w:r>
        <w:rPr>
          <w:rFonts w:ascii="Arial" w:eastAsia="Arial" w:hAnsi="Arial" w:cs="Arial"/>
          <w:sz w:val="17"/>
        </w:rPr>
        <w:t>Navláčil stavební firma, s.r.o.</w:t>
      </w:r>
      <w:r>
        <w:rPr>
          <w:rFonts w:ascii="Arial" w:eastAsia="Arial" w:hAnsi="Arial" w:cs="Arial"/>
          <w:sz w:val="17"/>
        </w:rPr>
        <w:tab/>
        <w:t>DIČ:</w:t>
      </w:r>
      <w:r>
        <w:rPr>
          <w:rFonts w:ascii="Arial" w:eastAsia="Arial" w:hAnsi="Arial" w:cs="Arial"/>
          <w:sz w:val="17"/>
        </w:rPr>
        <w:tab/>
        <w:t>CZ25301144</w:t>
      </w:r>
    </w:p>
    <w:p w:rsidR="00425E04" w:rsidRDefault="00902F63">
      <w:pPr>
        <w:tabs>
          <w:tab w:val="center" w:pos="717"/>
          <w:tab w:val="center" w:pos="11045"/>
        </w:tabs>
        <w:spacing w:after="65"/>
      </w:pPr>
      <w:r>
        <w:tab/>
      </w:r>
      <w:r>
        <w:rPr>
          <w:rFonts w:ascii="Arial" w:eastAsia="Arial" w:hAnsi="Arial" w:cs="Arial"/>
          <w:sz w:val="17"/>
        </w:rPr>
        <w:t>Projektant:</w:t>
      </w:r>
      <w:r>
        <w:rPr>
          <w:rFonts w:ascii="Arial" w:eastAsia="Arial" w:hAnsi="Arial" w:cs="Arial"/>
          <w:sz w:val="17"/>
        </w:rPr>
        <w:tab/>
        <w:t>IČ:</w:t>
      </w:r>
    </w:p>
    <w:p w:rsidR="00425E04" w:rsidRDefault="00902F63">
      <w:pPr>
        <w:tabs>
          <w:tab w:val="center" w:pos="1302"/>
          <w:tab w:val="center" w:pos="11106"/>
        </w:tabs>
        <w:spacing w:after="178"/>
      </w:pPr>
      <w:r>
        <w:tab/>
      </w:r>
      <w:r>
        <w:rPr>
          <w:rFonts w:ascii="Arial" w:eastAsia="Arial" w:hAnsi="Arial" w:cs="Arial"/>
          <w:sz w:val="17"/>
        </w:rPr>
        <w:t>EHV projekt s.r.o.</w:t>
      </w:r>
      <w:r>
        <w:rPr>
          <w:rFonts w:ascii="Arial" w:eastAsia="Arial" w:hAnsi="Arial" w:cs="Arial"/>
          <w:sz w:val="17"/>
        </w:rPr>
        <w:tab/>
        <w:t>DIČ:</w:t>
      </w:r>
    </w:p>
    <w:p w:rsidR="00425E04" w:rsidRDefault="00902F63">
      <w:pPr>
        <w:tabs>
          <w:tab w:val="center" w:pos="778"/>
          <w:tab w:val="center" w:pos="11045"/>
        </w:tabs>
        <w:spacing w:after="65"/>
      </w:pPr>
      <w:r>
        <w:tab/>
      </w:r>
      <w:r>
        <w:rPr>
          <w:rFonts w:ascii="Arial" w:eastAsia="Arial" w:hAnsi="Arial" w:cs="Arial"/>
          <w:sz w:val="17"/>
        </w:rPr>
        <w:t>Zpracovatel:</w:t>
      </w:r>
      <w:r>
        <w:rPr>
          <w:rFonts w:ascii="Arial" w:eastAsia="Arial" w:hAnsi="Arial" w:cs="Arial"/>
          <w:sz w:val="17"/>
        </w:rPr>
        <w:tab/>
        <w:t>IČ:</w:t>
      </w:r>
    </w:p>
    <w:p w:rsidR="00425E04" w:rsidRDefault="00902F63">
      <w:pPr>
        <w:tabs>
          <w:tab w:val="center" w:pos="963"/>
          <w:tab w:val="center" w:pos="11106"/>
        </w:tabs>
        <w:spacing w:after="127" w:line="310" w:lineRule="auto"/>
      </w:pPr>
      <w:r>
        <w:tab/>
      </w:r>
      <w:r>
        <w:rPr>
          <w:rFonts w:ascii="Arial" w:eastAsia="Arial" w:hAnsi="Arial" w:cs="Arial"/>
          <w:sz w:val="17"/>
        </w:rPr>
        <w:t>G.Přikryl</w:t>
      </w:r>
      <w:r>
        <w:rPr>
          <w:rFonts w:ascii="Arial" w:eastAsia="Arial" w:hAnsi="Arial" w:cs="Arial"/>
          <w:sz w:val="17"/>
        </w:rPr>
        <w:tab/>
        <w:t>DIČ:</w:t>
      </w:r>
    </w:p>
    <w:p w:rsidR="00425E04" w:rsidRDefault="00902F63">
      <w:pPr>
        <w:spacing w:after="62"/>
        <w:ind w:left="307" w:hanging="10"/>
      </w:pPr>
      <w:r>
        <w:rPr>
          <w:rFonts w:ascii="Arial" w:eastAsia="Arial" w:hAnsi="Arial" w:cs="Arial"/>
          <w:sz w:val="17"/>
        </w:rPr>
        <w:t>Poznámka:</w:t>
      </w:r>
    </w:p>
    <w:p w:rsidR="00425E04" w:rsidRDefault="00902F63">
      <w:pPr>
        <w:spacing w:after="3" w:line="310" w:lineRule="auto"/>
        <w:ind w:left="631" w:right="3016" w:hanging="10"/>
      </w:pPr>
      <w:r>
        <w:rPr>
          <w:rFonts w:ascii="Arial" w:eastAsia="Arial" w:hAnsi="Arial" w:cs="Arial"/>
          <w:sz w:val="17"/>
        </w:rPr>
        <w:t>Nedílnou součástí výkazu výměr je projektová dokumentace zpracovaná firmou EHV projektl.s r.o. v březnu 2020.  Textová, výkresová i tabulková část projektové dokumentace tvoří jeden vzájemně se doplňující a provázaný celek. Jednotliví účastníci výběrového řízení se musí seznámit s projektojektovou dokumentací v návaznosti na soupis prací a na základě těchto informací části díla nacenit. Dále je potřeba při stanovení ceny dle vykázané výměry započítat všechny předpokládané doplňkové prvky a činnosti s touto položkou související tak, aby cena byla kompletní a prvek funkční. Ve všech položkách jsou započítány náklady na dopravu. Pokud není u položky soupisu prací uvedena žádná cenová soustava, položka není zatříděna v žádné cenové soustavě (ÚRS nebo RTS).</w:t>
      </w:r>
    </w:p>
    <w:tbl>
      <w:tblPr>
        <w:tblStyle w:val="TableGrid"/>
        <w:tblW w:w="13664" w:type="dxa"/>
        <w:tblInd w:w="280" w:type="dxa"/>
        <w:tblCellMar>
          <w:top w:w="42" w:type="dxa"/>
          <w:bottom w:w="42" w:type="dxa"/>
          <w:right w:w="35" w:type="dxa"/>
        </w:tblCellMar>
        <w:tblLook w:val="04A0" w:firstRow="1" w:lastRow="0" w:firstColumn="1" w:lastColumn="0" w:noHBand="0" w:noVBand="1"/>
      </w:tblPr>
      <w:tblGrid>
        <w:gridCol w:w="8211"/>
        <w:gridCol w:w="1781"/>
        <w:gridCol w:w="1217"/>
        <w:gridCol w:w="1226"/>
        <w:gridCol w:w="1229"/>
      </w:tblGrid>
      <w:tr w:rsidR="00425E04">
        <w:trPr>
          <w:trHeight w:val="545"/>
        </w:trPr>
        <w:tc>
          <w:tcPr>
            <w:tcW w:w="8210" w:type="dxa"/>
            <w:tcBorders>
              <w:top w:val="single" w:sz="2" w:space="0" w:color="000000"/>
              <w:left w:val="nil"/>
              <w:bottom w:val="single" w:sz="2" w:space="0" w:color="000000"/>
              <w:right w:val="nil"/>
            </w:tcBorders>
            <w:vAlign w:val="bottom"/>
          </w:tcPr>
          <w:p w:rsidR="00425E04" w:rsidRDefault="00902F63">
            <w:pPr>
              <w:ind w:left="32"/>
            </w:pPr>
            <w:r>
              <w:rPr>
                <w:rFonts w:ascii="Arial" w:eastAsia="Arial" w:hAnsi="Arial" w:cs="Arial"/>
                <w:b/>
                <w:sz w:val="17"/>
              </w:rPr>
              <w:t>Cena bez DPH</w:t>
            </w:r>
          </w:p>
        </w:tc>
        <w:tc>
          <w:tcPr>
            <w:tcW w:w="1781" w:type="dxa"/>
            <w:tcBorders>
              <w:top w:val="single" w:sz="2" w:space="0" w:color="000000"/>
              <w:left w:val="nil"/>
              <w:bottom w:val="single" w:sz="2" w:space="0" w:color="000000"/>
              <w:right w:val="nil"/>
            </w:tcBorders>
          </w:tcPr>
          <w:p w:rsidR="00425E04" w:rsidRDefault="00425E04"/>
        </w:tc>
        <w:tc>
          <w:tcPr>
            <w:tcW w:w="1217" w:type="dxa"/>
            <w:tcBorders>
              <w:top w:val="single" w:sz="2" w:space="0" w:color="000000"/>
              <w:left w:val="nil"/>
              <w:bottom w:val="single" w:sz="2" w:space="0" w:color="000000"/>
              <w:right w:val="nil"/>
            </w:tcBorders>
          </w:tcPr>
          <w:p w:rsidR="00425E04" w:rsidRDefault="00425E04"/>
        </w:tc>
        <w:tc>
          <w:tcPr>
            <w:tcW w:w="1226" w:type="dxa"/>
            <w:tcBorders>
              <w:top w:val="single" w:sz="2" w:space="0" w:color="000000"/>
              <w:left w:val="nil"/>
              <w:bottom w:val="single" w:sz="2" w:space="0" w:color="000000"/>
              <w:right w:val="nil"/>
            </w:tcBorders>
          </w:tcPr>
          <w:p w:rsidR="00425E04" w:rsidRDefault="00425E04"/>
        </w:tc>
        <w:tc>
          <w:tcPr>
            <w:tcW w:w="1229" w:type="dxa"/>
            <w:tcBorders>
              <w:top w:val="single" w:sz="2" w:space="0" w:color="000000"/>
              <w:left w:val="nil"/>
              <w:bottom w:val="single" w:sz="2" w:space="0" w:color="000000"/>
              <w:right w:val="nil"/>
            </w:tcBorders>
            <w:vAlign w:val="bottom"/>
          </w:tcPr>
          <w:p w:rsidR="00425E04" w:rsidRDefault="00902F63">
            <w:pPr>
              <w:jc w:val="both"/>
            </w:pPr>
            <w:r>
              <w:rPr>
                <w:rFonts w:ascii="Arial" w:eastAsia="Arial" w:hAnsi="Arial" w:cs="Arial"/>
                <w:b/>
                <w:sz w:val="20"/>
              </w:rPr>
              <w:t>1 013 484,45</w:t>
            </w:r>
          </w:p>
        </w:tc>
      </w:tr>
      <w:tr w:rsidR="00425E04">
        <w:trPr>
          <w:trHeight w:val="375"/>
        </w:trPr>
        <w:tc>
          <w:tcPr>
            <w:tcW w:w="8210" w:type="dxa"/>
            <w:tcBorders>
              <w:top w:val="single" w:sz="2" w:space="0" w:color="000000"/>
              <w:left w:val="nil"/>
              <w:bottom w:val="nil"/>
              <w:right w:val="nil"/>
            </w:tcBorders>
          </w:tcPr>
          <w:p w:rsidR="00425E04" w:rsidRDefault="00425E04"/>
        </w:tc>
        <w:tc>
          <w:tcPr>
            <w:tcW w:w="1781" w:type="dxa"/>
            <w:tcBorders>
              <w:top w:val="single" w:sz="2" w:space="0" w:color="000000"/>
              <w:left w:val="nil"/>
              <w:bottom w:val="nil"/>
              <w:right w:val="nil"/>
            </w:tcBorders>
            <w:vAlign w:val="bottom"/>
          </w:tcPr>
          <w:p w:rsidR="00425E04" w:rsidRDefault="00902F63">
            <w:pPr>
              <w:ind w:left="55"/>
            </w:pPr>
            <w:r>
              <w:rPr>
                <w:rFonts w:ascii="Arial" w:eastAsia="Arial" w:hAnsi="Arial" w:cs="Arial"/>
                <w:sz w:val="17"/>
              </w:rPr>
              <w:t>Základ daně</w:t>
            </w:r>
          </w:p>
        </w:tc>
        <w:tc>
          <w:tcPr>
            <w:tcW w:w="1217" w:type="dxa"/>
            <w:tcBorders>
              <w:top w:val="single" w:sz="2" w:space="0" w:color="000000"/>
              <w:left w:val="nil"/>
              <w:bottom w:val="nil"/>
              <w:right w:val="nil"/>
            </w:tcBorders>
          </w:tcPr>
          <w:p w:rsidR="00425E04" w:rsidRDefault="00425E04"/>
        </w:tc>
        <w:tc>
          <w:tcPr>
            <w:tcW w:w="1226" w:type="dxa"/>
            <w:tcBorders>
              <w:top w:val="single" w:sz="2" w:space="0" w:color="000000"/>
              <w:left w:val="nil"/>
              <w:bottom w:val="nil"/>
              <w:right w:val="nil"/>
            </w:tcBorders>
            <w:vAlign w:val="bottom"/>
          </w:tcPr>
          <w:p w:rsidR="00425E04" w:rsidRDefault="00902F63">
            <w:r>
              <w:rPr>
                <w:rFonts w:ascii="Arial" w:eastAsia="Arial" w:hAnsi="Arial" w:cs="Arial"/>
                <w:sz w:val="17"/>
              </w:rPr>
              <w:t>Sazba daně</w:t>
            </w:r>
          </w:p>
        </w:tc>
        <w:tc>
          <w:tcPr>
            <w:tcW w:w="1229" w:type="dxa"/>
            <w:tcBorders>
              <w:top w:val="single" w:sz="2" w:space="0" w:color="000000"/>
              <w:left w:val="nil"/>
              <w:bottom w:val="nil"/>
              <w:right w:val="nil"/>
            </w:tcBorders>
            <w:vAlign w:val="bottom"/>
          </w:tcPr>
          <w:p w:rsidR="00425E04" w:rsidRDefault="00902F63">
            <w:pPr>
              <w:jc w:val="right"/>
            </w:pPr>
            <w:r>
              <w:rPr>
                <w:rFonts w:ascii="Arial" w:eastAsia="Arial" w:hAnsi="Arial" w:cs="Arial"/>
                <w:sz w:val="17"/>
              </w:rPr>
              <w:t>Výše daně</w:t>
            </w:r>
          </w:p>
        </w:tc>
      </w:tr>
      <w:tr w:rsidR="00425E04">
        <w:trPr>
          <w:trHeight w:val="245"/>
        </w:trPr>
        <w:tc>
          <w:tcPr>
            <w:tcW w:w="8210" w:type="dxa"/>
            <w:tcBorders>
              <w:top w:val="nil"/>
              <w:left w:val="nil"/>
              <w:bottom w:val="nil"/>
              <w:right w:val="nil"/>
            </w:tcBorders>
          </w:tcPr>
          <w:p w:rsidR="00425E04" w:rsidRDefault="00902F63">
            <w:pPr>
              <w:ind w:left="28"/>
            </w:pPr>
            <w:r>
              <w:rPr>
                <w:rFonts w:ascii="Arial" w:eastAsia="Arial" w:hAnsi="Arial" w:cs="Arial"/>
                <w:sz w:val="14"/>
              </w:rPr>
              <w:t xml:space="preserve">DPH </w:t>
            </w:r>
            <w:r>
              <w:rPr>
                <w:rFonts w:ascii="Arial" w:eastAsia="Arial" w:hAnsi="Arial" w:cs="Arial"/>
                <w:sz w:val="17"/>
              </w:rPr>
              <w:t>základní</w:t>
            </w:r>
          </w:p>
        </w:tc>
        <w:tc>
          <w:tcPr>
            <w:tcW w:w="1781" w:type="dxa"/>
            <w:tcBorders>
              <w:top w:val="nil"/>
              <w:left w:val="nil"/>
              <w:bottom w:val="nil"/>
              <w:right w:val="nil"/>
            </w:tcBorders>
          </w:tcPr>
          <w:p w:rsidR="00425E04" w:rsidRDefault="00902F63">
            <w:r>
              <w:rPr>
                <w:rFonts w:ascii="Arial" w:eastAsia="Arial" w:hAnsi="Arial" w:cs="Arial"/>
                <w:sz w:val="17"/>
              </w:rPr>
              <w:t>1 013 484,45</w:t>
            </w:r>
          </w:p>
        </w:tc>
        <w:tc>
          <w:tcPr>
            <w:tcW w:w="1217" w:type="dxa"/>
            <w:tcBorders>
              <w:top w:val="nil"/>
              <w:left w:val="nil"/>
              <w:bottom w:val="nil"/>
              <w:right w:val="nil"/>
            </w:tcBorders>
          </w:tcPr>
          <w:p w:rsidR="00425E04" w:rsidRDefault="00425E04"/>
        </w:tc>
        <w:tc>
          <w:tcPr>
            <w:tcW w:w="1226" w:type="dxa"/>
            <w:tcBorders>
              <w:top w:val="nil"/>
              <w:left w:val="nil"/>
              <w:bottom w:val="nil"/>
              <w:right w:val="nil"/>
            </w:tcBorders>
          </w:tcPr>
          <w:p w:rsidR="00425E04" w:rsidRDefault="00902F63">
            <w:pPr>
              <w:ind w:left="35"/>
              <w:jc w:val="center"/>
            </w:pPr>
            <w:r>
              <w:rPr>
                <w:rFonts w:ascii="Arial" w:eastAsia="Arial" w:hAnsi="Arial" w:cs="Arial"/>
                <w:sz w:val="17"/>
              </w:rPr>
              <w:t>21,00%</w:t>
            </w:r>
          </w:p>
        </w:tc>
        <w:tc>
          <w:tcPr>
            <w:tcW w:w="1229" w:type="dxa"/>
            <w:tcBorders>
              <w:top w:val="nil"/>
              <w:left w:val="nil"/>
              <w:bottom w:val="nil"/>
              <w:right w:val="nil"/>
            </w:tcBorders>
          </w:tcPr>
          <w:p w:rsidR="00425E04" w:rsidRDefault="00902F63">
            <w:pPr>
              <w:jc w:val="right"/>
            </w:pPr>
            <w:r>
              <w:rPr>
                <w:rFonts w:ascii="Arial" w:eastAsia="Arial" w:hAnsi="Arial" w:cs="Arial"/>
                <w:sz w:val="17"/>
              </w:rPr>
              <w:t>212 831,73</w:t>
            </w:r>
          </w:p>
        </w:tc>
      </w:tr>
      <w:tr w:rsidR="00425E04">
        <w:trPr>
          <w:trHeight w:val="345"/>
        </w:trPr>
        <w:tc>
          <w:tcPr>
            <w:tcW w:w="8210" w:type="dxa"/>
            <w:tcBorders>
              <w:top w:val="nil"/>
              <w:left w:val="nil"/>
              <w:bottom w:val="single" w:sz="2" w:space="0" w:color="000000"/>
              <w:right w:val="nil"/>
            </w:tcBorders>
          </w:tcPr>
          <w:p w:rsidR="00425E04" w:rsidRDefault="00902F63">
            <w:pPr>
              <w:ind w:left="356"/>
            </w:pPr>
            <w:r>
              <w:rPr>
                <w:rFonts w:ascii="Arial" w:eastAsia="Arial" w:hAnsi="Arial" w:cs="Arial"/>
                <w:sz w:val="17"/>
              </w:rPr>
              <w:t>snížená</w:t>
            </w:r>
          </w:p>
        </w:tc>
        <w:tc>
          <w:tcPr>
            <w:tcW w:w="1781" w:type="dxa"/>
            <w:tcBorders>
              <w:top w:val="nil"/>
              <w:left w:val="nil"/>
              <w:bottom w:val="single" w:sz="2" w:space="0" w:color="000000"/>
              <w:right w:val="nil"/>
            </w:tcBorders>
          </w:tcPr>
          <w:p w:rsidR="00425E04" w:rsidRDefault="00902F63">
            <w:pPr>
              <w:ind w:right="101"/>
              <w:jc w:val="center"/>
            </w:pPr>
            <w:r>
              <w:rPr>
                <w:rFonts w:ascii="Arial" w:eastAsia="Arial" w:hAnsi="Arial" w:cs="Arial"/>
                <w:sz w:val="17"/>
              </w:rPr>
              <w:t>0,00</w:t>
            </w:r>
          </w:p>
        </w:tc>
        <w:tc>
          <w:tcPr>
            <w:tcW w:w="1217" w:type="dxa"/>
            <w:tcBorders>
              <w:top w:val="nil"/>
              <w:left w:val="nil"/>
              <w:bottom w:val="single" w:sz="2" w:space="0" w:color="000000"/>
              <w:right w:val="nil"/>
            </w:tcBorders>
          </w:tcPr>
          <w:p w:rsidR="00425E04" w:rsidRDefault="00425E04"/>
        </w:tc>
        <w:tc>
          <w:tcPr>
            <w:tcW w:w="1226" w:type="dxa"/>
            <w:tcBorders>
              <w:top w:val="nil"/>
              <w:left w:val="nil"/>
              <w:bottom w:val="single" w:sz="2" w:space="0" w:color="000000"/>
              <w:right w:val="nil"/>
            </w:tcBorders>
          </w:tcPr>
          <w:p w:rsidR="00425E04" w:rsidRDefault="00902F63">
            <w:pPr>
              <w:ind w:left="35"/>
              <w:jc w:val="center"/>
            </w:pPr>
            <w:r>
              <w:rPr>
                <w:rFonts w:ascii="Arial" w:eastAsia="Arial" w:hAnsi="Arial" w:cs="Arial"/>
                <w:sz w:val="17"/>
              </w:rPr>
              <w:t>15,00%</w:t>
            </w:r>
          </w:p>
        </w:tc>
        <w:tc>
          <w:tcPr>
            <w:tcW w:w="1229" w:type="dxa"/>
            <w:tcBorders>
              <w:top w:val="nil"/>
              <w:left w:val="nil"/>
              <w:bottom w:val="single" w:sz="2" w:space="0" w:color="000000"/>
              <w:right w:val="nil"/>
            </w:tcBorders>
          </w:tcPr>
          <w:p w:rsidR="00425E04" w:rsidRDefault="00902F63">
            <w:pPr>
              <w:jc w:val="right"/>
            </w:pPr>
            <w:r>
              <w:rPr>
                <w:rFonts w:ascii="Arial" w:eastAsia="Arial" w:hAnsi="Arial" w:cs="Arial"/>
                <w:sz w:val="17"/>
              </w:rPr>
              <w:t>0,00</w:t>
            </w:r>
          </w:p>
        </w:tc>
      </w:tr>
      <w:tr w:rsidR="00425E04">
        <w:trPr>
          <w:trHeight w:val="430"/>
        </w:trPr>
        <w:tc>
          <w:tcPr>
            <w:tcW w:w="8210" w:type="dxa"/>
            <w:tcBorders>
              <w:top w:val="single" w:sz="2" w:space="0" w:color="000000"/>
              <w:left w:val="single" w:sz="2" w:space="0" w:color="000000"/>
              <w:bottom w:val="single" w:sz="2" w:space="0" w:color="000000"/>
              <w:right w:val="nil"/>
            </w:tcBorders>
          </w:tcPr>
          <w:p w:rsidR="00425E04" w:rsidRDefault="00902F63">
            <w:pPr>
              <w:ind w:left="37"/>
            </w:pPr>
            <w:r>
              <w:rPr>
                <w:rFonts w:ascii="Arial" w:eastAsia="Arial" w:hAnsi="Arial" w:cs="Arial"/>
                <w:b/>
                <w:sz w:val="20"/>
              </w:rPr>
              <w:t>Cena s DPH</w:t>
            </w:r>
          </w:p>
        </w:tc>
        <w:tc>
          <w:tcPr>
            <w:tcW w:w="1781" w:type="dxa"/>
            <w:tcBorders>
              <w:top w:val="single" w:sz="2" w:space="0" w:color="000000"/>
              <w:left w:val="nil"/>
              <w:bottom w:val="single" w:sz="2" w:space="0" w:color="000000"/>
              <w:right w:val="nil"/>
            </w:tcBorders>
          </w:tcPr>
          <w:p w:rsidR="00425E04" w:rsidRDefault="00902F63">
            <w:pPr>
              <w:ind w:right="233"/>
              <w:jc w:val="right"/>
            </w:pPr>
            <w:r>
              <w:rPr>
                <w:rFonts w:ascii="Arial" w:eastAsia="Arial" w:hAnsi="Arial" w:cs="Arial"/>
                <w:b/>
                <w:sz w:val="20"/>
              </w:rPr>
              <w:t>v</w:t>
            </w:r>
          </w:p>
        </w:tc>
        <w:tc>
          <w:tcPr>
            <w:tcW w:w="1217" w:type="dxa"/>
            <w:tcBorders>
              <w:top w:val="single" w:sz="2" w:space="0" w:color="000000"/>
              <w:left w:val="nil"/>
              <w:bottom w:val="single" w:sz="2" w:space="0" w:color="000000"/>
              <w:right w:val="nil"/>
            </w:tcBorders>
          </w:tcPr>
          <w:p w:rsidR="00425E04" w:rsidRDefault="00902F63">
            <w:r>
              <w:rPr>
                <w:rFonts w:ascii="Arial" w:eastAsia="Arial" w:hAnsi="Arial" w:cs="Arial"/>
                <w:b/>
                <w:sz w:val="20"/>
              </w:rPr>
              <w:t>CZK</w:t>
            </w:r>
          </w:p>
        </w:tc>
        <w:tc>
          <w:tcPr>
            <w:tcW w:w="1226" w:type="dxa"/>
            <w:tcBorders>
              <w:top w:val="single" w:sz="2" w:space="0" w:color="000000"/>
              <w:left w:val="nil"/>
              <w:bottom w:val="single" w:sz="2" w:space="0" w:color="000000"/>
              <w:right w:val="nil"/>
            </w:tcBorders>
          </w:tcPr>
          <w:p w:rsidR="00425E04" w:rsidRDefault="00425E04"/>
        </w:tc>
        <w:tc>
          <w:tcPr>
            <w:tcW w:w="1229" w:type="dxa"/>
            <w:tcBorders>
              <w:top w:val="single" w:sz="2" w:space="0" w:color="000000"/>
              <w:left w:val="nil"/>
              <w:bottom w:val="single" w:sz="2" w:space="0" w:color="000000"/>
              <w:right w:val="nil"/>
            </w:tcBorders>
          </w:tcPr>
          <w:p w:rsidR="00425E04" w:rsidRDefault="00902F63">
            <w:pPr>
              <w:jc w:val="both"/>
            </w:pPr>
            <w:r>
              <w:rPr>
                <w:rFonts w:ascii="Arial" w:eastAsia="Arial" w:hAnsi="Arial" w:cs="Arial"/>
                <w:b/>
                <w:sz w:val="20"/>
              </w:rPr>
              <w:t>1 226 316,18</w:t>
            </w:r>
          </w:p>
        </w:tc>
      </w:tr>
    </w:tbl>
    <w:p w:rsidR="00425E04" w:rsidRDefault="00902F63">
      <w:pPr>
        <w:pStyle w:val="Nadpis1"/>
        <w:ind w:left="5"/>
      </w:pPr>
      <w:r>
        <w:lastRenderedPageBreak/>
        <w:t>REKAPITULACE ČLENĚNÍ SOUPISU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right="6585" w:firstLine="636"/>
      </w:pPr>
      <w:r>
        <w:rPr>
          <w:rFonts w:ascii="Arial" w:eastAsia="Arial" w:hAnsi="Arial" w:cs="Arial"/>
          <w:sz w:val="17"/>
        </w:rPr>
        <w:t>2020/15-01 - Gymnázium Otrokovice-rekonstrukce elektroinstalace a rozvodů ZTI Soupis:</w:t>
      </w:r>
    </w:p>
    <w:p w:rsidR="00425E04" w:rsidRDefault="00902F63">
      <w:pPr>
        <w:spacing w:after="0" w:line="320" w:lineRule="auto"/>
        <w:ind w:left="-15" w:right="9826" w:firstLine="631"/>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ind w:left="633"/>
      </w:pPr>
      <w:r>
        <w:t>2020/15-01-4-1 - D.1.4.1-Zdravotně technické instalace</w:t>
      </w:r>
    </w:p>
    <w:tbl>
      <w:tblPr>
        <w:tblStyle w:val="TableGrid"/>
        <w:tblW w:w="13909" w:type="dxa"/>
        <w:tblInd w:w="-2" w:type="dxa"/>
        <w:tblLook w:val="04A0" w:firstRow="1" w:lastRow="0" w:firstColumn="1" w:lastColumn="0" w:noHBand="0" w:noVBand="1"/>
      </w:tblPr>
      <w:tblGrid>
        <w:gridCol w:w="278"/>
        <w:gridCol w:w="10629"/>
        <w:gridCol w:w="1517"/>
        <w:gridCol w:w="427"/>
        <w:gridCol w:w="1023"/>
        <w:gridCol w:w="35"/>
      </w:tblGrid>
      <w:tr w:rsidR="00425E04">
        <w:trPr>
          <w:gridAfter w:val="1"/>
          <w:wAfter w:w="35" w:type="dxa"/>
          <w:trHeight w:val="253"/>
        </w:trPr>
        <w:tc>
          <w:tcPr>
            <w:tcW w:w="10938" w:type="dxa"/>
            <w:gridSpan w:val="2"/>
            <w:tcBorders>
              <w:top w:val="nil"/>
              <w:left w:val="nil"/>
              <w:bottom w:val="nil"/>
              <w:right w:val="nil"/>
            </w:tcBorders>
          </w:tcPr>
          <w:p w:rsidR="00425E04" w:rsidRDefault="00902F63">
            <w:pPr>
              <w:tabs>
                <w:tab w:val="center" w:pos="1932"/>
              </w:tabs>
            </w:pPr>
            <w:r>
              <w:rPr>
                <w:rFonts w:ascii="Arial" w:eastAsia="Arial" w:hAnsi="Arial" w:cs="Arial"/>
                <w:sz w:val="17"/>
              </w:rPr>
              <w:t>Místo:</w:t>
            </w:r>
            <w:r>
              <w:rPr>
                <w:rFonts w:ascii="Arial" w:eastAsia="Arial" w:hAnsi="Arial" w:cs="Arial"/>
                <w:sz w:val="17"/>
              </w:rPr>
              <w:tab/>
              <w:t xml:space="preserve"> </w:t>
            </w:r>
          </w:p>
        </w:tc>
        <w:tc>
          <w:tcPr>
            <w:tcW w:w="1519" w:type="dxa"/>
            <w:tcBorders>
              <w:top w:val="nil"/>
              <w:left w:val="nil"/>
              <w:bottom w:val="nil"/>
              <w:right w:val="nil"/>
            </w:tcBorders>
          </w:tcPr>
          <w:p w:rsidR="00425E04" w:rsidRDefault="00902F63">
            <w:r>
              <w:rPr>
                <w:rFonts w:ascii="Arial" w:eastAsia="Arial" w:hAnsi="Arial" w:cs="Arial"/>
                <w:sz w:val="17"/>
              </w:rPr>
              <w:t>Datum:</w:t>
            </w:r>
          </w:p>
        </w:tc>
        <w:tc>
          <w:tcPr>
            <w:tcW w:w="1452" w:type="dxa"/>
            <w:gridSpan w:val="2"/>
            <w:tcBorders>
              <w:top w:val="nil"/>
              <w:left w:val="nil"/>
              <w:bottom w:val="nil"/>
              <w:right w:val="nil"/>
            </w:tcBorders>
          </w:tcPr>
          <w:p w:rsidR="00425E04" w:rsidRDefault="00902F63">
            <w:r>
              <w:rPr>
                <w:rFonts w:ascii="Arial" w:eastAsia="Arial" w:hAnsi="Arial" w:cs="Arial"/>
                <w:sz w:val="17"/>
              </w:rPr>
              <w:t>17. 4. 2020</w:t>
            </w:r>
          </w:p>
        </w:tc>
      </w:tr>
      <w:tr w:rsidR="00425E04">
        <w:trPr>
          <w:gridAfter w:val="1"/>
          <w:wAfter w:w="35" w:type="dxa"/>
          <w:trHeight w:val="302"/>
        </w:trPr>
        <w:tc>
          <w:tcPr>
            <w:tcW w:w="10938" w:type="dxa"/>
            <w:gridSpan w:val="2"/>
            <w:tcBorders>
              <w:top w:val="nil"/>
              <w:left w:val="nil"/>
              <w:bottom w:val="nil"/>
              <w:right w:val="nil"/>
            </w:tcBorders>
          </w:tcPr>
          <w:p w:rsidR="00425E04" w:rsidRDefault="00902F63">
            <w:pPr>
              <w:tabs>
                <w:tab w:val="center" w:pos="2814"/>
              </w:tabs>
            </w:pPr>
            <w:r>
              <w:rPr>
                <w:rFonts w:ascii="Arial" w:eastAsia="Arial" w:hAnsi="Arial" w:cs="Arial"/>
                <w:sz w:val="17"/>
              </w:rPr>
              <w:t>Zadavatel:</w:t>
            </w:r>
            <w:r>
              <w:rPr>
                <w:rFonts w:ascii="Arial" w:eastAsia="Arial" w:hAnsi="Arial" w:cs="Arial"/>
                <w:sz w:val="17"/>
              </w:rPr>
              <w:tab/>
              <w:t>Gymnázium Otrokovice</w:t>
            </w:r>
          </w:p>
        </w:tc>
        <w:tc>
          <w:tcPr>
            <w:tcW w:w="1519" w:type="dxa"/>
            <w:tcBorders>
              <w:top w:val="nil"/>
              <w:left w:val="nil"/>
              <w:bottom w:val="nil"/>
              <w:right w:val="nil"/>
            </w:tcBorders>
          </w:tcPr>
          <w:p w:rsidR="00425E04" w:rsidRDefault="00902F63">
            <w:r>
              <w:rPr>
                <w:rFonts w:ascii="Arial" w:eastAsia="Arial" w:hAnsi="Arial" w:cs="Arial"/>
                <w:sz w:val="17"/>
              </w:rPr>
              <w:t>Projektant:</w:t>
            </w:r>
          </w:p>
        </w:tc>
        <w:tc>
          <w:tcPr>
            <w:tcW w:w="1452" w:type="dxa"/>
            <w:gridSpan w:val="2"/>
            <w:tcBorders>
              <w:top w:val="nil"/>
              <w:left w:val="nil"/>
              <w:bottom w:val="nil"/>
              <w:right w:val="nil"/>
            </w:tcBorders>
          </w:tcPr>
          <w:p w:rsidR="00425E04" w:rsidRDefault="00902F63">
            <w:r>
              <w:rPr>
                <w:rFonts w:ascii="Arial" w:eastAsia="Arial" w:hAnsi="Arial" w:cs="Arial"/>
                <w:sz w:val="17"/>
              </w:rPr>
              <w:t>EHV projekt s.r.o.</w:t>
            </w:r>
          </w:p>
        </w:tc>
      </w:tr>
      <w:tr w:rsidR="00425E04">
        <w:trPr>
          <w:gridAfter w:val="1"/>
          <w:wAfter w:w="35" w:type="dxa"/>
          <w:trHeight w:val="408"/>
        </w:trPr>
        <w:tc>
          <w:tcPr>
            <w:tcW w:w="10938" w:type="dxa"/>
            <w:gridSpan w:val="2"/>
            <w:tcBorders>
              <w:top w:val="nil"/>
              <w:left w:val="nil"/>
              <w:bottom w:val="nil"/>
              <w:right w:val="nil"/>
            </w:tcBorders>
          </w:tcPr>
          <w:p w:rsidR="00425E04" w:rsidRDefault="00902F63">
            <w:pPr>
              <w:tabs>
                <w:tab w:val="center" w:pos="3024"/>
              </w:tabs>
            </w:pPr>
            <w:r>
              <w:rPr>
                <w:rFonts w:ascii="Arial" w:eastAsia="Arial" w:hAnsi="Arial" w:cs="Arial"/>
                <w:sz w:val="17"/>
              </w:rPr>
              <w:t>Uchazeč:</w:t>
            </w:r>
            <w:r>
              <w:rPr>
                <w:rFonts w:ascii="Arial" w:eastAsia="Arial" w:hAnsi="Arial" w:cs="Arial"/>
                <w:sz w:val="17"/>
              </w:rPr>
              <w:tab/>
              <w:t>Navláčil stavební firma, s.r.o.</w:t>
            </w:r>
          </w:p>
        </w:tc>
        <w:tc>
          <w:tcPr>
            <w:tcW w:w="1519" w:type="dxa"/>
            <w:tcBorders>
              <w:top w:val="nil"/>
              <w:left w:val="nil"/>
              <w:bottom w:val="nil"/>
              <w:right w:val="nil"/>
            </w:tcBorders>
          </w:tcPr>
          <w:p w:rsidR="00425E04" w:rsidRDefault="00902F63">
            <w:r>
              <w:rPr>
                <w:rFonts w:ascii="Arial" w:eastAsia="Arial" w:hAnsi="Arial" w:cs="Arial"/>
                <w:sz w:val="17"/>
              </w:rPr>
              <w:t>Zpracovatel:</w:t>
            </w:r>
          </w:p>
        </w:tc>
        <w:tc>
          <w:tcPr>
            <w:tcW w:w="1452" w:type="dxa"/>
            <w:gridSpan w:val="2"/>
            <w:tcBorders>
              <w:top w:val="nil"/>
              <w:left w:val="nil"/>
              <w:bottom w:val="nil"/>
              <w:right w:val="nil"/>
            </w:tcBorders>
          </w:tcPr>
          <w:p w:rsidR="00425E04" w:rsidRDefault="00902F63">
            <w:r>
              <w:rPr>
                <w:rFonts w:ascii="Arial" w:eastAsia="Arial" w:hAnsi="Arial" w:cs="Arial"/>
                <w:sz w:val="17"/>
              </w:rPr>
              <w:t>G.Přikryl</w:t>
            </w:r>
          </w:p>
        </w:tc>
      </w:tr>
      <w:tr w:rsidR="00425E04">
        <w:trPr>
          <w:gridAfter w:val="1"/>
          <w:wAfter w:w="35" w:type="dxa"/>
          <w:trHeight w:val="572"/>
        </w:trPr>
        <w:tc>
          <w:tcPr>
            <w:tcW w:w="10938" w:type="dxa"/>
            <w:gridSpan w:val="2"/>
            <w:tcBorders>
              <w:top w:val="nil"/>
              <w:left w:val="nil"/>
              <w:bottom w:val="nil"/>
              <w:right w:val="nil"/>
            </w:tcBorders>
            <w:vAlign w:val="center"/>
          </w:tcPr>
          <w:p w:rsidR="00425E04" w:rsidRDefault="00902F63">
            <w:r>
              <w:rPr>
                <w:rFonts w:ascii="Arial" w:eastAsia="Arial" w:hAnsi="Arial" w:cs="Arial"/>
                <w:sz w:val="15"/>
              </w:rPr>
              <w:t>Kód dílu - Popis</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center"/>
          </w:tcPr>
          <w:p w:rsidR="00425E04" w:rsidRDefault="00902F63">
            <w:pPr>
              <w:ind w:left="110"/>
            </w:pPr>
            <w:r>
              <w:rPr>
                <w:rFonts w:ascii="Arial" w:eastAsia="Arial" w:hAnsi="Arial" w:cs="Arial"/>
                <w:sz w:val="15"/>
              </w:rPr>
              <w:t>Cena celkem [CZK]</w:t>
            </w:r>
          </w:p>
        </w:tc>
      </w:tr>
      <w:tr w:rsidR="00425E04">
        <w:trPr>
          <w:gridAfter w:val="1"/>
          <w:wAfter w:w="35" w:type="dxa"/>
          <w:trHeight w:val="420"/>
        </w:trPr>
        <w:tc>
          <w:tcPr>
            <w:tcW w:w="10938" w:type="dxa"/>
            <w:gridSpan w:val="2"/>
            <w:tcBorders>
              <w:top w:val="nil"/>
              <w:left w:val="nil"/>
              <w:bottom w:val="nil"/>
              <w:right w:val="nil"/>
            </w:tcBorders>
            <w:vAlign w:val="bottom"/>
          </w:tcPr>
          <w:p w:rsidR="00425E04" w:rsidRDefault="00902F63">
            <w:pPr>
              <w:ind w:left="7"/>
            </w:pPr>
            <w:r>
              <w:rPr>
                <w:rFonts w:ascii="Arial" w:eastAsia="Arial" w:hAnsi="Arial" w:cs="Arial"/>
                <w:b/>
                <w:sz w:val="20"/>
              </w:rPr>
              <w:t>Náklady stavby celkem</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5"/>
              <w:jc w:val="right"/>
            </w:pPr>
            <w:r>
              <w:rPr>
                <w:rFonts w:ascii="Arial" w:eastAsia="Arial" w:hAnsi="Arial" w:cs="Arial"/>
                <w:b/>
                <w:sz w:val="20"/>
              </w:rPr>
              <w:t>1 013 484,45</w:t>
            </w:r>
          </w:p>
        </w:tc>
      </w:tr>
      <w:tr w:rsidR="00425E04">
        <w:tblPrEx>
          <w:tblCellMar>
            <w:right w:w="41" w:type="dxa"/>
          </w:tblCellMar>
        </w:tblPrEx>
        <w:trPr>
          <w:gridBefore w:val="1"/>
          <w:wBefore w:w="278" w:type="dxa"/>
          <w:trHeight w:val="289"/>
        </w:trPr>
        <w:tc>
          <w:tcPr>
            <w:tcW w:w="12607" w:type="dxa"/>
            <w:gridSpan w:val="3"/>
            <w:tcBorders>
              <w:top w:val="nil"/>
              <w:left w:val="nil"/>
              <w:bottom w:val="single" w:sz="2" w:space="0" w:color="000000"/>
              <w:right w:val="nil"/>
            </w:tcBorders>
          </w:tcPr>
          <w:p w:rsidR="00425E04" w:rsidRDefault="00902F63">
            <w:pPr>
              <w:ind w:left="39"/>
            </w:pPr>
            <w:r>
              <w:rPr>
                <w:rFonts w:ascii="Arial" w:eastAsia="Arial" w:hAnsi="Arial" w:cs="Arial"/>
                <w:sz w:val="20"/>
              </w:rPr>
              <w:t>713 - Izolace tepelné</w:t>
            </w:r>
          </w:p>
        </w:tc>
        <w:tc>
          <w:tcPr>
            <w:tcW w:w="1059" w:type="dxa"/>
            <w:gridSpan w:val="2"/>
            <w:tcBorders>
              <w:top w:val="nil"/>
              <w:left w:val="nil"/>
              <w:bottom w:val="single" w:sz="2" w:space="0" w:color="000000"/>
              <w:right w:val="nil"/>
            </w:tcBorders>
          </w:tcPr>
          <w:p w:rsidR="00425E04" w:rsidRDefault="00902F63">
            <w:pPr>
              <w:ind w:left="113"/>
            </w:pPr>
            <w:r>
              <w:rPr>
                <w:rFonts w:ascii="Arial" w:eastAsia="Arial" w:hAnsi="Arial" w:cs="Arial"/>
                <w:sz w:val="20"/>
              </w:rPr>
              <w:t>43 839,55</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721 - Vnitřní kanalizace</w:t>
            </w:r>
          </w:p>
        </w:tc>
        <w:tc>
          <w:tcPr>
            <w:tcW w:w="1059"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243 998,95</w:t>
            </w:r>
          </w:p>
        </w:tc>
      </w:tr>
      <w:tr w:rsidR="00425E04">
        <w:tblPrEx>
          <w:tblCellMar>
            <w:right w:w="41" w:type="dxa"/>
          </w:tblCellMar>
        </w:tblPrEx>
        <w:trPr>
          <w:gridBefore w:val="1"/>
          <w:wBefore w:w="278" w:type="dxa"/>
          <w:trHeight w:val="423"/>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722 - Vnitřní vodovod</w:t>
            </w:r>
          </w:p>
        </w:tc>
        <w:tc>
          <w:tcPr>
            <w:tcW w:w="1059"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276 290,67</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725 - Zařizovací předměty</w:t>
            </w:r>
          </w:p>
        </w:tc>
        <w:tc>
          <w:tcPr>
            <w:tcW w:w="1059"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412 957,49</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767 - Konstrukce doplňkové stavební (zámečnické)</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20"/>
              </w:rPr>
              <w:t>6 147,08</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H713 - Izolace tepelné</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20"/>
              </w:rPr>
              <w:t>532,14</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H721 - Vnitřní kanalizace</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20"/>
              </w:rPr>
              <w:t>174,25</w:t>
            </w:r>
          </w:p>
        </w:tc>
      </w:tr>
      <w:tr w:rsidR="00425E04">
        <w:tblPrEx>
          <w:tblCellMar>
            <w:right w:w="41" w:type="dxa"/>
          </w:tblCellMar>
        </w:tblPrEx>
        <w:trPr>
          <w:gridBefore w:val="1"/>
          <w:wBefore w:w="278" w:type="dxa"/>
          <w:trHeight w:val="423"/>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H722 - Vnitřní vodovod</w:t>
            </w:r>
          </w:p>
        </w:tc>
        <w:tc>
          <w:tcPr>
            <w:tcW w:w="1059" w:type="dxa"/>
            <w:gridSpan w:val="2"/>
            <w:tcBorders>
              <w:top w:val="single" w:sz="2" w:space="0" w:color="000000"/>
              <w:left w:val="nil"/>
              <w:bottom w:val="single" w:sz="2" w:space="0" w:color="000000"/>
              <w:right w:val="nil"/>
            </w:tcBorders>
          </w:tcPr>
          <w:p w:rsidR="00425E04" w:rsidRDefault="00902F63">
            <w:pPr>
              <w:ind w:left="113"/>
            </w:pPr>
            <w:r>
              <w:rPr>
                <w:rFonts w:ascii="Arial" w:eastAsia="Arial" w:hAnsi="Arial" w:cs="Arial"/>
                <w:sz w:val="20"/>
              </w:rPr>
              <w:t>13 041,62</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H725 - Zařizovací předměty</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20"/>
              </w:rPr>
              <w:t>671,22</w:t>
            </w:r>
          </w:p>
        </w:tc>
      </w:tr>
      <w:tr w:rsidR="00425E04">
        <w:tblPrEx>
          <w:tblCellMar>
            <w:right w:w="41"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H764 - Konstrukce klempířské</w:t>
            </w:r>
          </w:p>
        </w:tc>
        <w:tc>
          <w:tcPr>
            <w:tcW w:w="1059" w:type="dxa"/>
            <w:gridSpan w:val="2"/>
            <w:tcBorders>
              <w:top w:val="single" w:sz="2" w:space="0" w:color="000000"/>
              <w:left w:val="nil"/>
              <w:bottom w:val="single" w:sz="2" w:space="0" w:color="000000"/>
              <w:right w:val="nil"/>
            </w:tcBorders>
          </w:tcPr>
          <w:p w:rsidR="00425E04" w:rsidRDefault="00902F63">
            <w:pPr>
              <w:ind w:left="113"/>
            </w:pPr>
            <w:r>
              <w:rPr>
                <w:rFonts w:ascii="Arial" w:eastAsia="Arial" w:hAnsi="Arial" w:cs="Arial"/>
                <w:sz w:val="20"/>
              </w:rPr>
              <w:t>15 831,48</w:t>
            </w:r>
          </w:p>
        </w:tc>
      </w:tr>
    </w:tbl>
    <w:p w:rsidR="00425E04" w:rsidRDefault="00902F63">
      <w:pPr>
        <w:pStyle w:val="Nadpis1"/>
        <w:ind w:left="12"/>
      </w:pPr>
      <w:r>
        <w:t>SOUPIS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right="6585" w:firstLine="636"/>
      </w:pPr>
      <w:r>
        <w:rPr>
          <w:rFonts w:ascii="Arial" w:eastAsia="Arial" w:hAnsi="Arial" w:cs="Arial"/>
          <w:sz w:val="17"/>
        </w:rPr>
        <w:t>2020/15-01 - Gymnázium Otrokovice-rekonstrukce elektroinstalace a rozvodů ZTI Soupis:</w:t>
      </w:r>
    </w:p>
    <w:p w:rsidR="00425E04" w:rsidRDefault="00902F63">
      <w:pPr>
        <w:spacing w:after="0" w:line="320" w:lineRule="auto"/>
        <w:ind w:left="-15" w:right="9826" w:firstLine="631"/>
      </w:pPr>
      <w:r>
        <w:rPr>
          <w:rFonts w:ascii="Arial" w:eastAsia="Arial" w:hAnsi="Arial" w:cs="Arial"/>
          <w:sz w:val="14"/>
        </w:rPr>
        <w:lastRenderedPageBreak/>
        <w:t xml:space="preserve">2020/15-01-4 - D.1.4-Technika prostředí staveb </w:t>
      </w:r>
      <w:r>
        <w:rPr>
          <w:rFonts w:ascii="Arial" w:eastAsia="Arial" w:hAnsi="Arial" w:cs="Arial"/>
          <w:sz w:val="17"/>
        </w:rPr>
        <w:t>Úroveň 3:</w:t>
      </w:r>
    </w:p>
    <w:p w:rsidR="00425E04" w:rsidRDefault="00902F63">
      <w:pPr>
        <w:pStyle w:val="Nadpis2"/>
        <w:ind w:left="633"/>
      </w:pPr>
      <w:r>
        <w:t>2020/15-01-4-1 - D.1.4.1-Zdravotně technické instalace</w:t>
      </w:r>
    </w:p>
    <w:tbl>
      <w:tblPr>
        <w:tblStyle w:val="TableGrid"/>
        <w:tblW w:w="15494" w:type="dxa"/>
        <w:tblInd w:w="-32" w:type="dxa"/>
        <w:tblCellMar>
          <w:right w:w="34" w:type="dxa"/>
        </w:tblCellMar>
        <w:tblLook w:val="04A0" w:firstRow="1" w:lastRow="0" w:firstColumn="1" w:lastColumn="0" w:noHBand="0" w:noVBand="1"/>
      </w:tblPr>
      <w:tblGrid>
        <w:gridCol w:w="312"/>
        <w:gridCol w:w="324"/>
        <w:gridCol w:w="1293"/>
        <w:gridCol w:w="3616"/>
        <w:gridCol w:w="3998"/>
        <w:gridCol w:w="529"/>
        <w:gridCol w:w="864"/>
        <w:gridCol w:w="1519"/>
        <w:gridCol w:w="1520"/>
        <w:gridCol w:w="1519"/>
      </w:tblGrid>
      <w:tr w:rsidR="00425E04">
        <w:trPr>
          <w:trHeight w:val="253"/>
        </w:trPr>
        <w:tc>
          <w:tcPr>
            <w:tcW w:w="5546" w:type="dxa"/>
            <w:gridSpan w:val="4"/>
            <w:tcBorders>
              <w:top w:val="nil"/>
              <w:left w:val="nil"/>
              <w:bottom w:val="nil"/>
              <w:right w:val="nil"/>
            </w:tcBorders>
          </w:tcPr>
          <w:p w:rsidR="00425E04" w:rsidRDefault="00902F63">
            <w:pPr>
              <w:tabs>
                <w:tab w:val="center" w:pos="1962"/>
              </w:tabs>
            </w:pPr>
            <w:r>
              <w:rPr>
                <w:rFonts w:ascii="Arial" w:eastAsia="Arial" w:hAnsi="Arial" w:cs="Arial"/>
                <w:sz w:val="17"/>
              </w:rPr>
              <w:t>Místo:</w:t>
            </w:r>
            <w:r>
              <w:rPr>
                <w:rFonts w:ascii="Arial" w:eastAsia="Arial" w:hAnsi="Arial" w:cs="Arial"/>
                <w:sz w:val="17"/>
              </w:rPr>
              <w:tab/>
              <w:t xml:space="preserve"> </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vAlign w:val="bottom"/>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Datum:</w:t>
            </w:r>
          </w:p>
        </w:tc>
        <w:tc>
          <w:tcPr>
            <w:tcW w:w="1520" w:type="dxa"/>
            <w:tcBorders>
              <w:top w:val="nil"/>
              <w:left w:val="nil"/>
              <w:bottom w:val="nil"/>
              <w:right w:val="nil"/>
            </w:tcBorders>
          </w:tcPr>
          <w:p w:rsidR="00425E04" w:rsidRDefault="00902F63">
            <w:pPr>
              <w:ind w:left="32"/>
            </w:pPr>
            <w:r>
              <w:rPr>
                <w:rFonts w:ascii="Arial" w:eastAsia="Arial" w:hAnsi="Arial" w:cs="Arial"/>
                <w:sz w:val="17"/>
              </w:rPr>
              <w:t>17. 4. 2020</w:t>
            </w:r>
          </w:p>
        </w:tc>
        <w:tc>
          <w:tcPr>
            <w:tcW w:w="1519" w:type="dxa"/>
            <w:tcBorders>
              <w:top w:val="nil"/>
              <w:left w:val="nil"/>
              <w:bottom w:val="nil"/>
              <w:right w:val="nil"/>
            </w:tcBorders>
          </w:tcPr>
          <w:p w:rsidR="00425E04" w:rsidRDefault="00425E04"/>
        </w:tc>
      </w:tr>
      <w:tr w:rsidR="00425E04">
        <w:trPr>
          <w:trHeight w:val="302"/>
        </w:trPr>
        <w:tc>
          <w:tcPr>
            <w:tcW w:w="5546" w:type="dxa"/>
            <w:gridSpan w:val="4"/>
            <w:tcBorders>
              <w:top w:val="nil"/>
              <w:left w:val="nil"/>
              <w:bottom w:val="nil"/>
              <w:right w:val="nil"/>
            </w:tcBorders>
          </w:tcPr>
          <w:p w:rsidR="00425E04" w:rsidRDefault="00902F63">
            <w:pPr>
              <w:tabs>
                <w:tab w:val="center" w:pos="2844"/>
              </w:tabs>
            </w:pPr>
            <w:r>
              <w:rPr>
                <w:rFonts w:ascii="Arial" w:eastAsia="Arial" w:hAnsi="Arial" w:cs="Arial"/>
                <w:sz w:val="17"/>
              </w:rPr>
              <w:t>Zadavatel:</w:t>
            </w:r>
            <w:r>
              <w:rPr>
                <w:rFonts w:ascii="Arial" w:eastAsia="Arial" w:hAnsi="Arial" w:cs="Arial"/>
                <w:sz w:val="17"/>
              </w:rPr>
              <w:tab/>
              <w:t>Gymnázium Otrokovice</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Projektant:</w:t>
            </w:r>
          </w:p>
        </w:tc>
        <w:tc>
          <w:tcPr>
            <w:tcW w:w="1520" w:type="dxa"/>
            <w:tcBorders>
              <w:top w:val="nil"/>
              <w:left w:val="nil"/>
              <w:bottom w:val="nil"/>
              <w:right w:val="nil"/>
            </w:tcBorders>
          </w:tcPr>
          <w:p w:rsidR="00425E04" w:rsidRDefault="00902F63">
            <w:pPr>
              <w:ind w:left="32"/>
            </w:pPr>
            <w:r>
              <w:rPr>
                <w:rFonts w:ascii="Arial" w:eastAsia="Arial" w:hAnsi="Arial" w:cs="Arial"/>
                <w:sz w:val="17"/>
              </w:rPr>
              <w:t>EHV projekt s.r.o.</w:t>
            </w:r>
          </w:p>
        </w:tc>
        <w:tc>
          <w:tcPr>
            <w:tcW w:w="1519" w:type="dxa"/>
            <w:tcBorders>
              <w:top w:val="nil"/>
              <w:left w:val="nil"/>
              <w:bottom w:val="nil"/>
              <w:right w:val="nil"/>
            </w:tcBorders>
          </w:tcPr>
          <w:p w:rsidR="00425E04" w:rsidRDefault="00425E04"/>
        </w:tc>
      </w:tr>
      <w:tr w:rsidR="00425E04">
        <w:trPr>
          <w:trHeight w:val="418"/>
        </w:trPr>
        <w:tc>
          <w:tcPr>
            <w:tcW w:w="5546" w:type="dxa"/>
            <w:gridSpan w:val="4"/>
            <w:tcBorders>
              <w:top w:val="nil"/>
              <w:left w:val="nil"/>
              <w:bottom w:val="single" w:sz="2" w:space="0" w:color="000000"/>
              <w:right w:val="nil"/>
            </w:tcBorders>
          </w:tcPr>
          <w:p w:rsidR="00425E04" w:rsidRDefault="00902F63">
            <w:pPr>
              <w:tabs>
                <w:tab w:val="center" w:pos="3054"/>
              </w:tabs>
            </w:pPr>
            <w:r>
              <w:rPr>
                <w:rFonts w:ascii="Arial" w:eastAsia="Arial" w:hAnsi="Arial" w:cs="Arial"/>
                <w:sz w:val="17"/>
              </w:rPr>
              <w:t>Uchazeč:</w:t>
            </w:r>
            <w:r>
              <w:rPr>
                <w:rFonts w:ascii="Arial" w:eastAsia="Arial" w:hAnsi="Arial" w:cs="Arial"/>
                <w:sz w:val="17"/>
              </w:rPr>
              <w:tab/>
              <w:t>Navláčil stavební firma, s.r.o.</w:t>
            </w:r>
          </w:p>
        </w:tc>
        <w:tc>
          <w:tcPr>
            <w:tcW w:w="3998" w:type="dxa"/>
            <w:tcBorders>
              <w:top w:val="nil"/>
              <w:left w:val="nil"/>
              <w:bottom w:val="single" w:sz="2" w:space="0" w:color="000000"/>
              <w:right w:val="nil"/>
            </w:tcBorders>
          </w:tcPr>
          <w:p w:rsidR="00425E04" w:rsidRDefault="00425E04"/>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902F63">
            <w:pPr>
              <w:ind w:left="32"/>
            </w:pPr>
            <w:r>
              <w:rPr>
                <w:rFonts w:ascii="Arial" w:eastAsia="Arial" w:hAnsi="Arial" w:cs="Arial"/>
                <w:sz w:val="17"/>
              </w:rPr>
              <w:t>Zpracovatel:</w:t>
            </w:r>
          </w:p>
        </w:tc>
        <w:tc>
          <w:tcPr>
            <w:tcW w:w="1520" w:type="dxa"/>
            <w:tcBorders>
              <w:top w:val="nil"/>
              <w:left w:val="nil"/>
              <w:bottom w:val="single" w:sz="2" w:space="0" w:color="000000"/>
              <w:right w:val="nil"/>
            </w:tcBorders>
          </w:tcPr>
          <w:p w:rsidR="00425E04" w:rsidRDefault="00902F63">
            <w:pPr>
              <w:ind w:left="32"/>
            </w:pPr>
            <w:r>
              <w:rPr>
                <w:rFonts w:ascii="Arial" w:eastAsia="Arial" w:hAnsi="Arial" w:cs="Arial"/>
                <w:sz w:val="17"/>
              </w:rPr>
              <w:t>G.Přikryl</w:t>
            </w:r>
          </w:p>
        </w:tc>
        <w:tc>
          <w:tcPr>
            <w:tcW w:w="1519" w:type="dxa"/>
            <w:tcBorders>
              <w:top w:val="nil"/>
              <w:left w:val="nil"/>
              <w:bottom w:val="single" w:sz="2" w:space="0" w:color="000000"/>
              <w:right w:val="nil"/>
            </w:tcBorders>
          </w:tcPr>
          <w:p w:rsidR="00425E04" w:rsidRDefault="00425E04"/>
        </w:tc>
      </w:tr>
      <w:tr w:rsidR="00425E04">
        <w:trPr>
          <w:trHeight w:val="497"/>
        </w:trPr>
        <w:tc>
          <w:tcPr>
            <w:tcW w:w="5546" w:type="dxa"/>
            <w:gridSpan w:val="4"/>
            <w:tcBorders>
              <w:top w:val="single" w:sz="2" w:space="0" w:color="000000"/>
              <w:left w:val="single" w:sz="2" w:space="0" w:color="000000"/>
              <w:bottom w:val="single" w:sz="2" w:space="0" w:color="000000"/>
              <w:right w:val="nil"/>
            </w:tcBorders>
            <w:vAlign w:val="center"/>
          </w:tcPr>
          <w:p w:rsidR="00425E04" w:rsidRDefault="00902F63">
            <w:pPr>
              <w:tabs>
                <w:tab w:val="center" w:pos="1283"/>
              </w:tabs>
            </w:pPr>
            <w:r>
              <w:rPr>
                <w:rFonts w:ascii="Arial" w:eastAsia="Arial" w:hAnsi="Arial" w:cs="Arial"/>
                <w:sz w:val="15"/>
              </w:rPr>
              <w:t>PČ Typ</w:t>
            </w:r>
            <w:r>
              <w:rPr>
                <w:rFonts w:ascii="Arial" w:eastAsia="Arial" w:hAnsi="Arial" w:cs="Arial"/>
                <w:sz w:val="15"/>
              </w:rPr>
              <w:tab/>
              <w:t>Kód</w:t>
            </w:r>
          </w:p>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36"/>
              <w:jc w:val="center"/>
            </w:pPr>
            <w:r>
              <w:rPr>
                <w:rFonts w:ascii="Arial" w:eastAsia="Arial" w:hAnsi="Arial" w:cs="Arial"/>
                <w:sz w:val="15"/>
              </w:rPr>
              <w:t>Cenová soustava</w:t>
            </w:r>
          </w:p>
        </w:tc>
      </w:tr>
      <w:tr w:rsidR="00425E04">
        <w:trPr>
          <w:trHeight w:val="497"/>
        </w:trPr>
        <w:tc>
          <w:tcPr>
            <w:tcW w:w="5546" w:type="dxa"/>
            <w:gridSpan w:val="4"/>
            <w:tcBorders>
              <w:top w:val="single" w:sz="2" w:space="0" w:color="000000"/>
              <w:left w:val="nil"/>
              <w:bottom w:val="nil"/>
              <w:right w:val="nil"/>
            </w:tcBorders>
            <w:vAlign w:val="center"/>
          </w:tcPr>
          <w:p w:rsidR="00425E04" w:rsidRDefault="00902F63">
            <w:pPr>
              <w:ind w:left="37"/>
            </w:pPr>
            <w:r>
              <w:rPr>
                <w:rFonts w:ascii="Arial" w:eastAsia="Arial" w:hAnsi="Arial" w:cs="Arial"/>
                <w:b/>
                <w:sz w:val="20"/>
              </w:rPr>
              <w:t>Náklady soupisu celkem</w:t>
            </w:r>
          </w:p>
        </w:tc>
        <w:tc>
          <w:tcPr>
            <w:tcW w:w="3998" w:type="dxa"/>
            <w:tcBorders>
              <w:top w:val="single" w:sz="2" w:space="0" w:color="000000"/>
              <w:left w:val="nil"/>
              <w:bottom w:val="nil"/>
              <w:right w:val="nil"/>
            </w:tcBorders>
          </w:tcPr>
          <w:p w:rsidR="00425E04" w:rsidRDefault="00425E04"/>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vAlign w:val="center"/>
          </w:tcPr>
          <w:p w:rsidR="00425E04" w:rsidRDefault="00902F63">
            <w:pPr>
              <w:ind w:right="6"/>
              <w:jc w:val="right"/>
            </w:pPr>
            <w:r>
              <w:rPr>
                <w:rFonts w:ascii="Arial" w:eastAsia="Arial" w:hAnsi="Arial" w:cs="Arial"/>
                <w:b/>
                <w:sz w:val="20"/>
              </w:rPr>
              <w:t>1 013 484,45</w:t>
            </w:r>
          </w:p>
        </w:tc>
        <w:tc>
          <w:tcPr>
            <w:tcW w:w="1519" w:type="dxa"/>
            <w:tcBorders>
              <w:top w:val="single" w:sz="2" w:space="0" w:color="000000"/>
              <w:left w:val="nil"/>
              <w:bottom w:val="nil"/>
              <w:right w:val="nil"/>
            </w:tcBorders>
          </w:tcPr>
          <w:p w:rsidR="00425E04" w:rsidRDefault="00425E04"/>
        </w:tc>
      </w:tr>
      <w:tr w:rsidR="00425E04">
        <w:trPr>
          <w:trHeight w:val="333"/>
        </w:trPr>
        <w:tc>
          <w:tcPr>
            <w:tcW w:w="636" w:type="dxa"/>
            <w:gridSpan w:val="2"/>
            <w:tcBorders>
              <w:top w:val="nil"/>
              <w:left w:val="nil"/>
              <w:bottom w:val="single" w:sz="2" w:space="0" w:color="000000"/>
              <w:right w:val="nil"/>
            </w:tcBorders>
            <w:vAlign w:val="bottom"/>
          </w:tcPr>
          <w:p w:rsidR="00425E04" w:rsidRDefault="00902F63">
            <w:pPr>
              <w:ind w:left="176"/>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37"/>
            </w:pPr>
            <w:r>
              <w:rPr>
                <w:rFonts w:ascii="Arial" w:eastAsia="Arial" w:hAnsi="Arial" w:cs="Arial"/>
                <w:sz w:val="20"/>
              </w:rPr>
              <w:t>713</w:t>
            </w:r>
          </w:p>
        </w:tc>
        <w:tc>
          <w:tcPr>
            <w:tcW w:w="7614" w:type="dxa"/>
            <w:gridSpan w:val="2"/>
            <w:tcBorders>
              <w:top w:val="nil"/>
              <w:left w:val="nil"/>
              <w:bottom w:val="single" w:sz="2" w:space="0" w:color="000000"/>
              <w:right w:val="nil"/>
            </w:tcBorders>
            <w:vAlign w:val="bottom"/>
          </w:tcPr>
          <w:p w:rsidR="00425E04" w:rsidRDefault="00902F63">
            <w:pPr>
              <w:ind w:left="37"/>
            </w:pPr>
            <w:r>
              <w:rPr>
                <w:rFonts w:ascii="Arial" w:eastAsia="Arial" w:hAnsi="Arial" w:cs="Arial"/>
                <w:sz w:val="20"/>
              </w:rPr>
              <w:t>Izolace tepelné</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5"/>
              <w:jc w:val="right"/>
            </w:pPr>
            <w:r>
              <w:rPr>
                <w:rFonts w:ascii="Arial" w:eastAsia="Arial" w:hAnsi="Arial" w:cs="Arial"/>
                <w:sz w:val="20"/>
              </w:rPr>
              <w:t>43 839,55</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713-2101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Izolační potrubní pouzdra a Alu folií 18/25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127,92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1 023,37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výkres.č.1-3 generováno počítačem  8x1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713-2104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Izolační potrubní pouzdra a Alu folií 28/25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134,96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8 232,63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výkres.č.1-3 generováno počítačem  61x1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713-2105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Izolační potrubní pouzdra a Alu folií 35/25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134,41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1 344,09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výkres.č.1-3 generováno počítačem  10x1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713-2110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Izolační potrubní pouzdra a Alu folií 40/25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133,22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8 526,06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výkres.č.1-3 generováno počítačem  64x1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713-2220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Izolační potrubní pouzdra a Alu folií 50/25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221,66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11 083,15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výkres.č.1-3 generováno počítačem  50x1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713-3001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Protipožární manžeta do D 50 mm z jedné strany-voda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4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973,59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13 630,25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436"/>
        </w:trPr>
        <w:tc>
          <w:tcPr>
            <w:tcW w:w="636" w:type="dxa"/>
            <w:gridSpan w:val="2"/>
            <w:tcBorders>
              <w:top w:val="single" w:sz="2" w:space="0" w:color="000000"/>
              <w:left w:val="nil"/>
              <w:bottom w:val="nil"/>
              <w:right w:val="nil"/>
            </w:tcBorders>
            <w:vAlign w:val="center"/>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výkres.č.1-9 14x1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32"/>
        </w:trPr>
        <w:tc>
          <w:tcPr>
            <w:tcW w:w="636" w:type="dxa"/>
            <w:gridSpan w:val="2"/>
            <w:tcBorders>
              <w:top w:val="nil"/>
              <w:left w:val="nil"/>
              <w:bottom w:val="single" w:sz="2" w:space="0" w:color="000000"/>
              <w:right w:val="nil"/>
            </w:tcBorders>
            <w:vAlign w:val="bottom"/>
          </w:tcPr>
          <w:p w:rsidR="00425E04" w:rsidRDefault="00902F63">
            <w:pPr>
              <w:ind w:left="176"/>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37"/>
            </w:pPr>
            <w:r>
              <w:rPr>
                <w:rFonts w:ascii="Arial" w:eastAsia="Arial" w:hAnsi="Arial" w:cs="Arial"/>
                <w:sz w:val="20"/>
              </w:rPr>
              <w:t>721</w:t>
            </w:r>
          </w:p>
        </w:tc>
        <w:tc>
          <w:tcPr>
            <w:tcW w:w="7614" w:type="dxa"/>
            <w:gridSpan w:val="2"/>
            <w:tcBorders>
              <w:top w:val="nil"/>
              <w:left w:val="nil"/>
              <w:bottom w:val="single" w:sz="2" w:space="0" w:color="000000"/>
              <w:right w:val="nil"/>
            </w:tcBorders>
            <w:vAlign w:val="bottom"/>
          </w:tcPr>
          <w:p w:rsidR="00425E04" w:rsidRDefault="00902F63">
            <w:pPr>
              <w:ind w:left="37"/>
            </w:pPr>
            <w:r>
              <w:rPr>
                <w:rFonts w:ascii="Arial" w:eastAsia="Arial" w:hAnsi="Arial" w:cs="Arial"/>
                <w:sz w:val="20"/>
              </w:rPr>
              <w:t>Vnitřní kanalizace</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5"/>
              <w:jc w:val="right"/>
            </w:pPr>
            <w:r>
              <w:rPr>
                <w:rFonts w:ascii="Arial" w:eastAsia="Arial" w:hAnsi="Arial" w:cs="Arial"/>
                <w:sz w:val="20"/>
              </w:rPr>
              <w:t>243 998,95</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721-1302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Požární uzávěr kanal.potrubí DN 70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4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83,14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1 163,93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výkres.č.1-6  14x1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721-8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Úprava stávající kanalizační šachty-venkovní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8"/>
            </w:pPr>
            <w:r>
              <w:rPr>
                <w:rFonts w:ascii="Arial" w:eastAsia="Arial" w:hAnsi="Arial" w:cs="Arial"/>
                <w:sz w:val="15"/>
              </w:rPr>
              <w:t>soub</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13 990,14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27 980,29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53"/>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výkres.č.1-2 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721110802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Demontáž potrubí z kameninových trub DN 100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113,12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1 131,18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gridSpan w:val="2"/>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80"/>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721140916</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Oprava-propoj.dosavadního potrubí litinového DN125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952,36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1 904,72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4" w:line="266" w:lineRule="auto"/>
        <w:ind w:left="1917" w:right="4448" w:hanging="10"/>
      </w:pPr>
      <w:r>
        <w:rPr>
          <w:rFonts w:ascii="Arial" w:eastAsia="Arial" w:hAnsi="Arial" w:cs="Arial"/>
          <w:i/>
          <w:sz w:val="12"/>
        </w:rPr>
        <w:t>výkres.č.1-2  2x1</w:t>
      </w:r>
    </w:p>
    <w:tbl>
      <w:tblPr>
        <w:tblStyle w:val="TableGrid"/>
        <w:tblW w:w="15494" w:type="dxa"/>
        <w:tblInd w:w="-32" w:type="dxa"/>
        <w:tblCellMar>
          <w:top w:w="41" w:type="dxa"/>
          <w:left w:w="25"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721160912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Oprava-propoj.dosavadního potrubí vláknocem.DN 50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411,34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822,68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1930" w:type="dxa"/>
            <w:gridSpan w:val="3"/>
            <w:tcBorders>
              <w:top w:val="single" w:sz="2" w:space="0" w:color="000000"/>
              <w:left w:val="nil"/>
              <w:bottom w:val="single" w:sz="2" w:space="0" w:color="000000"/>
              <w:right w:val="nil"/>
            </w:tcBorders>
          </w:tcPr>
          <w:p w:rsidR="00425E04" w:rsidRDefault="00902F63">
            <w:pPr>
              <w:ind w:left="312"/>
            </w:pPr>
            <w:r>
              <w:rPr>
                <w:rFonts w:ascii="Arial" w:eastAsia="Arial" w:hAnsi="Arial" w:cs="Arial"/>
                <w:sz w:val="12"/>
              </w:rPr>
              <w:lastRenderedPageBreak/>
              <w:t>P</w:t>
            </w:r>
          </w:p>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výkres.č.1-6  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3039" w:type="dxa"/>
            <w:gridSpan w:val="2"/>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721160913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Oprava-propoj.dosavadního potrubí vláknocem.DN 70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464,95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3 254,63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4" w:line="266" w:lineRule="auto"/>
        <w:ind w:left="1917" w:right="4448" w:hanging="10"/>
      </w:pPr>
      <w:r>
        <w:rPr>
          <w:rFonts w:ascii="Arial" w:eastAsia="Arial" w:hAnsi="Arial" w:cs="Arial"/>
          <w:i/>
          <w:sz w:val="12"/>
        </w:rPr>
        <w:t>výkres.č.1-6  7x1</w:t>
      </w:r>
    </w:p>
    <w:tbl>
      <w:tblPr>
        <w:tblStyle w:val="TableGrid"/>
        <w:tblW w:w="15494" w:type="dxa"/>
        <w:tblInd w:w="-32" w:type="dxa"/>
        <w:tblCellMar>
          <w:top w:w="81"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721171803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Demontáž potrubí z PVC do D 75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13,32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1 065,45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721171808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Demontáž potrubí z PVC do D 114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35,19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175,97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721176102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Potrubí HT připojovací D 40 x 1,8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260,21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2 602,08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4" w:line="266" w:lineRule="auto"/>
        <w:ind w:left="1917" w:right="4448" w:hanging="10"/>
      </w:pPr>
      <w:r>
        <w:rPr>
          <w:rFonts w:ascii="Arial" w:eastAsia="Arial" w:hAnsi="Arial" w:cs="Arial"/>
          <w:i/>
          <w:sz w:val="12"/>
        </w:rPr>
        <w:t>výkres.č.1-3,1-4,1-5,1-6 generováno počítačem  10x1</w:t>
      </w:r>
    </w:p>
    <w:tbl>
      <w:tblPr>
        <w:tblStyle w:val="TableGrid"/>
        <w:tblW w:w="15494" w:type="dxa"/>
        <w:tblInd w:w="-32" w:type="dxa"/>
        <w:tblCellMar>
          <w:top w:w="41" w:type="dxa"/>
          <w:left w:w="25"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721176103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HT připojovací D 50 x 1,8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285,12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7 413,03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generováno počítačem  26x1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721176105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HT připojovací D 110 x 2,7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703,39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2 813,56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generováno počítačem  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721176114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HT odpadní svislé D 75 x 1,9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448,51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46 196,25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generováno počítačem  103x1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19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721176115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HT odpadní svislé D 110 x 2,7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557,90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2 231,60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generováno počítačem  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721176222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KG svodné (ležaté) v zemi D 110 x 3,2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392,72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15 315,98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výkres.č.1-3,1-7,1-8 generováno počítačem  39x1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721176223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KG svodné (ležaté) v zemi D 125 x 3,2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436,47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26 624,92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výkres.č.1-3,1-7,1-8 generováno počítačem  61x1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721176224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KG svodné (ležaté) v zemi D 160 x 4,0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545,87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42 031,69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výkres.č.1-3,1-7,1-8 generováno počítačem  77x1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721194104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Vyvedení odpadních výpustek D 40 x 1,8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86,75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694,01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8x1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721194104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Vyvedení odpadních výpustek D 40 x 1,8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86,75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694,01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8x1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721194105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Vyvedení odpadních výpustek D 50 x 1,8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754,13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27 148,82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36x1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26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721194109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Vyvedení odpadních výpustek D 110 x 2,3</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141,26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565,02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2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 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lastRenderedPageBreak/>
              <w:t>27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721223423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Vpusť podlahová se zápachovou uzávěrkou HL 310N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1 498,20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2 996,40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4" w:line="266" w:lineRule="auto"/>
        <w:ind w:left="1917" w:right="4448" w:hanging="10"/>
      </w:pPr>
      <w:r>
        <w:rPr>
          <w:rFonts w:ascii="Arial" w:eastAsia="Arial" w:hAnsi="Arial" w:cs="Arial"/>
          <w:i/>
          <w:sz w:val="12"/>
        </w:rPr>
        <w:t>mřížka nerez 115 x 115 D 50/75/110 mm výkres.č.1-3,1-6 2x1</w:t>
      </w:r>
    </w:p>
    <w:tbl>
      <w:tblPr>
        <w:tblStyle w:val="TableGrid"/>
        <w:tblW w:w="15494" w:type="dxa"/>
        <w:tblInd w:w="-32" w:type="dxa"/>
        <w:tblCellMar>
          <w:top w:w="81" w:type="dxa"/>
          <w:right w:w="34" w:type="dxa"/>
        </w:tblCellMar>
        <w:tblLook w:val="04A0" w:firstRow="1" w:lastRow="0" w:firstColumn="1" w:lastColumn="0" w:noHBand="0" w:noVBand="1"/>
      </w:tblPr>
      <w:tblGrid>
        <w:gridCol w:w="311"/>
        <w:gridCol w:w="324"/>
        <w:gridCol w:w="1294"/>
        <w:gridCol w:w="3616"/>
        <w:gridCol w:w="3998"/>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35"/>
              <w:jc w:val="center"/>
            </w:pPr>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80"/>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28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721273150</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Hlavice ventilační přivětrávací HL900</w:t>
            </w:r>
          </w:p>
        </w:tc>
        <w:tc>
          <w:tcPr>
            <w:tcW w:w="3998" w:type="dxa"/>
            <w:tcBorders>
              <w:top w:val="single" w:sz="2" w:space="0" w:color="000000"/>
              <w:left w:val="nil"/>
              <w:bottom w:val="single" w:sz="2" w:space="0" w:color="000000"/>
              <w:right w:val="single" w:sz="2" w:space="0" w:color="000000"/>
            </w:tcBorders>
            <w:vAlign w:val="center"/>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1 288,37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9 018,58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tabs>
          <w:tab w:val="center" w:pos="345"/>
          <w:tab w:val="center" w:pos="3599"/>
        </w:tabs>
        <w:spacing w:after="4" w:line="266" w:lineRule="auto"/>
      </w:pPr>
      <w:r>
        <w:tab/>
      </w:r>
      <w:r>
        <w:rPr>
          <w:rFonts w:ascii="Arial" w:eastAsia="Arial" w:hAnsi="Arial" w:cs="Arial"/>
          <w:sz w:val="12"/>
        </w:rPr>
        <w:t>P</w:t>
      </w:r>
      <w:r>
        <w:rPr>
          <w:rFonts w:ascii="Arial" w:eastAsia="Arial" w:hAnsi="Arial" w:cs="Arial"/>
          <w:sz w:val="12"/>
        </w:rPr>
        <w:tab/>
      </w:r>
      <w:r>
        <w:rPr>
          <w:rFonts w:ascii="Arial" w:eastAsia="Arial" w:hAnsi="Arial" w:cs="Arial"/>
          <w:i/>
          <w:sz w:val="12"/>
        </w:rPr>
        <w:t xml:space="preserve">přivzdušňovací ventil HL900, D 50/75/110 mm výkres.č.1-6 7x1 </w:t>
      </w:r>
    </w:p>
    <w:p w:rsidR="00425E04" w:rsidRDefault="00902F63">
      <w:pPr>
        <w:spacing w:after="4" w:line="266" w:lineRule="auto"/>
        <w:ind w:left="1917" w:right="4448" w:hanging="10"/>
      </w:pPr>
      <w:r>
        <w:rPr>
          <w:rFonts w:ascii="Arial" w:eastAsia="Arial" w:hAnsi="Arial" w:cs="Arial"/>
          <w:i/>
          <w:sz w:val="12"/>
        </w:rPr>
        <w:t>S masivní pryžovou membránou pro vedlejší svodná potrubí s odnímatelnou mřížkou proti hmyzu.</w:t>
      </w:r>
    </w:p>
    <w:tbl>
      <w:tblPr>
        <w:tblStyle w:val="TableGrid"/>
        <w:tblW w:w="15494" w:type="dxa"/>
        <w:tblInd w:w="-32" w:type="dxa"/>
        <w:tblCellMar>
          <w:top w:w="81"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721273200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Souprava ventilační střešní HL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1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827,42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5 791,95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4" w:line="266" w:lineRule="auto"/>
        <w:ind w:left="1917" w:right="4448" w:hanging="10"/>
      </w:pPr>
      <w:r>
        <w:rPr>
          <w:rFonts w:ascii="Arial" w:eastAsia="Arial" w:hAnsi="Arial" w:cs="Arial"/>
          <w:i/>
          <w:sz w:val="12"/>
        </w:rPr>
        <w:t>souprava větrací hlavice PP HL810  D 110 mm výkres.č.1-6 7x1</w:t>
      </w:r>
    </w:p>
    <w:tbl>
      <w:tblPr>
        <w:tblStyle w:val="TableGrid"/>
        <w:tblW w:w="15494" w:type="dxa"/>
        <w:tblInd w:w="-32" w:type="dxa"/>
        <w:tblCellMar>
          <w:left w:w="25" w:type="dxa"/>
          <w:right w:w="25" w:type="dxa"/>
        </w:tblCellMar>
        <w:tblLook w:val="04A0" w:firstRow="1" w:lastRow="0" w:firstColumn="1" w:lastColumn="0" w:noHBand="0" w:noVBand="1"/>
      </w:tblPr>
      <w:tblGrid>
        <w:gridCol w:w="311"/>
        <w:gridCol w:w="324"/>
        <w:gridCol w:w="1294"/>
        <w:gridCol w:w="7614"/>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721290111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Zkouška těsnosti kanalizace vodou DN 125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30,24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3 024,49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721290112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Zkouška těsnosti kanalizace vodou DN 200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144,16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11 100,30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721290822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Přesun vybouraných hmot - kanalizace, H 6 - 12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7"/>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0,275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863,31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237,41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96"/>
        </w:trPr>
        <w:tc>
          <w:tcPr>
            <w:tcW w:w="636" w:type="dxa"/>
            <w:gridSpan w:val="2"/>
            <w:tcBorders>
              <w:top w:val="nil"/>
              <w:left w:val="nil"/>
              <w:bottom w:val="nil"/>
              <w:right w:val="nil"/>
            </w:tcBorders>
          </w:tcPr>
          <w:p w:rsidR="00425E04" w:rsidRDefault="00902F63">
            <w:pPr>
              <w:ind w:left="118"/>
              <w:jc w:val="center"/>
            </w:pPr>
            <w:r>
              <w:rPr>
                <w:rFonts w:ascii="Arial" w:eastAsia="Arial" w:hAnsi="Arial" w:cs="Arial"/>
                <w:sz w:val="12"/>
              </w:rPr>
              <w:t>P</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right="5833"/>
            </w:pPr>
            <w:r>
              <w:rPr>
                <w:rFonts w:ascii="Arial" w:eastAsia="Arial" w:hAnsi="Arial" w:cs="Arial"/>
                <w:i/>
                <w:sz w:val="12"/>
              </w:rPr>
              <w:t>Poznámka k položce: vodorovně do 100 m</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332"/>
        </w:trPr>
        <w:tc>
          <w:tcPr>
            <w:tcW w:w="636" w:type="dxa"/>
            <w:gridSpan w:val="2"/>
            <w:tcBorders>
              <w:top w:val="nil"/>
              <w:left w:val="nil"/>
              <w:bottom w:val="single" w:sz="2" w:space="0" w:color="000000"/>
              <w:right w:val="nil"/>
            </w:tcBorders>
            <w:vAlign w:val="bottom"/>
          </w:tcPr>
          <w:p w:rsidR="00425E04" w:rsidRDefault="00902F63">
            <w:pPr>
              <w:ind w:left="142"/>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722</w:t>
            </w:r>
          </w:p>
        </w:tc>
        <w:tc>
          <w:tcPr>
            <w:tcW w:w="761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Vnitřní vodovod</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4"/>
              <w:jc w:val="right"/>
            </w:pPr>
            <w:r>
              <w:rPr>
                <w:rFonts w:ascii="Arial" w:eastAsia="Arial" w:hAnsi="Arial" w:cs="Arial"/>
                <w:sz w:val="20"/>
              </w:rPr>
              <w:t>276 290,67</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722-59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Termostaický regulátor cirkulace TUV DN 20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1 191,93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1 191,93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722-59 PC.1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Termostaický regulátor cirkulace TUV DN 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1 094,86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2 189,71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722-73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Rohový ventil s filtrem 1/2"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160,00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výkres.č.1-9 30x1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722-921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Zkouška hydrantu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9,08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9,08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722-922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Hygienický rozbor vody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73"/>
            </w:pPr>
            <w:r>
              <w:rPr>
                <w:rFonts w:ascii="Arial" w:eastAsia="Arial" w:hAnsi="Arial" w:cs="Arial"/>
                <w:sz w:val="15"/>
              </w:rPr>
              <w:t>soub</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518,36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518,36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722130233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z trub.závit.pozink.svařovan. 11343,DN 25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762,02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1 524,04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generováno počítačem  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39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722130234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z trub.závit.pozink.svařovan. 11343,DN 32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795,59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7 955,94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generováno počítačem  10x1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722130235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Potrubí z trub.závit.pozink.svařovan. 11343,DN 40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911,47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12 760,62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generováno počítačem  14x1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722131914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Oprava-potrubí závitové,vsazení odbočky DN 32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1 305,34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3 916,02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generováno počítačem  3x1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722170801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Demontáž rozvodů vody z plastů do D 32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319,000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22,08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7 042,59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722172340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Vícevrstvá trubka PP-RCT -čedičové vlákno D 20x2,8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95,000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225,34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21 407,55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lastRenderedPageBreak/>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4"/>
            </w:pPr>
            <w:r>
              <w:rPr>
                <w:rFonts w:ascii="Arial" w:eastAsia="Arial" w:hAnsi="Arial" w:cs="Arial"/>
                <w:i/>
                <w:sz w:val="12"/>
              </w:rPr>
              <w:t xml:space="preserve">Poznámka k položce: </w:t>
            </w:r>
          </w:p>
          <w:p w:rsidR="00425E04" w:rsidRDefault="00902F63">
            <w:r>
              <w:rPr>
                <w:rFonts w:ascii="Arial" w:eastAsia="Arial" w:hAnsi="Arial" w:cs="Arial"/>
                <w:i/>
                <w:sz w:val="12"/>
              </w:rPr>
              <w:t>dodávka a montáž včetně  tvarovek a uchycení výkres.č.1-3,1-4,1-5,1-9 generováno počítačem  95x1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722172341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Vícevrstvá trubka PP-RCT -čedičové vlákno, D 25x3,5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186,000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135,65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25 230,17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dodávka a montáž včetně  tvarovek a uchycení výkres.č.1-3,1-4,1-5,1-9 generováno počítačem  186x1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722172342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Vícevrstvá trubka PP-RCT-čedičové vlákno, D 32x4,4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183,78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7 902,48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4" w:line="266" w:lineRule="auto"/>
        <w:ind w:left="1917" w:right="4448" w:hanging="10"/>
      </w:pPr>
      <w:r>
        <w:rPr>
          <w:rFonts w:ascii="Arial" w:eastAsia="Arial" w:hAnsi="Arial" w:cs="Arial"/>
          <w:i/>
          <w:sz w:val="12"/>
        </w:rPr>
        <w:t>dodávka a montáž včetně  tvarovek a uchycení výkres.č.1-3,1-4,1-5,1-9 generováno počítačem  43x1</w:t>
      </w:r>
    </w:p>
    <w:tbl>
      <w:tblPr>
        <w:tblStyle w:val="TableGrid"/>
        <w:tblW w:w="15494" w:type="dxa"/>
        <w:tblInd w:w="-32" w:type="dxa"/>
        <w:tblCellMar>
          <w:top w:w="81"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50"/>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722172343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Vícevrstvá trubka PP-RCT -čedičové vlákno, D 40x5,5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206,75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
              <w:jc w:val="right"/>
            </w:pPr>
            <w:r>
              <w:rPr>
                <w:rFonts w:ascii="Arial" w:eastAsia="Arial" w:hAnsi="Arial" w:cs="Arial"/>
                <w:sz w:val="15"/>
              </w:rPr>
              <w:t>19 227,83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0"/>
        <w:ind w:left="10" w:right="6584" w:hanging="10"/>
        <w:jc w:val="right"/>
      </w:pPr>
      <w:r>
        <w:rPr>
          <w:rFonts w:ascii="Arial" w:eastAsia="Arial" w:hAnsi="Arial" w:cs="Arial"/>
          <w:i/>
          <w:sz w:val="12"/>
        </w:rPr>
        <w:t>dodávka a montáž včetně  tvarovek a uchycení výkres.č.1-3,1-4,1-5,1-9 generováno počítačem  93x1</w:t>
      </w:r>
    </w:p>
    <w:tbl>
      <w:tblPr>
        <w:tblStyle w:val="TableGrid"/>
        <w:tblW w:w="15494" w:type="dxa"/>
        <w:tblInd w:w="-32" w:type="dxa"/>
        <w:tblCellMar>
          <w:top w:w="41" w:type="dxa"/>
        </w:tblCellMar>
        <w:tblLook w:val="04A0" w:firstRow="1" w:lastRow="0" w:firstColumn="1" w:lastColumn="0" w:noHBand="0" w:noVBand="1"/>
      </w:tblPr>
      <w:tblGrid>
        <w:gridCol w:w="311"/>
        <w:gridCol w:w="324"/>
        <w:gridCol w:w="1294"/>
        <w:gridCol w:w="3616"/>
        <w:gridCol w:w="3998"/>
        <w:gridCol w:w="529"/>
        <w:gridCol w:w="864"/>
        <w:gridCol w:w="1519"/>
        <w:gridCol w:w="1520"/>
        <w:gridCol w:w="1519"/>
      </w:tblGrid>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722172344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Vícevrstvá trubka PP-RCT-čedičové vlákno, D 50x6,9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222,07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11 103,29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dodávka a montáž včetně  tvarovek a uchycení výkres.č.1-3,1-4,1-5,1-9 generováno počítačem  50x1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722172913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Propojení plastového potrubí polyf. do D 32 mm,vodovod</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178,23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2 495,16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14x1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49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9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116,09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232,17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ind w:right="3590"/>
            </w:pPr>
            <w:r>
              <w:rPr>
                <w:rFonts w:ascii="Arial" w:eastAsia="Arial" w:hAnsi="Arial" w:cs="Arial"/>
                <w:i/>
                <w:sz w:val="12"/>
              </w:rPr>
              <w:t>Poznámka k položce: vnitřní průměr 25 mm výkres.č.1-3,1-4,1-5,1-9 generováno počítačem  2x1 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9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116,09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1 160,85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right="4817"/>
            </w:pPr>
            <w:r>
              <w:rPr>
                <w:rFonts w:ascii="Arial" w:eastAsia="Arial" w:hAnsi="Arial" w:cs="Arial"/>
                <w:i/>
                <w:sz w:val="12"/>
              </w:rPr>
              <w:t xml:space="preserve">Poznámka k položce: vnitřní průměr 32 mm výkres.č.1-3,1-4,1-5,1-9 10x1 </w:t>
            </w:r>
          </w:p>
          <w:p w:rsidR="00425E04" w:rsidRDefault="00902F63">
            <w:r>
              <w:rPr>
                <w:rFonts w:ascii="Arial" w:eastAsia="Arial" w:hAnsi="Arial" w:cs="Arial"/>
                <w:i/>
                <w:sz w:val="12"/>
              </w:rPr>
              <w:t>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9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116,09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1 625,20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right="4817"/>
            </w:pPr>
            <w:r>
              <w:rPr>
                <w:rFonts w:ascii="Arial" w:eastAsia="Arial" w:hAnsi="Arial" w:cs="Arial"/>
                <w:i/>
                <w:sz w:val="12"/>
              </w:rPr>
              <w:t xml:space="preserve">Poznámka k položce: vnitřní průměr 40 mm výkres.č.1-3,1-4,1-5,1-9 14x1 </w:t>
            </w:r>
          </w:p>
          <w:p w:rsidR="00425E04" w:rsidRDefault="00902F63">
            <w:r>
              <w:rPr>
                <w:rFonts w:ascii="Arial" w:eastAsia="Arial" w:hAnsi="Arial" w:cs="Arial"/>
                <w:i/>
                <w:sz w:val="12"/>
              </w:rPr>
              <w:t>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20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4 010,13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right="4817"/>
            </w:pPr>
            <w:r>
              <w:rPr>
                <w:rFonts w:ascii="Arial" w:eastAsia="Arial" w:hAnsi="Arial" w:cs="Arial"/>
                <w:i/>
                <w:sz w:val="12"/>
              </w:rPr>
              <w:t xml:space="preserve">Poznámka k položce: vnitřní průměr 22 mm výkres.č.1-3,1-4,1-5,1-9 87x1 </w:t>
            </w:r>
          </w:p>
          <w:p w:rsidR="00425E04" w:rsidRDefault="00902F63">
            <w:r>
              <w:rPr>
                <w:rFonts w:ascii="Arial" w:eastAsia="Arial" w:hAnsi="Arial" w:cs="Arial"/>
                <w:i/>
                <w:sz w:val="12"/>
              </w:rPr>
              <w:t>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20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125,000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5 761,68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right="4750"/>
            </w:pPr>
            <w:r>
              <w:rPr>
                <w:rFonts w:ascii="Arial" w:eastAsia="Arial" w:hAnsi="Arial" w:cs="Arial"/>
                <w:i/>
                <w:sz w:val="12"/>
              </w:rPr>
              <w:t xml:space="preserve">Poznámka k položce: vnitřní průměr 25 mm výkres.č.1-3,1-4,1-5,1-9 125x1 </w:t>
            </w:r>
          </w:p>
          <w:p w:rsidR="00425E04" w:rsidRDefault="00902F63">
            <w:r>
              <w:rPr>
                <w:rFonts w:ascii="Arial" w:eastAsia="Arial" w:hAnsi="Arial" w:cs="Arial"/>
                <w:i/>
                <w:sz w:val="12"/>
              </w:rPr>
              <w:t>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20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1 521,08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right="4817"/>
            </w:pPr>
            <w:r>
              <w:rPr>
                <w:rFonts w:ascii="Arial" w:eastAsia="Arial" w:hAnsi="Arial" w:cs="Arial"/>
                <w:i/>
                <w:sz w:val="12"/>
              </w:rPr>
              <w:t xml:space="preserve">Poznámka k položce: vnitřní průměr 32 mm výkres.č.1-3,1-4,1-5,1-9 33x1 </w:t>
            </w:r>
          </w:p>
          <w:p w:rsidR="00425E04" w:rsidRDefault="00902F63">
            <w:r>
              <w:rPr>
                <w:rFonts w:ascii="Arial" w:eastAsia="Arial" w:hAnsi="Arial" w:cs="Arial"/>
                <w:i/>
                <w:sz w:val="12"/>
              </w:rPr>
              <w:t>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722181214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Izolace návleková tl. stěny 20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46,09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1 336,71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lastRenderedPageBreak/>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right="4817"/>
            </w:pPr>
            <w:r>
              <w:rPr>
                <w:rFonts w:ascii="Arial" w:eastAsia="Arial" w:hAnsi="Arial" w:cs="Arial"/>
                <w:i/>
                <w:sz w:val="12"/>
              </w:rPr>
              <w:t xml:space="preserve">Poznámka k položce: vnitřní průměr 40 mm výkres.č.1-3,1-4,1-5,1-9 29x1 </w:t>
            </w:r>
          </w:p>
          <w:p w:rsidR="00425E04" w:rsidRDefault="00902F63">
            <w:r>
              <w:rPr>
                <w:rFonts w:ascii="Arial" w:eastAsia="Arial" w:hAnsi="Arial" w:cs="Arial"/>
                <w:i/>
                <w:sz w:val="12"/>
              </w:rPr>
              <w:t>V položce je kalkulována dodávka izolační trubice, spon a lepicí pásky.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722190401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Vyvedení a upevnění výpustek DN 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60,000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172,16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10 329,67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60x1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722190403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Vyvedení a upevnění výpustek DN 25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245,67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737,02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3x1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722190901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Uzavření/otevření vodovodního potrubí při opravě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89,26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89,26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59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722212440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Štítky orientační na zeď-st.uzávěry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270,75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1 082,98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10x1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722220111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Nástěnka K 247, pro výtokový ventil G 1/2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60,000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139,23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8 354,07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60x1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61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722237121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Kohout vod.kul.,2xvnitř.záv. DN 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900,71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4 503,57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1"/>
              <w:jc w:val="center"/>
            </w:pPr>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2"/>
              <w:jc w:val="center"/>
            </w:pPr>
            <w:r>
              <w:rPr>
                <w:rFonts w:ascii="Arial" w:eastAsia="Arial" w:hAnsi="Arial" w:cs="Arial"/>
                <w:sz w:val="15"/>
              </w:rPr>
              <w:t>Cenová soustava</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3616" w:type="dxa"/>
            <w:tcBorders>
              <w:top w:val="single" w:sz="2" w:space="0" w:color="000000"/>
              <w:left w:val="nil"/>
              <w:bottom w:val="single" w:sz="2" w:space="0" w:color="000000"/>
              <w:right w:val="nil"/>
            </w:tcBorders>
          </w:tcPr>
          <w:p w:rsidR="00425E04" w:rsidRDefault="00902F63">
            <w:pPr>
              <w:ind w:left="25" w:right="1566"/>
            </w:pPr>
            <w:r>
              <w:rPr>
                <w:rFonts w:ascii="Arial" w:eastAsia="Arial" w:hAnsi="Arial" w:cs="Arial"/>
                <w:i/>
                <w:sz w:val="12"/>
              </w:rPr>
              <w:t>Poznámka k položce: výkres.č.1-3,1-9 5x1</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c>
          <w:tcPr>
            <w:tcW w:w="1520"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62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722237122</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Kohout vod.kul.,2xvnitř.záv. DN 20</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4"/>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944,97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2 834,92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vAlign w:val="center"/>
          </w:tcPr>
          <w:p w:rsidR="00425E04" w:rsidRDefault="00425E04"/>
        </w:tc>
        <w:tc>
          <w:tcPr>
            <w:tcW w:w="3616" w:type="dxa"/>
            <w:tcBorders>
              <w:top w:val="single" w:sz="2" w:space="0" w:color="000000"/>
              <w:left w:val="nil"/>
              <w:bottom w:val="single" w:sz="2" w:space="0" w:color="000000"/>
              <w:right w:val="nil"/>
            </w:tcBorders>
          </w:tcPr>
          <w:p w:rsidR="00425E04" w:rsidRDefault="00902F63">
            <w:pPr>
              <w:ind w:left="25" w:right="1566"/>
            </w:pPr>
            <w:r>
              <w:rPr>
                <w:rFonts w:ascii="Arial" w:eastAsia="Arial" w:hAnsi="Arial" w:cs="Arial"/>
                <w:i/>
                <w:sz w:val="12"/>
              </w:rPr>
              <w:t>Poznámka k položce: výkres.č.1-3,1-9 3x1</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63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722237123</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Kohout vod.kul.,2xvnitř.záv. DN 25</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4"/>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884,51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2 653,54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vAlign w:val="center"/>
          </w:tcPr>
          <w:p w:rsidR="00425E04" w:rsidRDefault="00425E04"/>
        </w:tc>
        <w:tc>
          <w:tcPr>
            <w:tcW w:w="3616" w:type="dxa"/>
            <w:tcBorders>
              <w:top w:val="single" w:sz="2" w:space="0" w:color="000000"/>
              <w:left w:val="nil"/>
              <w:bottom w:val="single" w:sz="2" w:space="0" w:color="000000"/>
              <w:right w:val="nil"/>
            </w:tcBorders>
          </w:tcPr>
          <w:p w:rsidR="00425E04" w:rsidRDefault="00902F63">
            <w:pPr>
              <w:ind w:left="25" w:right="1566"/>
            </w:pPr>
            <w:r>
              <w:rPr>
                <w:rFonts w:ascii="Arial" w:eastAsia="Arial" w:hAnsi="Arial" w:cs="Arial"/>
                <w:i/>
                <w:sz w:val="12"/>
              </w:rPr>
              <w:t>Poznámka k položce: výkres.č.1-3,1-9 3x1</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64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722237124</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Kohout vod.kul.,2xvnitř.záv. DN 32</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4"/>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1 069,13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3 207,40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3616" w:type="dxa"/>
            <w:tcBorders>
              <w:top w:val="single" w:sz="2" w:space="0" w:color="000000"/>
              <w:left w:val="nil"/>
              <w:bottom w:val="single" w:sz="2" w:space="0" w:color="000000"/>
              <w:right w:val="nil"/>
            </w:tcBorders>
          </w:tcPr>
          <w:p w:rsidR="00425E04" w:rsidRDefault="00902F63">
            <w:pPr>
              <w:ind w:left="25" w:right="1566"/>
            </w:pPr>
            <w:r>
              <w:rPr>
                <w:rFonts w:ascii="Arial" w:eastAsia="Arial" w:hAnsi="Arial" w:cs="Arial"/>
                <w:i/>
                <w:sz w:val="12"/>
              </w:rPr>
              <w:t>Poznámka k položce: výkres.č.1-3,1-9 3x1</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65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722254201</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Hydrantový systém, box s plnými dveřmi</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4"/>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5 249,72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15 749,17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3616" w:type="dxa"/>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spacing w:after="5"/>
              <w:ind w:left="25"/>
            </w:pPr>
            <w:r>
              <w:rPr>
                <w:rFonts w:ascii="Arial" w:eastAsia="Arial" w:hAnsi="Arial" w:cs="Arial"/>
                <w:i/>
                <w:sz w:val="12"/>
              </w:rPr>
              <w:t xml:space="preserve">průměr 25/30, stálotvará hadice výkres.č.1-3,1-4,1-5,1-9 3x1 </w:t>
            </w:r>
          </w:p>
          <w:p w:rsidR="00425E04" w:rsidRDefault="00902F63">
            <w:pPr>
              <w:ind w:left="25" w:right="-381"/>
            </w:pPr>
            <w:r>
              <w:rPr>
                <w:rFonts w:ascii="Arial" w:eastAsia="Arial" w:hAnsi="Arial" w:cs="Arial"/>
                <w:i/>
                <w:sz w:val="12"/>
              </w:rPr>
              <w:t>Hydrantový systém D25 se stálotvarou hadicí dle ČSN 730873 EN 671 - 1.</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66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722264113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Vodoměr bytový SV DN 20x130 mm, Qn 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4"/>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1 344,45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1 344,45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line="267" w:lineRule="auto"/>
              <w:ind w:left="25" w:right="5564"/>
            </w:pPr>
            <w:r>
              <w:rPr>
                <w:rFonts w:ascii="Arial" w:eastAsia="Arial" w:hAnsi="Arial" w:cs="Arial"/>
                <w:i/>
                <w:sz w:val="12"/>
              </w:rPr>
              <w:t xml:space="preserve">Poznámka k položce: výkres.č.1-3,1-9 1x1 </w:t>
            </w:r>
          </w:p>
          <w:p w:rsidR="00425E04" w:rsidRDefault="00902F63">
            <w:pPr>
              <w:ind w:left="25"/>
            </w:pPr>
            <w:r>
              <w:rPr>
                <w:rFonts w:ascii="Arial" w:eastAsia="Arial" w:hAnsi="Arial" w:cs="Arial"/>
                <w:i/>
                <w:sz w:val="12"/>
              </w:rPr>
              <w:t>Položka obsahuje montáž vodoměru včetně nátrubků a šroubení.</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67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722264117</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Vodoměr bytový TV DN 20x130 mm, Qn 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46"/>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4"/>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1 317,42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5"/>
              <w:jc w:val="right"/>
            </w:pPr>
            <w:r>
              <w:rPr>
                <w:rFonts w:ascii="Arial" w:eastAsia="Arial" w:hAnsi="Arial" w:cs="Arial"/>
                <w:sz w:val="15"/>
              </w:rPr>
              <w:t>1 317,42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tabs>
          <w:tab w:val="center" w:pos="345"/>
          <w:tab w:val="center" w:pos="2464"/>
        </w:tabs>
        <w:spacing w:after="4" w:line="266" w:lineRule="auto"/>
      </w:pPr>
      <w:r>
        <w:tab/>
      </w:r>
      <w:r>
        <w:rPr>
          <w:rFonts w:ascii="Arial" w:eastAsia="Arial" w:hAnsi="Arial" w:cs="Arial"/>
          <w:sz w:val="12"/>
        </w:rPr>
        <w:t>P</w:t>
      </w:r>
      <w:r>
        <w:rPr>
          <w:rFonts w:ascii="Arial" w:eastAsia="Arial" w:hAnsi="Arial" w:cs="Arial"/>
          <w:sz w:val="12"/>
        </w:rPr>
        <w:tab/>
      </w:r>
      <w:r>
        <w:rPr>
          <w:rFonts w:ascii="Arial" w:eastAsia="Arial" w:hAnsi="Arial" w:cs="Arial"/>
          <w:i/>
          <w:sz w:val="12"/>
        </w:rPr>
        <w:t xml:space="preserve">výkres.č.1-3,1-9 1x1 </w:t>
      </w:r>
    </w:p>
    <w:p w:rsidR="00425E04" w:rsidRDefault="00902F63">
      <w:pPr>
        <w:spacing w:after="0"/>
        <w:ind w:left="10" w:right="8518" w:hanging="10"/>
        <w:jc w:val="right"/>
      </w:pPr>
      <w:r>
        <w:rPr>
          <w:rFonts w:ascii="Arial" w:eastAsia="Arial" w:hAnsi="Arial" w:cs="Arial"/>
          <w:i/>
          <w:sz w:val="12"/>
        </w:rPr>
        <w:t>Položka obsahuje montáž vodoměru včetně nátrubků a šroubení.</w:t>
      </w:r>
    </w:p>
    <w:tbl>
      <w:tblPr>
        <w:tblStyle w:val="TableGrid"/>
        <w:tblW w:w="15494" w:type="dxa"/>
        <w:tblInd w:w="-32" w:type="dxa"/>
        <w:tblCellMar>
          <w:right w:w="25" w:type="dxa"/>
        </w:tblCellMar>
        <w:tblLook w:val="04A0" w:firstRow="1" w:lastRow="0" w:firstColumn="1" w:lastColumn="0" w:noHBand="0" w:noVBand="1"/>
      </w:tblPr>
      <w:tblGrid>
        <w:gridCol w:w="311"/>
        <w:gridCol w:w="324"/>
        <w:gridCol w:w="1294"/>
        <w:gridCol w:w="3616"/>
        <w:gridCol w:w="3998"/>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722290226</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Zkouška tlaku potrubí závitového DN 50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539,000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129,00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69 531,00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722290234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Proplach a dezinfekce vodovod.potrubí DN 80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539,000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17,60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9 486,40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722290822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Přesun vybouraných hmot - vodovody, H 6 - 12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7"/>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0,089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1 654,00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147,21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95"/>
        </w:trPr>
        <w:tc>
          <w:tcPr>
            <w:tcW w:w="636" w:type="dxa"/>
            <w:gridSpan w:val="2"/>
            <w:tcBorders>
              <w:top w:val="nil"/>
              <w:left w:val="nil"/>
              <w:bottom w:val="nil"/>
              <w:right w:val="nil"/>
            </w:tcBorders>
          </w:tcPr>
          <w:p w:rsidR="00425E04" w:rsidRDefault="00902F63">
            <w:pPr>
              <w:ind w:left="118"/>
              <w:jc w:val="center"/>
            </w:pPr>
            <w:r>
              <w:rPr>
                <w:rFonts w:ascii="Arial" w:eastAsia="Arial" w:hAnsi="Arial" w:cs="Arial"/>
                <w:sz w:val="12"/>
              </w:rPr>
              <w:lastRenderedPageBreak/>
              <w:t>P</w:t>
            </w:r>
          </w:p>
        </w:tc>
        <w:tc>
          <w:tcPr>
            <w:tcW w:w="1294" w:type="dxa"/>
            <w:tcBorders>
              <w:top w:val="nil"/>
              <w:left w:val="nil"/>
              <w:bottom w:val="nil"/>
              <w:right w:val="nil"/>
            </w:tcBorders>
          </w:tcPr>
          <w:p w:rsidR="00425E04" w:rsidRDefault="00425E04"/>
        </w:tc>
        <w:tc>
          <w:tcPr>
            <w:tcW w:w="7614" w:type="dxa"/>
            <w:gridSpan w:val="2"/>
            <w:tcBorders>
              <w:top w:val="nil"/>
              <w:left w:val="nil"/>
              <w:bottom w:val="nil"/>
              <w:right w:val="nil"/>
            </w:tcBorders>
          </w:tcPr>
          <w:p w:rsidR="00425E04" w:rsidRDefault="00902F63">
            <w:pPr>
              <w:ind w:right="5833"/>
            </w:pPr>
            <w:r>
              <w:rPr>
                <w:rFonts w:ascii="Arial" w:eastAsia="Arial" w:hAnsi="Arial" w:cs="Arial"/>
                <w:i/>
                <w:sz w:val="12"/>
              </w:rPr>
              <w:t>Poznámka k položce: vodorovně do 100 m</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332"/>
        </w:trPr>
        <w:tc>
          <w:tcPr>
            <w:tcW w:w="636" w:type="dxa"/>
            <w:gridSpan w:val="2"/>
            <w:tcBorders>
              <w:top w:val="nil"/>
              <w:left w:val="nil"/>
              <w:bottom w:val="single" w:sz="2" w:space="0" w:color="000000"/>
              <w:right w:val="nil"/>
            </w:tcBorders>
            <w:vAlign w:val="bottom"/>
          </w:tcPr>
          <w:p w:rsidR="00425E04" w:rsidRDefault="00902F63">
            <w:pPr>
              <w:ind w:left="142"/>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725</w:t>
            </w:r>
          </w:p>
        </w:tc>
        <w:tc>
          <w:tcPr>
            <w:tcW w:w="7614" w:type="dxa"/>
            <w:gridSpan w:val="2"/>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Zařizovací předměty</w:t>
            </w:r>
          </w:p>
        </w:tc>
        <w:tc>
          <w:tcPr>
            <w:tcW w:w="529" w:type="dxa"/>
            <w:tcBorders>
              <w:top w:val="nil"/>
              <w:left w:val="nil"/>
              <w:bottom w:val="single" w:sz="2" w:space="0" w:color="000000"/>
              <w:right w:val="nil"/>
            </w:tcBorders>
            <w:vAlign w:val="bottom"/>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4"/>
              <w:jc w:val="right"/>
            </w:pPr>
            <w:r>
              <w:rPr>
                <w:rFonts w:ascii="Arial" w:eastAsia="Arial" w:hAnsi="Arial" w:cs="Arial"/>
                <w:sz w:val="20"/>
              </w:rPr>
              <w:t>412 957,49</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725-012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Příslušenství sprch ruční sprcha.držák,hadice 1,5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73"/>
            </w:pPr>
            <w:r>
              <w:rPr>
                <w:rFonts w:ascii="Arial" w:eastAsia="Arial" w:hAnsi="Arial" w:cs="Arial"/>
                <w:sz w:val="15"/>
              </w:rPr>
              <w:t>sada</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3 711,13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7 422,25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SET Apolo-Oras 530 ECO  výkres.č.1-3,1-4,1-5,1-6,1-9 2x1</w:t>
            </w:r>
          </w:p>
        </w:tc>
        <w:tc>
          <w:tcPr>
            <w:tcW w:w="529" w:type="dxa"/>
            <w:tcBorders>
              <w:top w:val="single" w:sz="2" w:space="0" w:color="000000"/>
              <w:left w:val="nil"/>
              <w:bottom w:val="single" w:sz="2" w:space="0" w:color="000000"/>
              <w:right w:val="nil"/>
            </w:tcBorders>
            <w:vAlign w:val="bottom"/>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725-016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Instalční sada pro WC+ manžeta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1 011,89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4 047,55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výkres.č.1-6 4x1</w:t>
            </w:r>
          </w:p>
        </w:tc>
        <w:tc>
          <w:tcPr>
            <w:tcW w:w="529" w:type="dxa"/>
            <w:tcBorders>
              <w:top w:val="single" w:sz="2" w:space="0" w:color="000000"/>
              <w:left w:val="nil"/>
              <w:bottom w:val="single" w:sz="2" w:space="0" w:color="000000"/>
              <w:right w:val="nil"/>
            </w:tcBorders>
            <w:vAlign w:val="bottom"/>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725-02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WC -přípojení wc-koleno DN 100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124,68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498,72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výkres.č.1-6 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725-9452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Ohřívač vody tlakový BTO 5IN 5L pod um.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5 990,00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161 730,00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vč.armatur výkres.č.1-3,1-4,1-5,1-9 27x1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725-9454 PC</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Ohřívač vody tlakový TO 20 20L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5 890,00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5 890,00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výkres.č.1-3,1-4,1-5,1-9 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725013163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Klozet kombi , nádrž s armat. odpad.vodor</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6 674,85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26 699,42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pPr>
              <w:spacing w:after="5"/>
            </w:pPr>
            <w:r>
              <w:rPr>
                <w:rFonts w:ascii="Arial" w:eastAsia="Arial" w:hAnsi="Arial" w:cs="Arial"/>
                <w:i/>
                <w:sz w:val="12"/>
              </w:rPr>
              <w:t xml:space="preserve">výkres.č.1-3,1-4,1-5,1-6,1-9 4x1 </w:t>
            </w:r>
          </w:p>
          <w:p w:rsidR="00425E04" w:rsidRDefault="00902F63">
            <w:r>
              <w:rPr>
                <w:rFonts w:ascii="Arial" w:eastAsia="Arial" w:hAnsi="Arial" w:cs="Arial"/>
                <w:i/>
                <w:sz w:val="12"/>
              </w:rPr>
              <w:t>Klozet kombinační, odpad vodorovný, nádrž s úspornou armaturou, v bílé barvě, včetně sedátka.</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77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725017164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Umyvadlo na šrouby , 65 x 52 cm, bílé</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3 312,61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106 003,65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26"/>
              <w:jc w:val="center"/>
            </w:pPr>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8"/>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center" w:pos="2280"/>
              </w:tabs>
            </w:pPr>
            <w:r>
              <w:rPr>
                <w:rFonts w:ascii="Arial" w:eastAsia="Arial" w:hAnsi="Arial" w:cs="Arial"/>
                <w:sz w:val="15"/>
              </w:rPr>
              <w:t>Cena celkem [CZK]</w:t>
            </w:r>
            <w:r>
              <w:rPr>
                <w:rFonts w:ascii="Arial" w:eastAsia="Arial" w:hAnsi="Arial" w:cs="Arial"/>
                <w:sz w:val="15"/>
              </w:rPr>
              <w:tab/>
              <w:t>Cenová soustava</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44"/>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3616" w:type="dxa"/>
            <w:tcBorders>
              <w:top w:val="single" w:sz="2" w:space="0" w:color="000000"/>
              <w:left w:val="nil"/>
              <w:bottom w:val="single" w:sz="2" w:space="0" w:color="000000"/>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výkres.č.1-3,1-4,1-5,1-6,1-9 32x1</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3039" w:type="dxa"/>
            <w:gridSpan w:val="2"/>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78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725019101</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Výlevka stojící keramika s plastovou mřížkou</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6 275,68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6 275,68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490"/>
        </w:trPr>
        <w:tc>
          <w:tcPr>
            <w:tcW w:w="636" w:type="dxa"/>
            <w:gridSpan w:val="2"/>
            <w:tcBorders>
              <w:top w:val="single" w:sz="2" w:space="0" w:color="000000"/>
              <w:left w:val="nil"/>
              <w:bottom w:val="single" w:sz="2" w:space="0" w:color="000000"/>
              <w:right w:val="nil"/>
            </w:tcBorders>
            <w:vAlign w:val="center"/>
          </w:tcPr>
          <w:p w:rsidR="00425E04" w:rsidRDefault="00902F63">
            <w:pPr>
              <w:ind w:left="144"/>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3616" w:type="dxa"/>
            <w:tcBorders>
              <w:top w:val="single" w:sz="2" w:space="0" w:color="000000"/>
              <w:left w:val="nil"/>
              <w:bottom w:val="single" w:sz="2" w:space="0" w:color="000000"/>
              <w:right w:val="nil"/>
            </w:tcBorders>
          </w:tcPr>
          <w:p w:rsidR="00425E04" w:rsidRDefault="00902F63">
            <w:pPr>
              <w:spacing w:line="267" w:lineRule="auto"/>
              <w:ind w:left="25" w:right="1332"/>
            </w:pPr>
            <w:r>
              <w:rPr>
                <w:rFonts w:ascii="Arial" w:eastAsia="Arial" w:hAnsi="Arial" w:cs="Arial"/>
                <w:i/>
                <w:sz w:val="12"/>
              </w:rPr>
              <w:t xml:space="preserve">Poznámka k položce: výkres.č.1-3,1-6,1-9 1x1 </w:t>
            </w:r>
          </w:p>
          <w:p w:rsidR="00425E04" w:rsidRDefault="00902F63">
            <w:pPr>
              <w:ind w:left="25"/>
            </w:pPr>
            <w:r>
              <w:rPr>
                <w:rFonts w:ascii="Arial" w:eastAsia="Arial" w:hAnsi="Arial" w:cs="Arial"/>
                <w:i/>
                <w:sz w:val="12"/>
              </w:rPr>
              <w:t>Plastová mřížka je součístí dodávky výlevky.</w:t>
            </w:r>
          </w:p>
        </w:tc>
        <w:tc>
          <w:tcPr>
            <w:tcW w:w="3998" w:type="dxa"/>
            <w:tcBorders>
              <w:top w:val="single" w:sz="2" w:space="0" w:color="000000"/>
              <w:left w:val="nil"/>
              <w:bottom w:val="single" w:sz="2" w:space="0" w:color="000000"/>
              <w:right w:val="nil"/>
            </w:tcBorders>
          </w:tcPr>
          <w:p w:rsidR="00425E04" w:rsidRDefault="00425E04"/>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3039" w:type="dxa"/>
            <w:gridSpan w:val="2"/>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79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725019111</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Vanička pedikérní</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2 336,20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2 336,20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spacing w:after="0"/>
        <w:ind w:left="10" w:right="10844" w:hanging="10"/>
        <w:jc w:val="right"/>
      </w:pPr>
      <w:r>
        <w:rPr>
          <w:rFonts w:ascii="Arial" w:eastAsia="Arial" w:hAnsi="Arial" w:cs="Arial"/>
          <w:i/>
          <w:sz w:val="12"/>
        </w:rPr>
        <w:t xml:space="preserve">Poznámka k položce: </w:t>
      </w:r>
    </w:p>
    <w:p w:rsidR="00425E04" w:rsidRDefault="00902F63">
      <w:pPr>
        <w:tabs>
          <w:tab w:val="center" w:pos="345"/>
          <w:tab w:val="center" w:pos="2568"/>
        </w:tabs>
        <w:spacing w:after="4" w:line="266" w:lineRule="auto"/>
      </w:pPr>
      <w:r>
        <w:tab/>
      </w:r>
      <w:r>
        <w:rPr>
          <w:rFonts w:ascii="Arial" w:eastAsia="Arial" w:hAnsi="Arial" w:cs="Arial"/>
          <w:sz w:val="12"/>
        </w:rPr>
        <w:t>P</w:t>
      </w:r>
      <w:r>
        <w:rPr>
          <w:rFonts w:ascii="Arial" w:eastAsia="Arial" w:hAnsi="Arial" w:cs="Arial"/>
          <w:sz w:val="12"/>
        </w:rPr>
        <w:tab/>
      </w:r>
      <w:r>
        <w:rPr>
          <w:rFonts w:ascii="Arial" w:eastAsia="Arial" w:hAnsi="Arial" w:cs="Arial"/>
          <w:i/>
          <w:sz w:val="12"/>
        </w:rPr>
        <w:t xml:space="preserve">výkres.č.1-3,1-6,1-9 1x1 </w:t>
      </w:r>
    </w:p>
    <w:p w:rsidR="00425E04" w:rsidRDefault="00902F63">
      <w:pPr>
        <w:spacing w:after="0"/>
        <w:ind w:left="10" w:right="10844" w:hanging="10"/>
        <w:jc w:val="right"/>
      </w:pPr>
      <w:r>
        <w:rPr>
          <w:rFonts w:ascii="Arial" w:eastAsia="Arial" w:hAnsi="Arial" w:cs="Arial"/>
          <w:i/>
          <w:sz w:val="12"/>
        </w:rPr>
        <w:t>Bez dodávky podpěr.</w:t>
      </w:r>
    </w:p>
    <w:tbl>
      <w:tblPr>
        <w:tblStyle w:val="TableGrid"/>
        <w:tblW w:w="15494" w:type="dxa"/>
        <w:tblInd w:w="-32" w:type="dxa"/>
        <w:tblCellMar>
          <w:top w:w="81" w:type="dxa"/>
          <w:left w:w="30" w:type="dxa"/>
          <w:right w:w="25"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725110814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Demontáž klozetů kombinovaných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196,91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787,62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725210821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Demontáž umyvadel bez výtokových armatur</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436,47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10 038,91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725220832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Demontáž van litinových volných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170,65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170,65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725220841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Demontáž ocelové vany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183,23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183,23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725224138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Vana ocelová se zápachovou uzávěrkou, dl. 1700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4 118,61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4 118,61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spacing w:after="0"/>
        <w:ind w:left="10" w:right="10844" w:hanging="10"/>
        <w:jc w:val="right"/>
      </w:pPr>
      <w:r>
        <w:rPr>
          <w:rFonts w:ascii="Arial" w:eastAsia="Arial" w:hAnsi="Arial" w:cs="Arial"/>
          <w:i/>
          <w:sz w:val="12"/>
        </w:rPr>
        <w:t xml:space="preserve">Poznámka k položce: </w:t>
      </w:r>
    </w:p>
    <w:p w:rsidR="00425E04" w:rsidRDefault="00902F63">
      <w:pPr>
        <w:spacing w:after="0"/>
        <w:ind w:left="300" w:hanging="10"/>
      </w:pPr>
      <w:r>
        <w:rPr>
          <w:rFonts w:ascii="Arial" w:eastAsia="Arial" w:hAnsi="Arial" w:cs="Arial"/>
          <w:sz w:val="12"/>
        </w:rPr>
        <w:t>P</w:t>
      </w:r>
    </w:p>
    <w:p w:rsidR="00425E04" w:rsidRDefault="00902F63">
      <w:pPr>
        <w:spacing w:after="0"/>
        <w:ind w:left="10" w:right="10694" w:hanging="10"/>
        <w:jc w:val="right"/>
      </w:pPr>
      <w:r>
        <w:rPr>
          <w:rFonts w:ascii="Arial" w:eastAsia="Arial" w:hAnsi="Arial" w:cs="Arial"/>
          <w:i/>
          <w:sz w:val="12"/>
        </w:rPr>
        <w:t>výkres.č.1-3,1-6,1-9 1x1</w:t>
      </w:r>
    </w:p>
    <w:tbl>
      <w:tblPr>
        <w:tblStyle w:val="TableGrid"/>
        <w:tblW w:w="15494" w:type="dxa"/>
        <w:tblInd w:w="-32" w:type="dxa"/>
        <w:tblCellMar>
          <w:top w:w="41" w:type="dxa"/>
          <w:left w:w="25" w:type="dxa"/>
          <w:bottom w:w="11" w:type="dxa"/>
          <w:right w:w="25" w:type="dxa"/>
        </w:tblCellMar>
        <w:tblLook w:val="04A0" w:firstRow="1" w:lastRow="0" w:firstColumn="1" w:lastColumn="0" w:noHBand="0" w:noVBand="1"/>
      </w:tblPr>
      <w:tblGrid>
        <w:gridCol w:w="311"/>
        <w:gridCol w:w="324"/>
        <w:gridCol w:w="1294"/>
        <w:gridCol w:w="7614"/>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725310823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Demontáž dřezů 1dílných v kuchyňské sestavě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196,91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196,91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right="5330"/>
            </w:pPr>
            <w:r>
              <w:rPr>
                <w:rFonts w:ascii="Arial" w:eastAsia="Arial" w:hAnsi="Arial" w:cs="Arial"/>
                <w:i/>
                <w:sz w:val="12"/>
              </w:rPr>
              <w:t>Poznámka k položce: výkres.č.1-3,1-6,1-9 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lastRenderedPageBreak/>
              <w:t>86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725314290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Příslušenství k dřezu v kuchyňské sestavě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383,42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383,42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right="5330"/>
            </w:pPr>
            <w:r>
              <w:rPr>
                <w:rFonts w:ascii="Arial" w:eastAsia="Arial" w:hAnsi="Arial" w:cs="Arial"/>
                <w:i/>
                <w:sz w:val="12"/>
              </w:rPr>
              <w:t>Poznámka k položce: výkres.č.1-3,1-6,1-9 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725590812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vybour.hmot, zařizovací předměty H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
              <w:jc w:val="center"/>
            </w:pPr>
            <w:r>
              <w:rPr>
                <w:rFonts w:ascii="Arial" w:eastAsia="Arial" w:hAnsi="Arial" w:cs="Arial"/>
                <w:sz w:val="15"/>
              </w:rPr>
              <w:t>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0,711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2 023,16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1 438,47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725823111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Baterie umyvadlová stoján. ruční, bez otvír.odpadu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1 787,77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57 208,64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výkres.č.1-3,1-4,1-5,1-6,1-9 32x1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89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725825114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Baterie dřezová nástěnná ruční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1 610,44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4 831,31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standardní výkres.č.1-3,1-6,1-9 3x1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725835113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Baterie vanová nástěnná ruční, vč. příslušenstvím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soubor</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2 666,31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2 666,31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standardní výkres.č.1-3,1-6,1-9 1x1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725845111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Baterie sprchová nástěnná ruční, bez příslušenství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2 590,73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5 181,46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right="5330"/>
            </w:pPr>
            <w:r>
              <w:rPr>
                <w:rFonts w:ascii="Arial" w:eastAsia="Arial" w:hAnsi="Arial" w:cs="Arial"/>
                <w:i/>
                <w:sz w:val="12"/>
              </w:rPr>
              <w:t>Poznámka k položce: výkres.č.1-3,1-6,1-9 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725849302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Montáž držáku sprchy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1 281,27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2 562,54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right="5330"/>
            </w:pPr>
            <w:r>
              <w:rPr>
                <w:rFonts w:ascii="Arial" w:eastAsia="Arial" w:hAnsi="Arial" w:cs="Arial"/>
                <w:i/>
                <w:sz w:val="12"/>
              </w:rPr>
              <w:t>Poznámka k položce: výkres.č.1-3,1-6,1-9 2x1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725980122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Dvířka z plastu, 200 x 300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kus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326,56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2 285,94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36"/>
        </w:trPr>
        <w:tc>
          <w:tcPr>
            <w:tcW w:w="636" w:type="dxa"/>
            <w:gridSpan w:val="2"/>
            <w:tcBorders>
              <w:top w:val="single" w:sz="2" w:space="0" w:color="000000"/>
              <w:left w:val="nil"/>
              <w:bottom w:val="nil"/>
              <w:right w:val="nil"/>
            </w:tcBorders>
            <w:vAlign w:val="center"/>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výkres.č.1-6 7x1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32"/>
        </w:trPr>
        <w:tc>
          <w:tcPr>
            <w:tcW w:w="636" w:type="dxa"/>
            <w:gridSpan w:val="2"/>
            <w:tcBorders>
              <w:top w:val="nil"/>
              <w:left w:val="nil"/>
              <w:bottom w:val="single" w:sz="2" w:space="0" w:color="000000"/>
              <w:right w:val="nil"/>
            </w:tcBorders>
            <w:vAlign w:val="bottom"/>
          </w:tcPr>
          <w:p w:rsidR="00425E04" w:rsidRDefault="00902F63">
            <w:pPr>
              <w:ind w:left="142"/>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767</w:t>
            </w:r>
          </w:p>
        </w:tc>
        <w:tc>
          <w:tcPr>
            <w:tcW w:w="761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Konstrukce doplňkové stavební (zámečnické)</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14"/>
              <w:jc w:val="right"/>
            </w:pPr>
            <w:r>
              <w:rPr>
                <w:rFonts w:ascii="Arial" w:eastAsia="Arial" w:hAnsi="Arial" w:cs="Arial"/>
                <w:sz w:val="20"/>
              </w:rPr>
              <w:t>6 147,08</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767-1001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Podppůrné žlábky z pozink.plechu pro plastpvé potrubí 20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29,02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232,18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8"/>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generováno počítačem  8x1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767-1003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Podppůrné žlábky z pozink.plechu pro plastpvé potrubí 25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61,000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29,90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1 824,12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bl>
    <w:p w:rsidR="00425E04" w:rsidRDefault="00425E04">
      <w:pPr>
        <w:spacing w:after="0"/>
        <w:ind w:left="-610" w:right="14518"/>
      </w:pPr>
    </w:p>
    <w:tbl>
      <w:tblPr>
        <w:tblStyle w:val="TableGrid"/>
        <w:tblW w:w="15494" w:type="dxa"/>
        <w:tblInd w:w="-32" w:type="dxa"/>
        <w:tblCellMar>
          <w:top w:w="41" w:type="dxa"/>
          <w:left w:w="25" w:type="dxa"/>
          <w:bottom w:w="11"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righ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right="2"/>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right="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right="4"/>
              <w:jc w:val="center"/>
            </w:pPr>
            <w:r>
              <w:rPr>
                <w:rFonts w:ascii="Arial" w:eastAsia="Arial" w:hAnsi="Arial" w:cs="Arial"/>
                <w:sz w:val="15"/>
              </w:rPr>
              <w:t>Cenová soustava</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2"/>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generováno počítačem  61x1</w:t>
            </w:r>
          </w:p>
        </w:tc>
        <w:tc>
          <w:tcPr>
            <w:tcW w:w="529" w:type="dxa"/>
            <w:tcBorders>
              <w:top w:val="single" w:sz="2" w:space="0" w:color="000000"/>
              <w:left w:val="nil"/>
              <w:bottom w:val="single" w:sz="2" w:space="0" w:color="000000"/>
              <w:right w:val="nil"/>
            </w:tcBorders>
            <w:vAlign w:val="center"/>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767-1004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Podppůrné žlábky z pozink.plechu pro plastpvé potrubí 32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31,04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310,36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7"/>
        </w:trPr>
        <w:tc>
          <w:tcPr>
            <w:tcW w:w="636" w:type="dxa"/>
            <w:gridSpan w:val="2"/>
            <w:tcBorders>
              <w:top w:val="single" w:sz="2" w:space="0" w:color="000000"/>
              <w:left w:val="nil"/>
              <w:bottom w:val="single" w:sz="2" w:space="0" w:color="000000"/>
              <w:right w:val="nil"/>
            </w:tcBorders>
          </w:tcPr>
          <w:p w:rsidR="00425E04" w:rsidRDefault="00902F63">
            <w:pPr>
              <w:ind w:left="112"/>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vAlign w:val="center"/>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generováno počítačem  10x1</w:t>
            </w:r>
          </w:p>
        </w:tc>
        <w:tc>
          <w:tcPr>
            <w:tcW w:w="529" w:type="dxa"/>
            <w:tcBorders>
              <w:top w:val="single" w:sz="2" w:space="0" w:color="000000"/>
              <w:left w:val="nil"/>
              <w:bottom w:val="single" w:sz="2" w:space="0" w:color="000000"/>
              <w:right w:val="nil"/>
            </w:tcBorders>
            <w:vAlign w:val="center"/>
          </w:tcPr>
          <w:p w:rsidR="00425E04" w:rsidRDefault="00425E04"/>
        </w:tc>
        <w:tc>
          <w:tcPr>
            <w:tcW w:w="864"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c>
          <w:tcPr>
            <w:tcW w:w="1520" w:type="dxa"/>
            <w:tcBorders>
              <w:top w:val="single" w:sz="2" w:space="0" w:color="000000"/>
              <w:left w:val="nil"/>
              <w:bottom w:val="single" w:sz="2" w:space="0" w:color="000000"/>
              <w:right w:val="nil"/>
            </w:tcBorders>
            <w:vAlign w:val="center"/>
          </w:tcPr>
          <w:p w:rsidR="00425E04" w:rsidRDefault="00425E04"/>
        </w:tc>
        <w:tc>
          <w:tcPr>
            <w:tcW w:w="1519" w:type="dxa"/>
            <w:tcBorders>
              <w:top w:val="single" w:sz="2" w:space="0" w:color="000000"/>
              <w:left w:val="nil"/>
              <w:bottom w:val="single" w:sz="2" w:space="0" w:color="000000"/>
              <w:right w:val="nil"/>
            </w:tcBorders>
            <w:vAlign w:val="center"/>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767-1005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Podppůrné žlábky z pozink.plechu pro plastpvé potrubí 40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32,70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2 092,71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326"/>
        </w:trPr>
        <w:tc>
          <w:tcPr>
            <w:tcW w:w="636" w:type="dxa"/>
            <w:gridSpan w:val="2"/>
            <w:tcBorders>
              <w:top w:val="single" w:sz="2" w:space="0" w:color="000000"/>
              <w:left w:val="nil"/>
              <w:bottom w:val="single" w:sz="2" w:space="0" w:color="000000"/>
              <w:right w:val="nil"/>
            </w:tcBorders>
          </w:tcPr>
          <w:p w:rsidR="00425E04" w:rsidRDefault="00902F63">
            <w:pPr>
              <w:ind w:left="112"/>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generováno počítačem  64x1</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767-1006 PC</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Podppůrné žlábky z pozink.plechu pro plastpvé potrubí 50 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6"/>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33,75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1 687,71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36"/>
        </w:trPr>
        <w:tc>
          <w:tcPr>
            <w:tcW w:w="636" w:type="dxa"/>
            <w:gridSpan w:val="2"/>
            <w:tcBorders>
              <w:top w:val="single" w:sz="2" w:space="0" w:color="000000"/>
              <w:left w:val="nil"/>
              <w:bottom w:val="nil"/>
              <w:right w:val="nil"/>
            </w:tcBorders>
            <w:vAlign w:val="center"/>
          </w:tcPr>
          <w:p w:rsidR="00425E04" w:rsidRDefault="00902F63">
            <w:pPr>
              <w:ind w:left="112"/>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spacing w:after="5"/>
            </w:pPr>
            <w:r>
              <w:rPr>
                <w:rFonts w:ascii="Arial" w:eastAsia="Arial" w:hAnsi="Arial" w:cs="Arial"/>
                <w:i/>
                <w:sz w:val="12"/>
              </w:rPr>
              <w:t xml:space="preserve">Poznámka k položce: </w:t>
            </w:r>
          </w:p>
          <w:p w:rsidR="00425E04" w:rsidRDefault="00902F63">
            <w:r>
              <w:rPr>
                <w:rFonts w:ascii="Arial" w:eastAsia="Arial" w:hAnsi="Arial" w:cs="Arial"/>
                <w:i/>
                <w:sz w:val="12"/>
              </w:rPr>
              <w:t>výkres.č.1-3 generováno počítačem  50x1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32"/>
        </w:trPr>
        <w:tc>
          <w:tcPr>
            <w:tcW w:w="636" w:type="dxa"/>
            <w:gridSpan w:val="2"/>
            <w:tcBorders>
              <w:top w:val="nil"/>
              <w:left w:val="nil"/>
              <w:bottom w:val="single" w:sz="2" w:space="0" w:color="000000"/>
              <w:right w:val="nil"/>
            </w:tcBorders>
            <w:vAlign w:val="bottom"/>
          </w:tcPr>
          <w:p w:rsidR="00425E04" w:rsidRDefault="00902F63">
            <w:pPr>
              <w:ind w:left="136"/>
              <w:jc w:val="center"/>
            </w:pPr>
            <w:r>
              <w:rPr>
                <w:rFonts w:ascii="Arial" w:eastAsia="Arial" w:hAnsi="Arial" w:cs="Arial"/>
                <w:sz w:val="14"/>
              </w:rPr>
              <w:lastRenderedPageBreak/>
              <w:t>D</w:t>
            </w:r>
          </w:p>
        </w:tc>
        <w:tc>
          <w:tcPr>
            <w:tcW w:w="129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H713</w:t>
            </w:r>
          </w:p>
        </w:tc>
        <w:tc>
          <w:tcPr>
            <w:tcW w:w="7614" w:type="dxa"/>
            <w:tcBorders>
              <w:top w:val="nil"/>
              <w:left w:val="nil"/>
              <w:bottom w:val="single" w:sz="2" w:space="0" w:color="000000"/>
              <w:right w:val="nil"/>
            </w:tcBorders>
            <w:vAlign w:val="bottom"/>
          </w:tcPr>
          <w:p w:rsidR="00425E04" w:rsidRDefault="00902F63">
            <w:pPr>
              <w:ind w:left="12"/>
            </w:pPr>
            <w:r>
              <w:rPr>
                <w:rFonts w:ascii="Arial" w:eastAsia="Arial" w:hAnsi="Arial" w:cs="Arial"/>
                <w:sz w:val="20"/>
              </w:rPr>
              <w:t>Izolace tepelné</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20"/>
              <w:jc w:val="right"/>
            </w:pPr>
            <w:r>
              <w:rPr>
                <w:rFonts w:ascii="Arial" w:eastAsia="Arial" w:hAnsi="Arial" w:cs="Arial"/>
                <w:sz w:val="20"/>
              </w:rPr>
              <w:t>532,14</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3"/>
              <w:jc w:val="both"/>
            </w:pPr>
            <w:r>
              <w:rPr>
                <w:rFonts w:ascii="Arial" w:eastAsia="Arial" w:hAnsi="Arial" w:cs="Arial"/>
                <w:sz w:val="15"/>
              </w:rPr>
              <w:t>99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998713202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izolace tepelné, výšky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2,680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198,56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532,14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42"/>
        </w:trPr>
        <w:tc>
          <w:tcPr>
            <w:tcW w:w="636" w:type="dxa"/>
            <w:gridSpan w:val="2"/>
            <w:tcBorders>
              <w:top w:val="single" w:sz="2" w:space="0" w:color="000000"/>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H721</w:t>
            </w:r>
          </w:p>
        </w:tc>
        <w:tc>
          <w:tcPr>
            <w:tcW w:w="761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Vnitřní kanalizace</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vAlign w:val="bottom"/>
          </w:tcPr>
          <w:p w:rsidR="00425E04" w:rsidRDefault="00902F63">
            <w:pPr>
              <w:ind w:right="20"/>
              <w:jc w:val="right"/>
            </w:pPr>
            <w:r>
              <w:rPr>
                <w:rFonts w:ascii="Arial" w:eastAsia="Arial" w:hAnsi="Arial" w:cs="Arial"/>
                <w:sz w:val="20"/>
              </w:rPr>
              <w:t>174,25</w:t>
            </w:r>
          </w:p>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998721202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vnitřní kanalizaci, výšky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23,780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7,33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174,25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42"/>
        </w:trPr>
        <w:tc>
          <w:tcPr>
            <w:tcW w:w="636" w:type="dxa"/>
            <w:gridSpan w:val="2"/>
            <w:tcBorders>
              <w:top w:val="single" w:sz="2" w:space="0" w:color="000000"/>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H722</w:t>
            </w:r>
          </w:p>
        </w:tc>
        <w:tc>
          <w:tcPr>
            <w:tcW w:w="761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Vnitřní vodovod</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vAlign w:val="bottom"/>
          </w:tcPr>
          <w:p w:rsidR="00425E04" w:rsidRDefault="00902F63">
            <w:pPr>
              <w:ind w:right="20"/>
              <w:jc w:val="right"/>
            </w:pPr>
            <w:r>
              <w:rPr>
                <w:rFonts w:ascii="Arial" w:eastAsia="Arial" w:hAnsi="Arial" w:cs="Arial"/>
                <w:sz w:val="20"/>
              </w:rPr>
              <w:t>13 041,62</w:t>
            </w:r>
          </w:p>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998722202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vnitřní vodovod, výšky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2,780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4 691,23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13 041,62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42"/>
        </w:trPr>
        <w:tc>
          <w:tcPr>
            <w:tcW w:w="636" w:type="dxa"/>
            <w:gridSpan w:val="2"/>
            <w:tcBorders>
              <w:top w:val="single" w:sz="2" w:space="0" w:color="000000"/>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H725</w:t>
            </w:r>
          </w:p>
        </w:tc>
        <w:tc>
          <w:tcPr>
            <w:tcW w:w="761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Zařizovací předměty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vAlign w:val="bottom"/>
          </w:tcPr>
          <w:p w:rsidR="00425E04" w:rsidRDefault="00902F63">
            <w:pPr>
              <w:ind w:right="20"/>
              <w:jc w:val="right"/>
            </w:pPr>
            <w:r>
              <w:rPr>
                <w:rFonts w:ascii="Arial" w:eastAsia="Arial" w:hAnsi="Arial" w:cs="Arial"/>
                <w:sz w:val="20"/>
              </w:rPr>
              <w:t>671,22</w:t>
            </w:r>
          </w:p>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998725202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zařizovací předměty, výšky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41,400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16,21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671,22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r w:rsidR="00425E04">
        <w:trPr>
          <w:trHeight w:val="442"/>
        </w:trPr>
        <w:tc>
          <w:tcPr>
            <w:tcW w:w="636" w:type="dxa"/>
            <w:gridSpan w:val="2"/>
            <w:tcBorders>
              <w:top w:val="single" w:sz="2" w:space="0" w:color="000000"/>
              <w:left w:val="nil"/>
              <w:bottom w:val="single" w:sz="2" w:space="0" w:color="000000"/>
              <w:right w:val="nil"/>
            </w:tcBorders>
            <w:vAlign w:val="bottom"/>
          </w:tcPr>
          <w:p w:rsidR="00425E04" w:rsidRDefault="00902F63">
            <w:pPr>
              <w:ind w:left="136"/>
              <w:jc w:val="center"/>
            </w:pPr>
            <w:r>
              <w:rPr>
                <w:rFonts w:ascii="Arial" w:eastAsia="Arial" w:hAnsi="Arial" w:cs="Arial"/>
                <w:sz w:val="14"/>
              </w:rPr>
              <w:t>D</w:t>
            </w:r>
          </w:p>
        </w:tc>
        <w:tc>
          <w:tcPr>
            <w:tcW w:w="129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H764</w:t>
            </w:r>
          </w:p>
        </w:tc>
        <w:tc>
          <w:tcPr>
            <w:tcW w:w="7614" w:type="dxa"/>
            <w:tcBorders>
              <w:top w:val="single" w:sz="2" w:space="0" w:color="000000"/>
              <w:left w:val="nil"/>
              <w:bottom w:val="single" w:sz="2" w:space="0" w:color="000000"/>
              <w:right w:val="nil"/>
            </w:tcBorders>
            <w:vAlign w:val="bottom"/>
          </w:tcPr>
          <w:p w:rsidR="00425E04" w:rsidRDefault="00902F63">
            <w:pPr>
              <w:ind w:left="12"/>
            </w:pPr>
            <w:r>
              <w:rPr>
                <w:rFonts w:ascii="Arial" w:eastAsia="Arial" w:hAnsi="Arial" w:cs="Arial"/>
                <w:sz w:val="20"/>
              </w:rPr>
              <w:t>Konstrukce klempířské</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vAlign w:val="bottom"/>
          </w:tcPr>
          <w:p w:rsidR="00425E04" w:rsidRDefault="00902F63">
            <w:pPr>
              <w:ind w:right="20"/>
              <w:jc w:val="right"/>
            </w:pPr>
            <w:r>
              <w:rPr>
                <w:rFonts w:ascii="Arial" w:eastAsia="Arial" w:hAnsi="Arial" w:cs="Arial"/>
                <w:sz w:val="20"/>
              </w:rPr>
              <w:t>15 831,48</w:t>
            </w:r>
          </w:p>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0"/>
              <w:jc w:val="both"/>
            </w:pPr>
            <w:r>
              <w:rPr>
                <w:rFonts w:ascii="Arial" w:eastAsia="Arial" w:hAnsi="Arial" w:cs="Arial"/>
                <w:sz w:val="15"/>
              </w:rPr>
              <w:t>103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998764202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Přesun hmot pro klempířské konstr., výšky do 12 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26,900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588,53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15 831,48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vlastní</w:t>
            </w:r>
          </w:p>
        </w:tc>
      </w:tr>
    </w:tbl>
    <w:p w:rsidR="00425E04" w:rsidRDefault="00902F63">
      <w:pPr>
        <w:pStyle w:val="Nadpis1"/>
      </w:pPr>
      <w:r>
        <w:t>KRYCÍ LIST SOUPISU PRACÍ</w:t>
      </w:r>
    </w:p>
    <w:p w:rsidR="00425E04" w:rsidRDefault="00902F63">
      <w:pPr>
        <w:spacing w:after="27"/>
        <w:ind w:left="307" w:hanging="10"/>
      </w:pPr>
      <w:r>
        <w:rPr>
          <w:rFonts w:ascii="Arial" w:eastAsia="Arial" w:hAnsi="Arial" w:cs="Arial"/>
          <w:sz w:val="17"/>
        </w:rPr>
        <w:t>Stavba:</w:t>
      </w:r>
    </w:p>
    <w:p w:rsidR="00425E04" w:rsidRDefault="00902F63">
      <w:pPr>
        <w:spacing w:after="3" w:line="310" w:lineRule="auto"/>
        <w:ind w:left="312" w:right="7620" w:firstLine="324"/>
      </w:pPr>
      <w:r>
        <w:rPr>
          <w:rFonts w:ascii="Arial" w:eastAsia="Arial" w:hAnsi="Arial" w:cs="Arial"/>
          <w:sz w:val="17"/>
        </w:rPr>
        <w:t>Gymnázium Otrokovice-rekonstrukce elektroinstalace a rozvodů ZTI Objekt:</w:t>
      </w:r>
    </w:p>
    <w:p w:rsidR="00425E04" w:rsidRDefault="00902F63">
      <w:pPr>
        <w:spacing w:after="3" w:line="310" w:lineRule="auto"/>
        <w:ind w:left="312" w:right="6585" w:firstLine="324"/>
      </w:pPr>
      <w:r>
        <w:rPr>
          <w:rFonts w:ascii="Arial" w:eastAsia="Arial" w:hAnsi="Arial" w:cs="Arial"/>
          <w:sz w:val="17"/>
        </w:rPr>
        <w:t>2020/15-01 - Gymnázium Otrokovice-rekonstrukce elektroinstalace a rozvodů ZTI Soupis:</w:t>
      </w:r>
    </w:p>
    <w:p w:rsidR="00425E04" w:rsidRDefault="00902F63">
      <w:pPr>
        <w:spacing w:after="0" w:line="320" w:lineRule="auto"/>
        <w:ind w:left="312" w:right="9826" w:firstLine="319"/>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spacing w:after="195"/>
        <w:ind w:left="633"/>
      </w:pPr>
      <w:r>
        <w:t>2020/15-01-4-2 - D.1.4.2-Silnoproudá elektroinstalace</w:t>
      </w:r>
    </w:p>
    <w:p w:rsidR="00425E04" w:rsidRDefault="00902F63">
      <w:pPr>
        <w:tabs>
          <w:tab w:val="center" w:pos="515"/>
          <w:tab w:val="center" w:pos="2188"/>
          <w:tab w:val="center" w:pos="11223"/>
        </w:tabs>
        <w:spacing w:after="27"/>
      </w:pPr>
      <w:r>
        <w:tab/>
      </w:r>
      <w:r>
        <w:rPr>
          <w:rFonts w:ascii="Arial" w:eastAsia="Arial" w:hAnsi="Arial" w:cs="Arial"/>
          <w:sz w:val="17"/>
        </w:rPr>
        <w:t>KSO:</w:t>
      </w:r>
      <w:r>
        <w:rPr>
          <w:rFonts w:ascii="Arial" w:eastAsia="Arial" w:hAnsi="Arial" w:cs="Arial"/>
          <w:sz w:val="17"/>
        </w:rPr>
        <w:tab/>
        <w:t>801 34</w:t>
      </w:r>
      <w:r>
        <w:rPr>
          <w:rFonts w:ascii="Arial" w:eastAsia="Arial" w:hAnsi="Arial" w:cs="Arial"/>
          <w:sz w:val="17"/>
        </w:rPr>
        <w:tab/>
        <w:t>CC-CZ:</w:t>
      </w:r>
    </w:p>
    <w:p w:rsidR="00425E04" w:rsidRDefault="00902F63">
      <w:pPr>
        <w:tabs>
          <w:tab w:val="center" w:pos="544"/>
          <w:tab w:val="center" w:pos="1930"/>
          <w:tab w:val="center" w:pos="11209"/>
          <w:tab w:val="center" w:pos="12879"/>
        </w:tabs>
        <w:spacing w:after="198"/>
      </w:pPr>
      <w:r>
        <w:tab/>
      </w:r>
      <w:r>
        <w:rPr>
          <w:rFonts w:ascii="Arial" w:eastAsia="Arial" w:hAnsi="Arial" w:cs="Arial"/>
          <w:sz w:val="17"/>
        </w:rPr>
        <w:t>Místo:</w:t>
      </w:r>
      <w:r>
        <w:rPr>
          <w:rFonts w:ascii="Arial" w:eastAsia="Arial" w:hAnsi="Arial" w:cs="Arial"/>
          <w:sz w:val="17"/>
        </w:rPr>
        <w:tab/>
        <w:t xml:space="preserve"> </w:t>
      </w:r>
      <w:r>
        <w:rPr>
          <w:rFonts w:ascii="Arial" w:eastAsia="Arial" w:hAnsi="Arial" w:cs="Arial"/>
          <w:sz w:val="17"/>
        </w:rPr>
        <w:tab/>
        <w:t>Datum:</w:t>
      </w:r>
      <w:r>
        <w:rPr>
          <w:rFonts w:ascii="Arial" w:eastAsia="Arial" w:hAnsi="Arial" w:cs="Arial"/>
          <w:sz w:val="17"/>
        </w:rPr>
        <w:tab/>
        <w:t>17. 4. 2020</w:t>
      </w:r>
    </w:p>
    <w:p w:rsidR="00425E04" w:rsidRDefault="00902F63">
      <w:pPr>
        <w:tabs>
          <w:tab w:val="center" w:pos="706"/>
          <w:tab w:val="center" w:pos="11045"/>
        </w:tabs>
        <w:spacing w:after="65"/>
      </w:pPr>
      <w:r>
        <w:tab/>
      </w:r>
      <w:r>
        <w:rPr>
          <w:rFonts w:ascii="Arial" w:eastAsia="Arial" w:hAnsi="Arial" w:cs="Arial"/>
          <w:sz w:val="17"/>
        </w:rPr>
        <w:t>Zadavatel:</w:t>
      </w:r>
      <w:r>
        <w:rPr>
          <w:rFonts w:ascii="Arial" w:eastAsia="Arial" w:hAnsi="Arial" w:cs="Arial"/>
          <w:sz w:val="17"/>
        </w:rPr>
        <w:tab/>
        <w:t>IČ:</w:t>
      </w:r>
    </w:p>
    <w:p w:rsidR="00425E04" w:rsidRDefault="00902F63">
      <w:pPr>
        <w:tabs>
          <w:tab w:val="center" w:pos="1518"/>
          <w:tab w:val="center" w:pos="11106"/>
        </w:tabs>
        <w:spacing w:after="178"/>
      </w:pPr>
      <w:r>
        <w:tab/>
      </w:r>
      <w:r>
        <w:rPr>
          <w:rFonts w:ascii="Arial" w:eastAsia="Arial" w:hAnsi="Arial" w:cs="Arial"/>
          <w:sz w:val="17"/>
        </w:rPr>
        <w:t>Gymnázium Otrokovice</w:t>
      </w:r>
      <w:r>
        <w:rPr>
          <w:rFonts w:ascii="Arial" w:eastAsia="Arial" w:hAnsi="Arial" w:cs="Arial"/>
          <w:sz w:val="17"/>
        </w:rPr>
        <w:tab/>
        <w:t>DIČ:</w:t>
      </w:r>
    </w:p>
    <w:p w:rsidR="00425E04" w:rsidRDefault="00902F63">
      <w:pPr>
        <w:tabs>
          <w:tab w:val="center" w:pos="665"/>
          <w:tab w:val="center" w:pos="11045"/>
          <w:tab w:val="center" w:pos="12830"/>
        </w:tabs>
        <w:spacing w:after="29" w:line="310" w:lineRule="auto"/>
      </w:pPr>
      <w:r>
        <w:tab/>
      </w:r>
      <w:r>
        <w:rPr>
          <w:rFonts w:ascii="Arial" w:eastAsia="Arial" w:hAnsi="Arial" w:cs="Arial"/>
          <w:sz w:val="17"/>
        </w:rPr>
        <w:t>Uchazeč:</w:t>
      </w:r>
      <w:r>
        <w:rPr>
          <w:rFonts w:ascii="Arial" w:eastAsia="Arial" w:hAnsi="Arial" w:cs="Arial"/>
          <w:sz w:val="17"/>
        </w:rPr>
        <w:tab/>
        <w:t>IČ:</w:t>
      </w:r>
      <w:r>
        <w:rPr>
          <w:rFonts w:ascii="Arial" w:eastAsia="Arial" w:hAnsi="Arial" w:cs="Arial"/>
          <w:sz w:val="17"/>
        </w:rPr>
        <w:tab/>
        <w:t>25301144</w:t>
      </w:r>
    </w:p>
    <w:p w:rsidR="00425E04" w:rsidRDefault="00902F63">
      <w:pPr>
        <w:tabs>
          <w:tab w:val="center" w:pos="1728"/>
          <w:tab w:val="center" w:pos="11106"/>
          <w:tab w:val="center" w:pos="12943"/>
        </w:tabs>
        <w:spacing w:after="152" w:line="310" w:lineRule="auto"/>
      </w:pPr>
      <w:r>
        <w:tab/>
      </w:r>
      <w:r>
        <w:rPr>
          <w:rFonts w:ascii="Arial" w:eastAsia="Arial" w:hAnsi="Arial" w:cs="Arial"/>
          <w:sz w:val="17"/>
        </w:rPr>
        <w:t>Navláčil stavební firma, s.r.o.</w:t>
      </w:r>
      <w:r>
        <w:rPr>
          <w:rFonts w:ascii="Arial" w:eastAsia="Arial" w:hAnsi="Arial" w:cs="Arial"/>
          <w:sz w:val="17"/>
        </w:rPr>
        <w:tab/>
        <w:t>DIČ:</w:t>
      </w:r>
      <w:r>
        <w:rPr>
          <w:rFonts w:ascii="Arial" w:eastAsia="Arial" w:hAnsi="Arial" w:cs="Arial"/>
          <w:sz w:val="17"/>
        </w:rPr>
        <w:tab/>
        <w:t>CZ25301144</w:t>
      </w:r>
    </w:p>
    <w:p w:rsidR="00425E04" w:rsidRDefault="00902F63">
      <w:pPr>
        <w:tabs>
          <w:tab w:val="center" w:pos="717"/>
          <w:tab w:val="center" w:pos="11045"/>
        </w:tabs>
        <w:spacing w:after="65"/>
      </w:pPr>
      <w:r>
        <w:tab/>
      </w:r>
      <w:r>
        <w:rPr>
          <w:rFonts w:ascii="Arial" w:eastAsia="Arial" w:hAnsi="Arial" w:cs="Arial"/>
          <w:sz w:val="17"/>
        </w:rPr>
        <w:t>Projektant:</w:t>
      </w:r>
      <w:r>
        <w:rPr>
          <w:rFonts w:ascii="Arial" w:eastAsia="Arial" w:hAnsi="Arial" w:cs="Arial"/>
          <w:sz w:val="17"/>
        </w:rPr>
        <w:tab/>
        <w:t>IČ:</w:t>
      </w:r>
    </w:p>
    <w:p w:rsidR="00425E04" w:rsidRDefault="00902F63">
      <w:pPr>
        <w:tabs>
          <w:tab w:val="center" w:pos="1302"/>
          <w:tab w:val="center" w:pos="11106"/>
        </w:tabs>
        <w:spacing w:after="178"/>
      </w:pPr>
      <w:r>
        <w:tab/>
      </w:r>
      <w:r>
        <w:rPr>
          <w:rFonts w:ascii="Arial" w:eastAsia="Arial" w:hAnsi="Arial" w:cs="Arial"/>
          <w:sz w:val="17"/>
        </w:rPr>
        <w:t>EHV projekt s.r.o.</w:t>
      </w:r>
      <w:r>
        <w:rPr>
          <w:rFonts w:ascii="Arial" w:eastAsia="Arial" w:hAnsi="Arial" w:cs="Arial"/>
          <w:sz w:val="17"/>
        </w:rPr>
        <w:tab/>
        <w:t>DIČ:</w:t>
      </w:r>
    </w:p>
    <w:p w:rsidR="00425E04" w:rsidRDefault="00902F63">
      <w:pPr>
        <w:tabs>
          <w:tab w:val="center" w:pos="778"/>
          <w:tab w:val="center" w:pos="11045"/>
        </w:tabs>
        <w:spacing w:after="65"/>
      </w:pPr>
      <w:r>
        <w:tab/>
      </w:r>
      <w:r>
        <w:rPr>
          <w:rFonts w:ascii="Arial" w:eastAsia="Arial" w:hAnsi="Arial" w:cs="Arial"/>
          <w:sz w:val="17"/>
        </w:rPr>
        <w:t>Zpracovatel:</w:t>
      </w:r>
      <w:r>
        <w:rPr>
          <w:rFonts w:ascii="Arial" w:eastAsia="Arial" w:hAnsi="Arial" w:cs="Arial"/>
          <w:sz w:val="17"/>
        </w:rPr>
        <w:tab/>
        <w:t>IČ:</w:t>
      </w:r>
    </w:p>
    <w:p w:rsidR="00425E04" w:rsidRDefault="00902F63">
      <w:pPr>
        <w:tabs>
          <w:tab w:val="center" w:pos="1128"/>
          <w:tab w:val="center" w:pos="11106"/>
        </w:tabs>
        <w:spacing w:after="164"/>
      </w:pPr>
      <w:r>
        <w:tab/>
      </w:r>
      <w:r>
        <w:rPr>
          <w:rFonts w:ascii="Arial" w:eastAsia="Arial" w:hAnsi="Arial" w:cs="Arial"/>
          <w:sz w:val="17"/>
        </w:rPr>
        <w:t>Ing.J.Petlach</w:t>
      </w:r>
      <w:r>
        <w:rPr>
          <w:rFonts w:ascii="Arial" w:eastAsia="Arial" w:hAnsi="Arial" w:cs="Arial"/>
          <w:sz w:val="17"/>
        </w:rPr>
        <w:tab/>
        <w:t>DIČ:</w:t>
      </w:r>
    </w:p>
    <w:p w:rsidR="00425E04" w:rsidRDefault="00902F63">
      <w:pPr>
        <w:spacing w:after="27"/>
        <w:ind w:left="307" w:hanging="10"/>
      </w:pPr>
      <w:r>
        <w:rPr>
          <w:rFonts w:ascii="Arial" w:eastAsia="Arial" w:hAnsi="Arial" w:cs="Arial"/>
          <w:sz w:val="17"/>
        </w:rPr>
        <w:t>Poznámka:</w:t>
      </w:r>
    </w:p>
    <w:p w:rsidR="00425E04" w:rsidRDefault="00902F63">
      <w:pPr>
        <w:spacing w:after="272" w:line="310" w:lineRule="auto"/>
        <w:ind w:left="631" w:right="3036" w:hanging="10"/>
      </w:pPr>
      <w:r>
        <w:rPr>
          <w:rFonts w:ascii="Arial" w:eastAsia="Arial" w:hAnsi="Arial" w:cs="Arial"/>
          <w:sz w:val="17"/>
        </w:rPr>
        <w:lastRenderedPageBreak/>
        <w:t>Nedílnou součástí výkazu výměr je projektová dokumentace zpracovaná firmou EHV projekt s.r.o. v březnu 2020.  Textová, výkresová i tabulková část projektové dokumentace tvoří jeden vzájemně se doplňující a provázaný celek. Jednotliví účastníci výběrového řízení se musí seznámit s projektovou dokumentací v návaznosti na soupis prací a na základě těchto informací části díla nacenit. Dále je potřeba při stanovení ceny dle vykázané výměry započítat všechny předpokládané doplňkové prvky a činnosti s touto položkou související tak, aby cena byla kompletní a prvek funkční.  Před započetím prací nutno odsouhlasit přesné umístění, typ, barevné řešení všech koncových prvků elektro (slaboproud, silnoprou), vzduchotechniky, zdravotechniky s investorem a projektantem interiérového řešení.   V níže uvedené specifikaci zařízení jsou uvedené typy výrobků a zařízení pouze jako příklad určující minimální mez standardu výrobků. Tato specifikace materiálu byla vypracována na základě znalostí a podkladů známých v době jejího zhotovení. Je specifikací předběžnou a proto není konečným podkladem pro objednávky a dodávky. Ze strany projektanta není námitek v případě záměny výrobků, které jsou uvedeny v projektu za předpokladu, že budou dodrženy veškeré standardy a technické parametry, zejména hlučnost, výkon, váha a rozměry jsou hodnoty maximální. Záměně výrobků musí předcházet vzorkování a odsouhlasení od investora. Dále při záměně výrobků je nutno dořešit či prověřit veškeré vazby na navazující profese. Dokumentace tvoří jeden celek a je nutno, zvláště při stanovení ceny, se s ní komplexně seznámit. Tato dokumentace je dokumentací pro výběr dodavatele a nenahrazuje dokumentaci realizační a dodavatelskou. Při zpracování nabídky je nutné vycházet ze všech částí dokumentace (zadávací dokumenty, technické zprávy, výkresové dokumentace a specifikace materiálu). Povinností dodavatele je překontrolovat specifikaci materiálu a případný chybějící materiál nebo výkony doplnit a ocenit. Součástí ceny musí být veškeré náklady, aby cena byla konečná a zahrnovala celou dodávku a montáž akce. Dodávka akce se předpokládá včetně dopravy na stavbu a místo určení, kompletní montáže, veškerého souvisejícího doplňkového, podružného a montážního materiálu tak, aby celé zařízení bylo funkční a splňovalo všechny předpisy, které se na ně vztahují. 'Součástí ceny (zahrnuto v jednotkových cenách - pokud není uvedeno v samostaté položce) je mimo jiné: jiné materiály, montáž atd. neuvedené samostatně, ale které je nutné zahrnout do celkového rozsahu prací podle výkresů a praxe dodavatele, stavební přípomoce, požární zatěsnění prostupů potrubí při průchodu požárními úseky, montáž, demontáž a udržování montážního lešení s pracovními podlážkami včetně těch nad 2 m výšky, přesun hmot a suti, uložení suti na skládku vč. poplatku, doprava, zpevněné montážní plochy, veškeré pomocné nosné konstrukce, štítky pro řádné a trvalé značení komponent, závěsy, nátěry, materiály a práce nezbytné z důvodu koordinace s ostatními profesemi, speciální nářadí a nástroje, speciální opatření při provádění prací,  náklady související s výstavbou v zimním období, průběžný úklid staveniště a přilehlých komunikací, likvidace odpadů, dočasná dopravní omezení apod. a jakékoliv další prvky, zařízení, práce a pomocné materiály, neuvedené v tomto soupisu výkonů, které jsou ale nezbytně nutné k dodání, instalaci, dokončení a provozování díla které je provedeno řádně a je plně funkční a je v souladu s projektovou dokumentací a se zákony a předpisy platnými v České republice. Ve všech položkách jsou započítány náklady na dopravu.  Pokud není u položky soupisu prací uvedena žádná cenová soustava, položka není zatříděna v žádné cenové soustavě (ÚRS nebo RTS).</w:t>
      </w:r>
    </w:p>
    <w:tbl>
      <w:tblPr>
        <w:tblStyle w:val="TableGrid"/>
        <w:tblW w:w="13664" w:type="dxa"/>
        <w:tblInd w:w="280" w:type="dxa"/>
        <w:tblCellMar>
          <w:top w:w="42" w:type="dxa"/>
          <w:bottom w:w="42" w:type="dxa"/>
          <w:right w:w="35" w:type="dxa"/>
        </w:tblCellMar>
        <w:tblLook w:val="04A0" w:firstRow="1" w:lastRow="0" w:firstColumn="1" w:lastColumn="0" w:noHBand="0" w:noVBand="1"/>
      </w:tblPr>
      <w:tblGrid>
        <w:gridCol w:w="8211"/>
        <w:gridCol w:w="1781"/>
        <w:gridCol w:w="1217"/>
        <w:gridCol w:w="1226"/>
        <w:gridCol w:w="1229"/>
      </w:tblGrid>
      <w:tr w:rsidR="00425E04">
        <w:trPr>
          <w:trHeight w:val="545"/>
        </w:trPr>
        <w:tc>
          <w:tcPr>
            <w:tcW w:w="8210" w:type="dxa"/>
            <w:tcBorders>
              <w:top w:val="single" w:sz="2" w:space="0" w:color="000000"/>
              <w:left w:val="nil"/>
              <w:bottom w:val="single" w:sz="2" w:space="0" w:color="000000"/>
              <w:right w:val="nil"/>
            </w:tcBorders>
            <w:vAlign w:val="bottom"/>
          </w:tcPr>
          <w:p w:rsidR="00425E04" w:rsidRDefault="00902F63">
            <w:pPr>
              <w:ind w:left="32"/>
            </w:pPr>
            <w:r>
              <w:rPr>
                <w:rFonts w:ascii="Arial" w:eastAsia="Arial" w:hAnsi="Arial" w:cs="Arial"/>
                <w:b/>
                <w:sz w:val="17"/>
              </w:rPr>
              <w:t>Cena bez DPH</w:t>
            </w:r>
          </w:p>
        </w:tc>
        <w:tc>
          <w:tcPr>
            <w:tcW w:w="1781" w:type="dxa"/>
            <w:tcBorders>
              <w:top w:val="single" w:sz="2" w:space="0" w:color="000000"/>
              <w:left w:val="nil"/>
              <w:bottom w:val="single" w:sz="2" w:space="0" w:color="000000"/>
              <w:right w:val="nil"/>
            </w:tcBorders>
            <w:vAlign w:val="center"/>
          </w:tcPr>
          <w:p w:rsidR="00425E04" w:rsidRDefault="00425E04"/>
        </w:tc>
        <w:tc>
          <w:tcPr>
            <w:tcW w:w="1217" w:type="dxa"/>
            <w:tcBorders>
              <w:top w:val="single" w:sz="2" w:space="0" w:color="000000"/>
              <w:left w:val="nil"/>
              <w:bottom w:val="single" w:sz="2" w:space="0" w:color="000000"/>
              <w:right w:val="nil"/>
            </w:tcBorders>
          </w:tcPr>
          <w:p w:rsidR="00425E04" w:rsidRDefault="00425E04"/>
        </w:tc>
        <w:tc>
          <w:tcPr>
            <w:tcW w:w="1226" w:type="dxa"/>
            <w:tcBorders>
              <w:top w:val="single" w:sz="2" w:space="0" w:color="000000"/>
              <w:left w:val="nil"/>
              <w:bottom w:val="single" w:sz="2" w:space="0" w:color="000000"/>
              <w:right w:val="nil"/>
            </w:tcBorders>
            <w:vAlign w:val="center"/>
          </w:tcPr>
          <w:p w:rsidR="00425E04" w:rsidRDefault="00425E04"/>
        </w:tc>
        <w:tc>
          <w:tcPr>
            <w:tcW w:w="1229" w:type="dxa"/>
            <w:tcBorders>
              <w:top w:val="single" w:sz="2" w:space="0" w:color="000000"/>
              <w:left w:val="nil"/>
              <w:bottom w:val="single" w:sz="2" w:space="0" w:color="000000"/>
              <w:right w:val="nil"/>
            </w:tcBorders>
            <w:vAlign w:val="bottom"/>
          </w:tcPr>
          <w:p w:rsidR="00425E04" w:rsidRDefault="00902F63">
            <w:pPr>
              <w:jc w:val="both"/>
            </w:pPr>
            <w:r>
              <w:rPr>
                <w:rFonts w:ascii="Arial" w:eastAsia="Arial" w:hAnsi="Arial" w:cs="Arial"/>
                <w:b/>
                <w:sz w:val="20"/>
              </w:rPr>
              <w:t>2 187 981,57</w:t>
            </w:r>
          </w:p>
        </w:tc>
      </w:tr>
      <w:tr w:rsidR="00425E04">
        <w:trPr>
          <w:trHeight w:val="375"/>
        </w:trPr>
        <w:tc>
          <w:tcPr>
            <w:tcW w:w="8210" w:type="dxa"/>
            <w:tcBorders>
              <w:top w:val="single" w:sz="2" w:space="0" w:color="000000"/>
              <w:left w:val="nil"/>
              <w:bottom w:val="nil"/>
              <w:right w:val="nil"/>
            </w:tcBorders>
          </w:tcPr>
          <w:p w:rsidR="00425E04" w:rsidRDefault="00425E04"/>
        </w:tc>
        <w:tc>
          <w:tcPr>
            <w:tcW w:w="1781" w:type="dxa"/>
            <w:tcBorders>
              <w:top w:val="single" w:sz="2" w:space="0" w:color="000000"/>
              <w:left w:val="nil"/>
              <w:bottom w:val="nil"/>
              <w:right w:val="nil"/>
            </w:tcBorders>
            <w:vAlign w:val="bottom"/>
          </w:tcPr>
          <w:p w:rsidR="00425E04" w:rsidRDefault="00902F63">
            <w:pPr>
              <w:ind w:left="55"/>
            </w:pPr>
            <w:r>
              <w:rPr>
                <w:rFonts w:ascii="Arial" w:eastAsia="Arial" w:hAnsi="Arial" w:cs="Arial"/>
                <w:sz w:val="17"/>
              </w:rPr>
              <w:t>Základ daně</w:t>
            </w:r>
          </w:p>
        </w:tc>
        <w:tc>
          <w:tcPr>
            <w:tcW w:w="1217" w:type="dxa"/>
            <w:tcBorders>
              <w:top w:val="single" w:sz="2" w:space="0" w:color="000000"/>
              <w:left w:val="nil"/>
              <w:bottom w:val="nil"/>
              <w:right w:val="nil"/>
            </w:tcBorders>
          </w:tcPr>
          <w:p w:rsidR="00425E04" w:rsidRDefault="00425E04"/>
        </w:tc>
        <w:tc>
          <w:tcPr>
            <w:tcW w:w="1226" w:type="dxa"/>
            <w:tcBorders>
              <w:top w:val="single" w:sz="2" w:space="0" w:color="000000"/>
              <w:left w:val="nil"/>
              <w:bottom w:val="nil"/>
              <w:right w:val="nil"/>
            </w:tcBorders>
            <w:vAlign w:val="bottom"/>
          </w:tcPr>
          <w:p w:rsidR="00425E04" w:rsidRDefault="00902F63">
            <w:r>
              <w:rPr>
                <w:rFonts w:ascii="Arial" w:eastAsia="Arial" w:hAnsi="Arial" w:cs="Arial"/>
                <w:sz w:val="17"/>
              </w:rPr>
              <w:t>Sazba daně</w:t>
            </w:r>
          </w:p>
        </w:tc>
        <w:tc>
          <w:tcPr>
            <w:tcW w:w="1229" w:type="dxa"/>
            <w:tcBorders>
              <w:top w:val="single" w:sz="2" w:space="0" w:color="000000"/>
              <w:left w:val="nil"/>
              <w:bottom w:val="nil"/>
              <w:right w:val="nil"/>
            </w:tcBorders>
            <w:vAlign w:val="bottom"/>
          </w:tcPr>
          <w:p w:rsidR="00425E04" w:rsidRDefault="00902F63">
            <w:pPr>
              <w:jc w:val="right"/>
            </w:pPr>
            <w:r>
              <w:rPr>
                <w:rFonts w:ascii="Arial" w:eastAsia="Arial" w:hAnsi="Arial" w:cs="Arial"/>
                <w:sz w:val="17"/>
              </w:rPr>
              <w:t>Výše daně</w:t>
            </w:r>
          </w:p>
        </w:tc>
      </w:tr>
      <w:tr w:rsidR="00425E04">
        <w:trPr>
          <w:trHeight w:val="245"/>
        </w:trPr>
        <w:tc>
          <w:tcPr>
            <w:tcW w:w="8210" w:type="dxa"/>
            <w:tcBorders>
              <w:top w:val="nil"/>
              <w:left w:val="nil"/>
              <w:bottom w:val="nil"/>
              <w:right w:val="nil"/>
            </w:tcBorders>
          </w:tcPr>
          <w:p w:rsidR="00425E04" w:rsidRDefault="00902F63">
            <w:pPr>
              <w:ind w:left="28"/>
            </w:pPr>
            <w:r>
              <w:rPr>
                <w:rFonts w:ascii="Arial" w:eastAsia="Arial" w:hAnsi="Arial" w:cs="Arial"/>
                <w:sz w:val="14"/>
              </w:rPr>
              <w:t xml:space="preserve">DPH </w:t>
            </w:r>
            <w:r>
              <w:rPr>
                <w:rFonts w:ascii="Arial" w:eastAsia="Arial" w:hAnsi="Arial" w:cs="Arial"/>
                <w:sz w:val="17"/>
              </w:rPr>
              <w:t>základní</w:t>
            </w:r>
          </w:p>
        </w:tc>
        <w:tc>
          <w:tcPr>
            <w:tcW w:w="1781" w:type="dxa"/>
            <w:tcBorders>
              <w:top w:val="nil"/>
              <w:left w:val="nil"/>
              <w:bottom w:val="nil"/>
              <w:right w:val="nil"/>
            </w:tcBorders>
          </w:tcPr>
          <w:p w:rsidR="00425E04" w:rsidRDefault="00902F63">
            <w:r>
              <w:rPr>
                <w:rFonts w:ascii="Arial" w:eastAsia="Arial" w:hAnsi="Arial" w:cs="Arial"/>
                <w:sz w:val="17"/>
              </w:rPr>
              <w:t>2 187 981,57</w:t>
            </w:r>
          </w:p>
        </w:tc>
        <w:tc>
          <w:tcPr>
            <w:tcW w:w="1217" w:type="dxa"/>
            <w:tcBorders>
              <w:top w:val="nil"/>
              <w:left w:val="nil"/>
              <w:bottom w:val="nil"/>
              <w:right w:val="nil"/>
            </w:tcBorders>
          </w:tcPr>
          <w:p w:rsidR="00425E04" w:rsidRDefault="00425E04"/>
        </w:tc>
        <w:tc>
          <w:tcPr>
            <w:tcW w:w="1226" w:type="dxa"/>
            <w:tcBorders>
              <w:top w:val="nil"/>
              <w:left w:val="nil"/>
              <w:bottom w:val="nil"/>
              <w:right w:val="nil"/>
            </w:tcBorders>
          </w:tcPr>
          <w:p w:rsidR="00425E04" w:rsidRDefault="00902F63">
            <w:pPr>
              <w:ind w:left="35"/>
              <w:jc w:val="center"/>
            </w:pPr>
            <w:r>
              <w:rPr>
                <w:rFonts w:ascii="Arial" w:eastAsia="Arial" w:hAnsi="Arial" w:cs="Arial"/>
                <w:sz w:val="17"/>
              </w:rPr>
              <w:t>21,00%</w:t>
            </w:r>
          </w:p>
        </w:tc>
        <w:tc>
          <w:tcPr>
            <w:tcW w:w="1229" w:type="dxa"/>
            <w:tcBorders>
              <w:top w:val="nil"/>
              <w:left w:val="nil"/>
              <w:bottom w:val="nil"/>
              <w:right w:val="nil"/>
            </w:tcBorders>
          </w:tcPr>
          <w:p w:rsidR="00425E04" w:rsidRDefault="00902F63">
            <w:pPr>
              <w:jc w:val="right"/>
            </w:pPr>
            <w:r>
              <w:rPr>
                <w:rFonts w:ascii="Arial" w:eastAsia="Arial" w:hAnsi="Arial" w:cs="Arial"/>
                <w:sz w:val="17"/>
              </w:rPr>
              <w:t>459 476,13</w:t>
            </w:r>
          </w:p>
        </w:tc>
      </w:tr>
      <w:tr w:rsidR="00425E04">
        <w:trPr>
          <w:trHeight w:val="345"/>
        </w:trPr>
        <w:tc>
          <w:tcPr>
            <w:tcW w:w="8210" w:type="dxa"/>
            <w:tcBorders>
              <w:top w:val="nil"/>
              <w:left w:val="nil"/>
              <w:bottom w:val="single" w:sz="2" w:space="0" w:color="000000"/>
              <w:right w:val="nil"/>
            </w:tcBorders>
          </w:tcPr>
          <w:p w:rsidR="00425E04" w:rsidRDefault="00902F63">
            <w:pPr>
              <w:ind w:left="356"/>
            </w:pPr>
            <w:r>
              <w:rPr>
                <w:rFonts w:ascii="Arial" w:eastAsia="Arial" w:hAnsi="Arial" w:cs="Arial"/>
                <w:sz w:val="17"/>
              </w:rPr>
              <w:t>snížená</w:t>
            </w:r>
          </w:p>
        </w:tc>
        <w:tc>
          <w:tcPr>
            <w:tcW w:w="1781" w:type="dxa"/>
            <w:tcBorders>
              <w:top w:val="nil"/>
              <w:left w:val="nil"/>
              <w:bottom w:val="single" w:sz="2" w:space="0" w:color="000000"/>
              <w:right w:val="nil"/>
            </w:tcBorders>
          </w:tcPr>
          <w:p w:rsidR="00425E04" w:rsidRDefault="00902F63">
            <w:pPr>
              <w:ind w:right="101"/>
              <w:jc w:val="center"/>
            </w:pPr>
            <w:r>
              <w:rPr>
                <w:rFonts w:ascii="Arial" w:eastAsia="Arial" w:hAnsi="Arial" w:cs="Arial"/>
                <w:sz w:val="17"/>
              </w:rPr>
              <w:t>0,00</w:t>
            </w:r>
          </w:p>
        </w:tc>
        <w:tc>
          <w:tcPr>
            <w:tcW w:w="1217" w:type="dxa"/>
            <w:tcBorders>
              <w:top w:val="nil"/>
              <w:left w:val="nil"/>
              <w:bottom w:val="single" w:sz="2" w:space="0" w:color="000000"/>
              <w:right w:val="nil"/>
            </w:tcBorders>
          </w:tcPr>
          <w:p w:rsidR="00425E04" w:rsidRDefault="00425E04"/>
        </w:tc>
        <w:tc>
          <w:tcPr>
            <w:tcW w:w="1226" w:type="dxa"/>
            <w:tcBorders>
              <w:top w:val="nil"/>
              <w:left w:val="nil"/>
              <w:bottom w:val="single" w:sz="2" w:space="0" w:color="000000"/>
              <w:right w:val="nil"/>
            </w:tcBorders>
          </w:tcPr>
          <w:p w:rsidR="00425E04" w:rsidRDefault="00902F63">
            <w:pPr>
              <w:ind w:left="35"/>
              <w:jc w:val="center"/>
            </w:pPr>
            <w:r>
              <w:rPr>
                <w:rFonts w:ascii="Arial" w:eastAsia="Arial" w:hAnsi="Arial" w:cs="Arial"/>
                <w:sz w:val="17"/>
              </w:rPr>
              <w:t>15,00%</w:t>
            </w:r>
          </w:p>
        </w:tc>
        <w:tc>
          <w:tcPr>
            <w:tcW w:w="1229" w:type="dxa"/>
            <w:tcBorders>
              <w:top w:val="nil"/>
              <w:left w:val="nil"/>
              <w:bottom w:val="single" w:sz="2" w:space="0" w:color="000000"/>
              <w:right w:val="nil"/>
            </w:tcBorders>
          </w:tcPr>
          <w:p w:rsidR="00425E04" w:rsidRDefault="00902F63">
            <w:pPr>
              <w:jc w:val="right"/>
            </w:pPr>
            <w:r>
              <w:rPr>
                <w:rFonts w:ascii="Arial" w:eastAsia="Arial" w:hAnsi="Arial" w:cs="Arial"/>
                <w:sz w:val="17"/>
              </w:rPr>
              <w:t>0,00</w:t>
            </w:r>
          </w:p>
        </w:tc>
      </w:tr>
      <w:tr w:rsidR="00425E04">
        <w:trPr>
          <w:trHeight w:val="430"/>
        </w:trPr>
        <w:tc>
          <w:tcPr>
            <w:tcW w:w="8210" w:type="dxa"/>
            <w:tcBorders>
              <w:top w:val="single" w:sz="2" w:space="0" w:color="000000"/>
              <w:left w:val="single" w:sz="2" w:space="0" w:color="000000"/>
              <w:bottom w:val="single" w:sz="2" w:space="0" w:color="000000"/>
              <w:right w:val="nil"/>
            </w:tcBorders>
          </w:tcPr>
          <w:p w:rsidR="00425E04" w:rsidRDefault="00902F63">
            <w:pPr>
              <w:ind w:left="37"/>
            </w:pPr>
            <w:r>
              <w:rPr>
                <w:rFonts w:ascii="Arial" w:eastAsia="Arial" w:hAnsi="Arial" w:cs="Arial"/>
                <w:b/>
                <w:sz w:val="20"/>
              </w:rPr>
              <w:t>Cena s DPH</w:t>
            </w:r>
          </w:p>
        </w:tc>
        <w:tc>
          <w:tcPr>
            <w:tcW w:w="1781" w:type="dxa"/>
            <w:tcBorders>
              <w:top w:val="single" w:sz="2" w:space="0" w:color="000000"/>
              <w:left w:val="nil"/>
              <w:bottom w:val="single" w:sz="2" w:space="0" w:color="000000"/>
              <w:right w:val="nil"/>
            </w:tcBorders>
          </w:tcPr>
          <w:p w:rsidR="00425E04" w:rsidRDefault="00902F63">
            <w:pPr>
              <w:ind w:right="233"/>
              <w:jc w:val="right"/>
            </w:pPr>
            <w:r>
              <w:rPr>
                <w:rFonts w:ascii="Arial" w:eastAsia="Arial" w:hAnsi="Arial" w:cs="Arial"/>
                <w:b/>
                <w:sz w:val="20"/>
              </w:rPr>
              <w:t>v</w:t>
            </w:r>
          </w:p>
        </w:tc>
        <w:tc>
          <w:tcPr>
            <w:tcW w:w="1217" w:type="dxa"/>
            <w:tcBorders>
              <w:top w:val="single" w:sz="2" w:space="0" w:color="000000"/>
              <w:left w:val="nil"/>
              <w:bottom w:val="single" w:sz="2" w:space="0" w:color="000000"/>
              <w:right w:val="nil"/>
            </w:tcBorders>
          </w:tcPr>
          <w:p w:rsidR="00425E04" w:rsidRDefault="00902F63">
            <w:r>
              <w:rPr>
                <w:rFonts w:ascii="Arial" w:eastAsia="Arial" w:hAnsi="Arial" w:cs="Arial"/>
                <w:b/>
                <w:sz w:val="20"/>
              </w:rPr>
              <w:t>CZK</w:t>
            </w:r>
          </w:p>
        </w:tc>
        <w:tc>
          <w:tcPr>
            <w:tcW w:w="1226" w:type="dxa"/>
            <w:tcBorders>
              <w:top w:val="single" w:sz="2" w:space="0" w:color="000000"/>
              <w:left w:val="nil"/>
              <w:bottom w:val="single" w:sz="2" w:space="0" w:color="000000"/>
              <w:right w:val="nil"/>
            </w:tcBorders>
          </w:tcPr>
          <w:p w:rsidR="00425E04" w:rsidRDefault="00425E04"/>
        </w:tc>
        <w:tc>
          <w:tcPr>
            <w:tcW w:w="1229" w:type="dxa"/>
            <w:tcBorders>
              <w:top w:val="single" w:sz="2" w:space="0" w:color="000000"/>
              <w:left w:val="nil"/>
              <w:bottom w:val="single" w:sz="2" w:space="0" w:color="000000"/>
              <w:right w:val="nil"/>
            </w:tcBorders>
          </w:tcPr>
          <w:p w:rsidR="00425E04" w:rsidRDefault="00902F63">
            <w:pPr>
              <w:jc w:val="both"/>
            </w:pPr>
            <w:r>
              <w:rPr>
                <w:rFonts w:ascii="Arial" w:eastAsia="Arial" w:hAnsi="Arial" w:cs="Arial"/>
                <w:b/>
                <w:sz w:val="20"/>
              </w:rPr>
              <w:t>2 647 457,70</w:t>
            </w:r>
          </w:p>
        </w:tc>
      </w:tr>
    </w:tbl>
    <w:p w:rsidR="00425E04" w:rsidRDefault="00902F63">
      <w:pPr>
        <w:pStyle w:val="Nadpis1"/>
        <w:ind w:left="5"/>
      </w:pPr>
      <w:r>
        <w:lastRenderedPageBreak/>
        <w:t>REKAPITULACE ČLENĚNÍ SOUPISU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right="6585" w:firstLine="636"/>
      </w:pPr>
      <w:r>
        <w:rPr>
          <w:rFonts w:ascii="Arial" w:eastAsia="Arial" w:hAnsi="Arial" w:cs="Arial"/>
          <w:sz w:val="17"/>
        </w:rPr>
        <w:t>2020/15-01 - Gymnázium Otrokovice-rekonstrukce elektroinstalace a rozvodů ZTI Soupis:</w:t>
      </w:r>
    </w:p>
    <w:p w:rsidR="00425E04" w:rsidRDefault="00902F63">
      <w:pPr>
        <w:spacing w:after="0" w:line="320" w:lineRule="auto"/>
        <w:ind w:left="-15" w:right="9826" w:firstLine="631"/>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ind w:left="633"/>
      </w:pPr>
      <w:r>
        <w:t>2020/15-01-4-2 - D.1.4.2-Silnoproudá elektroinstalace</w:t>
      </w:r>
    </w:p>
    <w:tbl>
      <w:tblPr>
        <w:tblStyle w:val="TableGrid"/>
        <w:tblW w:w="13909" w:type="dxa"/>
        <w:tblInd w:w="-2" w:type="dxa"/>
        <w:tblLook w:val="04A0" w:firstRow="1" w:lastRow="0" w:firstColumn="1" w:lastColumn="0" w:noHBand="0" w:noVBand="1"/>
      </w:tblPr>
      <w:tblGrid>
        <w:gridCol w:w="277"/>
        <w:gridCol w:w="10630"/>
        <w:gridCol w:w="1517"/>
        <w:gridCol w:w="257"/>
        <w:gridCol w:w="1194"/>
        <w:gridCol w:w="34"/>
      </w:tblGrid>
      <w:tr w:rsidR="00425E04">
        <w:trPr>
          <w:gridAfter w:val="1"/>
          <w:wAfter w:w="34" w:type="dxa"/>
          <w:trHeight w:val="253"/>
        </w:trPr>
        <w:tc>
          <w:tcPr>
            <w:tcW w:w="10938" w:type="dxa"/>
            <w:gridSpan w:val="2"/>
            <w:tcBorders>
              <w:top w:val="nil"/>
              <w:left w:val="nil"/>
              <w:bottom w:val="nil"/>
              <w:right w:val="nil"/>
            </w:tcBorders>
          </w:tcPr>
          <w:p w:rsidR="00425E04" w:rsidRDefault="00902F63">
            <w:pPr>
              <w:tabs>
                <w:tab w:val="center" w:pos="1932"/>
              </w:tabs>
            </w:pPr>
            <w:r>
              <w:rPr>
                <w:rFonts w:ascii="Arial" w:eastAsia="Arial" w:hAnsi="Arial" w:cs="Arial"/>
                <w:sz w:val="17"/>
              </w:rPr>
              <w:t>Místo:</w:t>
            </w:r>
            <w:r>
              <w:rPr>
                <w:rFonts w:ascii="Arial" w:eastAsia="Arial" w:hAnsi="Arial" w:cs="Arial"/>
                <w:sz w:val="17"/>
              </w:rPr>
              <w:tab/>
              <w:t xml:space="preserve"> </w:t>
            </w:r>
          </w:p>
        </w:tc>
        <w:tc>
          <w:tcPr>
            <w:tcW w:w="1519" w:type="dxa"/>
            <w:tcBorders>
              <w:top w:val="nil"/>
              <w:left w:val="nil"/>
              <w:bottom w:val="nil"/>
              <w:right w:val="nil"/>
            </w:tcBorders>
          </w:tcPr>
          <w:p w:rsidR="00425E04" w:rsidRDefault="00902F63">
            <w:r>
              <w:rPr>
                <w:rFonts w:ascii="Arial" w:eastAsia="Arial" w:hAnsi="Arial" w:cs="Arial"/>
                <w:sz w:val="17"/>
              </w:rPr>
              <w:t>Datum:</w:t>
            </w:r>
          </w:p>
        </w:tc>
        <w:tc>
          <w:tcPr>
            <w:tcW w:w="1452" w:type="dxa"/>
            <w:gridSpan w:val="2"/>
            <w:tcBorders>
              <w:top w:val="nil"/>
              <w:left w:val="nil"/>
              <w:bottom w:val="nil"/>
              <w:right w:val="nil"/>
            </w:tcBorders>
          </w:tcPr>
          <w:p w:rsidR="00425E04" w:rsidRDefault="00902F63">
            <w:r>
              <w:rPr>
                <w:rFonts w:ascii="Arial" w:eastAsia="Arial" w:hAnsi="Arial" w:cs="Arial"/>
                <w:sz w:val="17"/>
              </w:rPr>
              <w:t>17. 4. 2020</w:t>
            </w:r>
          </w:p>
        </w:tc>
      </w:tr>
      <w:tr w:rsidR="00425E04">
        <w:trPr>
          <w:gridAfter w:val="1"/>
          <w:wAfter w:w="34" w:type="dxa"/>
          <w:trHeight w:val="302"/>
        </w:trPr>
        <w:tc>
          <w:tcPr>
            <w:tcW w:w="10938" w:type="dxa"/>
            <w:gridSpan w:val="2"/>
            <w:tcBorders>
              <w:top w:val="nil"/>
              <w:left w:val="nil"/>
              <w:bottom w:val="nil"/>
              <w:right w:val="nil"/>
            </w:tcBorders>
          </w:tcPr>
          <w:p w:rsidR="00425E04" w:rsidRDefault="00902F63">
            <w:pPr>
              <w:tabs>
                <w:tab w:val="center" w:pos="2814"/>
              </w:tabs>
            </w:pPr>
            <w:r>
              <w:rPr>
                <w:rFonts w:ascii="Arial" w:eastAsia="Arial" w:hAnsi="Arial" w:cs="Arial"/>
                <w:sz w:val="17"/>
              </w:rPr>
              <w:t>Zadavatel:</w:t>
            </w:r>
            <w:r>
              <w:rPr>
                <w:rFonts w:ascii="Arial" w:eastAsia="Arial" w:hAnsi="Arial" w:cs="Arial"/>
                <w:sz w:val="17"/>
              </w:rPr>
              <w:tab/>
              <w:t>Gymnázium Otrokovice</w:t>
            </w:r>
          </w:p>
        </w:tc>
        <w:tc>
          <w:tcPr>
            <w:tcW w:w="1519" w:type="dxa"/>
            <w:tcBorders>
              <w:top w:val="nil"/>
              <w:left w:val="nil"/>
              <w:bottom w:val="nil"/>
              <w:right w:val="nil"/>
            </w:tcBorders>
          </w:tcPr>
          <w:p w:rsidR="00425E04" w:rsidRDefault="00902F63">
            <w:r>
              <w:rPr>
                <w:rFonts w:ascii="Arial" w:eastAsia="Arial" w:hAnsi="Arial" w:cs="Arial"/>
                <w:sz w:val="17"/>
              </w:rPr>
              <w:t>Projektant:</w:t>
            </w:r>
          </w:p>
        </w:tc>
        <w:tc>
          <w:tcPr>
            <w:tcW w:w="1452" w:type="dxa"/>
            <w:gridSpan w:val="2"/>
            <w:tcBorders>
              <w:top w:val="nil"/>
              <w:left w:val="nil"/>
              <w:bottom w:val="nil"/>
              <w:right w:val="nil"/>
            </w:tcBorders>
          </w:tcPr>
          <w:p w:rsidR="00425E04" w:rsidRDefault="00902F63">
            <w:r>
              <w:rPr>
                <w:rFonts w:ascii="Arial" w:eastAsia="Arial" w:hAnsi="Arial" w:cs="Arial"/>
                <w:sz w:val="17"/>
              </w:rPr>
              <w:t>EHV projekt s.r.o.</w:t>
            </w:r>
          </w:p>
        </w:tc>
      </w:tr>
      <w:tr w:rsidR="00425E04">
        <w:trPr>
          <w:gridAfter w:val="1"/>
          <w:wAfter w:w="34" w:type="dxa"/>
          <w:trHeight w:val="408"/>
        </w:trPr>
        <w:tc>
          <w:tcPr>
            <w:tcW w:w="10938" w:type="dxa"/>
            <w:gridSpan w:val="2"/>
            <w:tcBorders>
              <w:top w:val="nil"/>
              <w:left w:val="nil"/>
              <w:bottom w:val="nil"/>
              <w:right w:val="nil"/>
            </w:tcBorders>
          </w:tcPr>
          <w:p w:rsidR="00425E04" w:rsidRDefault="00902F63">
            <w:pPr>
              <w:tabs>
                <w:tab w:val="center" w:pos="3024"/>
              </w:tabs>
            </w:pPr>
            <w:r>
              <w:rPr>
                <w:rFonts w:ascii="Arial" w:eastAsia="Arial" w:hAnsi="Arial" w:cs="Arial"/>
                <w:sz w:val="17"/>
              </w:rPr>
              <w:t>Uchazeč:</w:t>
            </w:r>
            <w:r>
              <w:rPr>
                <w:rFonts w:ascii="Arial" w:eastAsia="Arial" w:hAnsi="Arial" w:cs="Arial"/>
                <w:sz w:val="17"/>
              </w:rPr>
              <w:tab/>
              <w:t>Navláčil stavební firma, s.r.o.</w:t>
            </w:r>
          </w:p>
        </w:tc>
        <w:tc>
          <w:tcPr>
            <w:tcW w:w="1519" w:type="dxa"/>
            <w:tcBorders>
              <w:top w:val="nil"/>
              <w:left w:val="nil"/>
              <w:bottom w:val="nil"/>
              <w:right w:val="nil"/>
            </w:tcBorders>
          </w:tcPr>
          <w:p w:rsidR="00425E04" w:rsidRDefault="00902F63">
            <w:r>
              <w:rPr>
                <w:rFonts w:ascii="Arial" w:eastAsia="Arial" w:hAnsi="Arial" w:cs="Arial"/>
                <w:sz w:val="17"/>
              </w:rPr>
              <w:t>Zpracovatel:</w:t>
            </w:r>
          </w:p>
        </w:tc>
        <w:tc>
          <w:tcPr>
            <w:tcW w:w="1452" w:type="dxa"/>
            <w:gridSpan w:val="2"/>
            <w:tcBorders>
              <w:top w:val="nil"/>
              <w:left w:val="nil"/>
              <w:bottom w:val="nil"/>
              <w:right w:val="nil"/>
            </w:tcBorders>
          </w:tcPr>
          <w:p w:rsidR="00425E04" w:rsidRDefault="00902F63">
            <w:r>
              <w:rPr>
                <w:rFonts w:ascii="Arial" w:eastAsia="Arial" w:hAnsi="Arial" w:cs="Arial"/>
                <w:sz w:val="17"/>
              </w:rPr>
              <w:t>Ing.J.Petlach</w:t>
            </w:r>
          </w:p>
        </w:tc>
      </w:tr>
      <w:tr w:rsidR="00425E04">
        <w:trPr>
          <w:gridAfter w:val="1"/>
          <w:wAfter w:w="34" w:type="dxa"/>
          <w:trHeight w:val="572"/>
        </w:trPr>
        <w:tc>
          <w:tcPr>
            <w:tcW w:w="10938" w:type="dxa"/>
            <w:gridSpan w:val="2"/>
            <w:tcBorders>
              <w:top w:val="nil"/>
              <w:left w:val="nil"/>
              <w:bottom w:val="nil"/>
              <w:right w:val="nil"/>
            </w:tcBorders>
            <w:vAlign w:val="center"/>
          </w:tcPr>
          <w:p w:rsidR="00425E04" w:rsidRDefault="00902F63">
            <w:r>
              <w:rPr>
                <w:rFonts w:ascii="Arial" w:eastAsia="Arial" w:hAnsi="Arial" w:cs="Arial"/>
                <w:sz w:val="15"/>
              </w:rPr>
              <w:t>Kód dílu - Popis</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center"/>
          </w:tcPr>
          <w:p w:rsidR="00425E04" w:rsidRDefault="00902F63">
            <w:pPr>
              <w:ind w:left="110"/>
            </w:pPr>
            <w:r>
              <w:rPr>
                <w:rFonts w:ascii="Arial" w:eastAsia="Arial" w:hAnsi="Arial" w:cs="Arial"/>
                <w:sz w:val="15"/>
              </w:rPr>
              <w:t>Cena celkem [CZK]</w:t>
            </w:r>
          </w:p>
        </w:tc>
      </w:tr>
      <w:tr w:rsidR="00425E04">
        <w:trPr>
          <w:gridAfter w:val="1"/>
          <w:wAfter w:w="34" w:type="dxa"/>
          <w:trHeight w:val="526"/>
        </w:trPr>
        <w:tc>
          <w:tcPr>
            <w:tcW w:w="10938" w:type="dxa"/>
            <w:gridSpan w:val="2"/>
            <w:tcBorders>
              <w:top w:val="nil"/>
              <w:left w:val="nil"/>
              <w:bottom w:val="nil"/>
              <w:right w:val="nil"/>
            </w:tcBorders>
            <w:vAlign w:val="bottom"/>
          </w:tcPr>
          <w:p w:rsidR="00425E04" w:rsidRDefault="00902F63">
            <w:pPr>
              <w:ind w:left="7"/>
            </w:pPr>
            <w:r>
              <w:rPr>
                <w:rFonts w:ascii="Arial" w:eastAsia="Arial" w:hAnsi="Arial" w:cs="Arial"/>
                <w:b/>
                <w:sz w:val="20"/>
              </w:rPr>
              <w:t>Náklady stavby celkem</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5"/>
              <w:jc w:val="right"/>
            </w:pPr>
            <w:r>
              <w:rPr>
                <w:rFonts w:ascii="Arial" w:eastAsia="Arial" w:hAnsi="Arial" w:cs="Arial"/>
                <w:b/>
                <w:sz w:val="20"/>
              </w:rPr>
              <w:t>2 187 981,57</w:t>
            </w:r>
          </w:p>
        </w:tc>
      </w:tr>
      <w:tr w:rsidR="00425E04">
        <w:trPr>
          <w:gridAfter w:val="1"/>
          <w:wAfter w:w="34" w:type="dxa"/>
          <w:trHeight w:val="297"/>
        </w:trPr>
        <w:tc>
          <w:tcPr>
            <w:tcW w:w="10938" w:type="dxa"/>
            <w:gridSpan w:val="2"/>
            <w:tcBorders>
              <w:top w:val="nil"/>
              <w:left w:val="nil"/>
              <w:bottom w:val="nil"/>
              <w:right w:val="nil"/>
            </w:tcBorders>
            <w:vAlign w:val="bottom"/>
          </w:tcPr>
          <w:p w:rsidR="00425E04" w:rsidRDefault="00902F63">
            <w:pPr>
              <w:ind w:left="319"/>
            </w:pPr>
            <w:r>
              <w:rPr>
                <w:rFonts w:ascii="Arial" w:eastAsia="Arial" w:hAnsi="Arial" w:cs="Arial"/>
                <w:sz w:val="20"/>
              </w:rPr>
              <w:t>D142-01 - Dodávky</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4"/>
              <w:jc w:val="right"/>
            </w:pPr>
            <w:r>
              <w:rPr>
                <w:rFonts w:ascii="Arial" w:eastAsia="Arial" w:hAnsi="Arial" w:cs="Arial"/>
                <w:sz w:val="20"/>
              </w:rPr>
              <w:t>9 099,11</w:t>
            </w:r>
          </w:p>
        </w:tc>
      </w:tr>
      <w:tr w:rsidR="00425E04">
        <w:tblPrEx>
          <w:tblCellMar>
            <w:top w:w="133" w:type="dxa"/>
            <w:right w:w="41" w:type="dxa"/>
          </w:tblCellMar>
        </w:tblPrEx>
        <w:trPr>
          <w:gridBefore w:val="1"/>
          <w:wBefore w:w="278" w:type="dxa"/>
          <w:trHeight w:val="422"/>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D142-02 - Demontáže</w:t>
            </w:r>
          </w:p>
        </w:tc>
        <w:tc>
          <w:tcPr>
            <w:tcW w:w="1229" w:type="dxa"/>
            <w:gridSpan w:val="2"/>
            <w:tcBorders>
              <w:top w:val="single" w:sz="2" w:space="0" w:color="000000"/>
              <w:left w:val="nil"/>
              <w:bottom w:val="single" w:sz="2" w:space="0" w:color="000000"/>
              <w:right w:val="nil"/>
            </w:tcBorders>
          </w:tcPr>
          <w:p w:rsidR="00425E04" w:rsidRDefault="00902F63">
            <w:pPr>
              <w:ind w:left="171"/>
            </w:pPr>
            <w:r>
              <w:rPr>
                <w:rFonts w:ascii="Arial" w:eastAsia="Arial" w:hAnsi="Arial" w:cs="Arial"/>
                <w:sz w:val="20"/>
              </w:rPr>
              <w:t>346 623,72</w:t>
            </w:r>
          </w:p>
        </w:tc>
      </w:tr>
      <w:tr w:rsidR="00425E04">
        <w:tblPrEx>
          <w:tblCellMar>
            <w:top w:w="133" w:type="dxa"/>
            <w:right w:w="41" w:type="dxa"/>
          </w:tblCellMar>
        </w:tblPrEx>
        <w:trPr>
          <w:gridBefore w:val="1"/>
          <w:wBefore w:w="278" w:type="dxa"/>
          <w:trHeight w:val="423"/>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D142-03 - Svítidla-viz v.č. D.1.4.2-02 až 04</w:t>
            </w:r>
          </w:p>
        </w:tc>
        <w:tc>
          <w:tcPr>
            <w:tcW w:w="1229" w:type="dxa"/>
            <w:gridSpan w:val="2"/>
            <w:tcBorders>
              <w:top w:val="single" w:sz="2" w:space="0" w:color="000000"/>
              <w:left w:val="nil"/>
              <w:bottom w:val="single" w:sz="2" w:space="0" w:color="000000"/>
              <w:right w:val="nil"/>
            </w:tcBorders>
          </w:tcPr>
          <w:p w:rsidR="00425E04" w:rsidRDefault="00902F63">
            <w:pPr>
              <w:ind w:left="171"/>
            </w:pPr>
            <w:r>
              <w:rPr>
                <w:rFonts w:ascii="Arial" w:eastAsia="Arial" w:hAnsi="Arial" w:cs="Arial"/>
                <w:sz w:val="20"/>
              </w:rPr>
              <w:t>374 956,44</w:t>
            </w:r>
          </w:p>
        </w:tc>
      </w:tr>
      <w:tr w:rsidR="00425E04">
        <w:tblPrEx>
          <w:tblCellMar>
            <w:top w:w="133" w:type="dxa"/>
            <w:right w:w="41" w:type="dxa"/>
          </w:tblCellMar>
        </w:tblPrEx>
        <w:trPr>
          <w:gridBefore w:val="1"/>
          <w:wBefore w:w="278" w:type="dxa"/>
          <w:trHeight w:val="422"/>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D142-04 - Spínače, zásuvky, instalační materiál, viz v.č. 1.4.2-02až 04</w:t>
            </w:r>
          </w:p>
        </w:tc>
        <w:tc>
          <w:tcPr>
            <w:tcW w:w="1229" w:type="dxa"/>
            <w:gridSpan w:val="2"/>
            <w:tcBorders>
              <w:top w:val="single" w:sz="2" w:space="0" w:color="000000"/>
              <w:left w:val="nil"/>
              <w:bottom w:val="single" w:sz="2" w:space="0" w:color="000000"/>
              <w:right w:val="nil"/>
            </w:tcBorders>
          </w:tcPr>
          <w:p w:rsidR="00425E04" w:rsidRDefault="00902F63">
            <w:pPr>
              <w:ind w:left="171"/>
            </w:pPr>
            <w:r>
              <w:rPr>
                <w:rFonts w:ascii="Arial" w:eastAsia="Arial" w:hAnsi="Arial" w:cs="Arial"/>
                <w:sz w:val="20"/>
              </w:rPr>
              <w:t>288 651,18</w:t>
            </w:r>
          </w:p>
        </w:tc>
      </w:tr>
      <w:tr w:rsidR="00425E04">
        <w:tblPrEx>
          <w:tblCellMar>
            <w:top w:w="133" w:type="dxa"/>
            <w:right w:w="41" w:type="dxa"/>
          </w:tblCellMar>
        </w:tblPrEx>
        <w:trPr>
          <w:gridBefore w:val="1"/>
          <w:wBefore w:w="278" w:type="dxa"/>
          <w:trHeight w:val="422"/>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D142-05 - Kabely, úložné konstrukce, viz v.č. D.1.4.2-02 až 04</w:t>
            </w:r>
          </w:p>
        </w:tc>
        <w:tc>
          <w:tcPr>
            <w:tcW w:w="1229"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1 100 966,30</w:t>
            </w:r>
          </w:p>
        </w:tc>
      </w:tr>
      <w:tr w:rsidR="00425E04">
        <w:tblPrEx>
          <w:tblCellMar>
            <w:top w:w="133" w:type="dxa"/>
            <w:right w:w="41" w:type="dxa"/>
          </w:tblCellMar>
        </w:tblPrEx>
        <w:trPr>
          <w:gridBefore w:val="1"/>
          <w:wBefore w:w="278" w:type="dxa"/>
          <w:trHeight w:val="422"/>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D142-06 - Protipožární ucpávky, vodotěsné prostupy</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20"/>
              </w:rPr>
              <w:t>5 771,46</w:t>
            </w:r>
          </w:p>
        </w:tc>
      </w:tr>
      <w:tr w:rsidR="00425E04">
        <w:tblPrEx>
          <w:tblCellMar>
            <w:top w:w="133" w:type="dxa"/>
            <w:right w:w="41" w:type="dxa"/>
          </w:tblCellMar>
        </w:tblPrEx>
        <w:trPr>
          <w:gridBefore w:val="1"/>
          <w:wBefore w:w="278" w:type="dxa"/>
          <w:trHeight w:val="422"/>
        </w:trPr>
        <w:tc>
          <w:tcPr>
            <w:tcW w:w="12436"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D142-07 - Hodinové zúčtovací sazby</w:t>
            </w:r>
          </w:p>
        </w:tc>
        <w:tc>
          <w:tcPr>
            <w:tcW w:w="122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20"/>
              </w:rPr>
              <w:t>61 913,36</w:t>
            </w:r>
          </w:p>
        </w:tc>
      </w:tr>
    </w:tbl>
    <w:p w:rsidR="00425E04" w:rsidRDefault="00902F63">
      <w:pPr>
        <w:pStyle w:val="Nadpis1"/>
        <w:ind w:left="12"/>
      </w:pPr>
      <w:r>
        <w:t>SOUPIS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right="6585" w:firstLine="636"/>
      </w:pPr>
      <w:r>
        <w:rPr>
          <w:rFonts w:ascii="Arial" w:eastAsia="Arial" w:hAnsi="Arial" w:cs="Arial"/>
          <w:sz w:val="17"/>
        </w:rPr>
        <w:t>2020/15-01 - Gymnázium Otrokovice-rekonstrukce elektroinstalace a rozvodů ZTI Soupis:</w:t>
      </w:r>
    </w:p>
    <w:p w:rsidR="00425E04" w:rsidRDefault="00902F63">
      <w:pPr>
        <w:spacing w:after="0" w:line="320" w:lineRule="auto"/>
        <w:ind w:left="-15" w:right="9826" w:firstLine="631"/>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ind w:left="633"/>
      </w:pPr>
      <w:r>
        <w:lastRenderedPageBreak/>
        <w:t>2020/15-01-4-2 - D.1.4.2-Silnoproudá elektroinstalace</w:t>
      </w:r>
    </w:p>
    <w:tbl>
      <w:tblPr>
        <w:tblStyle w:val="TableGrid"/>
        <w:tblW w:w="13787" w:type="dxa"/>
        <w:tblInd w:w="0" w:type="dxa"/>
        <w:tblLook w:val="04A0" w:firstRow="1" w:lastRow="0" w:firstColumn="1" w:lastColumn="0" w:noHBand="0" w:noVBand="1"/>
      </w:tblPr>
      <w:tblGrid>
        <w:gridCol w:w="1072"/>
        <w:gridCol w:w="714"/>
        <w:gridCol w:w="28"/>
        <w:gridCol w:w="3001"/>
        <w:gridCol w:w="3545"/>
        <w:gridCol w:w="461"/>
        <w:gridCol w:w="728"/>
        <w:gridCol w:w="33"/>
        <w:gridCol w:w="1388"/>
        <w:gridCol w:w="33"/>
        <w:gridCol w:w="1240"/>
        <w:gridCol w:w="292"/>
        <w:gridCol w:w="1252"/>
      </w:tblGrid>
      <w:tr w:rsidR="00425E04">
        <w:trPr>
          <w:gridAfter w:val="2"/>
          <w:wAfter w:w="1710" w:type="dxa"/>
          <w:trHeight w:val="253"/>
        </w:trPr>
        <w:tc>
          <w:tcPr>
            <w:tcW w:w="1930" w:type="dxa"/>
            <w:gridSpan w:val="2"/>
            <w:tcBorders>
              <w:top w:val="nil"/>
              <w:left w:val="nil"/>
              <w:bottom w:val="nil"/>
              <w:right w:val="nil"/>
            </w:tcBorders>
          </w:tcPr>
          <w:p w:rsidR="00425E04" w:rsidRDefault="00902F63">
            <w:r>
              <w:rPr>
                <w:rFonts w:ascii="Arial" w:eastAsia="Arial" w:hAnsi="Arial" w:cs="Arial"/>
                <w:sz w:val="17"/>
              </w:rPr>
              <w:t>Místo:</w:t>
            </w:r>
          </w:p>
        </w:tc>
        <w:tc>
          <w:tcPr>
            <w:tcW w:w="9006" w:type="dxa"/>
            <w:gridSpan w:val="5"/>
            <w:tcBorders>
              <w:top w:val="nil"/>
              <w:left w:val="nil"/>
              <w:bottom w:val="nil"/>
              <w:right w:val="nil"/>
            </w:tcBorders>
          </w:tcPr>
          <w:p w:rsidR="00425E04" w:rsidRDefault="00902F63">
            <w:r>
              <w:rPr>
                <w:rFonts w:ascii="Arial" w:eastAsia="Arial" w:hAnsi="Arial" w:cs="Arial"/>
                <w:sz w:val="17"/>
              </w:rPr>
              <w:t xml:space="preserve"> </w:t>
            </w:r>
          </w:p>
        </w:tc>
        <w:tc>
          <w:tcPr>
            <w:tcW w:w="1519" w:type="dxa"/>
            <w:gridSpan w:val="2"/>
            <w:tcBorders>
              <w:top w:val="nil"/>
              <w:left w:val="nil"/>
              <w:bottom w:val="nil"/>
              <w:right w:val="nil"/>
            </w:tcBorders>
          </w:tcPr>
          <w:p w:rsidR="00425E04" w:rsidRDefault="00902F63">
            <w:r>
              <w:rPr>
                <w:rFonts w:ascii="Arial" w:eastAsia="Arial" w:hAnsi="Arial" w:cs="Arial"/>
                <w:sz w:val="17"/>
              </w:rPr>
              <w:t>Datum:</w:t>
            </w:r>
          </w:p>
        </w:tc>
        <w:tc>
          <w:tcPr>
            <w:tcW w:w="1332" w:type="dxa"/>
            <w:gridSpan w:val="2"/>
            <w:tcBorders>
              <w:top w:val="nil"/>
              <w:left w:val="nil"/>
              <w:bottom w:val="nil"/>
              <w:right w:val="nil"/>
            </w:tcBorders>
          </w:tcPr>
          <w:p w:rsidR="00425E04" w:rsidRDefault="00902F63">
            <w:r>
              <w:rPr>
                <w:rFonts w:ascii="Arial" w:eastAsia="Arial" w:hAnsi="Arial" w:cs="Arial"/>
                <w:sz w:val="17"/>
              </w:rPr>
              <w:t>17. 4. 2020</w:t>
            </w:r>
          </w:p>
        </w:tc>
      </w:tr>
      <w:tr w:rsidR="00425E04">
        <w:trPr>
          <w:gridAfter w:val="2"/>
          <w:wAfter w:w="1710" w:type="dxa"/>
          <w:trHeight w:val="302"/>
        </w:trPr>
        <w:tc>
          <w:tcPr>
            <w:tcW w:w="1930" w:type="dxa"/>
            <w:gridSpan w:val="2"/>
            <w:tcBorders>
              <w:top w:val="nil"/>
              <w:left w:val="nil"/>
              <w:bottom w:val="nil"/>
              <w:right w:val="nil"/>
            </w:tcBorders>
          </w:tcPr>
          <w:p w:rsidR="00425E04" w:rsidRDefault="00902F63">
            <w:r>
              <w:rPr>
                <w:rFonts w:ascii="Arial" w:eastAsia="Arial" w:hAnsi="Arial" w:cs="Arial"/>
                <w:sz w:val="17"/>
              </w:rPr>
              <w:t>Zadavatel:</w:t>
            </w:r>
          </w:p>
        </w:tc>
        <w:tc>
          <w:tcPr>
            <w:tcW w:w="9006" w:type="dxa"/>
            <w:gridSpan w:val="5"/>
            <w:tcBorders>
              <w:top w:val="nil"/>
              <w:left w:val="nil"/>
              <w:bottom w:val="nil"/>
              <w:right w:val="nil"/>
            </w:tcBorders>
          </w:tcPr>
          <w:p w:rsidR="00425E04" w:rsidRDefault="00902F63">
            <w:r>
              <w:rPr>
                <w:rFonts w:ascii="Arial" w:eastAsia="Arial" w:hAnsi="Arial" w:cs="Arial"/>
                <w:sz w:val="17"/>
              </w:rPr>
              <w:t>Gymnázium Otrokovice</w:t>
            </w:r>
          </w:p>
        </w:tc>
        <w:tc>
          <w:tcPr>
            <w:tcW w:w="1519" w:type="dxa"/>
            <w:gridSpan w:val="2"/>
            <w:tcBorders>
              <w:top w:val="nil"/>
              <w:left w:val="nil"/>
              <w:bottom w:val="nil"/>
              <w:right w:val="nil"/>
            </w:tcBorders>
          </w:tcPr>
          <w:p w:rsidR="00425E04" w:rsidRDefault="00902F63">
            <w:r>
              <w:rPr>
                <w:rFonts w:ascii="Arial" w:eastAsia="Arial" w:hAnsi="Arial" w:cs="Arial"/>
                <w:sz w:val="17"/>
              </w:rPr>
              <w:t>Projektant:</w:t>
            </w:r>
          </w:p>
        </w:tc>
        <w:tc>
          <w:tcPr>
            <w:tcW w:w="1332" w:type="dxa"/>
            <w:gridSpan w:val="2"/>
            <w:tcBorders>
              <w:top w:val="nil"/>
              <w:left w:val="nil"/>
              <w:bottom w:val="nil"/>
              <w:right w:val="nil"/>
            </w:tcBorders>
          </w:tcPr>
          <w:p w:rsidR="00425E04" w:rsidRDefault="00902F63">
            <w:pPr>
              <w:jc w:val="both"/>
            </w:pPr>
            <w:r>
              <w:rPr>
                <w:rFonts w:ascii="Arial" w:eastAsia="Arial" w:hAnsi="Arial" w:cs="Arial"/>
                <w:sz w:val="17"/>
              </w:rPr>
              <w:t>EHV projekt s.r.o.</w:t>
            </w:r>
          </w:p>
        </w:tc>
      </w:tr>
      <w:tr w:rsidR="00425E04">
        <w:trPr>
          <w:gridAfter w:val="2"/>
          <w:wAfter w:w="1710" w:type="dxa"/>
          <w:trHeight w:val="210"/>
        </w:trPr>
        <w:tc>
          <w:tcPr>
            <w:tcW w:w="1930" w:type="dxa"/>
            <w:gridSpan w:val="2"/>
            <w:tcBorders>
              <w:top w:val="nil"/>
              <w:left w:val="nil"/>
              <w:bottom w:val="nil"/>
              <w:right w:val="nil"/>
            </w:tcBorders>
          </w:tcPr>
          <w:p w:rsidR="00425E04" w:rsidRDefault="00902F63">
            <w:r>
              <w:rPr>
                <w:rFonts w:ascii="Arial" w:eastAsia="Arial" w:hAnsi="Arial" w:cs="Arial"/>
                <w:sz w:val="17"/>
              </w:rPr>
              <w:t>Uchazeč:</w:t>
            </w:r>
          </w:p>
        </w:tc>
        <w:tc>
          <w:tcPr>
            <w:tcW w:w="9006" w:type="dxa"/>
            <w:gridSpan w:val="5"/>
            <w:tcBorders>
              <w:top w:val="nil"/>
              <w:left w:val="nil"/>
              <w:bottom w:val="nil"/>
              <w:right w:val="nil"/>
            </w:tcBorders>
          </w:tcPr>
          <w:p w:rsidR="00425E04" w:rsidRDefault="00902F63">
            <w:r>
              <w:rPr>
                <w:rFonts w:ascii="Arial" w:eastAsia="Arial" w:hAnsi="Arial" w:cs="Arial"/>
                <w:sz w:val="17"/>
              </w:rPr>
              <w:t>Navláčil stavební firma, s.r.o.</w:t>
            </w:r>
          </w:p>
        </w:tc>
        <w:tc>
          <w:tcPr>
            <w:tcW w:w="1519" w:type="dxa"/>
            <w:gridSpan w:val="2"/>
            <w:tcBorders>
              <w:top w:val="nil"/>
              <w:left w:val="nil"/>
              <w:bottom w:val="nil"/>
              <w:right w:val="nil"/>
            </w:tcBorders>
          </w:tcPr>
          <w:p w:rsidR="00425E04" w:rsidRDefault="00902F63">
            <w:r>
              <w:rPr>
                <w:rFonts w:ascii="Arial" w:eastAsia="Arial" w:hAnsi="Arial" w:cs="Arial"/>
                <w:sz w:val="17"/>
              </w:rPr>
              <w:t>Zpracovatel:</w:t>
            </w:r>
          </w:p>
        </w:tc>
        <w:tc>
          <w:tcPr>
            <w:tcW w:w="1332" w:type="dxa"/>
            <w:gridSpan w:val="2"/>
            <w:tcBorders>
              <w:top w:val="nil"/>
              <w:left w:val="nil"/>
              <w:bottom w:val="nil"/>
              <w:right w:val="nil"/>
            </w:tcBorders>
          </w:tcPr>
          <w:p w:rsidR="00425E04" w:rsidRDefault="00902F63">
            <w:r>
              <w:rPr>
                <w:rFonts w:ascii="Arial" w:eastAsia="Arial" w:hAnsi="Arial" w:cs="Arial"/>
                <w:sz w:val="17"/>
              </w:rPr>
              <w:t>Ing.J.Petlach</w:t>
            </w:r>
          </w:p>
        </w:tc>
      </w:tr>
      <w:tr w:rsidR="00425E04">
        <w:tblPrEx>
          <w:tblCellMar>
            <w:right w:w="115" w:type="dxa"/>
          </w:tblCellMar>
        </w:tblPrEx>
        <w:trPr>
          <w:trHeight w:val="497"/>
        </w:trPr>
        <w:tc>
          <w:tcPr>
            <w:tcW w:w="1146" w:type="dxa"/>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t>PČ Typ</w:t>
            </w:r>
          </w:p>
        </w:tc>
        <w:tc>
          <w:tcPr>
            <w:tcW w:w="816" w:type="dxa"/>
            <w:gridSpan w:val="2"/>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3584" w:type="dxa"/>
            <w:tcBorders>
              <w:top w:val="single" w:sz="2" w:space="0" w:color="000000"/>
              <w:left w:val="nil"/>
              <w:bottom w:val="single" w:sz="2" w:space="0" w:color="000000"/>
              <w:right w:val="nil"/>
            </w:tcBorders>
            <w:vAlign w:val="center"/>
          </w:tcPr>
          <w:p w:rsidR="00425E04" w:rsidRDefault="00425E04"/>
        </w:tc>
        <w:tc>
          <w:tcPr>
            <w:tcW w:w="4163"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490"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MJ</w:t>
            </w:r>
          </w:p>
        </w:tc>
        <w:tc>
          <w:tcPr>
            <w:tcW w:w="770" w:type="dxa"/>
            <w:gridSpan w:val="2"/>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Množství</w:t>
            </w:r>
          </w:p>
        </w:tc>
        <w:tc>
          <w:tcPr>
            <w:tcW w:w="1519" w:type="dxa"/>
            <w:gridSpan w:val="2"/>
            <w:tcBorders>
              <w:top w:val="single" w:sz="2" w:space="0" w:color="000000"/>
              <w:left w:val="nil"/>
              <w:bottom w:val="single" w:sz="2" w:space="0" w:color="000000"/>
              <w:right w:val="nil"/>
            </w:tcBorders>
            <w:vAlign w:val="center"/>
          </w:tcPr>
          <w:p w:rsidR="00425E04" w:rsidRDefault="00902F63">
            <w:pPr>
              <w:ind w:left="53"/>
              <w:jc w:val="center"/>
            </w:pPr>
            <w:r>
              <w:rPr>
                <w:rFonts w:ascii="Arial" w:eastAsia="Arial" w:hAnsi="Arial" w:cs="Arial"/>
                <w:sz w:val="15"/>
              </w:rPr>
              <w:t>J.cena [CZK]</w:t>
            </w:r>
          </w:p>
        </w:tc>
        <w:tc>
          <w:tcPr>
            <w:tcW w:w="1649" w:type="dxa"/>
            <w:gridSpan w:val="2"/>
            <w:tcBorders>
              <w:top w:val="single" w:sz="2" w:space="0" w:color="000000"/>
              <w:left w:val="nil"/>
              <w:bottom w:val="single" w:sz="2" w:space="0" w:color="000000"/>
              <w:right w:val="nil"/>
            </w:tcBorders>
            <w:vAlign w:val="center"/>
          </w:tcPr>
          <w:p w:rsidR="00425E04" w:rsidRDefault="00902F63">
            <w:pPr>
              <w:ind w:left="58"/>
            </w:pPr>
            <w:r>
              <w:rPr>
                <w:rFonts w:ascii="Arial" w:eastAsia="Arial" w:hAnsi="Arial" w:cs="Arial"/>
                <w:sz w:val="15"/>
              </w:rPr>
              <w:t>Cena celkem [CZK]</w:t>
            </w:r>
          </w:p>
        </w:tc>
        <w:tc>
          <w:tcPr>
            <w:tcW w:w="1357" w:type="dxa"/>
            <w:tcBorders>
              <w:top w:val="single" w:sz="2" w:space="0" w:color="000000"/>
              <w:left w:val="nil"/>
              <w:bottom w:val="single" w:sz="2" w:space="0" w:color="000000"/>
              <w:right w:val="single" w:sz="2" w:space="0" w:color="000000"/>
            </w:tcBorders>
            <w:vAlign w:val="center"/>
          </w:tcPr>
          <w:p w:rsidR="00425E04" w:rsidRDefault="00902F63">
            <w:r>
              <w:rPr>
                <w:rFonts w:ascii="Arial" w:eastAsia="Arial" w:hAnsi="Arial" w:cs="Arial"/>
                <w:sz w:val="15"/>
              </w:rPr>
              <w:t>Cenová soustava</w:t>
            </w:r>
          </w:p>
        </w:tc>
      </w:tr>
    </w:tbl>
    <w:p w:rsidR="00425E04" w:rsidRDefault="00902F63">
      <w:pPr>
        <w:tabs>
          <w:tab w:val="right" w:pos="13908"/>
        </w:tabs>
        <w:spacing w:after="279"/>
      </w:pPr>
      <w:r>
        <w:rPr>
          <w:rFonts w:ascii="Arial" w:eastAsia="Arial" w:hAnsi="Arial" w:cs="Arial"/>
          <w:b/>
          <w:sz w:val="20"/>
        </w:rPr>
        <w:t>Náklady soupisu celkem</w:t>
      </w:r>
      <w:r>
        <w:rPr>
          <w:rFonts w:ascii="Arial" w:eastAsia="Arial" w:hAnsi="Arial" w:cs="Arial"/>
          <w:b/>
          <w:sz w:val="20"/>
        </w:rPr>
        <w:tab/>
        <w:t>2 187 981,57</w:t>
      </w:r>
    </w:p>
    <w:p w:rsidR="00425E04" w:rsidRDefault="00902F63">
      <w:pPr>
        <w:tabs>
          <w:tab w:val="center" w:pos="357"/>
          <w:tab w:val="center" w:pos="1030"/>
          <w:tab w:val="center" w:pos="2332"/>
          <w:tab w:val="right" w:pos="13908"/>
        </w:tabs>
        <w:spacing w:after="0"/>
        <w:ind w:right="-10"/>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D142-01</w:t>
      </w:r>
      <w:r>
        <w:rPr>
          <w:rFonts w:ascii="Arial" w:eastAsia="Arial" w:hAnsi="Arial" w:cs="Arial"/>
          <w:sz w:val="20"/>
        </w:rPr>
        <w:tab/>
        <w:t>Dodávky</w:t>
      </w:r>
      <w:r>
        <w:rPr>
          <w:rFonts w:ascii="Arial" w:eastAsia="Arial" w:hAnsi="Arial" w:cs="Arial"/>
          <w:sz w:val="20"/>
        </w:rPr>
        <w:tab/>
        <w:t>9 099,11</w:t>
      </w:r>
    </w:p>
    <w:tbl>
      <w:tblPr>
        <w:tblStyle w:val="TableGrid"/>
        <w:tblW w:w="15494" w:type="dxa"/>
        <w:tblInd w:w="-32" w:type="dxa"/>
        <w:tblCellMar>
          <w:top w:w="33" w:type="dxa"/>
          <w:left w:w="30" w:type="dxa"/>
          <w:right w:w="5"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562"/>
        </w:trPr>
        <w:tc>
          <w:tcPr>
            <w:tcW w:w="312"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91"/>
            </w:pPr>
            <w:r>
              <w:rPr>
                <w:rFonts w:ascii="Arial" w:eastAsia="Arial" w:hAnsi="Arial" w:cs="Arial"/>
                <w:sz w:val="15"/>
              </w:rPr>
              <w:t>1</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vAlign w:val="center"/>
          </w:tcPr>
          <w:p w:rsidR="00425E04" w:rsidRDefault="00902F63">
            <w:r>
              <w:rPr>
                <w:rFonts w:ascii="Arial" w:eastAsia="Arial" w:hAnsi="Arial" w:cs="Arial"/>
                <w:sz w:val="15"/>
              </w:rPr>
              <w:t>D142-0101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right="6"/>
            </w:pPr>
            <w:r>
              <w:rPr>
                <w:rFonts w:ascii="Arial" w:eastAsia="Arial" w:hAnsi="Arial" w:cs="Arial"/>
                <w:sz w:val="15"/>
              </w:rPr>
              <w:t>Rozváděč RHviz v.č D.1.4.2-5 nástěnné provedení 600x1600x250 mm hl.vypínač 125A + vc HOP,1.+2. st.proti přepětí 2x fakturační přímé měření 2x hl.jistič 25B/3, 63B/3, 10 kA vývody pro podružné rozváděče a byt 100A, 400V, IP40/20, Ik&lt;6kA</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30"/>
              <w:jc w:val="right"/>
            </w:pPr>
            <w:r>
              <w:rPr>
                <w:rFonts w:ascii="Arial" w:eastAsia="Arial" w:hAnsi="Arial" w:cs="Arial"/>
                <w:sz w:val="15"/>
              </w:rPr>
              <w:t>3 423,35</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30"/>
              <w:jc w:val="right"/>
            </w:pPr>
            <w:r>
              <w:rPr>
                <w:rFonts w:ascii="Arial" w:eastAsia="Arial" w:hAnsi="Arial" w:cs="Arial"/>
                <w:sz w:val="15"/>
              </w:rPr>
              <w:t>3 423,35</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 xml:space="preserve">Rozváděč RB - viz v.č. D.1.4.2-6 nástěnná rozvodnice 400x550x100 mm, plechové dveře 63A, 400V, IP40/20, </w:t>
            </w:r>
          </w:p>
          <w:p w:rsidR="00425E04" w:rsidRDefault="00902F63">
            <w:r>
              <w:rPr>
                <w:rFonts w:ascii="Arial" w:eastAsia="Arial" w:hAnsi="Arial" w:cs="Arial"/>
                <w:sz w:val="15"/>
              </w:rPr>
              <w:t>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679,94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679,94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 xml:space="preserve">Rozváděč RB1.1 - viz v.č. D.1.4.2-7 zapuštěná rozvodnice 600x1500x160 mm plechové dveře, uzamykatelná </w:t>
            </w:r>
          </w:p>
          <w:p w:rsidR="00425E04" w:rsidRDefault="00902F63">
            <w:r>
              <w:rPr>
                <w:rFonts w:ascii="Arial" w:eastAsia="Arial" w:hAnsi="Arial" w:cs="Arial"/>
                <w:sz w:val="15"/>
              </w:rPr>
              <w:t>2. st.proti přepětí 63A, 400V, IP40/20, 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sz w:val="15"/>
              </w:rPr>
              <w:t>1 259,02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0"/>
              <w:jc w:val="right"/>
            </w:pPr>
            <w:r>
              <w:rPr>
                <w:rFonts w:ascii="Arial" w:eastAsia="Arial" w:hAnsi="Arial" w:cs="Arial"/>
                <w:sz w:val="15"/>
              </w:rPr>
              <w:t>1 259,02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Rozváděč RB1.2 - viz v.č. D.1.4.2-8 zapuštěná rozvodnice 400x550x100 mm plechové dveře, uzamykatelná </w:t>
            </w:r>
          </w:p>
          <w:p w:rsidR="00425E04" w:rsidRDefault="00902F63">
            <w:r>
              <w:rPr>
                <w:rFonts w:ascii="Arial" w:eastAsia="Arial" w:hAnsi="Arial" w:cs="Arial"/>
                <w:sz w:val="15"/>
              </w:rPr>
              <w:t>2. st.proti přepětí 63A, 400V, IP40/20, 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672,24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672,24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Rozváděč RB2.1 - viz v.č. D.1.4.2-9 zapuštěná rozvodnice 600x900x160 mm plechové dveře, uzamykatelná </w:t>
            </w:r>
          </w:p>
          <w:p w:rsidR="00425E04" w:rsidRDefault="00902F63">
            <w:r>
              <w:rPr>
                <w:rFonts w:ascii="Arial" w:eastAsia="Arial" w:hAnsi="Arial" w:cs="Arial"/>
                <w:sz w:val="15"/>
              </w:rPr>
              <w:t>2. st.proti přepětí 63A, 400V, IP40/20, 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 xml:space="preserve">Rozváděč RB2.2 - viz v.č. D.1.4.2-10 zapuštěná rozvodnice 600x900x160 mm plechové dveře, uzamykatelná </w:t>
            </w:r>
          </w:p>
          <w:p w:rsidR="00425E04" w:rsidRDefault="00902F63">
            <w:r>
              <w:rPr>
                <w:rFonts w:ascii="Arial" w:eastAsia="Arial" w:hAnsi="Arial" w:cs="Arial"/>
                <w:sz w:val="15"/>
              </w:rPr>
              <w:t>2. st.proti přepětí 63A, 400V, IP40/20, 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 xml:space="preserve">Rozváděč RB3.1 - viz v.č. D.1.4.2-11 zapuštěná rozvodnice 600x900x160 mm plechové dveře, uzamykatelná </w:t>
            </w:r>
          </w:p>
          <w:p w:rsidR="00425E04" w:rsidRDefault="00902F63">
            <w:r>
              <w:rPr>
                <w:rFonts w:ascii="Arial" w:eastAsia="Arial" w:hAnsi="Arial" w:cs="Arial"/>
                <w:sz w:val="15"/>
              </w:rPr>
              <w:t>2. st.proti přepětí 63A, 400V, IP40/20, 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D142-0108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 xml:space="preserve">Rozváděč RB3.2 - viz v.č. D.1.4.2-12 zapuštěná rozvodnice 600x900x160 mm plechové dveře, uzamykatelná </w:t>
            </w:r>
          </w:p>
          <w:p w:rsidR="00425E04" w:rsidRDefault="00902F63">
            <w:r>
              <w:rPr>
                <w:rFonts w:ascii="Arial" w:eastAsia="Arial" w:hAnsi="Arial" w:cs="Arial"/>
                <w:sz w:val="15"/>
              </w:rPr>
              <w:t>2. st.proti přepětí 63A, 400V, IP40/20, Ik&lt;6kA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2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9"/>
              <w:jc w:val="right"/>
            </w:pPr>
            <w:r>
              <w:rPr>
                <w:rFonts w:ascii="Arial" w:eastAsia="Arial" w:hAnsi="Arial" w:cs="Arial"/>
                <w:sz w:val="15"/>
              </w:rPr>
              <w:t>766,14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tabs>
          <w:tab w:val="center" w:pos="357"/>
          <w:tab w:val="center" w:pos="1030"/>
          <w:tab w:val="center" w:pos="2454"/>
          <w:tab w:val="right" w:pos="13908"/>
        </w:tabs>
        <w:spacing w:after="0"/>
        <w:ind w:right="-10"/>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D142-02</w:t>
      </w:r>
      <w:r>
        <w:rPr>
          <w:rFonts w:ascii="Arial" w:eastAsia="Arial" w:hAnsi="Arial" w:cs="Arial"/>
          <w:sz w:val="20"/>
        </w:rPr>
        <w:tab/>
        <w:t>Demontáže</w:t>
      </w:r>
      <w:r>
        <w:rPr>
          <w:rFonts w:ascii="Arial" w:eastAsia="Arial" w:hAnsi="Arial" w:cs="Arial"/>
          <w:sz w:val="20"/>
        </w:rPr>
        <w:tab/>
        <w:t>346 623,72</w:t>
      </w:r>
    </w:p>
    <w:tbl>
      <w:tblPr>
        <w:tblStyle w:val="TableGrid"/>
        <w:tblW w:w="15494" w:type="dxa"/>
        <w:tblInd w:w="-32" w:type="dxa"/>
        <w:tblCellMar>
          <w:top w:w="81" w:type="dxa"/>
          <w:right w:w="34" w:type="dxa"/>
        </w:tblCellMar>
        <w:tblLook w:val="04A0" w:firstRow="1" w:lastRow="0" w:firstColumn="1" w:lastColumn="0" w:noHBand="0" w:noVBand="1"/>
      </w:tblPr>
      <w:tblGrid>
        <w:gridCol w:w="311"/>
        <w:gridCol w:w="324"/>
        <w:gridCol w:w="1294"/>
        <w:gridCol w:w="3616"/>
        <w:gridCol w:w="3998"/>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Spínač univerzální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181,30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14 504,14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Zásuvky nn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169,53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22 886,37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Rozváděč skříňový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4 895,89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4 895,89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Podlahová zásuvka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373,84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4 112,28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D142-0205</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do 5x6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187,23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46 807,06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D142-0206</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lišty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501,96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140 550,01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D142-0207</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úložné konstrukce, rošty do 250/100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220,45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23 147,12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D142-0208</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Svítidlo</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407,06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89 552,24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35"/>
              <w:jc w:val="center"/>
            </w:pPr>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05"/>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17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D142-0209</w:t>
            </w:r>
          </w:p>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ekologická likvidace, odvoz suti, skládkovné</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9"/>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168,61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168,61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tabs>
          <w:tab w:val="center" w:pos="357"/>
          <w:tab w:val="center" w:pos="1030"/>
          <w:tab w:val="center" w:pos="3395"/>
          <w:tab w:val="right" w:pos="13908"/>
        </w:tabs>
        <w:spacing w:after="0"/>
        <w:ind w:right="-12"/>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D142-03</w:t>
      </w:r>
      <w:r>
        <w:rPr>
          <w:rFonts w:ascii="Arial" w:eastAsia="Arial" w:hAnsi="Arial" w:cs="Arial"/>
          <w:sz w:val="20"/>
        </w:rPr>
        <w:tab/>
        <w:t>Svítidla-viz v.č. D.1.4.2-02 až 04</w:t>
      </w:r>
      <w:r>
        <w:rPr>
          <w:rFonts w:ascii="Arial" w:eastAsia="Arial" w:hAnsi="Arial" w:cs="Arial"/>
          <w:sz w:val="20"/>
        </w:rPr>
        <w:tab/>
        <w:t>374 956,44</w:t>
      </w:r>
    </w:p>
    <w:tbl>
      <w:tblPr>
        <w:tblStyle w:val="TableGrid"/>
        <w:tblW w:w="15494" w:type="dxa"/>
        <w:tblInd w:w="-32" w:type="dxa"/>
        <w:tblCellMar>
          <w:left w:w="30" w:type="dxa"/>
          <w:right w:w="26"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lastRenderedPageBreak/>
              <w:t>18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Svítidlo A1-učebny, kabinet ZÁVĚSNÉ LINEÁRNÍ LED SVÍTIDLO 45W, 4 100lm, IP40 Ra&gt;80, </w:t>
            </w:r>
          </w:p>
          <w:p w:rsidR="00425E04" w:rsidRDefault="00902F63">
            <w:r>
              <w:rPr>
                <w:rFonts w:ascii="Arial" w:eastAsia="Arial" w:hAnsi="Arial" w:cs="Arial"/>
                <w:sz w:val="15"/>
              </w:rPr>
              <w:t>MIKRORPISMATICKÝ DIFUZOR, VČ. ZÁVĚSŮ A PŘÍSLUŠENSTVÍ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203,000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1 383,88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280 927,67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19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Svítidlo B2-tabule ZÁVĚSNÉ LINEÁRNÍ LED SVÍTIDLO 53W, 7 620lm, IP20 Ra&gt;80, ASYMETRICKÉ </w:t>
            </w:r>
          </w:p>
          <w:p w:rsidR="00425E04" w:rsidRDefault="00902F63">
            <w:r>
              <w:rPr>
                <w:rFonts w:ascii="Arial" w:eastAsia="Arial" w:hAnsi="Arial" w:cs="Arial"/>
                <w:sz w:val="15"/>
              </w:rPr>
              <w:t>VYZAŘOVÁNÍ, SATINOVÝ DIFUZOR, RAL 9003, VČ.ZÁVĚSŮ,KALÍŠKŮ, PŘÍSLUŠENSTVÍ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735,70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20 599,49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Svítidlo C1- sociálky PŘISAZENÝ LED DOWNLIGHT, 13W, 1 930 lm, IP20 Ra&gt;80, REFLEKTROR 50°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2 052,19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16 417,55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Svítidlo D1-tělocvična PŘISAZENÉ LINEÁRNÍ LED SVÍTIDLO 57W, 9543 lm, 840, IP20, Ra&gt;80, vč.krytu, konzol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568,68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6 824,15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Svítidlo F1-chodba PŘISAZENÉ LINEÁRNÍ LED SVÍTIDLO 51W, 6 400 lm, IP20, Ra&gt;80, RAL 9003,SATIN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728,60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21 858,00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Svítidlo F2-chodba PŘISAZENÉ CELOPLASTOVÉ LED SVÍTIDLO 51W, 6 400 lm, IP65, Ra&gt;80,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848,34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2 545,02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Svítidlo K-učebna hud.výchova VESTAVĚNÉ LED SVÍTIDLO 39W, 3900lm, IP40 Ra&gt;80, </w:t>
            </w:r>
          </w:p>
          <w:p w:rsidR="00425E04" w:rsidRDefault="00902F63">
            <w:r>
              <w:rPr>
                <w:rFonts w:ascii="Arial" w:eastAsia="Arial" w:hAnsi="Arial" w:cs="Arial"/>
                <w:sz w:val="15"/>
              </w:rPr>
              <w:t>MIKRORPISMATICKÝ DIFUZOR, 600x600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1 034,53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0"/>
              <w:jc w:val="right"/>
            </w:pPr>
            <w:r>
              <w:rPr>
                <w:rFonts w:ascii="Arial" w:eastAsia="Arial" w:hAnsi="Arial" w:cs="Arial"/>
                <w:sz w:val="15"/>
              </w:rPr>
              <w:t>10 345,34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Svítidlo S PŘISAZENÉ DOWNLIGHT LED SVÍTIDLO 21W, 2600 lm, IP65, Ra&gt;80,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666,87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2 000,62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jc w:val="both"/>
            </w:pPr>
            <w:r>
              <w:rPr>
                <w:rFonts w:ascii="Arial" w:eastAsia="Arial" w:hAnsi="Arial" w:cs="Arial"/>
                <w:sz w:val="15"/>
              </w:rPr>
              <w:t xml:space="preserve">Svítidlo NZ1-nouzové s vlastní baterií CHARAKTERISTIKA KORIDOR, AUTONOMNOST 60MIN PŘISAZENÉ </w:t>
            </w:r>
          </w:p>
          <w:p w:rsidR="00425E04" w:rsidRDefault="00902F63">
            <w:r>
              <w:rPr>
                <w:rFonts w:ascii="Arial" w:eastAsia="Arial" w:hAnsi="Arial" w:cs="Arial"/>
                <w:sz w:val="15"/>
              </w:rPr>
              <w:t>BATERIOVÉ NOUZOVÉ LED SVÍTIDLO 4,5W, 465 lm, IP20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527,00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4 743,00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D142-0310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Svítidlo NZ2-nouzové s vlastní baterií CHARAKTERISTIKA SYMETRICKÁ, AUTONOMNOST 60MIN </w:t>
            </w:r>
          </w:p>
          <w:p w:rsidR="00425E04" w:rsidRDefault="00902F63">
            <w:r>
              <w:rPr>
                <w:rFonts w:ascii="Arial" w:eastAsia="Arial" w:hAnsi="Arial" w:cs="Arial"/>
                <w:sz w:val="15"/>
              </w:rPr>
              <w:t>PŘISAZENÉ BATERIOVÉ NOUZOVÉ LED SVÍTIDLO 2W, 288 lm, IP20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527,00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4 216,00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Svítidlo NZ3-nouzové s vlastní baterií CHARAKTERISTIKA SYMETRICKÁ, AUTONOMNOST 60MIN </w:t>
            </w:r>
          </w:p>
          <w:p w:rsidR="00425E04" w:rsidRDefault="00902F63">
            <w:r>
              <w:rPr>
                <w:rFonts w:ascii="Arial" w:eastAsia="Arial" w:hAnsi="Arial" w:cs="Arial"/>
                <w:sz w:val="15"/>
              </w:rPr>
              <w:t>PŘISAZENÉ BATERIOVÉ NOUZOVÉ LED SVÍTIDLO 4,5W, 555 lm, IP20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527,00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2 108,00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29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D142-0312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Samolepka reflexní piktogram značící směr úniku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215,60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2 371,60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tabs>
          <w:tab w:val="center" w:pos="357"/>
          <w:tab w:val="center" w:pos="1030"/>
          <w:tab w:val="center" w:pos="4632"/>
          <w:tab w:val="right" w:pos="13908"/>
        </w:tabs>
        <w:spacing w:after="0"/>
        <w:ind w:right="-12"/>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D142-04</w:t>
      </w:r>
      <w:r>
        <w:rPr>
          <w:rFonts w:ascii="Arial" w:eastAsia="Arial" w:hAnsi="Arial" w:cs="Arial"/>
          <w:sz w:val="20"/>
        </w:rPr>
        <w:tab/>
        <w:t>Spínače, zásuvky, instalační materiál, viz v.č. 1.4.2-02až 04</w:t>
      </w:r>
      <w:r>
        <w:rPr>
          <w:rFonts w:ascii="Arial" w:eastAsia="Arial" w:hAnsi="Arial" w:cs="Arial"/>
          <w:sz w:val="20"/>
        </w:rPr>
        <w:tab/>
        <w:t>288 651,18</w:t>
      </w:r>
    </w:p>
    <w:tbl>
      <w:tblPr>
        <w:tblStyle w:val="TableGrid"/>
        <w:tblW w:w="15494" w:type="dxa"/>
        <w:tblInd w:w="-32" w:type="dxa"/>
        <w:tblCellMar>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VYPÍNAČE POD OMÍTKU, PŘÍSTROJ, KOLÉBKA, BÍLÝ,IP20 10A, 250V spínače jednopólový, řazení 1,</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124,96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4 873,31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VYPÍNAČE POD OMÍTKU, PŘÍSTROJ, KOLÉBKA, BÍLÝ,IP20 10A, 250V spínač sériový; řazení 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87,02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2 697,68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VYPÍNAČE POD OMÍTKU, PŘÍSTROJ, KOLÉBKA, BÍLÝ,IP20 10A, 250V Přepínač střídavý; řazení 6;</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135,78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1 357,78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VYPÍNAČE POD OMÍTKU, PŘÍSTROJ, KOLÉBKA, BÍLÝ,IP20 10A, 250V Přepínač dvojitý střídavý; řazení </w:t>
            </w:r>
          </w:p>
          <w:p w:rsidR="00425E04" w:rsidRDefault="00902F63">
            <w:r>
              <w:rPr>
                <w:rFonts w:ascii="Arial" w:eastAsia="Arial" w:hAnsi="Arial" w:cs="Arial"/>
                <w:sz w:val="15"/>
              </w:rPr>
              <w:t>6+6;</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140,74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1 125,89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VYPÍNAČE POD OMÍTKU, PŘÍSTROJ, KOLÉBKA, BÍLÝ,IP20 10A, 250V Přepínač křížový; řazení 7;</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107,94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215,87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VYPÍNAČE POD OMÍTKU, PŘÍSTROJ, KOLÉBKA, BÍLÝ,IP20 10A, 250V Tlačítko s možností podsvětlení, řazení 1/0 *</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7 275,82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94 585,66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VYPÍNAČE POD OMÍTKU, PŘÍSTROJ, KOLÉBKA, BÍLÝ, IP43 10A, 250V Přepínač střídavý; řazení 6;</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131,53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263,07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ČIDLO POHYBU S ČAS.DOBĚHEM 8m, 360°, 10A, 230V, IP43, stropní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281,92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1 127,66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TLAČÍTKO POD SKLEM (central stop, total stop) 10A, 230V,</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735,13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735,13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ZÁSUVKA NN KOMPLETNÍ,POD OMÍTKU IP20 16A, 230V, BÍLÁ jednonásobná, s ochranným kolíkem,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101,72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2 237,90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 xml:space="preserve">ZÁSUVKA NN KOMPLETNÍ,POD OMÍTKU IP20 16A, 230V, BÍLÁ jednonásobná, s ochranným kolíkem, </w:t>
            </w:r>
          </w:p>
          <w:p w:rsidR="00425E04" w:rsidRDefault="00902F63">
            <w:r>
              <w:rPr>
                <w:rFonts w:ascii="Arial" w:eastAsia="Arial" w:hAnsi="Arial" w:cs="Arial"/>
                <w:sz w:val="15"/>
              </w:rPr>
              <w:t>3.st.proti přepětí,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90,32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90,32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ZÁSUVKA NN KOMPLETNÍ,POD OMÍTKU IP20 16A, 230V, BÍLÁ dvojnonásobná, s ochranným kolíkem, pootočená</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86,79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18 226,09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ZÁSUVKA NN KOMPLETNÍ,POD OMÍTKU IP20 16A, 230V, BÍLÁ dvojnásobnásobná, s ochranným kolíkem, pootočená, 3.st.proti přepětí,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126,08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5 295,41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ZÁSUVKA NN KOMPLETNÍ, NA POVRCH IP43 16A, 230V Zásuvka jednonásobná, s ochranným kolíkem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88,30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1 324,43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ZÁSUVKA NN KOMPLETNÍ, NA POVRCH IP43 16A, 400V 3P+N+PE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860,44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860,44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PODLAHOVÁ ZÁSUVKA 16A/230V, pochozí, voděodolná</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2 068,63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22 754,92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ELEKTROINSTALAČNÍ KRABICE KRABICE PŘÍSTROJOVÁ ZÁSUVKY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242,000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255,07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61 727,82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5"/>
              <w:jc w:val="center"/>
            </w:pPr>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8"/>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3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9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2975"/>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ELEKTROINSTALAČNÍ KRABICE KRABICE PŘÍSTROJOVÁ VYPÍNAČE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202,68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
              <w:jc w:val="right"/>
            </w:pPr>
            <w:r>
              <w:rPr>
                <w:rFonts w:ascii="Arial" w:eastAsia="Arial" w:hAnsi="Arial" w:cs="Arial"/>
                <w:sz w:val="15"/>
              </w:rPr>
              <w:t>22 294,51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lastRenderedPageBreak/>
              <w:t>48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D142-0419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ELEKTROINSTALAČNÍ KRABICE KRABICE ODBOČNÁ VČ. SVOREK do 4mm2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195,000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181,41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
              <w:jc w:val="right"/>
            </w:pPr>
            <w:r>
              <w:rPr>
                <w:rFonts w:ascii="Arial" w:eastAsia="Arial" w:hAnsi="Arial" w:cs="Arial"/>
                <w:sz w:val="15"/>
              </w:rPr>
              <w:t>35 374,70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49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D142-0420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ELEKTROINSTALAČNÍ KRABICE KRABICE ODBOČNÁ VČ. SVOREK do 4mm2, IP54</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65,000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171,90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2"/>
              <w:jc w:val="right"/>
            </w:pPr>
            <w:r>
              <w:rPr>
                <w:rFonts w:ascii="Arial" w:eastAsia="Arial" w:hAnsi="Arial" w:cs="Arial"/>
                <w:sz w:val="15"/>
              </w:rPr>
              <w:t>11 173,67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D142-0421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ELEKTROINSTALAČNÍ KRABICE KRABICE ROZVODNÁ vč. svorek do 10mm2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30,89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308,92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tabs>
          <w:tab w:val="center" w:pos="357"/>
          <w:tab w:val="center" w:pos="1030"/>
          <w:tab w:val="center" w:pos="4273"/>
          <w:tab w:val="right" w:pos="13908"/>
        </w:tabs>
        <w:spacing w:after="0"/>
        <w:ind w:right="-12"/>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D142-05</w:t>
      </w:r>
      <w:r>
        <w:rPr>
          <w:rFonts w:ascii="Arial" w:eastAsia="Arial" w:hAnsi="Arial" w:cs="Arial"/>
          <w:sz w:val="20"/>
        </w:rPr>
        <w:tab/>
        <w:t>Kabely, úložné konstrukce, viz v.č. D.1.4.2-02 až 04</w:t>
      </w:r>
      <w:r>
        <w:rPr>
          <w:rFonts w:ascii="Arial" w:eastAsia="Arial" w:hAnsi="Arial" w:cs="Arial"/>
          <w:sz w:val="20"/>
        </w:rPr>
        <w:tab/>
        <w:t>1 100 966,30</w:t>
      </w:r>
    </w:p>
    <w:tbl>
      <w:tblPr>
        <w:tblStyle w:val="TableGrid"/>
        <w:tblW w:w="15494" w:type="dxa"/>
        <w:tblInd w:w="-32" w:type="dxa"/>
        <w:tblCellMar>
          <w:top w:w="33"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LIŠTY BÍLÁ PK 160x70_HD rozměr 118x54</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338,36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71 056,09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LIŠTY BÍLÁ LH 60x40_HD lišta + vkládací dělící příčka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535,000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137,93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73 792,83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KABELOVÝ ŽLAB PERFOROVANÝ - ŽÁROVÝ ZINEK vč. závěsů, konzol, příslušenství 250/50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313,70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10 038,41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TRUBKA BEZHALOGENOVÁ, NA POVRCH PLASTOVÁ, VČ.PŘÍCHYTEK D16</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51,08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4 086,23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TRUBKA BEZHALOGENOVÁ, NA POVRCH PLASTOVÁ, VČ.PŘÍCHYTEK D23</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40,82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2 449,01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VODIČ JEDNOŽILOVÝ, IZOLACE PVC CY 25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25,13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2 136,45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VODIČ JEDNOŽILOVÝ, IZOLACE PVC CY 16 mm2,ŽZ,</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55,98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16 793,54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VODIČ JEDNOŽILOVÝ, IZOLACE PVC CY6 mm2,ŽZ,</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38,02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20 913,60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59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D142-0509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VODIČ JEDNOŽILOVÝ, IZOLACE PVC CY 4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25,13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3 016,16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SILOVÝ,IZOLACE PVC, PLOCHÝ CYKYLo 3Cx1.5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42,83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36 403,44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SILOVÝ,IZOLACE PVC S RETARDANTEM HOŘENÍ CYKY Dca 2ACx1.5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48,83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9 765,64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SILOVÝ,IZOLACE PVC S RETARDANTEM HOŘENÍ CYKY Dca 3Ax1.5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60,84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15 210,15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SILOVÝ,IZOLACE PVC S RETARDANTEM HOŘENÍ CYKY Dca 3Cx1.5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left="110"/>
            </w:pPr>
            <w:r>
              <w:rPr>
                <w:rFonts w:ascii="Arial" w:eastAsia="Arial" w:hAnsi="Arial" w:cs="Arial"/>
                <w:sz w:val="15"/>
              </w:rPr>
              <w:t>1 894,000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48,95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92 716,06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SILOVÝ,IZOLACE PVC S RETARDANTEM HOŘENÍ CYKY Dca 3Cx2.5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left="110"/>
            </w:pPr>
            <w:r>
              <w:rPr>
                <w:rFonts w:ascii="Arial" w:eastAsia="Arial" w:hAnsi="Arial" w:cs="Arial"/>
                <w:sz w:val="15"/>
              </w:rPr>
              <w:t>6 251,000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71,41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446 375,40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SILOVÝ,IZOLACE PVC S RETARDANTEM HOŘENÍ CYKY Dca 5Cx1.5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305,000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63,81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19 460,78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SE ZVÝŠ.ODOLNOSTÍ PROTI ŠÍŘENÍ PLAMENE-NESTÍNĚNÝ, BEZHALOGENOVÝ, B2acad0s1 1CHKE-R 5Cx6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147,42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95 819,96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KABEL FUNKČNÍ ODOLNÝ PROTI ŠÍŘENÍ PLAMENE-NESTÍNĚNÝ, BEZHALOGENOVÝ, B2acad0s1 1CXKE-V 3Cx1.5,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103,50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4 036,45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UKONČENÍ KABELŮ DO 5x4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320,000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297,2686693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95 125,97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D142-0519</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UKONČENÍ KABELŮ DO 5x10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297,27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13 377,09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D142-0520</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UKONČENÍ VODIČŮ V ROZVADĚČÍCH Do 4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960,000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56,51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54 252,77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D142-0521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UKONČENÍ VODIČŮ V ROZVADĚČÍCH Do 10 mm2</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230,000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61,48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14 140,27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tabs>
          <w:tab w:val="center" w:pos="357"/>
          <w:tab w:val="center" w:pos="1030"/>
          <w:tab w:val="center" w:pos="3830"/>
          <w:tab w:val="right" w:pos="13908"/>
        </w:tabs>
        <w:spacing w:after="0"/>
        <w:ind w:right="-12"/>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D142-06</w:t>
      </w:r>
      <w:r>
        <w:rPr>
          <w:rFonts w:ascii="Arial" w:eastAsia="Arial" w:hAnsi="Arial" w:cs="Arial"/>
          <w:sz w:val="20"/>
        </w:rPr>
        <w:tab/>
        <w:t>Protipožární ucpávky, vodotěsné prostupy</w:t>
      </w:r>
      <w:r>
        <w:rPr>
          <w:rFonts w:ascii="Arial" w:eastAsia="Arial" w:hAnsi="Arial" w:cs="Arial"/>
          <w:sz w:val="20"/>
        </w:rPr>
        <w:tab/>
        <w:t>5 771,46</w:t>
      </w:r>
    </w:p>
    <w:tbl>
      <w:tblPr>
        <w:tblStyle w:val="TableGrid"/>
        <w:tblW w:w="15494" w:type="dxa"/>
        <w:tblInd w:w="-32" w:type="dxa"/>
        <w:tblCellMar>
          <w:top w:w="81"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D142-0601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Protipožární přepážky - odolnost 30min Zajistí firma s certifikátem Protip.průchod stěnou t 30cm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8"/>
            </w:pPr>
            <w:r>
              <w:rPr>
                <w:rFonts w:ascii="Arial" w:eastAsia="Arial" w:hAnsi="Arial" w:cs="Arial"/>
                <w:sz w:val="15"/>
              </w:rPr>
              <w:t>m2</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961,91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5 771,46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tabs>
          <w:tab w:val="center" w:pos="357"/>
          <w:tab w:val="center" w:pos="1030"/>
          <w:tab w:val="center" w:pos="3116"/>
          <w:tab w:val="right" w:pos="13908"/>
        </w:tabs>
        <w:spacing w:after="0"/>
        <w:ind w:right="-12"/>
      </w:pPr>
      <w:r>
        <w:tab/>
      </w:r>
      <w:r>
        <w:rPr>
          <w:rFonts w:ascii="Arial" w:eastAsia="Arial" w:hAnsi="Arial" w:cs="Arial"/>
          <w:sz w:val="14"/>
        </w:rPr>
        <w:t>D</w:t>
      </w:r>
      <w:r>
        <w:rPr>
          <w:rFonts w:ascii="Arial" w:eastAsia="Arial" w:hAnsi="Arial" w:cs="Arial"/>
          <w:sz w:val="14"/>
        </w:rPr>
        <w:tab/>
      </w:r>
      <w:r>
        <w:rPr>
          <w:rFonts w:ascii="Arial" w:eastAsia="Arial" w:hAnsi="Arial" w:cs="Arial"/>
          <w:sz w:val="20"/>
        </w:rPr>
        <w:t>D142-07</w:t>
      </w:r>
      <w:r>
        <w:rPr>
          <w:rFonts w:ascii="Arial" w:eastAsia="Arial" w:hAnsi="Arial" w:cs="Arial"/>
          <w:sz w:val="20"/>
        </w:rPr>
        <w:tab/>
        <w:t>Hodinové zúčtovací sazby</w:t>
      </w:r>
      <w:r>
        <w:rPr>
          <w:rFonts w:ascii="Arial" w:eastAsia="Arial" w:hAnsi="Arial" w:cs="Arial"/>
          <w:sz w:val="20"/>
        </w:rPr>
        <w:tab/>
        <w:t>61 913,36</w:t>
      </w:r>
    </w:p>
    <w:tbl>
      <w:tblPr>
        <w:tblStyle w:val="TableGrid"/>
        <w:tblW w:w="15494" w:type="dxa"/>
        <w:tblInd w:w="-32" w:type="dxa"/>
        <w:tblCellMar>
          <w:top w:w="81" w:type="dxa"/>
          <w:left w:w="30" w:type="dxa"/>
          <w:right w:w="34"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D142-0701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Montážní mobilní plošina 10m Pronájem montážní plošiny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den</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13 355,70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26 711,41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D142-0702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KOORDINACE POSTUPU PRACI S ostatnimi profesemi</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415,96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8 319,25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D142-0703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PROVEDENI REVIZNICH ZKOUSEK DLE CSN 331500 Revizni technik</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280,16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12 607,39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D142-0704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PROVEDENI REVIZNICH ZKOUSEK DLE CSN 331500 Spoluprace s reviz.technikem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951,69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14 275,31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pPr>
        <w:pStyle w:val="Nadpis1"/>
      </w:pPr>
      <w:r>
        <w:lastRenderedPageBreak/>
        <w:t>KRYCÍ LIST SOUPISU PRACÍ</w:t>
      </w:r>
    </w:p>
    <w:p w:rsidR="00425E04" w:rsidRDefault="00902F63">
      <w:pPr>
        <w:spacing w:after="27"/>
        <w:ind w:left="307" w:hanging="10"/>
      </w:pPr>
      <w:r>
        <w:rPr>
          <w:rFonts w:ascii="Arial" w:eastAsia="Arial" w:hAnsi="Arial" w:cs="Arial"/>
          <w:sz w:val="17"/>
        </w:rPr>
        <w:t>Stavba:</w:t>
      </w:r>
    </w:p>
    <w:p w:rsidR="00425E04" w:rsidRDefault="00902F63">
      <w:pPr>
        <w:spacing w:after="3" w:line="310" w:lineRule="auto"/>
        <w:ind w:left="312" w:right="7620" w:firstLine="324"/>
      </w:pPr>
      <w:r>
        <w:rPr>
          <w:rFonts w:ascii="Arial" w:eastAsia="Arial" w:hAnsi="Arial" w:cs="Arial"/>
          <w:sz w:val="17"/>
        </w:rPr>
        <w:t>Gymnázium Otrokovice-rekonstrukce elektroinstalace a rozvodů ZTI Objekt:</w:t>
      </w:r>
    </w:p>
    <w:p w:rsidR="00425E04" w:rsidRDefault="00902F63">
      <w:pPr>
        <w:spacing w:after="3" w:line="310" w:lineRule="auto"/>
        <w:ind w:left="312" w:right="6585" w:firstLine="324"/>
      </w:pPr>
      <w:r>
        <w:rPr>
          <w:rFonts w:ascii="Arial" w:eastAsia="Arial" w:hAnsi="Arial" w:cs="Arial"/>
          <w:sz w:val="17"/>
        </w:rPr>
        <w:t>2020/15-01 - Gymnázium Otrokovice-rekonstrukce elektroinstalace a rozvodů ZTI Soupis:</w:t>
      </w:r>
    </w:p>
    <w:p w:rsidR="00425E04" w:rsidRDefault="00902F63">
      <w:pPr>
        <w:spacing w:after="0" w:line="320" w:lineRule="auto"/>
        <w:ind w:left="312" w:right="9826" w:firstLine="319"/>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spacing w:after="195"/>
        <w:ind w:left="633"/>
      </w:pPr>
      <w:r>
        <w:t>2020/15-01-4-3 - D.1.4.3-Slaboproudá elektroinstalace</w:t>
      </w:r>
    </w:p>
    <w:p w:rsidR="00425E04" w:rsidRDefault="00902F63">
      <w:pPr>
        <w:tabs>
          <w:tab w:val="center" w:pos="515"/>
          <w:tab w:val="center" w:pos="2188"/>
          <w:tab w:val="center" w:pos="11223"/>
        </w:tabs>
        <w:spacing w:after="27"/>
      </w:pPr>
      <w:r>
        <w:tab/>
      </w:r>
      <w:r>
        <w:rPr>
          <w:rFonts w:ascii="Arial" w:eastAsia="Arial" w:hAnsi="Arial" w:cs="Arial"/>
          <w:sz w:val="17"/>
        </w:rPr>
        <w:t>KSO:</w:t>
      </w:r>
      <w:r>
        <w:rPr>
          <w:rFonts w:ascii="Arial" w:eastAsia="Arial" w:hAnsi="Arial" w:cs="Arial"/>
          <w:sz w:val="17"/>
        </w:rPr>
        <w:tab/>
        <w:t>801 34</w:t>
      </w:r>
      <w:r>
        <w:rPr>
          <w:rFonts w:ascii="Arial" w:eastAsia="Arial" w:hAnsi="Arial" w:cs="Arial"/>
          <w:sz w:val="17"/>
        </w:rPr>
        <w:tab/>
        <w:t>CC-CZ:</w:t>
      </w:r>
    </w:p>
    <w:p w:rsidR="00425E04" w:rsidRDefault="00902F63">
      <w:pPr>
        <w:tabs>
          <w:tab w:val="center" w:pos="544"/>
          <w:tab w:val="center" w:pos="1930"/>
          <w:tab w:val="center" w:pos="11209"/>
          <w:tab w:val="center" w:pos="12879"/>
        </w:tabs>
        <w:spacing w:after="198"/>
      </w:pPr>
      <w:r>
        <w:tab/>
      </w:r>
      <w:r>
        <w:rPr>
          <w:rFonts w:ascii="Arial" w:eastAsia="Arial" w:hAnsi="Arial" w:cs="Arial"/>
          <w:sz w:val="17"/>
        </w:rPr>
        <w:t>Místo:</w:t>
      </w:r>
      <w:r>
        <w:rPr>
          <w:rFonts w:ascii="Arial" w:eastAsia="Arial" w:hAnsi="Arial" w:cs="Arial"/>
          <w:sz w:val="17"/>
        </w:rPr>
        <w:tab/>
        <w:t xml:space="preserve"> </w:t>
      </w:r>
      <w:r>
        <w:rPr>
          <w:rFonts w:ascii="Arial" w:eastAsia="Arial" w:hAnsi="Arial" w:cs="Arial"/>
          <w:sz w:val="17"/>
        </w:rPr>
        <w:tab/>
        <w:t>Datum:</w:t>
      </w:r>
      <w:r>
        <w:rPr>
          <w:rFonts w:ascii="Arial" w:eastAsia="Arial" w:hAnsi="Arial" w:cs="Arial"/>
          <w:sz w:val="17"/>
        </w:rPr>
        <w:tab/>
        <w:t>17. 4. 2020</w:t>
      </w:r>
    </w:p>
    <w:p w:rsidR="00425E04" w:rsidRDefault="00902F63">
      <w:pPr>
        <w:tabs>
          <w:tab w:val="center" w:pos="706"/>
          <w:tab w:val="center" w:pos="11045"/>
        </w:tabs>
        <w:spacing w:after="65"/>
      </w:pPr>
      <w:r>
        <w:tab/>
      </w:r>
      <w:r>
        <w:rPr>
          <w:rFonts w:ascii="Arial" w:eastAsia="Arial" w:hAnsi="Arial" w:cs="Arial"/>
          <w:sz w:val="17"/>
        </w:rPr>
        <w:t>Zadavatel:</w:t>
      </w:r>
      <w:r>
        <w:rPr>
          <w:rFonts w:ascii="Arial" w:eastAsia="Arial" w:hAnsi="Arial" w:cs="Arial"/>
          <w:sz w:val="17"/>
        </w:rPr>
        <w:tab/>
        <w:t>IČ:</w:t>
      </w:r>
    </w:p>
    <w:p w:rsidR="00425E04" w:rsidRDefault="00902F63">
      <w:pPr>
        <w:tabs>
          <w:tab w:val="center" w:pos="1518"/>
          <w:tab w:val="center" w:pos="11106"/>
        </w:tabs>
        <w:spacing w:after="178"/>
      </w:pPr>
      <w:r>
        <w:tab/>
      </w:r>
      <w:r>
        <w:rPr>
          <w:rFonts w:ascii="Arial" w:eastAsia="Arial" w:hAnsi="Arial" w:cs="Arial"/>
          <w:sz w:val="17"/>
        </w:rPr>
        <w:t>Gymnázium Otrokovice</w:t>
      </w:r>
      <w:r>
        <w:rPr>
          <w:rFonts w:ascii="Arial" w:eastAsia="Arial" w:hAnsi="Arial" w:cs="Arial"/>
          <w:sz w:val="17"/>
        </w:rPr>
        <w:tab/>
        <w:t>DIČ:</w:t>
      </w:r>
    </w:p>
    <w:p w:rsidR="00425E04" w:rsidRDefault="00902F63">
      <w:pPr>
        <w:tabs>
          <w:tab w:val="center" w:pos="665"/>
          <w:tab w:val="center" w:pos="11045"/>
          <w:tab w:val="center" w:pos="12830"/>
        </w:tabs>
        <w:spacing w:after="29" w:line="310" w:lineRule="auto"/>
      </w:pPr>
      <w:r>
        <w:tab/>
      </w:r>
      <w:r>
        <w:rPr>
          <w:rFonts w:ascii="Arial" w:eastAsia="Arial" w:hAnsi="Arial" w:cs="Arial"/>
          <w:sz w:val="17"/>
        </w:rPr>
        <w:t>Uchazeč:</w:t>
      </w:r>
      <w:r>
        <w:rPr>
          <w:rFonts w:ascii="Arial" w:eastAsia="Arial" w:hAnsi="Arial" w:cs="Arial"/>
          <w:sz w:val="17"/>
        </w:rPr>
        <w:tab/>
        <w:t>IČ:</w:t>
      </w:r>
      <w:r>
        <w:rPr>
          <w:rFonts w:ascii="Arial" w:eastAsia="Arial" w:hAnsi="Arial" w:cs="Arial"/>
          <w:sz w:val="17"/>
        </w:rPr>
        <w:tab/>
        <w:t>25301144</w:t>
      </w:r>
    </w:p>
    <w:p w:rsidR="00425E04" w:rsidRDefault="00902F63">
      <w:pPr>
        <w:tabs>
          <w:tab w:val="center" w:pos="1728"/>
          <w:tab w:val="center" w:pos="11106"/>
          <w:tab w:val="center" w:pos="12943"/>
        </w:tabs>
        <w:spacing w:after="152" w:line="310" w:lineRule="auto"/>
      </w:pPr>
      <w:r>
        <w:tab/>
      </w:r>
      <w:r>
        <w:rPr>
          <w:rFonts w:ascii="Arial" w:eastAsia="Arial" w:hAnsi="Arial" w:cs="Arial"/>
          <w:sz w:val="17"/>
        </w:rPr>
        <w:t>Navláčil stavební firma, s.r.o.</w:t>
      </w:r>
      <w:r>
        <w:rPr>
          <w:rFonts w:ascii="Arial" w:eastAsia="Arial" w:hAnsi="Arial" w:cs="Arial"/>
          <w:sz w:val="17"/>
        </w:rPr>
        <w:tab/>
        <w:t>DIČ:</w:t>
      </w:r>
      <w:r>
        <w:rPr>
          <w:rFonts w:ascii="Arial" w:eastAsia="Arial" w:hAnsi="Arial" w:cs="Arial"/>
          <w:sz w:val="17"/>
        </w:rPr>
        <w:tab/>
        <w:t>CZ25301144</w:t>
      </w:r>
    </w:p>
    <w:p w:rsidR="00425E04" w:rsidRDefault="00902F63">
      <w:pPr>
        <w:tabs>
          <w:tab w:val="center" w:pos="717"/>
          <w:tab w:val="center" w:pos="11045"/>
        </w:tabs>
        <w:spacing w:after="65"/>
      </w:pPr>
      <w:r>
        <w:tab/>
      </w:r>
      <w:r>
        <w:rPr>
          <w:rFonts w:ascii="Arial" w:eastAsia="Arial" w:hAnsi="Arial" w:cs="Arial"/>
          <w:sz w:val="17"/>
        </w:rPr>
        <w:t>Projektant:</w:t>
      </w:r>
      <w:r>
        <w:rPr>
          <w:rFonts w:ascii="Arial" w:eastAsia="Arial" w:hAnsi="Arial" w:cs="Arial"/>
          <w:sz w:val="17"/>
        </w:rPr>
        <w:tab/>
        <w:t>IČ:</w:t>
      </w:r>
    </w:p>
    <w:p w:rsidR="00425E04" w:rsidRDefault="00902F63">
      <w:pPr>
        <w:tabs>
          <w:tab w:val="center" w:pos="1302"/>
          <w:tab w:val="center" w:pos="11106"/>
        </w:tabs>
        <w:spacing w:after="178"/>
      </w:pPr>
      <w:r>
        <w:tab/>
      </w:r>
      <w:r>
        <w:rPr>
          <w:rFonts w:ascii="Arial" w:eastAsia="Arial" w:hAnsi="Arial" w:cs="Arial"/>
          <w:sz w:val="17"/>
        </w:rPr>
        <w:t>EHV projekt s.r.o.</w:t>
      </w:r>
      <w:r>
        <w:rPr>
          <w:rFonts w:ascii="Arial" w:eastAsia="Arial" w:hAnsi="Arial" w:cs="Arial"/>
          <w:sz w:val="17"/>
        </w:rPr>
        <w:tab/>
        <w:t>DIČ:</w:t>
      </w:r>
    </w:p>
    <w:p w:rsidR="00425E04" w:rsidRDefault="00902F63">
      <w:pPr>
        <w:tabs>
          <w:tab w:val="center" w:pos="778"/>
          <w:tab w:val="center" w:pos="11045"/>
        </w:tabs>
        <w:spacing w:after="65"/>
      </w:pPr>
      <w:r>
        <w:tab/>
      </w:r>
      <w:r>
        <w:rPr>
          <w:rFonts w:ascii="Arial" w:eastAsia="Arial" w:hAnsi="Arial" w:cs="Arial"/>
          <w:sz w:val="17"/>
        </w:rPr>
        <w:t>Zpracovatel:</w:t>
      </w:r>
      <w:r>
        <w:rPr>
          <w:rFonts w:ascii="Arial" w:eastAsia="Arial" w:hAnsi="Arial" w:cs="Arial"/>
          <w:sz w:val="17"/>
        </w:rPr>
        <w:tab/>
        <w:t>IČ:</w:t>
      </w:r>
    </w:p>
    <w:p w:rsidR="00425E04" w:rsidRDefault="00902F63">
      <w:pPr>
        <w:tabs>
          <w:tab w:val="center" w:pos="1043"/>
          <w:tab w:val="center" w:pos="11106"/>
        </w:tabs>
        <w:spacing w:after="164"/>
      </w:pPr>
      <w:r>
        <w:tab/>
      </w:r>
      <w:r>
        <w:rPr>
          <w:rFonts w:ascii="Arial" w:eastAsia="Arial" w:hAnsi="Arial" w:cs="Arial"/>
          <w:sz w:val="17"/>
        </w:rPr>
        <w:t>Ing.P.Míka</w:t>
      </w:r>
      <w:r>
        <w:rPr>
          <w:rFonts w:ascii="Arial" w:eastAsia="Arial" w:hAnsi="Arial" w:cs="Arial"/>
          <w:sz w:val="17"/>
        </w:rPr>
        <w:tab/>
        <w:t>DIČ:</w:t>
      </w:r>
    </w:p>
    <w:p w:rsidR="00425E04" w:rsidRDefault="00902F63">
      <w:pPr>
        <w:spacing w:after="27"/>
        <w:ind w:left="307" w:hanging="10"/>
      </w:pPr>
      <w:r>
        <w:rPr>
          <w:rFonts w:ascii="Arial" w:eastAsia="Arial" w:hAnsi="Arial" w:cs="Arial"/>
          <w:sz w:val="17"/>
        </w:rPr>
        <w:t>Poznámka:</w:t>
      </w:r>
    </w:p>
    <w:p w:rsidR="00425E04" w:rsidRDefault="00902F63">
      <w:pPr>
        <w:spacing w:after="272" w:line="310" w:lineRule="auto"/>
        <w:ind w:left="631" w:right="3036" w:hanging="10"/>
      </w:pPr>
      <w:r>
        <w:rPr>
          <w:rFonts w:ascii="Arial" w:eastAsia="Arial" w:hAnsi="Arial" w:cs="Arial"/>
          <w:sz w:val="17"/>
        </w:rPr>
        <w:t xml:space="preserve">Nedílnou součástí výkazu výměr je projektová dokumentace zpracovaná firmou EHV projekt s.r.o. v březnu 2020.  Textová, výkresová i tabulková část projektové dokumentace tvoří jeden vzájemně se doplňující a provázaný celek. Jednotliví účastníci výběrového řízení se musí seznámit s projektovou dokumentací v návaznosti na soupis prací a na základě těchto informací části díla nacenit. Dále je potřeba při stanovení ceny dle vykázané výměry započítat všechny předpokládané doplňkové prvky a činnosti s touto položkou související tak, aby cena byla kompletní a prvek funkční.  Před započetím prací nutno odsouhlasit přesné umístění, typ, barevné řešení všech koncových prvků elektro (slaboproud, silnoprou), vzduchotechniky, zdravotechniky s investorem a projektantem interiérového řešení.   V níže uvedené specifikaci zařízení jsou uvedené typy výrobků a zařízení pouze jako příklad určující minimální mez standardu výrobků. Tato specifikace materiálu byla vypracována na základě znalostí a podkladů známých v době jejího zhotovení. Je specifikací předběžnou a proto není konečným podkladem pro objednávky a dodávky. Ze strany projektanta není námitek v případě záměny výrobků, které jsou uvedeny v projektu za předpokladu, že budou dodrženy veškeré standardy a technické parametry, zejména hlučnost, výkon, váha a rozměry jsou hodnoty maximální. Záměně výrobků musí předcházet vzorkování a odsouhlasení od investora. Dále při záměně výrobků je nutno dořešit či prověřit veškeré vazby na navazující profese. Dokumentace tvoří jeden celek a je nutno, zvláště při stanovení ceny, se s ní komplexně seznámit. Tato dokumentace je dokumentací pro výběr dodavatele a nenahrazuje dokumentaci realizační a dodavatelskou. Při zpracování nabídky je nutné vycházet ze všech částí dokumentace (zadávací dokumenty, technické zprávy, výkresové dokumentace a specifikace materiálu). Povinností dodavatele je překontrolovat specifikaci materiálu a případný chybějící materiál nebo výkony doplnit a ocenit. Součástí ceny musí být veškeré náklady, aby cena byla konečná a zahrnovala celou dodávku a montáž akce. Dodávka akce se předpokládá včetně dopravy na stavbu a místo určení, kompletní montáže, veškerého </w:t>
      </w:r>
      <w:r>
        <w:rPr>
          <w:rFonts w:ascii="Arial" w:eastAsia="Arial" w:hAnsi="Arial" w:cs="Arial"/>
          <w:sz w:val="17"/>
        </w:rPr>
        <w:lastRenderedPageBreak/>
        <w:t>souvisejícího doplňkového, podružného a montážního materiálu tak, aby celé zařízení bylo funkční a splňovalo všechny předpisy, které se na ně vztahují. 'Součástí ceny (zahrnuto v jednotkových cenách - pokud není uvedeno v samostaté položce) je mimo jiné: jiné materiály, montáž atd. neuvedené samostatně, ale které je nutné zahrnout do celkového rozsahu prací podle výkresů a praxe dodavatele, stavební přípomoce, požární zatěsnění prostupů potrubí při průchodu požárními úseky, montáž, demontáž a udržování montážního lešení s pracovními podlážkami včetně těch nad 2 m výšky, přesun hmot a suti, uložení suti na skládku vč. poplatku, doprava, zpevněné montážní plochy, veškeré pomocné nosné konstrukce, štítky pro řádné a trvalé značení komponent, závěsy, nátěry, materiály a práce nezbytné z důvodu koordinace s ostatními profesemi, speciální nářadí a nástroje, speciální opatření při provádění prací,  náklady související s výstavbou v zimním období, průběžný úklid staveniště a přilehlých komunikací, likvidace odpadů, dočasná dopravní omezení apod. a jakékoliv další prvky, zařízení, práce a pomocné materiály, neuvedené v tomto soupisu výkonů, které jsou ale nezbytně nutné k dodání, instalaci, dokončení a provozování díla které je provedeno řádně a je plně funkční a je v souladu s projektovou dokumentací a se zákony a předpisy platnými v České republice. Ve všech položkách jsou započítány náklady na dopravu.  Pokud není u položky soupisu prací uvedena žádná cenová soustava, položka není zatříděna v žádné cenové soustavě (ÚRS nebo RTS).</w:t>
      </w:r>
    </w:p>
    <w:tbl>
      <w:tblPr>
        <w:tblStyle w:val="TableGrid"/>
        <w:tblW w:w="13664" w:type="dxa"/>
        <w:tblInd w:w="280" w:type="dxa"/>
        <w:tblCellMar>
          <w:top w:w="42" w:type="dxa"/>
          <w:bottom w:w="42" w:type="dxa"/>
          <w:right w:w="35" w:type="dxa"/>
        </w:tblCellMar>
        <w:tblLook w:val="04A0" w:firstRow="1" w:lastRow="0" w:firstColumn="1" w:lastColumn="0" w:noHBand="0" w:noVBand="1"/>
      </w:tblPr>
      <w:tblGrid>
        <w:gridCol w:w="8211"/>
        <w:gridCol w:w="1781"/>
        <w:gridCol w:w="1217"/>
        <w:gridCol w:w="1226"/>
        <w:gridCol w:w="1229"/>
      </w:tblGrid>
      <w:tr w:rsidR="00425E04">
        <w:trPr>
          <w:trHeight w:val="545"/>
        </w:trPr>
        <w:tc>
          <w:tcPr>
            <w:tcW w:w="8210" w:type="dxa"/>
            <w:tcBorders>
              <w:top w:val="single" w:sz="2" w:space="0" w:color="000000"/>
              <w:left w:val="nil"/>
              <w:bottom w:val="single" w:sz="2" w:space="0" w:color="000000"/>
              <w:right w:val="nil"/>
            </w:tcBorders>
            <w:vAlign w:val="bottom"/>
          </w:tcPr>
          <w:p w:rsidR="00425E04" w:rsidRDefault="00902F63">
            <w:pPr>
              <w:ind w:left="32"/>
            </w:pPr>
            <w:r>
              <w:rPr>
                <w:rFonts w:ascii="Arial" w:eastAsia="Arial" w:hAnsi="Arial" w:cs="Arial"/>
                <w:b/>
                <w:sz w:val="17"/>
              </w:rPr>
              <w:t>Cena bez DPH</w:t>
            </w:r>
          </w:p>
        </w:tc>
        <w:tc>
          <w:tcPr>
            <w:tcW w:w="1781" w:type="dxa"/>
            <w:tcBorders>
              <w:top w:val="single" w:sz="2" w:space="0" w:color="000000"/>
              <w:left w:val="nil"/>
              <w:bottom w:val="single" w:sz="2" w:space="0" w:color="000000"/>
              <w:right w:val="nil"/>
            </w:tcBorders>
          </w:tcPr>
          <w:p w:rsidR="00425E04" w:rsidRDefault="00425E04"/>
        </w:tc>
        <w:tc>
          <w:tcPr>
            <w:tcW w:w="1217" w:type="dxa"/>
            <w:tcBorders>
              <w:top w:val="single" w:sz="2" w:space="0" w:color="000000"/>
              <w:left w:val="nil"/>
              <w:bottom w:val="single" w:sz="2" w:space="0" w:color="000000"/>
              <w:right w:val="nil"/>
            </w:tcBorders>
          </w:tcPr>
          <w:p w:rsidR="00425E04" w:rsidRDefault="00425E04"/>
        </w:tc>
        <w:tc>
          <w:tcPr>
            <w:tcW w:w="1226" w:type="dxa"/>
            <w:tcBorders>
              <w:top w:val="single" w:sz="2" w:space="0" w:color="000000"/>
              <w:left w:val="nil"/>
              <w:bottom w:val="single" w:sz="2" w:space="0" w:color="000000"/>
              <w:right w:val="nil"/>
            </w:tcBorders>
          </w:tcPr>
          <w:p w:rsidR="00425E04" w:rsidRDefault="00425E04"/>
        </w:tc>
        <w:tc>
          <w:tcPr>
            <w:tcW w:w="1229" w:type="dxa"/>
            <w:tcBorders>
              <w:top w:val="single" w:sz="2" w:space="0" w:color="000000"/>
              <w:left w:val="nil"/>
              <w:bottom w:val="single" w:sz="2" w:space="0" w:color="000000"/>
              <w:right w:val="nil"/>
            </w:tcBorders>
            <w:vAlign w:val="bottom"/>
          </w:tcPr>
          <w:p w:rsidR="00425E04" w:rsidRDefault="00902F63">
            <w:pPr>
              <w:jc w:val="both"/>
            </w:pPr>
            <w:r>
              <w:rPr>
                <w:rFonts w:ascii="Arial" w:eastAsia="Arial" w:hAnsi="Arial" w:cs="Arial"/>
                <w:b/>
                <w:sz w:val="20"/>
              </w:rPr>
              <w:t>1 046 056,99</w:t>
            </w:r>
          </w:p>
        </w:tc>
      </w:tr>
      <w:tr w:rsidR="00425E04">
        <w:trPr>
          <w:trHeight w:val="375"/>
        </w:trPr>
        <w:tc>
          <w:tcPr>
            <w:tcW w:w="8210" w:type="dxa"/>
            <w:tcBorders>
              <w:top w:val="single" w:sz="2" w:space="0" w:color="000000"/>
              <w:left w:val="nil"/>
              <w:bottom w:val="nil"/>
              <w:right w:val="nil"/>
            </w:tcBorders>
          </w:tcPr>
          <w:p w:rsidR="00425E04" w:rsidRDefault="00425E04"/>
        </w:tc>
        <w:tc>
          <w:tcPr>
            <w:tcW w:w="1781" w:type="dxa"/>
            <w:tcBorders>
              <w:top w:val="single" w:sz="2" w:space="0" w:color="000000"/>
              <w:left w:val="nil"/>
              <w:bottom w:val="nil"/>
              <w:right w:val="nil"/>
            </w:tcBorders>
            <w:vAlign w:val="bottom"/>
          </w:tcPr>
          <w:p w:rsidR="00425E04" w:rsidRDefault="00902F63">
            <w:pPr>
              <w:ind w:left="55"/>
            </w:pPr>
            <w:r>
              <w:rPr>
                <w:rFonts w:ascii="Arial" w:eastAsia="Arial" w:hAnsi="Arial" w:cs="Arial"/>
                <w:sz w:val="17"/>
              </w:rPr>
              <w:t>Základ daně</w:t>
            </w:r>
          </w:p>
        </w:tc>
        <w:tc>
          <w:tcPr>
            <w:tcW w:w="1217" w:type="dxa"/>
            <w:tcBorders>
              <w:top w:val="single" w:sz="2" w:space="0" w:color="000000"/>
              <w:left w:val="nil"/>
              <w:bottom w:val="nil"/>
              <w:right w:val="nil"/>
            </w:tcBorders>
          </w:tcPr>
          <w:p w:rsidR="00425E04" w:rsidRDefault="00425E04"/>
        </w:tc>
        <w:tc>
          <w:tcPr>
            <w:tcW w:w="1226" w:type="dxa"/>
            <w:tcBorders>
              <w:top w:val="single" w:sz="2" w:space="0" w:color="000000"/>
              <w:left w:val="nil"/>
              <w:bottom w:val="nil"/>
              <w:right w:val="nil"/>
            </w:tcBorders>
            <w:vAlign w:val="bottom"/>
          </w:tcPr>
          <w:p w:rsidR="00425E04" w:rsidRDefault="00902F63">
            <w:r>
              <w:rPr>
                <w:rFonts w:ascii="Arial" w:eastAsia="Arial" w:hAnsi="Arial" w:cs="Arial"/>
                <w:sz w:val="17"/>
              </w:rPr>
              <w:t>Sazba daně</w:t>
            </w:r>
          </w:p>
        </w:tc>
        <w:tc>
          <w:tcPr>
            <w:tcW w:w="1229" w:type="dxa"/>
            <w:tcBorders>
              <w:top w:val="single" w:sz="2" w:space="0" w:color="000000"/>
              <w:left w:val="nil"/>
              <w:bottom w:val="nil"/>
              <w:right w:val="nil"/>
            </w:tcBorders>
            <w:vAlign w:val="bottom"/>
          </w:tcPr>
          <w:p w:rsidR="00425E04" w:rsidRDefault="00902F63">
            <w:pPr>
              <w:jc w:val="right"/>
            </w:pPr>
            <w:r>
              <w:rPr>
                <w:rFonts w:ascii="Arial" w:eastAsia="Arial" w:hAnsi="Arial" w:cs="Arial"/>
                <w:sz w:val="17"/>
              </w:rPr>
              <w:t>Výše daně</w:t>
            </w:r>
          </w:p>
        </w:tc>
      </w:tr>
      <w:tr w:rsidR="00425E04">
        <w:trPr>
          <w:trHeight w:val="245"/>
        </w:trPr>
        <w:tc>
          <w:tcPr>
            <w:tcW w:w="8210" w:type="dxa"/>
            <w:tcBorders>
              <w:top w:val="nil"/>
              <w:left w:val="nil"/>
              <w:bottom w:val="nil"/>
              <w:right w:val="nil"/>
            </w:tcBorders>
          </w:tcPr>
          <w:p w:rsidR="00425E04" w:rsidRDefault="00902F63">
            <w:pPr>
              <w:ind w:left="28"/>
            </w:pPr>
            <w:r>
              <w:rPr>
                <w:rFonts w:ascii="Arial" w:eastAsia="Arial" w:hAnsi="Arial" w:cs="Arial"/>
                <w:sz w:val="14"/>
              </w:rPr>
              <w:t xml:space="preserve">DPH </w:t>
            </w:r>
            <w:r>
              <w:rPr>
                <w:rFonts w:ascii="Arial" w:eastAsia="Arial" w:hAnsi="Arial" w:cs="Arial"/>
                <w:sz w:val="17"/>
              </w:rPr>
              <w:t>základní</w:t>
            </w:r>
          </w:p>
        </w:tc>
        <w:tc>
          <w:tcPr>
            <w:tcW w:w="1781" w:type="dxa"/>
            <w:tcBorders>
              <w:top w:val="nil"/>
              <w:left w:val="nil"/>
              <w:bottom w:val="nil"/>
              <w:right w:val="nil"/>
            </w:tcBorders>
          </w:tcPr>
          <w:p w:rsidR="00425E04" w:rsidRDefault="00902F63">
            <w:r>
              <w:rPr>
                <w:rFonts w:ascii="Arial" w:eastAsia="Arial" w:hAnsi="Arial" w:cs="Arial"/>
                <w:sz w:val="17"/>
              </w:rPr>
              <w:t>1 046 056,99</w:t>
            </w:r>
          </w:p>
        </w:tc>
        <w:tc>
          <w:tcPr>
            <w:tcW w:w="1217" w:type="dxa"/>
            <w:tcBorders>
              <w:top w:val="nil"/>
              <w:left w:val="nil"/>
              <w:bottom w:val="nil"/>
              <w:right w:val="nil"/>
            </w:tcBorders>
          </w:tcPr>
          <w:p w:rsidR="00425E04" w:rsidRDefault="00425E04"/>
        </w:tc>
        <w:tc>
          <w:tcPr>
            <w:tcW w:w="1226" w:type="dxa"/>
            <w:tcBorders>
              <w:top w:val="nil"/>
              <w:left w:val="nil"/>
              <w:bottom w:val="nil"/>
              <w:right w:val="nil"/>
            </w:tcBorders>
          </w:tcPr>
          <w:p w:rsidR="00425E04" w:rsidRDefault="00902F63">
            <w:pPr>
              <w:ind w:left="35"/>
              <w:jc w:val="center"/>
            </w:pPr>
            <w:r>
              <w:rPr>
                <w:rFonts w:ascii="Arial" w:eastAsia="Arial" w:hAnsi="Arial" w:cs="Arial"/>
                <w:sz w:val="17"/>
              </w:rPr>
              <w:t>21,00%</w:t>
            </w:r>
          </w:p>
        </w:tc>
        <w:tc>
          <w:tcPr>
            <w:tcW w:w="1229" w:type="dxa"/>
            <w:tcBorders>
              <w:top w:val="nil"/>
              <w:left w:val="nil"/>
              <w:bottom w:val="nil"/>
              <w:right w:val="nil"/>
            </w:tcBorders>
          </w:tcPr>
          <w:p w:rsidR="00425E04" w:rsidRDefault="00902F63">
            <w:pPr>
              <w:jc w:val="right"/>
            </w:pPr>
            <w:r>
              <w:rPr>
                <w:rFonts w:ascii="Arial" w:eastAsia="Arial" w:hAnsi="Arial" w:cs="Arial"/>
                <w:sz w:val="17"/>
              </w:rPr>
              <w:t>219 671,97</w:t>
            </w:r>
          </w:p>
        </w:tc>
      </w:tr>
      <w:tr w:rsidR="00425E04">
        <w:trPr>
          <w:trHeight w:val="345"/>
        </w:trPr>
        <w:tc>
          <w:tcPr>
            <w:tcW w:w="8210" w:type="dxa"/>
            <w:tcBorders>
              <w:top w:val="nil"/>
              <w:left w:val="nil"/>
              <w:bottom w:val="single" w:sz="2" w:space="0" w:color="000000"/>
              <w:right w:val="nil"/>
            </w:tcBorders>
          </w:tcPr>
          <w:p w:rsidR="00425E04" w:rsidRDefault="00902F63">
            <w:pPr>
              <w:ind w:left="356"/>
            </w:pPr>
            <w:r>
              <w:rPr>
                <w:rFonts w:ascii="Arial" w:eastAsia="Arial" w:hAnsi="Arial" w:cs="Arial"/>
                <w:sz w:val="17"/>
              </w:rPr>
              <w:t>snížená</w:t>
            </w:r>
          </w:p>
        </w:tc>
        <w:tc>
          <w:tcPr>
            <w:tcW w:w="1781" w:type="dxa"/>
            <w:tcBorders>
              <w:top w:val="nil"/>
              <w:left w:val="nil"/>
              <w:bottom w:val="single" w:sz="2" w:space="0" w:color="000000"/>
              <w:right w:val="nil"/>
            </w:tcBorders>
          </w:tcPr>
          <w:p w:rsidR="00425E04" w:rsidRDefault="00902F63">
            <w:pPr>
              <w:ind w:right="101"/>
              <w:jc w:val="center"/>
            </w:pPr>
            <w:r>
              <w:rPr>
                <w:rFonts w:ascii="Arial" w:eastAsia="Arial" w:hAnsi="Arial" w:cs="Arial"/>
                <w:sz w:val="17"/>
              </w:rPr>
              <w:t>0,00</w:t>
            </w:r>
          </w:p>
        </w:tc>
        <w:tc>
          <w:tcPr>
            <w:tcW w:w="1217" w:type="dxa"/>
            <w:tcBorders>
              <w:top w:val="nil"/>
              <w:left w:val="nil"/>
              <w:bottom w:val="single" w:sz="2" w:space="0" w:color="000000"/>
              <w:right w:val="nil"/>
            </w:tcBorders>
          </w:tcPr>
          <w:p w:rsidR="00425E04" w:rsidRDefault="00425E04"/>
        </w:tc>
        <w:tc>
          <w:tcPr>
            <w:tcW w:w="1226" w:type="dxa"/>
            <w:tcBorders>
              <w:top w:val="nil"/>
              <w:left w:val="nil"/>
              <w:bottom w:val="single" w:sz="2" w:space="0" w:color="000000"/>
              <w:right w:val="nil"/>
            </w:tcBorders>
          </w:tcPr>
          <w:p w:rsidR="00425E04" w:rsidRDefault="00902F63">
            <w:pPr>
              <w:ind w:left="35"/>
              <w:jc w:val="center"/>
            </w:pPr>
            <w:r>
              <w:rPr>
                <w:rFonts w:ascii="Arial" w:eastAsia="Arial" w:hAnsi="Arial" w:cs="Arial"/>
                <w:sz w:val="17"/>
              </w:rPr>
              <w:t>15,00%</w:t>
            </w:r>
          </w:p>
        </w:tc>
        <w:tc>
          <w:tcPr>
            <w:tcW w:w="1229" w:type="dxa"/>
            <w:tcBorders>
              <w:top w:val="nil"/>
              <w:left w:val="nil"/>
              <w:bottom w:val="single" w:sz="2" w:space="0" w:color="000000"/>
              <w:right w:val="nil"/>
            </w:tcBorders>
          </w:tcPr>
          <w:p w:rsidR="00425E04" w:rsidRDefault="00902F63">
            <w:pPr>
              <w:jc w:val="right"/>
            </w:pPr>
            <w:r>
              <w:rPr>
                <w:rFonts w:ascii="Arial" w:eastAsia="Arial" w:hAnsi="Arial" w:cs="Arial"/>
                <w:sz w:val="17"/>
              </w:rPr>
              <w:t>0,00</w:t>
            </w:r>
          </w:p>
        </w:tc>
      </w:tr>
      <w:tr w:rsidR="00425E04">
        <w:trPr>
          <w:trHeight w:val="430"/>
        </w:trPr>
        <w:tc>
          <w:tcPr>
            <w:tcW w:w="8210" w:type="dxa"/>
            <w:tcBorders>
              <w:top w:val="single" w:sz="2" w:space="0" w:color="000000"/>
              <w:left w:val="single" w:sz="2" w:space="0" w:color="000000"/>
              <w:bottom w:val="single" w:sz="2" w:space="0" w:color="000000"/>
              <w:right w:val="nil"/>
            </w:tcBorders>
          </w:tcPr>
          <w:p w:rsidR="00425E04" w:rsidRDefault="00902F63">
            <w:pPr>
              <w:ind w:left="37"/>
            </w:pPr>
            <w:r>
              <w:rPr>
                <w:rFonts w:ascii="Arial" w:eastAsia="Arial" w:hAnsi="Arial" w:cs="Arial"/>
                <w:b/>
                <w:sz w:val="20"/>
              </w:rPr>
              <w:t>Cena s DPH</w:t>
            </w:r>
          </w:p>
        </w:tc>
        <w:tc>
          <w:tcPr>
            <w:tcW w:w="1781" w:type="dxa"/>
            <w:tcBorders>
              <w:top w:val="single" w:sz="2" w:space="0" w:color="000000"/>
              <w:left w:val="nil"/>
              <w:bottom w:val="single" w:sz="2" w:space="0" w:color="000000"/>
              <w:right w:val="nil"/>
            </w:tcBorders>
          </w:tcPr>
          <w:p w:rsidR="00425E04" w:rsidRDefault="00902F63">
            <w:pPr>
              <w:ind w:right="233"/>
              <w:jc w:val="right"/>
            </w:pPr>
            <w:r>
              <w:rPr>
                <w:rFonts w:ascii="Arial" w:eastAsia="Arial" w:hAnsi="Arial" w:cs="Arial"/>
                <w:b/>
                <w:sz w:val="20"/>
              </w:rPr>
              <w:t>v</w:t>
            </w:r>
          </w:p>
        </w:tc>
        <w:tc>
          <w:tcPr>
            <w:tcW w:w="1217" w:type="dxa"/>
            <w:tcBorders>
              <w:top w:val="single" w:sz="2" w:space="0" w:color="000000"/>
              <w:left w:val="nil"/>
              <w:bottom w:val="single" w:sz="2" w:space="0" w:color="000000"/>
              <w:right w:val="nil"/>
            </w:tcBorders>
          </w:tcPr>
          <w:p w:rsidR="00425E04" w:rsidRDefault="00902F63">
            <w:r>
              <w:rPr>
                <w:rFonts w:ascii="Arial" w:eastAsia="Arial" w:hAnsi="Arial" w:cs="Arial"/>
                <w:b/>
                <w:sz w:val="20"/>
              </w:rPr>
              <w:t>CZK</w:t>
            </w:r>
          </w:p>
        </w:tc>
        <w:tc>
          <w:tcPr>
            <w:tcW w:w="1226" w:type="dxa"/>
            <w:tcBorders>
              <w:top w:val="single" w:sz="2" w:space="0" w:color="000000"/>
              <w:left w:val="nil"/>
              <w:bottom w:val="single" w:sz="2" w:space="0" w:color="000000"/>
              <w:right w:val="nil"/>
            </w:tcBorders>
          </w:tcPr>
          <w:p w:rsidR="00425E04" w:rsidRDefault="00425E04"/>
        </w:tc>
        <w:tc>
          <w:tcPr>
            <w:tcW w:w="1229" w:type="dxa"/>
            <w:tcBorders>
              <w:top w:val="single" w:sz="2" w:space="0" w:color="000000"/>
              <w:left w:val="nil"/>
              <w:bottom w:val="single" w:sz="2" w:space="0" w:color="000000"/>
              <w:right w:val="nil"/>
            </w:tcBorders>
          </w:tcPr>
          <w:p w:rsidR="00425E04" w:rsidRDefault="00902F63">
            <w:pPr>
              <w:jc w:val="both"/>
            </w:pPr>
            <w:r>
              <w:rPr>
                <w:rFonts w:ascii="Arial" w:eastAsia="Arial" w:hAnsi="Arial" w:cs="Arial"/>
                <w:b/>
                <w:sz w:val="20"/>
              </w:rPr>
              <w:t>1 265 728,96</w:t>
            </w:r>
          </w:p>
        </w:tc>
      </w:tr>
    </w:tbl>
    <w:p w:rsidR="00425E04" w:rsidRDefault="00902F63">
      <w:pPr>
        <w:pStyle w:val="Nadpis1"/>
        <w:ind w:left="5"/>
      </w:pPr>
      <w:r>
        <w:t>REKAPITULACE ČLENĚNÍ SOUPISU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right="6585" w:firstLine="636"/>
      </w:pPr>
      <w:r>
        <w:rPr>
          <w:rFonts w:ascii="Arial" w:eastAsia="Arial" w:hAnsi="Arial" w:cs="Arial"/>
          <w:sz w:val="17"/>
        </w:rPr>
        <w:t>2020/15-01 - Gymnázium Otrokovice-rekonstrukce elektroinstalace a rozvodů ZTI Soupis:</w:t>
      </w:r>
    </w:p>
    <w:p w:rsidR="00425E04" w:rsidRDefault="00902F63">
      <w:pPr>
        <w:spacing w:after="0" w:line="320" w:lineRule="auto"/>
        <w:ind w:left="-15" w:right="9826" w:firstLine="631"/>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ind w:left="633"/>
      </w:pPr>
      <w:r>
        <w:t>2020/15-01-4-3 - D.1.4.3-Slaboproudá elektroinstalace</w:t>
      </w:r>
    </w:p>
    <w:tbl>
      <w:tblPr>
        <w:tblStyle w:val="TableGrid"/>
        <w:tblW w:w="13909" w:type="dxa"/>
        <w:tblInd w:w="-2" w:type="dxa"/>
        <w:tblLook w:val="04A0" w:firstRow="1" w:lastRow="0" w:firstColumn="1" w:lastColumn="0" w:noHBand="0" w:noVBand="1"/>
      </w:tblPr>
      <w:tblGrid>
        <w:gridCol w:w="277"/>
        <w:gridCol w:w="10629"/>
        <w:gridCol w:w="1517"/>
        <w:gridCol w:w="428"/>
        <w:gridCol w:w="1023"/>
        <w:gridCol w:w="35"/>
      </w:tblGrid>
      <w:tr w:rsidR="00425E04">
        <w:trPr>
          <w:gridAfter w:val="1"/>
          <w:wAfter w:w="35" w:type="dxa"/>
          <w:trHeight w:val="253"/>
        </w:trPr>
        <w:tc>
          <w:tcPr>
            <w:tcW w:w="10938" w:type="dxa"/>
            <w:gridSpan w:val="2"/>
            <w:tcBorders>
              <w:top w:val="nil"/>
              <w:left w:val="nil"/>
              <w:bottom w:val="nil"/>
              <w:right w:val="nil"/>
            </w:tcBorders>
          </w:tcPr>
          <w:p w:rsidR="00425E04" w:rsidRDefault="00902F63">
            <w:pPr>
              <w:tabs>
                <w:tab w:val="center" w:pos="1932"/>
              </w:tabs>
            </w:pPr>
            <w:r>
              <w:rPr>
                <w:rFonts w:ascii="Arial" w:eastAsia="Arial" w:hAnsi="Arial" w:cs="Arial"/>
                <w:sz w:val="17"/>
              </w:rPr>
              <w:t>Místo:</w:t>
            </w:r>
            <w:r>
              <w:rPr>
                <w:rFonts w:ascii="Arial" w:eastAsia="Arial" w:hAnsi="Arial" w:cs="Arial"/>
                <w:sz w:val="17"/>
              </w:rPr>
              <w:tab/>
              <w:t xml:space="preserve"> </w:t>
            </w:r>
          </w:p>
        </w:tc>
        <w:tc>
          <w:tcPr>
            <w:tcW w:w="1519" w:type="dxa"/>
            <w:tcBorders>
              <w:top w:val="nil"/>
              <w:left w:val="nil"/>
              <w:bottom w:val="nil"/>
              <w:right w:val="nil"/>
            </w:tcBorders>
          </w:tcPr>
          <w:p w:rsidR="00425E04" w:rsidRDefault="00902F63">
            <w:r>
              <w:rPr>
                <w:rFonts w:ascii="Arial" w:eastAsia="Arial" w:hAnsi="Arial" w:cs="Arial"/>
                <w:sz w:val="17"/>
              </w:rPr>
              <w:t>Datum:</w:t>
            </w:r>
          </w:p>
        </w:tc>
        <w:tc>
          <w:tcPr>
            <w:tcW w:w="1452" w:type="dxa"/>
            <w:gridSpan w:val="2"/>
            <w:tcBorders>
              <w:top w:val="nil"/>
              <w:left w:val="nil"/>
              <w:bottom w:val="nil"/>
              <w:right w:val="nil"/>
            </w:tcBorders>
          </w:tcPr>
          <w:p w:rsidR="00425E04" w:rsidRDefault="00902F63">
            <w:r>
              <w:rPr>
                <w:rFonts w:ascii="Arial" w:eastAsia="Arial" w:hAnsi="Arial" w:cs="Arial"/>
                <w:sz w:val="17"/>
              </w:rPr>
              <w:t>17. 4. 2020</w:t>
            </w:r>
          </w:p>
        </w:tc>
      </w:tr>
      <w:tr w:rsidR="00425E04">
        <w:trPr>
          <w:gridAfter w:val="1"/>
          <w:wAfter w:w="35" w:type="dxa"/>
          <w:trHeight w:val="302"/>
        </w:trPr>
        <w:tc>
          <w:tcPr>
            <w:tcW w:w="10938" w:type="dxa"/>
            <w:gridSpan w:val="2"/>
            <w:tcBorders>
              <w:top w:val="nil"/>
              <w:left w:val="nil"/>
              <w:bottom w:val="nil"/>
              <w:right w:val="nil"/>
            </w:tcBorders>
          </w:tcPr>
          <w:p w:rsidR="00425E04" w:rsidRDefault="00902F63">
            <w:pPr>
              <w:tabs>
                <w:tab w:val="center" w:pos="2814"/>
              </w:tabs>
            </w:pPr>
            <w:r>
              <w:rPr>
                <w:rFonts w:ascii="Arial" w:eastAsia="Arial" w:hAnsi="Arial" w:cs="Arial"/>
                <w:sz w:val="17"/>
              </w:rPr>
              <w:t>Zadavatel:</w:t>
            </w:r>
            <w:r>
              <w:rPr>
                <w:rFonts w:ascii="Arial" w:eastAsia="Arial" w:hAnsi="Arial" w:cs="Arial"/>
                <w:sz w:val="17"/>
              </w:rPr>
              <w:tab/>
              <w:t>Gymnázium Otrokovice</w:t>
            </w:r>
          </w:p>
        </w:tc>
        <w:tc>
          <w:tcPr>
            <w:tcW w:w="1519" w:type="dxa"/>
            <w:tcBorders>
              <w:top w:val="nil"/>
              <w:left w:val="nil"/>
              <w:bottom w:val="nil"/>
              <w:right w:val="nil"/>
            </w:tcBorders>
          </w:tcPr>
          <w:p w:rsidR="00425E04" w:rsidRDefault="00902F63">
            <w:r>
              <w:rPr>
                <w:rFonts w:ascii="Arial" w:eastAsia="Arial" w:hAnsi="Arial" w:cs="Arial"/>
                <w:sz w:val="17"/>
              </w:rPr>
              <w:t>Projektant:</w:t>
            </w:r>
          </w:p>
        </w:tc>
        <w:tc>
          <w:tcPr>
            <w:tcW w:w="1452" w:type="dxa"/>
            <w:gridSpan w:val="2"/>
            <w:tcBorders>
              <w:top w:val="nil"/>
              <w:left w:val="nil"/>
              <w:bottom w:val="nil"/>
              <w:right w:val="nil"/>
            </w:tcBorders>
          </w:tcPr>
          <w:p w:rsidR="00425E04" w:rsidRDefault="00902F63">
            <w:r>
              <w:rPr>
                <w:rFonts w:ascii="Arial" w:eastAsia="Arial" w:hAnsi="Arial" w:cs="Arial"/>
                <w:sz w:val="17"/>
              </w:rPr>
              <w:t>EHV projekt s.r.o.</w:t>
            </w:r>
          </w:p>
        </w:tc>
      </w:tr>
      <w:tr w:rsidR="00425E04">
        <w:trPr>
          <w:gridAfter w:val="1"/>
          <w:wAfter w:w="35" w:type="dxa"/>
          <w:trHeight w:val="408"/>
        </w:trPr>
        <w:tc>
          <w:tcPr>
            <w:tcW w:w="10938" w:type="dxa"/>
            <w:gridSpan w:val="2"/>
            <w:tcBorders>
              <w:top w:val="nil"/>
              <w:left w:val="nil"/>
              <w:bottom w:val="nil"/>
              <w:right w:val="nil"/>
            </w:tcBorders>
          </w:tcPr>
          <w:p w:rsidR="00425E04" w:rsidRDefault="00902F63">
            <w:pPr>
              <w:tabs>
                <w:tab w:val="center" w:pos="3024"/>
              </w:tabs>
            </w:pPr>
            <w:r>
              <w:rPr>
                <w:rFonts w:ascii="Arial" w:eastAsia="Arial" w:hAnsi="Arial" w:cs="Arial"/>
                <w:sz w:val="17"/>
              </w:rPr>
              <w:t>Uchazeč:</w:t>
            </w:r>
            <w:r>
              <w:rPr>
                <w:rFonts w:ascii="Arial" w:eastAsia="Arial" w:hAnsi="Arial" w:cs="Arial"/>
                <w:sz w:val="17"/>
              </w:rPr>
              <w:tab/>
              <w:t>Navláčil stavební firma, s.r.o.</w:t>
            </w:r>
          </w:p>
        </w:tc>
        <w:tc>
          <w:tcPr>
            <w:tcW w:w="1519" w:type="dxa"/>
            <w:tcBorders>
              <w:top w:val="nil"/>
              <w:left w:val="nil"/>
              <w:bottom w:val="nil"/>
              <w:right w:val="nil"/>
            </w:tcBorders>
          </w:tcPr>
          <w:p w:rsidR="00425E04" w:rsidRDefault="00902F63">
            <w:r>
              <w:rPr>
                <w:rFonts w:ascii="Arial" w:eastAsia="Arial" w:hAnsi="Arial" w:cs="Arial"/>
                <w:sz w:val="17"/>
              </w:rPr>
              <w:t>Zpracovatel:</w:t>
            </w:r>
          </w:p>
        </w:tc>
        <w:tc>
          <w:tcPr>
            <w:tcW w:w="1452" w:type="dxa"/>
            <w:gridSpan w:val="2"/>
            <w:tcBorders>
              <w:top w:val="nil"/>
              <w:left w:val="nil"/>
              <w:bottom w:val="nil"/>
              <w:right w:val="nil"/>
            </w:tcBorders>
          </w:tcPr>
          <w:p w:rsidR="00425E04" w:rsidRDefault="00902F63">
            <w:r>
              <w:rPr>
                <w:rFonts w:ascii="Arial" w:eastAsia="Arial" w:hAnsi="Arial" w:cs="Arial"/>
                <w:sz w:val="17"/>
              </w:rPr>
              <w:t>Ing.P.Míka</w:t>
            </w:r>
          </w:p>
        </w:tc>
      </w:tr>
      <w:tr w:rsidR="00425E04">
        <w:trPr>
          <w:gridAfter w:val="1"/>
          <w:wAfter w:w="35" w:type="dxa"/>
          <w:trHeight w:val="572"/>
        </w:trPr>
        <w:tc>
          <w:tcPr>
            <w:tcW w:w="10938" w:type="dxa"/>
            <w:gridSpan w:val="2"/>
            <w:tcBorders>
              <w:top w:val="nil"/>
              <w:left w:val="nil"/>
              <w:bottom w:val="nil"/>
              <w:right w:val="nil"/>
            </w:tcBorders>
            <w:vAlign w:val="center"/>
          </w:tcPr>
          <w:p w:rsidR="00425E04" w:rsidRDefault="00902F63">
            <w:r>
              <w:rPr>
                <w:rFonts w:ascii="Arial" w:eastAsia="Arial" w:hAnsi="Arial" w:cs="Arial"/>
                <w:sz w:val="15"/>
              </w:rPr>
              <w:t>Kód dílu - Popis</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center"/>
          </w:tcPr>
          <w:p w:rsidR="00425E04" w:rsidRDefault="00902F63">
            <w:pPr>
              <w:ind w:left="110"/>
            </w:pPr>
            <w:r>
              <w:rPr>
                <w:rFonts w:ascii="Arial" w:eastAsia="Arial" w:hAnsi="Arial" w:cs="Arial"/>
                <w:sz w:val="15"/>
              </w:rPr>
              <w:t>Cena celkem [CZK]</w:t>
            </w:r>
          </w:p>
        </w:tc>
      </w:tr>
      <w:tr w:rsidR="00425E04">
        <w:trPr>
          <w:gridAfter w:val="1"/>
          <w:wAfter w:w="35" w:type="dxa"/>
          <w:trHeight w:val="526"/>
        </w:trPr>
        <w:tc>
          <w:tcPr>
            <w:tcW w:w="10938" w:type="dxa"/>
            <w:gridSpan w:val="2"/>
            <w:tcBorders>
              <w:top w:val="nil"/>
              <w:left w:val="nil"/>
              <w:bottom w:val="nil"/>
              <w:right w:val="nil"/>
            </w:tcBorders>
            <w:vAlign w:val="bottom"/>
          </w:tcPr>
          <w:p w:rsidR="00425E04" w:rsidRDefault="00902F63">
            <w:pPr>
              <w:ind w:left="7"/>
            </w:pPr>
            <w:r>
              <w:rPr>
                <w:rFonts w:ascii="Arial" w:eastAsia="Arial" w:hAnsi="Arial" w:cs="Arial"/>
                <w:b/>
                <w:sz w:val="20"/>
              </w:rPr>
              <w:t>Náklady stavby celkem</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5"/>
              <w:jc w:val="right"/>
            </w:pPr>
            <w:r>
              <w:rPr>
                <w:rFonts w:ascii="Arial" w:eastAsia="Arial" w:hAnsi="Arial" w:cs="Arial"/>
                <w:b/>
                <w:sz w:val="20"/>
              </w:rPr>
              <w:t>1 046 056,99</w:t>
            </w:r>
          </w:p>
        </w:tc>
      </w:tr>
      <w:tr w:rsidR="00425E04">
        <w:trPr>
          <w:gridAfter w:val="1"/>
          <w:wAfter w:w="35" w:type="dxa"/>
          <w:trHeight w:val="297"/>
        </w:trPr>
        <w:tc>
          <w:tcPr>
            <w:tcW w:w="10938" w:type="dxa"/>
            <w:gridSpan w:val="2"/>
            <w:tcBorders>
              <w:top w:val="nil"/>
              <w:left w:val="nil"/>
              <w:bottom w:val="nil"/>
              <w:right w:val="nil"/>
            </w:tcBorders>
            <w:vAlign w:val="bottom"/>
          </w:tcPr>
          <w:p w:rsidR="00425E04" w:rsidRDefault="00902F63">
            <w:pPr>
              <w:ind w:left="319"/>
            </w:pPr>
            <w:r>
              <w:rPr>
                <w:rFonts w:ascii="Arial" w:eastAsia="Arial" w:hAnsi="Arial" w:cs="Arial"/>
                <w:sz w:val="20"/>
              </w:rPr>
              <w:lastRenderedPageBreak/>
              <w:t>D1 - Strukturovaná kabeláž</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4"/>
              <w:jc w:val="right"/>
            </w:pPr>
            <w:r>
              <w:rPr>
                <w:rFonts w:ascii="Arial" w:eastAsia="Arial" w:hAnsi="Arial" w:cs="Arial"/>
                <w:sz w:val="20"/>
              </w:rPr>
              <w:t>544 656,55</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D2 - Zařízení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218 191,72</w:t>
            </w:r>
          </w:p>
        </w:tc>
      </w:tr>
      <w:tr w:rsidR="00425E04">
        <w:tblPrEx>
          <w:tblCellMar>
            <w:top w:w="103" w:type="dxa"/>
            <w:right w:w="36" w:type="dxa"/>
          </w:tblCellMar>
        </w:tblPrEx>
        <w:trPr>
          <w:gridBefore w:val="1"/>
          <w:wBefore w:w="278" w:type="dxa"/>
          <w:trHeight w:val="339"/>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D3 - Trasy</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220 679,76</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D4 - Ostatní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105 785,07</w:t>
            </w:r>
          </w:p>
        </w:tc>
      </w:tr>
      <w:tr w:rsidR="00425E04">
        <w:tblPrEx>
          <w:tblCellMar>
            <w:top w:w="103" w:type="dxa"/>
            <w:right w:w="36"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D5 - Průmyslová televize</w:t>
            </w:r>
          </w:p>
        </w:tc>
        <w:tc>
          <w:tcPr>
            <w:tcW w:w="1059" w:type="dxa"/>
            <w:gridSpan w:val="2"/>
            <w:tcBorders>
              <w:top w:val="single" w:sz="2" w:space="0" w:color="000000"/>
              <w:left w:val="nil"/>
              <w:bottom w:val="single" w:sz="2" w:space="0" w:color="000000"/>
              <w:right w:val="nil"/>
            </w:tcBorders>
          </w:tcPr>
          <w:p w:rsidR="00425E04" w:rsidRDefault="00902F63">
            <w:pPr>
              <w:ind w:left="113"/>
            </w:pPr>
            <w:r>
              <w:rPr>
                <w:rFonts w:ascii="Arial" w:eastAsia="Arial" w:hAnsi="Arial" w:cs="Arial"/>
                <w:sz w:val="20"/>
              </w:rPr>
              <w:t>15 174,90</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D2 - Zařízení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5 675,73</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D3 - Trasy</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6 313,32</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D4 - Ostatní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3 185,85</w:t>
            </w:r>
          </w:p>
        </w:tc>
      </w:tr>
      <w:tr w:rsidR="00425E04">
        <w:tblPrEx>
          <w:tblCellMar>
            <w:top w:w="103" w:type="dxa"/>
            <w:right w:w="36" w:type="dxa"/>
          </w:tblCellMar>
        </w:tblPrEx>
        <w:trPr>
          <w:gridBefore w:val="1"/>
          <w:wBefore w:w="278" w:type="dxa"/>
          <w:trHeight w:val="423"/>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 xml:space="preserve">D6 - EZS </w:t>
            </w:r>
          </w:p>
        </w:tc>
        <w:tc>
          <w:tcPr>
            <w:tcW w:w="1059"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139 961,81</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D2 - Zařízení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8 283,69</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D3 - Trasy</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125 244,11</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D4 - Ostatní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6 434,01</w:t>
            </w:r>
          </w:p>
        </w:tc>
      </w:tr>
      <w:tr w:rsidR="00425E04">
        <w:tblPrEx>
          <w:tblCellMar>
            <w:top w:w="103" w:type="dxa"/>
            <w:right w:w="36" w:type="dxa"/>
          </w:tblCellMar>
        </w:tblPrEx>
        <w:trPr>
          <w:gridBefore w:val="1"/>
          <w:wBefore w:w="278" w:type="dxa"/>
          <w:trHeight w:val="422"/>
        </w:trPr>
        <w:tc>
          <w:tcPr>
            <w:tcW w:w="12607" w:type="dxa"/>
            <w:gridSpan w:val="3"/>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D7 - Jednotný čas</w:t>
            </w:r>
          </w:p>
        </w:tc>
        <w:tc>
          <w:tcPr>
            <w:tcW w:w="1059" w:type="dxa"/>
            <w:gridSpan w:val="2"/>
            <w:tcBorders>
              <w:top w:val="single" w:sz="2" w:space="0" w:color="000000"/>
              <w:left w:val="nil"/>
              <w:bottom w:val="single" w:sz="2" w:space="0" w:color="000000"/>
              <w:right w:val="nil"/>
            </w:tcBorders>
          </w:tcPr>
          <w:p w:rsidR="00425E04" w:rsidRDefault="00902F63">
            <w:pPr>
              <w:ind w:left="113"/>
            </w:pPr>
            <w:r>
              <w:rPr>
                <w:rFonts w:ascii="Arial" w:eastAsia="Arial" w:hAnsi="Arial" w:cs="Arial"/>
                <w:sz w:val="20"/>
              </w:rPr>
              <w:t>34 729,53</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D2 - Zařízení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10 551,55</w:t>
            </w:r>
          </w:p>
        </w:tc>
      </w:tr>
      <w:tr w:rsidR="00425E04">
        <w:tblPrEx>
          <w:tblCellMar>
            <w:top w:w="103" w:type="dxa"/>
            <w:right w:w="36" w:type="dxa"/>
          </w:tblCellMar>
        </w:tblPrEx>
        <w:trPr>
          <w:gridBefore w:val="1"/>
          <w:wBefore w:w="278" w:type="dxa"/>
          <w:trHeight w:val="339"/>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D3 - Trasy</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17 745,00</w:t>
            </w:r>
          </w:p>
        </w:tc>
      </w:tr>
      <w:tr w:rsidR="00425E04">
        <w:tblPrEx>
          <w:tblCellMar>
            <w:top w:w="103" w:type="dxa"/>
            <w:right w:w="36" w:type="dxa"/>
          </w:tblCellMar>
        </w:tblPrEx>
        <w:trPr>
          <w:gridBefore w:val="1"/>
          <w:wBefore w:w="278" w:type="dxa"/>
          <w:trHeight w:val="338"/>
        </w:trPr>
        <w:tc>
          <w:tcPr>
            <w:tcW w:w="12607"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D4 - Ostatní</w:t>
            </w:r>
          </w:p>
        </w:tc>
        <w:tc>
          <w:tcPr>
            <w:tcW w:w="1059"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6 432,98</w:t>
            </w:r>
          </w:p>
        </w:tc>
      </w:tr>
    </w:tbl>
    <w:p w:rsidR="00425E04" w:rsidRDefault="00902F63">
      <w:pPr>
        <w:tabs>
          <w:tab w:val="center" w:pos="928"/>
          <w:tab w:val="right" w:pos="13908"/>
        </w:tabs>
        <w:spacing w:after="0"/>
      </w:pPr>
      <w:r>
        <w:tab/>
      </w:r>
      <w:r>
        <w:rPr>
          <w:rFonts w:ascii="Arial" w:eastAsia="Arial" w:hAnsi="Arial" w:cs="Arial"/>
          <w:sz w:val="20"/>
        </w:rPr>
        <w:t>D8 - Telefony</w:t>
      </w:r>
      <w:r>
        <w:rPr>
          <w:rFonts w:ascii="Arial" w:eastAsia="Arial" w:hAnsi="Arial" w:cs="Arial"/>
          <w:sz w:val="20"/>
        </w:rPr>
        <w:tab/>
        <w:t>122 931,33</w:t>
      </w:r>
    </w:p>
    <w:tbl>
      <w:tblPr>
        <w:tblStyle w:val="TableGrid"/>
        <w:tblW w:w="13666" w:type="dxa"/>
        <w:tblInd w:w="278" w:type="dxa"/>
        <w:tblCellMar>
          <w:top w:w="103" w:type="dxa"/>
          <w:right w:w="36" w:type="dxa"/>
        </w:tblCellMar>
        <w:tblLook w:val="04A0" w:firstRow="1" w:lastRow="0" w:firstColumn="1" w:lastColumn="0" w:noHBand="0" w:noVBand="1"/>
      </w:tblPr>
      <w:tblGrid>
        <w:gridCol w:w="12607"/>
        <w:gridCol w:w="1059"/>
      </w:tblGrid>
      <w:tr w:rsidR="00425E04">
        <w:trPr>
          <w:trHeight w:val="338"/>
        </w:trPr>
        <w:tc>
          <w:tcPr>
            <w:tcW w:w="12607" w:type="dxa"/>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D2 - Zařízení</w:t>
            </w:r>
          </w:p>
        </w:tc>
        <w:tc>
          <w:tcPr>
            <w:tcW w:w="1059"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4 349,50</w:t>
            </w:r>
          </w:p>
        </w:tc>
      </w:tr>
      <w:tr w:rsidR="00425E04">
        <w:trPr>
          <w:trHeight w:val="338"/>
        </w:trPr>
        <w:tc>
          <w:tcPr>
            <w:tcW w:w="12607" w:type="dxa"/>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D3 - Trasy</w:t>
            </w:r>
          </w:p>
        </w:tc>
        <w:tc>
          <w:tcPr>
            <w:tcW w:w="1059"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20 302,06</w:t>
            </w:r>
          </w:p>
        </w:tc>
      </w:tr>
      <w:tr w:rsidR="00425E04">
        <w:trPr>
          <w:trHeight w:val="339"/>
        </w:trPr>
        <w:tc>
          <w:tcPr>
            <w:tcW w:w="12607" w:type="dxa"/>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D4 - Ostatní</w:t>
            </w:r>
          </w:p>
        </w:tc>
        <w:tc>
          <w:tcPr>
            <w:tcW w:w="1059"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98 279,77</w:t>
            </w:r>
          </w:p>
        </w:tc>
      </w:tr>
      <w:tr w:rsidR="00425E04">
        <w:trPr>
          <w:trHeight w:val="422"/>
        </w:trPr>
        <w:tc>
          <w:tcPr>
            <w:tcW w:w="12607" w:type="dxa"/>
            <w:tcBorders>
              <w:top w:val="single" w:sz="2" w:space="0" w:color="000000"/>
              <w:left w:val="nil"/>
              <w:bottom w:val="single" w:sz="2" w:space="0" w:color="000000"/>
              <w:right w:val="nil"/>
            </w:tcBorders>
          </w:tcPr>
          <w:p w:rsidR="00425E04" w:rsidRDefault="00902F63">
            <w:pPr>
              <w:ind w:left="39"/>
            </w:pPr>
            <w:r>
              <w:rPr>
                <w:rFonts w:ascii="Arial" w:eastAsia="Arial" w:hAnsi="Arial" w:cs="Arial"/>
                <w:sz w:val="20"/>
              </w:rPr>
              <w:t>D9 - Hrubé rozvody</w:t>
            </w:r>
          </w:p>
        </w:tc>
        <w:tc>
          <w:tcPr>
            <w:tcW w:w="1059" w:type="dxa"/>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20"/>
              </w:rPr>
              <w:t>188 602,87</w:t>
            </w:r>
          </w:p>
        </w:tc>
      </w:tr>
      <w:tr w:rsidR="00425E04">
        <w:trPr>
          <w:trHeight w:val="338"/>
        </w:trPr>
        <w:tc>
          <w:tcPr>
            <w:tcW w:w="12607" w:type="dxa"/>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D3 - Trasy</w:t>
            </w:r>
          </w:p>
        </w:tc>
        <w:tc>
          <w:tcPr>
            <w:tcW w:w="1059"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149 945,82</w:t>
            </w:r>
          </w:p>
        </w:tc>
      </w:tr>
      <w:tr w:rsidR="00425E04">
        <w:trPr>
          <w:trHeight w:val="338"/>
        </w:trPr>
        <w:tc>
          <w:tcPr>
            <w:tcW w:w="12607" w:type="dxa"/>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D4 - Ostatní</w:t>
            </w:r>
          </w:p>
        </w:tc>
        <w:tc>
          <w:tcPr>
            <w:tcW w:w="1059" w:type="dxa"/>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38 657,05</w:t>
            </w:r>
          </w:p>
        </w:tc>
      </w:tr>
    </w:tbl>
    <w:p w:rsidR="00425E04" w:rsidRDefault="00902F63">
      <w:r>
        <w:lastRenderedPageBreak/>
        <w:br w:type="page"/>
      </w:r>
    </w:p>
    <w:p w:rsidR="00425E04" w:rsidRDefault="00902F63">
      <w:pPr>
        <w:pStyle w:val="Nadpis1"/>
        <w:ind w:left="12"/>
      </w:pPr>
      <w:r>
        <w:lastRenderedPageBreak/>
        <w:t>SOUPIS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right="6585" w:firstLine="636"/>
      </w:pPr>
      <w:r>
        <w:rPr>
          <w:rFonts w:ascii="Arial" w:eastAsia="Arial" w:hAnsi="Arial" w:cs="Arial"/>
          <w:sz w:val="17"/>
        </w:rPr>
        <w:t>2020/15-01 - Gymnázium Otrokovice-rekonstrukce elektroinstalace a rozvodů ZTI Soupis:</w:t>
      </w:r>
    </w:p>
    <w:p w:rsidR="00425E04" w:rsidRDefault="00902F63">
      <w:pPr>
        <w:spacing w:after="0" w:line="320" w:lineRule="auto"/>
        <w:ind w:left="-15" w:right="9826" w:firstLine="631"/>
      </w:pPr>
      <w:r>
        <w:rPr>
          <w:rFonts w:ascii="Arial" w:eastAsia="Arial" w:hAnsi="Arial" w:cs="Arial"/>
          <w:sz w:val="14"/>
        </w:rPr>
        <w:t xml:space="preserve">2020/15-01-4 - D.1.4-Technika prostředí staveb </w:t>
      </w:r>
      <w:r>
        <w:rPr>
          <w:rFonts w:ascii="Arial" w:eastAsia="Arial" w:hAnsi="Arial" w:cs="Arial"/>
          <w:sz w:val="17"/>
        </w:rPr>
        <w:t>Úroveň 3:</w:t>
      </w:r>
    </w:p>
    <w:p w:rsidR="00425E04" w:rsidRDefault="00902F63">
      <w:pPr>
        <w:pStyle w:val="Nadpis2"/>
        <w:ind w:left="633"/>
      </w:pPr>
      <w:r>
        <w:t>2020/15-01-4-3 - D.1.4.3-Slaboproudá elektroinstalace</w:t>
      </w:r>
    </w:p>
    <w:tbl>
      <w:tblPr>
        <w:tblStyle w:val="TableGrid"/>
        <w:tblW w:w="15494" w:type="dxa"/>
        <w:tblInd w:w="-32" w:type="dxa"/>
        <w:tblCellMar>
          <w:bottom w:w="2" w:type="dxa"/>
          <w:right w:w="31" w:type="dxa"/>
        </w:tblCellMar>
        <w:tblLook w:val="04A0" w:firstRow="1" w:lastRow="0" w:firstColumn="1" w:lastColumn="0" w:noHBand="0" w:noVBand="1"/>
      </w:tblPr>
      <w:tblGrid>
        <w:gridCol w:w="312"/>
        <w:gridCol w:w="324"/>
        <w:gridCol w:w="1293"/>
        <w:gridCol w:w="3616"/>
        <w:gridCol w:w="3998"/>
        <w:gridCol w:w="529"/>
        <w:gridCol w:w="864"/>
        <w:gridCol w:w="1519"/>
        <w:gridCol w:w="1520"/>
        <w:gridCol w:w="1519"/>
      </w:tblGrid>
      <w:tr w:rsidR="00425E04">
        <w:trPr>
          <w:trHeight w:val="253"/>
        </w:trPr>
        <w:tc>
          <w:tcPr>
            <w:tcW w:w="5546" w:type="dxa"/>
            <w:gridSpan w:val="4"/>
            <w:tcBorders>
              <w:top w:val="nil"/>
              <w:left w:val="nil"/>
              <w:bottom w:val="nil"/>
              <w:right w:val="nil"/>
            </w:tcBorders>
          </w:tcPr>
          <w:p w:rsidR="00425E04" w:rsidRDefault="00902F63">
            <w:pPr>
              <w:tabs>
                <w:tab w:val="center" w:pos="1962"/>
              </w:tabs>
            </w:pPr>
            <w:r>
              <w:rPr>
                <w:rFonts w:ascii="Arial" w:eastAsia="Arial" w:hAnsi="Arial" w:cs="Arial"/>
                <w:sz w:val="17"/>
              </w:rPr>
              <w:t>Místo:</w:t>
            </w:r>
            <w:r>
              <w:rPr>
                <w:rFonts w:ascii="Arial" w:eastAsia="Arial" w:hAnsi="Arial" w:cs="Arial"/>
                <w:sz w:val="17"/>
              </w:rPr>
              <w:tab/>
              <w:t xml:space="preserve"> </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Datum:</w:t>
            </w:r>
          </w:p>
        </w:tc>
        <w:tc>
          <w:tcPr>
            <w:tcW w:w="1520" w:type="dxa"/>
            <w:tcBorders>
              <w:top w:val="nil"/>
              <w:left w:val="nil"/>
              <w:bottom w:val="nil"/>
              <w:right w:val="nil"/>
            </w:tcBorders>
          </w:tcPr>
          <w:p w:rsidR="00425E04" w:rsidRDefault="00902F63">
            <w:pPr>
              <w:ind w:left="32"/>
            </w:pPr>
            <w:r>
              <w:rPr>
                <w:rFonts w:ascii="Arial" w:eastAsia="Arial" w:hAnsi="Arial" w:cs="Arial"/>
                <w:sz w:val="17"/>
              </w:rPr>
              <w:t>17. 4. 2020</w:t>
            </w:r>
          </w:p>
        </w:tc>
        <w:tc>
          <w:tcPr>
            <w:tcW w:w="1519" w:type="dxa"/>
            <w:tcBorders>
              <w:top w:val="nil"/>
              <w:left w:val="nil"/>
              <w:bottom w:val="nil"/>
              <w:right w:val="nil"/>
            </w:tcBorders>
          </w:tcPr>
          <w:p w:rsidR="00425E04" w:rsidRDefault="00425E04"/>
        </w:tc>
      </w:tr>
      <w:tr w:rsidR="00425E04">
        <w:trPr>
          <w:trHeight w:val="302"/>
        </w:trPr>
        <w:tc>
          <w:tcPr>
            <w:tcW w:w="5546" w:type="dxa"/>
            <w:gridSpan w:val="4"/>
            <w:tcBorders>
              <w:top w:val="nil"/>
              <w:left w:val="nil"/>
              <w:bottom w:val="nil"/>
              <w:right w:val="nil"/>
            </w:tcBorders>
          </w:tcPr>
          <w:p w:rsidR="00425E04" w:rsidRDefault="00902F63">
            <w:pPr>
              <w:tabs>
                <w:tab w:val="center" w:pos="2844"/>
              </w:tabs>
            </w:pPr>
            <w:r>
              <w:rPr>
                <w:rFonts w:ascii="Arial" w:eastAsia="Arial" w:hAnsi="Arial" w:cs="Arial"/>
                <w:sz w:val="17"/>
              </w:rPr>
              <w:t>Zadavatel:</w:t>
            </w:r>
            <w:r>
              <w:rPr>
                <w:rFonts w:ascii="Arial" w:eastAsia="Arial" w:hAnsi="Arial" w:cs="Arial"/>
                <w:sz w:val="17"/>
              </w:rPr>
              <w:tab/>
              <w:t>Gymnázium Otrokovice</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Projektant:</w:t>
            </w:r>
          </w:p>
        </w:tc>
        <w:tc>
          <w:tcPr>
            <w:tcW w:w="1520" w:type="dxa"/>
            <w:tcBorders>
              <w:top w:val="nil"/>
              <w:left w:val="nil"/>
              <w:bottom w:val="nil"/>
              <w:right w:val="nil"/>
            </w:tcBorders>
          </w:tcPr>
          <w:p w:rsidR="00425E04" w:rsidRDefault="00902F63">
            <w:pPr>
              <w:ind w:left="32"/>
            </w:pPr>
            <w:r>
              <w:rPr>
                <w:rFonts w:ascii="Arial" w:eastAsia="Arial" w:hAnsi="Arial" w:cs="Arial"/>
                <w:sz w:val="17"/>
              </w:rPr>
              <w:t>EHV projekt s.r.o.</w:t>
            </w:r>
          </w:p>
        </w:tc>
        <w:tc>
          <w:tcPr>
            <w:tcW w:w="1519" w:type="dxa"/>
            <w:tcBorders>
              <w:top w:val="nil"/>
              <w:left w:val="nil"/>
              <w:bottom w:val="nil"/>
              <w:right w:val="nil"/>
            </w:tcBorders>
          </w:tcPr>
          <w:p w:rsidR="00425E04" w:rsidRDefault="00425E04"/>
        </w:tc>
      </w:tr>
      <w:tr w:rsidR="00425E04">
        <w:trPr>
          <w:trHeight w:val="418"/>
        </w:trPr>
        <w:tc>
          <w:tcPr>
            <w:tcW w:w="5546" w:type="dxa"/>
            <w:gridSpan w:val="4"/>
            <w:tcBorders>
              <w:top w:val="nil"/>
              <w:left w:val="nil"/>
              <w:bottom w:val="single" w:sz="2" w:space="0" w:color="000000"/>
              <w:right w:val="nil"/>
            </w:tcBorders>
          </w:tcPr>
          <w:p w:rsidR="00425E04" w:rsidRDefault="00902F63">
            <w:pPr>
              <w:tabs>
                <w:tab w:val="center" w:pos="3054"/>
              </w:tabs>
            </w:pPr>
            <w:r>
              <w:rPr>
                <w:rFonts w:ascii="Arial" w:eastAsia="Arial" w:hAnsi="Arial" w:cs="Arial"/>
                <w:sz w:val="17"/>
              </w:rPr>
              <w:t>Uchazeč:</w:t>
            </w:r>
            <w:r>
              <w:rPr>
                <w:rFonts w:ascii="Arial" w:eastAsia="Arial" w:hAnsi="Arial" w:cs="Arial"/>
                <w:sz w:val="17"/>
              </w:rPr>
              <w:tab/>
              <w:t>Navláčil stavební firma, s.r.o.</w:t>
            </w:r>
          </w:p>
        </w:tc>
        <w:tc>
          <w:tcPr>
            <w:tcW w:w="3998" w:type="dxa"/>
            <w:tcBorders>
              <w:top w:val="nil"/>
              <w:left w:val="nil"/>
              <w:bottom w:val="single" w:sz="2" w:space="0" w:color="000000"/>
              <w:right w:val="nil"/>
            </w:tcBorders>
          </w:tcPr>
          <w:p w:rsidR="00425E04" w:rsidRDefault="00425E04"/>
        </w:tc>
        <w:tc>
          <w:tcPr>
            <w:tcW w:w="529" w:type="dxa"/>
            <w:tcBorders>
              <w:top w:val="nil"/>
              <w:left w:val="nil"/>
              <w:bottom w:val="single" w:sz="2" w:space="0" w:color="000000"/>
              <w:right w:val="nil"/>
            </w:tcBorders>
            <w:vAlign w:val="center"/>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902F63">
            <w:pPr>
              <w:ind w:left="32"/>
            </w:pPr>
            <w:r>
              <w:rPr>
                <w:rFonts w:ascii="Arial" w:eastAsia="Arial" w:hAnsi="Arial" w:cs="Arial"/>
                <w:sz w:val="17"/>
              </w:rPr>
              <w:t>Zpracovatel:</w:t>
            </w:r>
          </w:p>
        </w:tc>
        <w:tc>
          <w:tcPr>
            <w:tcW w:w="1520" w:type="dxa"/>
            <w:tcBorders>
              <w:top w:val="nil"/>
              <w:left w:val="nil"/>
              <w:bottom w:val="single" w:sz="2" w:space="0" w:color="000000"/>
              <w:right w:val="nil"/>
            </w:tcBorders>
          </w:tcPr>
          <w:p w:rsidR="00425E04" w:rsidRDefault="00902F63">
            <w:pPr>
              <w:ind w:left="32"/>
            </w:pPr>
            <w:r>
              <w:rPr>
                <w:rFonts w:ascii="Arial" w:eastAsia="Arial" w:hAnsi="Arial" w:cs="Arial"/>
                <w:sz w:val="17"/>
              </w:rPr>
              <w:t>Ing.P.Míka</w:t>
            </w:r>
          </w:p>
        </w:tc>
        <w:tc>
          <w:tcPr>
            <w:tcW w:w="1519" w:type="dxa"/>
            <w:tcBorders>
              <w:top w:val="nil"/>
              <w:left w:val="nil"/>
              <w:bottom w:val="single" w:sz="2" w:space="0" w:color="000000"/>
              <w:right w:val="nil"/>
            </w:tcBorders>
          </w:tcPr>
          <w:p w:rsidR="00425E04" w:rsidRDefault="00425E04"/>
        </w:tc>
      </w:tr>
      <w:tr w:rsidR="00425E04">
        <w:trPr>
          <w:trHeight w:val="497"/>
        </w:trPr>
        <w:tc>
          <w:tcPr>
            <w:tcW w:w="5546" w:type="dxa"/>
            <w:gridSpan w:val="4"/>
            <w:tcBorders>
              <w:top w:val="single" w:sz="2" w:space="0" w:color="000000"/>
              <w:left w:val="single" w:sz="2" w:space="0" w:color="000000"/>
              <w:bottom w:val="single" w:sz="2" w:space="0" w:color="000000"/>
              <w:right w:val="nil"/>
            </w:tcBorders>
            <w:vAlign w:val="center"/>
          </w:tcPr>
          <w:p w:rsidR="00425E04" w:rsidRDefault="00902F63">
            <w:pPr>
              <w:tabs>
                <w:tab w:val="center" w:pos="1283"/>
              </w:tabs>
            </w:pPr>
            <w:r>
              <w:rPr>
                <w:rFonts w:ascii="Arial" w:eastAsia="Arial" w:hAnsi="Arial" w:cs="Arial"/>
                <w:sz w:val="15"/>
              </w:rPr>
              <w:t>PČ Typ</w:t>
            </w:r>
            <w:r>
              <w:rPr>
                <w:rFonts w:ascii="Arial" w:eastAsia="Arial" w:hAnsi="Arial" w:cs="Arial"/>
                <w:sz w:val="15"/>
              </w:rPr>
              <w:tab/>
              <w:t>Kód</w:t>
            </w:r>
          </w:p>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4"/>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33"/>
              <w:jc w:val="center"/>
            </w:pPr>
            <w:r>
              <w:rPr>
                <w:rFonts w:ascii="Arial" w:eastAsia="Arial" w:hAnsi="Arial" w:cs="Arial"/>
                <w:sz w:val="15"/>
              </w:rPr>
              <w:t>Cenová soustava</w:t>
            </w:r>
          </w:p>
        </w:tc>
      </w:tr>
      <w:tr w:rsidR="00425E04">
        <w:trPr>
          <w:trHeight w:val="497"/>
        </w:trPr>
        <w:tc>
          <w:tcPr>
            <w:tcW w:w="5546" w:type="dxa"/>
            <w:gridSpan w:val="4"/>
            <w:tcBorders>
              <w:top w:val="single" w:sz="2" w:space="0" w:color="000000"/>
              <w:left w:val="nil"/>
              <w:bottom w:val="nil"/>
              <w:right w:val="nil"/>
            </w:tcBorders>
            <w:vAlign w:val="center"/>
          </w:tcPr>
          <w:p w:rsidR="00425E04" w:rsidRDefault="00902F63">
            <w:pPr>
              <w:ind w:left="37"/>
            </w:pPr>
            <w:r>
              <w:rPr>
                <w:rFonts w:ascii="Arial" w:eastAsia="Arial" w:hAnsi="Arial" w:cs="Arial"/>
                <w:b/>
                <w:sz w:val="20"/>
              </w:rPr>
              <w:t>Náklady soupisu celkem</w:t>
            </w:r>
          </w:p>
        </w:tc>
        <w:tc>
          <w:tcPr>
            <w:tcW w:w="3998" w:type="dxa"/>
            <w:tcBorders>
              <w:top w:val="single" w:sz="2" w:space="0" w:color="000000"/>
              <w:left w:val="nil"/>
              <w:bottom w:val="nil"/>
              <w:right w:val="nil"/>
            </w:tcBorders>
          </w:tcPr>
          <w:p w:rsidR="00425E04" w:rsidRDefault="00425E04"/>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vAlign w:val="center"/>
          </w:tcPr>
          <w:p w:rsidR="00425E04" w:rsidRDefault="00902F63">
            <w:pPr>
              <w:ind w:right="9"/>
              <w:jc w:val="right"/>
            </w:pPr>
            <w:r>
              <w:rPr>
                <w:rFonts w:ascii="Arial" w:eastAsia="Arial" w:hAnsi="Arial" w:cs="Arial"/>
                <w:b/>
                <w:sz w:val="20"/>
              </w:rPr>
              <w:t>1 046 056,99</w:t>
            </w:r>
          </w:p>
        </w:tc>
        <w:tc>
          <w:tcPr>
            <w:tcW w:w="1519" w:type="dxa"/>
            <w:tcBorders>
              <w:top w:val="single" w:sz="2" w:space="0" w:color="000000"/>
              <w:left w:val="nil"/>
              <w:bottom w:val="nil"/>
              <w:right w:val="nil"/>
            </w:tcBorders>
          </w:tcPr>
          <w:p w:rsidR="00425E04" w:rsidRDefault="00425E04"/>
        </w:tc>
      </w:tr>
      <w:tr w:rsidR="00425E04">
        <w:trPr>
          <w:trHeight w:val="433"/>
        </w:trPr>
        <w:tc>
          <w:tcPr>
            <w:tcW w:w="636" w:type="dxa"/>
            <w:gridSpan w:val="2"/>
            <w:tcBorders>
              <w:top w:val="nil"/>
              <w:left w:val="nil"/>
              <w:bottom w:val="nil"/>
              <w:right w:val="nil"/>
            </w:tcBorders>
            <w:vAlign w:val="center"/>
          </w:tcPr>
          <w:p w:rsidR="00425E04" w:rsidRDefault="00902F63">
            <w:pPr>
              <w:ind w:left="173"/>
              <w:jc w:val="center"/>
            </w:pPr>
            <w:r>
              <w:rPr>
                <w:rFonts w:ascii="Arial" w:eastAsia="Arial" w:hAnsi="Arial" w:cs="Arial"/>
                <w:sz w:val="14"/>
              </w:rPr>
              <w:t>D</w:t>
            </w:r>
          </w:p>
        </w:tc>
        <w:tc>
          <w:tcPr>
            <w:tcW w:w="1294" w:type="dxa"/>
            <w:tcBorders>
              <w:top w:val="nil"/>
              <w:left w:val="nil"/>
              <w:bottom w:val="nil"/>
              <w:right w:val="nil"/>
            </w:tcBorders>
            <w:vAlign w:val="center"/>
          </w:tcPr>
          <w:p w:rsidR="00425E04" w:rsidRDefault="00902F63">
            <w:pPr>
              <w:ind w:left="37"/>
            </w:pPr>
            <w:r>
              <w:rPr>
                <w:rFonts w:ascii="Arial" w:eastAsia="Arial" w:hAnsi="Arial" w:cs="Arial"/>
                <w:sz w:val="20"/>
              </w:rPr>
              <w:t>D1</w:t>
            </w:r>
          </w:p>
        </w:tc>
        <w:tc>
          <w:tcPr>
            <w:tcW w:w="7614" w:type="dxa"/>
            <w:gridSpan w:val="2"/>
            <w:tcBorders>
              <w:top w:val="nil"/>
              <w:left w:val="nil"/>
              <w:bottom w:val="nil"/>
              <w:right w:val="nil"/>
            </w:tcBorders>
            <w:vAlign w:val="center"/>
          </w:tcPr>
          <w:p w:rsidR="00425E04" w:rsidRDefault="00902F63">
            <w:pPr>
              <w:ind w:left="37"/>
            </w:pPr>
            <w:r>
              <w:rPr>
                <w:rFonts w:ascii="Arial" w:eastAsia="Arial" w:hAnsi="Arial" w:cs="Arial"/>
                <w:sz w:val="20"/>
              </w:rPr>
              <w:t>Strukturovaná kabeláž</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center"/>
          </w:tcPr>
          <w:p w:rsidR="00425E04" w:rsidRDefault="00902F63">
            <w:pPr>
              <w:ind w:right="8"/>
              <w:jc w:val="right"/>
            </w:pPr>
            <w:r>
              <w:rPr>
                <w:rFonts w:ascii="Arial" w:eastAsia="Arial" w:hAnsi="Arial" w:cs="Arial"/>
                <w:sz w:val="20"/>
              </w:rPr>
              <w:t>544 656,55</w:t>
            </w:r>
          </w:p>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73"/>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32"/>
            </w:pPr>
            <w:r>
              <w:rPr>
                <w:rFonts w:ascii="Arial" w:eastAsia="Arial" w:hAnsi="Arial" w:cs="Arial"/>
                <w:sz w:val="17"/>
              </w:rPr>
              <w:t>D2</w:t>
            </w:r>
          </w:p>
        </w:tc>
        <w:tc>
          <w:tcPr>
            <w:tcW w:w="7614" w:type="dxa"/>
            <w:gridSpan w:val="2"/>
            <w:tcBorders>
              <w:top w:val="nil"/>
              <w:left w:val="nil"/>
              <w:bottom w:val="single" w:sz="2" w:space="0" w:color="000000"/>
              <w:right w:val="nil"/>
            </w:tcBorders>
          </w:tcPr>
          <w:p w:rsidR="00425E04" w:rsidRDefault="00902F63">
            <w:pPr>
              <w:ind w:left="32"/>
            </w:pPr>
            <w:r>
              <w:rPr>
                <w:rFonts w:ascii="Arial" w:eastAsia="Arial" w:hAnsi="Arial" w:cs="Arial"/>
                <w:sz w:val="17"/>
              </w:rPr>
              <w:t>Zařízení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218 191,72</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RACK 19" 42 U, 1000*800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1 247,46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1 247,46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RACK 19" 18 U, 600*600</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221,48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1 107,42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Ventilační jednotka: 4x ventilátor, termostat</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1 804,50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10 826,98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Patch panel 24x RJ45 cat.6, plně osazený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1 723,60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18 959,62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11*1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5</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Patch panel 25xRJ45 cat.3 zakončení metalického propoje patrových rozvaděčů na patrech s hlavním serverem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2 643,07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13 215,35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6</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Patch panel 50xRJ45 cat.3 zakončení metalického propoje patrových rozvaděčů na patrech s v hlavním rovaděči</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4 504,64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13 513,91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3*1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3,000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3,000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lastRenderedPageBreak/>
              <w:t>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7</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Vyvazovací panel 1U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273,23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3 005,54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ind w:left="28"/>
            </w:pPr>
            <w:r>
              <w:rPr>
                <w:rFonts w:ascii="Arial" w:eastAsia="Arial" w:hAnsi="Arial" w:cs="Arial"/>
                <w:sz w:val="14"/>
              </w:rPr>
              <w:t>11*1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8</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Optická vana 12*SC komplet (optická vana, čelo vany, kazeta, pigtail)- zakončení optického propojení rozvaděčů</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2 206,84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22 068,45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tabs>
          <w:tab w:val="center" w:pos="384"/>
          <w:tab w:val="center" w:pos="2066"/>
          <w:tab w:val="center" w:pos="10662"/>
        </w:tabs>
        <w:spacing w:after="22"/>
      </w:pPr>
      <w:r>
        <w:tab/>
      </w:r>
      <w:r>
        <w:rPr>
          <w:rFonts w:ascii="Arial" w:eastAsia="Arial" w:hAnsi="Arial" w:cs="Arial"/>
          <w:sz w:val="12"/>
        </w:rPr>
        <w:t>VV</w:t>
      </w:r>
      <w:r>
        <w:rPr>
          <w:rFonts w:ascii="Arial" w:eastAsia="Arial" w:hAnsi="Arial" w:cs="Arial"/>
          <w:sz w:val="12"/>
        </w:rPr>
        <w:tab/>
      </w:r>
      <w:r>
        <w:rPr>
          <w:rFonts w:ascii="Arial" w:eastAsia="Arial" w:hAnsi="Arial" w:cs="Arial"/>
          <w:sz w:val="14"/>
        </w:rPr>
        <w:t>10*1</w:t>
      </w:r>
      <w:r>
        <w:rPr>
          <w:rFonts w:ascii="Arial" w:eastAsia="Arial" w:hAnsi="Arial" w:cs="Arial"/>
          <w:sz w:val="14"/>
        </w:rPr>
        <w:tab/>
        <w:t>10,000</w:t>
      </w:r>
    </w:p>
    <w:p w:rsidR="00425E04" w:rsidRDefault="00902F63">
      <w:pPr>
        <w:tabs>
          <w:tab w:val="center" w:pos="384"/>
          <w:tab w:val="center" w:pos="2139"/>
          <w:tab w:val="center" w:pos="10662"/>
        </w:tabs>
        <w:spacing w:after="139"/>
      </w:pPr>
      <w:r>
        <w:tab/>
      </w: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10,000</w:t>
      </w:r>
    </w:p>
    <w:tbl>
      <w:tblPr>
        <w:tblStyle w:val="TableGrid"/>
        <w:tblW w:w="15494" w:type="dxa"/>
        <w:tblInd w:w="-32" w:type="dxa"/>
        <w:tblCellMar>
          <w:right w:w="31" w:type="dxa"/>
        </w:tblCellMar>
        <w:tblLook w:val="04A0" w:firstRow="1" w:lastRow="0" w:firstColumn="1" w:lastColumn="0" w:noHBand="0" w:noVBand="1"/>
      </w:tblPr>
      <w:tblGrid>
        <w:gridCol w:w="311"/>
        <w:gridCol w:w="324"/>
        <w:gridCol w:w="510"/>
        <w:gridCol w:w="784"/>
        <w:gridCol w:w="3616"/>
        <w:gridCol w:w="3998"/>
        <w:gridCol w:w="529"/>
        <w:gridCol w:w="864"/>
        <w:gridCol w:w="1519"/>
        <w:gridCol w:w="1520"/>
        <w:gridCol w:w="1519"/>
      </w:tblGrid>
      <w:tr w:rsidR="00425E04">
        <w:trPr>
          <w:trHeight w:val="497"/>
        </w:trPr>
        <w:tc>
          <w:tcPr>
            <w:tcW w:w="1146" w:type="dxa"/>
            <w:gridSpan w:val="3"/>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t>PČ Typ</w:t>
            </w:r>
          </w:p>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08"/>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9</w:t>
            </w:r>
          </w:p>
        </w:tc>
        <w:tc>
          <w:tcPr>
            <w:tcW w:w="784" w:type="dxa"/>
            <w:tcBorders>
              <w:top w:val="single" w:sz="2" w:space="0" w:color="000000"/>
              <w:left w:val="nil"/>
              <w:bottom w:val="single" w:sz="2" w:space="0" w:color="000000"/>
              <w:right w:val="single" w:sz="2" w:space="0" w:color="000000"/>
            </w:tcBorders>
          </w:tcPr>
          <w:p w:rsidR="00425E04" w:rsidRDefault="00425E04"/>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Optické spojky SC-SC</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4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83,69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10 042,35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51"/>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7614" w:type="dxa"/>
            <w:gridSpan w:val="2"/>
            <w:tcBorders>
              <w:top w:val="nil"/>
              <w:left w:val="nil"/>
              <w:bottom w:val="nil"/>
              <w:right w:val="nil"/>
            </w:tcBorders>
          </w:tcPr>
          <w:p w:rsidR="00425E04" w:rsidRDefault="00902F63">
            <w:r>
              <w:rPr>
                <w:rFonts w:ascii="Arial" w:eastAsia="Arial" w:hAnsi="Arial" w:cs="Arial"/>
                <w:sz w:val="14"/>
              </w:rPr>
              <w:t>120*1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120,000</w:t>
            </w:r>
          </w:p>
        </w:tc>
        <w:tc>
          <w:tcPr>
            <w:tcW w:w="1519" w:type="dxa"/>
            <w:tcBorders>
              <w:top w:val="nil"/>
              <w:left w:val="nil"/>
              <w:bottom w:val="nil"/>
              <w:right w:val="nil"/>
            </w:tcBorders>
            <w:vAlign w:val="bottom"/>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120,000</w:t>
            </w:r>
          </w:p>
        </w:tc>
        <w:tc>
          <w:tcPr>
            <w:tcW w:w="1519" w:type="dxa"/>
            <w:tcBorders>
              <w:top w:val="nil"/>
              <w:left w:val="nil"/>
              <w:bottom w:val="single" w:sz="2" w:space="0" w:color="000000"/>
              <w:right w:val="nil"/>
            </w:tcBorders>
            <w:vAlign w:val="center"/>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vAlign w:val="center"/>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Optický PatchCord SC-SC, full dule*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232,34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27 881,34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120*1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120,000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120,000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Průchozí panel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7 118,26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42 709,56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Patch kabel cat.6 2m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195,000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41,05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8 004,83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195*1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195,000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195,000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Rozvodný panel 5*230V</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904,34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5 426,06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14</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Datová zásuvka 2*RJ45 cat.6 - na stěnu (komplet - krabička, keystone, rámeček, maska)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164,77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15 652,90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95*1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95,000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95,000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15</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Konektor RJ45 Cat.6 - zakončení u pozice pro WiFi</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488,76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2 443,82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16</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WiFi router - stávající: odborné odpojení stávajícího rozvodu, demontáž a zpětná montáž po provedení prací, ochrna proti poškození, znovu připojení, odzkoušení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334,88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3 348,85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10*1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17</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Montážní sada (4*), šroub M6, podložka, matice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68,29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3 550,87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52*1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52,000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52,000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18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18</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 xml:space="preserve">Aktivní prvek Managed SWITCH 48 port, fast ethernet 10/1000 BASE, 1* dual personality ports 10/100/1000 </w:t>
            </w:r>
          </w:p>
          <w:p w:rsidR="00425E04" w:rsidRDefault="00902F63">
            <w:pPr>
              <w:ind w:left="2"/>
            </w:pPr>
            <w:r>
              <w:rPr>
                <w:rFonts w:ascii="Arial" w:eastAsia="Arial" w:hAnsi="Arial" w:cs="Arial"/>
                <w:sz w:val="15"/>
              </w:rPr>
              <w:t>BASE, GIGA bit uplink</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2 719,58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2 719,58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lastRenderedPageBreak/>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562"/>
        </w:trPr>
        <w:tc>
          <w:tcPr>
            <w:tcW w:w="312"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50"/>
              <w:jc w:val="both"/>
            </w:pPr>
            <w:r>
              <w:rPr>
                <w:rFonts w:ascii="Arial" w:eastAsia="Arial" w:hAnsi="Arial" w:cs="Arial"/>
                <w:sz w:val="15"/>
              </w:rPr>
              <w:t>19</w:t>
            </w:r>
          </w:p>
        </w:tc>
        <w:tc>
          <w:tcPr>
            <w:tcW w:w="32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vAlign w:val="center"/>
          </w:tcPr>
          <w:p w:rsidR="00425E04" w:rsidRDefault="00902F63">
            <w:pPr>
              <w:ind w:left="2"/>
            </w:pPr>
            <w:r>
              <w:rPr>
                <w:rFonts w:ascii="Arial" w:eastAsia="Arial" w:hAnsi="Arial" w:cs="Arial"/>
                <w:sz w:val="15"/>
              </w:rPr>
              <w:t>19</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Stávající zachovávané rozvody v IT učebnách: práce spojené s odborným odpojenícm stávajících zachovávaných rozvodů od stávajích RACK rozvaděčů, demontáž rozvaděčů, úprava a ochrnaa orzvodu, zpětné zakončení v novém RACK rozvaděči, proměření, odzkoušení</w:t>
            </w:r>
          </w:p>
        </w:tc>
        <w:tc>
          <w:tcPr>
            <w:tcW w:w="52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3"/>
              <w:jc w:val="right"/>
            </w:pPr>
            <w:r>
              <w:rPr>
                <w:rFonts w:ascii="Arial" w:eastAsia="Arial" w:hAnsi="Arial" w:cs="Arial"/>
                <w:sz w:val="15"/>
              </w:rPr>
              <w:t>30,000</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3"/>
              <w:jc w:val="right"/>
            </w:pPr>
            <w:r>
              <w:rPr>
                <w:rFonts w:ascii="Arial" w:eastAsia="Arial" w:hAnsi="Arial" w:cs="Arial"/>
                <w:sz w:val="15"/>
              </w:rPr>
              <w:t>222,23</w:t>
            </w:r>
          </w:p>
        </w:tc>
        <w:tc>
          <w:tcPr>
            <w:tcW w:w="1520"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right="4"/>
              <w:jc w:val="right"/>
            </w:pPr>
            <w:r>
              <w:rPr>
                <w:rFonts w:ascii="Arial" w:eastAsia="Arial" w:hAnsi="Arial" w:cs="Arial"/>
                <w:sz w:val="15"/>
              </w:rPr>
              <w:t>6 666,83</w:t>
            </w:r>
          </w:p>
        </w:tc>
        <w:tc>
          <w:tcPr>
            <w:tcW w:w="1519" w:type="dxa"/>
            <w:tcBorders>
              <w:top w:val="single" w:sz="2" w:space="0" w:color="000000"/>
              <w:left w:val="single" w:sz="2" w:space="0" w:color="000000"/>
              <w:bottom w:val="single" w:sz="2" w:space="0" w:color="000000"/>
              <w:right w:val="single" w:sz="2" w:space="0" w:color="000000"/>
            </w:tcBorders>
            <w:vAlign w:val="center"/>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30*1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30,000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30,000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Pomocné montážní práce: zednické výpomoci, bourací práce, koordinační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290,00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20*1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nil"/>
              <w:right w:val="nil"/>
            </w:tcBorders>
          </w:tcPr>
          <w:p w:rsidR="00425E04" w:rsidRDefault="00425E04"/>
        </w:tc>
        <w:tc>
          <w:tcPr>
            <w:tcW w:w="7614" w:type="dxa"/>
            <w:gridSpan w:val="2"/>
            <w:tcBorders>
              <w:top w:val="nil"/>
              <w:left w:val="nil"/>
              <w:bottom w:val="nil"/>
              <w:right w:val="nil"/>
            </w:tcBorders>
          </w:tcPr>
          <w:p w:rsidR="00425E04" w:rsidRDefault="00902F63">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20,000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6"/>
              <w:jc w:val="center"/>
            </w:pPr>
            <w:r>
              <w:rPr>
                <w:rFonts w:ascii="Arial" w:eastAsia="Arial" w:hAnsi="Arial" w:cs="Arial"/>
                <w:sz w:val="14"/>
              </w:rPr>
              <w:t>D</w:t>
            </w:r>
          </w:p>
        </w:tc>
        <w:tc>
          <w:tcPr>
            <w:tcW w:w="1294" w:type="dxa"/>
            <w:gridSpan w:val="2"/>
            <w:tcBorders>
              <w:top w:val="nil"/>
              <w:left w:val="nil"/>
              <w:bottom w:val="single" w:sz="2" w:space="0" w:color="000000"/>
              <w:right w:val="nil"/>
            </w:tcBorders>
          </w:tcPr>
          <w:p w:rsidR="00425E04" w:rsidRDefault="00902F63">
            <w:pPr>
              <w:ind w:left="5"/>
            </w:pPr>
            <w:r>
              <w:rPr>
                <w:rFonts w:ascii="Arial" w:eastAsia="Arial" w:hAnsi="Arial" w:cs="Arial"/>
                <w:sz w:val="17"/>
              </w:rPr>
              <w:t>D3</w:t>
            </w:r>
          </w:p>
        </w:tc>
        <w:tc>
          <w:tcPr>
            <w:tcW w:w="7614" w:type="dxa"/>
            <w:gridSpan w:val="2"/>
            <w:tcBorders>
              <w:top w:val="nil"/>
              <w:left w:val="nil"/>
              <w:bottom w:val="single" w:sz="2" w:space="0" w:color="000000"/>
              <w:right w:val="nil"/>
            </w:tcBorders>
          </w:tcPr>
          <w:p w:rsidR="00425E04" w:rsidRDefault="00902F63">
            <w:pPr>
              <w:ind w:left="5"/>
            </w:pPr>
            <w:r>
              <w:rPr>
                <w:rFonts w:ascii="Arial" w:eastAsia="Arial" w:hAnsi="Arial" w:cs="Arial"/>
                <w:sz w:val="17"/>
              </w:rPr>
              <w:t>Trasy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220 679,76</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UTP 4p.cat.6 LSOH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left="113"/>
            </w:pPr>
            <w:r>
              <w:rPr>
                <w:rFonts w:ascii="Arial" w:eastAsia="Arial" w:hAnsi="Arial" w:cs="Arial"/>
                <w:sz w:val="15"/>
              </w:rPr>
              <w:t>8 600,000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15,40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132 418,50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195*40 + 5*2*80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
              <w:jc w:val="right"/>
            </w:pPr>
            <w:r>
              <w:rPr>
                <w:rFonts w:ascii="Arial" w:eastAsia="Arial" w:hAnsi="Arial" w:cs="Arial"/>
                <w:sz w:val="14"/>
              </w:rPr>
              <w:t>8 600,000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
              <w:jc w:val="right"/>
            </w:pPr>
            <w:r>
              <w:rPr>
                <w:rFonts w:ascii="Arial" w:eastAsia="Arial" w:hAnsi="Arial" w:cs="Arial"/>
                <w:sz w:val="14"/>
              </w:rPr>
              <w:t>8 600,000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22</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Optický kabel FO SM 9/125, 12 vláken</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115,84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28 959,07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gridSpan w:val="2"/>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5*50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250,000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gridSpan w:val="2"/>
            <w:tcBorders>
              <w:top w:val="nil"/>
              <w:left w:val="nil"/>
              <w:bottom w:val="single" w:sz="2" w:space="0" w:color="000000"/>
              <w:right w:val="nil"/>
            </w:tcBorders>
          </w:tcPr>
          <w:p w:rsidR="00425E04" w:rsidRDefault="00425E04"/>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250,000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23</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SYKFY 25x2x0,5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29,49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7 373,48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spacing w:after="23"/>
        <w:ind w:left="300" w:right="2877" w:hanging="10"/>
      </w:pPr>
      <w:r>
        <w:rPr>
          <w:rFonts w:ascii="Arial" w:eastAsia="Arial" w:hAnsi="Arial" w:cs="Arial"/>
          <w:sz w:val="12"/>
        </w:rPr>
        <w:t xml:space="preserve">VV </w:t>
      </w:r>
      <w:r>
        <w:rPr>
          <w:rFonts w:ascii="Arial" w:eastAsia="Arial" w:hAnsi="Arial" w:cs="Arial"/>
          <w:sz w:val="14"/>
        </w:rPr>
        <w:t>5*50</w:t>
      </w:r>
      <w:r>
        <w:rPr>
          <w:rFonts w:ascii="Arial" w:eastAsia="Arial" w:hAnsi="Arial" w:cs="Arial"/>
          <w:sz w:val="14"/>
        </w:rPr>
        <w:tab/>
        <w:t xml:space="preserve">250,000 </w:t>
      </w:r>
      <w:r>
        <w:rPr>
          <w:rFonts w:ascii="Arial" w:eastAsia="Arial" w:hAnsi="Arial" w:cs="Arial"/>
          <w:sz w:val="12"/>
        </w:rPr>
        <w:t xml:space="preserve">VV </w:t>
      </w:r>
      <w:r>
        <w:rPr>
          <w:rFonts w:ascii="Arial" w:eastAsia="Arial" w:hAnsi="Arial" w:cs="Arial"/>
          <w:sz w:val="14"/>
        </w:rPr>
        <w:t>Součet</w:t>
      </w:r>
      <w:r>
        <w:rPr>
          <w:rFonts w:ascii="Arial" w:eastAsia="Arial" w:hAnsi="Arial" w:cs="Arial"/>
          <w:sz w:val="14"/>
        </w:rPr>
        <w:tab/>
        <w:t>250,000</w:t>
      </w:r>
    </w:p>
    <w:tbl>
      <w:tblPr>
        <w:tblStyle w:val="TableGrid"/>
        <w:tblW w:w="15494" w:type="dxa"/>
        <w:tblInd w:w="-32" w:type="dxa"/>
        <w:tblCellMar>
          <w:right w:w="31" w:type="dxa"/>
        </w:tblCellMar>
        <w:tblLook w:val="04A0" w:firstRow="1" w:lastRow="0" w:firstColumn="1" w:lastColumn="0" w:noHBand="0" w:noVBand="1"/>
      </w:tblPr>
      <w:tblGrid>
        <w:gridCol w:w="311"/>
        <w:gridCol w:w="324"/>
        <w:gridCol w:w="510"/>
        <w:gridCol w:w="784"/>
        <w:gridCol w:w="3616"/>
        <w:gridCol w:w="3998"/>
        <w:gridCol w:w="529"/>
        <w:gridCol w:w="864"/>
        <w:gridCol w:w="1519"/>
        <w:gridCol w:w="1520"/>
        <w:gridCol w:w="1519"/>
      </w:tblGrid>
      <w:tr w:rsidR="00425E04">
        <w:trPr>
          <w:trHeight w:val="497"/>
        </w:trPr>
        <w:tc>
          <w:tcPr>
            <w:tcW w:w="1146" w:type="dxa"/>
            <w:gridSpan w:val="3"/>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t>PČ Typ</w:t>
            </w:r>
          </w:p>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08"/>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24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24</w:t>
            </w:r>
          </w:p>
        </w:tc>
        <w:tc>
          <w:tcPr>
            <w:tcW w:w="784" w:type="dxa"/>
            <w:tcBorders>
              <w:top w:val="single" w:sz="2" w:space="0" w:color="000000"/>
              <w:left w:val="nil"/>
              <w:bottom w:val="single" w:sz="2" w:space="0" w:color="000000"/>
              <w:right w:val="single" w:sz="2" w:space="0" w:color="000000"/>
            </w:tcBorders>
          </w:tcPr>
          <w:p w:rsidR="00425E04" w:rsidRDefault="00425E04"/>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Jistič 16A</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4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232,70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1 396,21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51"/>
        </w:trPr>
        <w:tc>
          <w:tcPr>
            <w:tcW w:w="1930" w:type="dxa"/>
            <w:gridSpan w:val="4"/>
            <w:tcBorders>
              <w:top w:val="nil"/>
              <w:left w:val="nil"/>
              <w:bottom w:val="nil"/>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nil"/>
              <w:right w:val="nil"/>
            </w:tcBorders>
          </w:tcPr>
          <w:p w:rsidR="00425E04" w:rsidRDefault="00902F63">
            <w:r>
              <w:rPr>
                <w:rFonts w:ascii="Arial" w:eastAsia="Arial" w:hAnsi="Arial" w:cs="Arial"/>
                <w:sz w:val="14"/>
              </w:rPr>
              <w:t>6*1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6,000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25</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CYKY 3C*2,5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78,57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14 142,63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0"/>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6*30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180,000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180,000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26</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CYA 6mm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14,20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2 555,62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0"/>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6*30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180,000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180,000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27</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KU 68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129,19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17 052,74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0"/>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132*1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132,000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132,000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28</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KO 97.</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131,75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5 533,61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5"/>
        </w:trPr>
        <w:tc>
          <w:tcPr>
            <w:tcW w:w="1930" w:type="dxa"/>
            <w:gridSpan w:val="4"/>
            <w:tcBorders>
              <w:top w:val="single" w:sz="2" w:space="0" w:color="000000"/>
              <w:left w:val="nil"/>
              <w:bottom w:val="nil"/>
              <w:right w:val="nil"/>
            </w:tcBorders>
          </w:tcPr>
          <w:p w:rsidR="00425E04" w:rsidRDefault="00902F63">
            <w:pPr>
              <w:ind w:left="310"/>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42*1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42,000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42,000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29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29</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do parapetního kanálu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55,27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5 250,20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0"/>
            </w:pPr>
            <w:r>
              <w:rPr>
                <w:rFonts w:ascii="Arial" w:eastAsia="Arial" w:hAnsi="Arial" w:cs="Arial"/>
                <w:sz w:val="12"/>
              </w:rPr>
              <w:t>VV</w:t>
            </w:r>
          </w:p>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95*1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95,000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95,000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30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30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Požární ucpávky prostupů kabeláže, požární odolnost 45 minut (z protipožárního tmelu)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87,45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524,70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1930" w:type="dxa"/>
            <w:gridSpan w:val="4"/>
            <w:tcBorders>
              <w:top w:val="single" w:sz="2" w:space="0" w:color="000000"/>
              <w:left w:val="nil"/>
              <w:bottom w:val="nil"/>
              <w:right w:val="nil"/>
            </w:tcBorders>
          </w:tcPr>
          <w:p w:rsidR="00425E04" w:rsidRDefault="00902F63">
            <w:pPr>
              <w:ind w:left="310"/>
            </w:pPr>
            <w:r>
              <w:rPr>
                <w:rFonts w:ascii="Arial" w:eastAsia="Arial" w:hAnsi="Arial" w:cs="Arial"/>
                <w:sz w:val="12"/>
              </w:rPr>
              <w:lastRenderedPageBreak/>
              <w:t>VV</w:t>
            </w:r>
          </w:p>
        </w:tc>
        <w:tc>
          <w:tcPr>
            <w:tcW w:w="7614" w:type="dxa"/>
            <w:gridSpan w:val="2"/>
            <w:tcBorders>
              <w:top w:val="single" w:sz="2" w:space="0" w:color="000000"/>
              <w:left w:val="nil"/>
              <w:bottom w:val="nil"/>
              <w:right w:val="nil"/>
            </w:tcBorders>
          </w:tcPr>
          <w:p w:rsidR="00425E04" w:rsidRDefault="00902F63">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1930" w:type="dxa"/>
            <w:gridSpan w:val="4"/>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gridSpan w:val="2"/>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31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31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Pomocné montážní práce: zednické výpomoci, bourací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273,65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5 473,00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tabs>
          <w:tab w:val="center" w:pos="384"/>
          <w:tab w:val="center" w:pos="2066"/>
          <w:tab w:val="center" w:pos="10662"/>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20*1</w:t>
      </w:r>
      <w:r>
        <w:rPr>
          <w:rFonts w:ascii="Arial" w:eastAsia="Arial" w:hAnsi="Arial" w:cs="Arial"/>
          <w:sz w:val="14"/>
        </w:rPr>
        <w:tab/>
        <w:t>20,000</w:t>
      </w:r>
    </w:p>
    <w:p w:rsidR="00425E04" w:rsidRDefault="00902F63">
      <w:pPr>
        <w:tabs>
          <w:tab w:val="center" w:pos="384"/>
          <w:tab w:val="center" w:pos="2139"/>
          <w:tab w:val="center" w:pos="10662"/>
        </w:tabs>
        <w:spacing w:after="229"/>
      </w:pPr>
      <w:r>
        <w:tab/>
      </w: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20,000</w:t>
      </w:r>
    </w:p>
    <w:p w:rsidR="00425E04" w:rsidRDefault="00902F63">
      <w:pPr>
        <w:tabs>
          <w:tab w:val="center" w:pos="357"/>
          <w:tab w:val="center" w:pos="745"/>
          <w:tab w:val="center" w:pos="2204"/>
          <w:tab w:val="right" w:pos="13908"/>
        </w:tabs>
        <w:spacing w:after="0"/>
      </w:pPr>
      <w:r>
        <w:tab/>
      </w:r>
      <w:r>
        <w:rPr>
          <w:rFonts w:ascii="Arial" w:eastAsia="Arial" w:hAnsi="Arial" w:cs="Arial"/>
          <w:sz w:val="14"/>
        </w:rPr>
        <w:t>D</w:t>
      </w:r>
      <w:r>
        <w:rPr>
          <w:rFonts w:ascii="Arial" w:eastAsia="Arial" w:hAnsi="Arial" w:cs="Arial"/>
          <w:sz w:val="14"/>
        </w:rPr>
        <w:tab/>
      </w:r>
      <w:r>
        <w:rPr>
          <w:rFonts w:ascii="Arial" w:eastAsia="Arial" w:hAnsi="Arial" w:cs="Arial"/>
          <w:sz w:val="17"/>
        </w:rPr>
        <w:t>D4</w:t>
      </w:r>
      <w:r>
        <w:rPr>
          <w:rFonts w:ascii="Arial" w:eastAsia="Arial" w:hAnsi="Arial" w:cs="Arial"/>
          <w:sz w:val="17"/>
        </w:rPr>
        <w:tab/>
        <w:t>Ostatní</w:t>
      </w:r>
      <w:r>
        <w:rPr>
          <w:rFonts w:ascii="Arial" w:eastAsia="Arial" w:hAnsi="Arial" w:cs="Arial"/>
          <w:sz w:val="17"/>
        </w:rPr>
        <w:tab/>
        <w:t>105 785,07</w:t>
      </w:r>
    </w:p>
    <w:tbl>
      <w:tblPr>
        <w:tblStyle w:val="TableGrid"/>
        <w:tblW w:w="15494" w:type="dxa"/>
        <w:tblInd w:w="-32" w:type="dxa"/>
        <w:tblCellMar>
          <w:left w:w="28"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33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Měření a kontrola met.vedení viz položka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195,000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131,48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25 639,52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34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Svařování optického vlákna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410,50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49 260,48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35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Měření optického vlákna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123,46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14 815,18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36</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Seznámení obsluhy s provozem zařízení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431,64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431,64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37</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Revize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37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38</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Úklid a zajištění staveniště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267,50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13 374,82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03"/>
        </w:trPr>
        <w:tc>
          <w:tcPr>
            <w:tcW w:w="636" w:type="dxa"/>
            <w:gridSpan w:val="2"/>
            <w:tcBorders>
              <w:top w:val="nil"/>
              <w:left w:val="nil"/>
              <w:bottom w:val="nil"/>
              <w:right w:val="nil"/>
            </w:tcBorders>
          </w:tcPr>
          <w:p w:rsidR="00425E04" w:rsidRDefault="00902F63">
            <w:pPr>
              <w:ind w:left="146"/>
              <w:jc w:val="center"/>
            </w:pPr>
            <w:r>
              <w:rPr>
                <w:rFonts w:ascii="Arial" w:eastAsia="Arial" w:hAnsi="Arial" w:cs="Arial"/>
                <w:sz w:val="14"/>
              </w:rPr>
              <w:t>D</w:t>
            </w:r>
          </w:p>
        </w:tc>
        <w:tc>
          <w:tcPr>
            <w:tcW w:w="1294" w:type="dxa"/>
            <w:tcBorders>
              <w:top w:val="nil"/>
              <w:left w:val="nil"/>
              <w:bottom w:val="nil"/>
              <w:right w:val="nil"/>
            </w:tcBorders>
          </w:tcPr>
          <w:p w:rsidR="00425E04" w:rsidRDefault="00902F63">
            <w:pPr>
              <w:ind w:left="10"/>
            </w:pPr>
            <w:r>
              <w:rPr>
                <w:rFonts w:ascii="Arial" w:eastAsia="Arial" w:hAnsi="Arial" w:cs="Arial"/>
                <w:sz w:val="20"/>
              </w:rPr>
              <w:t>D5</w:t>
            </w:r>
          </w:p>
        </w:tc>
        <w:tc>
          <w:tcPr>
            <w:tcW w:w="7614" w:type="dxa"/>
            <w:tcBorders>
              <w:top w:val="nil"/>
              <w:left w:val="nil"/>
              <w:bottom w:val="nil"/>
              <w:right w:val="nil"/>
            </w:tcBorders>
          </w:tcPr>
          <w:p w:rsidR="00425E04" w:rsidRDefault="00902F63">
            <w:pPr>
              <w:ind w:left="10"/>
            </w:pPr>
            <w:r>
              <w:rPr>
                <w:rFonts w:ascii="Arial" w:eastAsia="Arial" w:hAnsi="Arial" w:cs="Arial"/>
                <w:sz w:val="20"/>
              </w:rPr>
              <w:t>Průmyslová televize</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902F63">
            <w:pPr>
              <w:ind w:right="8"/>
              <w:jc w:val="right"/>
            </w:pPr>
            <w:r>
              <w:rPr>
                <w:rFonts w:ascii="Arial" w:eastAsia="Arial" w:hAnsi="Arial" w:cs="Arial"/>
                <w:sz w:val="20"/>
              </w:rPr>
              <w:t>15 174,90</w:t>
            </w:r>
          </w:p>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6"/>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5"/>
            </w:pPr>
            <w:r>
              <w:rPr>
                <w:rFonts w:ascii="Arial" w:eastAsia="Arial" w:hAnsi="Arial" w:cs="Arial"/>
                <w:sz w:val="17"/>
              </w:rPr>
              <w:t>D2</w:t>
            </w:r>
          </w:p>
        </w:tc>
        <w:tc>
          <w:tcPr>
            <w:tcW w:w="7614" w:type="dxa"/>
            <w:tcBorders>
              <w:top w:val="nil"/>
              <w:left w:val="nil"/>
              <w:bottom w:val="single" w:sz="2" w:space="0" w:color="000000"/>
              <w:right w:val="nil"/>
            </w:tcBorders>
          </w:tcPr>
          <w:p w:rsidR="00425E04" w:rsidRDefault="00902F63">
            <w:pPr>
              <w:ind w:left="5"/>
            </w:pPr>
            <w:r>
              <w:rPr>
                <w:rFonts w:ascii="Arial" w:eastAsia="Arial" w:hAnsi="Arial" w:cs="Arial"/>
                <w:sz w:val="17"/>
              </w:rPr>
              <w:t>Zařízení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5 675,73</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38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Kamera - stávající: odborné odpojení stávajícího rozvodu, demontáž a zpětná montáž po provedení prací, ochrna proti poškození, znovu připojení, odzkoušení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1 590,12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3 180,24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39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NVR záznamové zařízení - stávající: odborné odpojení stávajícího rozvodu, demontáž a zpětná montáž po provedení prací, ochrna proti poškození, znovu připojení, odzkoušení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1 590,12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1 590,12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40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Pomocné instalační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226,34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905,37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tabs>
          <w:tab w:val="center" w:pos="384"/>
          <w:tab w:val="center" w:pos="2027"/>
          <w:tab w:val="center" w:pos="10700"/>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4*1</w:t>
      </w:r>
      <w:r>
        <w:rPr>
          <w:rFonts w:ascii="Arial" w:eastAsia="Arial" w:hAnsi="Arial" w:cs="Arial"/>
          <w:sz w:val="14"/>
        </w:rPr>
        <w:tab/>
        <w:t>4,000</w:t>
      </w:r>
    </w:p>
    <w:p w:rsidR="00425E04" w:rsidRDefault="00902F63">
      <w:pPr>
        <w:tabs>
          <w:tab w:val="center" w:pos="384"/>
          <w:tab w:val="center" w:pos="2139"/>
          <w:tab w:val="center" w:pos="10700"/>
        </w:tabs>
        <w:spacing w:after="137"/>
      </w:pPr>
      <w:r>
        <w:tab/>
      </w: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4,000</w:t>
      </w:r>
    </w:p>
    <w:tbl>
      <w:tblPr>
        <w:tblStyle w:val="TableGrid"/>
        <w:tblW w:w="15494" w:type="dxa"/>
        <w:tblInd w:w="-32" w:type="dxa"/>
        <w:tblCellMar>
          <w:top w:w="22" w:type="dxa"/>
          <w:bottom w:w="2" w:type="dxa"/>
          <w:right w:w="31" w:type="dxa"/>
        </w:tblCellMar>
        <w:tblLook w:val="04A0" w:firstRow="1" w:lastRow="0" w:firstColumn="1" w:lastColumn="0" w:noHBand="0" w:noVBand="1"/>
      </w:tblPr>
      <w:tblGrid>
        <w:gridCol w:w="312"/>
        <w:gridCol w:w="324"/>
        <w:gridCol w:w="510"/>
        <w:gridCol w:w="784"/>
        <w:gridCol w:w="7613"/>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510" w:type="dxa"/>
            <w:tcBorders>
              <w:top w:val="single" w:sz="2" w:space="0" w:color="000000"/>
              <w:left w:val="nil"/>
              <w:bottom w:val="single" w:sz="2" w:space="0" w:color="000000"/>
              <w:right w:val="nil"/>
            </w:tcBorders>
          </w:tcPr>
          <w:p w:rsidR="00425E04" w:rsidRDefault="00425E04"/>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36"/>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4"/>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33"/>
              <w:jc w:val="center"/>
            </w:pPr>
            <w:r>
              <w:rPr>
                <w:rFonts w:ascii="Arial" w:eastAsia="Arial" w:hAnsi="Arial" w:cs="Arial"/>
                <w:sz w:val="15"/>
              </w:rPr>
              <w:t>Cenová soustava</w:t>
            </w:r>
          </w:p>
        </w:tc>
      </w:tr>
      <w:tr w:rsidR="00425E04">
        <w:trPr>
          <w:trHeight w:val="389"/>
        </w:trPr>
        <w:tc>
          <w:tcPr>
            <w:tcW w:w="636" w:type="dxa"/>
            <w:gridSpan w:val="2"/>
            <w:tcBorders>
              <w:top w:val="single" w:sz="2" w:space="0" w:color="000000"/>
              <w:left w:val="nil"/>
              <w:bottom w:val="single" w:sz="2" w:space="0" w:color="000000"/>
              <w:right w:val="nil"/>
            </w:tcBorders>
            <w:vAlign w:val="bottom"/>
          </w:tcPr>
          <w:p w:rsidR="00425E04" w:rsidRDefault="00902F63">
            <w:pPr>
              <w:ind w:left="173"/>
              <w:jc w:val="center"/>
            </w:pPr>
            <w:r>
              <w:rPr>
                <w:rFonts w:ascii="Arial" w:eastAsia="Arial" w:hAnsi="Arial" w:cs="Arial"/>
                <w:sz w:val="14"/>
              </w:rPr>
              <w:t>D</w:t>
            </w:r>
          </w:p>
        </w:tc>
        <w:tc>
          <w:tcPr>
            <w:tcW w:w="510" w:type="dxa"/>
            <w:tcBorders>
              <w:top w:val="single" w:sz="2" w:space="0" w:color="000000"/>
              <w:left w:val="nil"/>
              <w:bottom w:val="single" w:sz="2" w:space="0" w:color="000000"/>
              <w:right w:val="nil"/>
            </w:tcBorders>
            <w:vAlign w:val="bottom"/>
          </w:tcPr>
          <w:p w:rsidR="00425E04" w:rsidRDefault="00902F63">
            <w:pPr>
              <w:ind w:left="32"/>
            </w:pPr>
            <w:r>
              <w:rPr>
                <w:rFonts w:ascii="Arial" w:eastAsia="Arial" w:hAnsi="Arial" w:cs="Arial"/>
                <w:sz w:val="17"/>
              </w:rPr>
              <w:t>D3</w:t>
            </w:r>
          </w:p>
        </w:tc>
        <w:tc>
          <w:tcPr>
            <w:tcW w:w="78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vAlign w:val="bottom"/>
          </w:tcPr>
          <w:p w:rsidR="00425E04" w:rsidRDefault="00902F63">
            <w:pPr>
              <w:ind w:left="32"/>
            </w:pPr>
            <w:r>
              <w:rPr>
                <w:rFonts w:ascii="Arial" w:eastAsia="Arial" w:hAnsi="Arial" w:cs="Arial"/>
                <w:sz w:val="17"/>
              </w:rPr>
              <w:t>Trasy</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1520" w:type="dxa"/>
            <w:tcBorders>
              <w:top w:val="single" w:sz="2" w:space="0" w:color="000000"/>
              <w:left w:val="nil"/>
              <w:bottom w:val="single" w:sz="2" w:space="0" w:color="000000"/>
              <w:right w:val="nil"/>
            </w:tcBorders>
            <w:vAlign w:val="bottom"/>
          </w:tcPr>
          <w:p w:rsidR="00425E04" w:rsidRDefault="00902F63">
            <w:pPr>
              <w:ind w:right="3"/>
              <w:jc w:val="right"/>
            </w:pPr>
            <w:r>
              <w:rPr>
                <w:rFonts w:ascii="Arial" w:eastAsia="Arial" w:hAnsi="Arial" w:cs="Arial"/>
                <w:sz w:val="17"/>
              </w:rPr>
              <w:t>6 313,32</w:t>
            </w:r>
          </w:p>
        </w:tc>
        <w:tc>
          <w:tcPr>
            <w:tcW w:w="1519" w:type="dxa"/>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4.1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Kabel UTP 4p.cat.6 LSOH</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15,40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1 847,70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2*60</w:t>
            </w:r>
          </w:p>
        </w:tc>
        <w:tc>
          <w:tcPr>
            <w:tcW w:w="529" w:type="dxa"/>
            <w:tcBorders>
              <w:top w:val="single" w:sz="2" w:space="0" w:color="000000"/>
              <w:left w:val="nil"/>
              <w:bottom w:val="nil"/>
              <w:right w:val="nil"/>
            </w:tcBorders>
            <w:vAlign w:val="bottom"/>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120,000</w:t>
            </w:r>
          </w:p>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120,000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5.1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Krabice KU 68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129,19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645,94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6.1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Krabice KO 97.</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131,75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263,51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lastRenderedPageBreak/>
              <w:t>44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7.1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Požární ucpávky prostupů kabeláže, požární odolnost 45 minut (z protipožárního tmelu)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666,47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1 332,93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8.1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Drobný montážní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9.1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Pomocné montážní práce: zednické výpomoci, bourací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273,65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1 641,90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636" w:type="dxa"/>
            <w:gridSpan w:val="2"/>
            <w:tcBorders>
              <w:top w:val="nil"/>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nil"/>
              <w:right w:val="nil"/>
            </w:tcBorders>
          </w:tcPr>
          <w:p w:rsidR="00425E04" w:rsidRDefault="00425E04"/>
        </w:tc>
        <w:tc>
          <w:tcPr>
            <w:tcW w:w="78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8"/>
            </w:pPr>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6,000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73"/>
              <w:jc w:val="center"/>
            </w:pPr>
            <w:r>
              <w:rPr>
                <w:rFonts w:ascii="Arial" w:eastAsia="Arial" w:hAnsi="Arial" w:cs="Arial"/>
                <w:sz w:val="14"/>
              </w:rPr>
              <w:t>D</w:t>
            </w:r>
          </w:p>
        </w:tc>
        <w:tc>
          <w:tcPr>
            <w:tcW w:w="510" w:type="dxa"/>
            <w:tcBorders>
              <w:top w:val="nil"/>
              <w:left w:val="nil"/>
              <w:bottom w:val="single" w:sz="2" w:space="0" w:color="000000"/>
              <w:right w:val="nil"/>
            </w:tcBorders>
          </w:tcPr>
          <w:p w:rsidR="00425E04" w:rsidRDefault="00902F63">
            <w:pPr>
              <w:ind w:left="32"/>
            </w:pPr>
            <w:r>
              <w:rPr>
                <w:rFonts w:ascii="Arial" w:eastAsia="Arial" w:hAnsi="Arial" w:cs="Arial"/>
                <w:sz w:val="17"/>
              </w:rPr>
              <w:t>D4</w:t>
            </w:r>
          </w:p>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32"/>
            </w:pPr>
            <w:r>
              <w:rPr>
                <w:rFonts w:ascii="Arial" w:eastAsia="Arial" w:hAnsi="Arial" w:cs="Arial"/>
                <w:sz w:val="17"/>
              </w:rPr>
              <w:t>Ostatní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3 185,85</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10.1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Seznámení obsluhy s provozem a obsluhou zařízení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922,42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922,42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11.1</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Revize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2 263,43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2 263,43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542"/>
        </w:trPr>
        <w:tc>
          <w:tcPr>
            <w:tcW w:w="636" w:type="dxa"/>
            <w:gridSpan w:val="2"/>
            <w:tcBorders>
              <w:top w:val="single" w:sz="2" w:space="0" w:color="000000"/>
              <w:left w:val="nil"/>
              <w:bottom w:val="nil"/>
              <w:right w:val="nil"/>
            </w:tcBorders>
            <w:vAlign w:val="bottom"/>
          </w:tcPr>
          <w:p w:rsidR="00425E04" w:rsidRDefault="00902F63">
            <w:pPr>
              <w:ind w:left="173"/>
              <w:jc w:val="center"/>
            </w:pPr>
            <w:r>
              <w:rPr>
                <w:rFonts w:ascii="Arial" w:eastAsia="Arial" w:hAnsi="Arial" w:cs="Arial"/>
                <w:sz w:val="14"/>
              </w:rPr>
              <w:t>D</w:t>
            </w:r>
          </w:p>
        </w:tc>
        <w:tc>
          <w:tcPr>
            <w:tcW w:w="510" w:type="dxa"/>
            <w:tcBorders>
              <w:top w:val="single" w:sz="2" w:space="0" w:color="000000"/>
              <w:left w:val="nil"/>
              <w:bottom w:val="nil"/>
              <w:right w:val="nil"/>
            </w:tcBorders>
            <w:vAlign w:val="bottom"/>
          </w:tcPr>
          <w:p w:rsidR="00425E04" w:rsidRDefault="00902F63">
            <w:pPr>
              <w:ind w:left="37"/>
            </w:pPr>
            <w:r>
              <w:rPr>
                <w:rFonts w:ascii="Arial" w:eastAsia="Arial" w:hAnsi="Arial" w:cs="Arial"/>
                <w:sz w:val="20"/>
              </w:rPr>
              <w:t>D6</w:t>
            </w:r>
          </w:p>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vAlign w:val="bottom"/>
          </w:tcPr>
          <w:p w:rsidR="00425E04" w:rsidRDefault="00902F63">
            <w:pPr>
              <w:ind w:left="37"/>
            </w:pPr>
            <w:r>
              <w:rPr>
                <w:rFonts w:ascii="Arial" w:eastAsia="Arial" w:hAnsi="Arial" w:cs="Arial"/>
                <w:sz w:val="20"/>
              </w:rPr>
              <w:t xml:space="preserve">EZS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vAlign w:val="bottom"/>
          </w:tcPr>
          <w:p w:rsidR="00425E04" w:rsidRDefault="00902F63">
            <w:pPr>
              <w:ind w:right="8"/>
              <w:jc w:val="right"/>
            </w:pPr>
            <w:r>
              <w:rPr>
                <w:rFonts w:ascii="Arial" w:eastAsia="Arial" w:hAnsi="Arial" w:cs="Arial"/>
                <w:sz w:val="20"/>
              </w:rPr>
              <w:t>139 961,81</w:t>
            </w:r>
          </w:p>
        </w:tc>
        <w:tc>
          <w:tcPr>
            <w:tcW w:w="1519" w:type="dxa"/>
            <w:tcBorders>
              <w:top w:val="single" w:sz="2" w:space="0" w:color="000000"/>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73"/>
              <w:jc w:val="center"/>
            </w:pPr>
            <w:r>
              <w:rPr>
                <w:rFonts w:ascii="Arial" w:eastAsia="Arial" w:hAnsi="Arial" w:cs="Arial"/>
                <w:sz w:val="14"/>
              </w:rPr>
              <w:t>D</w:t>
            </w:r>
          </w:p>
        </w:tc>
        <w:tc>
          <w:tcPr>
            <w:tcW w:w="510" w:type="dxa"/>
            <w:tcBorders>
              <w:top w:val="nil"/>
              <w:left w:val="nil"/>
              <w:bottom w:val="single" w:sz="2" w:space="0" w:color="000000"/>
              <w:right w:val="nil"/>
            </w:tcBorders>
          </w:tcPr>
          <w:p w:rsidR="00425E04" w:rsidRDefault="00902F63">
            <w:pPr>
              <w:ind w:left="32"/>
            </w:pPr>
            <w:r>
              <w:rPr>
                <w:rFonts w:ascii="Arial" w:eastAsia="Arial" w:hAnsi="Arial" w:cs="Arial"/>
                <w:sz w:val="17"/>
              </w:rPr>
              <w:t>D2</w:t>
            </w:r>
          </w:p>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32"/>
            </w:pPr>
            <w:r>
              <w:rPr>
                <w:rFonts w:ascii="Arial" w:eastAsia="Arial" w:hAnsi="Arial" w:cs="Arial"/>
                <w:sz w:val="17"/>
              </w:rPr>
              <w:t>Zařízení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8 283,69</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49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1.2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Ústředna systému EZS: práce spojené s demonáží stávající ústředny EZS, zpětná montáž do nové pozice a na novou kabeláž</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301,70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1 810,23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50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2.2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Stávjaící komponenty EZS (čidla, klávesnice, ZDP): Odborné odpojení od rozvodu, demontáž a zpětná montáž stávajících komponent, zpětné připojení, proměření, odzkoušení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392,81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5 892,12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15*1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15,000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15,000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51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3.2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Drobný montážní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636" w:type="dxa"/>
            <w:gridSpan w:val="2"/>
            <w:tcBorders>
              <w:top w:val="nil"/>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nil"/>
              <w:right w:val="nil"/>
            </w:tcBorders>
          </w:tcPr>
          <w:p w:rsidR="00425E04" w:rsidRDefault="00425E04"/>
        </w:tc>
        <w:tc>
          <w:tcPr>
            <w:tcW w:w="78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pPr>
              <w:ind w:left="28"/>
            </w:pPr>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73"/>
              <w:jc w:val="center"/>
            </w:pPr>
            <w:r>
              <w:rPr>
                <w:rFonts w:ascii="Arial" w:eastAsia="Arial" w:hAnsi="Arial" w:cs="Arial"/>
                <w:sz w:val="14"/>
              </w:rPr>
              <w:t>D</w:t>
            </w:r>
          </w:p>
        </w:tc>
        <w:tc>
          <w:tcPr>
            <w:tcW w:w="510" w:type="dxa"/>
            <w:tcBorders>
              <w:top w:val="nil"/>
              <w:left w:val="nil"/>
              <w:bottom w:val="single" w:sz="2" w:space="0" w:color="000000"/>
              <w:right w:val="nil"/>
            </w:tcBorders>
          </w:tcPr>
          <w:p w:rsidR="00425E04" w:rsidRDefault="00902F63">
            <w:pPr>
              <w:ind w:left="32"/>
            </w:pPr>
            <w:r>
              <w:rPr>
                <w:rFonts w:ascii="Arial" w:eastAsia="Arial" w:hAnsi="Arial" w:cs="Arial"/>
                <w:sz w:val="17"/>
              </w:rPr>
              <w:t>D3</w:t>
            </w:r>
          </w:p>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32"/>
            </w:pPr>
            <w:r>
              <w:rPr>
                <w:rFonts w:ascii="Arial" w:eastAsia="Arial" w:hAnsi="Arial" w:cs="Arial"/>
                <w:sz w:val="17"/>
              </w:rPr>
              <w:t>Trasy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125 244,11</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52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4.2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Kabel SYKFY 3*2*0,5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24,82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21 838,03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22*40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880,000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880,000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53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5.2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Kabel CYSY 2*1,5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201"/>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311,81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77 951,88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29"/>
              <w:jc w:val="center"/>
            </w:pPr>
            <w:r>
              <w:rPr>
                <w:rFonts w:ascii="Arial" w:eastAsia="Arial" w:hAnsi="Arial" w:cs="Arial"/>
                <w:sz w:val="12"/>
              </w:rPr>
              <w:t>VV</w:t>
            </w:r>
          </w:p>
        </w:tc>
        <w:tc>
          <w:tcPr>
            <w:tcW w:w="510" w:type="dxa"/>
            <w:tcBorders>
              <w:top w:val="single" w:sz="2" w:space="0" w:color="000000"/>
              <w:left w:val="nil"/>
              <w:bottom w:val="nil"/>
              <w:right w:val="nil"/>
            </w:tcBorders>
          </w:tcPr>
          <w:p w:rsidR="00425E04" w:rsidRDefault="00425E04"/>
        </w:tc>
        <w:tc>
          <w:tcPr>
            <w:tcW w:w="78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pPr>
              <w:ind w:left="28"/>
            </w:pPr>
            <w:r>
              <w:rPr>
                <w:rFonts w:ascii="Arial" w:eastAsia="Arial" w:hAnsi="Arial" w:cs="Arial"/>
                <w:sz w:val="14"/>
              </w:rPr>
              <w:t>5*50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250,000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229"/>
              <w:jc w:val="center"/>
            </w:pPr>
            <w:r>
              <w:rPr>
                <w:rFonts w:ascii="Arial" w:eastAsia="Arial" w:hAnsi="Arial" w:cs="Arial"/>
                <w:sz w:val="12"/>
              </w:rPr>
              <w:t>VV</w:t>
            </w:r>
          </w:p>
        </w:tc>
        <w:tc>
          <w:tcPr>
            <w:tcW w:w="510" w:type="dxa"/>
            <w:tcBorders>
              <w:top w:val="nil"/>
              <w:left w:val="nil"/>
              <w:bottom w:val="single" w:sz="2" w:space="0" w:color="000000"/>
              <w:right w:val="nil"/>
            </w:tcBorders>
          </w:tcPr>
          <w:p w:rsidR="00425E04" w:rsidRDefault="00425E04"/>
        </w:tc>
        <w:tc>
          <w:tcPr>
            <w:tcW w:w="78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250,000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54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6.2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Krabice KU 68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7"/>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75,000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129,19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9 689,06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spacing w:after="23"/>
        <w:ind w:left="300" w:right="2877" w:hanging="10"/>
      </w:pPr>
      <w:r>
        <w:rPr>
          <w:rFonts w:ascii="Arial" w:eastAsia="Arial" w:hAnsi="Arial" w:cs="Arial"/>
          <w:sz w:val="12"/>
        </w:rPr>
        <w:t xml:space="preserve">VV </w:t>
      </w:r>
      <w:r>
        <w:rPr>
          <w:rFonts w:ascii="Arial" w:eastAsia="Arial" w:hAnsi="Arial" w:cs="Arial"/>
          <w:sz w:val="14"/>
        </w:rPr>
        <w:t>75*1</w:t>
      </w:r>
      <w:r>
        <w:rPr>
          <w:rFonts w:ascii="Arial" w:eastAsia="Arial" w:hAnsi="Arial" w:cs="Arial"/>
          <w:sz w:val="14"/>
        </w:rPr>
        <w:tab/>
        <w:t xml:space="preserve">75,000 </w:t>
      </w:r>
      <w:r>
        <w:rPr>
          <w:rFonts w:ascii="Arial" w:eastAsia="Arial" w:hAnsi="Arial" w:cs="Arial"/>
          <w:sz w:val="12"/>
        </w:rPr>
        <w:t xml:space="preserve">VV </w:t>
      </w:r>
      <w:r>
        <w:rPr>
          <w:rFonts w:ascii="Arial" w:eastAsia="Arial" w:hAnsi="Arial" w:cs="Arial"/>
          <w:sz w:val="14"/>
        </w:rPr>
        <w:t>Součet</w:t>
      </w:r>
      <w:r>
        <w:rPr>
          <w:rFonts w:ascii="Arial" w:eastAsia="Arial" w:hAnsi="Arial" w:cs="Arial"/>
          <w:sz w:val="14"/>
        </w:rPr>
        <w:tab/>
        <w:t>75,000</w:t>
      </w:r>
    </w:p>
    <w:p w:rsidR="00425E04" w:rsidRDefault="00425E04">
      <w:pPr>
        <w:sectPr w:rsidR="00425E04">
          <w:footerReference w:type="even" r:id="rId10"/>
          <w:footerReference w:type="default" r:id="rId11"/>
          <w:footerReference w:type="first" r:id="rId12"/>
          <w:pgSz w:w="16834" w:h="11904" w:orient="landscape"/>
          <w:pgMar w:top="580" w:right="2315" w:bottom="278" w:left="610" w:header="708" w:footer="708" w:gutter="0"/>
          <w:cols w:space="708"/>
          <w:titlePg/>
        </w:sectPr>
      </w:pPr>
    </w:p>
    <w:tbl>
      <w:tblPr>
        <w:tblStyle w:val="TableGrid"/>
        <w:tblW w:w="15494" w:type="dxa"/>
        <w:tblInd w:w="-337" w:type="dxa"/>
        <w:tblCellMar>
          <w:left w:w="28"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151"/>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lastRenderedPageBreak/>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48*1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48,000</w:t>
            </w:r>
          </w:p>
        </w:tc>
        <w:tc>
          <w:tcPr>
            <w:tcW w:w="1519" w:type="dxa"/>
            <w:tcBorders>
              <w:top w:val="nil"/>
              <w:left w:val="nil"/>
              <w:bottom w:val="nil"/>
              <w:right w:val="nil"/>
            </w:tcBorders>
            <w:vAlign w:val="center"/>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48,000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56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8.1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Drobný montážní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57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CYKY 3*2,5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54,02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1 620,63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30*1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30,000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30,000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58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Jistič 16A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232,70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232,70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59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11.2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Pomocné montážní práce: zednické výpomoci, bourací práce, demontáž roušených kabeláží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350,32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7 006,35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tabs>
          <w:tab w:val="center" w:pos="1761"/>
          <w:tab w:val="center" w:pos="10357"/>
        </w:tabs>
        <w:spacing w:after="23"/>
      </w:pPr>
      <w:r>
        <w:rPr>
          <w:rFonts w:ascii="Arial" w:eastAsia="Arial" w:hAnsi="Arial" w:cs="Arial"/>
          <w:sz w:val="12"/>
        </w:rPr>
        <w:t>VV</w:t>
      </w:r>
      <w:r>
        <w:rPr>
          <w:rFonts w:ascii="Arial" w:eastAsia="Arial" w:hAnsi="Arial" w:cs="Arial"/>
          <w:sz w:val="12"/>
        </w:rPr>
        <w:tab/>
      </w:r>
      <w:r>
        <w:rPr>
          <w:rFonts w:ascii="Arial" w:eastAsia="Arial" w:hAnsi="Arial" w:cs="Arial"/>
          <w:sz w:val="14"/>
        </w:rPr>
        <w:t>20*1</w:t>
      </w:r>
      <w:r>
        <w:rPr>
          <w:rFonts w:ascii="Arial" w:eastAsia="Arial" w:hAnsi="Arial" w:cs="Arial"/>
          <w:sz w:val="14"/>
        </w:rPr>
        <w:tab/>
        <w:t>20,000</w:t>
      </w:r>
    </w:p>
    <w:p w:rsidR="00425E04" w:rsidRDefault="00902F63">
      <w:pPr>
        <w:tabs>
          <w:tab w:val="center" w:pos="1834"/>
          <w:tab w:val="center" w:pos="10357"/>
        </w:tabs>
        <w:spacing w:after="229"/>
      </w:pP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20,000</w:t>
      </w:r>
    </w:p>
    <w:tbl>
      <w:tblPr>
        <w:tblStyle w:val="TableGrid"/>
        <w:tblpPr w:vertAnchor="page" w:horzAnchor="page" w:tblpX="578" w:tblpY="580"/>
        <w:tblOverlap w:val="never"/>
        <w:tblW w:w="15494" w:type="dxa"/>
        <w:tblInd w:w="0" w:type="dxa"/>
        <w:tblCellMar>
          <w:top w:w="81" w:type="dxa"/>
          <w:right w:w="35" w:type="dxa"/>
        </w:tblCellMar>
        <w:tblLook w:val="04A0" w:firstRow="1" w:lastRow="0" w:firstColumn="1" w:lastColumn="0" w:noHBand="0" w:noVBand="1"/>
      </w:tblPr>
      <w:tblGrid>
        <w:gridCol w:w="311"/>
        <w:gridCol w:w="324"/>
        <w:gridCol w:w="510"/>
        <w:gridCol w:w="784"/>
        <w:gridCol w:w="3616"/>
        <w:gridCol w:w="3998"/>
        <w:gridCol w:w="529"/>
        <w:gridCol w:w="864"/>
        <w:gridCol w:w="1519"/>
        <w:gridCol w:w="1520"/>
        <w:gridCol w:w="1519"/>
      </w:tblGrid>
      <w:tr w:rsidR="00425E04">
        <w:trPr>
          <w:trHeight w:val="497"/>
        </w:trPr>
        <w:tc>
          <w:tcPr>
            <w:tcW w:w="1146" w:type="dxa"/>
            <w:gridSpan w:val="3"/>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t>PČ Typ</w:t>
            </w:r>
          </w:p>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3616" w:type="dxa"/>
            <w:tcBorders>
              <w:top w:val="single" w:sz="2" w:space="0" w:color="000000"/>
              <w:left w:val="nil"/>
              <w:bottom w:val="single" w:sz="2" w:space="0" w:color="000000"/>
              <w:right w:val="nil"/>
            </w:tcBorders>
            <w:vAlign w:val="center"/>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8"/>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04"/>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55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7.2</w:t>
            </w:r>
          </w:p>
        </w:tc>
        <w:tc>
          <w:tcPr>
            <w:tcW w:w="784" w:type="dxa"/>
            <w:tcBorders>
              <w:top w:val="single" w:sz="2" w:space="0" w:color="000000"/>
              <w:left w:val="nil"/>
              <w:bottom w:val="single" w:sz="2" w:space="0" w:color="000000"/>
              <w:right w:val="single" w:sz="2" w:space="0" w:color="000000"/>
            </w:tcBorders>
          </w:tcPr>
          <w:p w:rsidR="00425E04" w:rsidRDefault="00425E04"/>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Krabice KO 97.</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4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131,75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6 324,12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tabs>
          <w:tab w:val="center" w:pos="440"/>
          <w:tab w:val="center" w:pos="1899"/>
          <w:tab w:val="right" w:pos="13603"/>
        </w:tabs>
        <w:spacing w:after="0"/>
      </w:pPr>
      <w:r>
        <w:rPr>
          <w:rFonts w:ascii="Arial" w:eastAsia="Arial" w:hAnsi="Arial" w:cs="Arial"/>
          <w:sz w:val="14"/>
        </w:rPr>
        <w:t>D</w:t>
      </w:r>
      <w:r>
        <w:rPr>
          <w:rFonts w:ascii="Arial" w:eastAsia="Arial" w:hAnsi="Arial" w:cs="Arial"/>
          <w:sz w:val="14"/>
        </w:rPr>
        <w:tab/>
      </w:r>
      <w:r>
        <w:rPr>
          <w:rFonts w:ascii="Arial" w:eastAsia="Arial" w:hAnsi="Arial" w:cs="Arial"/>
          <w:sz w:val="17"/>
        </w:rPr>
        <w:t>D4</w:t>
      </w:r>
      <w:r>
        <w:rPr>
          <w:rFonts w:ascii="Arial" w:eastAsia="Arial" w:hAnsi="Arial" w:cs="Arial"/>
          <w:sz w:val="17"/>
        </w:rPr>
        <w:tab/>
        <w:t>Ostatní</w:t>
      </w:r>
      <w:r>
        <w:rPr>
          <w:rFonts w:ascii="Arial" w:eastAsia="Arial" w:hAnsi="Arial" w:cs="Arial"/>
          <w:sz w:val="17"/>
        </w:rPr>
        <w:tab/>
        <w:t>6 434,01</w:t>
      </w:r>
    </w:p>
    <w:tbl>
      <w:tblPr>
        <w:tblStyle w:val="TableGrid"/>
        <w:tblW w:w="15494" w:type="dxa"/>
        <w:tblInd w:w="-337" w:type="dxa"/>
        <w:tblCellMar>
          <w:left w:w="28"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Naprogramování, konfigurace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1 403,02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1 403,02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Kontrola metalické kabeláže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2 767,56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2 767,56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62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Revize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03"/>
        </w:trPr>
        <w:tc>
          <w:tcPr>
            <w:tcW w:w="636" w:type="dxa"/>
            <w:gridSpan w:val="2"/>
            <w:tcBorders>
              <w:top w:val="nil"/>
              <w:left w:val="nil"/>
              <w:bottom w:val="nil"/>
              <w:right w:val="nil"/>
            </w:tcBorders>
          </w:tcPr>
          <w:p w:rsidR="00425E04" w:rsidRDefault="00902F63">
            <w:pPr>
              <w:ind w:left="146"/>
              <w:jc w:val="center"/>
            </w:pPr>
            <w:r>
              <w:rPr>
                <w:rFonts w:ascii="Arial" w:eastAsia="Arial" w:hAnsi="Arial" w:cs="Arial"/>
                <w:sz w:val="14"/>
              </w:rPr>
              <w:t>D</w:t>
            </w:r>
          </w:p>
        </w:tc>
        <w:tc>
          <w:tcPr>
            <w:tcW w:w="1294" w:type="dxa"/>
            <w:tcBorders>
              <w:top w:val="nil"/>
              <w:left w:val="nil"/>
              <w:bottom w:val="nil"/>
              <w:right w:val="nil"/>
            </w:tcBorders>
          </w:tcPr>
          <w:p w:rsidR="00425E04" w:rsidRDefault="00902F63">
            <w:pPr>
              <w:ind w:left="10"/>
            </w:pPr>
            <w:r>
              <w:rPr>
                <w:rFonts w:ascii="Arial" w:eastAsia="Arial" w:hAnsi="Arial" w:cs="Arial"/>
                <w:sz w:val="20"/>
              </w:rPr>
              <w:t>D7</w:t>
            </w:r>
          </w:p>
        </w:tc>
        <w:tc>
          <w:tcPr>
            <w:tcW w:w="7614" w:type="dxa"/>
            <w:tcBorders>
              <w:top w:val="nil"/>
              <w:left w:val="nil"/>
              <w:bottom w:val="nil"/>
              <w:right w:val="nil"/>
            </w:tcBorders>
          </w:tcPr>
          <w:p w:rsidR="00425E04" w:rsidRDefault="00902F63">
            <w:pPr>
              <w:ind w:left="10"/>
            </w:pPr>
            <w:r>
              <w:rPr>
                <w:rFonts w:ascii="Arial" w:eastAsia="Arial" w:hAnsi="Arial" w:cs="Arial"/>
                <w:sz w:val="20"/>
              </w:rPr>
              <w:t>Jednotný čas</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902F63">
            <w:pPr>
              <w:ind w:right="8"/>
              <w:jc w:val="right"/>
            </w:pPr>
            <w:r>
              <w:rPr>
                <w:rFonts w:ascii="Arial" w:eastAsia="Arial" w:hAnsi="Arial" w:cs="Arial"/>
                <w:sz w:val="20"/>
              </w:rPr>
              <w:t>34 729,53</w:t>
            </w:r>
          </w:p>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6"/>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5"/>
            </w:pPr>
            <w:r>
              <w:rPr>
                <w:rFonts w:ascii="Arial" w:eastAsia="Arial" w:hAnsi="Arial" w:cs="Arial"/>
                <w:sz w:val="17"/>
              </w:rPr>
              <w:t>D2</w:t>
            </w:r>
          </w:p>
        </w:tc>
        <w:tc>
          <w:tcPr>
            <w:tcW w:w="7614" w:type="dxa"/>
            <w:tcBorders>
              <w:top w:val="nil"/>
              <w:left w:val="nil"/>
              <w:bottom w:val="single" w:sz="2" w:space="0" w:color="000000"/>
              <w:right w:val="nil"/>
            </w:tcBorders>
          </w:tcPr>
          <w:p w:rsidR="00425E04" w:rsidRDefault="00902F63">
            <w:pPr>
              <w:ind w:left="5"/>
            </w:pPr>
            <w:r>
              <w:rPr>
                <w:rFonts w:ascii="Arial" w:eastAsia="Arial" w:hAnsi="Arial" w:cs="Arial"/>
                <w:sz w:val="17"/>
              </w:rPr>
              <w:t>Zařízení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10 551,55</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63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Systém JČ - hlavní hodiny: práce spojené s demonáží stávajících hlavních hodin, zpětná montáž do nové pozice a na novou kabeláž, proměření, odzkoušení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802,49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1 604,98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64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Systém JČ - koncové hodiny a zvonky: práce spojené s demonáží stávajících hodin, zpětná montáž do nové pozice a na novou kabeláž, proměření, odzkoušení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607,01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6 070,11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65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3.3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Demontáž stávajících komponent a rozvodů</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382,52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2 295,12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6*1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6,000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6,000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66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4.3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Drobný montážní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1"/>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6"/>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5"/>
            </w:pPr>
            <w:r>
              <w:rPr>
                <w:rFonts w:ascii="Arial" w:eastAsia="Arial" w:hAnsi="Arial" w:cs="Arial"/>
                <w:sz w:val="17"/>
              </w:rPr>
              <w:t>D3</w:t>
            </w:r>
          </w:p>
        </w:tc>
        <w:tc>
          <w:tcPr>
            <w:tcW w:w="7614" w:type="dxa"/>
            <w:tcBorders>
              <w:top w:val="nil"/>
              <w:left w:val="nil"/>
              <w:bottom w:val="single" w:sz="2" w:space="0" w:color="000000"/>
              <w:right w:val="nil"/>
            </w:tcBorders>
          </w:tcPr>
          <w:p w:rsidR="00425E04" w:rsidRDefault="00902F63">
            <w:pPr>
              <w:ind w:left="5"/>
            </w:pPr>
            <w:r>
              <w:rPr>
                <w:rFonts w:ascii="Arial" w:eastAsia="Arial" w:hAnsi="Arial" w:cs="Arial"/>
                <w:sz w:val="17"/>
              </w:rPr>
              <w:t>Trasy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17 745,00</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lastRenderedPageBreak/>
              <w:t>67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5.3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CYKY 3*1,5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62,58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12 516,42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3*50 + 2*25</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68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6.2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KU 68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129,19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2 583,75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69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KO 97.</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131,75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1 317,53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spacing w:after="23"/>
        <w:ind w:left="1620" w:right="2608" w:hanging="1620"/>
      </w:pPr>
      <w:r>
        <w:rPr>
          <w:rFonts w:ascii="Arial" w:eastAsia="Arial" w:hAnsi="Arial" w:cs="Arial"/>
          <w:sz w:val="12"/>
        </w:rPr>
        <w:t xml:space="preserve">VV </w:t>
      </w:r>
      <w:r>
        <w:rPr>
          <w:rFonts w:ascii="Arial" w:eastAsia="Arial" w:hAnsi="Arial" w:cs="Arial"/>
          <w:sz w:val="14"/>
        </w:rPr>
        <w:t>10*1</w:t>
      </w:r>
      <w:r>
        <w:rPr>
          <w:rFonts w:ascii="Arial" w:eastAsia="Arial" w:hAnsi="Arial" w:cs="Arial"/>
          <w:sz w:val="14"/>
        </w:rPr>
        <w:tab/>
        <w:t>10,000 Součet</w:t>
      </w:r>
      <w:r>
        <w:rPr>
          <w:rFonts w:ascii="Arial" w:eastAsia="Arial" w:hAnsi="Arial" w:cs="Arial"/>
          <w:sz w:val="14"/>
        </w:rPr>
        <w:tab/>
        <w:t>10,000</w:t>
      </w:r>
    </w:p>
    <w:tbl>
      <w:tblPr>
        <w:tblStyle w:val="TableGrid"/>
        <w:tblW w:w="15494" w:type="dxa"/>
        <w:tblInd w:w="-337" w:type="dxa"/>
        <w:tblCellMar>
          <w:left w:w="28"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151"/>
        </w:trPr>
        <w:tc>
          <w:tcPr>
            <w:tcW w:w="1930" w:type="dxa"/>
            <w:gridSpan w:val="3"/>
            <w:tcBorders>
              <w:top w:val="nil"/>
              <w:left w:val="nil"/>
              <w:bottom w:val="nil"/>
              <w:right w:val="nil"/>
            </w:tcBorders>
          </w:tcPr>
          <w:p w:rsidR="00425E04" w:rsidRDefault="00902F63">
            <w:pPr>
              <w:ind w:left="310"/>
            </w:pPr>
            <w:r>
              <w:rPr>
                <w:rFonts w:ascii="Arial" w:eastAsia="Arial" w:hAnsi="Arial" w:cs="Arial"/>
                <w:sz w:val="12"/>
              </w:rPr>
              <w:t>VV</w:t>
            </w:r>
          </w:p>
        </w:tc>
        <w:tc>
          <w:tcPr>
            <w:tcW w:w="7614" w:type="dxa"/>
            <w:tcBorders>
              <w:top w:val="nil"/>
              <w:left w:val="nil"/>
              <w:bottom w:val="nil"/>
              <w:right w:val="nil"/>
            </w:tcBorders>
          </w:tcPr>
          <w:p w:rsidR="00425E04" w:rsidRDefault="00902F63">
            <w:r>
              <w:rPr>
                <w:rFonts w:ascii="Arial" w:eastAsia="Arial" w:hAnsi="Arial" w:cs="Arial"/>
                <w:sz w:val="14"/>
              </w:rPr>
              <w:t>1*1</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1,000</w:t>
            </w:r>
          </w:p>
        </w:tc>
        <w:tc>
          <w:tcPr>
            <w:tcW w:w="1519" w:type="dxa"/>
            <w:tcBorders>
              <w:top w:val="nil"/>
              <w:left w:val="nil"/>
              <w:bottom w:val="nil"/>
              <w:right w:val="nil"/>
            </w:tcBorders>
          </w:tcPr>
          <w:p w:rsidR="00425E04" w:rsidRDefault="00425E04"/>
        </w:tc>
        <w:tc>
          <w:tcPr>
            <w:tcW w:w="3039" w:type="dxa"/>
            <w:gridSpan w:val="2"/>
            <w:tcBorders>
              <w:top w:val="nil"/>
              <w:left w:val="nil"/>
              <w:bottom w:val="nil"/>
              <w:right w:val="nil"/>
            </w:tcBorders>
          </w:tcPr>
          <w:p w:rsidR="00425E04" w:rsidRDefault="00425E04"/>
        </w:tc>
      </w:tr>
      <w:tr w:rsidR="00425E04">
        <w:trPr>
          <w:trHeight w:val="161"/>
        </w:trPr>
        <w:tc>
          <w:tcPr>
            <w:tcW w:w="1930" w:type="dxa"/>
            <w:gridSpan w:val="3"/>
            <w:tcBorders>
              <w:top w:val="nil"/>
              <w:left w:val="nil"/>
              <w:bottom w:val="single" w:sz="2" w:space="0" w:color="000000"/>
              <w:right w:val="nil"/>
            </w:tcBorders>
          </w:tcPr>
          <w:p w:rsidR="00425E04" w:rsidRDefault="00902F63">
            <w:pPr>
              <w:ind w:left="310"/>
            </w:pPr>
            <w:r>
              <w:rPr>
                <w:rFonts w:ascii="Arial" w:eastAsia="Arial" w:hAnsi="Arial" w:cs="Arial"/>
                <w:sz w:val="12"/>
              </w:rPr>
              <w:t>VV</w:t>
            </w:r>
          </w:p>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3039" w:type="dxa"/>
            <w:gridSpan w:val="2"/>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71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Pomocné montážní práce: zednické výpomoci, bourací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273,65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1 094,60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tabs>
          <w:tab w:val="center" w:pos="1723"/>
          <w:tab w:val="center" w:pos="10395"/>
        </w:tabs>
        <w:spacing w:after="23"/>
      </w:pPr>
      <w:r>
        <w:rPr>
          <w:rFonts w:ascii="Arial" w:eastAsia="Arial" w:hAnsi="Arial" w:cs="Arial"/>
          <w:sz w:val="12"/>
        </w:rPr>
        <w:t>VV</w:t>
      </w:r>
      <w:r>
        <w:rPr>
          <w:rFonts w:ascii="Arial" w:eastAsia="Arial" w:hAnsi="Arial" w:cs="Arial"/>
          <w:sz w:val="12"/>
        </w:rPr>
        <w:tab/>
      </w:r>
      <w:r>
        <w:rPr>
          <w:rFonts w:ascii="Arial" w:eastAsia="Arial" w:hAnsi="Arial" w:cs="Arial"/>
          <w:sz w:val="14"/>
        </w:rPr>
        <w:t>4*1</w:t>
      </w:r>
      <w:r>
        <w:rPr>
          <w:rFonts w:ascii="Arial" w:eastAsia="Arial" w:hAnsi="Arial" w:cs="Arial"/>
          <w:sz w:val="14"/>
        </w:rPr>
        <w:tab/>
        <w:t>4,000</w:t>
      </w:r>
    </w:p>
    <w:p w:rsidR="00425E04" w:rsidRDefault="00902F63">
      <w:pPr>
        <w:tabs>
          <w:tab w:val="center" w:pos="1834"/>
          <w:tab w:val="center" w:pos="10395"/>
        </w:tabs>
        <w:spacing w:after="229"/>
        <w:ind w:left="-15"/>
      </w:pP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4,000</w:t>
      </w:r>
    </w:p>
    <w:tbl>
      <w:tblPr>
        <w:tblStyle w:val="TableGrid"/>
        <w:tblpPr w:vertAnchor="page" w:horzAnchor="page" w:tblpX="578" w:tblpY="580"/>
        <w:tblOverlap w:val="never"/>
        <w:tblW w:w="15494" w:type="dxa"/>
        <w:tblInd w:w="0" w:type="dxa"/>
        <w:tblCellMar>
          <w:top w:w="81" w:type="dxa"/>
          <w:right w:w="34" w:type="dxa"/>
        </w:tblCellMar>
        <w:tblLook w:val="04A0" w:firstRow="1" w:lastRow="0" w:firstColumn="1" w:lastColumn="0" w:noHBand="0" w:noVBand="1"/>
      </w:tblPr>
      <w:tblGrid>
        <w:gridCol w:w="311"/>
        <w:gridCol w:w="324"/>
        <w:gridCol w:w="510"/>
        <w:gridCol w:w="784"/>
        <w:gridCol w:w="3616"/>
        <w:gridCol w:w="3998"/>
        <w:gridCol w:w="529"/>
        <w:gridCol w:w="864"/>
        <w:gridCol w:w="1519"/>
        <w:gridCol w:w="1520"/>
        <w:gridCol w:w="1519"/>
      </w:tblGrid>
      <w:tr w:rsidR="00425E04">
        <w:trPr>
          <w:trHeight w:val="497"/>
        </w:trPr>
        <w:tc>
          <w:tcPr>
            <w:tcW w:w="1146" w:type="dxa"/>
            <w:gridSpan w:val="3"/>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t>PČ Typ</w:t>
            </w:r>
          </w:p>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05"/>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70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8.2</w:t>
            </w:r>
          </w:p>
        </w:tc>
        <w:tc>
          <w:tcPr>
            <w:tcW w:w="784" w:type="dxa"/>
            <w:tcBorders>
              <w:top w:val="single" w:sz="2" w:space="0" w:color="000000"/>
              <w:left w:val="nil"/>
              <w:bottom w:val="single" w:sz="2" w:space="0" w:color="000000"/>
              <w:right w:val="single" w:sz="2" w:space="0" w:color="000000"/>
            </w:tcBorders>
          </w:tcPr>
          <w:p w:rsidR="00425E04" w:rsidRDefault="00425E04"/>
        </w:tc>
        <w:tc>
          <w:tcPr>
            <w:tcW w:w="3616"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Jistič 16A</w:t>
            </w:r>
          </w:p>
        </w:tc>
        <w:tc>
          <w:tcPr>
            <w:tcW w:w="3998" w:type="dxa"/>
            <w:tcBorders>
              <w:top w:val="single" w:sz="2" w:space="0" w:color="000000"/>
              <w:left w:val="nil"/>
              <w:bottom w:val="single" w:sz="2" w:space="0" w:color="000000"/>
              <w:right w:val="single" w:sz="2" w:space="0" w:color="000000"/>
            </w:tcBorders>
          </w:tcPr>
          <w:p w:rsidR="00425E04" w:rsidRDefault="00425E04"/>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40"/>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232,70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232,70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tabs>
          <w:tab w:val="center" w:pos="440"/>
          <w:tab w:val="center" w:pos="1899"/>
          <w:tab w:val="right" w:pos="13603"/>
        </w:tabs>
        <w:spacing w:after="0"/>
      </w:pPr>
      <w:r>
        <w:rPr>
          <w:rFonts w:ascii="Arial" w:eastAsia="Arial" w:hAnsi="Arial" w:cs="Arial"/>
          <w:sz w:val="14"/>
        </w:rPr>
        <w:t>D</w:t>
      </w:r>
      <w:r>
        <w:rPr>
          <w:rFonts w:ascii="Arial" w:eastAsia="Arial" w:hAnsi="Arial" w:cs="Arial"/>
          <w:sz w:val="14"/>
        </w:rPr>
        <w:tab/>
      </w:r>
      <w:r>
        <w:rPr>
          <w:rFonts w:ascii="Arial" w:eastAsia="Arial" w:hAnsi="Arial" w:cs="Arial"/>
          <w:sz w:val="17"/>
        </w:rPr>
        <w:t>D4</w:t>
      </w:r>
      <w:r>
        <w:rPr>
          <w:rFonts w:ascii="Arial" w:eastAsia="Arial" w:hAnsi="Arial" w:cs="Arial"/>
          <w:sz w:val="17"/>
        </w:rPr>
        <w:tab/>
        <w:t>Ostatní</w:t>
      </w:r>
      <w:r>
        <w:rPr>
          <w:rFonts w:ascii="Arial" w:eastAsia="Arial" w:hAnsi="Arial" w:cs="Arial"/>
          <w:sz w:val="17"/>
        </w:rPr>
        <w:tab/>
        <w:t>6 432,98</w:t>
      </w:r>
    </w:p>
    <w:tbl>
      <w:tblPr>
        <w:tblStyle w:val="TableGrid"/>
        <w:tblW w:w="15494" w:type="dxa"/>
        <w:tblInd w:w="-337" w:type="dxa"/>
        <w:tblCellMar>
          <w:left w:w="28" w:type="dxa"/>
          <w:right w:w="31"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10.3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Naprogramování, konfigurace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1 403,02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1 403,02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11.3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Kontrola metalické kabeláže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2 766,53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2 766,53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74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12.2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Revize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03"/>
        </w:trPr>
        <w:tc>
          <w:tcPr>
            <w:tcW w:w="636" w:type="dxa"/>
            <w:gridSpan w:val="2"/>
            <w:tcBorders>
              <w:top w:val="nil"/>
              <w:left w:val="nil"/>
              <w:bottom w:val="nil"/>
              <w:right w:val="nil"/>
            </w:tcBorders>
          </w:tcPr>
          <w:p w:rsidR="00425E04" w:rsidRDefault="00902F63">
            <w:pPr>
              <w:ind w:left="146"/>
              <w:jc w:val="center"/>
            </w:pPr>
            <w:r>
              <w:rPr>
                <w:rFonts w:ascii="Arial" w:eastAsia="Arial" w:hAnsi="Arial" w:cs="Arial"/>
                <w:sz w:val="14"/>
              </w:rPr>
              <w:t>D</w:t>
            </w:r>
          </w:p>
        </w:tc>
        <w:tc>
          <w:tcPr>
            <w:tcW w:w="1294" w:type="dxa"/>
            <w:tcBorders>
              <w:top w:val="nil"/>
              <w:left w:val="nil"/>
              <w:bottom w:val="nil"/>
              <w:right w:val="nil"/>
            </w:tcBorders>
          </w:tcPr>
          <w:p w:rsidR="00425E04" w:rsidRDefault="00902F63">
            <w:pPr>
              <w:ind w:left="10"/>
            </w:pPr>
            <w:r>
              <w:rPr>
                <w:rFonts w:ascii="Arial" w:eastAsia="Arial" w:hAnsi="Arial" w:cs="Arial"/>
                <w:sz w:val="20"/>
              </w:rPr>
              <w:t>D8</w:t>
            </w:r>
          </w:p>
        </w:tc>
        <w:tc>
          <w:tcPr>
            <w:tcW w:w="7614" w:type="dxa"/>
            <w:tcBorders>
              <w:top w:val="nil"/>
              <w:left w:val="nil"/>
              <w:bottom w:val="nil"/>
              <w:right w:val="nil"/>
            </w:tcBorders>
          </w:tcPr>
          <w:p w:rsidR="00425E04" w:rsidRDefault="00902F63">
            <w:pPr>
              <w:ind w:left="10"/>
            </w:pPr>
            <w:r>
              <w:rPr>
                <w:rFonts w:ascii="Arial" w:eastAsia="Arial" w:hAnsi="Arial" w:cs="Arial"/>
                <w:sz w:val="20"/>
              </w:rPr>
              <w:t>Telefony</w:t>
            </w:r>
          </w:p>
        </w:tc>
        <w:tc>
          <w:tcPr>
            <w:tcW w:w="529" w:type="dxa"/>
            <w:tcBorders>
              <w:top w:val="nil"/>
              <w:left w:val="nil"/>
              <w:bottom w:val="nil"/>
              <w:right w:val="nil"/>
            </w:tcBorders>
            <w:vAlign w:val="center"/>
          </w:tcPr>
          <w:p w:rsidR="00425E04" w:rsidRDefault="00425E04"/>
        </w:tc>
        <w:tc>
          <w:tcPr>
            <w:tcW w:w="864" w:type="dxa"/>
            <w:tcBorders>
              <w:top w:val="nil"/>
              <w:left w:val="nil"/>
              <w:bottom w:val="nil"/>
              <w:right w:val="nil"/>
            </w:tcBorders>
            <w:vAlign w:val="bottom"/>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902F63">
            <w:pPr>
              <w:ind w:right="8"/>
              <w:jc w:val="right"/>
            </w:pPr>
            <w:r>
              <w:rPr>
                <w:rFonts w:ascii="Arial" w:eastAsia="Arial" w:hAnsi="Arial" w:cs="Arial"/>
                <w:sz w:val="20"/>
              </w:rPr>
              <w:t>122 931,33</w:t>
            </w:r>
          </w:p>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6"/>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5"/>
            </w:pPr>
            <w:r>
              <w:rPr>
                <w:rFonts w:ascii="Arial" w:eastAsia="Arial" w:hAnsi="Arial" w:cs="Arial"/>
                <w:sz w:val="17"/>
              </w:rPr>
              <w:t>D2</w:t>
            </w:r>
          </w:p>
        </w:tc>
        <w:tc>
          <w:tcPr>
            <w:tcW w:w="7614" w:type="dxa"/>
            <w:tcBorders>
              <w:top w:val="nil"/>
              <w:left w:val="nil"/>
              <w:bottom w:val="single" w:sz="2" w:space="0" w:color="000000"/>
              <w:right w:val="nil"/>
            </w:tcBorders>
          </w:tcPr>
          <w:p w:rsidR="00425E04" w:rsidRDefault="00902F63">
            <w:pPr>
              <w:ind w:left="5"/>
            </w:pPr>
            <w:r>
              <w:rPr>
                <w:rFonts w:ascii="Arial" w:eastAsia="Arial" w:hAnsi="Arial" w:cs="Arial"/>
                <w:sz w:val="17"/>
              </w:rPr>
              <w:t>Zařízení</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4 349,50</w:t>
            </w:r>
          </w:p>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75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right="2"/>
            </w:pPr>
            <w:r>
              <w:rPr>
                <w:rFonts w:ascii="Arial" w:eastAsia="Arial" w:hAnsi="Arial" w:cs="Arial"/>
                <w:sz w:val="15"/>
              </w:rPr>
              <w:t>Systém TEL: práce spojené s demonáží, zpětnou montáží a přepojením stávajících zvonkových tabel k novým rozvodům, proměření rozvodů, oživení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8,000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375,15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3 001,17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8*1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8,000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8,000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76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Demontáž stávajících komponent</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9"/>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383,50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766,99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77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3.2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Drobný montážní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262"/>
        </w:trPr>
        <w:tc>
          <w:tcPr>
            <w:tcW w:w="636" w:type="dxa"/>
            <w:gridSpan w:val="2"/>
            <w:tcBorders>
              <w:top w:val="nil"/>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nil"/>
              <w:right w:val="nil"/>
            </w:tcBorders>
          </w:tcPr>
          <w:p w:rsidR="00425E04" w:rsidRDefault="00425E04"/>
        </w:tc>
        <w:tc>
          <w:tcPr>
            <w:tcW w:w="7614" w:type="dxa"/>
            <w:tcBorders>
              <w:top w:val="nil"/>
              <w:left w:val="nil"/>
              <w:bottom w:val="nil"/>
              <w:right w:val="nil"/>
            </w:tcBorders>
          </w:tcPr>
          <w:p w:rsidR="00425E04" w:rsidRDefault="00902F63">
            <w:r>
              <w:rPr>
                <w:rFonts w:ascii="Arial" w:eastAsia="Arial" w:hAnsi="Arial" w:cs="Arial"/>
                <w:sz w:val="14"/>
              </w:rPr>
              <w:t>Součet</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902F63">
            <w:pPr>
              <w:jc w:val="right"/>
            </w:pPr>
            <w:r>
              <w:rPr>
                <w:rFonts w:ascii="Arial" w:eastAsia="Arial" w:hAnsi="Arial" w:cs="Arial"/>
                <w:sz w:val="14"/>
              </w:rPr>
              <w:t>1,000</w:t>
            </w:r>
          </w:p>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46"/>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5"/>
            </w:pPr>
            <w:r>
              <w:rPr>
                <w:rFonts w:ascii="Arial" w:eastAsia="Arial" w:hAnsi="Arial" w:cs="Arial"/>
                <w:sz w:val="17"/>
              </w:rPr>
              <w:t>D3</w:t>
            </w:r>
          </w:p>
        </w:tc>
        <w:tc>
          <w:tcPr>
            <w:tcW w:w="7614" w:type="dxa"/>
            <w:tcBorders>
              <w:top w:val="nil"/>
              <w:left w:val="nil"/>
              <w:bottom w:val="single" w:sz="2" w:space="0" w:color="000000"/>
              <w:right w:val="nil"/>
            </w:tcBorders>
          </w:tcPr>
          <w:p w:rsidR="00425E04" w:rsidRDefault="00902F63">
            <w:pPr>
              <w:ind w:left="5"/>
            </w:pPr>
            <w:r>
              <w:rPr>
                <w:rFonts w:ascii="Arial" w:eastAsia="Arial" w:hAnsi="Arial" w:cs="Arial"/>
                <w:sz w:val="17"/>
              </w:rPr>
              <w:t>Trasy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3"/>
              <w:jc w:val="right"/>
            </w:pPr>
            <w:r>
              <w:rPr>
                <w:rFonts w:ascii="Arial" w:eastAsia="Arial" w:hAnsi="Arial" w:cs="Arial"/>
                <w:sz w:val="17"/>
              </w:rPr>
              <w:t>20 302,06</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78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4.4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UTP Cat.5e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10,27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2 053,86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2*100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79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5.4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CYSY 5x1,5</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46,48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9 296,04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2*100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lastRenderedPageBreak/>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80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6.3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Kabel J-Y/ST/Y 2x2x0,8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17,46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3 142,24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6*30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180,000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180,000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81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KU 68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129,19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2 583,75</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20,000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20,000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82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8.3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KO 97.</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131,75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1 317,53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83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Drobný montážní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581,34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201"/>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201"/>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84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10.2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Jistič 16A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9"/>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232,70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232,70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tabs>
          <w:tab w:val="center" w:pos="1723"/>
          <w:tab w:val="center" w:pos="10395"/>
        </w:tabs>
        <w:spacing w:after="23"/>
      </w:pPr>
      <w:r>
        <w:rPr>
          <w:rFonts w:ascii="Arial" w:eastAsia="Arial" w:hAnsi="Arial" w:cs="Arial"/>
          <w:sz w:val="12"/>
        </w:rPr>
        <w:t>VV</w:t>
      </w:r>
      <w:r>
        <w:rPr>
          <w:rFonts w:ascii="Arial" w:eastAsia="Arial" w:hAnsi="Arial" w:cs="Arial"/>
          <w:sz w:val="12"/>
        </w:rPr>
        <w:tab/>
      </w:r>
      <w:r>
        <w:rPr>
          <w:rFonts w:ascii="Arial" w:eastAsia="Arial" w:hAnsi="Arial" w:cs="Arial"/>
          <w:sz w:val="14"/>
        </w:rPr>
        <w:t>1*1</w:t>
      </w:r>
      <w:r>
        <w:rPr>
          <w:rFonts w:ascii="Arial" w:eastAsia="Arial" w:hAnsi="Arial" w:cs="Arial"/>
          <w:sz w:val="14"/>
        </w:rPr>
        <w:tab/>
        <w:t>1,000</w:t>
      </w:r>
    </w:p>
    <w:p w:rsidR="00425E04" w:rsidRDefault="00902F63">
      <w:pPr>
        <w:tabs>
          <w:tab w:val="center" w:pos="1834"/>
          <w:tab w:val="center" w:pos="10395"/>
        </w:tabs>
        <w:spacing w:after="137"/>
      </w:pPr>
      <w:r>
        <w:tab/>
      </w:r>
      <w:r>
        <w:rPr>
          <w:rFonts w:ascii="Arial" w:eastAsia="Arial" w:hAnsi="Arial" w:cs="Arial"/>
          <w:sz w:val="14"/>
        </w:rPr>
        <w:t>Součet</w:t>
      </w:r>
      <w:r>
        <w:rPr>
          <w:rFonts w:ascii="Arial" w:eastAsia="Arial" w:hAnsi="Arial" w:cs="Arial"/>
          <w:sz w:val="14"/>
        </w:rPr>
        <w:tab/>
        <w:t>1,000</w:t>
      </w:r>
    </w:p>
    <w:p w:rsidR="00425E04" w:rsidRDefault="00902F63">
      <w:pPr>
        <w:tabs>
          <w:tab w:val="center" w:pos="1723"/>
          <w:tab w:val="center" w:pos="10395"/>
        </w:tabs>
        <w:spacing w:after="23"/>
      </w:pPr>
      <w:r>
        <w:rPr>
          <w:rFonts w:ascii="Arial" w:eastAsia="Arial" w:hAnsi="Arial" w:cs="Arial"/>
          <w:sz w:val="12"/>
        </w:rPr>
        <w:t>VV</w:t>
      </w:r>
      <w:r>
        <w:rPr>
          <w:rFonts w:ascii="Arial" w:eastAsia="Arial" w:hAnsi="Arial" w:cs="Arial"/>
          <w:sz w:val="12"/>
        </w:rPr>
        <w:tab/>
      </w:r>
      <w:r>
        <w:rPr>
          <w:rFonts w:ascii="Arial" w:eastAsia="Arial" w:hAnsi="Arial" w:cs="Arial"/>
          <w:sz w:val="14"/>
        </w:rPr>
        <w:t>4*1</w:t>
      </w:r>
      <w:r>
        <w:rPr>
          <w:rFonts w:ascii="Arial" w:eastAsia="Arial" w:hAnsi="Arial" w:cs="Arial"/>
          <w:sz w:val="14"/>
        </w:rPr>
        <w:tab/>
        <w:t>4,000</w:t>
      </w:r>
    </w:p>
    <w:p w:rsidR="00425E04" w:rsidRDefault="00902F63">
      <w:pPr>
        <w:tabs>
          <w:tab w:val="center" w:pos="1834"/>
          <w:tab w:val="center" w:pos="10395"/>
        </w:tabs>
        <w:spacing w:after="229"/>
        <w:ind w:left="-15"/>
      </w:pP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4,000</w:t>
      </w:r>
    </w:p>
    <w:tbl>
      <w:tblPr>
        <w:tblStyle w:val="TableGrid"/>
        <w:tblpPr w:vertAnchor="page" w:horzAnchor="page" w:tblpX="578" w:tblpY="580"/>
        <w:tblOverlap w:val="never"/>
        <w:tblW w:w="15494" w:type="dxa"/>
        <w:tblInd w:w="0" w:type="dxa"/>
        <w:tblCellMar>
          <w:top w:w="81" w:type="dxa"/>
          <w:right w:w="34" w:type="dxa"/>
        </w:tblCellMar>
        <w:tblLook w:val="04A0" w:firstRow="1" w:lastRow="0" w:firstColumn="1" w:lastColumn="0" w:noHBand="0" w:noVBand="1"/>
      </w:tblPr>
      <w:tblGrid>
        <w:gridCol w:w="312"/>
        <w:gridCol w:w="324"/>
        <w:gridCol w:w="510"/>
        <w:gridCol w:w="784"/>
        <w:gridCol w:w="7613"/>
        <w:gridCol w:w="529"/>
        <w:gridCol w:w="864"/>
        <w:gridCol w:w="1519"/>
        <w:gridCol w:w="1520"/>
        <w:gridCol w:w="1519"/>
      </w:tblGrid>
      <w:tr w:rsidR="00425E04">
        <w:trPr>
          <w:trHeight w:val="497"/>
        </w:trPr>
        <w:tc>
          <w:tcPr>
            <w:tcW w:w="1146" w:type="dxa"/>
            <w:gridSpan w:val="3"/>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t>PČ Typ</w:t>
            </w:r>
          </w:p>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39"/>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7"/>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05"/>
              </w:tabs>
            </w:pPr>
            <w:r>
              <w:rPr>
                <w:rFonts w:ascii="Arial" w:eastAsia="Arial" w:hAnsi="Arial" w:cs="Arial"/>
                <w:sz w:val="15"/>
              </w:rPr>
              <w:t>Cena celkem [CZK]</w:t>
            </w:r>
            <w:r>
              <w:rPr>
                <w:rFonts w:ascii="Arial" w:eastAsia="Arial" w:hAnsi="Arial" w:cs="Arial"/>
                <w:sz w:val="15"/>
              </w:rPr>
              <w:tab/>
              <w:t>Cenová soustava</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8"/>
              <w:jc w:val="both"/>
            </w:pPr>
            <w:r>
              <w:rPr>
                <w:rFonts w:ascii="Arial" w:eastAsia="Arial" w:hAnsi="Arial" w:cs="Arial"/>
                <w:sz w:val="15"/>
              </w:rPr>
              <w:t>85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11.4</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Pomocné montážní práce: zednické výpomoci, bourací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273,65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1 094,60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tabs>
          <w:tab w:val="center" w:pos="440"/>
          <w:tab w:val="center" w:pos="1899"/>
          <w:tab w:val="right" w:pos="13603"/>
        </w:tabs>
        <w:spacing w:after="0"/>
      </w:pPr>
      <w:r>
        <w:rPr>
          <w:rFonts w:ascii="Arial" w:eastAsia="Arial" w:hAnsi="Arial" w:cs="Arial"/>
          <w:sz w:val="14"/>
        </w:rPr>
        <w:t>D</w:t>
      </w:r>
      <w:r>
        <w:rPr>
          <w:rFonts w:ascii="Arial" w:eastAsia="Arial" w:hAnsi="Arial" w:cs="Arial"/>
          <w:sz w:val="14"/>
        </w:rPr>
        <w:tab/>
      </w:r>
      <w:r>
        <w:rPr>
          <w:rFonts w:ascii="Arial" w:eastAsia="Arial" w:hAnsi="Arial" w:cs="Arial"/>
          <w:sz w:val="17"/>
        </w:rPr>
        <w:t>D4</w:t>
      </w:r>
      <w:r>
        <w:rPr>
          <w:rFonts w:ascii="Arial" w:eastAsia="Arial" w:hAnsi="Arial" w:cs="Arial"/>
          <w:sz w:val="17"/>
        </w:rPr>
        <w:tab/>
        <w:t>Ostatní</w:t>
      </w:r>
      <w:r>
        <w:rPr>
          <w:rFonts w:ascii="Arial" w:eastAsia="Arial" w:hAnsi="Arial" w:cs="Arial"/>
          <w:sz w:val="17"/>
        </w:rPr>
        <w:tab/>
        <w:t>98 279,77</w:t>
      </w:r>
    </w:p>
    <w:tbl>
      <w:tblPr>
        <w:tblStyle w:val="TableGrid"/>
        <w:tblW w:w="15494" w:type="dxa"/>
        <w:tblInd w:w="-337" w:type="dxa"/>
        <w:tblCellMar>
          <w:left w:w="28"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12.1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Naprogramování, konfigurace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1 403,02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1 403,02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13.1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Kontrola metalické kabeláže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94 613,32</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94 613,32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48"/>
              <w:jc w:val="both"/>
            </w:pPr>
            <w:r>
              <w:rPr>
                <w:rFonts w:ascii="Arial" w:eastAsia="Arial" w:hAnsi="Arial" w:cs="Arial"/>
                <w:sz w:val="15"/>
              </w:rPr>
              <w:t>88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14.1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Revize systému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
              <w:jc w:val="right"/>
            </w:pPr>
            <w:r>
              <w:rPr>
                <w:rFonts w:ascii="Arial" w:eastAsia="Arial" w:hAnsi="Arial" w:cs="Arial"/>
                <w:sz w:val="15"/>
              </w:rPr>
              <w:t>2 263,43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303"/>
        </w:trPr>
        <w:tc>
          <w:tcPr>
            <w:tcW w:w="636" w:type="dxa"/>
            <w:gridSpan w:val="2"/>
            <w:tcBorders>
              <w:top w:val="nil"/>
              <w:left w:val="nil"/>
              <w:bottom w:val="nil"/>
              <w:right w:val="nil"/>
            </w:tcBorders>
          </w:tcPr>
          <w:p w:rsidR="00425E04" w:rsidRDefault="00902F63">
            <w:pPr>
              <w:ind w:left="133"/>
              <w:jc w:val="center"/>
            </w:pPr>
            <w:r>
              <w:rPr>
                <w:rFonts w:ascii="Arial" w:eastAsia="Arial" w:hAnsi="Arial" w:cs="Arial"/>
                <w:sz w:val="14"/>
              </w:rPr>
              <w:t>D</w:t>
            </w:r>
          </w:p>
        </w:tc>
        <w:tc>
          <w:tcPr>
            <w:tcW w:w="1294" w:type="dxa"/>
            <w:tcBorders>
              <w:top w:val="nil"/>
              <w:left w:val="nil"/>
              <w:bottom w:val="nil"/>
              <w:right w:val="nil"/>
            </w:tcBorders>
          </w:tcPr>
          <w:p w:rsidR="00425E04" w:rsidRDefault="00902F63">
            <w:pPr>
              <w:ind w:left="10"/>
            </w:pPr>
            <w:r>
              <w:rPr>
                <w:rFonts w:ascii="Arial" w:eastAsia="Arial" w:hAnsi="Arial" w:cs="Arial"/>
                <w:sz w:val="20"/>
              </w:rPr>
              <w:t>D9</w:t>
            </w:r>
          </w:p>
        </w:tc>
        <w:tc>
          <w:tcPr>
            <w:tcW w:w="7614" w:type="dxa"/>
            <w:tcBorders>
              <w:top w:val="nil"/>
              <w:left w:val="nil"/>
              <w:bottom w:val="nil"/>
              <w:right w:val="nil"/>
            </w:tcBorders>
          </w:tcPr>
          <w:p w:rsidR="00425E04" w:rsidRDefault="00902F63">
            <w:pPr>
              <w:ind w:left="10"/>
            </w:pPr>
            <w:r>
              <w:rPr>
                <w:rFonts w:ascii="Arial" w:eastAsia="Arial" w:hAnsi="Arial" w:cs="Arial"/>
                <w:sz w:val="20"/>
              </w:rPr>
              <w:t>Hrubé rozvody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tcPr>
          <w:p w:rsidR="00425E04" w:rsidRDefault="00902F63">
            <w:pPr>
              <w:ind w:right="20"/>
              <w:jc w:val="right"/>
            </w:pPr>
            <w:r>
              <w:rPr>
                <w:rFonts w:ascii="Arial" w:eastAsia="Arial" w:hAnsi="Arial" w:cs="Arial"/>
                <w:sz w:val="20"/>
              </w:rPr>
              <w:t>188 602,87</w:t>
            </w:r>
          </w:p>
        </w:tc>
        <w:tc>
          <w:tcPr>
            <w:tcW w:w="1519" w:type="dxa"/>
            <w:tcBorders>
              <w:top w:val="nil"/>
              <w:left w:val="nil"/>
              <w:bottom w:val="nil"/>
              <w:right w:val="nil"/>
            </w:tcBorders>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33"/>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5"/>
            </w:pPr>
            <w:r>
              <w:rPr>
                <w:rFonts w:ascii="Arial" w:eastAsia="Arial" w:hAnsi="Arial" w:cs="Arial"/>
                <w:sz w:val="17"/>
              </w:rPr>
              <w:t>D3</w:t>
            </w:r>
          </w:p>
        </w:tc>
        <w:tc>
          <w:tcPr>
            <w:tcW w:w="7614" w:type="dxa"/>
            <w:tcBorders>
              <w:top w:val="nil"/>
              <w:left w:val="nil"/>
              <w:bottom w:val="single" w:sz="2" w:space="0" w:color="000000"/>
              <w:right w:val="nil"/>
            </w:tcBorders>
          </w:tcPr>
          <w:p w:rsidR="00425E04" w:rsidRDefault="00902F63">
            <w:pPr>
              <w:ind w:left="5"/>
            </w:pPr>
            <w:r>
              <w:rPr>
                <w:rFonts w:ascii="Arial" w:eastAsia="Arial" w:hAnsi="Arial" w:cs="Arial"/>
                <w:sz w:val="17"/>
              </w:rPr>
              <w:t>Trasy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15"/>
              <w:jc w:val="right"/>
            </w:pPr>
            <w:r>
              <w:rPr>
                <w:rFonts w:ascii="Arial" w:eastAsia="Arial" w:hAnsi="Arial" w:cs="Arial"/>
                <w:sz w:val="17"/>
              </w:rPr>
              <w:t>149 945,82</w:t>
            </w:r>
          </w:p>
        </w:tc>
        <w:tc>
          <w:tcPr>
            <w:tcW w:w="1519" w:type="dxa"/>
            <w:tcBorders>
              <w:top w:val="nil"/>
              <w:left w:val="nil"/>
              <w:bottom w:val="single" w:sz="2" w:space="0" w:color="000000"/>
              <w:right w:val="nil"/>
            </w:tcBorders>
          </w:tcPr>
          <w:p w:rsidR="00425E04" w:rsidRDefault="00425E04"/>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89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Držák svazkový 40, bezhalogenový</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10,17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1 016,78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100*1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3"/>
              <w:jc w:val="right"/>
            </w:pPr>
            <w:r>
              <w:rPr>
                <w:rFonts w:ascii="Arial" w:eastAsia="Arial" w:hAnsi="Arial" w:cs="Arial"/>
                <w:sz w:val="14"/>
              </w:rPr>
              <w:t>100,000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2.5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Trubka PVC 16 p.o</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76,13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13 704,04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18*10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3"/>
              <w:jc w:val="right"/>
            </w:pPr>
            <w:r>
              <w:rPr>
                <w:rFonts w:ascii="Arial" w:eastAsia="Arial" w:hAnsi="Arial" w:cs="Arial"/>
                <w:sz w:val="14"/>
              </w:rPr>
              <w:t>180,000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180,000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3.4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Trubka PVC 23 p.o</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91,57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20 144,53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22*10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3"/>
              <w:jc w:val="right"/>
            </w:pPr>
            <w:r>
              <w:rPr>
                <w:rFonts w:ascii="Arial" w:eastAsia="Arial" w:hAnsi="Arial" w:cs="Arial"/>
                <w:sz w:val="14"/>
              </w:rPr>
              <w:t>220,000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220,000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4.5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Trubka PVC 29 p.o</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170,000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111,11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18 889,36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lastRenderedPageBreak/>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17*10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3"/>
              <w:jc w:val="right"/>
            </w:pPr>
            <w:r>
              <w:rPr>
                <w:rFonts w:ascii="Arial" w:eastAsia="Arial" w:hAnsi="Arial" w:cs="Arial"/>
                <w:sz w:val="14"/>
              </w:rPr>
              <w:t>170,000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170,000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5.5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Trubka PVC 36 p.o</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138,89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12 500,31</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9*10</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90,000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90,000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6.4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přístrojová do parapetního kanálu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100,000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110,09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11 008,50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100*1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3"/>
              <w:jc w:val="right"/>
            </w:pPr>
            <w:r>
              <w:rPr>
                <w:rFonts w:ascii="Arial" w:eastAsia="Arial" w:hAnsi="Arial" w:cs="Arial"/>
                <w:sz w:val="14"/>
              </w:rPr>
              <w:t>100,000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3"/>
              <w:jc w:val="right"/>
            </w:pPr>
            <w:r>
              <w:rPr>
                <w:rFonts w:ascii="Arial" w:eastAsia="Arial" w:hAnsi="Arial" w:cs="Arial"/>
                <w:sz w:val="14"/>
              </w:rPr>
              <w:t>100,000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7.3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KU 68</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129,19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9 301,49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72*1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72,000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72,000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8.3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Krabice KO 97.</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54,000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131,75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7 114,64</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54*1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54,000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54,000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9.4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Průraz zdivem, cihlová zeď, tloušťka do 50cm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42,000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358,75</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15 067,66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42*1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42,000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42,000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10.4</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Průraz zdivem, železobetonová zeď, d=20mm, síla zdi 300mm</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12,000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324,08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3 888,98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4"/>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12*1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12,000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1"/>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12,000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370"/>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0"/>
              <w:jc w:val="both"/>
            </w:pPr>
            <w:r>
              <w:rPr>
                <w:rFonts w:ascii="Arial" w:eastAsia="Arial" w:hAnsi="Arial" w:cs="Arial"/>
                <w:sz w:val="15"/>
              </w:rPr>
              <w:t>99</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11.5</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Pomocný podružný montážní materiál: zdící materiál na drobné zapravení, sádra, stahovací pásky, izolační pásky, drobný spotřební materiál</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3"/>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645,68</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645,68</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r w:rsidR="00425E04">
        <w:trPr>
          <w:trHeight w:val="185"/>
        </w:trPr>
        <w:tc>
          <w:tcPr>
            <w:tcW w:w="636" w:type="dxa"/>
            <w:gridSpan w:val="2"/>
            <w:tcBorders>
              <w:top w:val="single" w:sz="2" w:space="0" w:color="000000"/>
              <w:left w:val="nil"/>
              <w:bottom w:val="nil"/>
              <w:right w:val="nil"/>
            </w:tcBorders>
          </w:tcPr>
          <w:p w:rsidR="00425E04" w:rsidRDefault="00902F63">
            <w:pPr>
              <w:ind w:left="189"/>
              <w:jc w:val="center"/>
            </w:pPr>
            <w:r>
              <w:rPr>
                <w:rFonts w:ascii="Arial" w:eastAsia="Arial" w:hAnsi="Arial" w:cs="Arial"/>
                <w:sz w:val="12"/>
              </w:rPr>
              <w:t>VV</w:t>
            </w:r>
          </w:p>
        </w:tc>
        <w:tc>
          <w:tcPr>
            <w:tcW w:w="1294" w:type="dxa"/>
            <w:tcBorders>
              <w:top w:val="single" w:sz="2" w:space="0" w:color="000000"/>
              <w:left w:val="nil"/>
              <w:bottom w:val="nil"/>
              <w:right w:val="nil"/>
            </w:tcBorders>
          </w:tcPr>
          <w:p w:rsidR="00425E04" w:rsidRDefault="00425E04"/>
        </w:tc>
        <w:tc>
          <w:tcPr>
            <w:tcW w:w="7614" w:type="dxa"/>
            <w:tcBorders>
              <w:top w:val="single" w:sz="2" w:space="0" w:color="000000"/>
              <w:left w:val="nil"/>
              <w:bottom w:val="nil"/>
              <w:right w:val="nil"/>
            </w:tcBorders>
          </w:tcPr>
          <w:p w:rsidR="00425E04" w:rsidRDefault="00902F63">
            <w:r>
              <w:rPr>
                <w:rFonts w:ascii="Arial" w:eastAsia="Arial" w:hAnsi="Arial" w:cs="Arial"/>
                <w:sz w:val="14"/>
              </w:rPr>
              <w:t>1*1</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902F63">
            <w:pPr>
              <w:ind w:right="12"/>
              <w:jc w:val="right"/>
            </w:pPr>
            <w:r>
              <w:rPr>
                <w:rFonts w:ascii="Arial" w:eastAsia="Arial" w:hAnsi="Arial" w:cs="Arial"/>
                <w:sz w:val="14"/>
              </w:rPr>
              <w:t>1,000</w:t>
            </w:r>
          </w:p>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162"/>
        </w:trPr>
        <w:tc>
          <w:tcPr>
            <w:tcW w:w="636" w:type="dxa"/>
            <w:gridSpan w:val="2"/>
            <w:tcBorders>
              <w:top w:val="nil"/>
              <w:left w:val="nil"/>
              <w:bottom w:val="single" w:sz="2" w:space="0" w:color="000000"/>
              <w:right w:val="nil"/>
            </w:tcBorders>
          </w:tcPr>
          <w:p w:rsidR="00425E04" w:rsidRDefault="00902F63">
            <w:pPr>
              <w:ind w:left="189"/>
              <w:jc w:val="center"/>
            </w:pPr>
            <w:r>
              <w:rPr>
                <w:rFonts w:ascii="Arial" w:eastAsia="Arial" w:hAnsi="Arial" w:cs="Arial"/>
                <w:sz w:val="12"/>
              </w:rPr>
              <w:t>VV</w:t>
            </w:r>
          </w:p>
        </w:tc>
        <w:tc>
          <w:tcPr>
            <w:tcW w:w="1294" w:type="dxa"/>
            <w:tcBorders>
              <w:top w:val="nil"/>
              <w:left w:val="nil"/>
              <w:bottom w:val="single" w:sz="2" w:space="0" w:color="000000"/>
              <w:right w:val="nil"/>
            </w:tcBorders>
          </w:tcPr>
          <w:p w:rsidR="00425E04" w:rsidRDefault="00425E04"/>
        </w:tc>
        <w:tc>
          <w:tcPr>
            <w:tcW w:w="7614" w:type="dxa"/>
            <w:tcBorders>
              <w:top w:val="nil"/>
              <w:left w:val="nil"/>
              <w:bottom w:val="single" w:sz="2" w:space="0" w:color="000000"/>
              <w:right w:val="nil"/>
            </w:tcBorders>
          </w:tcPr>
          <w:p w:rsidR="00425E04" w:rsidRDefault="00902F63">
            <w:r>
              <w:rPr>
                <w:rFonts w:ascii="Arial" w:eastAsia="Arial" w:hAnsi="Arial" w:cs="Arial"/>
                <w:sz w:val="14"/>
              </w:rPr>
              <w:t>Součet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902F63">
            <w:pPr>
              <w:ind w:right="12"/>
              <w:jc w:val="right"/>
            </w:pPr>
            <w:r>
              <w:rPr>
                <w:rFonts w:ascii="Arial" w:eastAsia="Arial" w:hAnsi="Arial" w:cs="Arial"/>
                <w:sz w:val="14"/>
              </w:rPr>
              <w:t>1,000</w:t>
            </w:r>
          </w:p>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7"/>
              <w:jc w:val="both"/>
            </w:pPr>
            <w:r>
              <w:rPr>
                <w:rFonts w:ascii="Arial" w:eastAsia="Arial" w:hAnsi="Arial" w:cs="Arial"/>
                <w:sz w:val="15"/>
              </w:rPr>
              <w:t>100</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1"/>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12.3</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Frezování drážky ve zdivu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73"/>
            </w:pPr>
            <w:r>
              <w:rPr>
                <w:rFonts w:ascii="Arial" w:eastAsia="Arial" w:hAnsi="Arial" w:cs="Arial"/>
                <w:sz w:val="15"/>
              </w:rPr>
              <w:t>m</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160,000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129,51</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20 720,93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2"/>
            </w:pPr>
            <w:r>
              <w:rPr>
                <w:rFonts w:ascii="Arial" w:eastAsia="Arial" w:hAnsi="Arial" w:cs="Arial"/>
                <w:sz w:val="15"/>
              </w:rPr>
              <w:t>vlastní</w:t>
            </w:r>
          </w:p>
        </w:tc>
      </w:tr>
    </w:tbl>
    <w:p w:rsidR="00425E04" w:rsidRDefault="00902F63">
      <w:pPr>
        <w:tabs>
          <w:tab w:val="center" w:pos="1799"/>
          <w:tab w:val="center" w:pos="10318"/>
        </w:tabs>
        <w:spacing w:after="23"/>
      </w:pPr>
      <w:r>
        <w:tab/>
      </w:r>
      <w:r>
        <w:rPr>
          <w:rFonts w:ascii="Arial" w:eastAsia="Arial" w:hAnsi="Arial" w:cs="Arial"/>
          <w:sz w:val="14"/>
        </w:rPr>
        <w:t>160*1</w:t>
      </w:r>
      <w:r>
        <w:rPr>
          <w:rFonts w:ascii="Arial" w:eastAsia="Arial" w:hAnsi="Arial" w:cs="Arial"/>
          <w:sz w:val="14"/>
        </w:rPr>
        <w:tab/>
        <w:t>160,000</w:t>
      </w:r>
    </w:p>
    <w:p w:rsidR="00425E04" w:rsidRDefault="00425E04">
      <w:pPr>
        <w:sectPr w:rsidR="00425E04">
          <w:footerReference w:type="even" r:id="rId13"/>
          <w:footerReference w:type="default" r:id="rId14"/>
          <w:footerReference w:type="first" r:id="rId15"/>
          <w:pgSz w:w="16834" w:h="11904" w:orient="landscape"/>
          <w:pgMar w:top="580" w:right="2315" w:bottom="722" w:left="915" w:header="708" w:footer="278" w:gutter="0"/>
          <w:cols w:space="708"/>
        </w:sectPr>
      </w:pPr>
    </w:p>
    <w:tbl>
      <w:tblPr>
        <w:tblStyle w:val="TableGrid"/>
        <w:tblW w:w="15494" w:type="dxa"/>
        <w:tblInd w:w="-32" w:type="dxa"/>
        <w:tblCellMar>
          <w:top w:w="34" w:type="dxa"/>
          <w:right w:w="19" w:type="dxa"/>
        </w:tblCellMar>
        <w:tblLook w:val="04A0" w:firstRow="1" w:lastRow="0" w:firstColumn="1" w:lastColumn="0" w:noHBand="0" w:noVBand="1"/>
      </w:tblPr>
      <w:tblGrid>
        <w:gridCol w:w="312"/>
        <w:gridCol w:w="324"/>
        <w:gridCol w:w="510"/>
        <w:gridCol w:w="784"/>
        <w:gridCol w:w="7613"/>
        <w:gridCol w:w="529"/>
        <w:gridCol w:w="864"/>
        <w:gridCol w:w="1519"/>
        <w:gridCol w:w="1520"/>
        <w:gridCol w:w="1519"/>
      </w:tblGrid>
      <w:tr w:rsidR="00425E04">
        <w:trPr>
          <w:trHeight w:val="497"/>
        </w:trPr>
        <w:tc>
          <w:tcPr>
            <w:tcW w:w="1146" w:type="dxa"/>
            <w:gridSpan w:val="3"/>
            <w:tcBorders>
              <w:top w:val="single" w:sz="2" w:space="0" w:color="000000"/>
              <w:left w:val="single" w:sz="2" w:space="0" w:color="000000"/>
              <w:bottom w:val="single" w:sz="2" w:space="0" w:color="000000"/>
              <w:right w:val="nil"/>
            </w:tcBorders>
            <w:vAlign w:val="center"/>
          </w:tcPr>
          <w:p w:rsidR="00425E04" w:rsidRDefault="00902F63">
            <w:pPr>
              <w:ind w:left="52"/>
            </w:pPr>
            <w:r>
              <w:rPr>
                <w:rFonts w:ascii="Arial" w:eastAsia="Arial" w:hAnsi="Arial" w:cs="Arial"/>
                <w:sz w:val="15"/>
              </w:rPr>
              <w:lastRenderedPageBreak/>
              <w:t>PČ Typ</w:t>
            </w:r>
          </w:p>
        </w:tc>
        <w:tc>
          <w:tcPr>
            <w:tcW w:w="784"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Kód</w:t>
            </w:r>
          </w:p>
        </w:tc>
        <w:tc>
          <w:tcPr>
            <w:tcW w:w="7614" w:type="dxa"/>
            <w:tcBorders>
              <w:top w:val="single" w:sz="2" w:space="0" w:color="000000"/>
              <w:left w:val="nil"/>
              <w:bottom w:val="single" w:sz="2" w:space="0" w:color="000000"/>
              <w:right w:val="nil"/>
            </w:tcBorders>
            <w:vAlign w:val="center"/>
          </w:tcPr>
          <w:p w:rsidR="00425E04" w:rsidRDefault="00902F63">
            <w:pPr>
              <w:ind w:left="23"/>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2"/>
              <w:jc w:val="center"/>
            </w:pPr>
            <w:r>
              <w:rPr>
                <w:rFonts w:ascii="Arial" w:eastAsia="Arial" w:hAnsi="Arial" w:cs="Arial"/>
                <w:sz w:val="15"/>
              </w:rPr>
              <w:t>J.cena [CZK]</w:t>
            </w:r>
          </w:p>
        </w:tc>
        <w:tc>
          <w:tcPr>
            <w:tcW w:w="3039" w:type="dxa"/>
            <w:gridSpan w:val="2"/>
            <w:tcBorders>
              <w:top w:val="single" w:sz="2" w:space="0" w:color="000000"/>
              <w:left w:val="nil"/>
              <w:bottom w:val="single" w:sz="2" w:space="0" w:color="000000"/>
              <w:right w:val="single" w:sz="2" w:space="0" w:color="000000"/>
            </w:tcBorders>
            <w:vAlign w:val="center"/>
          </w:tcPr>
          <w:p w:rsidR="00425E04" w:rsidRDefault="00902F63">
            <w:pPr>
              <w:tabs>
                <w:tab w:val="right" w:pos="3020"/>
              </w:tabs>
            </w:pPr>
            <w:r>
              <w:rPr>
                <w:rFonts w:ascii="Arial" w:eastAsia="Arial" w:hAnsi="Arial" w:cs="Arial"/>
                <w:sz w:val="15"/>
              </w:rPr>
              <w:t>Cena celkem [CZK]</w:t>
            </w:r>
            <w:r>
              <w:rPr>
                <w:rFonts w:ascii="Arial" w:eastAsia="Arial" w:hAnsi="Arial" w:cs="Arial"/>
                <w:sz w:val="15"/>
              </w:rPr>
              <w:tab/>
              <w:t>Cenová soustava</w:t>
            </w:r>
          </w:p>
        </w:tc>
      </w:tr>
      <w:tr w:rsidR="00425E04">
        <w:trPr>
          <w:trHeight w:val="173"/>
        </w:trPr>
        <w:tc>
          <w:tcPr>
            <w:tcW w:w="1146" w:type="dxa"/>
            <w:gridSpan w:val="3"/>
            <w:tcBorders>
              <w:top w:val="single" w:sz="2" w:space="0" w:color="000000"/>
              <w:left w:val="nil"/>
              <w:bottom w:val="single" w:sz="2" w:space="0" w:color="000000"/>
              <w:right w:val="nil"/>
            </w:tcBorders>
          </w:tcPr>
          <w:p w:rsidR="00425E04" w:rsidRDefault="00902F63">
            <w:pPr>
              <w:ind w:left="337"/>
            </w:pPr>
            <w:r>
              <w:rPr>
                <w:rFonts w:ascii="Arial" w:eastAsia="Arial" w:hAnsi="Arial" w:cs="Arial"/>
                <w:sz w:val="12"/>
              </w:rPr>
              <w:t>VV</w:t>
            </w:r>
          </w:p>
        </w:tc>
        <w:tc>
          <w:tcPr>
            <w:tcW w:w="784" w:type="dxa"/>
            <w:tcBorders>
              <w:top w:val="single" w:sz="2" w:space="0" w:color="000000"/>
              <w:left w:val="nil"/>
              <w:bottom w:val="single" w:sz="2" w:space="0" w:color="000000"/>
              <w:right w:val="nil"/>
            </w:tcBorders>
          </w:tcPr>
          <w:p w:rsidR="00425E04" w:rsidRDefault="00425E04"/>
        </w:tc>
        <w:tc>
          <w:tcPr>
            <w:tcW w:w="7614" w:type="dxa"/>
            <w:tcBorders>
              <w:top w:val="single" w:sz="2" w:space="0" w:color="000000"/>
              <w:left w:val="nil"/>
              <w:bottom w:val="single" w:sz="2" w:space="0" w:color="000000"/>
              <w:right w:val="nil"/>
            </w:tcBorders>
          </w:tcPr>
          <w:p w:rsidR="00425E04" w:rsidRDefault="00902F63">
            <w:pPr>
              <w:ind w:left="28"/>
            </w:pPr>
            <w:r>
              <w:rPr>
                <w:rFonts w:ascii="Arial" w:eastAsia="Arial" w:hAnsi="Arial" w:cs="Arial"/>
                <w:sz w:val="14"/>
              </w:rPr>
              <w:t>Součet</w:t>
            </w:r>
          </w:p>
        </w:tc>
        <w:tc>
          <w:tcPr>
            <w:tcW w:w="529" w:type="dxa"/>
            <w:tcBorders>
              <w:top w:val="single" w:sz="2" w:space="0" w:color="000000"/>
              <w:left w:val="nil"/>
              <w:bottom w:val="single" w:sz="2" w:space="0" w:color="000000"/>
              <w:right w:val="nil"/>
            </w:tcBorders>
            <w:vAlign w:val="bottom"/>
          </w:tcPr>
          <w:p w:rsidR="00425E04" w:rsidRDefault="00425E04"/>
        </w:tc>
        <w:tc>
          <w:tcPr>
            <w:tcW w:w="864" w:type="dxa"/>
            <w:tcBorders>
              <w:top w:val="single" w:sz="2" w:space="0" w:color="000000"/>
              <w:left w:val="nil"/>
              <w:bottom w:val="single" w:sz="2" w:space="0" w:color="000000"/>
              <w:right w:val="nil"/>
            </w:tcBorders>
          </w:tcPr>
          <w:p w:rsidR="00425E04" w:rsidRDefault="00902F63">
            <w:pPr>
              <w:ind w:right="13"/>
              <w:jc w:val="right"/>
            </w:pPr>
            <w:r>
              <w:rPr>
                <w:rFonts w:ascii="Arial" w:eastAsia="Arial" w:hAnsi="Arial" w:cs="Arial"/>
                <w:sz w:val="14"/>
              </w:rPr>
              <w:t>160,000</w:t>
            </w:r>
          </w:p>
        </w:tc>
        <w:tc>
          <w:tcPr>
            <w:tcW w:w="1519" w:type="dxa"/>
            <w:tcBorders>
              <w:top w:val="single" w:sz="2" w:space="0" w:color="000000"/>
              <w:left w:val="nil"/>
              <w:bottom w:val="single" w:sz="2" w:space="0" w:color="000000"/>
              <w:right w:val="nil"/>
            </w:tcBorders>
          </w:tcPr>
          <w:p w:rsidR="00425E04" w:rsidRDefault="00425E04"/>
        </w:tc>
        <w:tc>
          <w:tcPr>
            <w:tcW w:w="3039" w:type="dxa"/>
            <w:gridSpan w:val="2"/>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35"/>
              <w:jc w:val="both"/>
            </w:pPr>
            <w:r>
              <w:rPr>
                <w:rFonts w:ascii="Arial" w:eastAsia="Arial" w:hAnsi="Arial" w:cs="Arial"/>
                <w:sz w:val="15"/>
              </w:rPr>
              <w:t>101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510"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sz w:val="15"/>
              </w:rPr>
              <w:t>13.2</w:t>
            </w:r>
          </w:p>
        </w:tc>
        <w:tc>
          <w:tcPr>
            <w:tcW w:w="784" w:type="dxa"/>
            <w:tcBorders>
              <w:top w:val="single" w:sz="2" w:space="0" w:color="000000"/>
              <w:left w:val="nil"/>
              <w:bottom w:val="single" w:sz="2" w:space="0" w:color="000000"/>
              <w:right w:val="single" w:sz="2" w:space="0" w:color="000000"/>
            </w:tcBorders>
          </w:tcPr>
          <w:p w:rsidR="00425E04" w:rsidRDefault="00425E04"/>
        </w:tc>
        <w:tc>
          <w:tcPr>
            <w:tcW w:w="761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Nespecifikované pomocné montážní práce (zednické výpomoci, zapravení, bourací práce)</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3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318,86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15 942,92</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vlastní</w:t>
            </w:r>
          </w:p>
        </w:tc>
      </w:tr>
    </w:tbl>
    <w:p w:rsidR="00425E04" w:rsidRDefault="00902F63">
      <w:pPr>
        <w:tabs>
          <w:tab w:val="center" w:pos="384"/>
          <w:tab w:val="center" w:pos="2066"/>
          <w:tab w:val="center" w:pos="10662"/>
        </w:tabs>
        <w:spacing w:after="23"/>
      </w:pPr>
      <w:r>
        <w:tab/>
      </w:r>
      <w:r>
        <w:rPr>
          <w:rFonts w:ascii="Arial" w:eastAsia="Arial" w:hAnsi="Arial" w:cs="Arial"/>
          <w:sz w:val="12"/>
        </w:rPr>
        <w:t>VV</w:t>
      </w:r>
      <w:r>
        <w:rPr>
          <w:rFonts w:ascii="Arial" w:eastAsia="Arial" w:hAnsi="Arial" w:cs="Arial"/>
          <w:sz w:val="12"/>
        </w:rPr>
        <w:tab/>
      </w:r>
      <w:r>
        <w:rPr>
          <w:rFonts w:ascii="Arial" w:eastAsia="Arial" w:hAnsi="Arial" w:cs="Arial"/>
          <w:sz w:val="14"/>
        </w:rPr>
        <w:t>50*1</w:t>
      </w:r>
      <w:r>
        <w:rPr>
          <w:rFonts w:ascii="Arial" w:eastAsia="Arial" w:hAnsi="Arial" w:cs="Arial"/>
          <w:sz w:val="14"/>
        </w:rPr>
        <w:tab/>
        <w:t>50,000</w:t>
      </w:r>
    </w:p>
    <w:p w:rsidR="00425E04" w:rsidRDefault="00902F63">
      <w:pPr>
        <w:tabs>
          <w:tab w:val="center" w:pos="384"/>
          <w:tab w:val="center" w:pos="2139"/>
          <w:tab w:val="center" w:pos="10662"/>
        </w:tabs>
        <w:spacing w:after="228"/>
      </w:pPr>
      <w:r>
        <w:tab/>
      </w:r>
      <w:r>
        <w:rPr>
          <w:rFonts w:ascii="Arial" w:eastAsia="Arial" w:hAnsi="Arial" w:cs="Arial"/>
          <w:sz w:val="12"/>
        </w:rPr>
        <w:t>VV</w:t>
      </w:r>
      <w:r>
        <w:rPr>
          <w:rFonts w:ascii="Arial" w:eastAsia="Arial" w:hAnsi="Arial" w:cs="Arial"/>
          <w:sz w:val="12"/>
        </w:rPr>
        <w:tab/>
      </w:r>
      <w:r>
        <w:rPr>
          <w:rFonts w:ascii="Arial" w:eastAsia="Arial" w:hAnsi="Arial" w:cs="Arial"/>
          <w:sz w:val="14"/>
        </w:rPr>
        <w:t>Součet</w:t>
      </w:r>
      <w:r>
        <w:rPr>
          <w:rFonts w:ascii="Arial" w:eastAsia="Arial" w:hAnsi="Arial" w:cs="Arial"/>
          <w:sz w:val="14"/>
        </w:rPr>
        <w:tab/>
        <w:t>50,000</w:t>
      </w:r>
    </w:p>
    <w:p w:rsidR="00425E04" w:rsidRDefault="00902F63">
      <w:pPr>
        <w:tabs>
          <w:tab w:val="center" w:pos="357"/>
          <w:tab w:val="center" w:pos="745"/>
          <w:tab w:val="center" w:pos="2204"/>
          <w:tab w:val="right" w:pos="13908"/>
        </w:tabs>
        <w:spacing w:after="0"/>
      </w:pPr>
      <w:r>
        <w:tab/>
      </w:r>
      <w:r>
        <w:rPr>
          <w:rFonts w:ascii="Arial" w:eastAsia="Arial" w:hAnsi="Arial" w:cs="Arial"/>
          <w:sz w:val="14"/>
        </w:rPr>
        <w:t>D</w:t>
      </w:r>
      <w:r>
        <w:rPr>
          <w:rFonts w:ascii="Arial" w:eastAsia="Arial" w:hAnsi="Arial" w:cs="Arial"/>
          <w:sz w:val="14"/>
        </w:rPr>
        <w:tab/>
      </w:r>
      <w:r>
        <w:rPr>
          <w:rFonts w:ascii="Arial" w:eastAsia="Arial" w:hAnsi="Arial" w:cs="Arial"/>
          <w:sz w:val="17"/>
        </w:rPr>
        <w:t>D4</w:t>
      </w:r>
      <w:r>
        <w:rPr>
          <w:rFonts w:ascii="Arial" w:eastAsia="Arial" w:hAnsi="Arial" w:cs="Arial"/>
          <w:sz w:val="17"/>
        </w:rPr>
        <w:tab/>
        <w:t>Ostatní</w:t>
      </w:r>
      <w:r>
        <w:rPr>
          <w:rFonts w:ascii="Arial" w:eastAsia="Arial" w:hAnsi="Arial" w:cs="Arial"/>
          <w:sz w:val="17"/>
        </w:rPr>
        <w:tab/>
        <w:t>38 657,05</w:t>
      </w:r>
    </w:p>
    <w:tbl>
      <w:tblPr>
        <w:tblStyle w:val="TableGrid"/>
        <w:tblW w:w="15494" w:type="dxa"/>
        <w:tblInd w:w="-32" w:type="dxa"/>
        <w:tblCellMar>
          <w:top w:w="81" w:type="dxa"/>
          <w:left w:w="30" w:type="dxa"/>
          <w:right w:w="19" w:type="dxa"/>
        </w:tblCellMar>
        <w:tblLook w:val="04A0" w:firstRow="1" w:lastRow="0" w:firstColumn="1" w:lastColumn="0" w:noHBand="0" w:noVBand="1"/>
      </w:tblPr>
      <w:tblGrid>
        <w:gridCol w:w="312"/>
        <w:gridCol w:w="324"/>
        <w:gridCol w:w="1294"/>
        <w:gridCol w:w="7613"/>
        <w:gridCol w:w="529"/>
        <w:gridCol w:w="864"/>
        <w:gridCol w:w="1519"/>
        <w:gridCol w:w="1520"/>
        <w:gridCol w:w="1519"/>
      </w:tblGrid>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102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14.2</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Náklady na dopravu</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6"/>
              <w:jc w:val="center"/>
            </w:pPr>
            <w:r>
              <w:rPr>
                <w:rFonts w:ascii="Arial" w:eastAsia="Arial" w:hAnsi="Arial" w:cs="Arial"/>
                <w:sz w:val="15"/>
              </w:rPr>
              <w:t>ks</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3 688,96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3 688,96</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103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15.1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Zabezpečení pracoviště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365,14</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7 302,79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104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16.1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Úklid staveniště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06"/>
            </w:pPr>
            <w:r>
              <w:rPr>
                <w:rFonts w:ascii="Arial" w:eastAsia="Arial" w:hAnsi="Arial" w:cs="Arial"/>
                <w:sz w:val="15"/>
              </w:rPr>
              <w:t>hod</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298,36</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5 967,23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5"/>
              <w:jc w:val="both"/>
            </w:pPr>
            <w:r>
              <w:rPr>
                <w:rFonts w:ascii="Arial" w:eastAsia="Arial" w:hAnsi="Arial" w:cs="Arial"/>
                <w:sz w:val="15"/>
              </w:rPr>
              <w:t>105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8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17.1</w:t>
            </w:r>
          </w:p>
        </w:tc>
        <w:tc>
          <w:tcPr>
            <w:tcW w:w="7614"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Ostatní rozpočtové náklady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right="5"/>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15"/>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21 698,07</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16"/>
              <w:jc w:val="right"/>
            </w:pPr>
            <w:r>
              <w:rPr>
                <w:rFonts w:ascii="Arial" w:eastAsia="Arial" w:hAnsi="Arial" w:cs="Arial"/>
                <w:sz w:val="15"/>
              </w:rPr>
              <w:t>21 698,07</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r>
              <w:rPr>
                <w:rFonts w:ascii="Arial" w:eastAsia="Arial" w:hAnsi="Arial" w:cs="Arial"/>
                <w:sz w:val="15"/>
              </w:rPr>
              <w:t>vlastní</w:t>
            </w:r>
          </w:p>
        </w:tc>
      </w:tr>
    </w:tbl>
    <w:p w:rsidR="00425E04" w:rsidRDefault="00902F63">
      <w:r>
        <w:br w:type="page"/>
      </w:r>
    </w:p>
    <w:p w:rsidR="00425E04" w:rsidRDefault="00902F63">
      <w:pPr>
        <w:pStyle w:val="Nadpis1"/>
      </w:pPr>
      <w:r>
        <w:lastRenderedPageBreak/>
        <w:t>KRYCÍ LIST SOUPISU PRACÍ</w:t>
      </w:r>
    </w:p>
    <w:p w:rsidR="00425E04" w:rsidRDefault="00902F63">
      <w:pPr>
        <w:spacing w:after="27"/>
        <w:ind w:left="307" w:hanging="10"/>
      </w:pPr>
      <w:r>
        <w:rPr>
          <w:rFonts w:ascii="Arial" w:eastAsia="Arial" w:hAnsi="Arial" w:cs="Arial"/>
          <w:sz w:val="17"/>
        </w:rPr>
        <w:t>Stavba:</w:t>
      </w:r>
    </w:p>
    <w:p w:rsidR="00425E04" w:rsidRDefault="00902F63">
      <w:pPr>
        <w:spacing w:after="3" w:line="310" w:lineRule="auto"/>
        <w:ind w:left="312" w:right="7620" w:firstLine="324"/>
      </w:pPr>
      <w:r>
        <w:rPr>
          <w:rFonts w:ascii="Arial" w:eastAsia="Arial" w:hAnsi="Arial" w:cs="Arial"/>
          <w:sz w:val="17"/>
        </w:rPr>
        <w:t>Gymnázium Otrokovice-rekonstrukce elektroinstalace a rozvodů ZTI Objekt:</w:t>
      </w:r>
    </w:p>
    <w:p w:rsidR="00425E04" w:rsidRDefault="00902F63">
      <w:pPr>
        <w:spacing w:after="3" w:line="310" w:lineRule="auto"/>
        <w:ind w:left="631" w:hanging="10"/>
      </w:pPr>
      <w:r>
        <w:rPr>
          <w:rFonts w:ascii="Arial" w:eastAsia="Arial" w:hAnsi="Arial" w:cs="Arial"/>
          <w:sz w:val="17"/>
        </w:rPr>
        <w:t>2020/15-01 - Gymnázium Otrokovice-rekonstrukce elektroinstalace a rozvodů ZTI</w:t>
      </w:r>
    </w:p>
    <w:p w:rsidR="00425E04" w:rsidRDefault="00902F63">
      <w:pPr>
        <w:spacing w:after="27"/>
        <w:ind w:left="307" w:hanging="10"/>
      </w:pPr>
      <w:r>
        <w:rPr>
          <w:rFonts w:ascii="Arial" w:eastAsia="Arial" w:hAnsi="Arial" w:cs="Arial"/>
          <w:sz w:val="17"/>
        </w:rPr>
        <w:t>Soupis:</w:t>
      </w:r>
    </w:p>
    <w:p w:rsidR="00425E04" w:rsidRDefault="00902F63">
      <w:pPr>
        <w:pStyle w:val="Nadpis2"/>
        <w:spacing w:after="195"/>
        <w:ind w:left="633"/>
      </w:pPr>
      <w:r>
        <w:t>2020/15-01-VON - Vedlejší a ostatní náklady</w:t>
      </w:r>
    </w:p>
    <w:p w:rsidR="00425E04" w:rsidRDefault="00902F63">
      <w:pPr>
        <w:tabs>
          <w:tab w:val="center" w:pos="515"/>
          <w:tab w:val="center" w:pos="2188"/>
          <w:tab w:val="center" w:pos="11223"/>
        </w:tabs>
        <w:spacing w:after="27"/>
      </w:pPr>
      <w:r>
        <w:tab/>
      </w:r>
      <w:r>
        <w:rPr>
          <w:rFonts w:ascii="Arial" w:eastAsia="Arial" w:hAnsi="Arial" w:cs="Arial"/>
          <w:sz w:val="17"/>
        </w:rPr>
        <w:t>KSO:</w:t>
      </w:r>
      <w:r>
        <w:rPr>
          <w:rFonts w:ascii="Arial" w:eastAsia="Arial" w:hAnsi="Arial" w:cs="Arial"/>
          <w:sz w:val="17"/>
        </w:rPr>
        <w:tab/>
        <w:t>801 34</w:t>
      </w:r>
      <w:r>
        <w:rPr>
          <w:rFonts w:ascii="Arial" w:eastAsia="Arial" w:hAnsi="Arial" w:cs="Arial"/>
          <w:sz w:val="17"/>
        </w:rPr>
        <w:tab/>
        <w:t>CC-CZ:</w:t>
      </w:r>
    </w:p>
    <w:p w:rsidR="00425E04" w:rsidRDefault="00902F63">
      <w:pPr>
        <w:tabs>
          <w:tab w:val="center" w:pos="544"/>
          <w:tab w:val="center" w:pos="1930"/>
          <w:tab w:val="center" w:pos="11209"/>
          <w:tab w:val="center" w:pos="12879"/>
        </w:tabs>
        <w:spacing w:after="197"/>
      </w:pPr>
      <w:r>
        <w:tab/>
      </w:r>
      <w:r>
        <w:rPr>
          <w:rFonts w:ascii="Arial" w:eastAsia="Arial" w:hAnsi="Arial" w:cs="Arial"/>
          <w:sz w:val="17"/>
        </w:rPr>
        <w:t>Místo:</w:t>
      </w:r>
      <w:r>
        <w:rPr>
          <w:rFonts w:ascii="Arial" w:eastAsia="Arial" w:hAnsi="Arial" w:cs="Arial"/>
          <w:sz w:val="17"/>
        </w:rPr>
        <w:tab/>
        <w:t xml:space="preserve"> </w:t>
      </w:r>
      <w:r>
        <w:rPr>
          <w:rFonts w:ascii="Arial" w:eastAsia="Arial" w:hAnsi="Arial" w:cs="Arial"/>
          <w:sz w:val="17"/>
        </w:rPr>
        <w:tab/>
        <w:t>Datum:</w:t>
      </w:r>
      <w:r>
        <w:rPr>
          <w:rFonts w:ascii="Arial" w:eastAsia="Arial" w:hAnsi="Arial" w:cs="Arial"/>
          <w:sz w:val="17"/>
        </w:rPr>
        <w:tab/>
        <w:t>17. 4. 2020</w:t>
      </w:r>
    </w:p>
    <w:p w:rsidR="00425E04" w:rsidRDefault="00902F63">
      <w:pPr>
        <w:tabs>
          <w:tab w:val="center" w:pos="706"/>
          <w:tab w:val="center" w:pos="11045"/>
        </w:tabs>
        <w:spacing w:after="65"/>
      </w:pPr>
      <w:r>
        <w:tab/>
      </w:r>
      <w:r>
        <w:rPr>
          <w:rFonts w:ascii="Arial" w:eastAsia="Arial" w:hAnsi="Arial" w:cs="Arial"/>
          <w:sz w:val="17"/>
        </w:rPr>
        <w:t>Zadavatel:</w:t>
      </w:r>
      <w:r>
        <w:rPr>
          <w:rFonts w:ascii="Arial" w:eastAsia="Arial" w:hAnsi="Arial" w:cs="Arial"/>
          <w:sz w:val="17"/>
        </w:rPr>
        <w:tab/>
        <w:t>IČ:</w:t>
      </w:r>
    </w:p>
    <w:p w:rsidR="00425E04" w:rsidRDefault="00902F63">
      <w:pPr>
        <w:tabs>
          <w:tab w:val="center" w:pos="1518"/>
          <w:tab w:val="center" w:pos="11106"/>
        </w:tabs>
        <w:spacing w:after="179"/>
      </w:pPr>
      <w:r>
        <w:tab/>
      </w:r>
      <w:r>
        <w:rPr>
          <w:rFonts w:ascii="Arial" w:eastAsia="Arial" w:hAnsi="Arial" w:cs="Arial"/>
          <w:sz w:val="17"/>
        </w:rPr>
        <w:t>Gymnázium Otrokovice</w:t>
      </w:r>
      <w:r>
        <w:rPr>
          <w:rFonts w:ascii="Arial" w:eastAsia="Arial" w:hAnsi="Arial" w:cs="Arial"/>
          <w:sz w:val="17"/>
        </w:rPr>
        <w:tab/>
        <w:t>DIČ:</w:t>
      </w:r>
    </w:p>
    <w:p w:rsidR="00425E04" w:rsidRDefault="00902F63">
      <w:pPr>
        <w:tabs>
          <w:tab w:val="center" w:pos="665"/>
          <w:tab w:val="center" w:pos="11045"/>
          <w:tab w:val="center" w:pos="12830"/>
        </w:tabs>
        <w:spacing w:after="29" w:line="310" w:lineRule="auto"/>
      </w:pPr>
      <w:r>
        <w:tab/>
      </w:r>
      <w:r>
        <w:rPr>
          <w:rFonts w:ascii="Arial" w:eastAsia="Arial" w:hAnsi="Arial" w:cs="Arial"/>
          <w:sz w:val="17"/>
        </w:rPr>
        <w:t>Uchazeč:</w:t>
      </w:r>
      <w:r>
        <w:rPr>
          <w:rFonts w:ascii="Arial" w:eastAsia="Arial" w:hAnsi="Arial" w:cs="Arial"/>
          <w:sz w:val="17"/>
        </w:rPr>
        <w:tab/>
        <w:t>IČ:</w:t>
      </w:r>
      <w:r>
        <w:rPr>
          <w:rFonts w:ascii="Arial" w:eastAsia="Arial" w:hAnsi="Arial" w:cs="Arial"/>
          <w:sz w:val="17"/>
        </w:rPr>
        <w:tab/>
        <w:t>25301144</w:t>
      </w:r>
    </w:p>
    <w:p w:rsidR="00425E04" w:rsidRDefault="00902F63">
      <w:pPr>
        <w:tabs>
          <w:tab w:val="center" w:pos="1728"/>
          <w:tab w:val="center" w:pos="11106"/>
          <w:tab w:val="center" w:pos="12943"/>
        </w:tabs>
        <w:spacing w:after="152" w:line="310" w:lineRule="auto"/>
      </w:pPr>
      <w:r>
        <w:tab/>
      </w:r>
      <w:r>
        <w:rPr>
          <w:rFonts w:ascii="Arial" w:eastAsia="Arial" w:hAnsi="Arial" w:cs="Arial"/>
          <w:sz w:val="17"/>
        </w:rPr>
        <w:t>Navláčil stavební firma, s.r.o.</w:t>
      </w:r>
      <w:r>
        <w:rPr>
          <w:rFonts w:ascii="Arial" w:eastAsia="Arial" w:hAnsi="Arial" w:cs="Arial"/>
          <w:sz w:val="17"/>
        </w:rPr>
        <w:tab/>
        <w:t>DIČ:</w:t>
      </w:r>
      <w:r>
        <w:rPr>
          <w:rFonts w:ascii="Arial" w:eastAsia="Arial" w:hAnsi="Arial" w:cs="Arial"/>
          <w:sz w:val="17"/>
        </w:rPr>
        <w:tab/>
        <w:t>CZ25301144</w:t>
      </w:r>
    </w:p>
    <w:p w:rsidR="00425E04" w:rsidRDefault="00902F63">
      <w:pPr>
        <w:tabs>
          <w:tab w:val="center" w:pos="717"/>
          <w:tab w:val="center" w:pos="11045"/>
        </w:tabs>
        <w:spacing w:after="65"/>
      </w:pPr>
      <w:r>
        <w:tab/>
      </w:r>
      <w:r>
        <w:rPr>
          <w:rFonts w:ascii="Arial" w:eastAsia="Arial" w:hAnsi="Arial" w:cs="Arial"/>
          <w:sz w:val="17"/>
        </w:rPr>
        <w:t>Projektant:</w:t>
      </w:r>
      <w:r>
        <w:rPr>
          <w:rFonts w:ascii="Arial" w:eastAsia="Arial" w:hAnsi="Arial" w:cs="Arial"/>
          <w:sz w:val="17"/>
        </w:rPr>
        <w:tab/>
        <w:t>IČ:</w:t>
      </w:r>
    </w:p>
    <w:p w:rsidR="00425E04" w:rsidRDefault="00902F63">
      <w:pPr>
        <w:tabs>
          <w:tab w:val="center" w:pos="1302"/>
          <w:tab w:val="center" w:pos="11106"/>
        </w:tabs>
        <w:spacing w:after="178"/>
      </w:pPr>
      <w:r>
        <w:tab/>
      </w:r>
      <w:r>
        <w:rPr>
          <w:rFonts w:ascii="Arial" w:eastAsia="Arial" w:hAnsi="Arial" w:cs="Arial"/>
          <w:sz w:val="17"/>
        </w:rPr>
        <w:t>EHV projekt s.r.o.</w:t>
      </w:r>
      <w:r>
        <w:rPr>
          <w:rFonts w:ascii="Arial" w:eastAsia="Arial" w:hAnsi="Arial" w:cs="Arial"/>
          <w:sz w:val="17"/>
        </w:rPr>
        <w:tab/>
        <w:t>DIČ:</w:t>
      </w:r>
    </w:p>
    <w:tbl>
      <w:tblPr>
        <w:tblStyle w:val="TableGrid"/>
        <w:tblpPr w:vertAnchor="page" w:horzAnchor="page" w:tblpX="917" w:tblpY="10520"/>
        <w:tblOverlap w:val="never"/>
        <w:tblW w:w="13601" w:type="dxa"/>
        <w:tblInd w:w="0" w:type="dxa"/>
        <w:tblLook w:val="04A0" w:firstRow="1" w:lastRow="0" w:firstColumn="1" w:lastColumn="0" w:noHBand="0" w:noVBand="1"/>
      </w:tblPr>
      <w:tblGrid>
        <w:gridCol w:w="8237"/>
        <w:gridCol w:w="2943"/>
        <w:gridCol w:w="1510"/>
        <w:gridCol w:w="911"/>
      </w:tblGrid>
      <w:tr w:rsidR="00425E04">
        <w:trPr>
          <w:trHeight w:val="202"/>
        </w:trPr>
        <w:tc>
          <w:tcPr>
            <w:tcW w:w="8238" w:type="dxa"/>
            <w:tcBorders>
              <w:top w:val="nil"/>
              <w:left w:val="nil"/>
              <w:bottom w:val="nil"/>
              <w:right w:val="nil"/>
            </w:tcBorders>
          </w:tcPr>
          <w:p w:rsidR="00425E04" w:rsidRDefault="00425E04"/>
        </w:tc>
        <w:tc>
          <w:tcPr>
            <w:tcW w:w="2943" w:type="dxa"/>
            <w:tcBorders>
              <w:top w:val="nil"/>
              <w:left w:val="nil"/>
              <w:bottom w:val="nil"/>
              <w:right w:val="nil"/>
            </w:tcBorders>
          </w:tcPr>
          <w:p w:rsidR="00425E04" w:rsidRDefault="00902F63">
            <w:r>
              <w:rPr>
                <w:rFonts w:ascii="Arial" w:eastAsia="Arial" w:hAnsi="Arial" w:cs="Arial"/>
                <w:sz w:val="17"/>
              </w:rPr>
              <w:t>Základ daně</w:t>
            </w:r>
          </w:p>
        </w:tc>
        <w:tc>
          <w:tcPr>
            <w:tcW w:w="1510" w:type="dxa"/>
            <w:tcBorders>
              <w:top w:val="nil"/>
              <w:left w:val="nil"/>
              <w:bottom w:val="nil"/>
              <w:right w:val="nil"/>
            </w:tcBorders>
          </w:tcPr>
          <w:p w:rsidR="00425E04" w:rsidRDefault="00902F63">
            <w:r>
              <w:rPr>
                <w:rFonts w:ascii="Arial" w:eastAsia="Arial" w:hAnsi="Arial" w:cs="Arial"/>
                <w:sz w:val="17"/>
              </w:rPr>
              <w:t>Sazba daně</w:t>
            </w:r>
          </w:p>
        </w:tc>
        <w:tc>
          <w:tcPr>
            <w:tcW w:w="911" w:type="dxa"/>
            <w:tcBorders>
              <w:top w:val="nil"/>
              <w:left w:val="nil"/>
              <w:bottom w:val="nil"/>
              <w:right w:val="nil"/>
            </w:tcBorders>
          </w:tcPr>
          <w:p w:rsidR="00425E04" w:rsidRDefault="00902F63">
            <w:pPr>
              <w:ind w:left="108"/>
            </w:pPr>
            <w:r>
              <w:rPr>
                <w:rFonts w:ascii="Arial" w:eastAsia="Arial" w:hAnsi="Arial" w:cs="Arial"/>
                <w:sz w:val="17"/>
              </w:rPr>
              <w:t>Výše daně</w:t>
            </w:r>
          </w:p>
        </w:tc>
      </w:tr>
      <w:tr w:rsidR="00425E04">
        <w:trPr>
          <w:trHeight w:val="245"/>
        </w:trPr>
        <w:tc>
          <w:tcPr>
            <w:tcW w:w="8238" w:type="dxa"/>
            <w:tcBorders>
              <w:top w:val="nil"/>
              <w:left w:val="nil"/>
              <w:bottom w:val="nil"/>
              <w:right w:val="nil"/>
            </w:tcBorders>
          </w:tcPr>
          <w:p w:rsidR="00425E04" w:rsidRDefault="00902F63">
            <w:r>
              <w:rPr>
                <w:rFonts w:ascii="Arial" w:eastAsia="Arial" w:hAnsi="Arial" w:cs="Arial"/>
                <w:sz w:val="14"/>
              </w:rPr>
              <w:lastRenderedPageBreak/>
              <w:t xml:space="preserve">DPH </w:t>
            </w:r>
            <w:r>
              <w:rPr>
                <w:rFonts w:ascii="Arial" w:eastAsia="Arial" w:hAnsi="Arial" w:cs="Arial"/>
                <w:sz w:val="17"/>
              </w:rPr>
              <w:t>základní</w:t>
            </w:r>
          </w:p>
        </w:tc>
        <w:tc>
          <w:tcPr>
            <w:tcW w:w="2943" w:type="dxa"/>
            <w:tcBorders>
              <w:top w:val="nil"/>
              <w:left w:val="nil"/>
              <w:bottom w:val="nil"/>
              <w:right w:val="nil"/>
            </w:tcBorders>
          </w:tcPr>
          <w:p w:rsidR="00425E04" w:rsidRDefault="00902F63">
            <w:pPr>
              <w:ind w:left="180"/>
            </w:pPr>
            <w:r>
              <w:rPr>
                <w:rFonts w:ascii="Arial" w:eastAsia="Arial" w:hAnsi="Arial" w:cs="Arial"/>
                <w:sz w:val="17"/>
              </w:rPr>
              <w:t>90 423,32</w:t>
            </w:r>
          </w:p>
        </w:tc>
        <w:tc>
          <w:tcPr>
            <w:tcW w:w="1510" w:type="dxa"/>
            <w:tcBorders>
              <w:top w:val="nil"/>
              <w:left w:val="nil"/>
              <w:bottom w:val="nil"/>
              <w:right w:val="nil"/>
            </w:tcBorders>
          </w:tcPr>
          <w:p w:rsidR="00425E04" w:rsidRDefault="00902F63">
            <w:pPr>
              <w:ind w:left="326"/>
            </w:pPr>
            <w:r>
              <w:rPr>
                <w:rFonts w:ascii="Arial" w:eastAsia="Arial" w:hAnsi="Arial" w:cs="Arial"/>
                <w:sz w:val="17"/>
              </w:rPr>
              <w:t>21,00%</w:t>
            </w:r>
          </w:p>
        </w:tc>
        <w:tc>
          <w:tcPr>
            <w:tcW w:w="911" w:type="dxa"/>
            <w:tcBorders>
              <w:top w:val="nil"/>
              <w:left w:val="nil"/>
              <w:bottom w:val="nil"/>
              <w:right w:val="nil"/>
            </w:tcBorders>
          </w:tcPr>
          <w:p w:rsidR="00425E04" w:rsidRDefault="00902F63">
            <w:pPr>
              <w:ind w:left="158"/>
            </w:pPr>
            <w:r>
              <w:rPr>
                <w:rFonts w:ascii="Arial" w:eastAsia="Arial" w:hAnsi="Arial" w:cs="Arial"/>
                <w:sz w:val="17"/>
              </w:rPr>
              <w:t>18 988,90</w:t>
            </w:r>
          </w:p>
        </w:tc>
      </w:tr>
      <w:tr w:rsidR="00425E04">
        <w:trPr>
          <w:trHeight w:val="202"/>
        </w:trPr>
        <w:tc>
          <w:tcPr>
            <w:tcW w:w="8238" w:type="dxa"/>
            <w:tcBorders>
              <w:top w:val="nil"/>
              <w:left w:val="nil"/>
              <w:bottom w:val="nil"/>
              <w:right w:val="nil"/>
            </w:tcBorders>
          </w:tcPr>
          <w:p w:rsidR="00425E04" w:rsidRDefault="00902F63">
            <w:pPr>
              <w:ind w:left="329"/>
            </w:pPr>
            <w:r>
              <w:rPr>
                <w:rFonts w:ascii="Arial" w:eastAsia="Arial" w:hAnsi="Arial" w:cs="Arial"/>
                <w:sz w:val="17"/>
              </w:rPr>
              <w:t>snížená</w:t>
            </w:r>
          </w:p>
        </w:tc>
        <w:tc>
          <w:tcPr>
            <w:tcW w:w="2943" w:type="dxa"/>
            <w:tcBorders>
              <w:top w:val="nil"/>
              <w:left w:val="nil"/>
              <w:bottom w:val="nil"/>
              <w:right w:val="nil"/>
            </w:tcBorders>
          </w:tcPr>
          <w:p w:rsidR="00425E04" w:rsidRDefault="00902F63">
            <w:pPr>
              <w:ind w:left="602"/>
            </w:pPr>
            <w:r>
              <w:rPr>
                <w:rFonts w:ascii="Arial" w:eastAsia="Arial" w:hAnsi="Arial" w:cs="Arial"/>
                <w:sz w:val="17"/>
              </w:rPr>
              <w:t>0,00</w:t>
            </w:r>
          </w:p>
        </w:tc>
        <w:tc>
          <w:tcPr>
            <w:tcW w:w="1510" w:type="dxa"/>
            <w:tcBorders>
              <w:top w:val="nil"/>
              <w:left w:val="nil"/>
              <w:bottom w:val="nil"/>
              <w:right w:val="nil"/>
            </w:tcBorders>
          </w:tcPr>
          <w:p w:rsidR="00425E04" w:rsidRDefault="00902F63">
            <w:pPr>
              <w:ind w:left="326"/>
            </w:pPr>
            <w:r>
              <w:rPr>
                <w:rFonts w:ascii="Arial" w:eastAsia="Arial" w:hAnsi="Arial" w:cs="Arial"/>
                <w:sz w:val="17"/>
              </w:rPr>
              <w:t>15,00%</w:t>
            </w:r>
          </w:p>
        </w:tc>
        <w:tc>
          <w:tcPr>
            <w:tcW w:w="911" w:type="dxa"/>
            <w:tcBorders>
              <w:top w:val="nil"/>
              <w:left w:val="nil"/>
              <w:bottom w:val="nil"/>
              <w:right w:val="nil"/>
            </w:tcBorders>
          </w:tcPr>
          <w:p w:rsidR="00425E04" w:rsidRDefault="00902F63">
            <w:pPr>
              <w:jc w:val="right"/>
            </w:pPr>
            <w:r>
              <w:rPr>
                <w:rFonts w:ascii="Arial" w:eastAsia="Arial" w:hAnsi="Arial" w:cs="Arial"/>
                <w:sz w:val="17"/>
              </w:rPr>
              <w:t>0,00</w:t>
            </w:r>
          </w:p>
        </w:tc>
      </w:tr>
    </w:tbl>
    <w:p w:rsidR="00425E04" w:rsidRDefault="00902F63">
      <w:pPr>
        <w:tabs>
          <w:tab w:val="center" w:pos="778"/>
          <w:tab w:val="center" w:pos="11045"/>
        </w:tabs>
        <w:spacing w:after="65"/>
      </w:pPr>
      <w:r>
        <w:rPr>
          <w:noProof/>
        </w:rPr>
        <mc:AlternateContent>
          <mc:Choice Requires="wpg">
            <w:drawing>
              <wp:anchor distT="0" distB="0" distL="114300" distR="114300" simplePos="0" relativeHeight="251659264" behindDoc="0" locked="0" layoutInCell="1" allowOverlap="1">
                <wp:simplePos x="0" y="0"/>
                <wp:positionH relativeFrom="page">
                  <wp:posOffset>564185</wp:posOffset>
                </wp:positionH>
                <wp:positionV relativeFrom="page">
                  <wp:posOffset>6569660</wp:posOffset>
                </wp:positionV>
                <wp:extent cx="8677402" cy="1524"/>
                <wp:effectExtent l="0" t="0" r="0" b="0"/>
                <wp:wrapTopAndBottom/>
                <wp:docPr id="219674" name="Group 219674"/>
                <wp:cNvGraphicFramePr/>
                <a:graphic xmlns:a="http://schemas.openxmlformats.org/drawingml/2006/main">
                  <a:graphicData uri="http://schemas.microsoft.com/office/word/2010/wordprocessingGroup">
                    <wpg:wgp>
                      <wpg:cNvGrpSpPr/>
                      <wpg:grpSpPr>
                        <a:xfrm>
                          <a:off x="0" y="0"/>
                          <a:ext cx="8677402" cy="1524"/>
                          <a:chOff x="0" y="0"/>
                          <a:chExt cx="8677402" cy="1524"/>
                        </a:xfrm>
                      </wpg:grpSpPr>
                      <wps:wsp>
                        <wps:cNvPr id="20612" name="Shape 20612"/>
                        <wps:cNvSpPr/>
                        <wps:spPr>
                          <a:xfrm>
                            <a:off x="762" y="762"/>
                            <a:ext cx="8675827" cy="0"/>
                          </a:xfrm>
                          <a:custGeom>
                            <a:avLst/>
                            <a:gdLst/>
                            <a:ahLst/>
                            <a:cxnLst/>
                            <a:rect l="0" t="0" r="0" b="0"/>
                            <a:pathLst>
                              <a:path w="8675827">
                                <a:moveTo>
                                  <a:pt x="0" y="0"/>
                                </a:moveTo>
                                <a:lnTo>
                                  <a:pt x="867582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72690" name="Shape 372690"/>
                        <wps:cNvSpPr/>
                        <wps:spPr>
                          <a:xfrm>
                            <a:off x="0" y="0"/>
                            <a:ext cx="8677402" cy="9144"/>
                          </a:xfrm>
                          <a:custGeom>
                            <a:avLst/>
                            <a:gdLst/>
                            <a:ahLst/>
                            <a:cxnLst/>
                            <a:rect l="0" t="0" r="0" b="0"/>
                            <a:pathLst>
                              <a:path w="8677402" h="9144">
                                <a:moveTo>
                                  <a:pt x="0" y="0"/>
                                </a:moveTo>
                                <a:lnTo>
                                  <a:pt x="8677402" y="0"/>
                                </a:lnTo>
                                <a:lnTo>
                                  <a:pt x="867740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3D61EF" id="Group 219674" o:spid="_x0000_s1026" style="position:absolute;margin-left:44.4pt;margin-top:517.3pt;width:683.25pt;height:.1pt;z-index:251659264;mso-position-horizontal-relative:page;mso-position-vertical-relative:page" coordsize="867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">
                <v:shape id="Shape 20612" o:spid="_x0000_s1027" style="position:absolute;left:7;top:7;width:86758;height:0;visibility:visible;mso-wrap-style:square;v-text-anchor:top" coordsize="8675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XS8IA&#10;AADeAAAADwAAAGRycy9kb3ducmV2LnhtbESPQYvCMBSE7wv+h/AWvG0Ti4hUoyyC4EVB7cXbo3m2&#10;xealNNHWf28EweMwM98wy/VgG/GgzteONUwSBYK4cKbmUkN+3v7NQfiAbLBxTBqe5GG9Gv0sMTOu&#10;5yM9TqEUEcI+Qw1VCG0mpS8qsugT1xJH7+o6iyHKrpSmwz7CbSNTpWbSYs1xocKWNhUVt9Pdarg8&#10;++NNuXa/mTdTCrTlQ56z1uPf4X8BItAQvuFPe2c0pGo2SeF9J1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1dLwgAAAN4AAAAPAAAAAAAAAAAAAAAAAJgCAABkcnMvZG93&#10;bnJldi54bWxQSwUGAAAAAAQABAD1AAAAhwMAAAAA&#10;" path="m,l8675827,e" filled="f" strokeweight=".14pt">
                  <v:stroke endcap="square"/>
                  <v:path arrowok="t" textboxrect="0,0,8675827,0"/>
                </v:shape>
                <v:shape id="Shape 372690" o:spid="_x0000_s1028" style="position:absolute;width:86774;height:91;visibility:visible;mso-wrap-style:square;v-text-anchor:top" coordsize="86774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ZncYA&#10;AADfAAAADwAAAGRycy9kb3ducmV2LnhtbESPy2rCQBSG90LfYTgFd3ViBK3RUUTwirRUI24PmdMk&#10;NHMmZMaYvn1nUXD589/45svOVKKlxpWWFQwHEQjizOqScwXpZfP2DsJ5ZI2VZVLwSw6Wi5feHBNt&#10;H/xF7dnnIoywS1BB4X2dSOmyggy6ga2Jg/dtG4M+yCaXusFHGDeVjKNoLA2WHB4KrGldUPZzvhsF&#10;bbxPj7s7nT7lxyFPtxVfr8ObUv3XbjUD4anzz/B/e68VjCbxeBoIAk9g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eZncYAAADfAAAADwAAAAAAAAAAAAAAAACYAgAAZHJz&#10;L2Rvd25yZXYueG1sUEsFBgAAAAAEAAQA9QAAAIsDAAAAAA==&#10;" path="m,l8677402,r,9144l,9144,,e" fillcolor="black" stroked="f" strokeweight="0">
                  <v:stroke endcap="square"/>
                  <v:path arrowok="t" textboxrect="0,0,8677402,9144"/>
                </v:shape>
                <w10:wrap type="topAndBottom" anchorx="page" anchory="page"/>
              </v:group>
            </w:pict>
          </mc:Fallback>
        </mc:AlternateContent>
      </w:r>
      <w:r>
        <w:tab/>
      </w:r>
      <w:r>
        <w:rPr>
          <w:rFonts w:ascii="Arial" w:eastAsia="Arial" w:hAnsi="Arial" w:cs="Arial"/>
          <w:sz w:val="17"/>
        </w:rPr>
        <w:t>Zpracovatel:</w:t>
      </w:r>
      <w:r>
        <w:rPr>
          <w:rFonts w:ascii="Arial" w:eastAsia="Arial" w:hAnsi="Arial" w:cs="Arial"/>
          <w:sz w:val="17"/>
        </w:rPr>
        <w:tab/>
        <w:t>IČ:</w:t>
      </w:r>
    </w:p>
    <w:p w:rsidR="00425E04" w:rsidRDefault="00902F63">
      <w:pPr>
        <w:tabs>
          <w:tab w:val="center" w:pos="1257"/>
          <w:tab w:val="center" w:pos="11106"/>
        </w:tabs>
        <w:spacing w:after="163"/>
      </w:pPr>
      <w:r>
        <w:tab/>
      </w:r>
      <w:r>
        <w:rPr>
          <w:rFonts w:ascii="Arial" w:eastAsia="Arial" w:hAnsi="Arial" w:cs="Arial"/>
          <w:sz w:val="17"/>
        </w:rPr>
        <w:t>Ing.A.Hejmalová</w:t>
      </w:r>
      <w:r>
        <w:rPr>
          <w:rFonts w:ascii="Arial" w:eastAsia="Arial" w:hAnsi="Arial" w:cs="Arial"/>
          <w:sz w:val="17"/>
        </w:rPr>
        <w:tab/>
        <w:t>DIČ:</w:t>
      </w:r>
    </w:p>
    <w:p w:rsidR="00425E04" w:rsidRDefault="00902F63">
      <w:pPr>
        <w:spacing w:after="228"/>
        <w:ind w:left="307" w:hanging="10"/>
      </w:pPr>
      <w:r>
        <w:rPr>
          <w:rFonts w:ascii="Arial" w:eastAsia="Arial" w:hAnsi="Arial" w:cs="Arial"/>
          <w:sz w:val="17"/>
        </w:rPr>
        <w:t>Poznámka:</w:t>
      </w:r>
    </w:p>
    <w:p w:rsidR="00425E04" w:rsidRDefault="00902F63">
      <w:pPr>
        <w:spacing w:after="3" w:line="310" w:lineRule="auto"/>
        <w:ind w:left="631" w:hanging="10"/>
      </w:pPr>
      <w:r>
        <w:rPr>
          <w:rFonts w:ascii="Arial" w:eastAsia="Arial" w:hAnsi="Arial" w:cs="Arial"/>
          <w:sz w:val="17"/>
        </w:rPr>
        <w:t xml:space="preserve">Nedílnou součástí výkazu výměr je projektová dokumentace zpracovaná firmou EHV projekt s r.o. v březnu 2020. Pro sestavení </w:t>
      </w:r>
    </w:p>
    <w:p w:rsidR="00425E04" w:rsidRDefault="00902F63">
      <w:pPr>
        <w:spacing w:after="124" w:line="310" w:lineRule="auto"/>
        <w:ind w:left="631" w:right="3004" w:hanging="10"/>
      </w:pPr>
      <w:r>
        <w:rPr>
          <w:rFonts w:ascii="Arial" w:eastAsia="Arial" w:hAnsi="Arial" w:cs="Arial"/>
          <w:sz w:val="17"/>
        </w:rPr>
        <w:t>SOUPISU PRACÍ v podrobnostech vymezených vyhláškou č. 169/2016 Sb. byla použita cenová soustava URS, která obsahuje veškeré údaje nezbytné pro soupis prací.   UCHAZEČ O VEŘEJNOU ZAKÁZKU JE POVINEN PŘI OCEŇOVÁNÍ SOUTĚŽNÍHO SOUPISU STAVEBNÍCH PRACÍ, DODÁVEK A SLUŽEB S VÝKAZEM VÝMĚR PROVÉST KONTROLU FUNKCE ARITMETICKÝCH VZORCŮ JEDNOTLIVÝCH SOUPISŮ VE VAZBĚ NA JEDNOTLIVÉ ODDÍLY, REKAPITULACE A KRYCÍ LIST.   Technické a materiálové specifikace jednotlivých navržených materiálů, prvků a výrobků jsou uvedeny v samostatných částech této projektové dokumentace jako je VÝKRESOVÁ ČÁST, VÝPIS PRVKŮ PSV, SKLADBY KONSTRUKCÍ A TECHNICKÁ ZPRÁVA.                                                              Na základě těchto podkladů bude provedeno ocenění výše uvedených prací, dodávek a služeb. U veškerých dodávek budou v ceně zahrnuty náklady na doplňkový kotevní a spojovací materiál, zhotovení případné výrobní dokumentace nebo pořízení fyzických vzorků materiálů a vzorníků barev. Kde není výslovně uvedeno, bude pracovní postup a technologie provádění stanovena oprávněnou osobou zhotovitele. Dále je potřeba při stanovení ceny dle vykázané výměry započítat všechny předpokládané doplňkové prvky a činnosti s touto položkou související tak, aby cena byla kompletní a prvek funkční. TYTO PŘÍLOHY JSOU NEDÍLNOU SOUČÁSTÍ SOUTĚŽNÍHO SOUPISU STAVEBNÍCH PRACÍ, DODÁVEK A SLUŽEB S VÝKAZEM VÝMĚR. Ve všech položkách jsou započítány náklady na dopravu. Pokud není u položky soupisu prací uvedena žádná cenová soustava, položka není zatříděna v žádné cenové soustavě (ÚRS nebo RTS).</w:t>
      </w:r>
    </w:p>
    <w:p w:rsidR="00425E04" w:rsidRDefault="00902F63">
      <w:pPr>
        <w:spacing w:after="259"/>
        <w:ind w:left="278" w:right="-35"/>
      </w:pPr>
      <w:r>
        <w:rPr>
          <w:noProof/>
        </w:rPr>
        <mc:AlternateContent>
          <mc:Choice Requires="wpg">
            <w:drawing>
              <wp:inline distT="0" distB="0" distL="0" distR="0">
                <wp:extent cx="8677402" cy="1524"/>
                <wp:effectExtent l="0" t="0" r="0" b="0"/>
                <wp:docPr id="219673" name="Group 219673"/>
                <wp:cNvGraphicFramePr/>
                <a:graphic xmlns:a="http://schemas.openxmlformats.org/drawingml/2006/main">
                  <a:graphicData uri="http://schemas.microsoft.com/office/word/2010/wordprocessingGroup">
                    <wpg:wgp>
                      <wpg:cNvGrpSpPr/>
                      <wpg:grpSpPr>
                        <a:xfrm>
                          <a:off x="0" y="0"/>
                          <a:ext cx="8677402" cy="1524"/>
                          <a:chOff x="0" y="0"/>
                          <a:chExt cx="8677402" cy="1524"/>
                        </a:xfrm>
                      </wpg:grpSpPr>
                      <wps:wsp>
                        <wps:cNvPr id="20610" name="Shape 20610"/>
                        <wps:cNvSpPr/>
                        <wps:spPr>
                          <a:xfrm>
                            <a:off x="762" y="762"/>
                            <a:ext cx="8675827" cy="0"/>
                          </a:xfrm>
                          <a:custGeom>
                            <a:avLst/>
                            <a:gdLst/>
                            <a:ahLst/>
                            <a:cxnLst/>
                            <a:rect l="0" t="0" r="0" b="0"/>
                            <a:pathLst>
                              <a:path w="8675827">
                                <a:moveTo>
                                  <a:pt x="0" y="0"/>
                                </a:moveTo>
                                <a:lnTo>
                                  <a:pt x="867582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72691" name="Shape 372691"/>
                        <wps:cNvSpPr/>
                        <wps:spPr>
                          <a:xfrm>
                            <a:off x="0" y="0"/>
                            <a:ext cx="8677402" cy="9144"/>
                          </a:xfrm>
                          <a:custGeom>
                            <a:avLst/>
                            <a:gdLst/>
                            <a:ahLst/>
                            <a:cxnLst/>
                            <a:rect l="0" t="0" r="0" b="0"/>
                            <a:pathLst>
                              <a:path w="8677402" h="9144">
                                <a:moveTo>
                                  <a:pt x="0" y="0"/>
                                </a:moveTo>
                                <a:lnTo>
                                  <a:pt x="8677402" y="0"/>
                                </a:lnTo>
                                <a:lnTo>
                                  <a:pt x="867740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88F719" id="Group 219673" o:spid="_x0000_s1026" style="width:683.25pt;height:.1pt;mso-position-horizontal-relative:char;mso-position-vertical-relative:line" coordsize="867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">
                <v:shape id="Shape 20610" o:spid="_x0000_s1027" style="position:absolute;left:7;top:7;width:86758;height:0;visibility:visible;mso-wrap-style:square;v-text-anchor:top" coordsize="8675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sp78A&#10;AADeAAAADwAAAGRycy9kb3ducmV2LnhtbESPvQrCMBSFd8F3CFdws4kiItUoIgguCmoXt0tzbYvN&#10;TWmirW9vBsHxcP741tve1uJNra8ca5gmCgRx7kzFhYbsdpgsQfiAbLB2TBo+5GG7GQ7WmBrX8YXe&#10;11CIOMI+RQ1lCE0qpc9LsugT1xBH7+FaiyHKtpCmxS6O21rOlFpIixXHhxIb2peUP68vq+H+6S5P&#10;5ZrTflnPKdCBz1nGWo9H/W4FIlAf/uFf+2g0zNRiGgEiTkQBuf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jWynvwAAAN4AAAAPAAAAAAAAAAAAAAAAAJgCAABkcnMvZG93bnJl&#10;di54bWxQSwUGAAAAAAQABAD1AAAAhAMAAAAA&#10;" path="m,l8675827,e" filled="f" strokeweight=".14pt">
                  <v:stroke endcap="square"/>
                  <v:path arrowok="t" textboxrect="0,0,8675827,0"/>
                </v:shape>
                <v:shape id="Shape 372691" o:spid="_x0000_s1028" style="position:absolute;width:86774;height:91;visibility:visible;mso-wrap-style:square;v-text-anchor:top" coordsize="86774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8BsgA&#10;AADfAAAADwAAAGRycy9kb3ducmV2LnhtbESP3WrCQBSE7wt9h+UUvKubRLBtdBUR/CtiqUZ6e8ie&#10;JsHs2ZBdY3z7bqHQy2FmvmGm897UoqPWVZYVxMMIBHFudcWFguy0en4F4TyyxtoyKbiTg/ns8WGK&#10;qbY3/qTu6AsRIOxSVFB636RSurwkg25oG+LgfdvWoA+yLaRu8RbgppZJFI2lwYrDQokNLUvKL8er&#10;UdAl2+x9c6X9hzzsimxd8/kcfyk1eOoXExCeev8f/mtvtYLRSzJ+i+H3T/g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KzwGyAAAAN8AAAAPAAAAAAAAAAAAAAAAAJgCAABk&#10;cnMvZG93bnJldi54bWxQSwUGAAAAAAQABAD1AAAAjQMAAAAA&#10;" path="m,l8677402,r,9144l,9144,,e" fillcolor="black" stroked="f" strokeweight="0">
                  <v:stroke endcap="square"/>
                  <v:path arrowok="t" textboxrect="0,0,8677402,9144"/>
                </v:shape>
                <w10:anchorlock/>
              </v:group>
            </w:pict>
          </mc:Fallback>
        </mc:AlternateContent>
      </w:r>
    </w:p>
    <w:p w:rsidR="00425E04" w:rsidRDefault="00902F63">
      <w:pPr>
        <w:pStyle w:val="Nadpis3"/>
        <w:tabs>
          <w:tab w:val="center" w:pos="887"/>
          <w:tab w:val="right" w:pos="13908"/>
        </w:tabs>
        <w:ind w:left="0" w:right="-12" w:firstLine="0"/>
      </w:pPr>
      <w:r>
        <w:rPr>
          <w:rFonts w:ascii="Calibri" w:eastAsia="Calibri" w:hAnsi="Calibri" w:cs="Calibri"/>
          <w:b w:val="0"/>
          <w:sz w:val="22"/>
        </w:rPr>
        <w:tab/>
      </w:r>
      <w:r>
        <w:t>Cena bez DPH</w:t>
      </w:r>
      <w:r>
        <w:tab/>
      </w:r>
      <w:r>
        <w:rPr>
          <w:sz w:val="20"/>
        </w:rPr>
        <w:t>90 423,32</w:t>
      </w:r>
    </w:p>
    <w:p w:rsidR="00425E04" w:rsidRDefault="00425E04">
      <w:pPr>
        <w:spacing w:after="0"/>
        <w:ind w:left="-610" w:right="14518"/>
      </w:pPr>
    </w:p>
    <w:tbl>
      <w:tblPr>
        <w:tblStyle w:val="TableGrid"/>
        <w:tblW w:w="13664" w:type="dxa"/>
        <w:tblInd w:w="280" w:type="dxa"/>
        <w:tblCellMar>
          <w:top w:w="138" w:type="dxa"/>
          <w:right w:w="41" w:type="dxa"/>
        </w:tblCellMar>
        <w:tblLook w:val="04A0" w:firstRow="1" w:lastRow="0" w:firstColumn="1" w:lastColumn="0" w:noHBand="0" w:noVBand="1"/>
      </w:tblPr>
      <w:tblGrid>
        <w:gridCol w:w="9610"/>
        <w:gridCol w:w="382"/>
        <w:gridCol w:w="2614"/>
        <w:gridCol w:w="1058"/>
      </w:tblGrid>
      <w:tr w:rsidR="00425E04">
        <w:trPr>
          <w:trHeight w:val="430"/>
        </w:trPr>
        <w:tc>
          <w:tcPr>
            <w:tcW w:w="9610" w:type="dxa"/>
            <w:tcBorders>
              <w:top w:val="single" w:sz="2" w:space="0" w:color="000000"/>
              <w:left w:val="single" w:sz="2" w:space="0" w:color="000000"/>
              <w:bottom w:val="single" w:sz="2" w:space="0" w:color="000000"/>
              <w:right w:val="nil"/>
            </w:tcBorders>
          </w:tcPr>
          <w:p w:rsidR="00425E04" w:rsidRDefault="00902F63">
            <w:pPr>
              <w:ind w:left="37"/>
            </w:pPr>
            <w:r>
              <w:rPr>
                <w:rFonts w:ascii="Arial" w:eastAsia="Arial" w:hAnsi="Arial" w:cs="Arial"/>
                <w:b/>
                <w:sz w:val="20"/>
              </w:rPr>
              <w:t>Cena s DPH</w:t>
            </w:r>
          </w:p>
        </w:tc>
        <w:tc>
          <w:tcPr>
            <w:tcW w:w="382" w:type="dxa"/>
            <w:tcBorders>
              <w:top w:val="single" w:sz="2" w:space="0" w:color="000000"/>
              <w:left w:val="nil"/>
              <w:bottom w:val="single" w:sz="2" w:space="0" w:color="000000"/>
              <w:right w:val="nil"/>
            </w:tcBorders>
          </w:tcPr>
          <w:p w:rsidR="00425E04" w:rsidRDefault="00902F63">
            <w:r>
              <w:rPr>
                <w:rFonts w:ascii="Arial" w:eastAsia="Arial" w:hAnsi="Arial" w:cs="Arial"/>
                <w:b/>
                <w:sz w:val="20"/>
              </w:rPr>
              <w:t>v</w:t>
            </w:r>
          </w:p>
        </w:tc>
        <w:tc>
          <w:tcPr>
            <w:tcW w:w="2614" w:type="dxa"/>
            <w:tcBorders>
              <w:top w:val="single" w:sz="2" w:space="0" w:color="000000"/>
              <w:left w:val="nil"/>
              <w:bottom w:val="single" w:sz="2" w:space="0" w:color="000000"/>
              <w:right w:val="nil"/>
            </w:tcBorders>
          </w:tcPr>
          <w:p w:rsidR="00425E04" w:rsidRDefault="00902F63">
            <w:r>
              <w:rPr>
                <w:rFonts w:ascii="Arial" w:eastAsia="Arial" w:hAnsi="Arial" w:cs="Arial"/>
                <w:b/>
                <w:sz w:val="20"/>
              </w:rPr>
              <w:t>CZK</w:t>
            </w:r>
          </w:p>
        </w:tc>
        <w:tc>
          <w:tcPr>
            <w:tcW w:w="1058" w:type="dxa"/>
            <w:tcBorders>
              <w:top w:val="single" w:sz="2" w:space="0" w:color="000000"/>
              <w:left w:val="nil"/>
              <w:bottom w:val="single" w:sz="2" w:space="0" w:color="000000"/>
              <w:right w:val="nil"/>
            </w:tcBorders>
          </w:tcPr>
          <w:p w:rsidR="00425E04" w:rsidRDefault="00902F63">
            <w:pPr>
              <w:jc w:val="both"/>
            </w:pPr>
            <w:r>
              <w:rPr>
                <w:rFonts w:ascii="Arial" w:eastAsia="Arial" w:hAnsi="Arial" w:cs="Arial"/>
                <w:b/>
                <w:sz w:val="20"/>
              </w:rPr>
              <w:t>109 412,22</w:t>
            </w:r>
          </w:p>
        </w:tc>
      </w:tr>
    </w:tbl>
    <w:p w:rsidR="00425E04" w:rsidRDefault="00902F63">
      <w:r>
        <w:br w:type="page"/>
      </w:r>
    </w:p>
    <w:p w:rsidR="00425E04" w:rsidRDefault="00902F63">
      <w:pPr>
        <w:pStyle w:val="Nadpis1"/>
        <w:ind w:left="5"/>
      </w:pPr>
      <w:r>
        <w:lastRenderedPageBreak/>
        <w:t>REKAPITULACE ČLENĚNÍ SOUPISU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 w:line="310" w:lineRule="auto"/>
        <w:ind w:left="631" w:hanging="10"/>
      </w:pPr>
      <w:r>
        <w:rPr>
          <w:rFonts w:ascii="Arial" w:eastAsia="Arial" w:hAnsi="Arial" w:cs="Arial"/>
          <w:sz w:val="17"/>
        </w:rPr>
        <w:t>2020/15-01 - Gymnázium Otrokovice-rekonstrukce elektroinstalace a rozvodů ZTI</w:t>
      </w:r>
    </w:p>
    <w:p w:rsidR="00425E04" w:rsidRDefault="00902F63">
      <w:pPr>
        <w:spacing w:after="27"/>
        <w:ind w:left="10" w:hanging="10"/>
      </w:pPr>
      <w:r>
        <w:rPr>
          <w:rFonts w:ascii="Arial" w:eastAsia="Arial" w:hAnsi="Arial" w:cs="Arial"/>
          <w:sz w:val="17"/>
        </w:rPr>
        <w:t>Soupis:</w:t>
      </w:r>
    </w:p>
    <w:p w:rsidR="00425E04" w:rsidRDefault="00902F63">
      <w:pPr>
        <w:pStyle w:val="Nadpis2"/>
        <w:ind w:left="633"/>
      </w:pPr>
      <w:r>
        <w:t>2020/15-01-VON - Vedlejší a ostatní náklady</w:t>
      </w:r>
    </w:p>
    <w:tbl>
      <w:tblPr>
        <w:tblStyle w:val="TableGrid"/>
        <w:tblW w:w="13909" w:type="dxa"/>
        <w:tblInd w:w="-2" w:type="dxa"/>
        <w:tblLook w:val="04A0" w:firstRow="1" w:lastRow="0" w:firstColumn="1" w:lastColumn="0" w:noHBand="0" w:noVBand="1"/>
      </w:tblPr>
      <w:tblGrid>
        <w:gridCol w:w="277"/>
        <w:gridCol w:w="10629"/>
        <w:gridCol w:w="1517"/>
        <w:gridCol w:w="699"/>
        <w:gridCol w:w="753"/>
        <w:gridCol w:w="34"/>
      </w:tblGrid>
      <w:tr w:rsidR="00425E04">
        <w:trPr>
          <w:gridAfter w:val="1"/>
          <w:wAfter w:w="34" w:type="dxa"/>
          <w:trHeight w:val="253"/>
        </w:trPr>
        <w:tc>
          <w:tcPr>
            <w:tcW w:w="10938" w:type="dxa"/>
            <w:gridSpan w:val="2"/>
            <w:tcBorders>
              <w:top w:val="nil"/>
              <w:left w:val="nil"/>
              <w:bottom w:val="nil"/>
              <w:right w:val="nil"/>
            </w:tcBorders>
          </w:tcPr>
          <w:p w:rsidR="00425E04" w:rsidRDefault="00902F63">
            <w:pPr>
              <w:tabs>
                <w:tab w:val="center" w:pos="1932"/>
              </w:tabs>
            </w:pPr>
            <w:r>
              <w:rPr>
                <w:rFonts w:ascii="Arial" w:eastAsia="Arial" w:hAnsi="Arial" w:cs="Arial"/>
                <w:sz w:val="17"/>
              </w:rPr>
              <w:t>Místo:</w:t>
            </w:r>
            <w:r>
              <w:rPr>
                <w:rFonts w:ascii="Arial" w:eastAsia="Arial" w:hAnsi="Arial" w:cs="Arial"/>
                <w:sz w:val="17"/>
              </w:rPr>
              <w:tab/>
              <w:t xml:space="preserve"> </w:t>
            </w:r>
          </w:p>
        </w:tc>
        <w:tc>
          <w:tcPr>
            <w:tcW w:w="1519" w:type="dxa"/>
            <w:tcBorders>
              <w:top w:val="nil"/>
              <w:left w:val="nil"/>
              <w:bottom w:val="nil"/>
              <w:right w:val="nil"/>
            </w:tcBorders>
          </w:tcPr>
          <w:p w:rsidR="00425E04" w:rsidRDefault="00902F63">
            <w:r>
              <w:rPr>
                <w:rFonts w:ascii="Arial" w:eastAsia="Arial" w:hAnsi="Arial" w:cs="Arial"/>
                <w:sz w:val="17"/>
              </w:rPr>
              <w:t>Datum:</w:t>
            </w:r>
          </w:p>
        </w:tc>
        <w:tc>
          <w:tcPr>
            <w:tcW w:w="1452" w:type="dxa"/>
            <w:gridSpan w:val="2"/>
            <w:tcBorders>
              <w:top w:val="nil"/>
              <w:left w:val="nil"/>
              <w:bottom w:val="nil"/>
              <w:right w:val="nil"/>
            </w:tcBorders>
          </w:tcPr>
          <w:p w:rsidR="00425E04" w:rsidRDefault="00902F63">
            <w:r>
              <w:rPr>
                <w:rFonts w:ascii="Arial" w:eastAsia="Arial" w:hAnsi="Arial" w:cs="Arial"/>
                <w:sz w:val="17"/>
              </w:rPr>
              <w:t>17. 4. 2020</w:t>
            </w:r>
          </w:p>
        </w:tc>
      </w:tr>
      <w:tr w:rsidR="00425E04">
        <w:trPr>
          <w:gridAfter w:val="1"/>
          <w:wAfter w:w="34" w:type="dxa"/>
          <w:trHeight w:val="302"/>
        </w:trPr>
        <w:tc>
          <w:tcPr>
            <w:tcW w:w="10938" w:type="dxa"/>
            <w:gridSpan w:val="2"/>
            <w:tcBorders>
              <w:top w:val="nil"/>
              <w:left w:val="nil"/>
              <w:bottom w:val="nil"/>
              <w:right w:val="nil"/>
            </w:tcBorders>
          </w:tcPr>
          <w:p w:rsidR="00425E04" w:rsidRDefault="00902F63">
            <w:pPr>
              <w:tabs>
                <w:tab w:val="center" w:pos="2814"/>
              </w:tabs>
            </w:pPr>
            <w:r>
              <w:rPr>
                <w:rFonts w:ascii="Arial" w:eastAsia="Arial" w:hAnsi="Arial" w:cs="Arial"/>
                <w:sz w:val="17"/>
              </w:rPr>
              <w:t>Zadavatel:</w:t>
            </w:r>
            <w:r>
              <w:rPr>
                <w:rFonts w:ascii="Arial" w:eastAsia="Arial" w:hAnsi="Arial" w:cs="Arial"/>
                <w:sz w:val="17"/>
              </w:rPr>
              <w:tab/>
              <w:t>Gymnázium Otrokovice</w:t>
            </w:r>
          </w:p>
        </w:tc>
        <w:tc>
          <w:tcPr>
            <w:tcW w:w="1519" w:type="dxa"/>
            <w:tcBorders>
              <w:top w:val="nil"/>
              <w:left w:val="nil"/>
              <w:bottom w:val="nil"/>
              <w:right w:val="nil"/>
            </w:tcBorders>
          </w:tcPr>
          <w:p w:rsidR="00425E04" w:rsidRDefault="00902F63">
            <w:r>
              <w:rPr>
                <w:rFonts w:ascii="Arial" w:eastAsia="Arial" w:hAnsi="Arial" w:cs="Arial"/>
                <w:sz w:val="17"/>
              </w:rPr>
              <w:t>Projektant:</w:t>
            </w:r>
          </w:p>
        </w:tc>
        <w:tc>
          <w:tcPr>
            <w:tcW w:w="1452" w:type="dxa"/>
            <w:gridSpan w:val="2"/>
            <w:tcBorders>
              <w:top w:val="nil"/>
              <w:left w:val="nil"/>
              <w:bottom w:val="nil"/>
              <w:right w:val="nil"/>
            </w:tcBorders>
          </w:tcPr>
          <w:p w:rsidR="00425E04" w:rsidRDefault="00902F63">
            <w:r>
              <w:rPr>
                <w:rFonts w:ascii="Arial" w:eastAsia="Arial" w:hAnsi="Arial" w:cs="Arial"/>
                <w:sz w:val="17"/>
              </w:rPr>
              <w:t>EHV projekt s.r.o.</w:t>
            </w:r>
          </w:p>
        </w:tc>
      </w:tr>
      <w:tr w:rsidR="00425E04">
        <w:trPr>
          <w:gridAfter w:val="1"/>
          <w:wAfter w:w="34" w:type="dxa"/>
          <w:trHeight w:val="408"/>
        </w:trPr>
        <w:tc>
          <w:tcPr>
            <w:tcW w:w="10938" w:type="dxa"/>
            <w:gridSpan w:val="2"/>
            <w:tcBorders>
              <w:top w:val="nil"/>
              <w:left w:val="nil"/>
              <w:bottom w:val="nil"/>
              <w:right w:val="nil"/>
            </w:tcBorders>
          </w:tcPr>
          <w:p w:rsidR="00425E04" w:rsidRDefault="00902F63">
            <w:pPr>
              <w:tabs>
                <w:tab w:val="center" w:pos="3024"/>
              </w:tabs>
            </w:pPr>
            <w:r>
              <w:rPr>
                <w:rFonts w:ascii="Arial" w:eastAsia="Arial" w:hAnsi="Arial" w:cs="Arial"/>
                <w:sz w:val="17"/>
              </w:rPr>
              <w:t>Uchazeč:</w:t>
            </w:r>
            <w:r>
              <w:rPr>
                <w:rFonts w:ascii="Arial" w:eastAsia="Arial" w:hAnsi="Arial" w:cs="Arial"/>
                <w:sz w:val="17"/>
              </w:rPr>
              <w:tab/>
              <w:t>Navláčil stavební firma, s.r.o.</w:t>
            </w:r>
          </w:p>
        </w:tc>
        <w:tc>
          <w:tcPr>
            <w:tcW w:w="1519" w:type="dxa"/>
            <w:tcBorders>
              <w:top w:val="nil"/>
              <w:left w:val="nil"/>
              <w:bottom w:val="nil"/>
              <w:right w:val="nil"/>
            </w:tcBorders>
          </w:tcPr>
          <w:p w:rsidR="00425E04" w:rsidRDefault="00902F63">
            <w:r>
              <w:rPr>
                <w:rFonts w:ascii="Arial" w:eastAsia="Arial" w:hAnsi="Arial" w:cs="Arial"/>
                <w:sz w:val="17"/>
              </w:rPr>
              <w:t>Zpracovatel:</w:t>
            </w:r>
          </w:p>
        </w:tc>
        <w:tc>
          <w:tcPr>
            <w:tcW w:w="1452" w:type="dxa"/>
            <w:gridSpan w:val="2"/>
            <w:tcBorders>
              <w:top w:val="nil"/>
              <w:left w:val="nil"/>
              <w:bottom w:val="nil"/>
              <w:right w:val="nil"/>
            </w:tcBorders>
          </w:tcPr>
          <w:p w:rsidR="00425E04" w:rsidRDefault="00902F63">
            <w:r>
              <w:rPr>
                <w:rFonts w:ascii="Arial" w:eastAsia="Arial" w:hAnsi="Arial" w:cs="Arial"/>
                <w:sz w:val="17"/>
              </w:rPr>
              <w:t>Ing.A.Hejmalová</w:t>
            </w:r>
          </w:p>
        </w:tc>
      </w:tr>
      <w:tr w:rsidR="00425E04">
        <w:trPr>
          <w:gridAfter w:val="1"/>
          <w:wAfter w:w="34" w:type="dxa"/>
          <w:trHeight w:val="572"/>
        </w:trPr>
        <w:tc>
          <w:tcPr>
            <w:tcW w:w="10938" w:type="dxa"/>
            <w:gridSpan w:val="2"/>
            <w:tcBorders>
              <w:top w:val="nil"/>
              <w:left w:val="nil"/>
              <w:bottom w:val="nil"/>
              <w:right w:val="nil"/>
            </w:tcBorders>
            <w:vAlign w:val="center"/>
          </w:tcPr>
          <w:p w:rsidR="00425E04" w:rsidRDefault="00902F63">
            <w:r>
              <w:rPr>
                <w:rFonts w:ascii="Arial" w:eastAsia="Arial" w:hAnsi="Arial" w:cs="Arial"/>
                <w:sz w:val="15"/>
              </w:rPr>
              <w:t>Kód dílu - Popis</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center"/>
          </w:tcPr>
          <w:p w:rsidR="00425E04" w:rsidRDefault="00902F63">
            <w:pPr>
              <w:ind w:left="110"/>
            </w:pPr>
            <w:r>
              <w:rPr>
                <w:rFonts w:ascii="Arial" w:eastAsia="Arial" w:hAnsi="Arial" w:cs="Arial"/>
                <w:sz w:val="15"/>
              </w:rPr>
              <w:t>Cena celkem [CZK]</w:t>
            </w:r>
          </w:p>
        </w:tc>
      </w:tr>
      <w:tr w:rsidR="00425E04">
        <w:trPr>
          <w:gridAfter w:val="1"/>
          <w:wAfter w:w="34" w:type="dxa"/>
          <w:trHeight w:val="526"/>
        </w:trPr>
        <w:tc>
          <w:tcPr>
            <w:tcW w:w="10938" w:type="dxa"/>
            <w:gridSpan w:val="2"/>
            <w:tcBorders>
              <w:top w:val="nil"/>
              <w:left w:val="nil"/>
              <w:bottom w:val="nil"/>
              <w:right w:val="nil"/>
            </w:tcBorders>
            <w:vAlign w:val="bottom"/>
          </w:tcPr>
          <w:p w:rsidR="00425E04" w:rsidRDefault="00902F63">
            <w:pPr>
              <w:ind w:left="7"/>
            </w:pPr>
            <w:r>
              <w:rPr>
                <w:rFonts w:ascii="Arial" w:eastAsia="Arial" w:hAnsi="Arial" w:cs="Arial"/>
                <w:b/>
                <w:sz w:val="20"/>
              </w:rPr>
              <w:t>Náklady stavby celkem</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4"/>
              <w:jc w:val="right"/>
            </w:pPr>
            <w:r>
              <w:rPr>
                <w:rFonts w:ascii="Arial" w:eastAsia="Arial" w:hAnsi="Arial" w:cs="Arial"/>
                <w:b/>
                <w:sz w:val="20"/>
              </w:rPr>
              <w:t>90 423,32</w:t>
            </w:r>
          </w:p>
        </w:tc>
      </w:tr>
      <w:tr w:rsidR="00425E04">
        <w:trPr>
          <w:gridAfter w:val="1"/>
          <w:wAfter w:w="34" w:type="dxa"/>
          <w:trHeight w:val="297"/>
        </w:trPr>
        <w:tc>
          <w:tcPr>
            <w:tcW w:w="10938" w:type="dxa"/>
            <w:gridSpan w:val="2"/>
            <w:tcBorders>
              <w:top w:val="nil"/>
              <w:left w:val="nil"/>
              <w:bottom w:val="nil"/>
              <w:right w:val="nil"/>
            </w:tcBorders>
            <w:vAlign w:val="bottom"/>
          </w:tcPr>
          <w:p w:rsidR="00425E04" w:rsidRDefault="00902F63">
            <w:pPr>
              <w:ind w:left="319"/>
            </w:pPr>
            <w:r>
              <w:rPr>
                <w:rFonts w:ascii="Arial" w:eastAsia="Arial" w:hAnsi="Arial" w:cs="Arial"/>
                <w:sz w:val="20"/>
              </w:rPr>
              <w:t>VRN - Vedlejší rozpočtové náklady</w:t>
            </w:r>
          </w:p>
        </w:tc>
        <w:tc>
          <w:tcPr>
            <w:tcW w:w="1519" w:type="dxa"/>
            <w:tcBorders>
              <w:top w:val="nil"/>
              <w:left w:val="nil"/>
              <w:bottom w:val="nil"/>
              <w:right w:val="nil"/>
            </w:tcBorders>
          </w:tcPr>
          <w:p w:rsidR="00425E04" w:rsidRDefault="00425E04"/>
        </w:tc>
        <w:tc>
          <w:tcPr>
            <w:tcW w:w="1452" w:type="dxa"/>
            <w:gridSpan w:val="2"/>
            <w:tcBorders>
              <w:top w:val="nil"/>
              <w:left w:val="nil"/>
              <w:bottom w:val="nil"/>
              <w:right w:val="nil"/>
            </w:tcBorders>
            <w:vAlign w:val="bottom"/>
          </w:tcPr>
          <w:p w:rsidR="00425E04" w:rsidRDefault="00902F63">
            <w:pPr>
              <w:ind w:right="4"/>
              <w:jc w:val="right"/>
            </w:pPr>
            <w:r>
              <w:rPr>
                <w:rFonts w:ascii="Arial" w:eastAsia="Arial" w:hAnsi="Arial" w:cs="Arial"/>
                <w:sz w:val="20"/>
              </w:rPr>
              <w:t>90 423,32</w:t>
            </w:r>
          </w:p>
        </w:tc>
      </w:tr>
      <w:tr w:rsidR="00425E04">
        <w:tblPrEx>
          <w:tblCellMar>
            <w:top w:w="103" w:type="dxa"/>
            <w:right w:w="35" w:type="dxa"/>
          </w:tblCellMar>
        </w:tblPrEx>
        <w:trPr>
          <w:gridBefore w:val="1"/>
          <w:wBefore w:w="278" w:type="dxa"/>
          <w:trHeight w:val="338"/>
        </w:trPr>
        <w:tc>
          <w:tcPr>
            <w:tcW w:w="12878"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VRN1 - Průzkumné, geodetické a projektové práce</w:t>
            </w:r>
          </w:p>
        </w:tc>
        <w:tc>
          <w:tcPr>
            <w:tcW w:w="787"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17"/>
              </w:rPr>
              <w:t>18 089,00</w:t>
            </w:r>
          </w:p>
        </w:tc>
      </w:tr>
      <w:tr w:rsidR="00425E04">
        <w:tblPrEx>
          <w:tblCellMar>
            <w:top w:w="103" w:type="dxa"/>
            <w:right w:w="35" w:type="dxa"/>
          </w:tblCellMar>
        </w:tblPrEx>
        <w:trPr>
          <w:gridBefore w:val="1"/>
          <w:wBefore w:w="278" w:type="dxa"/>
          <w:trHeight w:val="338"/>
        </w:trPr>
        <w:tc>
          <w:tcPr>
            <w:tcW w:w="12878"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VRN3 - Zařízení staveniště</w:t>
            </w:r>
          </w:p>
        </w:tc>
        <w:tc>
          <w:tcPr>
            <w:tcW w:w="787"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17"/>
              </w:rPr>
              <w:t>12 690,00</w:t>
            </w:r>
          </w:p>
        </w:tc>
      </w:tr>
      <w:tr w:rsidR="00425E04">
        <w:tblPrEx>
          <w:tblCellMar>
            <w:top w:w="103" w:type="dxa"/>
            <w:right w:w="35" w:type="dxa"/>
          </w:tblCellMar>
        </w:tblPrEx>
        <w:trPr>
          <w:gridBefore w:val="1"/>
          <w:wBefore w:w="278" w:type="dxa"/>
          <w:trHeight w:val="338"/>
        </w:trPr>
        <w:tc>
          <w:tcPr>
            <w:tcW w:w="12878"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VRN4 - Inženýrská činnost</w:t>
            </w:r>
          </w:p>
        </w:tc>
        <w:tc>
          <w:tcPr>
            <w:tcW w:w="787"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17"/>
              </w:rPr>
              <w:t>32 522,33</w:t>
            </w:r>
          </w:p>
        </w:tc>
      </w:tr>
      <w:tr w:rsidR="00425E04">
        <w:tblPrEx>
          <w:tblCellMar>
            <w:top w:w="103" w:type="dxa"/>
            <w:right w:w="35" w:type="dxa"/>
          </w:tblCellMar>
        </w:tblPrEx>
        <w:trPr>
          <w:gridBefore w:val="1"/>
          <w:wBefore w:w="278" w:type="dxa"/>
          <w:trHeight w:val="339"/>
        </w:trPr>
        <w:tc>
          <w:tcPr>
            <w:tcW w:w="12878"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VRN5 - Finanční náklady</w:t>
            </w:r>
          </w:p>
        </w:tc>
        <w:tc>
          <w:tcPr>
            <w:tcW w:w="787" w:type="dxa"/>
            <w:gridSpan w:val="2"/>
            <w:tcBorders>
              <w:top w:val="single" w:sz="2" w:space="0" w:color="000000"/>
              <w:left w:val="nil"/>
              <w:bottom w:val="single" w:sz="2" w:space="0" w:color="000000"/>
              <w:right w:val="nil"/>
            </w:tcBorders>
          </w:tcPr>
          <w:p w:rsidR="00425E04" w:rsidRDefault="00902F63">
            <w:pPr>
              <w:jc w:val="both"/>
            </w:pPr>
            <w:r>
              <w:rPr>
                <w:rFonts w:ascii="Arial" w:eastAsia="Arial" w:hAnsi="Arial" w:cs="Arial"/>
                <w:sz w:val="17"/>
              </w:rPr>
              <w:t>18 900,00</w:t>
            </w:r>
          </w:p>
        </w:tc>
      </w:tr>
      <w:tr w:rsidR="00425E04">
        <w:tblPrEx>
          <w:tblCellMar>
            <w:top w:w="103" w:type="dxa"/>
            <w:right w:w="35" w:type="dxa"/>
          </w:tblCellMar>
        </w:tblPrEx>
        <w:trPr>
          <w:gridBefore w:val="1"/>
          <w:wBefore w:w="278" w:type="dxa"/>
          <w:trHeight w:val="338"/>
        </w:trPr>
        <w:tc>
          <w:tcPr>
            <w:tcW w:w="12878"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VRN7 - Provozní vlivy</w:t>
            </w:r>
          </w:p>
        </w:tc>
        <w:tc>
          <w:tcPr>
            <w:tcW w:w="787" w:type="dxa"/>
            <w:gridSpan w:val="2"/>
            <w:tcBorders>
              <w:top w:val="single" w:sz="2" w:space="0" w:color="000000"/>
              <w:left w:val="nil"/>
              <w:bottom w:val="single" w:sz="2" w:space="0" w:color="000000"/>
              <w:right w:val="nil"/>
            </w:tcBorders>
          </w:tcPr>
          <w:p w:rsidR="00425E04" w:rsidRDefault="00902F63">
            <w:pPr>
              <w:ind w:left="94"/>
            </w:pPr>
            <w:r>
              <w:rPr>
                <w:rFonts w:ascii="Arial" w:eastAsia="Arial" w:hAnsi="Arial" w:cs="Arial"/>
                <w:sz w:val="17"/>
              </w:rPr>
              <w:t>7 989,00</w:t>
            </w:r>
          </w:p>
        </w:tc>
      </w:tr>
      <w:tr w:rsidR="00425E04">
        <w:tblPrEx>
          <w:tblCellMar>
            <w:top w:w="103" w:type="dxa"/>
            <w:right w:w="35" w:type="dxa"/>
          </w:tblCellMar>
        </w:tblPrEx>
        <w:trPr>
          <w:gridBefore w:val="1"/>
          <w:wBefore w:w="278" w:type="dxa"/>
          <w:trHeight w:val="338"/>
        </w:trPr>
        <w:tc>
          <w:tcPr>
            <w:tcW w:w="12878" w:type="dxa"/>
            <w:gridSpan w:val="3"/>
            <w:tcBorders>
              <w:top w:val="single" w:sz="2" w:space="0" w:color="000000"/>
              <w:left w:val="nil"/>
              <w:bottom w:val="single" w:sz="2" w:space="0" w:color="000000"/>
              <w:right w:val="nil"/>
            </w:tcBorders>
          </w:tcPr>
          <w:p w:rsidR="00425E04" w:rsidRDefault="00902F63">
            <w:pPr>
              <w:ind w:left="34"/>
            </w:pPr>
            <w:r>
              <w:rPr>
                <w:rFonts w:ascii="Arial" w:eastAsia="Arial" w:hAnsi="Arial" w:cs="Arial"/>
                <w:sz w:val="17"/>
              </w:rPr>
              <w:t xml:space="preserve">    VRN9 - Ostatní náklady</w:t>
            </w:r>
          </w:p>
        </w:tc>
        <w:tc>
          <w:tcPr>
            <w:tcW w:w="787" w:type="dxa"/>
            <w:gridSpan w:val="2"/>
            <w:tcBorders>
              <w:top w:val="single" w:sz="2" w:space="0" w:color="000000"/>
              <w:left w:val="nil"/>
              <w:bottom w:val="single" w:sz="2" w:space="0" w:color="000000"/>
              <w:right w:val="nil"/>
            </w:tcBorders>
          </w:tcPr>
          <w:p w:rsidR="00425E04" w:rsidRDefault="00902F63">
            <w:pPr>
              <w:jc w:val="right"/>
            </w:pPr>
            <w:r>
              <w:rPr>
                <w:rFonts w:ascii="Arial" w:eastAsia="Arial" w:hAnsi="Arial" w:cs="Arial"/>
                <w:sz w:val="17"/>
              </w:rPr>
              <w:t>232,99</w:t>
            </w:r>
          </w:p>
        </w:tc>
      </w:tr>
    </w:tbl>
    <w:p w:rsidR="00425E04" w:rsidRDefault="00902F63">
      <w:pPr>
        <w:pStyle w:val="Nadpis1"/>
        <w:ind w:left="12"/>
      </w:pPr>
      <w:r>
        <w:t>SOUPIS PRACÍ</w:t>
      </w:r>
    </w:p>
    <w:p w:rsidR="00425E04" w:rsidRDefault="00902F63">
      <w:pPr>
        <w:spacing w:after="27"/>
        <w:ind w:left="10" w:hanging="10"/>
      </w:pPr>
      <w:r>
        <w:rPr>
          <w:rFonts w:ascii="Arial" w:eastAsia="Arial" w:hAnsi="Arial" w:cs="Arial"/>
          <w:sz w:val="17"/>
        </w:rPr>
        <w:t>Stavba:</w:t>
      </w:r>
    </w:p>
    <w:p w:rsidR="00425E04" w:rsidRDefault="00902F63">
      <w:pPr>
        <w:spacing w:after="3" w:line="310" w:lineRule="auto"/>
        <w:ind w:right="7620" w:firstLine="636"/>
      </w:pPr>
      <w:r>
        <w:rPr>
          <w:rFonts w:ascii="Arial" w:eastAsia="Arial" w:hAnsi="Arial" w:cs="Arial"/>
          <w:sz w:val="17"/>
        </w:rPr>
        <w:t>Gymnázium Otrokovice-rekonstrukce elektroinstalace a rozvodů ZTI Objekt:</w:t>
      </w:r>
    </w:p>
    <w:p w:rsidR="00425E04" w:rsidRDefault="00902F63">
      <w:pPr>
        <w:spacing w:after="36"/>
        <w:ind w:left="10" w:right="7135" w:hanging="10"/>
        <w:jc w:val="right"/>
      </w:pPr>
      <w:r>
        <w:rPr>
          <w:rFonts w:ascii="Arial" w:eastAsia="Arial" w:hAnsi="Arial" w:cs="Arial"/>
          <w:sz w:val="17"/>
        </w:rPr>
        <w:t>2020/15-01 - Gymnázium Otrokovice-rekonstrukce elektroinstalace a rozvodů ZTI</w:t>
      </w:r>
    </w:p>
    <w:p w:rsidR="00425E04" w:rsidRDefault="00902F63">
      <w:pPr>
        <w:spacing w:after="27"/>
        <w:ind w:left="10" w:hanging="10"/>
      </w:pPr>
      <w:r>
        <w:rPr>
          <w:rFonts w:ascii="Arial" w:eastAsia="Arial" w:hAnsi="Arial" w:cs="Arial"/>
          <w:sz w:val="17"/>
        </w:rPr>
        <w:t>Soupis:</w:t>
      </w:r>
    </w:p>
    <w:p w:rsidR="00425E04" w:rsidRDefault="00902F63">
      <w:pPr>
        <w:pStyle w:val="Nadpis2"/>
        <w:ind w:left="633"/>
      </w:pPr>
      <w:r>
        <w:t>2020/15-01-VON - Vedlejší a ostatní náklady</w:t>
      </w:r>
    </w:p>
    <w:tbl>
      <w:tblPr>
        <w:tblStyle w:val="TableGrid"/>
        <w:tblW w:w="15494" w:type="dxa"/>
        <w:tblInd w:w="-32" w:type="dxa"/>
        <w:tblCellMar>
          <w:bottom w:w="18" w:type="dxa"/>
          <w:right w:w="30" w:type="dxa"/>
        </w:tblCellMar>
        <w:tblLook w:val="04A0" w:firstRow="1" w:lastRow="0" w:firstColumn="1" w:lastColumn="0" w:noHBand="0" w:noVBand="1"/>
      </w:tblPr>
      <w:tblGrid>
        <w:gridCol w:w="312"/>
        <w:gridCol w:w="324"/>
        <w:gridCol w:w="1293"/>
        <w:gridCol w:w="3616"/>
        <w:gridCol w:w="3998"/>
        <w:gridCol w:w="529"/>
        <w:gridCol w:w="864"/>
        <w:gridCol w:w="1519"/>
        <w:gridCol w:w="1520"/>
        <w:gridCol w:w="1519"/>
      </w:tblGrid>
      <w:tr w:rsidR="00425E04">
        <w:trPr>
          <w:trHeight w:val="253"/>
        </w:trPr>
        <w:tc>
          <w:tcPr>
            <w:tcW w:w="5546" w:type="dxa"/>
            <w:gridSpan w:val="4"/>
            <w:tcBorders>
              <w:top w:val="nil"/>
              <w:left w:val="nil"/>
              <w:bottom w:val="nil"/>
              <w:right w:val="nil"/>
            </w:tcBorders>
          </w:tcPr>
          <w:p w:rsidR="00425E04" w:rsidRDefault="00902F63">
            <w:pPr>
              <w:tabs>
                <w:tab w:val="center" w:pos="1962"/>
              </w:tabs>
            </w:pPr>
            <w:r>
              <w:rPr>
                <w:rFonts w:ascii="Arial" w:eastAsia="Arial" w:hAnsi="Arial" w:cs="Arial"/>
                <w:sz w:val="17"/>
              </w:rPr>
              <w:t>Místo:</w:t>
            </w:r>
            <w:r>
              <w:rPr>
                <w:rFonts w:ascii="Arial" w:eastAsia="Arial" w:hAnsi="Arial" w:cs="Arial"/>
                <w:sz w:val="17"/>
              </w:rPr>
              <w:tab/>
              <w:t xml:space="preserve"> </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Datum:</w:t>
            </w:r>
          </w:p>
        </w:tc>
        <w:tc>
          <w:tcPr>
            <w:tcW w:w="1520" w:type="dxa"/>
            <w:tcBorders>
              <w:top w:val="nil"/>
              <w:left w:val="nil"/>
              <w:bottom w:val="nil"/>
              <w:right w:val="nil"/>
            </w:tcBorders>
          </w:tcPr>
          <w:p w:rsidR="00425E04" w:rsidRDefault="00902F63">
            <w:pPr>
              <w:ind w:left="32"/>
            </w:pPr>
            <w:r>
              <w:rPr>
                <w:rFonts w:ascii="Arial" w:eastAsia="Arial" w:hAnsi="Arial" w:cs="Arial"/>
                <w:sz w:val="17"/>
              </w:rPr>
              <w:t>17. 4. 2020</w:t>
            </w:r>
          </w:p>
        </w:tc>
        <w:tc>
          <w:tcPr>
            <w:tcW w:w="1519" w:type="dxa"/>
            <w:tcBorders>
              <w:top w:val="nil"/>
              <w:left w:val="nil"/>
              <w:bottom w:val="nil"/>
              <w:right w:val="nil"/>
            </w:tcBorders>
          </w:tcPr>
          <w:p w:rsidR="00425E04" w:rsidRDefault="00425E04"/>
        </w:tc>
      </w:tr>
      <w:tr w:rsidR="00425E04">
        <w:trPr>
          <w:trHeight w:val="302"/>
        </w:trPr>
        <w:tc>
          <w:tcPr>
            <w:tcW w:w="5546" w:type="dxa"/>
            <w:gridSpan w:val="4"/>
            <w:tcBorders>
              <w:top w:val="nil"/>
              <w:left w:val="nil"/>
              <w:bottom w:val="nil"/>
              <w:right w:val="nil"/>
            </w:tcBorders>
          </w:tcPr>
          <w:p w:rsidR="00425E04" w:rsidRDefault="00902F63">
            <w:pPr>
              <w:tabs>
                <w:tab w:val="center" w:pos="2844"/>
              </w:tabs>
            </w:pPr>
            <w:r>
              <w:rPr>
                <w:rFonts w:ascii="Arial" w:eastAsia="Arial" w:hAnsi="Arial" w:cs="Arial"/>
                <w:sz w:val="17"/>
              </w:rPr>
              <w:t>Zadavatel:</w:t>
            </w:r>
            <w:r>
              <w:rPr>
                <w:rFonts w:ascii="Arial" w:eastAsia="Arial" w:hAnsi="Arial" w:cs="Arial"/>
                <w:sz w:val="17"/>
              </w:rPr>
              <w:tab/>
              <w:t>Gymnázium Otrokovice</w:t>
            </w:r>
          </w:p>
        </w:tc>
        <w:tc>
          <w:tcPr>
            <w:tcW w:w="3998" w:type="dxa"/>
            <w:tcBorders>
              <w:top w:val="nil"/>
              <w:left w:val="nil"/>
              <w:bottom w:val="nil"/>
              <w:right w:val="nil"/>
            </w:tcBorders>
          </w:tcPr>
          <w:p w:rsidR="00425E04" w:rsidRDefault="00425E04"/>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902F63">
            <w:pPr>
              <w:ind w:left="32"/>
            </w:pPr>
            <w:r>
              <w:rPr>
                <w:rFonts w:ascii="Arial" w:eastAsia="Arial" w:hAnsi="Arial" w:cs="Arial"/>
                <w:sz w:val="17"/>
              </w:rPr>
              <w:t>Projektant:</w:t>
            </w:r>
          </w:p>
        </w:tc>
        <w:tc>
          <w:tcPr>
            <w:tcW w:w="1520" w:type="dxa"/>
            <w:tcBorders>
              <w:top w:val="nil"/>
              <w:left w:val="nil"/>
              <w:bottom w:val="nil"/>
              <w:right w:val="nil"/>
            </w:tcBorders>
          </w:tcPr>
          <w:p w:rsidR="00425E04" w:rsidRDefault="00902F63">
            <w:pPr>
              <w:ind w:left="32"/>
            </w:pPr>
            <w:r>
              <w:rPr>
                <w:rFonts w:ascii="Arial" w:eastAsia="Arial" w:hAnsi="Arial" w:cs="Arial"/>
                <w:sz w:val="17"/>
              </w:rPr>
              <w:t>EHV projekt s.r.o.</w:t>
            </w:r>
          </w:p>
        </w:tc>
        <w:tc>
          <w:tcPr>
            <w:tcW w:w="1519" w:type="dxa"/>
            <w:tcBorders>
              <w:top w:val="nil"/>
              <w:left w:val="nil"/>
              <w:bottom w:val="nil"/>
              <w:right w:val="nil"/>
            </w:tcBorders>
            <w:vAlign w:val="center"/>
          </w:tcPr>
          <w:p w:rsidR="00425E04" w:rsidRDefault="00425E04"/>
        </w:tc>
      </w:tr>
      <w:tr w:rsidR="00425E04">
        <w:trPr>
          <w:trHeight w:val="417"/>
        </w:trPr>
        <w:tc>
          <w:tcPr>
            <w:tcW w:w="5546" w:type="dxa"/>
            <w:gridSpan w:val="4"/>
            <w:tcBorders>
              <w:top w:val="nil"/>
              <w:left w:val="nil"/>
              <w:bottom w:val="single" w:sz="2" w:space="0" w:color="000000"/>
              <w:right w:val="nil"/>
            </w:tcBorders>
          </w:tcPr>
          <w:p w:rsidR="00425E04" w:rsidRDefault="00902F63">
            <w:pPr>
              <w:tabs>
                <w:tab w:val="center" w:pos="3054"/>
              </w:tabs>
            </w:pPr>
            <w:r>
              <w:rPr>
                <w:rFonts w:ascii="Arial" w:eastAsia="Arial" w:hAnsi="Arial" w:cs="Arial"/>
                <w:sz w:val="17"/>
              </w:rPr>
              <w:t>Uchazeč:</w:t>
            </w:r>
            <w:r>
              <w:rPr>
                <w:rFonts w:ascii="Arial" w:eastAsia="Arial" w:hAnsi="Arial" w:cs="Arial"/>
                <w:sz w:val="17"/>
              </w:rPr>
              <w:tab/>
              <w:t>Navláčil stavební firma, s.r.o.</w:t>
            </w:r>
          </w:p>
        </w:tc>
        <w:tc>
          <w:tcPr>
            <w:tcW w:w="3998" w:type="dxa"/>
            <w:tcBorders>
              <w:top w:val="nil"/>
              <w:left w:val="nil"/>
              <w:bottom w:val="single" w:sz="2" w:space="0" w:color="000000"/>
              <w:right w:val="nil"/>
            </w:tcBorders>
          </w:tcPr>
          <w:p w:rsidR="00425E04" w:rsidRDefault="00425E04"/>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902F63">
            <w:pPr>
              <w:ind w:left="32"/>
            </w:pPr>
            <w:r>
              <w:rPr>
                <w:rFonts w:ascii="Arial" w:eastAsia="Arial" w:hAnsi="Arial" w:cs="Arial"/>
                <w:sz w:val="17"/>
              </w:rPr>
              <w:t>Zpracovatel:</w:t>
            </w:r>
          </w:p>
        </w:tc>
        <w:tc>
          <w:tcPr>
            <w:tcW w:w="1520" w:type="dxa"/>
            <w:tcBorders>
              <w:top w:val="nil"/>
              <w:left w:val="nil"/>
              <w:bottom w:val="single" w:sz="2" w:space="0" w:color="000000"/>
              <w:right w:val="nil"/>
            </w:tcBorders>
          </w:tcPr>
          <w:p w:rsidR="00425E04" w:rsidRDefault="00902F63">
            <w:pPr>
              <w:ind w:left="32"/>
            </w:pPr>
            <w:r>
              <w:rPr>
                <w:rFonts w:ascii="Arial" w:eastAsia="Arial" w:hAnsi="Arial" w:cs="Arial"/>
                <w:sz w:val="17"/>
              </w:rPr>
              <w:t>Ing.A.Hejmalová</w:t>
            </w:r>
          </w:p>
        </w:tc>
        <w:tc>
          <w:tcPr>
            <w:tcW w:w="1519" w:type="dxa"/>
            <w:tcBorders>
              <w:top w:val="nil"/>
              <w:left w:val="nil"/>
              <w:bottom w:val="single" w:sz="2" w:space="0" w:color="000000"/>
              <w:right w:val="nil"/>
            </w:tcBorders>
          </w:tcPr>
          <w:p w:rsidR="00425E04" w:rsidRDefault="00425E04"/>
        </w:tc>
      </w:tr>
      <w:tr w:rsidR="00425E04">
        <w:trPr>
          <w:trHeight w:val="497"/>
        </w:trPr>
        <w:tc>
          <w:tcPr>
            <w:tcW w:w="5546" w:type="dxa"/>
            <w:gridSpan w:val="4"/>
            <w:tcBorders>
              <w:top w:val="single" w:sz="2" w:space="0" w:color="000000"/>
              <w:left w:val="single" w:sz="2" w:space="0" w:color="000000"/>
              <w:bottom w:val="single" w:sz="2" w:space="0" w:color="000000"/>
              <w:right w:val="nil"/>
            </w:tcBorders>
            <w:vAlign w:val="center"/>
          </w:tcPr>
          <w:p w:rsidR="00425E04" w:rsidRDefault="00902F63">
            <w:pPr>
              <w:tabs>
                <w:tab w:val="center" w:pos="1283"/>
              </w:tabs>
            </w:pPr>
            <w:r>
              <w:rPr>
                <w:rFonts w:ascii="Arial" w:eastAsia="Arial" w:hAnsi="Arial" w:cs="Arial"/>
                <w:sz w:val="15"/>
              </w:rPr>
              <w:t>PČ Typ</w:t>
            </w:r>
            <w:r>
              <w:rPr>
                <w:rFonts w:ascii="Arial" w:eastAsia="Arial" w:hAnsi="Arial" w:cs="Arial"/>
                <w:sz w:val="15"/>
              </w:rPr>
              <w:tab/>
              <w:t>Kód</w:t>
            </w:r>
          </w:p>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33"/>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32"/>
              <w:jc w:val="center"/>
            </w:pPr>
            <w:r>
              <w:rPr>
                <w:rFonts w:ascii="Arial" w:eastAsia="Arial" w:hAnsi="Arial" w:cs="Arial"/>
                <w:sz w:val="15"/>
              </w:rPr>
              <w:t>Cenová soustava</w:t>
            </w:r>
          </w:p>
        </w:tc>
      </w:tr>
      <w:tr w:rsidR="00425E04">
        <w:trPr>
          <w:trHeight w:val="497"/>
        </w:trPr>
        <w:tc>
          <w:tcPr>
            <w:tcW w:w="5546" w:type="dxa"/>
            <w:gridSpan w:val="4"/>
            <w:tcBorders>
              <w:top w:val="single" w:sz="2" w:space="0" w:color="000000"/>
              <w:left w:val="nil"/>
              <w:bottom w:val="nil"/>
              <w:right w:val="nil"/>
            </w:tcBorders>
            <w:vAlign w:val="center"/>
          </w:tcPr>
          <w:p w:rsidR="00425E04" w:rsidRDefault="00902F63">
            <w:pPr>
              <w:ind w:left="37"/>
            </w:pPr>
            <w:r>
              <w:rPr>
                <w:rFonts w:ascii="Arial" w:eastAsia="Arial" w:hAnsi="Arial" w:cs="Arial"/>
                <w:b/>
                <w:sz w:val="20"/>
              </w:rPr>
              <w:lastRenderedPageBreak/>
              <w:t>Náklady soupisu celkem</w:t>
            </w:r>
          </w:p>
        </w:tc>
        <w:tc>
          <w:tcPr>
            <w:tcW w:w="3998" w:type="dxa"/>
            <w:tcBorders>
              <w:top w:val="single" w:sz="2" w:space="0" w:color="000000"/>
              <w:left w:val="nil"/>
              <w:bottom w:val="nil"/>
              <w:right w:val="nil"/>
            </w:tcBorders>
          </w:tcPr>
          <w:p w:rsidR="00425E04" w:rsidRDefault="00425E04"/>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vAlign w:val="center"/>
          </w:tcPr>
          <w:p w:rsidR="00425E04" w:rsidRDefault="00425E04"/>
        </w:tc>
        <w:tc>
          <w:tcPr>
            <w:tcW w:w="1520" w:type="dxa"/>
            <w:tcBorders>
              <w:top w:val="single" w:sz="2" w:space="0" w:color="000000"/>
              <w:left w:val="nil"/>
              <w:bottom w:val="nil"/>
              <w:right w:val="nil"/>
            </w:tcBorders>
            <w:vAlign w:val="center"/>
          </w:tcPr>
          <w:p w:rsidR="00425E04" w:rsidRDefault="00902F63">
            <w:pPr>
              <w:ind w:right="9"/>
              <w:jc w:val="right"/>
            </w:pPr>
            <w:r>
              <w:rPr>
                <w:rFonts w:ascii="Arial" w:eastAsia="Arial" w:hAnsi="Arial" w:cs="Arial"/>
                <w:b/>
                <w:sz w:val="20"/>
              </w:rPr>
              <w:t>90 423,32</w:t>
            </w:r>
          </w:p>
        </w:tc>
        <w:tc>
          <w:tcPr>
            <w:tcW w:w="1519" w:type="dxa"/>
            <w:tcBorders>
              <w:top w:val="single" w:sz="2" w:space="0" w:color="000000"/>
              <w:left w:val="nil"/>
              <w:bottom w:val="nil"/>
              <w:right w:val="nil"/>
            </w:tcBorders>
          </w:tcPr>
          <w:p w:rsidR="00425E04" w:rsidRDefault="00425E04"/>
        </w:tc>
      </w:tr>
      <w:tr w:rsidR="00425E04">
        <w:trPr>
          <w:trHeight w:val="433"/>
        </w:trPr>
        <w:tc>
          <w:tcPr>
            <w:tcW w:w="636" w:type="dxa"/>
            <w:gridSpan w:val="2"/>
            <w:tcBorders>
              <w:top w:val="nil"/>
              <w:left w:val="nil"/>
              <w:bottom w:val="nil"/>
              <w:right w:val="nil"/>
            </w:tcBorders>
            <w:vAlign w:val="center"/>
          </w:tcPr>
          <w:p w:rsidR="00425E04" w:rsidRDefault="00902F63">
            <w:pPr>
              <w:ind w:left="172"/>
              <w:jc w:val="center"/>
            </w:pPr>
            <w:r>
              <w:rPr>
                <w:rFonts w:ascii="Arial" w:eastAsia="Arial" w:hAnsi="Arial" w:cs="Arial"/>
                <w:sz w:val="14"/>
              </w:rPr>
              <w:t>D</w:t>
            </w:r>
          </w:p>
        </w:tc>
        <w:tc>
          <w:tcPr>
            <w:tcW w:w="1294" w:type="dxa"/>
            <w:tcBorders>
              <w:top w:val="nil"/>
              <w:left w:val="nil"/>
              <w:bottom w:val="nil"/>
              <w:right w:val="nil"/>
            </w:tcBorders>
            <w:vAlign w:val="center"/>
          </w:tcPr>
          <w:p w:rsidR="00425E04" w:rsidRDefault="00902F63">
            <w:pPr>
              <w:ind w:left="37"/>
            </w:pPr>
            <w:r>
              <w:rPr>
                <w:rFonts w:ascii="Arial" w:eastAsia="Arial" w:hAnsi="Arial" w:cs="Arial"/>
                <w:sz w:val="20"/>
              </w:rPr>
              <w:t>VRN</w:t>
            </w:r>
          </w:p>
        </w:tc>
        <w:tc>
          <w:tcPr>
            <w:tcW w:w="7614" w:type="dxa"/>
            <w:gridSpan w:val="2"/>
            <w:tcBorders>
              <w:top w:val="nil"/>
              <w:left w:val="nil"/>
              <w:bottom w:val="nil"/>
              <w:right w:val="nil"/>
            </w:tcBorders>
            <w:vAlign w:val="center"/>
          </w:tcPr>
          <w:p w:rsidR="00425E04" w:rsidRDefault="00902F63">
            <w:pPr>
              <w:ind w:left="37"/>
            </w:pPr>
            <w:r>
              <w:rPr>
                <w:rFonts w:ascii="Arial" w:eastAsia="Arial" w:hAnsi="Arial" w:cs="Arial"/>
                <w:sz w:val="20"/>
              </w:rPr>
              <w:t>Vedlejší rozpočtové náklady</w:t>
            </w:r>
          </w:p>
        </w:tc>
        <w:tc>
          <w:tcPr>
            <w:tcW w:w="529" w:type="dxa"/>
            <w:tcBorders>
              <w:top w:val="nil"/>
              <w:left w:val="nil"/>
              <w:bottom w:val="nil"/>
              <w:right w:val="nil"/>
            </w:tcBorders>
          </w:tcPr>
          <w:p w:rsidR="00425E04" w:rsidRDefault="00425E04"/>
        </w:tc>
        <w:tc>
          <w:tcPr>
            <w:tcW w:w="864" w:type="dxa"/>
            <w:tcBorders>
              <w:top w:val="nil"/>
              <w:left w:val="nil"/>
              <w:bottom w:val="nil"/>
              <w:right w:val="nil"/>
            </w:tcBorders>
          </w:tcPr>
          <w:p w:rsidR="00425E04" w:rsidRDefault="00425E04"/>
        </w:tc>
        <w:tc>
          <w:tcPr>
            <w:tcW w:w="1519" w:type="dxa"/>
            <w:tcBorders>
              <w:top w:val="nil"/>
              <w:left w:val="nil"/>
              <w:bottom w:val="nil"/>
              <w:right w:val="nil"/>
            </w:tcBorders>
          </w:tcPr>
          <w:p w:rsidR="00425E04" w:rsidRDefault="00425E04"/>
        </w:tc>
        <w:tc>
          <w:tcPr>
            <w:tcW w:w="1520" w:type="dxa"/>
            <w:tcBorders>
              <w:top w:val="nil"/>
              <w:left w:val="nil"/>
              <w:bottom w:val="nil"/>
              <w:right w:val="nil"/>
            </w:tcBorders>
            <w:vAlign w:val="center"/>
          </w:tcPr>
          <w:p w:rsidR="00425E04" w:rsidRDefault="00902F63">
            <w:pPr>
              <w:ind w:right="9"/>
              <w:jc w:val="right"/>
            </w:pPr>
            <w:r>
              <w:rPr>
                <w:rFonts w:ascii="Arial" w:eastAsia="Arial" w:hAnsi="Arial" w:cs="Arial"/>
                <w:sz w:val="20"/>
              </w:rPr>
              <w:t>90 423,32</w:t>
            </w:r>
          </w:p>
        </w:tc>
        <w:tc>
          <w:tcPr>
            <w:tcW w:w="1519" w:type="dxa"/>
            <w:tcBorders>
              <w:top w:val="nil"/>
              <w:left w:val="nil"/>
              <w:bottom w:val="nil"/>
              <w:right w:val="nil"/>
            </w:tcBorders>
            <w:vAlign w:val="center"/>
          </w:tcPr>
          <w:p w:rsidR="00425E04" w:rsidRDefault="00425E04"/>
        </w:tc>
      </w:tr>
      <w:tr w:rsidR="00425E04">
        <w:trPr>
          <w:trHeight w:val="289"/>
        </w:trPr>
        <w:tc>
          <w:tcPr>
            <w:tcW w:w="636" w:type="dxa"/>
            <w:gridSpan w:val="2"/>
            <w:tcBorders>
              <w:top w:val="nil"/>
              <w:left w:val="nil"/>
              <w:bottom w:val="single" w:sz="2" w:space="0" w:color="000000"/>
              <w:right w:val="nil"/>
            </w:tcBorders>
            <w:vAlign w:val="bottom"/>
          </w:tcPr>
          <w:p w:rsidR="00425E04" w:rsidRDefault="00902F63">
            <w:pPr>
              <w:ind w:left="172"/>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32"/>
            </w:pPr>
            <w:r>
              <w:rPr>
                <w:rFonts w:ascii="Arial" w:eastAsia="Arial" w:hAnsi="Arial" w:cs="Arial"/>
                <w:sz w:val="17"/>
              </w:rPr>
              <w:t>VRN1</w:t>
            </w:r>
          </w:p>
        </w:tc>
        <w:tc>
          <w:tcPr>
            <w:tcW w:w="7614" w:type="dxa"/>
            <w:gridSpan w:val="2"/>
            <w:tcBorders>
              <w:top w:val="nil"/>
              <w:left w:val="nil"/>
              <w:bottom w:val="single" w:sz="2" w:space="0" w:color="000000"/>
              <w:right w:val="nil"/>
            </w:tcBorders>
          </w:tcPr>
          <w:p w:rsidR="00425E04" w:rsidRDefault="00902F63">
            <w:pPr>
              <w:ind w:left="32"/>
            </w:pPr>
            <w:r>
              <w:rPr>
                <w:rFonts w:ascii="Arial" w:eastAsia="Arial" w:hAnsi="Arial" w:cs="Arial"/>
                <w:sz w:val="17"/>
              </w:rPr>
              <w:t>Průzkumné, geodetické a projektové práce</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tcPr>
          <w:p w:rsidR="00425E04" w:rsidRDefault="00902F63">
            <w:pPr>
              <w:ind w:right="4"/>
              <w:jc w:val="right"/>
            </w:pPr>
            <w:r>
              <w:rPr>
                <w:rFonts w:ascii="Arial" w:eastAsia="Arial" w:hAnsi="Arial" w:cs="Arial"/>
                <w:sz w:val="17"/>
              </w:rPr>
              <w:t>18 089,00</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1</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011503000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Stavební průzkum bez rozlišení</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6"/>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5"/>
              <w:jc w:val="right"/>
            </w:pPr>
            <w:r>
              <w:rPr>
                <w:rFonts w:ascii="Arial" w:eastAsia="Arial" w:hAnsi="Arial" w:cs="Arial"/>
                <w:sz w:val="15"/>
              </w:rPr>
              <w:t>10 190,00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5"/>
              <w:jc w:val="right"/>
            </w:pPr>
            <w:r>
              <w:rPr>
                <w:rFonts w:ascii="Arial" w:eastAsia="Arial" w:hAnsi="Arial" w:cs="Arial"/>
                <w:sz w:val="15"/>
              </w:rPr>
              <w:t>10 190,00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2</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013254000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Dokumentace skutečného provedení stavby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6"/>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5"/>
              <w:jc w:val="right"/>
            </w:pPr>
            <w:r>
              <w:rPr>
                <w:rFonts w:ascii="Arial" w:eastAsia="Arial" w:hAnsi="Arial" w:cs="Arial"/>
                <w:sz w:val="15"/>
              </w:rPr>
              <w:t>7 899,00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5"/>
              <w:jc w:val="right"/>
            </w:pPr>
            <w:r>
              <w:rPr>
                <w:rFonts w:ascii="Arial" w:eastAsia="Arial" w:hAnsi="Arial" w:cs="Arial"/>
                <w:sz w:val="15"/>
              </w:rPr>
              <w:t>7 899,00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2561"/>
        </w:trPr>
        <w:tc>
          <w:tcPr>
            <w:tcW w:w="636" w:type="dxa"/>
            <w:gridSpan w:val="2"/>
            <w:tcBorders>
              <w:top w:val="single" w:sz="2" w:space="0" w:color="000000"/>
              <w:left w:val="nil"/>
              <w:bottom w:val="nil"/>
              <w:right w:val="nil"/>
            </w:tcBorders>
            <w:vAlign w:val="center"/>
          </w:tcPr>
          <w:p w:rsidR="00425E04" w:rsidRDefault="00902F63">
            <w:pPr>
              <w:ind w:left="149"/>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vAlign w:val="center"/>
          </w:tcPr>
          <w:p w:rsidR="00425E04" w:rsidRDefault="00902F63">
            <w:pPr>
              <w:spacing w:after="5"/>
              <w:ind w:left="25"/>
            </w:pPr>
            <w:r>
              <w:rPr>
                <w:rFonts w:ascii="Arial" w:eastAsia="Arial" w:hAnsi="Arial" w:cs="Arial"/>
                <w:i/>
                <w:sz w:val="12"/>
              </w:rPr>
              <w:t xml:space="preserve">Poznámka k položce: </w:t>
            </w:r>
          </w:p>
          <w:p w:rsidR="00425E04" w:rsidRDefault="00902F63">
            <w:pPr>
              <w:spacing w:after="5"/>
              <w:ind w:left="25"/>
            </w:pPr>
            <w:r>
              <w:rPr>
                <w:rFonts w:ascii="Arial" w:eastAsia="Arial" w:hAnsi="Arial" w:cs="Arial"/>
                <w:i/>
                <w:sz w:val="12"/>
              </w:rPr>
              <w:t>Dokumentace skutečného provedení bude provedena podle následujících zásad:</w:t>
            </w:r>
          </w:p>
          <w:p w:rsidR="00425E04" w:rsidRDefault="00902F63">
            <w:pPr>
              <w:spacing w:line="267" w:lineRule="auto"/>
              <w:ind w:left="25" w:right="17"/>
            </w:pPr>
            <w:r>
              <w:rPr>
                <w:rFonts w:ascii="Arial" w:eastAsia="Arial" w:hAnsi="Arial" w:cs="Arial"/>
                <w:i/>
                <w:sz w:val="12"/>
              </w:rPr>
              <w:t>Do projektové dokumentace pro provedení stavby všech stavebních objektů a provozních souborů budou zřetelně vyznačeny všechny změny, k nimž došlo v průběhu zhotovení díla.</w:t>
            </w:r>
          </w:p>
          <w:p w:rsidR="00425E04" w:rsidRDefault="00902F63">
            <w:pPr>
              <w:spacing w:line="267" w:lineRule="auto"/>
              <w:ind w:left="25"/>
            </w:pPr>
            <w:r>
              <w:rPr>
                <w:rFonts w:ascii="Arial" w:eastAsia="Arial" w:hAnsi="Arial" w:cs="Arial"/>
                <w:i/>
                <w:sz w:val="12"/>
              </w:rPr>
              <w:t>Ty části projektové dokumentace pro provedení stavby, u kterých nedošlo k žádným změnám, budou označeny nápisem """"beze změn"""". Každý výkres dokumentace skutečného provedení stavby bude opatřen jménem a příjmením osoby, která změny zakreslila, jejím podpisem a razítkem zhotovitele.</w:t>
            </w:r>
          </w:p>
          <w:p w:rsidR="00425E04" w:rsidRDefault="00902F63">
            <w:pPr>
              <w:spacing w:line="267" w:lineRule="auto"/>
              <w:ind w:left="25"/>
            </w:pPr>
            <w:r>
              <w:rPr>
                <w:rFonts w:ascii="Arial" w:eastAsia="Arial" w:hAnsi="Arial" w:cs="Arial"/>
                <w:i/>
                <w:sz w:val="12"/>
              </w:rPr>
              <w:t>U výkresů obsahujících změnu proti projektu pro provedení stavby bude přiložen i doklad, ze kterého bude vyplývat projednání změny s odpovědnou osobou objednatele a její souhlasné stanovisko.</w:t>
            </w:r>
          </w:p>
          <w:p w:rsidR="00425E04" w:rsidRDefault="00902F63">
            <w:pPr>
              <w:spacing w:after="154" w:line="267" w:lineRule="auto"/>
              <w:ind w:left="25"/>
            </w:pPr>
            <w:r>
              <w:rPr>
                <w:rFonts w:ascii="Arial" w:eastAsia="Arial" w:hAnsi="Arial" w:cs="Arial"/>
                <w:i/>
                <w:sz w:val="12"/>
              </w:rPr>
              <w:t>Projektovou dokumentace skutečného provedení, se zakreslením změn, 2x v tištěné podobě, 1x v digitální podobě, která bude vytvořena ve formátu vektorové CAD grafiky DGN (BENTLEY MicroStation), DWG (AutoCAD Graphics Autodesk) a/nebo DXF (Data eXchange File). Textové části je možno vytvářet ve formátech RTF (Rich Text File) nebo DOC (Microsoft Word).</w:t>
            </w:r>
          </w:p>
          <w:p w:rsidR="00425E04" w:rsidRDefault="00902F63">
            <w:pPr>
              <w:ind w:left="25"/>
            </w:pPr>
            <w:r>
              <w:rPr>
                <w:rFonts w:ascii="Arial" w:eastAsia="Arial" w:hAnsi="Arial" w:cs="Arial"/>
                <w:i/>
                <w:sz w:val="12"/>
              </w:rPr>
              <w:t>DLE SMLOUVY O DÍLO  (vč.profesí)</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392"/>
        </w:trPr>
        <w:tc>
          <w:tcPr>
            <w:tcW w:w="636" w:type="dxa"/>
            <w:gridSpan w:val="2"/>
            <w:tcBorders>
              <w:top w:val="nil"/>
              <w:left w:val="nil"/>
              <w:bottom w:val="single" w:sz="2" w:space="0" w:color="000000"/>
              <w:right w:val="nil"/>
            </w:tcBorders>
            <w:vAlign w:val="bottom"/>
          </w:tcPr>
          <w:p w:rsidR="00425E04" w:rsidRDefault="00902F63">
            <w:pPr>
              <w:ind w:left="172"/>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32"/>
            </w:pPr>
            <w:r>
              <w:rPr>
                <w:rFonts w:ascii="Arial" w:eastAsia="Arial" w:hAnsi="Arial" w:cs="Arial"/>
                <w:sz w:val="17"/>
              </w:rPr>
              <w:t>VRN3</w:t>
            </w:r>
          </w:p>
        </w:tc>
        <w:tc>
          <w:tcPr>
            <w:tcW w:w="7614" w:type="dxa"/>
            <w:gridSpan w:val="2"/>
            <w:tcBorders>
              <w:top w:val="nil"/>
              <w:left w:val="nil"/>
              <w:bottom w:val="single" w:sz="2" w:space="0" w:color="000000"/>
              <w:right w:val="nil"/>
            </w:tcBorders>
            <w:vAlign w:val="bottom"/>
          </w:tcPr>
          <w:p w:rsidR="00425E04" w:rsidRDefault="00902F63">
            <w:pPr>
              <w:ind w:left="32"/>
            </w:pPr>
            <w:r>
              <w:rPr>
                <w:rFonts w:ascii="Arial" w:eastAsia="Arial" w:hAnsi="Arial" w:cs="Arial"/>
                <w:sz w:val="17"/>
              </w:rPr>
              <w:t>Zařízení staveniště</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4"/>
              <w:jc w:val="right"/>
            </w:pPr>
            <w:r>
              <w:rPr>
                <w:rFonts w:ascii="Arial" w:eastAsia="Arial" w:hAnsi="Arial" w:cs="Arial"/>
                <w:sz w:val="17"/>
              </w:rPr>
              <w:t>12 690,00</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3</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030001000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Zařízení staveniště</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6"/>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5"/>
              <w:jc w:val="right"/>
            </w:pPr>
            <w:r>
              <w:rPr>
                <w:rFonts w:ascii="Arial" w:eastAsia="Arial" w:hAnsi="Arial" w:cs="Arial"/>
                <w:sz w:val="15"/>
              </w:rPr>
              <w:t>12 690,00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5"/>
              <w:jc w:val="right"/>
            </w:pPr>
            <w:r>
              <w:rPr>
                <w:rFonts w:ascii="Arial" w:eastAsia="Arial" w:hAnsi="Arial" w:cs="Arial"/>
                <w:sz w:val="15"/>
              </w:rPr>
              <w:t>12 690,00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bl>
    <w:p w:rsidR="00425E04" w:rsidRDefault="00425E04">
      <w:pPr>
        <w:spacing w:after="0"/>
        <w:ind w:left="-610" w:right="14518"/>
      </w:pPr>
    </w:p>
    <w:tbl>
      <w:tblPr>
        <w:tblStyle w:val="TableGrid"/>
        <w:tblW w:w="15494" w:type="dxa"/>
        <w:tblInd w:w="-32" w:type="dxa"/>
        <w:tblCellMar>
          <w:top w:w="41" w:type="dxa"/>
          <w:bottom w:w="18" w:type="dxa"/>
          <w:right w:w="26" w:type="dxa"/>
        </w:tblCellMar>
        <w:tblLook w:val="04A0" w:firstRow="1" w:lastRow="0" w:firstColumn="1" w:lastColumn="0" w:noHBand="0" w:noVBand="1"/>
      </w:tblPr>
      <w:tblGrid>
        <w:gridCol w:w="311"/>
        <w:gridCol w:w="324"/>
        <w:gridCol w:w="1294"/>
        <w:gridCol w:w="3616"/>
        <w:gridCol w:w="3998"/>
        <w:gridCol w:w="529"/>
        <w:gridCol w:w="864"/>
        <w:gridCol w:w="1519"/>
        <w:gridCol w:w="1520"/>
        <w:gridCol w:w="1519"/>
      </w:tblGrid>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26"/>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7"/>
              <w:jc w:val="center"/>
            </w:pPr>
            <w:r>
              <w:rPr>
                <w:rFonts w:ascii="Arial" w:eastAsia="Arial" w:hAnsi="Arial" w:cs="Arial"/>
                <w:sz w:val="15"/>
              </w:rPr>
              <w:t>Kód</w:t>
            </w:r>
          </w:p>
        </w:tc>
        <w:tc>
          <w:tcPr>
            <w:tcW w:w="7614" w:type="dxa"/>
            <w:gridSpan w:val="2"/>
            <w:tcBorders>
              <w:top w:val="single" w:sz="2" w:space="0" w:color="000000"/>
              <w:left w:val="nil"/>
              <w:bottom w:val="single" w:sz="2" w:space="0" w:color="000000"/>
              <w:right w:val="nil"/>
            </w:tcBorders>
            <w:vAlign w:val="center"/>
          </w:tcPr>
          <w:p w:rsidR="00425E04" w:rsidRDefault="00902F63">
            <w:pPr>
              <w:ind w:left="11"/>
              <w:jc w:val="center"/>
            </w:pPr>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40"/>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01"/>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65"/>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8"/>
              <w:jc w:val="center"/>
            </w:pPr>
            <w:r>
              <w:rPr>
                <w:rFonts w:ascii="Arial" w:eastAsia="Arial" w:hAnsi="Arial" w:cs="Arial"/>
                <w:sz w:val="15"/>
              </w:rPr>
              <w:t>Cenová soustava</w:t>
            </w:r>
          </w:p>
        </w:tc>
      </w:tr>
      <w:tr w:rsidR="00425E04">
        <w:trPr>
          <w:trHeight w:val="5758"/>
        </w:trPr>
        <w:tc>
          <w:tcPr>
            <w:tcW w:w="636" w:type="dxa"/>
            <w:gridSpan w:val="2"/>
            <w:tcBorders>
              <w:top w:val="single" w:sz="2" w:space="0" w:color="000000"/>
              <w:left w:val="nil"/>
              <w:bottom w:val="nil"/>
              <w:right w:val="nil"/>
            </w:tcBorders>
            <w:vAlign w:val="center"/>
          </w:tcPr>
          <w:p w:rsidR="00425E04" w:rsidRDefault="00902F63">
            <w:pPr>
              <w:ind w:left="125"/>
              <w:jc w:val="center"/>
            </w:pPr>
            <w:r>
              <w:rPr>
                <w:rFonts w:ascii="Arial" w:eastAsia="Arial" w:hAnsi="Arial" w:cs="Arial"/>
                <w:sz w:val="12"/>
              </w:rPr>
              <w:lastRenderedPageBreak/>
              <w:t>P</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vAlign w:val="center"/>
          </w:tcPr>
          <w:p w:rsidR="00425E04" w:rsidRDefault="00902F63">
            <w:pPr>
              <w:spacing w:after="5"/>
            </w:pPr>
            <w:r>
              <w:rPr>
                <w:rFonts w:ascii="Arial" w:eastAsia="Arial" w:hAnsi="Arial" w:cs="Arial"/>
                <w:i/>
                <w:sz w:val="12"/>
              </w:rPr>
              <w:t xml:space="preserve">Poznámka k položce: </w:t>
            </w:r>
          </w:p>
          <w:p w:rsidR="00425E04" w:rsidRDefault="00902F63">
            <w:pPr>
              <w:spacing w:after="5"/>
            </w:pPr>
            <w:r>
              <w:rPr>
                <w:rFonts w:ascii="Arial" w:eastAsia="Arial" w:hAnsi="Arial" w:cs="Arial"/>
                <w:i/>
                <w:sz w:val="12"/>
              </w:rPr>
              <w:t>Zařízení staveniště obsahuje náklady na:</w:t>
            </w:r>
          </w:p>
          <w:p w:rsidR="00425E04" w:rsidRDefault="00902F63">
            <w:pPr>
              <w:spacing w:after="5"/>
            </w:pPr>
            <w:r>
              <w:rPr>
                <w:rFonts w:ascii="Arial" w:eastAsia="Arial" w:hAnsi="Arial" w:cs="Arial"/>
                <w:i/>
                <w:sz w:val="12"/>
              </w:rPr>
              <w:t>-předání a převzetí staveniště</w:t>
            </w:r>
          </w:p>
          <w:p w:rsidR="00425E04" w:rsidRDefault="00902F63">
            <w:pPr>
              <w:spacing w:line="267" w:lineRule="auto"/>
            </w:pPr>
            <w:r>
              <w:rPr>
                <w:rFonts w:ascii="Arial" w:eastAsia="Arial" w:hAnsi="Arial" w:cs="Arial"/>
                <w:i/>
                <w:sz w:val="12"/>
              </w:rPr>
              <w:t>-terénní úpravy zařízení staveniště (jsou to např.náklady na hlavní terénní úpravy: přípravu základové roviny pro uložení mobilních buněk, terénní úpravy pro zřízení provizorních komunikací apod.)</w:t>
            </w:r>
          </w:p>
          <w:p w:rsidR="00425E04" w:rsidRDefault="00902F63">
            <w:pPr>
              <w:spacing w:line="267" w:lineRule="auto"/>
            </w:pPr>
            <w:r>
              <w:rPr>
                <w:rFonts w:ascii="Arial" w:eastAsia="Arial" w:hAnsi="Arial" w:cs="Arial"/>
                <w:i/>
                <w:sz w:val="12"/>
              </w:rPr>
              <w:t>-náklady na stavení buňky (náklady na zřízení, demontáž a opotřebení nebo pronájem stavebních buněk, na kanceláře, stavební sklady, mobilní WC, umývárny, sprchy, apod. Náleží sem i případy, kdy jsou pro tyto účely přizpůsobeny stávající objekty.)</w:t>
            </w:r>
          </w:p>
          <w:p w:rsidR="00425E04" w:rsidRDefault="00902F63">
            <w:pPr>
              <w:spacing w:line="267" w:lineRule="auto"/>
            </w:pPr>
            <w:r>
              <w:rPr>
                <w:rFonts w:ascii="Arial" w:eastAsia="Arial" w:hAnsi="Arial" w:cs="Arial"/>
                <w:i/>
                <w:sz w:val="12"/>
              </w:rPr>
              <w:t>-provizorní komunikace (jedná se o náklady související se zřízením provizorních silnic,chodníků,popř.jeřábových drah,zřízení provizorních lávek,můstků,schodišť,ramp apod. a to v jakémkoliv materiálovém provedení,přes jakékoliv konstrukce či překážky sloužících k vybavení staveniště.)</w:t>
            </w:r>
          </w:p>
          <w:p w:rsidR="00425E04" w:rsidRDefault="00902F63">
            <w:pPr>
              <w:spacing w:after="5"/>
            </w:pPr>
            <w:r>
              <w:rPr>
                <w:rFonts w:ascii="Arial" w:eastAsia="Arial" w:hAnsi="Arial" w:cs="Arial"/>
                <w:i/>
                <w:sz w:val="12"/>
              </w:rPr>
              <w:t>-skládky na staveništi (náklady související se zřízením skládek na staveništi a jejich zrušením)</w:t>
            </w:r>
          </w:p>
          <w:p w:rsidR="00425E04" w:rsidRDefault="00902F63">
            <w:pPr>
              <w:spacing w:line="267" w:lineRule="auto"/>
            </w:pPr>
            <w:r>
              <w:rPr>
                <w:rFonts w:ascii="Arial" w:eastAsia="Arial" w:hAnsi="Arial" w:cs="Arial"/>
                <w:i/>
                <w:sz w:val="12"/>
              </w:rPr>
              <w:t>-náklady na provoz a údržbu vybavení staveniště (úklid staveniště po dobu realizace díla a před protokolárním předáním a převzetím díla.Provádění denního hrubého úklidu, po skončení prací každé z etap, případně části provedení čistého úklidu mokrou cestou.Provedení opatření proti vnikání prachu, nečistot a nadměrného hluku souvisejícího se stavbou do okolí.)</w:t>
            </w:r>
          </w:p>
          <w:p w:rsidR="00425E04" w:rsidRDefault="00902F63">
            <w:pPr>
              <w:spacing w:line="268" w:lineRule="auto"/>
              <w:ind w:right="232"/>
            </w:pPr>
            <w:r>
              <w:rPr>
                <w:rFonts w:ascii="Arial" w:eastAsia="Arial" w:hAnsi="Arial" w:cs="Arial"/>
                <w:i/>
                <w:sz w:val="12"/>
              </w:rPr>
              <w:t>-energie pro zařízení staveniště (náklady na připojení zařízení staveniště na inženýrské sítě (elektro,voda,kanalizace, apod.) včetně elektroměrů, vodoměrů aj. a zřízení požadovaných odběrných míst, včetně nákladů na případné související výkopy. Zahrnuje i náklady na odebírané energie.) -oplocení staveniště</w:t>
            </w:r>
          </w:p>
          <w:p w:rsidR="00425E04" w:rsidRDefault="00902F63">
            <w:pPr>
              <w:spacing w:line="267" w:lineRule="auto"/>
              <w:ind w:right="15"/>
            </w:pPr>
            <w:r>
              <w:rPr>
                <w:rFonts w:ascii="Arial" w:eastAsia="Arial" w:hAnsi="Arial" w:cs="Arial"/>
                <w:i/>
                <w:sz w:val="12"/>
              </w:rPr>
              <w:t xml:space="preserve">-opatření na ochranu pozemků sousedících se staveništěm (náklady na případná opatření na ochranu sousedních pozemků proti poškození a znečištění.) </w:t>
            </w:r>
          </w:p>
          <w:p w:rsidR="00425E04" w:rsidRDefault="00902F63">
            <w:pPr>
              <w:spacing w:line="267" w:lineRule="auto"/>
            </w:pPr>
            <w:r>
              <w:rPr>
                <w:rFonts w:ascii="Arial" w:eastAsia="Arial" w:hAnsi="Arial" w:cs="Arial"/>
                <w:i/>
                <w:sz w:val="12"/>
              </w:rPr>
              <w:t>-dopravní značení na staveništi (edná se o dopravní značení na staveništi a v jeho bezprostředním okolí, včetně značení staveniště pro probíhající provoz investora nebo třetích osob. Zajištění dopravního značení k dopravním omezením, jejich údržba, přemísťování po dobu realizace díla a následné odstranění po předání díla.)</w:t>
            </w:r>
          </w:p>
          <w:p w:rsidR="00425E04" w:rsidRDefault="00902F63">
            <w:pPr>
              <w:spacing w:after="5"/>
            </w:pPr>
            <w:r>
              <w:rPr>
                <w:rFonts w:ascii="Arial" w:eastAsia="Arial" w:hAnsi="Arial" w:cs="Arial"/>
                <w:i/>
                <w:sz w:val="12"/>
              </w:rPr>
              <w:t>-osvětlení staveniště (náklady na osvětlení jsou řešeny podle rozsahu a charakteru staveniště -vč.rozvodných skříní.)</w:t>
            </w:r>
          </w:p>
          <w:p w:rsidR="00425E04" w:rsidRDefault="00902F63">
            <w:pPr>
              <w:spacing w:line="267" w:lineRule="auto"/>
            </w:pPr>
            <w:r>
              <w:rPr>
                <w:rFonts w:ascii="Arial" w:eastAsia="Arial" w:hAnsi="Arial" w:cs="Arial"/>
                <w:i/>
                <w:sz w:val="12"/>
              </w:rPr>
              <w:t>-informační tabule na staveništi (zohledňuje náklady na vyrobení a osazení informačních tabulí (označení) stavby -jejich údržba, přemísťování po dobu realizace díla a následné odstranění po předání díla. Řádné vyznačení obvodu staveniště informačními a výstražnými tabulkami.)</w:t>
            </w:r>
          </w:p>
          <w:p w:rsidR="00425E04" w:rsidRDefault="00902F63">
            <w:pPr>
              <w:spacing w:after="5"/>
            </w:pPr>
            <w:r>
              <w:rPr>
                <w:rFonts w:ascii="Arial" w:eastAsia="Arial" w:hAnsi="Arial" w:cs="Arial"/>
                <w:i/>
                <w:sz w:val="12"/>
              </w:rPr>
              <w:t xml:space="preserve">-alarm, strážní služba staveniště (zabezpečení staveniště -např.technické opatření,strážní služba,zabezpečení přístupů ke skladům, apod.) </w:t>
            </w:r>
          </w:p>
          <w:p w:rsidR="00425E04" w:rsidRDefault="00902F63">
            <w:pPr>
              <w:spacing w:after="5"/>
            </w:pPr>
            <w:r>
              <w:rPr>
                <w:rFonts w:ascii="Arial" w:eastAsia="Arial" w:hAnsi="Arial" w:cs="Arial"/>
                <w:i/>
                <w:sz w:val="12"/>
              </w:rPr>
              <w:t>-pronájem ploch</w:t>
            </w:r>
          </w:p>
          <w:p w:rsidR="00425E04" w:rsidRDefault="00902F63">
            <w:pPr>
              <w:spacing w:line="267" w:lineRule="auto"/>
            </w:pPr>
            <w:r>
              <w:rPr>
                <w:rFonts w:ascii="Arial" w:eastAsia="Arial" w:hAnsi="Arial" w:cs="Arial"/>
                <w:i/>
                <w:sz w:val="12"/>
              </w:rPr>
              <w:t>-rozebrání, bourání a odvoz zařízení staveniště (postihuje náklady na rozebrání, bourání a odvoz veškerého zařízení staveniště,vč.přípojek energií a jejich odvoz, úklid ploch, na kterých bylo zařízení staveniště provozováno -jsou zde zahrnuty veškeré náklady této povahy mimo úpravu terénu do původního stavu)</w:t>
            </w:r>
          </w:p>
          <w:p w:rsidR="00425E04" w:rsidRDefault="00902F63">
            <w:pPr>
              <w:ind w:right="570"/>
            </w:pPr>
            <w:r>
              <w:rPr>
                <w:rFonts w:ascii="Arial" w:eastAsia="Arial" w:hAnsi="Arial" w:cs="Arial"/>
                <w:i/>
                <w:sz w:val="12"/>
              </w:rPr>
              <w:t>-úprava terénu po zrušení zařízení staveniště (jedná se o náklady za práce, jejichž smyslem je uvedení místa zařízení staveniště do původního stavu. Uvedení všech povrchů dotčených stavbou do původního stavu-komunikace,chodníky,zeleň,…). Rozsah je dán požadavky investora (viz.smlouva o dílo).</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33"/>
        </w:trPr>
        <w:tc>
          <w:tcPr>
            <w:tcW w:w="636" w:type="dxa"/>
            <w:gridSpan w:val="2"/>
            <w:tcBorders>
              <w:top w:val="nil"/>
              <w:left w:val="nil"/>
              <w:bottom w:val="single" w:sz="2" w:space="0" w:color="000000"/>
              <w:right w:val="nil"/>
            </w:tcBorders>
            <w:vAlign w:val="bottom"/>
          </w:tcPr>
          <w:p w:rsidR="00425E04" w:rsidRDefault="00902F63">
            <w:pPr>
              <w:ind w:left="148"/>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7"/>
            </w:pPr>
            <w:r>
              <w:rPr>
                <w:rFonts w:ascii="Arial" w:eastAsia="Arial" w:hAnsi="Arial" w:cs="Arial"/>
                <w:sz w:val="17"/>
              </w:rPr>
              <w:t>VRN4</w:t>
            </w:r>
          </w:p>
        </w:tc>
        <w:tc>
          <w:tcPr>
            <w:tcW w:w="7614" w:type="dxa"/>
            <w:gridSpan w:val="2"/>
            <w:tcBorders>
              <w:top w:val="nil"/>
              <w:left w:val="nil"/>
              <w:bottom w:val="single" w:sz="2" w:space="0" w:color="000000"/>
              <w:right w:val="nil"/>
            </w:tcBorders>
            <w:vAlign w:val="bottom"/>
          </w:tcPr>
          <w:p w:rsidR="00425E04" w:rsidRDefault="00902F63">
            <w:pPr>
              <w:ind w:left="7"/>
            </w:pPr>
            <w:r>
              <w:rPr>
                <w:rFonts w:ascii="Arial" w:eastAsia="Arial" w:hAnsi="Arial" w:cs="Arial"/>
                <w:sz w:val="17"/>
              </w:rPr>
              <w:t>Inženýrská činnost</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3"/>
              <w:jc w:val="right"/>
            </w:pPr>
            <w:r>
              <w:rPr>
                <w:rFonts w:ascii="Arial" w:eastAsia="Arial" w:hAnsi="Arial" w:cs="Arial"/>
                <w:sz w:val="17"/>
              </w:rPr>
              <w:t>32 522,33</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6"/>
            </w:pPr>
            <w:r>
              <w:rPr>
                <w:rFonts w:ascii="Arial" w:eastAsia="Arial" w:hAnsi="Arial" w:cs="Arial"/>
                <w:sz w:val="15"/>
              </w:rPr>
              <w:t>4</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042503000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Plán BOZP na staveništi</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10 833,33</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10 833,33</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2180"/>
        </w:trPr>
        <w:tc>
          <w:tcPr>
            <w:tcW w:w="636" w:type="dxa"/>
            <w:gridSpan w:val="2"/>
            <w:tcBorders>
              <w:top w:val="single" w:sz="2" w:space="0" w:color="000000"/>
              <w:left w:val="nil"/>
              <w:bottom w:val="single" w:sz="2" w:space="0" w:color="000000"/>
              <w:right w:val="nil"/>
            </w:tcBorders>
            <w:vAlign w:val="center"/>
          </w:tcPr>
          <w:p w:rsidR="00425E04" w:rsidRDefault="00902F63">
            <w:pPr>
              <w:ind w:left="125"/>
              <w:jc w:val="center"/>
            </w:pPr>
            <w:r>
              <w:rPr>
                <w:rFonts w:ascii="Arial" w:eastAsia="Arial" w:hAnsi="Arial" w:cs="Arial"/>
                <w:sz w:val="12"/>
              </w:rPr>
              <w:t>P</w:t>
            </w:r>
          </w:p>
        </w:tc>
        <w:tc>
          <w:tcPr>
            <w:tcW w:w="1294" w:type="dxa"/>
            <w:tcBorders>
              <w:top w:val="single" w:sz="2" w:space="0" w:color="000000"/>
              <w:left w:val="nil"/>
              <w:bottom w:val="single" w:sz="2" w:space="0" w:color="000000"/>
              <w:right w:val="nil"/>
            </w:tcBorders>
          </w:tcPr>
          <w:p w:rsidR="00425E04" w:rsidRDefault="00425E04"/>
        </w:tc>
        <w:tc>
          <w:tcPr>
            <w:tcW w:w="7614" w:type="dxa"/>
            <w:gridSpan w:val="2"/>
            <w:tcBorders>
              <w:top w:val="single" w:sz="2" w:space="0" w:color="000000"/>
              <w:left w:val="nil"/>
              <w:bottom w:val="single" w:sz="2" w:space="0" w:color="000000"/>
              <w:right w:val="nil"/>
            </w:tcBorders>
            <w:vAlign w:val="center"/>
          </w:tcPr>
          <w:p w:rsidR="00425E04" w:rsidRDefault="00902F63">
            <w:pPr>
              <w:spacing w:after="5"/>
            </w:pPr>
            <w:r>
              <w:rPr>
                <w:rFonts w:ascii="Arial" w:eastAsia="Arial" w:hAnsi="Arial" w:cs="Arial"/>
                <w:i/>
                <w:sz w:val="12"/>
              </w:rPr>
              <w:t xml:space="preserve">Poznámka k položce: </w:t>
            </w:r>
          </w:p>
          <w:p w:rsidR="00425E04" w:rsidRDefault="00902F63">
            <w:pPr>
              <w:spacing w:after="1" w:line="267" w:lineRule="auto"/>
            </w:pPr>
            <w:r>
              <w:rPr>
                <w:rFonts w:ascii="Arial" w:eastAsia="Arial" w:hAnsi="Arial" w:cs="Arial"/>
                <w:i/>
                <w:sz w:val="12"/>
              </w:rPr>
              <w:t>Náklady na ochranu staveniště před vstupem nepovolaných osob, včetně příslušného značení, náklady na osvětlení staveniště, náklady na vypracování potřebné dokumentace pro provoz staveniště z hlediska požární ochrany (požární řád a poplachová směrnice) a z hlediska provozu staveniště (provozně dopravní řád), vč.příslušného značení uvnitř budov i na venkovních plochách.</w:t>
            </w:r>
          </w:p>
          <w:p w:rsidR="00425E04" w:rsidRDefault="00902F63">
            <w:pPr>
              <w:spacing w:line="267" w:lineRule="auto"/>
            </w:pPr>
            <w:r>
              <w:rPr>
                <w:rFonts w:ascii="Arial" w:eastAsia="Arial" w:hAnsi="Arial" w:cs="Arial"/>
                <w:i/>
                <w:sz w:val="12"/>
              </w:rPr>
              <w:t xml:space="preserve">Účelem plánu BOZP je zajistit bezpečnost práce a ochranu zdraví na staveništi, eliminovat rizika ohrožení zdraví a majetku, zajistit ochranu životního prostředí a předejít vzniku mimořádných událostí. </w:t>
            </w:r>
          </w:p>
          <w:p w:rsidR="00425E04" w:rsidRDefault="00902F63">
            <w:pPr>
              <w:spacing w:line="267" w:lineRule="auto"/>
            </w:pPr>
            <w:r>
              <w:rPr>
                <w:rFonts w:ascii="Arial" w:eastAsia="Arial" w:hAnsi="Arial" w:cs="Arial"/>
                <w:i/>
                <w:sz w:val="12"/>
              </w:rPr>
              <w:t>Předpokládá se jmenování koordinátora BOZP na staveništi, určeného zadavatelem stavby k provádění stanovených činností při realizaci stavby.</w:t>
            </w:r>
          </w:p>
          <w:p w:rsidR="00425E04" w:rsidRDefault="00902F63">
            <w:pPr>
              <w:spacing w:after="5"/>
            </w:pPr>
            <w:r>
              <w:rPr>
                <w:rFonts w:ascii="Arial" w:eastAsia="Arial" w:hAnsi="Arial" w:cs="Arial"/>
                <w:i/>
                <w:sz w:val="12"/>
              </w:rPr>
              <w:t>Budou stanoveny provozní předpisy, podmínky pro dopravu.</w:t>
            </w:r>
          </w:p>
          <w:p w:rsidR="00425E04" w:rsidRDefault="00902F63">
            <w:pPr>
              <w:spacing w:after="5"/>
            </w:pPr>
            <w:r>
              <w:rPr>
                <w:rFonts w:ascii="Arial" w:eastAsia="Arial" w:hAnsi="Arial" w:cs="Arial"/>
                <w:i/>
                <w:sz w:val="12"/>
              </w:rPr>
              <w:t>Bude stanoveno vymezení činnosti, rozsah prací a stanovení odpovědnosti v BOZP, rizika provádění stavby.</w:t>
            </w:r>
          </w:p>
          <w:p w:rsidR="00425E04" w:rsidRDefault="00902F63">
            <w:r>
              <w:rPr>
                <w:rFonts w:ascii="Arial" w:eastAsia="Arial" w:hAnsi="Arial" w:cs="Arial"/>
                <w:i/>
                <w:sz w:val="12"/>
              </w:rPr>
              <w:t>plný popis viz.SoD</w:t>
            </w:r>
          </w:p>
        </w:tc>
        <w:tc>
          <w:tcPr>
            <w:tcW w:w="529" w:type="dxa"/>
            <w:tcBorders>
              <w:top w:val="single" w:sz="2" w:space="0" w:color="000000"/>
              <w:left w:val="nil"/>
              <w:bottom w:val="single" w:sz="2" w:space="0" w:color="000000"/>
              <w:right w:val="nil"/>
            </w:tcBorders>
          </w:tcPr>
          <w:p w:rsidR="00425E04" w:rsidRDefault="00425E04"/>
        </w:tc>
        <w:tc>
          <w:tcPr>
            <w:tcW w:w="864" w:type="dxa"/>
            <w:tcBorders>
              <w:top w:val="single" w:sz="2" w:space="0" w:color="000000"/>
              <w:left w:val="nil"/>
              <w:bottom w:val="single" w:sz="2" w:space="0" w:color="000000"/>
              <w:right w:val="nil"/>
            </w:tcBorders>
          </w:tcPr>
          <w:p w:rsidR="00425E04" w:rsidRDefault="00425E04"/>
        </w:tc>
        <w:tc>
          <w:tcPr>
            <w:tcW w:w="1519" w:type="dxa"/>
            <w:tcBorders>
              <w:top w:val="single" w:sz="2" w:space="0" w:color="000000"/>
              <w:left w:val="nil"/>
              <w:bottom w:val="single" w:sz="2" w:space="0" w:color="000000"/>
              <w:right w:val="nil"/>
            </w:tcBorders>
          </w:tcPr>
          <w:p w:rsidR="00425E04" w:rsidRDefault="00425E04"/>
        </w:tc>
        <w:tc>
          <w:tcPr>
            <w:tcW w:w="3039" w:type="dxa"/>
            <w:gridSpan w:val="2"/>
            <w:tcBorders>
              <w:top w:val="single" w:sz="2" w:space="0" w:color="000000"/>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96"/>
            </w:pPr>
            <w:r>
              <w:rPr>
                <w:rFonts w:ascii="Arial" w:eastAsia="Arial" w:hAnsi="Arial" w:cs="Arial"/>
                <w:sz w:val="15"/>
              </w:rPr>
              <w:t>5</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94"/>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045002000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Kompletační a koordinační činnost</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12"/>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21 689,00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4"/>
              <w:jc w:val="right"/>
            </w:pPr>
            <w:r>
              <w:rPr>
                <w:rFonts w:ascii="Arial" w:eastAsia="Arial" w:hAnsi="Arial" w:cs="Arial"/>
                <w:sz w:val="15"/>
              </w:rPr>
              <w:t>21 689,00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5"/>
            </w:pPr>
            <w:r>
              <w:rPr>
                <w:rFonts w:ascii="Arial" w:eastAsia="Arial" w:hAnsi="Arial" w:cs="Arial"/>
                <w:sz w:val="15"/>
              </w:rPr>
              <w:t>CS ÚRS 2020 01</w:t>
            </w:r>
          </w:p>
        </w:tc>
      </w:tr>
      <w:tr w:rsidR="00425E04">
        <w:trPr>
          <w:trHeight w:val="497"/>
        </w:trPr>
        <w:tc>
          <w:tcPr>
            <w:tcW w:w="636" w:type="dxa"/>
            <w:gridSpan w:val="2"/>
            <w:tcBorders>
              <w:top w:val="single" w:sz="2" w:space="0" w:color="000000"/>
              <w:left w:val="single" w:sz="2" w:space="0" w:color="000000"/>
              <w:bottom w:val="single" w:sz="2" w:space="0" w:color="000000"/>
              <w:right w:val="nil"/>
            </w:tcBorders>
            <w:vAlign w:val="center"/>
          </w:tcPr>
          <w:p w:rsidR="00425E04" w:rsidRDefault="00902F63">
            <w:pPr>
              <w:ind w:left="52"/>
              <w:jc w:val="both"/>
            </w:pPr>
            <w:r>
              <w:rPr>
                <w:rFonts w:ascii="Arial" w:eastAsia="Arial" w:hAnsi="Arial" w:cs="Arial"/>
                <w:sz w:val="15"/>
              </w:rPr>
              <w:t>PČ Typ</w:t>
            </w:r>
          </w:p>
        </w:tc>
        <w:tc>
          <w:tcPr>
            <w:tcW w:w="1294" w:type="dxa"/>
            <w:tcBorders>
              <w:top w:val="single" w:sz="2" w:space="0" w:color="000000"/>
              <w:left w:val="nil"/>
              <w:bottom w:val="single" w:sz="2" w:space="0" w:color="000000"/>
              <w:right w:val="nil"/>
            </w:tcBorders>
            <w:vAlign w:val="center"/>
          </w:tcPr>
          <w:p w:rsidR="00425E04" w:rsidRDefault="00902F63">
            <w:pPr>
              <w:ind w:left="27"/>
              <w:jc w:val="center"/>
            </w:pPr>
            <w:r>
              <w:rPr>
                <w:rFonts w:ascii="Arial" w:eastAsia="Arial" w:hAnsi="Arial" w:cs="Arial"/>
                <w:sz w:val="15"/>
              </w:rPr>
              <w:t>Kód</w:t>
            </w:r>
          </w:p>
        </w:tc>
        <w:tc>
          <w:tcPr>
            <w:tcW w:w="3616" w:type="dxa"/>
            <w:tcBorders>
              <w:top w:val="single" w:sz="2" w:space="0" w:color="000000"/>
              <w:left w:val="nil"/>
              <w:bottom w:val="single" w:sz="2" w:space="0" w:color="000000"/>
              <w:right w:val="nil"/>
            </w:tcBorders>
          </w:tcPr>
          <w:p w:rsidR="00425E04" w:rsidRDefault="00425E04"/>
        </w:tc>
        <w:tc>
          <w:tcPr>
            <w:tcW w:w="3998"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5"/>
              </w:rPr>
              <w:t>Popis</w:t>
            </w:r>
          </w:p>
        </w:tc>
        <w:tc>
          <w:tcPr>
            <w:tcW w:w="529" w:type="dxa"/>
            <w:tcBorders>
              <w:top w:val="single" w:sz="2" w:space="0" w:color="000000"/>
              <w:left w:val="nil"/>
              <w:bottom w:val="single" w:sz="2" w:space="0" w:color="000000"/>
              <w:right w:val="nil"/>
            </w:tcBorders>
            <w:vAlign w:val="center"/>
          </w:tcPr>
          <w:p w:rsidR="00425E04" w:rsidRDefault="00902F63">
            <w:pPr>
              <w:ind w:left="165"/>
            </w:pPr>
            <w:r>
              <w:rPr>
                <w:rFonts w:ascii="Arial" w:eastAsia="Arial" w:hAnsi="Arial" w:cs="Arial"/>
                <w:sz w:val="15"/>
              </w:rPr>
              <w:t>MJ</w:t>
            </w:r>
          </w:p>
        </w:tc>
        <w:tc>
          <w:tcPr>
            <w:tcW w:w="864" w:type="dxa"/>
            <w:tcBorders>
              <w:top w:val="single" w:sz="2" w:space="0" w:color="000000"/>
              <w:left w:val="nil"/>
              <w:bottom w:val="single" w:sz="2" w:space="0" w:color="000000"/>
              <w:right w:val="nil"/>
            </w:tcBorders>
            <w:vAlign w:val="center"/>
          </w:tcPr>
          <w:p w:rsidR="00425E04" w:rsidRDefault="00902F63">
            <w:pPr>
              <w:ind w:left="126"/>
            </w:pPr>
            <w:r>
              <w:rPr>
                <w:rFonts w:ascii="Arial" w:eastAsia="Arial" w:hAnsi="Arial" w:cs="Arial"/>
                <w:sz w:val="15"/>
              </w:rPr>
              <w:t>Množství</w:t>
            </w:r>
          </w:p>
        </w:tc>
        <w:tc>
          <w:tcPr>
            <w:tcW w:w="1519" w:type="dxa"/>
            <w:tcBorders>
              <w:top w:val="single" w:sz="2" w:space="0" w:color="000000"/>
              <w:left w:val="nil"/>
              <w:bottom w:val="single" w:sz="2" w:space="0" w:color="000000"/>
              <w:right w:val="nil"/>
            </w:tcBorders>
            <w:vAlign w:val="center"/>
          </w:tcPr>
          <w:p w:rsidR="00425E04" w:rsidRDefault="00902F63">
            <w:pPr>
              <w:ind w:left="29"/>
              <w:jc w:val="center"/>
            </w:pPr>
            <w:r>
              <w:rPr>
                <w:rFonts w:ascii="Arial" w:eastAsia="Arial" w:hAnsi="Arial" w:cs="Arial"/>
                <w:sz w:val="15"/>
              </w:rPr>
              <w:t>J.cena [CZK]</w:t>
            </w:r>
          </w:p>
        </w:tc>
        <w:tc>
          <w:tcPr>
            <w:tcW w:w="1520" w:type="dxa"/>
            <w:tcBorders>
              <w:top w:val="single" w:sz="2" w:space="0" w:color="000000"/>
              <w:left w:val="nil"/>
              <w:bottom w:val="single" w:sz="2" w:space="0" w:color="000000"/>
              <w:right w:val="nil"/>
            </w:tcBorders>
            <w:vAlign w:val="center"/>
          </w:tcPr>
          <w:p w:rsidR="00425E04" w:rsidRDefault="00902F63">
            <w:pPr>
              <w:ind w:left="90"/>
            </w:pPr>
            <w:r>
              <w:rPr>
                <w:rFonts w:ascii="Arial" w:eastAsia="Arial" w:hAnsi="Arial" w:cs="Arial"/>
                <w:sz w:val="15"/>
              </w:rPr>
              <w:t>Cena celkem [CZK]</w:t>
            </w:r>
          </w:p>
        </w:tc>
        <w:tc>
          <w:tcPr>
            <w:tcW w:w="1519" w:type="dxa"/>
            <w:tcBorders>
              <w:top w:val="single" w:sz="2" w:space="0" w:color="000000"/>
              <w:left w:val="nil"/>
              <w:bottom w:val="single" w:sz="2" w:space="0" w:color="000000"/>
              <w:right w:val="single" w:sz="2" w:space="0" w:color="000000"/>
            </w:tcBorders>
            <w:vAlign w:val="center"/>
          </w:tcPr>
          <w:p w:rsidR="00425E04" w:rsidRDefault="00902F63">
            <w:pPr>
              <w:ind w:left="28"/>
              <w:jc w:val="center"/>
            </w:pPr>
            <w:r>
              <w:rPr>
                <w:rFonts w:ascii="Arial" w:eastAsia="Arial" w:hAnsi="Arial" w:cs="Arial"/>
                <w:sz w:val="15"/>
              </w:rPr>
              <w:t>Cenová soustava</w:t>
            </w:r>
          </w:p>
        </w:tc>
      </w:tr>
      <w:tr w:rsidR="00425E04">
        <w:trPr>
          <w:trHeight w:val="3688"/>
        </w:trPr>
        <w:tc>
          <w:tcPr>
            <w:tcW w:w="636" w:type="dxa"/>
            <w:gridSpan w:val="2"/>
            <w:tcBorders>
              <w:top w:val="single" w:sz="2" w:space="0" w:color="000000"/>
              <w:left w:val="nil"/>
              <w:bottom w:val="nil"/>
              <w:right w:val="nil"/>
            </w:tcBorders>
            <w:vAlign w:val="center"/>
          </w:tcPr>
          <w:p w:rsidR="00425E04" w:rsidRDefault="00902F63">
            <w:pPr>
              <w:ind w:left="145"/>
              <w:jc w:val="center"/>
            </w:pPr>
            <w:r>
              <w:rPr>
                <w:rFonts w:ascii="Arial" w:eastAsia="Arial" w:hAnsi="Arial" w:cs="Arial"/>
                <w:sz w:val="12"/>
              </w:rPr>
              <w:lastRenderedPageBreak/>
              <w:t>P</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vAlign w:val="center"/>
          </w:tcPr>
          <w:p w:rsidR="00425E04" w:rsidRDefault="00902F63">
            <w:pPr>
              <w:spacing w:after="5"/>
              <w:ind w:left="25"/>
            </w:pPr>
            <w:r>
              <w:rPr>
                <w:rFonts w:ascii="Arial" w:eastAsia="Arial" w:hAnsi="Arial" w:cs="Arial"/>
                <w:i/>
                <w:sz w:val="12"/>
              </w:rPr>
              <w:t xml:space="preserve">Poznámka k položce: </w:t>
            </w:r>
          </w:p>
          <w:p w:rsidR="00425E04" w:rsidRDefault="00902F63">
            <w:pPr>
              <w:spacing w:after="5"/>
              <w:ind w:left="25"/>
            </w:pPr>
            <w:r>
              <w:rPr>
                <w:rFonts w:ascii="Arial" w:eastAsia="Arial" w:hAnsi="Arial" w:cs="Arial"/>
                <w:i/>
                <w:sz w:val="12"/>
              </w:rPr>
              <w:t>Jedná se o zajišťování:</w:t>
            </w:r>
          </w:p>
          <w:p w:rsidR="00425E04" w:rsidRDefault="00902F63">
            <w:pPr>
              <w:numPr>
                <w:ilvl w:val="0"/>
                <w:numId w:val="70"/>
              </w:numPr>
              <w:spacing w:line="268" w:lineRule="auto"/>
            </w:pPr>
            <w:r>
              <w:rPr>
                <w:rFonts w:ascii="Arial" w:eastAsia="Arial" w:hAnsi="Arial" w:cs="Arial"/>
                <w:i/>
                <w:sz w:val="12"/>
              </w:rPr>
              <w:t>činností souvisejících se zakázkou-tj.účastí všech zainteresovaných osob ve všech fázích přípravy,realizace i dokončení zakázky,komplexního vyzkoušení a měření, odstranění vad díla podléhajících záruční lhůtě.</w:t>
            </w:r>
          </w:p>
          <w:p w:rsidR="00425E04" w:rsidRDefault="00902F63">
            <w:pPr>
              <w:numPr>
                <w:ilvl w:val="0"/>
                <w:numId w:val="70"/>
              </w:numPr>
              <w:spacing w:after="5"/>
            </w:pPr>
            <w:r>
              <w:rPr>
                <w:rFonts w:ascii="Arial" w:eastAsia="Arial" w:hAnsi="Arial" w:cs="Arial"/>
                <w:i/>
                <w:sz w:val="12"/>
              </w:rPr>
              <w:t>poradenství (technická pomoc,aj.)</w:t>
            </w:r>
          </w:p>
          <w:p w:rsidR="00425E04" w:rsidRDefault="00902F63">
            <w:pPr>
              <w:numPr>
                <w:ilvl w:val="0"/>
                <w:numId w:val="70"/>
              </w:numPr>
              <w:spacing w:line="267" w:lineRule="auto"/>
            </w:pPr>
            <w:r>
              <w:rPr>
                <w:rFonts w:ascii="Arial" w:eastAsia="Arial" w:hAnsi="Arial" w:cs="Arial"/>
                <w:i/>
                <w:sz w:val="12"/>
              </w:rPr>
              <w:t>zpracování technologických postupů prováděných prací*podkladů (výkresů,rozpočtů,posudků,zkoušek,protokolů apod.)včetně zakreslování změn do výkresů, ke kterým došlo v průběhu výstavby.</w:t>
            </w:r>
          </w:p>
          <w:p w:rsidR="00425E04" w:rsidRDefault="00902F63">
            <w:pPr>
              <w:numPr>
                <w:ilvl w:val="0"/>
                <w:numId w:val="70"/>
              </w:numPr>
              <w:spacing w:after="5"/>
            </w:pPr>
            <w:r>
              <w:rPr>
                <w:rFonts w:ascii="Arial" w:eastAsia="Arial" w:hAnsi="Arial" w:cs="Arial"/>
                <w:i/>
                <w:sz w:val="12"/>
              </w:rPr>
              <w:t>účasti zástupců zainteresovaných stran na jednáních,zkouškách,odevzdávání a přebírání konstrukcí,objektů a celků.</w:t>
            </w:r>
          </w:p>
          <w:p w:rsidR="00425E04" w:rsidRDefault="00902F63">
            <w:pPr>
              <w:numPr>
                <w:ilvl w:val="0"/>
                <w:numId w:val="70"/>
              </w:numPr>
              <w:spacing w:after="5"/>
            </w:pPr>
            <w:r>
              <w:rPr>
                <w:rFonts w:ascii="Arial" w:eastAsia="Arial" w:hAnsi="Arial" w:cs="Arial"/>
                <w:i/>
                <w:sz w:val="12"/>
              </w:rPr>
              <w:t>kontroly činností na staveništi,výše uvedených činností i souvisejících správních činností.</w:t>
            </w:r>
          </w:p>
          <w:p w:rsidR="00425E04" w:rsidRDefault="00902F63">
            <w:pPr>
              <w:spacing w:line="267" w:lineRule="auto"/>
              <w:ind w:left="25" w:right="1737"/>
            </w:pPr>
            <w:r>
              <w:rPr>
                <w:rFonts w:ascii="Arial" w:eastAsia="Arial" w:hAnsi="Arial" w:cs="Arial"/>
                <w:i/>
                <w:sz w:val="12"/>
              </w:rPr>
              <w:t>*vypracování provozních řádů, návodů na provoz a údržbu,uživatelská dokumentace (návod k použití) Předání záručních listů, popř. návodů k obsluze v českém jazyce.</w:t>
            </w:r>
          </w:p>
          <w:p w:rsidR="00425E04" w:rsidRDefault="00902F63">
            <w:pPr>
              <w:spacing w:line="267" w:lineRule="auto"/>
              <w:ind w:left="25"/>
            </w:pPr>
            <w:r>
              <w:rPr>
                <w:rFonts w:ascii="Arial" w:eastAsia="Arial" w:hAnsi="Arial" w:cs="Arial"/>
                <w:i/>
                <w:sz w:val="12"/>
              </w:rPr>
              <w:t>Zajištění a předání atestů a dokladů o požadovaných vlastnostech výrobků k předání předmětu veřejné zakázky ( vč.případných prohlášení o shodě dle zákona č. 22/1997 Sb. O technických požadavcích na výrobky).</w:t>
            </w:r>
          </w:p>
          <w:p w:rsidR="00425E04" w:rsidRDefault="00902F63">
            <w:pPr>
              <w:spacing w:line="267" w:lineRule="auto"/>
              <w:ind w:left="25"/>
            </w:pPr>
            <w:r>
              <w:rPr>
                <w:rFonts w:ascii="Arial" w:eastAsia="Arial" w:hAnsi="Arial" w:cs="Arial"/>
                <w:i/>
                <w:sz w:val="12"/>
              </w:rPr>
              <w:t>Zajištění a provedení všech nutných zkoušek dle norem ČSN případně jiných norem, revizí (vč.revizí a zkoušek pro profese:EL,VZT,ÚT,ZTI,MaR,přípojky,apod.) vztahujících se k prováděnému předmětu veřejné zakázky, vč. pořízení protokolů (např.odtrhové zkoušky,výtažné,únosnost podloží,apod.).</w:t>
            </w:r>
          </w:p>
          <w:p w:rsidR="00425E04" w:rsidRDefault="00902F63">
            <w:pPr>
              <w:spacing w:line="268" w:lineRule="auto"/>
              <w:ind w:left="25"/>
            </w:pPr>
            <w:r>
              <w:rPr>
                <w:rFonts w:ascii="Arial" w:eastAsia="Arial" w:hAnsi="Arial" w:cs="Arial"/>
                <w:i/>
                <w:sz w:val="12"/>
              </w:rPr>
              <w:t>Oznámení zahájení stavebních prací správcům sítí před zahájením prací v souladu s projektovou dokumentací, platnými rozhodnutími a vyjádřeními.</w:t>
            </w:r>
          </w:p>
          <w:p w:rsidR="00425E04" w:rsidRDefault="00902F63">
            <w:pPr>
              <w:spacing w:after="158"/>
              <w:ind w:left="25"/>
            </w:pPr>
            <w:r>
              <w:rPr>
                <w:rFonts w:ascii="Arial" w:eastAsia="Arial" w:hAnsi="Arial" w:cs="Arial"/>
                <w:i/>
                <w:sz w:val="12"/>
              </w:rPr>
              <w:t>Předložení dokladů o nezávadném zneškodňování odpadu.</w:t>
            </w:r>
          </w:p>
          <w:p w:rsidR="00425E04" w:rsidRDefault="00902F63">
            <w:pPr>
              <w:ind w:left="25"/>
            </w:pPr>
            <w:r>
              <w:rPr>
                <w:rFonts w:ascii="Arial" w:eastAsia="Arial" w:hAnsi="Arial" w:cs="Arial"/>
                <w:i/>
                <w:sz w:val="12"/>
              </w:rPr>
              <w:t xml:space="preserve">ROZSAH JE DÁN SMLUVNÍMI PODMÍNKAMI. </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1520"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r>
      <w:tr w:rsidR="00425E04">
        <w:trPr>
          <w:trHeight w:val="409"/>
        </w:trPr>
        <w:tc>
          <w:tcPr>
            <w:tcW w:w="636" w:type="dxa"/>
            <w:gridSpan w:val="2"/>
            <w:tcBorders>
              <w:top w:val="nil"/>
              <w:left w:val="nil"/>
              <w:bottom w:val="single" w:sz="2" w:space="0" w:color="000000"/>
              <w:right w:val="nil"/>
            </w:tcBorders>
            <w:vAlign w:val="bottom"/>
          </w:tcPr>
          <w:p w:rsidR="00425E04" w:rsidRDefault="00902F63">
            <w:pPr>
              <w:ind w:left="168"/>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32"/>
            </w:pPr>
            <w:r>
              <w:rPr>
                <w:rFonts w:ascii="Arial" w:eastAsia="Arial" w:hAnsi="Arial" w:cs="Arial"/>
                <w:sz w:val="17"/>
              </w:rPr>
              <w:t>VRN5</w:t>
            </w:r>
          </w:p>
        </w:tc>
        <w:tc>
          <w:tcPr>
            <w:tcW w:w="7614" w:type="dxa"/>
            <w:gridSpan w:val="2"/>
            <w:tcBorders>
              <w:top w:val="nil"/>
              <w:left w:val="nil"/>
              <w:bottom w:val="single" w:sz="2" w:space="0" w:color="000000"/>
              <w:right w:val="nil"/>
            </w:tcBorders>
            <w:vAlign w:val="bottom"/>
          </w:tcPr>
          <w:p w:rsidR="00425E04" w:rsidRDefault="00902F63">
            <w:pPr>
              <w:ind w:left="32"/>
            </w:pPr>
            <w:r>
              <w:rPr>
                <w:rFonts w:ascii="Arial" w:eastAsia="Arial" w:hAnsi="Arial" w:cs="Arial"/>
                <w:sz w:val="17"/>
              </w:rPr>
              <w:t>Finanční náklady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1520" w:type="dxa"/>
            <w:tcBorders>
              <w:top w:val="nil"/>
              <w:left w:val="nil"/>
              <w:bottom w:val="single" w:sz="2" w:space="0" w:color="000000"/>
              <w:right w:val="nil"/>
            </w:tcBorders>
            <w:vAlign w:val="bottom"/>
          </w:tcPr>
          <w:p w:rsidR="00425E04" w:rsidRDefault="00902F63">
            <w:pPr>
              <w:ind w:right="8"/>
              <w:jc w:val="right"/>
            </w:pPr>
            <w:r>
              <w:rPr>
                <w:rFonts w:ascii="Arial" w:eastAsia="Arial" w:hAnsi="Arial" w:cs="Arial"/>
                <w:sz w:val="17"/>
              </w:rPr>
              <w:t>18 900,00</w:t>
            </w:r>
          </w:p>
        </w:tc>
        <w:tc>
          <w:tcPr>
            <w:tcW w:w="1519" w:type="dxa"/>
            <w:tcBorders>
              <w:top w:val="nil"/>
              <w:left w:val="nil"/>
              <w:bottom w:val="single" w:sz="2" w:space="0" w:color="000000"/>
              <w:right w:val="nil"/>
            </w:tcBorders>
          </w:tcPr>
          <w:p w:rsidR="00425E04" w:rsidRDefault="00425E04"/>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6</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051002000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Pojistné</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2"/>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18 900,00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18 900,00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422"/>
        </w:trPr>
        <w:tc>
          <w:tcPr>
            <w:tcW w:w="636" w:type="dxa"/>
            <w:gridSpan w:val="2"/>
            <w:tcBorders>
              <w:top w:val="single" w:sz="2" w:space="0" w:color="000000"/>
              <w:left w:val="nil"/>
              <w:bottom w:val="nil"/>
              <w:right w:val="nil"/>
            </w:tcBorders>
            <w:vAlign w:val="center"/>
          </w:tcPr>
          <w:p w:rsidR="00425E04" w:rsidRDefault="00902F63">
            <w:pPr>
              <w:ind w:left="145"/>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Náklady spojené s povinným pojištěním dodavatele nebo stavebního díla či jeho části, v rozsahu obchodních podmínek.</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3039" w:type="dxa"/>
            <w:gridSpan w:val="2"/>
            <w:tcBorders>
              <w:top w:val="single" w:sz="2" w:space="0" w:color="000000"/>
              <w:left w:val="nil"/>
              <w:bottom w:val="nil"/>
              <w:right w:val="nil"/>
            </w:tcBorders>
          </w:tcPr>
          <w:p w:rsidR="00425E04" w:rsidRDefault="00425E04"/>
        </w:tc>
      </w:tr>
      <w:tr w:rsidR="00425E04">
        <w:trPr>
          <w:trHeight w:val="293"/>
        </w:trPr>
        <w:tc>
          <w:tcPr>
            <w:tcW w:w="636" w:type="dxa"/>
            <w:gridSpan w:val="2"/>
            <w:tcBorders>
              <w:top w:val="nil"/>
              <w:left w:val="nil"/>
              <w:bottom w:val="single" w:sz="2" w:space="0" w:color="000000"/>
              <w:right w:val="nil"/>
            </w:tcBorders>
            <w:vAlign w:val="bottom"/>
          </w:tcPr>
          <w:p w:rsidR="00425E04" w:rsidRDefault="00902F63">
            <w:pPr>
              <w:ind w:left="168"/>
              <w:jc w:val="center"/>
            </w:pPr>
            <w:r>
              <w:rPr>
                <w:rFonts w:ascii="Arial" w:eastAsia="Arial" w:hAnsi="Arial" w:cs="Arial"/>
                <w:sz w:val="14"/>
              </w:rPr>
              <w:t>D</w:t>
            </w:r>
          </w:p>
        </w:tc>
        <w:tc>
          <w:tcPr>
            <w:tcW w:w="1294" w:type="dxa"/>
            <w:tcBorders>
              <w:top w:val="nil"/>
              <w:left w:val="nil"/>
              <w:bottom w:val="single" w:sz="2" w:space="0" w:color="000000"/>
              <w:right w:val="nil"/>
            </w:tcBorders>
          </w:tcPr>
          <w:p w:rsidR="00425E04" w:rsidRDefault="00902F63">
            <w:pPr>
              <w:ind w:left="32"/>
            </w:pPr>
            <w:r>
              <w:rPr>
                <w:rFonts w:ascii="Arial" w:eastAsia="Arial" w:hAnsi="Arial" w:cs="Arial"/>
                <w:sz w:val="17"/>
              </w:rPr>
              <w:t>VRN7</w:t>
            </w:r>
          </w:p>
        </w:tc>
        <w:tc>
          <w:tcPr>
            <w:tcW w:w="7614" w:type="dxa"/>
            <w:gridSpan w:val="2"/>
            <w:tcBorders>
              <w:top w:val="nil"/>
              <w:left w:val="nil"/>
              <w:bottom w:val="single" w:sz="2" w:space="0" w:color="000000"/>
              <w:right w:val="nil"/>
            </w:tcBorders>
          </w:tcPr>
          <w:p w:rsidR="00425E04" w:rsidRDefault="00902F63">
            <w:pPr>
              <w:ind w:left="32"/>
            </w:pPr>
            <w:r>
              <w:rPr>
                <w:rFonts w:ascii="Arial" w:eastAsia="Arial" w:hAnsi="Arial" w:cs="Arial"/>
                <w:sz w:val="17"/>
              </w:rPr>
              <w:t>Provozní vlivy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3039" w:type="dxa"/>
            <w:gridSpan w:val="2"/>
            <w:tcBorders>
              <w:top w:val="nil"/>
              <w:left w:val="nil"/>
              <w:bottom w:val="single" w:sz="2" w:space="0" w:color="000000"/>
              <w:right w:val="nil"/>
            </w:tcBorders>
          </w:tcPr>
          <w:p w:rsidR="00425E04" w:rsidRDefault="00902F63">
            <w:pPr>
              <w:ind w:left="827"/>
            </w:pPr>
            <w:r>
              <w:rPr>
                <w:rFonts w:ascii="Arial" w:eastAsia="Arial" w:hAnsi="Arial" w:cs="Arial"/>
                <w:sz w:val="17"/>
              </w:rPr>
              <w:t>7 989,00</w:t>
            </w:r>
          </w:p>
        </w:tc>
      </w:tr>
      <w:tr w:rsidR="00425E04">
        <w:trPr>
          <w:trHeight w:val="279"/>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7</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071103000</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Provoz investora</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2"/>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7 989,00</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9"/>
              <w:jc w:val="right"/>
            </w:pPr>
            <w:r>
              <w:rPr>
                <w:rFonts w:ascii="Arial" w:eastAsia="Arial" w:hAnsi="Arial" w:cs="Arial"/>
                <w:sz w:val="15"/>
              </w:rPr>
              <w:t>7 989,00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CS ÚRS 2020 01</w:t>
            </w:r>
          </w:p>
        </w:tc>
      </w:tr>
      <w:tr w:rsidR="00425E04">
        <w:trPr>
          <w:trHeight w:val="744"/>
        </w:trPr>
        <w:tc>
          <w:tcPr>
            <w:tcW w:w="636" w:type="dxa"/>
            <w:gridSpan w:val="2"/>
            <w:tcBorders>
              <w:top w:val="single" w:sz="2" w:space="0" w:color="000000"/>
              <w:left w:val="nil"/>
              <w:bottom w:val="nil"/>
              <w:right w:val="nil"/>
            </w:tcBorders>
            <w:vAlign w:val="center"/>
          </w:tcPr>
          <w:p w:rsidR="00425E04" w:rsidRDefault="00902F63">
            <w:pPr>
              <w:ind w:left="145"/>
              <w:jc w:val="center"/>
            </w:pPr>
            <w:r>
              <w:rPr>
                <w:rFonts w:ascii="Arial" w:eastAsia="Arial" w:hAnsi="Arial" w:cs="Arial"/>
                <w:sz w:val="12"/>
              </w:rPr>
              <w:t>P</w:t>
            </w:r>
          </w:p>
        </w:tc>
        <w:tc>
          <w:tcPr>
            <w:tcW w:w="1294" w:type="dxa"/>
            <w:tcBorders>
              <w:top w:val="single" w:sz="2" w:space="0" w:color="000000"/>
              <w:left w:val="nil"/>
              <w:bottom w:val="nil"/>
              <w:right w:val="nil"/>
            </w:tcBorders>
          </w:tcPr>
          <w:p w:rsidR="00425E04" w:rsidRDefault="00425E04"/>
        </w:tc>
        <w:tc>
          <w:tcPr>
            <w:tcW w:w="7614" w:type="dxa"/>
            <w:gridSpan w:val="2"/>
            <w:tcBorders>
              <w:top w:val="single" w:sz="2" w:space="0" w:color="000000"/>
              <w:left w:val="nil"/>
              <w:bottom w:val="nil"/>
              <w:right w:val="nil"/>
            </w:tcBorders>
          </w:tcPr>
          <w:p w:rsidR="00425E04" w:rsidRDefault="00902F63">
            <w:pPr>
              <w:spacing w:after="5"/>
              <w:ind w:left="25"/>
            </w:pPr>
            <w:r>
              <w:rPr>
                <w:rFonts w:ascii="Arial" w:eastAsia="Arial" w:hAnsi="Arial" w:cs="Arial"/>
                <w:i/>
                <w:sz w:val="12"/>
              </w:rPr>
              <w:t xml:space="preserve">Poznámka k položce: </w:t>
            </w:r>
          </w:p>
          <w:p w:rsidR="00425E04" w:rsidRDefault="00902F63">
            <w:pPr>
              <w:ind w:left="25"/>
            </w:pPr>
            <w:r>
              <w:rPr>
                <w:rFonts w:ascii="Arial" w:eastAsia="Arial" w:hAnsi="Arial" w:cs="Arial"/>
                <w:i/>
                <w:sz w:val="12"/>
              </w:rPr>
              <w:t>Náklady na ztížené provádění stavebních prací v důsledku nepřerušeného provozu na staveništi nebo v případech nepřerušeného provozu v objektech v nichž se stavební práce provádí. Náklady na provizorní oddělení stavebních prací od provozu objektu.</w:t>
            </w:r>
            <w:r>
              <w:rPr>
                <w:rFonts w:ascii="Arial" w:eastAsia="Arial" w:hAnsi="Arial" w:cs="Arial"/>
                <w:i/>
                <w:sz w:val="12"/>
              </w:rPr>
              <w:tab/>
              <w:t>Náklady na několikanásobný úklid a stěhování zařízení v průběhu výstavby.</w:t>
            </w:r>
          </w:p>
        </w:tc>
        <w:tc>
          <w:tcPr>
            <w:tcW w:w="529" w:type="dxa"/>
            <w:tcBorders>
              <w:top w:val="single" w:sz="2" w:space="0" w:color="000000"/>
              <w:left w:val="nil"/>
              <w:bottom w:val="nil"/>
              <w:right w:val="nil"/>
            </w:tcBorders>
          </w:tcPr>
          <w:p w:rsidR="00425E04" w:rsidRDefault="00425E04"/>
        </w:tc>
        <w:tc>
          <w:tcPr>
            <w:tcW w:w="864" w:type="dxa"/>
            <w:tcBorders>
              <w:top w:val="single" w:sz="2" w:space="0" w:color="000000"/>
              <w:left w:val="nil"/>
              <w:bottom w:val="nil"/>
              <w:right w:val="nil"/>
            </w:tcBorders>
          </w:tcPr>
          <w:p w:rsidR="00425E04" w:rsidRDefault="00425E04"/>
        </w:tc>
        <w:tc>
          <w:tcPr>
            <w:tcW w:w="1519" w:type="dxa"/>
            <w:tcBorders>
              <w:top w:val="single" w:sz="2" w:space="0" w:color="000000"/>
              <w:left w:val="nil"/>
              <w:bottom w:val="nil"/>
              <w:right w:val="nil"/>
            </w:tcBorders>
          </w:tcPr>
          <w:p w:rsidR="00425E04" w:rsidRDefault="00425E04"/>
        </w:tc>
        <w:tc>
          <w:tcPr>
            <w:tcW w:w="3039" w:type="dxa"/>
            <w:gridSpan w:val="2"/>
            <w:tcBorders>
              <w:top w:val="single" w:sz="2" w:space="0" w:color="000000"/>
              <w:left w:val="nil"/>
              <w:bottom w:val="nil"/>
              <w:right w:val="nil"/>
            </w:tcBorders>
          </w:tcPr>
          <w:p w:rsidR="00425E04" w:rsidRDefault="00425E04"/>
        </w:tc>
      </w:tr>
      <w:tr w:rsidR="00425E04">
        <w:trPr>
          <w:trHeight w:val="298"/>
        </w:trPr>
        <w:tc>
          <w:tcPr>
            <w:tcW w:w="636" w:type="dxa"/>
            <w:gridSpan w:val="2"/>
            <w:tcBorders>
              <w:top w:val="nil"/>
              <w:left w:val="nil"/>
              <w:bottom w:val="single" w:sz="2" w:space="0" w:color="000000"/>
              <w:right w:val="nil"/>
            </w:tcBorders>
            <w:vAlign w:val="bottom"/>
          </w:tcPr>
          <w:p w:rsidR="00425E04" w:rsidRDefault="00902F63">
            <w:pPr>
              <w:ind w:left="168"/>
              <w:jc w:val="center"/>
            </w:pPr>
            <w:r>
              <w:rPr>
                <w:rFonts w:ascii="Arial" w:eastAsia="Arial" w:hAnsi="Arial" w:cs="Arial"/>
                <w:sz w:val="14"/>
              </w:rPr>
              <w:t>D</w:t>
            </w:r>
          </w:p>
        </w:tc>
        <w:tc>
          <w:tcPr>
            <w:tcW w:w="1294" w:type="dxa"/>
            <w:tcBorders>
              <w:top w:val="nil"/>
              <w:left w:val="nil"/>
              <w:bottom w:val="single" w:sz="2" w:space="0" w:color="000000"/>
              <w:right w:val="nil"/>
            </w:tcBorders>
            <w:vAlign w:val="bottom"/>
          </w:tcPr>
          <w:p w:rsidR="00425E04" w:rsidRDefault="00902F63">
            <w:pPr>
              <w:ind w:left="32"/>
            </w:pPr>
            <w:r>
              <w:rPr>
                <w:rFonts w:ascii="Arial" w:eastAsia="Arial" w:hAnsi="Arial" w:cs="Arial"/>
                <w:sz w:val="17"/>
              </w:rPr>
              <w:t>VRN9</w:t>
            </w:r>
          </w:p>
        </w:tc>
        <w:tc>
          <w:tcPr>
            <w:tcW w:w="7614" w:type="dxa"/>
            <w:gridSpan w:val="2"/>
            <w:tcBorders>
              <w:top w:val="nil"/>
              <w:left w:val="nil"/>
              <w:bottom w:val="single" w:sz="2" w:space="0" w:color="000000"/>
              <w:right w:val="nil"/>
            </w:tcBorders>
            <w:vAlign w:val="bottom"/>
          </w:tcPr>
          <w:p w:rsidR="00425E04" w:rsidRDefault="00902F63">
            <w:pPr>
              <w:ind w:left="32"/>
            </w:pPr>
            <w:r>
              <w:rPr>
                <w:rFonts w:ascii="Arial" w:eastAsia="Arial" w:hAnsi="Arial" w:cs="Arial"/>
                <w:sz w:val="17"/>
              </w:rPr>
              <w:t>Ostatní náklady</w:t>
            </w:r>
          </w:p>
        </w:tc>
        <w:tc>
          <w:tcPr>
            <w:tcW w:w="529" w:type="dxa"/>
            <w:tcBorders>
              <w:top w:val="nil"/>
              <w:left w:val="nil"/>
              <w:bottom w:val="single" w:sz="2" w:space="0" w:color="000000"/>
              <w:right w:val="nil"/>
            </w:tcBorders>
          </w:tcPr>
          <w:p w:rsidR="00425E04" w:rsidRDefault="00425E04"/>
        </w:tc>
        <w:tc>
          <w:tcPr>
            <w:tcW w:w="864" w:type="dxa"/>
            <w:tcBorders>
              <w:top w:val="nil"/>
              <w:left w:val="nil"/>
              <w:bottom w:val="single" w:sz="2" w:space="0" w:color="000000"/>
              <w:right w:val="nil"/>
            </w:tcBorders>
          </w:tcPr>
          <w:p w:rsidR="00425E04" w:rsidRDefault="00425E04"/>
        </w:tc>
        <w:tc>
          <w:tcPr>
            <w:tcW w:w="1519" w:type="dxa"/>
            <w:tcBorders>
              <w:top w:val="nil"/>
              <w:left w:val="nil"/>
              <w:bottom w:val="single" w:sz="2" w:space="0" w:color="000000"/>
              <w:right w:val="nil"/>
            </w:tcBorders>
          </w:tcPr>
          <w:p w:rsidR="00425E04" w:rsidRDefault="00425E04"/>
        </w:tc>
        <w:tc>
          <w:tcPr>
            <w:tcW w:w="3039" w:type="dxa"/>
            <w:gridSpan w:val="2"/>
            <w:tcBorders>
              <w:top w:val="nil"/>
              <w:left w:val="nil"/>
              <w:bottom w:val="single" w:sz="2" w:space="0" w:color="000000"/>
              <w:right w:val="nil"/>
            </w:tcBorders>
            <w:vAlign w:val="bottom"/>
          </w:tcPr>
          <w:p w:rsidR="00425E04" w:rsidRDefault="00902F63">
            <w:pPr>
              <w:ind w:left="969"/>
            </w:pPr>
            <w:r>
              <w:rPr>
                <w:rFonts w:ascii="Arial" w:eastAsia="Arial" w:hAnsi="Arial" w:cs="Arial"/>
                <w:sz w:val="17"/>
              </w:rPr>
              <w:t>232,99</w:t>
            </w:r>
          </w:p>
        </w:tc>
      </w:tr>
      <w:tr w:rsidR="00425E04">
        <w:trPr>
          <w:trHeight w:val="278"/>
        </w:trPr>
        <w:tc>
          <w:tcPr>
            <w:tcW w:w="312" w:type="dxa"/>
            <w:tcBorders>
              <w:top w:val="single" w:sz="2" w:space="0" w:color="000000"/>
              <w:left w:val="single" w:sz="2" w:space="0" w:color="000000"/>
              <w:bottom w:val="single" w:sz="2" w:space="0" w:color="000000"/>
              <w:right w:val="single" w:sz="2" w:space="0" w:color="000000"/>
            </w:tcBorders>
          </w:tcPr>
          <w:p w:rsidR="00425E04" w:rsidRDefault="00902F63">
            <w:pPr>
              <w:ind w:left="121"/>
            </w:pPr>
            <w:r>
              <w:rPr>
                <w:rFonts w:ascii="Arial" w:eastAsia="Arial" w:hAnsi="Arial" w:cs="Arial"/>
                <w:sz w:val="15"/>
              </w:rPr>
              <w:t>8</w:t>
            </w:r>
          </w:p>
        </w:tc>
        <w:tc>
          <w:tcPr>
            <w:tcW w:w="324" w:type="dxa"/>
            <w:tcBorders>
              <w:top w:val="single" w:sz="2" w:space="0" w:color="000000"/>
              <w:left w:val="single" w:sz="2" w:space="0" w:color="000000"/>
              <w:bottom w:val="single" w:sz="2" w:space="0" w:color="000000"/>
              <w:right w:val="single" w:sz="2" w:space="0" w:color="000000"/>
            </w:tcBorders>
          </w:tcPr>
          <w:p w:rsidR="00425E04" w:rsidRDefault="00902F63">
            <w:pPr>
              <w:ind w:left="119"/>
            </w:pPr>
            <w:r>
              <w:rPr>
                <w:rFonts w:ascii="Arial" w:eastAsia="Arial" w:hAnsi="Arial" w:cs="Arial"/>
                <w:sz w:val="15"/>
              </w:rPr>
              <w:t>K</w:t>
            </w:r>
          </w:p>
        </w:tc>
        <w:tc>
          <w:tcPr>
            <w:tcW w:w="1294"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0910030-01</w:t>
            </w:r>
          </w:p>
        </w:tc>
        <w:tc>
          <w:tcPr>
            <w:tcW w:w="7614" w:type="dxa"/>
            <w:gridSpan w:val="2"/>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sz w:val="15"/>
              </w:rPr>
              <w:t>Nakládání s odpady</w:t>
            </w:r>
          </w:p>
        </w:tc>
        <w:tc>
          <w:tcPr>
            <w:tcW w:w="529" w:type="dxa"/>
            <w:tcBorders>
              <w:top w:val="single" w:sz="2" w:space="0" w:color="000000"/>
              <w:left w:val="single" w:sz="2" w:space="0" w:color="000000"/>
              <w:bottom w:val="single" w:sz="2" w:space="0" w:color="000000"/>
              <w:right w:val="single" w:sz="2" w:space="0" w:color="000000"/>
            </w:tcBorders>
          </w:tcPr>
          <w:p w:rsidR="00425E04" w:rsidRDefault="00902F63">
            <w:pPr>
              <w:ind w:left="32"/>
              <w:jc w:val="center"/>
            </w:pPr>
            <w:r>
              <w:rPr>
                <w:rFonts w:ascii="Arial" w:eastAsia="Arial" w:hAnsi="Arial" w:cs="Arial"/>
                <w:sz w:val="15"/>
              </w:rPr>
              <w:t>kpl</w:t>
            </w:r>
          </w:p>
        </w:tc>
        <w:tc>
          <w:tcPr>
            <w:tcW w:w="864"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1,000</w:t>
            </w:r>
          </w:p>
        </w:tc>
        <w:tc>
          <w:tcPr>
            <w:tcW w:w="1519"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232,99</w:t>
            </w:r>
          </w:p>
        </w:tc>
        <w:tc>
          <w:tcPr>
            <w:tcW w:w="1520" w:type="dxa"/>
            <w:tcBorders>
              <w:top w:val="single" w:sz="2" w:space="0" w:color="000000"/>
              <w:left w:val="single" w:sz="2" w:space="0" w:color="000000"/>
              <w:bottom w:val="single" w:sz="2" w:space="0" w:color="000000"/>
              <w:right w:val="single" w:sz="2" w:space="0" w:color="000000"/>
            </w:tcBorders>
          </w:tcPr>
          <w:p w:rsidR="00425E04" w:rsidRDefault="00902F63">
            <w:pPr>
              <w:ind w:right="8"/>
              <w:jc w:val="right"/>
            </w:pPr>
            <w:r>
              <w:rPr>
                <w:rFonts w:ascii="Arial" w:eastAsia="Arial" w:hAnsi="Arial" w:cs="Arial"/>
                <w:sz w:val="15"/>
              </w:rPr>
              <w:t>232,99</w:t>
            </w:r>
          </w:p>
        </w:tc>
        <w:tc>
          <w:tcPr>
            <w:tcW w:w="1519" w:type="dxa"/>
            <w:tcBorders>
              <w:top w:val="single" w:sz="2" w:space="0" w:color="000000"/>
              <w:left w:val="single" w:sz="2" w:space="0" w:color="000000"/>
              <w:bottom w:val="single" w:sz="2" w:space="0" w:color="000000"/>
              <w:right w:val="single" w:sz="2" w:space="0" w:color="000000"/>
            </w:tcBorders>
          </w:tcPr>
          <w:p w:rsidR="00425E04" w:rsidRDefault="00425E04"/>
        </w:tc>
      </w:tr>
    </w:tbl>
    <w:p w:rsidR="00425E04" w:rsidRDefault="00902F63">
      <w:pPr>
        <w:spacing w:after="4" w:line="266" w:lineRule="auto"/>
        <w:ind w:left="1917" w:right="4448" w:hanging="10"/>
      </w:pPr>
      <w:r>
        <w:rPr>
          <w:rFonts w:ascii="Arial" w:eastAsia="Arial" w:hAnsi="Arial" w:cs="Arial"/>
          <w:i/>
          <w:sz w:val="12"/>
        </w:rPr>
        <w:t xml:space="preserve">Poznámka k položce: </w:t>
      </w:r>
    </w:p>
    <w:p w:rsidR="00425E04" w:rsidRDefault="00902F63">
      <w:pPr>
        <w:spacing w:after="4" w:line="266" w:lineRule="auto"/>
        <w:ind w:left="1923" w:right="4448" w:hanging="1618"/>
      </w:pPr>
      <w:r>
        <w:rPr>
          <w:rFonts w:ascii="Arial" w:eastAsia="Arial" w:hAnsi="Arial" w:cs="Arial"/>
          <w:sz w:val="12"/>
        </w:rPr>
        <w:t>P</w:t>
      </w:r>
      <w:r>
        <w:rPr>
          <w:rFonts w:ascii="Arial" w:eastAsia="Arial" w:hAnsi="Arial" w:cs="Arial"/>
          <w:sz w:val="12"/>
        </w:rPr>
        <w:tab/>
      </w:r>
      <w:r>
        <w:rPr>
          <w:rFonts w:ascii="Arial" w:eastAsia="Arial" w:hAnsi="Arial" w:cs="Arial"/>
          <w:i/>
          <w:sz w:val="12"/>
        </w:rPr>
        <w:t>Likvidace, odvoz a uložení odpadů ze stavby (obaly materiálů, ztratné-prořez) na skládku v souladu s ustanoveními zákona č. 185/2001 Sb., o odpadech, protokol o uložení.</w:t>
      </w:r>
    </w:p>
    <w:p w:rsidR="00425E04" w:rsidRDefault="00425E04">
      <w:pPr>
        <w:sectPr w:rsidR="00425E04">
          <w:footerReference w:type="even" r:id="rId16"/>
          <w:footerReference w:type="default" r:id="rId17"/>
          <w:footerReference w:type="first" r:id="rId18"/>
          <w:pgSz w:w="16834" w:h="11904" w:orient="landscape"/>
          <w:pgMar w:top="580" w:right="2315" w:bottom="734" w:left="610" w:header="708" w:footer="276" w:gutter="0"/>
          <w:cols w:space="708"/>
        </w:sectPr>
      </w:pPr>
    </w:p>
    <w:p w:rsidR="00425E04" w:rsidRDefault="00902F63">
      <w:pPr>
        <w:pStyle w:val="Nadpis1"/>
        <w:spacing w:after="0"/>
        <w:ind w:left="12"/>
      </w:pPr>
      <w:r>
        <w:lastRenderedPageBreak/>
        <w:t>SEZNAM FIGUR</w:t>
      </w:r>
    </w:p>
    <w:tbl>
      <w:tblPr>
        <w:tblStyle w:val="TableGrid"/>
        <w:tblW w:w="14618" w:type="dxa"/>
        <w:tblInd w:w="-28" w:type="dxa"/>
        <w:tblCellMar>
          <w:right w:w="29" w:type="dxa"/>
        </w:tblCellMar>
        <w:tblLook w:val="04A0" w:firstRow="1" w:lastRow="0" w:firstColumn="1" w:lastColumn="0" w:noHBand="0" w:noVBand="1"/>
      </w:tblPr>
      <w:tblGrid>
        <w:gridCol w:w="1931"/>
        <w:gridCol w:w="10107"/>
        <w:gridCol w:w="412"/>
        <w:gridCol w:w="616"/>
        <w:gridCol w:w="1552"/>
      </w:tblGrid>
      <w:tr w:rsidR="00425E04">
        <w:trPr>
          <w:trHeight w:val="1296"/>
        </w:trPr>
        <w:tc>
          <w:tcPr>
            <w:tcW w:w="1932" w:type="dxa"/>
            <w:tcBorders>
              <w:top w:val="nil"/>
              <w:left w:val="nil"/>
              <w:bottom w:val="single" w:sz="2" w:space="0" w:color="000000"/>
              <w:right w:val="nil"/>
            </w:tcBorders>
          </w:tcPr>
          <w:p w:rsidR="00425E04" w:rsidRDefault="00902F63">
            <w:pPr>
              <w:spacing w:after="16"/>
              <w:ind w:left="35"/>
            </w:pPr>
            <w:r>
              <w:rPr>
                <w:rFonts w:ascii="Arial" w:eastAsia="Arial" w:hAnsi="Arial" w:cs="Arial"/>
                <w:sz w:val="18"/>
              </w:rPr>
              <w:t>Kód:</w:t>
            </w:r>
          </w:p>
          <w:p w:rsidR="00425E04" w:rsidRDefault="00902F63">
            <w:pPr>
              <w:spacing w:after="410"/>
              <w:ind w:left="35"/>
            </w:pPr>
            <w:r>
              <w:rPr>
                <w:rFonts w:ascii="Arial" w:eastAsia="Arial" w:hAnsi="Arial" w:cs="Arial"/>
                <w:b/>
                <w:sz w:val="19"/>
              </w:rPr>
              <w:t>Stavba:</w:t>
            </w:r>
          </w:p>
          <w:p w:rsidR="00425E04" w:rsidRDefault="00902F63">
            <w:pPr>
              <w:ind w:left="35"/>
            </w:pPr>
            <w:r>
              <w:rPr>
                <w:rFonts w:ascii="Arial" w:eastAsia="Arial" w:hAnsi="Arial" w:cs="Arial"/>
                <w:sz w:val="18"/>
              </w:rPr>
              <w:t>Datum:</w:t>
            </w:r>
          </w:p>
        </w:tc>
        <w:tc>
          <w:tcPr>
            <w:tcW w:w="10113" w:type="dxa"/>
            <w:tcBorders>
              <w:top w:val="nil"/>
              <w:left w:val="nil"/>
              <w:bottom w:val="single" w:sz="2" w:space="0" w:color="000000"/>
              <w:right w:val="nil"/>
            </w:tcBorders>
          </w:tcPr>
          <w:p w:rsidR="00425E04" w:rsidRDefault="00902F63">
            <w:pPr>
              <w:spacing w:after="30"/>
              <w:ind w:left="35"/>
            </w:pPr>
            <w:r>
              <w:rPr>
                <w:rFonts w:ascii="Arial" w:eastAsia="Arial" w:hAnsi="Arial" w:cs="Arial"/>
                <w:sz w:val="18"/>
              </w:rPr>
              <w:t>2020/15</w:t>
            </w:r>
          </w:p>
          <w:p w:rsidR="00425E04" w:rsidRDefault="00902F63">
            <w:pPr>
              <w:spacing w:after="410"/>
              <w:ind w:left="35"/>
            </w:pPr>
            <w:r>
              <w:rPr>
                <w:rFonts w:ascii="Arial" w:eastAsia="Arial" w:hAnsi="Arial" w:cs="Arial"/>
                <w:b/>
                <w:sz w:val="19"/>
              </w:rPr>
              <w:t>Gymnázium Otrokovice-rekonstrukce elektroinstalace a rozvodů ZTI</w:t>
            </w:r>
          </w:p>
          <w:p w:rsidR="00425E04" w:rsidRDefault="00902F63">
            <w:pPr>
              <w:ind w:left="35"/>
            </w:pPr>
            <w:r>
              <w:rPr>
                <w:rFonts w:ascii="Arial" w:eastAsia="Arial" w:hAnsi="Arial" w:cs="Arial"/>
                <w:sz w:val="18"/>
              </w:rPr>
              <w:t>17. 4. 2020</w:t>
            </w:r>
          </w:p>
        </w:tc>
        <w:tc>
          <w:tcPr>
            <w:tcW w:w="412" w:type="dxa"/>
            <w:tcBorders>
              <w:top w:val="nil"/>
              <w:left w:val="nil"/>
              <w:bottom w:val="single" w:sz="2" w:space="0" w:color="000000"/>
              <w:right w:val="nil"/>
            </w:tcBorders>
          </w:tcPr>
          <w:p w:rsidR="00425E04" w:rsidRDefault="00425E04"/>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425E04"/>
        </w:tc>
      </w:tr>
      <w:tr w:rsidR="00425E04">
        <w:trPr>
          <w:trHeight w:val="506"/>
        </w:trPr>
        <w:tc>
          <w:tcPr>
            <w:tcW w:w="1932" w:type="dxa"/>
            <w:tcBorders>
              <w:top w:val="single" w:sz="2" w:space="0" w:color="000000"/>
              <w:left w:val="single" w:sz="2" w:space="0" w:color="000000"/>
              <w:bottom w:val="single" w:sz="2" w:space="0" w:color="000000"/>
              <w:right w:val="nil"/>
            </w:tcBorders>
            <w:vAlign w:val="center"/>
          </w:tcPr>
          <w:p w:rsidR="00425E04" w:rsidRDefault="00902F63">
            <w:pPr>
              <w:ind w:left="32"/>
              <w:jc w:val="center"/>
            </w:pPr>
            <w:r>
              <w:rPr>
                <w:rFonts w:ascii="Arial" w:eastAsia="Arial" w:hAnsi="Arial" w:cs="Arial"/>
                <w:sz w:val="16"/>
              </w:rPr>
              <w:t>Kód</w:t>
            </w:r>
          </w:p>
        </w:tc>
        <w:tc>
          <w:tcPr>
            <w:tcW w:w="10113" w:type="dxa"/>
            <w:tcBorders>
              <w:top w:val="single" w:sz="2" w:space="0" w:color="000000"/>
              <w:left w:val="nil"/>
              <w:bottom w:val="single" w:sz="2" w:space="0" w:color="000000"/>
              <w:right w:val="nil"/>
            </w:tcBorders>
            <w:vAlign w:val="center"/>
          </w:tcPr>
          <w:p w:rsidR="00425E04" w:rsidRDefault="00902F63">
            <w:pPr>
              <w:ind w:left="33"/>
              <w:jc w:val="center"/>
            </w:pPr>
            <w:r>
              <w:rPr>
                <w:rFonts w:ascii="Arial" w:eastAsia="Arial" w:hAnsi="Arial" w:cs="Arial"/>
                <w:sz w:val="16"/>
              </w:rPr>
              <w:t>Popis</w:t>
            </w:r>
          </w:p>
        </w:tc>
        <w:tc>
          <w:tcPr>
            <w:tcW w:w="412" w:type="dxa"/>
            <w:tcBorders>
              <w:top w:val="single" w:sz="2" w:space="0" w:color="000000"/>
              <w:left w:val="nil"/>
              <w:bottom w:val="single" w:sz="2" w:space="0" w:color="000000"/>
              <w:right w:val="nil"/>
            </w:tcBorders>
          </w:tcPr>
          <w:p w:rsidR="00425E04" w:rsidRDefault="00425E04"/>
        </w:tc>
        <w:tc>
          <w:tcPr>
            <w:tcW w:w="616"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6"/>
              </w:rPr>
              <w:t>MJ</w:t>
            </w:r>
          </w:p>
        </w:tc>
        <w:tc>
          <w:tcPr>
            <w:tcW w:w="1546" w:type="dxa"/>
            <w:tcBorders>
              <w:top w:val="single" w:sz="2" w:space="0" w:color="000000"/>
              <w:left w:val="nil"/>
              <w:bottom w:val="single" w:sz="2" w:space="0" w:color="000000"/>
              <w:right w:val="single" w:sz="2" w:space="0" w:color="000000"/>
            </w:tcBorders>
            <w:vAlign w:val="center"/>
          </w:tcPr>
          <w:p w:rsidR="00425E04" w:rsidRDefault="00902F63">
            <w:pPr>
              <w:ind w:left="34"/>
              <w:jc w:val="center"/>
            </w:pPr>
            <w:r>
              <w:rPr>
                <w:rFonts w:ascii="Arial" w:eastAsia="Arial" w:hAnsi="Arial" w:cs="Arial"/>
                <w:sz w:val="16"/>
              </w:rPr>
              <w:t>Výměra</w:t>
            </w:r>
          </w:p>
        </w:tc>
      </w:tr>
      <w:tr w:rsidR="00425E04">
        <w:trPr>
          <w:trHeight w:val="458"/>
        </w:trPr>
        <w:tc>
          <w:tcPr>
            <w:tcW w:w="1932" w:type="dxa"/>
            <w:tcBorders>
              <w:top w:val="single" w:sz="2" w:space="0" w:color="000000"/>
              <w:left w:val="nil"/>
              <w:bottom w:val="single" w:sz="2" w:space="0" w:color="000000"/>
              <w:right w:val="nil"/>
            </w:tcBorders>
          </w:tcPr>
          <w:p w:rsidR="00425E04" w:rsidRDefault="00902F63">
            <w:pPr>
              <w:spacing w:after="5"/>
              <w:ind w:left="37"/>
            </w:pPr>
            <w:r>
              <w:rPr>
                <w:rFonts w:ascii="Arial" w:eastAsia="Arial" w:hAnsi="Arial" w:cs="Arial"/>
                <w:b/>
                <w:sz w:val="21"/>
              </w:rPr>
              <w:t xml:space="preserve"> 2020/15-01/ </w:t>
            </w:r>
          </w:p>
          <w:p w:rsidR="00425E04" w:rsidRDefault="00902F63">
            <w:pPr>
              <w:ind w:left="37"/>
            </w:pPr>
            <w:r>
              <w:rPr>
                <w:rFonts w:ascii="Arial" w:eastAsia="Arial" w:hAnsi="Arial" w:cs="Arial"/>
                <w:b/>
                <w:sz w:val="21"/>
              </w:rPr>
              <w:t>2020/15-01-1</w:t>
            </w:r>
          </w:p>
        </w:tc>
        <w:tc>
          <w:tcPr>
            <w:tcW w:w="10113" w:type="dxa"/>
            <w:tcBorders>
              <w:top w:val="single" w:sz="2" w:space="0" w:color="000000"/>
              <w:left w:val="nil"/>
              <w:bottom w:val="single" w:sz="2" w:space="0" w:color="000000"/>
              <w:right w:val="nil"/>
            </w:tcBorders>
            <w:vAlign w:val="center"/>
          </w:tcPr>
          <w:p w:rsidR="00425E04" w:rsidRDefault="00902F63">
            <w:pPr>
              <w:ind w:left="37"/>
            </w:pPr>
            <w:r>
              <w:rPr>
                <w:rFonts w:ascii="Arial" w:eastAsia="Arial" w:hAnsi="Arial" w:cs="Arial"/>
                <w:b/>
                <w:sz w:val="21"/>
              </w:rPr>
              <w:t>D.1.1-Architektonické a stavebně-technické řešení</w:t>
            </w:r>
          </w:p>
        </w:tc>
        <w:tc>
          <w:tcPr>
            <w:tcW w:w="412" w:type="dxa"/>
            <w:tcBorders>
              <w:top w:val="single" w:sz="2" w:space="0" w:color="000000"/>
              <w:left w:val="nil"/>
              <w:bottom w:val="single" w:sz="2" w:space="0" w:color="000000"/>
              <w:right w:val="nil"/>
            </w:tcBorders>
          </w:tcPr>
          <w:p w:rsidR="00425E04" w:rsidRDefault="00425E04"/>
        </w:tc>
        <w:tc>
          <w:tcPr>
            <w:tcW w:w="616" w:type="dxa"/>
            <w:tcBorders>
              <w:top w:val="single" w:sz="2" w:space="0" w:color="000000"/>
              <w:left w:val="nil"/>
              <w:bottom w:val="single" w:sz="2" w:space="0" w:color="000000"/>
              <w:right w:val="nil"/>
            </w:tcBorders>
          </w:tcPr>
          <w:p w:rsidR="00425E04" w:rsidRDefault="00425E04"/>
        </w:tc>
        <w:tc>
          <w:tcPr>
            <w:tcW w:w="1546" w:type="dxa"/>
            <w:tcBorders>
              <w:top w:val="single" w:sz="2" w:space="0" w:color="000000"/>
              <w:left w:val="nil"/>
              <w:bottom w:val="single" w:sz="2" w:space="0" w:color="000000"/>
              <w:right w:val="nil"/>
            </w:tcBorders>
          </w:tcPr>
          <w:p w:rsidR="00425E04" w:rsidRDefault="00425E04"/>
        </w:tc>
      </w:tr>
      <w:tr w:rsidR="00425E04">
        <w:trPr>
          <w:trHeight w:val="296"/>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KD1</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ker.dlažba-koupelny</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m2</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22,240</w:t>
            </w:r>
          </w:p>
        </w:tc>
      </w:tr>
      <w:tr w:rsidR="00425E04">
        <w:trPr>
          <w:trHeight w:val="3543"/>
        </w:trPr>
        <w:tc>
          <w:tcPr>
            <w:tcW w:w="1932" w:type="dxa"/>
            <w:tcBorders>
              <w:top w:val="single" w:sz="2" w:space="0" w:color="000000"/>
              <w:left w:val="nil"/>
              <w:bottom w:val="single" w:sz="2" w:space="0" w:color="000000"/>
              <w:right w:val="nil"/>
            </w:tcBorders>
            <w:vAlign w:val="bottom"/>
          </w:tcPr>
          <w:p w:rsidR="00425E04" w:rsidRDefault="00902F63">
            <w:pPr>
              <w:spacing w:after="122"/>
              <w:ind w:left="28"/>
            </w:pPr>
            <w:r>
              <w:rPr>
                <w:rFonts w:ascii="Arial" w:eastAsia="Arial" w:hAnsi="Arial" w:cs="Arial"/>
                <w:sz w:val="14"/>
              </w:rPr>
              <w:t>KD1</w:t>
            </w:r>
          </w:p>
          <w:p w:rsidR="00425E04" w:rsidRDefault="00902F63">
            <w:pPr>
              <w:spacing w:after="122"/>
              <w:ind w:left="28"/>
            </w:pPr>
            <w:r>
              <w:rPr>
                <w:rFonts w:ascii="Arial" w:eastAsia="Arial" w:hAnsi="Arial" w:cs="Arial"/>
                <w:b/>
                <w:sz w:val="14"/>
              </w:rPr>
              <w:t>Použití figury:</w:t>
            </w:r>
          </w:p>
          <w:p w:rsidR="00425E04" w:rsidRDefault="00902F63">
            <w:pPr>
              <w:spacing w:after="122"/>
              <w:ind w:left="28"/>
            </w:pPr>
            <w:r>
              <w:rPr>
                <w:rFonts w:ascii="Arial" w:eastAsia="Arial" w:hAnsi="Arial" w:cs="Arial"/>
                <w:sz w:val="14"/>
              </w:rPr>
              <w:t>771574263</w:t>
            </w:r>
          </w:p>
          <w:p w:rsidR="00425E04" w:rsidRDefault="00902F63">
            <w:pPr>
              <w:spacing w:after="122"/>
              <w:ind w:left="28"/>
            </w:pPr>
            <w:r>
              <w:rPr>
                <w:rFonts w:ascii="Arial" w:eastAsia="Arial" w:hAnsi="Arial" w:cs="Arial"/>
                <w:sz w:val="14"/>
              </w:rPr>
              <w:t>771111011</w:t>
            </w:r>
          </w:p>
          <w:p w:rsidR="00425E04" w:rsidRDefault="00902F63">
            <w:pPr>
              <w:spacing w:after="123"/>
              <w:ind w:left="28"/>
            </w:pPr>
            <w:r>
              <w:rPr>
                <w:rFonts w:ascii="Arial" w:eastAsia="Arial" w:hAnsi="Arial" w:cs="Arial"/>
                <w:sz w:val="14"/>
              </w:rPr>
              <w:t>771121011</w:t>
            </w:r>
          </w:p>
          <w:p w:rsidR="00425E04" w:rsidRDefault="00902F63">
            <w:pPr>
              <w:spacing w:after="122"/>
              <w:ind w:left="28"/>
            </w:pPr>
            <w:r>
              <w:rPr>
                <w:rFonts w:ascii="Arial" w:eastAsia="Arial" w:hAnsi="Arial" w:cs="Arial"/>
                <w:sz w:val="14"/>
              </w:rPr>
              <w:t>771151022</w:t>
            </w:r>
          </w:p>
          <w:p w:rsidR="00425E04" w:rsidRDefault="00902F63">
            <w:pPr>
              <w:spacing w:after="122"/>
              <w:ind w:left="28"/>
            </w:pPr>
            <w:r>
              <w:rPr>
                <w:rFonts w:ascii="Arial" w:eastAsia="Arial" w:hAnsi="Arial" w:cs="Arial"/>
                <w:sz w:val="14"/>
              </w:rPr>
              <w:t>771577114</w:t>
            </w:r>
          </w:p>
          <w:p w:rsidR="00425E04" w:rsidRDefault="00902F63">
            <w:pPr>
              <w:spacing w:after="122"/>
              <w:ind w:left="28"/>
            </w:pPr>
            <w:r>
              <w:rPr>
                <w:rFonts w:ascii="Arial" w:eastAsia="Arial" w:hAnsi="Arial" w:cs="Arial"/>
                <w:sz w:val="14"/>
              </w:rPr>
              <w:t>771591112</w:t>
            </w:r>
          </w:p>
          <w:p w:rsidR="00425E04" w:rsidRDefault="00902F63">
            <w:pPr>
              <w:spacing w:after="122"/>
              <w:ind w:left="28"/>
            </w:pPr>
            <w:r>
              <w:rPr>
                <w:rFonts w:ascii="Arial" w:eastAsia="Arial" w:hAnsi="Arial" w:cs="Arial"/>
                <w:sz w:val="14"/>
              </w:rPr>
              <w:t>783913161</w:t>
            </w:r>
          </w:p>
          <w:p w:rsidR="00425E04" w:rsidRDefault="00902F63">
            <w:pPr>
              <w:ind w:left="28"/>
            </w:pPr>
            <w:r>
              <w:rPr>
                <w:rFonts w:ascii="Arial" w:eastAsia="Arial" w:hAnsi="Arial" w:cs="Arial"/>
                <w:sz w:val="14"/>
              </w:rPr>
              <w:t>965081213</w:t>
            </w:r>
          </w:p>
        </w:tc>
        <w:tc>
          <w:tcPr>
            <w:tcW w:w="10113" w:type="dxa"/>
            <w:tcBorders>
              <w:top w:val="single" w:sz="2" w:space="0" w:color="000000"/>
              <w:left w:val="nil"/>
              <w:bottom w:val="single" w:sz="2" w:space="0" w:color="000000"/>
              <w:right w:val="nil"/>
            </w:tcBorders>
          </w:tcPr>
          <w:p w:rsidR="00425E04" w:rsidRDefault="00902F63">
            <w:pPr>
              <w:spacing w:after="122"/>
              <w:ind w:left="28"/>
            </w:pPr>
            <w:r>
              <w:rPr>
                <w:rFonts w:ascii="Arial" w:eastAsia="Arial" w:hAnsi="Arial" w:cs="Arial"/>
                <w:sz w:val="14"/>
              </w:rPr>
              <w:t>"místností s průchodem nové ležaté kanalizace"</w:t>
            </w:r>
          </w:p>
          <w:p w:rsidR="00425E04" w:rsidRDefault="00902F63">
            <w:pPr>
              <w:spacing w:after="122"/>
              <w:ind w:left="28"/>
            </w:pPr>
            <w:r>
              <w:rPr>
                <w:rFonts w:ascii="Arial" w:eastAsia="Arial" w:hAnsi="Arial" w:cs="Arial"/>
                <w:sz w:val="14"/>
              </w:rPr>
              <w:t>"1.np:108,109,115,118,127"3,18+7,15+5,48+3,87+2,56</w:t>
            </w:r>
          </w:p>
          <w:p w:rsidR="00425E04" w:rsidRDefault="00902F63">
            <w:pPr>
              <w:spacing w:after="418"/>
              <w:ind w:left="28"/>
            </w:pPr>
            <w:r>
              <w:rPr>
                <w:rFonts w:ascii="Arial" w:eastAsia="Arial" w:hAnsi="Arial" w:cs="Arial"/>
                <w:sz w:val="14"/>
              </w:rPr>
              <w:t>Mezisoučet</w:t>
            </w:r>
          </w:p>
          <w:p w:rsidR="00425E04" w:rsidRDefault="00902F63">
            <w:pPr>
              <w:spacing w:after="122"/>
              <w:ind w:left="28"/>
            </w:pPr>
            <w:r>
              <w:rPr>
                <w:rFonts w:ascii="Arial" w:eastAsia="Arial" w:hAnsi="Arial" w:cs="Arial"/>
                <w:sz w:val="14"/>
              </w:rPr>
              <w:t>Montáž podlah keramických pro mechanické zatížení protiskluzných lepených flexibilním lepidlem do 12 ks/m2</w:t>
            </w:r>
          </w:p>
          <w:p w:rsidR="00425E04" w:rsidRDefault="00902F63">
            <w:pPr>
              <w:spacing w:after="122"/>
              <w:ind w:left="28"/>
            </w:pPr>
            <w:r>
              <w:rPr>
                <w:rFonts w:ascii="Arial" w:eastAsia="Arial" w:hAnsi="Arial" w:cs="Arial"/>
                <w:sz w:val="14"/>
              </w:rPr>
              <w:t>Vysátí podkladu před pokládkou dlažby</w:t>
            </w:r>
          </w:p>
          <w:p w:rsidR="00425E04" w:rsidRDefault="00902F63">
            <w:pPr>
              <w:spacing w:after="123"/>
              <w:ind w:left="28"/>
            </w:pPr>
            <w:r>
              <w:rPr>
                <w:rFonts w:ascii="Arial" w:eastAsia="Arial" w:hAnsi="Arial" w:cs="Arial"/>
                <w:sz w:val="14"/>
              </w:rPr>
              <w:t>Nátěr penetrační na podlahu</w:t>
            </w:r>
          </w:p>
          <w:p w:rsidR="00425E04" w:rsidRDefault="00902F63">
            <w:pPr>
              <w:spacing w:after="122"/>
              <w:ind w:left="28"/>
            </w:pPr>
            <w:r>
              <w:rPr>
                <w:rFonts w:ascii="Arial" w:eastAsia="Arial" w:hAnsi="Arial" w:cs="Arial"/>
                <w:sz w:val="14"/>
              </w:rPr>
              <w:t>Samonivelační stěrka podlah pevnosti 30 MPa tl 5 mm</w:t>
            </w:r>
          </w:p>
          <w:p w:rsidR="00425E04" w:rsidRDefault="00902F63">
            <w:pPr>
              <w:spacing w:after="122"/>
              <w:ind w:left="28"/>
            </w:pPr>
            <w:r>
              <w:rPr>
                <w:rFonts w:ascii="Arial" w:eastAsia="Arial" w:hAnsi="Arial" w:cs="Arial"/>
                <w:sz w:val="14"/>
              </w:rPr>
              <w:t>Příplatek k montáži podlah keramických lepených flexibilním lepidlem za spárování tmelem dvousložkovým</w:t>
            </w:r>
          </w:p>
          <w:p w:rsidR="00425E04" w:rsidRDefault="00902F63">
            <w:pPr>
              <w:spacing w:after="122"/>
              <w:ind w:left="28"/>
            </w:pPr>
            <w:r>
              <w:rPr>
                <w:rFonts w:ascii="Arial" w:eastAsia="Arial" w:hAnsi="Arial" w:cs="Arial"/>
                <w:sz w:val="14"/>
              </w:rPr>
              <w:t>Izolace pod dlažbu nátěrem nebo stěrkou ve dvou vrstvách</w:t>
            </w:r>
          </w:p>
          <w:p w:rsidR="00425E04" w:rsidRDefault="00902F63">
            <w:pPr>
              <w:spacing w:after="122"/>
              <w:ind w:left="28"/>
            </w:pPr>
            <w:r>
              <w:rPr>
                <w:rFonts w:ascii="Arial" w:eastAsia="Arial" w:hAnsi="Arial" w:cs="Arial"/>
                <w:sz w:val="14"/>
              </w:rPr>
              <w:t>Penetrační syntetický nátěr pórovitých betonových podlah</w:t>
            </w:r>
          </w:p>
          <w:p w:rsidR="00425E04" w:rsidRDefault="00902F63">
            <w:pPr>
              <w:ind w:left="28"/>
            </w:pPr>
            <w:r>
              <w:rPr>
                <w:rFonts w:ascii="Arial" w:eastAsia="Arial" w:hAnsi="Arial" w:cs="Arial"/>
                <w:sz w:val="14"/>
              </w:rPr>
              <w:t>Bourání podlah z dlaždic keramických nebo xylolitových tl do 10 mm plochy přes 1 m2</w:t>
            </w:r>
          </w:p>
        </w:tc>
        <w:tc>
          <w:tcPr>
            <w:tcW w:w="412" w:type="dxa"/>
            <w:tcBorders>
              <w:top w:val="single" w:sz="2" w:space="0" w:color="000000"/>
              <w:left w:val="nil"/>
              <w:bottom w:val="single" w:sz="2" w:space="0" w:color="000000"/>
              <w:right w:val="nil"/>
            </w:tcBorders>
            <w:vAlign w:val="bottom"/>
          </w:tcPr>
          <w:p w:rsidR="00425E04" w:rsidRDefault="00902F63">
            <w:pPr>
              <w:ind w:left="28"/>
            </w:pPr>
            <w:r>
              <w:rPr>
                <w:rFonts w:ascii="Arial" w:eastAsia="Arial" w:hAnsi="Arial" w:cs="Arial"/>
                <w:sz w:val="14"/>
              </w:rPr>
              <w:t>m2 m2 m2 m2 m2 m2 m2 m2</w:t>
            </w:r>
          </w:p>
        </w:tc>
        <w:tc>
          <w:tcPr>
            <w:tcW w:w="616" w:type="dxa"/>
            <w:tcBorders>
              <w:top w:val="single" w:sz="2" w:space="0" w:color="000000"/>
              <w:left w:val="nil"/>
              <w:bottom w:val="single" w:sz="2" w:space="0" w:color="000000"/>
              <w:right w:val="nil"/>
            </w:tcBorders>
          </w:tcPr>
          <w:p w:rsidR="00425E04" w:rsidRDefault="00425E04"/>
        </w:tc>
        <w:tc>
          <w:tcPr>
            <w:tcW w:w="1546" w:type="dxa"/>
            <w:tcBorders>
              <w:top w:val="single" w:sz="2" w:space="0" w:color="000000"/>
              <w:left w:val="nil"/>
              <w:bottom w:val="single" w:sz="2" w:space="0" w:color="000000"/>
              <w:right w:val="nil"/>
            </w:tcBorders>
          </w:tcPr>
          <w:p w:rsidR="00425E04" w:rsidRDefault="00902F63">
            <w:pPr>
              <w:spacing w:after="122"/>
              <w:jc w:val="right"/>
            </w:pPr>
            <w:r>
              <w:rPr>
                <w:rFonts w:ascii="Arial" w:eastAsia="Arial" w:hAnsi="Arial" w:cs="Arial"/>
                <w:sz w:val="14"/>
              </w:rPr>
              <w:t>0,000</w:t>
            </w:r>
          </w:p>
          <w:p w:rsidR="00425E04" w:rsidRDefault="00902F63">
            <w:pPr>
              <w:spacing w:after="122"/>
              <w:jc w:val="right"/>
            </w:pPr>
            <w:r>
              <w:rPr>
                <w:rFonts w:ascii="Arial" w:eastAsia="Arial" w:hAnsi="Arial" w:cs="Arial"/>
                <w:sz w:val="14"/>
              </w:rPr>
              <w:t>22,240</w:t>
            </w:r>
          </w:p>
          <w:p w:rsidR="00425E04" w:rsidRDefault="00902F63">
            <w:pPr>
              <w:spacing w:after="418"/>
              <w:jc w:val="right"/>
            </w:pPr>
            <w:r>
              <w:rPr>
                <w:rFonts w:ascii="Arial" w:eastAsia="Arial" w:hAnsi="Arial" w:cs="Arial"/>
                <w:sz w:val="14"/>
              </w:rPr>
              <w:t>22,240</w:t>
            </w:r>
          </w:p>
          <w:p w:rsidR="00425E04" w:rsidRDefault="00902F63">
            <w:pPr>
              <w:spacing w:after="122"/>
              <w:ind w:left="1016"/>
            </w:pPr>
            <w:r>
              <w:rPr>
                <w:rFonts w:ascii="Arial" w:eastAsia="Arial" w:hAnsi="Arial" w:cs="Arial"/>
                <w:sz w:val="14"/>
              </w:rPr>
              <w:t>133,490</w:t>
            </w:r>
          </w:p>
          <w:p w:rsidR="00425E04" w:rsidRDefault="00902F63">
            <w:pPr>
              <w:spacing w:after="122"/>
              <w:ind w:left="1016"/>
            </w:pPr>
            <w:r>
              <w:rPr>
                <w:rFonts w:ascii="Arial" w:eastAsia="Arial" w:hAnsi="Arial" w:cs="Arial"/>
                <w:sz w:val="14"/>
              </w:rPr>
              <w:t>443,940</w:t>
            </w:r>
          </w:p>
          <w:p w:rsidR="00425E04" w:rsidRDefault="00902F63">
            <w:pPr>
              <w:spacing w:after="123"/>
              <w:ind w:left="1016"/>
            </w:pPr>
            <w:r>
              <w:rPr>
                <w:rFonts w:ascii="Arial" w:eastAsia="Arial" w:hAnsi="Arial" w:cs="Arial"/>
                <w:sz w:val="14"/>
              </w:rPr>
              <w:t>147,980</w:t>
            </w:r>
          </w:p>
          <w:p w:rsidR="00425E04" w:rsidRDefault="00902F63">
            <w:pPr>
              <w:spacing w:after="122"/>
              <w:ind w:left="1016"/>
            </w:pPr>
            <w:r>
              <w:rPr>
                <w:rFonts w:ascii="Arial" w:eastAsia="Arial" w:hAnsi="Arial" w:cs="Arial"/>
                <w:sz w:val="14"/>
              </w:rPr>
              <w:t>133,490</w:t>
            </w:r>
          </w:p>
          <w:p w:rsidR="00425E04" w:rsidRDefault="00902F63">
            <w:pPr>
              <w:spacing w:after="122"/>
              <w:ind w:left="1016"/>
            </w:pPr>
            <w:r>
              <w:rPr>
                <w:rFonts w:ascii="Arial" w:eastAsia="Arial" w:hAnsi="Arial" w:cs="Arial"/>
                <w:sz w:val="14"/>
              </w:rPr>
              <w:t>147,980</w:t>
            </w:r>
          </w:p>
          <w:p w:rsidR="00425E04" w:rsidRDefault="00902F63">
            <w:pPr>
              <w:spacing w:after="122"/>
              <w:jc w:val="right"/>
            </w:pPr>
            <w:r>
              <w:rPr>
                <w:rFonts w:ascii="Arial" w:eastAsia="Arial" w:hAnsi="Arial" w:cs="Arial"/>
                <w:sz w:val="14"/>
              </w:rPr>
              <w:t>22,240</w:t>
            </w:r>
          </w:p>
          <w:p w:rsidR="00425E04" w:rsidRDefault="00902F63">
            <w:pPr>
              <w:spacing w:after="122"/>
              <w:ind w:left="1016"/>
            </w:pPr>
            <w:r>
              <w:rPr>
                <w:rFonts w:ascii="Arial" w:eastAsia="Arial" w:hAnsi="Arial" w:cs="Arial"/>
                <w:sz w:val="14"/>
              </w:rPr>
              <w:t>139,780</w:t>
            </w:r>
          </w:p>
          <w:p w:rsidR="00425E04" w:rsidRDefault="00902F63">
            <w:pPr>
              <w:ind w:left="1016"/>
            </w:pPr>
            <w:r>
              <w:rPr>
                <w:rFonts w:ascii="Arial" w:eastAsia="Arial" w:hAnsi="Arial" w:cs="Arial"/>
                <w:sz w:val="14"/>
              </w:rPr>
              <w:t>133,490</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KD2</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ker.dlažba-chodby</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m2</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111,250</w:t>
            </w:r>
          </w:p>
        </w:tc>
      </w:tr>
    </w:tbl>
    <w:p w:rsidR="00425E04" w:rsidRDefault="00902F63">
      <w:pPr>
        <w:tabs>
          <w:tab w:val="center" w:pos="2725"/>
          <w:tab w:val="right" w:pos="14561"/>
        </w:tabs>
        <w:spacing w:after="139"/>
        <w:ind w:right="-15"/>
      </w:pPr>
      <w:r>
        <w:tab/>
      </w:r>
      <w:r>
        <w:rPr>
          <w:rFonts w:ascii="Arial" w:eastAsia="Arial" w:hAnsi="Arial" w:cs="Arial"/>
          <w:sz w:val="14"/>
        </w:rPr>
        <w:t>"chodby:102,111"76+27,2</w:t>
      </w:r>
      <w:r>
        <w:rPr>
          <w:rFonts w:ascii="Arial" w:eastAsia="Arial" w:hAnsi="Arial" w:cs="Arial"/>
          <w:sz w:val="14"/>
        </w:rPr>
        <w:tab/>
        <w:t>103,200</w:t>
      </w:r>
    </w:p>
    <w:p w:rsidR="00425E04" w:rsidRDefault="00902F63">
      <w:pPr>
        <w:tabs>
          <w:tab w:val="center" w:pos="3507"/>
          <w:tab w:val="right" w:pos="14561"/>
        </w:tabs>
        <w:spacing w:after="139"/>
        <w:ind w:right="-15"/>
      </w:pPr>
      <w:r>
        <w:tab/>
      </w:r>
      <w:r>
        <w:rPr>
          <w:rFonts w:ascii="Arial" w:eastAsia="Arial" w:hAnsi="Arial" w:cs="Arial"/>
          <w:sz w:val="14"/>
        </w:rPr>
        <w:t>"sousední objekt (kanalizace ven z objektu)"2,3*3,5</w:t>
      </w:r>
      <w:r>
        <w:rPr>
          <w:rFonts w:ascii="Arial" w:eastAsia="Arial" w:hAnsi="Arial" w:cs="Arial"/>
          <w:sz w:val="14"/>
        </w:rPr>
        <w:tab/>
        <w:t>8,050</w:t>
      </w:r>
    </w:p>
    <w:p w:rsidR="00425E04" w:rsidRDefault="00902F63">
      <w:pPr>
        <w:tabs>
          <w:tab w:val="center" w:pos="2280"/>
          <w:tab w:val="right" w:pos="14561"/>
        </w:tabs>
        <w:spacing w:after="127"/>
      </w:pPr>
      <w:r>
        <w:rPr>
          <w:rFonts w:ascii="Arial" w:eastAsia="Arial" w:hAnsi="Arial" w:cs="Arial"/>
          <w:sz w:val="14"/>
        </w:rPr>
        <w:t>KD2</w:t>
      </w:r>
      <w:r>
        <w:rPr>
          <w:rFonts w:ascii="Arial" w:eastAsia="Arial" w:hAnsi="Arial" w:cs="Arial"/>
          <w:sz w:val="14"/>
        </w:rPr>
        <w:tab/>
        <w:t>Mezisoučet</w:t>
      </w:r>
      <w:r>
        <w:rPr>
          <w:rFonts w:ascii="Arial" w:eastAsia="Arial" w:hAnsi="Arial" w:cs="Arial"/>
          <w:sz w:val="14"/>
        </w:rPr>
        <w:tab/>
        <w:t>111,250</w:t>
      </w:r>
    </w:p>
    <w:p w:rsidR="00425E04" w:rsidRDefault="00902F63">
      <w:pPr>
        <w:spacing w:after="135"/>
        <w:ind w:left="-5" w:hanging="10"/>
      </w:pPr>
      <w:r>
        <w:rPr>
          <w:rFonts w:ascii="Arial" w:eastAsia="Arial" w:hAnsi="Arial" w:cs="Arial"/>
          <w:b/>
          <w:sz w:val="14"/>
        </w:rPr>
        <w:t>Použití figury:</w:t>
      </w:r>
    </w:p>
    <w:p w:rsidR="00425E04" w:rsidRDefault="00902F63">
      <w:pPr>
        <w:tabs>
          <w:tab w:val="center" w:pos="5309"/>
          <w:tab w:val="center" w:pos="12142"/>
          <w:tab w:val="right" w:pos="14561"/>
        </w:tabs>
        <w:spacing w:after="137"/>
        <w:ind w:left="-15"/>
      </w:pPr>
      <w:r>
        <w:rPr>
          <w:rFonts w:ascii="Arial" w:eastAsia="Arial" w:hAnsi="Arial" w:cs="Arial"/>
          <w:sz w:val="14"/>
        </w:rPr>
        <w:t>771574263</w:t>
      </w:r>
      <w:r>
        <w:rPr>
          <w:rFonts w:ascii="Arial" w:eastAsia="Arial" w:hAnsi="Arial" w:cs="Arial"/>
          <w:sz w:val="14"/>
        </w:rPr>
        <w:tab/>
        <w:t>Montáž podlah keramických pro mechanické zatížení protiskluzných lepených flexibilním lepidlem do 12 ks/m2</w:t>
      </w:r>
      <w:r>
        <w:rPr>
          <w:rFonts w:ascii="Arial" w:eastAsia="Arial" w:hAnsi="Arial" w:cs="Arial"/>
          <w:sz w:val="14"/>
        </w:rPr>
        <w:tab/>
        <w:t>m2</w:t>
      </w:r>
      <w:r>
        <w:rPr>
          <w:rFonts w:ascii="Arial" w:eastAsia="Arial" w:hAnsi="Arial" w:cs="Arial"/>
          <w:sz w:val="14"/>
        </w:rPr>
        <w:tab/>
        <w:t>133,490</w:t>
      </w:r>
    </w:p>
    <w:p w:rsidR="00425E04" w:rsidRDefault="00902F63">
      <w:pPr>
        <w:tabs>
          <w:tab w:val="center" w:pos="3136"/>
          <w:tab w:val="center" w:pos="12142"/>
          <w:tab w:val="right" w:pos="14561"/>
        </w:tabs>
        <w:spacing w:after="137"/>
        <w:ind w:left="-15"/>
      </w:pPr>
      <w:r>
        <w:rPr>
          <w:rFonts w:ascii="Arial" w:eastAsia="Arial" w:hAnsi="Arial" w:cs="Arial"/>
          <w:sz w:val="14"/>
        </w:rPr>
        <w:t>771111011</w:t>
      </w:r>
      <w:r>
        <w:rPr>
          <w:rFonts w:ascii="Arial" w:eastAsia="Arial" w:hAnsi="Arial" w:cs="Arial"/>
          <w:sz w:val="14"/>
        </w:rPr>
        <w:tab/>
        <w:t>Vysátí podkladu před pokládkou dlažby</w:t>
      </w:r>
      <w:r>
        <w:rPr>
          <w:rFonts w:ascii="Arial" w:eastAsia="Arial" w:hAnsi="Arial" w:cs="Arial"/>
          <w:sz w:val="14"/>
        </w:rPr>
        <w:tab/>
        <w:t>m2</w:t>
      </w:r>
      <w:r>
        <w:rPr>
          <w:rFonts w:ascii="Arial" w:eastAsia="Arial" w:hAnsi="Arial" w:cs="Arial"/>
          <w:sz w:val="14"/>
        </w:rPr>
        <w:tab/>
        <w:t>443,940</w:t>
      </w:r>
    </w:p>
    <w:p w:rsidR="00425E04" w:rsidRDefault="00902F63">
      <w:pPr>
        <w:tabs>
          <w:tab w:val="center" w:pos="2807"/>
          <w:tab w:val="center" w:pos="12142"/>
          <w:tab w:val="right" w:pos="14561"/>
        </w:tabs>
        <w:spacing w:after="137"/>
        <w:ind w:left="-15"/>
      </w:pPr>
      <w:r>
        <w:rPr>
          <w:rFonts w:ascii="Arial" w:eastAsia="Arial" w:hAnsi="Arial" w:cs="Arial"/>
          <w:sz w:val="14"/>
        </w:rPr>
        <w:t>771121011</w:t>
      </w:r>
      <w:r>
        <w:rPr>
          <w:rFonts w:ascii="Arial" w:eastAsia="Arial" w:hAnsi="Arial" w:cs="Arial"/>
          <w:sz w:val="14"/>
        </w:rPr>
        <w:tab/>
        <w:t>Nátěr penetrační na podlahu</w:t>
      </w:r>
      <w:r>
        <w:rPr>
          <w:rFonts w:ascii="Arial" w:eastAsia="Arial" w:hAnsi="Arial" w:cs="Arial"/>
          <w:sz w:val="14"/>
        </w:rPr>
        <w:tab/>
        <w:t>m2</w:t>
      </w:r>
      <w:r>
        <w:rPr>
          <w:rFonts w:ascii="Arial" w:eastAsia="Arial" w:hAnsi="Arial" w:cs="Arial"/>
          <w:sz w:val="14"/>
        </w:rPr>
        <w:tab/>
        <w:t>147,980</w:t>
      </w:r>
    </w:p>
    <w:p w:rsidR="00425E04" w:rsidRDefault="00902F63">
      <w:pPr>
        <w:tabs>
          <w:tab w:val="center" w:pos="3604"/>
          <w:tab w:val="center" w:pos="12142"/>
          <w:tab w:val="right" w:pos="14561"/>
        </w:tabs>
        <w:spacing w:after="137"/>
        <w:ind w:left="-15"/>
      </w:pPr>
      <w:r>
        <w:rPr>
          <w:rFonts w:ascii="Arial" w:eastAsia="Arial" w:hAnsi="Arial" w:cs="Arial"/>
          <w:sz w:val="14"/>
        </w:rPr>
        <w:t>771151022</w:t>
      </w:r>
      <w:r>
        <w:rPr>
          <w:rFonts w:ascii="Arial" w:eastAsia="Arial" w:hAnsi="Arial" w:cs="Arial"/>
          <w:sz w:val="14"/>
        </w:rPr>
        <w:tab/>
        <w:t>Samonivelační stěrka podlah pevnosti 30 MPa tl 5 mm</w:t>
      </w:r>
      <w:r>
        <w:rPr>
          <w:rFonts w:ascii="Arial" w:eastAsia="Arial" w:hAnsi="Arial" w:cs="Arial"/>
          <w:sz w:val="14"/>
        </w:rPr>
        <w:tab/>
        <w:t>m2</w:t>
      </w:r>
      <w:r>
        <w:rPr>
          <w:rFonts w:ascii="Arial" w:eastAsia="Arial" w:hAnsi="Arial" w:cs="Arial"/>
          <w:sz w:val="14"/>
        </w:rPr>
        <w:tab/>
        <w:t>133,490</w:t>
      </w:r>
    </w:p>
    <w:p w:rsidR="00425E04" w:rsidRDefault="00902F63">
      <w:pPr>
        <w:tabs>
          <w:tab w:val="center" w:pos="5206"/>
          <w:tab w:val="center" w:pos="12142"/>
          <w:tab w:val="right" w:pos="14561"/>
        </w:tabs>
        <w:spacing w:after="137"/>
        <w:ind w:left="-15"/>
      </w:pPr>
      <w:r>
        <w:rPr>
          <w:rFonts w:ascii="Arial" w:eastAsia="Arial" w:hAnsi="Arial" w:cs="Arial"/>
          <w:sz w:val="14"/>
        </w:rPr>
        <w:t>771577114</w:t>
      </w:r>
      <w:r>
        <w:rPr>
          <w:rFonts w:ascii="Arial" w:eastAsia="Arial" w:hAnsi="Arial" w:cs="Arial"/>
          <w:sz w:val="14"/>
        </w:rPr>
        <w:tab/>
        <w:t>Příplatek k montáži podlah keramických lepených flexibilním lepidlem za spárování tmelem dvousložkovým</w:t>
      </w:r>
      <w:r>
        <w:rPr>
          <w:rFonts w:ascii="Arial" w:eastAsia="Arial" w:hAnsi="Arial" w:cs="Arial"/>
          <w:sz w:val="14"/>
        </w:rPr>
        <w:tab/>
        <w:t>m2</w:t>
      </w:r>
      <w:r>
        <w:rPr>
          <w:rFonts w:ascii="Arial" w:eastAsia="Arial" w:hAnsi="Arial" w:cs="Arial"/>
          <w:sz w:val="14"/>
        </w:rPr>
        <w:tab/>
        <w:t>147,980</w:t>
      </w:r>
    </w:p>
    <w:tbl>
      <w:tblPr>
        <w:tblStyle w:val="TableGrid"/>
        <w:tblW w:w="14618" w:type="dxa"/>
        <w:tblInd w:w="-28" w:type="dxa"/>
        <w:tblCellMar>
          <w:top w:w="82" w:type="dxa"/>
          <w:bottom w:w="59" w:type="dxa"/>
          <w:right w:w="29" w:type="dxa"/>
        </w:tblCellMar>
        <w:tblLook w:val="04A0" w:firstRow="1" w:lastRow="0" w:firstColumn="1" w:lastColumn="0" w:noHBand="0" w:noVBand="1"/>
      </w:tblPr>
      <w:tblGrid>
        <w:gridCol w:w="1932"/>
        <w:gridCol w:w="10112"/>
        <w:gridCol w:w="412"/>
        <w:gridCol w:w="616"/>
        <w:gridCol w:w="1546"/>
      </w:tblGrid>
      <w:tr w:rsidR="00425E04">
        <w:trPr>
          <w:trHeight w:val="506"/>
        </w:trPr>
        <w:tc>
          <w:tcPr>
            <w:tcW w:w="1932" w:type="dxa"/>
            <w:tcBorders>
              <w:top w:val="single" w:sz="2" w:space="0" w:color="000000"/>
              <w:left w:val="single" w:sz="2" w:space="0" w:color="000000"/>
              <w:bottom w:val="single" w:sz="2" w:space="0" w:color="000000"/>
              <w:right w:val="nil"/>
            </w:tcBorders>
            <w:vAlign w:val="center"/>
          </w:tcPr>
          <w:p w:rsidR="00425E04" w:rsidRDefault="00902F63">
            <w:pPr>
              <w:ind w:left="32"/>
              <w:jc w:val="center"/>
            </w:pPr>
            <w:r>
              <w:rPr>
                <w:rFonts w:ascii="Arial" w:eastAsia="Arial" w:hAnsi="Arial" w:cs="Arial"/>
                <w:sz w:val="16"/>
              </w:rPr>
              <w:lastRenderedPageBreak/>
              <w:t>Kód</w:t>
            </w:r>
          </w:p>
        </w:tc>
        <w:tc>
          <w:tcPr>
            <w:tcW w:w="10113" w:type="dxa"/>
            <w:tcBorders>
              <w:top w:val="single" w:sz="2" w:space="0" w:color="000000"/>
              <w:left w:val="nil"/>
              <w:bottom w:val="single" w:sz="2" w:space="0" w:color="000000"/>
              <w:right w:val="nil"/>
            </w:tcBorders>
            <w:vAlign w:val="center"/>
          </w:tcPr>
          <w:p w:rsidR="00425E04" w:rsidRDefault="00902F63">
            <w:pPr>
              <w:ind w:left="33"/>
              <w:jc w:val="center"/>
            </w:pPr>
            <w:r>
              <w:rPr>
                <w:rFonts w:ascii="Arial" w:eastAsia="Arial" w:hAnsi="Arial" w:cs="Arial"/>
                <w:sz w:val="16"/>
              </w:rPr>
              <w:t>Popis</w:t>
            </w:r>
          </w:p>
        </w:tc>
        <w:tc>
          <w:tcPr>
            <w:tcW w:w="412" w:type="dxa"/>
            <w:tcBorders>
              <w:top w:val="single" w:sz="2" w:space="0" w:color="000000"/>
              <w:left w:val="nil"/>
              <w:bottom w:val="single" w:sz="2" w:space="0" w:color="000000"/>
              <w:right w:val="nil"/>
            </w:tcBorders>
          </w:tcPr>
          <w:p w:rsidR="00425E04" w:rsidRDefault="00425E04"/>
        </w:tc>
        <w:tc>
          <w:tcPr>
            <w:tcW w:w="616"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6"/>
              </w:rPr>
              <w:t>MJ</w:t>
            </w:r>
          </w:p>
        </w:tc>
        <w:tc>
          <w:tcPr>
            <w:tcW w:w="1546" w:type="dxa"/>
            <w:tcBorders>
              <w:top w:val="single" w:sz="2" w:space="0" w:color="000000"/>
              <w:left w:val="nil"/>
              <w:bottom w:val="single" w:sz="2" w:space="0" w:color="000000"/>
              <w:right w:val="single" w:sz="2" w:space="0" w:color="000000"/>
            </w:tcBorders>
            <w:vAlign w:val="center"/>
          </w:tcPr>
          <w:p w:rsidR="00425E04" w:rsidRDefault="00902F63">
            <w:pPr>
              <w:ind w:left="34"/>
              <w:jc w:val="center"/>
            </w:pPr>
            <w:r>
              <w:rPr>
                <w:rFonts w:ascii="Arial" w:eastAsia="Arial" w:hAnsi="Arial" w:cs="Arial"/>
                <w:sz w:val="16"/>
              </w:rPr>
              <w:t>Výměra</w:t>
            </w:r>
          </w:p>
        </w:tc>
      </w:tr>
      <w:tr w:rsidR="00425E04">
        <w:trPr>
          <w:trHeight w:val="308"/>
        </w:trPr>
        <w:tc>
          <w:tcPr>
            <w:tcW w:w="1932" w:type="dxa"/>
            <w:tcBorders>
              <w:top w:val="single" w:sz="2" w:space="0" w:color="000000"/>
              <w:left w:val="nil"/>
              <w:bottom w:val="nil"/>
              <w:right w:val="nil"/>
            </w:tcBorders>
          </w:tcPr>
          <w:p w:rsidR="00425E04" w:rsidRDefault="00902F63">
            <w:pPr>
              <w:ind w:left="28"/>
            </w:pPr>
            <w:r>
              <w:rPr>
                <w:rFonts w:ascii="Arial" w:eastAsia="Arial" w:hAnsi="Arial" w:cs="Arial"/>
                <w:sz w:val="14"/>
              </w:rPr>
              <w:t>783913161</w:t>
            </w:r>
          </w:p>
        </w:tc>
        <w:tc>
          <w:tcPr>
            <w:tcW w:w="10113" w:type="dxa"/>
            <w:tcBorders>
              <w:top w:val="single" w:sz="2" w:space="0" w:color="000000"/>
              <w:left w:val="nil"/>
              <w:bottom w:val="nil"/>
              <w:right w:val="nil"/>
            </w:tcBorders>
          </w:tcPr>
          <w:p w:rsidR="00425E04" w:rsidRDefault="00902F63">
            <w:pPr>
              <w:ind w:left="28"/>
            </w:pPr>
            <w:r>
              <w:rPr>
                <w:rFonts w:ascii="Arial" w:eastAsia="Arial" w:hAnsi="Arial" w:cs="Arial"/>
                <w:sz w:val="14"/>
              </w:rPr>
              <w:t>Penetrační syntetický nátěr pórovitých betonových podlah</w:t>
            </w:r>
          </w:p>
        </w:tc>
        <w:tc>
          <w:tcPr>
            <w:tcW w:w="412" w:type="dxa"/>
            <w:tcBorders>
              <w:top w:val="single" w:sz="2" w:space="0" w:color="000000"/>
              <w:left w:val="nil"/>
              <w:bottom w:val="nil"/>
              <w:right w:val="nil"/>
            </w:tcBorders>
          </w:tcPr>
          <w:p w:rsidR="00425E04" w:rsidRDefault="00902F63">
            <w:pPr>
              <w:ind w:left="28"/>
            </w:pPr>
            <w:r>
              <w:rPr>
                <w:rFonts w:ascii="Arial" w:eastAsia="Arial" w:hAnsi="Arial" w:cs="Arial"/>
                <w:sz w:val="14"/>
              </w:rPr>
              <w:t>m2</w:t>
            </w:r>
          </w:p>
        </w:tc>
        <w:tc>
          <w:tcPr>
            <w:tcW w:w="616" w:type="dxa"/>
            <w:tcBorders>
              <w:top w:val="single" w:sz="2" w:space="0" w:color="000000"/>
              <w:left w:val="nil"/>
              <w:bottom w:val="nil"/>
              <w:right w:val="nil"/>
            </w:tcBorders>
          </w:tcPr>
          <w:p w:rsidR="00425E04" w:rsidRDefault="00425E04"/>
        </w:tc>
        <w:tc>
          <w:tcPr>
            <w:tcW w:w="1546" w:type="dxa"/>
            <w:tcBorders>
              <w:top w:val="single" w:sz="2" w:space="0" w:color="000000"/>
              <w:left w:val="nil"/>
              <w:bottom w:val="nil"/>
              <w:right w:val="nil"/>
            </w:tcBorders>
          </w:tcPr>
          <w:p w:rsidR="00425E04" w:rsidRDefault="00902F63">
            <w:pPr>
              <w:jc w:val="right"/>
            </w:pPr>
            <w:r>
              <w:rPr>
                <w:rFonts w:ascii="Arial" w:eastAsia="Arial" w:hAnsi="Arial" w:cs="Arial"/>
                <w:sz w:val="14"/>
              </w:rPr>
              <w:t>139,780</w:t>
            </w:r>
          </w:p>
        </w:tc>
      </w:tr>
      <w:tr w:rsidR="00425E04">
        <w:trPr>
          <w:trHeight w:val="283"/>
        </w:trPr>
        <w:tc>
          <w:tcPr>
            <w:tcW w:w="1932" w:type="dxa"/>
            <w:tcBorders>
              <w:top w:val="nil"/>
              <w:left w:val="nil"/>
              <w:bottom w:val="single" w:sz="2" w:space="0" w:color="000000"/>
              <w:right w:val="nil"/>
            </w:tcBorders>
          </w:tcPr>
          <w:p w:rsidR="00425E04" w:rsidRDefault="00902F63">
            <w:pPr>
              <w:ind w:left="28"/>
            </w:pPr>
            <w:r>
              <w:rPr>
                <w:rFonts w:ascii="Arial" w:eastAsia="Arial" w:hAnsi="Arial" w:cs="Arial"/>
                <w:sz w:val="14"/>
              </w:rPr>
              <w:t>965081213</w:t>
            </w:r>
          </w:p>
        </w:tc>
        <w:tc>
          <w:tcPr>
            <w:tcW w:w="10113" w:type="dxa"/>
            <w:tcBorders>
              <w:top w:val="nil"/>
              <w:left w:val="nil"/>
              <w:bottom w:val="single" w:sz="2" w:space="0" w:color="000000"/>
              <w:right w:val="nil"/>
            </w:tcBorders>
          </w:tcPr>
          <w:p w:rsidR="00425E04" w:rsidRDefault="00902F63">
            <w:pPr>
              <w:ind w:left="28"/>
            </w:pPr>
            <w:r>
              <w:rPr>
                <w:rFonts w:ascii="Arial" w:eastAsia="Arial" w:hAnsi="Arial" w:cs="Arial"/>
                <w:sz w:val="14"/>
              </w:rPr>
              <w:t>Bourání podlah z dlaždic keramických nebo xylolitových tl do 10 mm plochy přes 1 m2</w:t>
            </w:r>
          </w:p>
        </w:tc>
        <w:tc>
          <w:tcPr>
            <w:tcW w:w="412" w:type="dxa"/>
            <w:tcBorders>
              <w:top w:val="nil"/>
              <w:left w:val="nil"/>
              <w:bottom w:val="single" w:sz="2" w:space="0" w:color="000000"/>
              <w:right w:val="nil"/>
            </w:tcBorders>
          </w:tcPr>
          <w:p w:rsidR="00425E04" w:rsidRDefault="00902F63">
            <w:pPr>
              <w:ind w:left="28"/>
            </w:pPr>
            <w:r>
              <w:rPr>
                <w:rFonts w:ascii="Arial" w:eastAsia="Arial" w:hAnsi="Arial" w:cs="Arial"/>
                <w:sz w:val="14"/>
              </w:rPr>
              <w:t>m2</w:t>
            </w:r>
          </w:p>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902F63">
            <w:pPr>
              <w:jc w:val="right"/>
            </w:pPr>
            <w:r>
              <w:rPr>
                <w:rFonts w:ascii="Arial" w:eastAsia="Arial" w:hAnsi="Arial" w:cs="Arial"/>
                <w:sz w:val="14"/>
              </w:rPr>
              <w:t>133,490</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KO</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ker.obklad vnitřní</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m2</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191,696</w:t>
            </w:r>
          </w:p>
        </w:tc>
      </w:tr>
      <w:tr w:rsidR="00425E04">
        <w:trPr>
          <w:trHeight w:val="307"/>
        </w:trPr>
        <w:tc>
          <w:tcPr>
            <w:tcW w:w="1932" w:type="dxa"/>
            <w:tcBorders>
              <w:top w:val="single" w:sz="2" w:space="0" w:color="000000"/>
              <w:left w:val="nil"/>
              <w:bottom w:val="nil"/>
              <w:right w:val="nil"/>
            </w:tcBorders>
          </w:tcPr>
          <w:p w:rsidR="00425E04" w:rsidRDefault="00425E04"/>
        </w:tc>
        <w:tc>
          <w:tcPr>
            <w:tcW w:w="10113" w:type="dxa"/>
            <w:tcBorders>
              <w:top w:val="single" w:sz="2" w:space="0" w:color="000000"/>
              <w:left w:val="nil"/>
              <w:bottom w:val="nil"/>
              <w:right w:val="nil"/>
            </w:tcBorders>
          </w:tcPr>
          <w:p w:rsidR="00425E04" w:rsidRDefault="00902F63">
            <w:pPr>
              <w:ind w:left="28"/>
            </w:pPr>
            <w:r>
              <w:rPr>
                <w:rFonts w:ascii="Arial" w:eastAsia="Arial" w:hAnsi="Arial" w:cs="Arial"/>
                <w:sz w:val="14"/>
              </w:rPr>
              <w:t>"ker.obklady"</w:t>
            </w:r>
          </w:p>
        </w:tc>
        <w:tc>
          <w:tcPr>
            <w:tcW w:w="412" w:type="dxa"/>
            <w:tcBorders>
              <w:top w:val="single" w:sz="2" w:space="0" w:color="000000"/>
              <w:left w:val="nil"/>
              <w:bottom w:val="nil"/>
              <w:right w:val="nil"/>
            </w:tcBorders>
          </w:tcPr>
          <w:p w:rsidR="00425E04" w:rsidRDefault="00425E04"/>
        </w:tc>
        <w:tc>
          <w:tcPr>
            <w:tcW w:w="616" w:type="dxa"/>
            <w:tcBorders>
              <w:top w:val="single" w:sz="2" w:space="0" w:color="000000"/>
              <w:left w:val="nil"/>
              <w:bottom w:val="nil"/>
              <w:right w:val="nil"/>
            </w:tcBorders>
          </w:tcPr>
          <w:p w:rsidR="00425E04" w:rsidRDefault="00425E04"/>
        </w:tc>
        <w:tc>
          <w:tcPr>
            <w:tcW w:w="1546" w:type="dxa"/>
            <w:tcBorders>
              <w:top w:val="single" w:sz="2" w:space="0" w:color="000000"/>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"1.np"</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"108"2,0*8,2-(0,8*1,97)</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14,824</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"109"2,0*(2,925*2+2,45*2+0,8*4+1,2*4)-(0,8*1,97+0,6*1,97*4)</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31,196</w:t>
            </w:r>
          </w:p>
        </w:tc>
      </w:tr>
      <w:tr w:rsidR="00425E04">
        <w:trPr>
          <w:trHeight w:val="296"/>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"115"2,0*(1,78*2+0,95*2+2,03*4+0,5*2+0,35*2)-(0,6*1,97*3)</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27,014</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"118"2,0*(1,5*2+2,58*2)-(0,8*1,97)</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14,744</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"127"2,0*(1,9*2+1,325*2)-(0,6*1,97)</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11,718</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"za umyvadly (vč.linky 124)"2,0*(1+0,6+0,6*2+1+1+1+0,7+0,3*2+1+0,35+1+0,6)</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20,100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"2.np-za umyvadly"</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2,0*(0,8*2+1+0,6+0,7*2+0,4*4+0,75+0,4*2+1+0,5+0,7+0,4*2+1+0,6+1+0,6+1,15+0,4*2)</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31,800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"3.np-za umyvadly"</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2,0*(0,7+0,6+1+0,5+0,8+0,4*2+1+0,6+1+0,4*2+1+0,4*2+1+1+0,6+1+1,15+0,4*2)</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30,300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10</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10,000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KO</w:t>
            </w:r>
          </w:p>
        </w:tc>
        <w:tc>
          <w:tcPr>
            <w:tcW w:w="10113" w:type="dxa"/>
            <w:tcBorders>
              <w:top w:val="nil"/>
              <w:left w:val="nil"/>
              <w:bottom w:val="nil"/>
              <w:right w:val="nil"/>
            </w:tcBorders>
          </w:tcPr>
          <w:p w:rsidR="00425E04" w:rsidRDefault="00902F63">
            <w:pPr>
              <w:ind w:left="28"/>
            </w:pPr>
            <w:r>
              <w:rPr>
                <w:rFonts w:ascii="Arial" w:eastAsia="Arial" w:hAnsi="Arial" w:cs="Arial"/>
                <w:sz w:val="14"/>
              </w:rPr>
              <w:t>Součet</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191,696</w:t>
            </w:r>
          </w:p>
        </w:tc>
      </w:tr>
      <w:tr w:rsidR="00425E04">
        <w:trPr>
          <w:trHeight w:val="590"/>
        </w:trPr>
        <w:tc>
          <w:tcPr>
            <w:tcW w:w="1932" w:type="dxa"/>
            <w:tcBorders>
              <w:top w:val="nil"/>
              <w:left w:val="nil"/>
              <w:bottom w:val="nil"/>
              <w:right w:val="nil"/>
            </w:tcBorders>
          </w:tcPr>
          <w:p w:rsidR="00425E04" w:rsidRDefault="00902F63">
            <w:pPr>
              <w:spacing w:after="122"/>
              <w:ind w:left="28"/>
            </w:pPr>
            <w:r>
              <w:rPr>
                <w:rFonts w:ascii="Arial" w:eastAsia="Arial" w:hAnsi="Arial" w:cs="Arial"/>
                <w:b/>
                <w:sz w:val="14"/>
              </w:rPr>
              <w:t>Použití figury:</w:t>
            </w:r>
          </w:p>
          <w:p w:rsidR="00425E04" w:rsidRDefault="00902F63">
            <w:pPr>
              <w:ind w:left="28"/>
            </w:pPr>
            <w:r>
              <w:rPr>
                <w:rFonts w:ascii="Arial" w:eastAsia="Arial" w:hAnsi="Arial" w:cs="Arial"/>
                <w:sz w:val="14"/>
              </w:rPr>
              <w:t>781474112</w:t>
            </w:r>
          </w:p>
        </w:tc>
        <w:tc>
          <w:tcPr>
            <w:tcW w:w="10113" w:type="dxa"/>
            <w:tcBorders>
              <w:top w:val="nil"/>
              <w:left w:val="nil"/>
              <w:bottom w:val="nil"/>
              <w:right w:val="nil"/>
            </w:tcBorders>
            <w:vAlign w:val="bottom"/>
          </w:tcPr>
          <w:p w:rsidR="00425E04" w:rsidRDefault="00902F63">
            <w:pPr>
              <w:ind w:left="28"/>
            </w:pPr>
            <w:r>
              <w:rPr>
                <w:rFonts w:ascii="Arial" w:eastAsia="Arial" w:hAnsi="Arial" w:cs="Arial"/>
                <w:sz w:val="14"/>
              </w:rPr>
              <w:t>Montáž obkladů vnitřních keramických hladkých do 12 ks/m2 lepených flexibilním lepidlem</w:t>
            </w:r>
          </w:p>
        </w:tc>
        <w:tc>
          <w:tcPr>
            <w:tcW w:w="412" w:type="dxa"/>
            <w:tcBorders>
              <w:top w:val="nil"/>
              <w:left w:val="nil"/>
              <w:bottom w:val="nil"/>
              <w:right w:val="nil"/>
            </w:tcBorders>
            <w:vAlign w:val="bottom"/>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vAlign w:val="bottom"/>
          </w:tcPr>
          <w:p w:rsidR="00425E04" w:rsidRDefault="00902F63">
            <w:pPr>
              <w:jc w:val="right"/>
            </w:pPr>
            <w:r>
              <w:rPr>
                <w:rFonts w:ascii="Arial" w:eastAsia="Arial" w:hAnsi="Arial" w:cs="Arial"/>
                <w:sz w:val="14"/>
              </w:rPr>
              <w:t>191,696</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612131101</w:t>
            </w:r>
          </w:p>
        </w:tc>
        <w:tc>
          <w:tcPr>
            <w:tcW w:w="10113" w:type="dxa"/>
            <w:tcBorders>
              <w:top w:val="nil"/>
              <w:left w:val="nil"/>
              <w:bottom w:val="nil"/>
              <w:right w:val="nil"/>
            </w:tcBorders>
          </w:tcPr>
          <w:p w:rsidR="00425E04" w:rsidRDefault="00902F63">
            <w:pPr>
              <w:ind w:left="28"/>
            </w:pPr>
            <w:r>
              <w:rPr>
                <w:rFonts w:ascii="Arial" w:eastAsia="Arial" w:hAnsi="Arial" w:cs="Arial"/>
                <w:sz w:val="14"/>
              </w:rPr>
              <w:t>Cementový postřik vnitřních stěn nanášený celoplošně ručně</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191,696</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lastRenderedPageBreak/>
              <w:t>612131121</w:t>
            </w:r>
          </w:p>
        </w:tc>
        <w:tc>
          <w:tcPr>
            <w:tcW w:w="10113" w:type="dxa"/>
            <w:tcBorders>
              <w:top w:val="nil"/>
              <w:left w:val="nil"/>
              <w:bottom w:val="nil"/>
              <w:right w:val="nil"/>
            </w:tcBorders>
          </w:tcPr>
          <w:p w:rsidR="00425E04" w:rsidRDefault="00902F63">
            <w:pPr>
              <w:ind w:left="28"/>
            </w:pPr>
            <w:r>
              <w:rPr>
                <w:rFonts w:ascii="Arial" w:eastAsia="Arial" w:hAnsi="Arial" w:cs="Arial"/>
                <w:sz w:val="14"/>
              </w:rPr>
              <w:t>Penetrační disperzní nátěr vnitřních stěn nanášený ručně</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331,366</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612321111</w:t>
            </w:r>
          </w:p>
        </w:tc>
        <w:tc>
          <w:tcPr>
            <w:tcW w:w="10113" w:type="dxa"/>
            <w:tcBorders>
              <w:top w:val="nil"/>
              <w:left w:val="nil"/>
              <w:bottom w:val="nil"/>
              <w:right w:val="nil"/>
            </w:tcBorders>
          </w:tcPr>
          <w:p w:rsidR="00425E04" w:rsidRDefault="00902F63">
            <w:pPr>
              <w:ind w:left="28"/>
            </w:pPr>
            <w:r>
              <w:rPr>
                <w:rFonts w:ascii="Arial" w:eastAsia="Arial" w:hAnsi="Arial" w:cs="Arial"/>
                <w:sz w:val="14"/>
              </w:rPr>
              <w:t>Vápenocementová omítka hrubá jednovrstvá zatřená vnitřních stěn nanášená ručně</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191,696</w:t>
            </w:r>
          </w:p>
        </w:tc>
      </w:tr>
      <w:tr w:rsidR="00425E04">
        <w:trPr>
          <w:trHeight w:val="296"/>
        </w:trPr>
        <w:tc>
          <w:tcPr>
            <w:tcW w:w="1932" w:type="dxa"/>
            <w:tcBorders>
              <w:top w:val="nil"/>
              <w:left w:val="nil"/>
              <w:bottom w:val="nil"/>
              <w:right w:val="nil"/>
            </w:tcBorders>
          </w:tcPr>
          <w:p w:rsidR="00425E04" w:rsidRDefault="00902F63">
            <w:pPr>
              <w:ind w:left="28"/>
            </w:pPr>
            <w:r>
              <w:rPr>
                <w:rFonts w:ascii="Arial" w:eastAsia="Arial" w:hAnsi="Arial" w:cs="Arial"/>
                <w:sz w:val="14"/>
              </w:rPr>
              <w:t>781111011</w:t>
            </w:r>
          </w:p>
        </w:tc>
        <w:tc>
          <w:tcPr>
            <w:tcW w:w="10113" w:type="dxa"/>
            <w:tcBorders>
              <w:top w:val="nil"/>
              <w:left w:val="nil"/>
              <w:bottom w:val="nil"/>
              <w:right w:val="nil"/>
            </w:tcBorders>
          </w:tcPr>
          <w:p w:rsidR="00425E04" w:rsidRDefault="00902F63">
            <w:pPr>
              <w:ind w:left="28"/>
            </w:pPr>
            <w:r>
              <w:rPr>
                <w:rFonts w:ascii="Arial" w:eastAsia="Arial" w:hAnsi="Arial" w:cs="Arial"/>
                <w:sz w:val="14"/>
              </w:rPr>
              <w:t>Ometení (oprášení) stěny při přípravě podkladu</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191,696</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781121011</w:t>
            </w:r>
          </w:p>
        </w:tc>
        <w:tc>
          <w:tcPr>
            <w:tcW w:w="10113" w:type="dxa"/>
            <w:tcBorders>
              <w:top w:val="nil"/>
              <w:left w:val="nil"/>
              <w:bottom w:val="nil"/>
              <w:right w:val="nil"/>
            </w:tcBorders>
          </w:tcPr>
          <w:p w:rsidR="00425E04" w:rsidRDefault="00902F63">
            <w:pPr>
              <w:ind w:left="28"/>
            </w:pPr>
            <w:r>
              <w:rPr>
                <w:rFonts w:ascii="Arial" w:eastAsia="Arial" w:hAnsi="Arial" w:cs="Arial"/>
                <w:sz w:val="14"/>
              </w:rPr>
              <w:t>Nátěr penetrační na stěnu</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191,696</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781477114</w:t>
            </w:r>
          </w:p>
        </w:tc>
        <w:tc>
          <w:tcPr>
            <w:tcW w:w="10113" w:type="dxa"/>
            <w:tcBorders>
              <w:top w:val="nil"/>
              <w:left w:val="nil"/>
              <w:bottom w:val="nil"/>
              <w:right w:val="nil"/>
            </w:tcBorders>
          </w:tcPr>
          <w:p w:rsidR="00425E04" w:rsidRDefault="00902F63">
            <w:pPr>
              <w:ind w:left="28"/>
            </w:pPr>
            <w:r>
              <w:rPr>
                <w:rFonts w:ascii="Arial" w:eastAsia="Arial" w:hAnsi="Arial" w:cs="Arial"/>
                <w:sz w:val="14"/>
              </w:rPr>
              <w:t>Příplatek k montáži obkladů vnitřních keramických hladkých za spárování tmelem dvousložkovým</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191,696</w:t>
            </w:r>
          </w:p>
        </w:tc>
      </w:tr>
      <w:tr w:rsidR="00425E04">
        <w:trPr>
          <w:trHeight w:val="283"/>
        </w:trPr>
        <w:tc>
          <w:tcPr>
            <w:tcW w:w="1932" w:type="dxa"/>
            <w:tcBorders>
              <w:top w:val="nil"/>
              <w:left w:val="nil"/>
              <w:bottom w:val="single" w:sz="2" w:space="0" w:color="000000"/>
              <w:right w:val="nil"/>
            </w:tcBorders>
          </w:tcPr>
          <w:p w:rsidR="00425E04" w:rsidRDefault="00902F63">
            <w:pPr>
              <w:ind w:left="28"/>
            </w:pPr>
            <w:r>
              <w:rPr>
                <w:rFonts w:ascii="Arial" w:eastAsia="Arial" w:hAnsi="Arial" w:cs="Arial"/>
                <w:sz w:val="14"/>
              </w:rPr>
              <w:t>978059541</w:t>
            </w:r>
          </w:p>
        </w:tc>
        <w:tc>
          <w:tcPr>
            <w:tcW w:w="10113" w:type="dxa"/>
            <w:tcBorders>
              <w:top w:val="nil"/>
              <w:left w:val="nil"/>
              <w:bottom w:val="single" w:sz="2" w:space="0" w:color="000000"/>
              <w:right w:val="nil"/>
            </w:tcBorders>
          </w:tcPr>
          <w:p w:rsidR="00425E04" w:rsidRDefault="00902F63">
            <w:pPr>
              <w:ind w:left="28"/>
            </w:pPr>
            <w:r>
              <w:rPr>
                <w:rFonts w:ascii="Arial" w:eastAsia="Arial" w:hAnsi="Arial" w:cs="Arial"/>
                <w:sz w:val="14"/>
              </w:rPr>
              <w:t>Odsekání a odebrání obkladů stěn z vnitřních obkládaček plochy přes 1 m2</w:t>
            </w:r>
          </w:p>
        </w:tc>
        <w:tc>
          <w:tcPr>
            <w:tcW w:w="412" w:type="dxa"/>
            <w:tcBorders>
              <w:top w:val="nil"/>
              <w:left w:val="nil"/>
              <w:bottom w:val="single" w:sz="2" w:space="0" w:color="000000"/>
              <w:right w:val="nil"/>
            </w:tcBorders>
          </w:tcPr>
          <w:p w:rsidR="00425E04" w:rsidRDefault="00902F63">
            <w:pPr>
              <w:ind w:left="28"/>
            </w:pPr>
            <w:r>
              <w:rPr>
                <w:rFonts w:ascii="Arial" w:eastAsia="Arial" w:hAnsi="Arial" w:cs="Arial"/>
                <w:sz w:val="14"/>
              </w:rPr>
              <w:t>m2</w:t>
            </w:r>
          </w:p>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902F63">
            <w:pPr>
              <w:jc w:val="right"/>
            </w:pPr>
            <w:r>
              <w:rPr>
                <w:rFonts w:ascii="Arial" w:eastAsia="Arial" w:hAnsi="Arial" w:cs="Arial"/>
                <w:sz w:val="14"/>
              </w:rPr>
              <w:t>191,696</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KS</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ker.sokl v-150mm</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96,600</w:t>
            </w:r>
          </w:p>
        </w:tc>
      </w:tr>
    </w:tbl>
    <w:p w:rsidR="00425E04" w:rsidRDefault="00902F63">
      <w:pPr>
        <w:tabs>
          <w:tab w:val="center" w:pos="2116"/>
          <w:tab w:val="right" w:pos="14561"/>
        </w:tabs>
        <w:spacing w:after="139"/>
      </w:pPr>
      <w:r>
        <w:tab/>
      </w:r>
      <w:r>
        <w:rPr>
          <w:rFonts w:ascii="Arial" w:eastAsia="Arial" w:hAnsi="Arial" w:cs="Arial"/>
          <w:sz w:val="14"/>
        </w:rPr>
        <w:t>"1.np"</w:t>
      </w:r>
      <w:r>
        <w:rPr>
          <w:rFonts w:ascii="Arial" w:eastAsia="Arial" w:hAnsi="Arial" w:cs="Arial"/>
          <w:sz w:val="14"/>
        </w:rPr>
        <w:tab/>
        <w:t>0,000</w:t>
      </w:r>
    </w:p>
    <w:p w:rsidR="00425E04" w:rsidRDefault="00902F63">
      <w:pPr>
        <w:tabs>
          <w:tab w:val="center" w:pos="2232"/>
          <w:tab w:val="right" w:pos="14561"/>
        </w:tabs>
        <w:spacing w:after="139"/>
      </w:pPr>
      <w:r>
        <w:tab/>
      </w:r>
      <w:r>
        <w:rPr>
          <w:rFonts w:ascii="Arial" w:eastAsia="Arial" w:hAnsi="Arial" w:cs="Arial"/>
          <w:sz w:val="14"/>
        </w:rPr>
        <w:t>"102"50,3</w:t>
      </w:r>
      <w:r>
        <w:rPr>
          <w:rFonts w:ascii="Arial" w:eastAsia="Arial" w:hAnsi="Arial" w:cs="Arial"/>
          <w:sz w:val="14"/>
        </w:rPr>
        <w:tab/>
        <w:t>50,300</w:t>
      </w:r>
    </w:p>
    <w:p w:rsidR="00425E04" w:rsidRDefault="00902F63">
      <w:pPr>
        <w:tabs>
          <w:tab w:val="center" w:pos="2232"/>
          <w:tab w:val="right" w:pos="14561"/>
        </w:tabs>
        <w:spacing w:after="23"/>
      </w:pPr>
      <w:r>
        <w:tab/>
      </w:r>
      <w:r>
        <w:rPr>
          <w:rFonts w:ascii="Arial" w:eastAsia="Arial" w:hAnsi="Arial" w:cs="Arial"/>
          <w:sz w:val="14"/>
        </w:rPr>
        <w:t>"111"26,3</w:t>
      </w:r>
      <w:r>
        <w:rPr>
          <w:rFonts w:ascii="Arial" w:eastAsia="Arial" w:hAnsi="Arial" w:cs="Arial"/>
          <w:sz w:val="14"/>
        </w:rPr>
        <w:tab/>
        <w:t>26,300</w:t>
      </w:r>
    </w:p>
    <w:p w:rsidR="00425E04" w:rsidRDefault="00425E04">
      <w:pPr>
        <w:spacing w:after="0"/>
        <w:ind w:left="-1047" w:right="15608"/>
      </w:pPr>
    </w:p>
    <w:tbl>
      <w:tblPr>
        <w:tblStyle w:val="TableGrid"/>
        <w:tblW w:w="14618" w:type="dxa"/>
        <w:tblInd w:w="-28" w:type="dxa"/>
        <w:tblCellMar>
          <w:top w:w="82" w:type="dxa"/>
          <w:bottom w:w="59" w:type="dxa"/>
          <w:right w:w="29" w:type="dxa"/>
        </w:tblCellMar>
        <w:tblLook w:val="04A0" w:firstRow="1" w:lastRow="0" w:firstColumn="1" w:lastColumn="0" w:noHBand="0" w:noVBand="1"/>
      </w:tblPr>
      <w:tblGrid>
        <w:gridCol w:w="1932"/>
        <w:gridCol w:w="10112"/>
        <w:gridCol w:w="412"/>
        <w:gridCol w:w="616"/>
        <w:gridCol w:w="1546"/>
      </w:tblGrid>
      <w:tr w:rsidR="00425E04">
        <w:trPr>
          <w:trHeight w:val="506"/>
        </w:trPr>
        <w:tc>
          <w:tcPr>
            <w:tcW w:w="1932" w:type="dxa"/>
            <w:tcBorders>
              <w:top w:val="single" w:sz="2" w:space="0" w:color="000000"/>
              <w:left w:val="single" w:sz="2" w:space="0" w:color="000000"/>
              <w:bottom w:val="single" w:sz="2" w:space="0" w:color="000000"/>
              <w:right w:val="nil"/>
            </w:tcBorders>
            <w:vAlign w:val="center"/>
          </w:tcPr>
          <w:p w:rsidR="00425E04" w:rsidRDefault="00902F63">
            <w:pPr>
              <w:ind w:left="32"/>
              <w:jc w:val="center"/>
            </w:pPr>
            <w:r>
              <w:rPr>
                <w:rFonts w:ascii="Arial" w:eastAsia="Arial" w:hAnsi="Arial" w:cs="Arial"/>
                <w:sz w:val="16"/>
              </w:rPr>
              <w:t>Kód</w:t>
            </w:r>
          </w:p>
        </w:tc>
        <w:tc>
          <w:tcPr>
            <w:tcW w:w="10113" w:type="dxa"/>
            <w:tcBorders>
              <w:top w:val="single" w:sz="2" w:space="0" w:color="000000"/>
              <w:left w:val="nil"/>
              <w:bottom w:val="single" w:sz="2" w:space="0" w:color="000000"/>
              <w:right w:val="nil"/>
            </w:tcBorders>
            <w:vAlign w:val="center"/>
          </w:tcPr>
          <w:p w:rsidR="00425E04" w:rsidRDefault="00902F63">
            <w:pPr>
              <w:ind w:left="33"/>
              <w:jc w:val="center"/>
            </w:pPr>
            <w:r>
              <w:rPr>
                <w:rFonts w:ascii="Arial" w:eastAsia="Arial" w:hAnsi="Arial" w:cs="Arial"/>
                <w:sz w:val="16"/>
              </w:rPr>
              <w:t>Popis</w:t>
            </w:r>
          </w:p>
        </w:tc>
        <w:tc>
          <w:tcPr>
            <w:tcW w:w="412" w:type="dxa"/>
            <w:tcBorders>
              <w:top w:val="single" w:sz="2" w:space="0" w:color="000000"/>
              <w:left w:val="nil"/>
              <w:bottom w:val="single" w:sz="2" w:space="0" w:color="000000"/>
              <w:right w:val="nil"/>
            </w:tcBorders>
          </w:tcPr>
          <w:p w:rsidR="00425E04" w:rsidRDefault="00425E04"/>
        </w:tc>
        <w:tc>
          <w:tcPr>
            <w:tcW w:w="616"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6"/>
              </w:rPr>
              <w:t>MJ</w:t>
            </w:r>
          </w:p>
        </w:tc>
        <w:tc>
          <w:tcPr>
            <w:tcW w:w="1546" w:type="dxa"/>
            <w:tcBorders>
              <w:top w:val="single" w:sz="2" w:space="0" w:color="000000"/>
              <w:left w:val="nil"/>
              <w:bottom w:val="single" w:sz="2" w:space="0" w:color="000000"/>
              <w:right w:val="single" w:sz="2" w:space="0" w:color="000000"/>
            </w:tcBorders>
            <w:vAlign w:val="center"/>
          </w:tcPr>
          <w:p w:rsidR="00425E04" w:rsidRDefault="00902F63">
            <w:pPr>
              <w:ind w:left="34"/>
              <w:jc w:val="center"/>
            </w:pPr>
            <w:r>
              <w:rPr>
                <w:rFonts w:ascii="Arial" w:eastAsia="Arial" w:hAnsi="Arial" w:cs="Arial"/>
                <w:sz w:val="16"/>
              </w:rPr>
              <w:t>Výměra</w:t>
            </w:r>
          </w:p>
        </w:tc>
      </w:tr>
      <w:tr w:rsidR="00425E04">
        <w:trPr>
          <w:trHeight w:val="308"/>
        </w:trPr>
        <w:tc>
          <w:tcPr>
            <w:tcW w:w="1932" w:type="dxa"/>
            <w:tcBorders>
              <w:top w:val="single" w:sz="2" w:space="0" w:color="000000"/>
              <w:left w:val="nil"/>
              <w:bottom w:val="nil"/>
              <w:right w:val="nil"/>
            </w:tcBorders>
          </w:tcPr>
          <w:p w:rsidR="00425E04" w:rsidRDefault="00425E04"/>
        </w:tc>
        <w:tc>
          <w:tcPr>
            <w:tcW w:w="10113" w:type="dxa"/>
            <w:tcBorders>
              <w:top w:val="single" w:sz="2" w:space="0" w:color="000000"/>
              <w:left w:val="nil"/>
              <w:bottom w:val="nil"/>
              <w:right w:val="nil"/>
            </w:tcBorders>
          </w:tcPr>
          <w:p w:rsidR="00425E04" w:rsidRDefault="00902F63">
            <w:pPr>
              <w:ind w:left="28"/>
            </w:pPr>
            <w:r>
              <w:rPr>
                <w:rFonts w:ascii="Arial" w:eastAsia="Arial" w:hAnsi="Arial" w:cs="Arial"/>
                <w:sz w:val="14"/>
              </w:rPr>
              <w:t>"průchod (chodba sousedící s 111-kanalizace ven z objektu)"20</w:t>
            </w:r>
          </w:p>
        </w:tc>
        <w:tc>
          <w:tcPr>
            <w:tcW w:w="412" w:type="dxa"/>
            <w:tcBorders>
              <w:top w:val="single" w:sz="2" w:space="0" w:color="000000"/>
              <w:left w:val="nil"/>
              <w:bottom w:val="nil"/>
              <w:right w:val="nil"/>
            </w:tcBorders>
          </w:tcPr>
          <w:p w:rsidR="00425E04" w:rsidRDefault="00425E04"/>
        </w:tc>
        <w:tc>
          <w:tcPr>
            <w:tcW w:w="616" w:type="dxa"/>
            <w:tcBorders>
              <w:top w:val="single" w:sz="2" w:space="0" w:color="000000"/>
              <w:left w:val="nil"/>
              <w:bottom w:val="nil"/>
              <w:right w:val="nil"/>
            </w:tcBorders>
          </w:tcPr>
          <w:p w:rsidR="00425E04" w:rsidRDefault="00425E04"/>
        </w:tc>
        <w:tc>
          <w:tcPr>
            <w:tcW w:w="1546" w:type="dxa"/>
            <w:tcBorders>
              <w:top w:val="single" w:sz="2" w:space="0" w:color="000000"/>
              <w:left w:val="nil"/>
              <w:bottom w:val="nil"/>
              <w:right w:val="nil"/>
            </w:tcBorders>
          </w:tcPr>
          <w:p w:rsidR="00425E04" w:rsidRDefault="00902F63">
            <w:pPr>
              <w:jc w:val="right"/>
            </w:pPr>
            <w:r>
              <w:rPr>
                <w:rFonts w:ascii="Arial" w:eastAsia="Arial" w:hAnsi="Arial" w:cs="Arial"/>
                <w:sz w:val="14"/>
              </w:rPr>
              <w:t>20,000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KS</w:t>
            </w:r>
          </w:p>
        </w:tc>
        <w:tc>
          <w:tcPr>
            <w:tcW w:w="10113" w:type="dxa"/>
            <w:tcBorders>
              <w:top w:val="nil"/>
              <w:left w:val="nil"/>
              <w:bottom w:val="nil"/>
              <w:right w:val="nil"/>
            </w:tcBorders>
          </w:tcPr>
          <w:p w:rsidR="00425E04" w:rsidRDefault="00902F63">
            <w:pPr>
              <w:ind w:left="28"/>
            </w:pPr>
            <w:r>
              <w:rPr>
                <w:rFonts w:ascii="Arial" w:eastAsia="Arial" w:hAnsi="Arial" w:cs="Arial"/>
                <w:sz w:val="14"/>
              </w:rPr>
              <w:t>Mezisoučet</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96,600</w:t>
            </w:r>
          </w:p>
        </w:tc>
      </w:tr>
      <w:tr w:rsidR="00425E04">
        <w:trPr>
          <w:trHeight w:val="590"/>
        </w:trPr>
        <w:tc>
          <w:tcPr>
            <w:tcW w:w="1932" w:type="dxa"/>
            <w:tcBorders>
              <w:top w:val="nil"/>
              <w:left w:val="nil"/>
              <w:bottom w:val="nil"/>
              <w:right w:val="nil"/>
            </w:tcBorders>
          </w:tcPr>
          <w:p w:rsidR="00425E04" w:rsidRDefault="00902F63">
            <w:pPr>
              <w:spacing w:after="122"/>
              <w:ind w:left="28"/>
            </w:pPr>
            <w:r>
              <w:rPr>
                <w:rFonts w:ascii="Arial" w:eastAsia="Arial" w:hAnsi="Arial" w:cs="Arial"/>
                <w:b/>
                <w:sz w:val="14"/>
              </w:rPr>
              <w:t>Použití figury:</w:t>
            </w:r>
          </w:p>
          <w:p w:rsidR="00425E04" w:rsidRDefault="00902F63">
            <w:pPr>
              <w:ind w:left="28"/>
            </w:pPr>
            <w:r>
              <w:rPr>
                <w:rFonts w:ascii="Arial" w:eastAsia="Arial" w:hAnsi="Arial" w:cs="Arial"/>
                <w:sz w:val="14"/>
              </w:rPr>
              <w:t>771474114</w:t>
            </w:r>
          </w:p>
        </w:tc>
        <w:tc>
          <w:tcPr>
            <w:tcW w:w="10113" w:type="dxa"/>
            <w:tcBorders>
              <w:top w:val="nil"/>
              <w:left w:val="nil"/>
              <w:bottom w:val="nil"/>
              <w:right w:val="nil"/>
            </w:tcBorders>
            <w:vAlign w:val="bottom"/>
          </w:tcPr>
          <w:p w:rsidR="00425E04" w:rsidRDefault="00902F63">
            <w:pPr>
              <w:ind w:left="28"/>
            </w:pPr>
            <w:r>
              <w:rPr>
                <w:rFonts w:ascii="Arial" w:eastAsia="Arial" w:hAnsi="Arial" w:cs="Arial"/>
                <w:sz w:val="14"/>
              </w:rPr>
              <w:t>Montáž soklů z dlaždic keramických rovných flexibilní lepidlo v do 150 mm</w:t>
            </w:r>
          </w:p>
        </w:tc>
        <w:tc>
          <w:tcPr>
            <w:tcW w:w="412" w:type="dxa"/>
            <w:tcBorders>
              <w:top w:val="nil"/>
              <w:left w:val="nil"/>
              <w:bottom w:val="nil"/>
              <w:right w:val="nil"/>
            </w:tcBorders>
            <w:vAlign w:val="bottom"/>
          </w:tcPr>
          <w:p w:rsidR="00425E04" w:rsidRDefault="00902F63">
            <w:pPr>
              <w:ind w:left="28"/>
            </w:pPr>
            <w:r>
              <w:rPr>
                <w:rFonts w:ascii="Arial" w:eastAsia="Arial" w:hAnsi="Arial" w:cs="Arial"/>
                <w:sz w:val="14"/>
              </w:rPr>
              <w:t>m</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vAlign w:val="bottom"/>
          </w:tcPr>
          <w:p w:rsidR="00425E04" w:rsidRDefault="00902F63">
            <w:pPr>
              <w:jc w:val="right"/>
            </w:pPr>
            <w:r>
              <w:rPr>
                <w:rFonts w:ascii="Arial" w:eastAsia="Arial" w:hAnsi="Arial" w:cs="Arial"/>
                <w:sz w:val="14"/>
              </w:rPr>
              <w:t>96,600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771111011</w:t>
            </w:r>
          </w:p>
        </w:tc>
        <w:tc>
          <w:tcPr>
            <w:tcW w:w="10113" w:type="dxa"/>
            <w:tcBorders>
              <w:top w:val="nil"/>
              <w:left w:val="nil"/>
              <w:bottom w:val="nil"/>
              <w:right w:val="nil"/>
            </w:tcBorders>
          </w:tcPr>
          <w:p w:rsidR="00425E04" w:rsidRDefault="00902F63">
            <w:pPr>
              <w:ind w:left="28"/>
            </w:pPr>
            <w:r>
              <w:rPr>
                <w:rFonts w:ascii="Arial" w:eastAsia="Arial" w:hAnsi="Arial" w:cs="Arial"/>
                <w:sz w:val="14"/>
              </w:rPr>
              <w:t>Vysátí podkladu před pokládkou dlažby</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443,940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771121011</w:t>
            </w:r>
          </w:p>
        </w:tc>
        <w:tc>
          <w:tcPr>
            <w:tcW w:w="10113" w:type="dxa"/>
            <w:tcBorders>
              <w:top w:val="nil"/>
              <w:left w:val="nil"/>
              <w:bottom w:val="nil"/>
              <w:right w:val="nil"/>
            </w:tcBorders>
          </w:tcPr>
          <w:p w:rsidR="00425E04" w:rsidRDefault="00902F63">
            <w:pPr>
              <w:ind w:left="28"/>
            </w:pPr>
            <w:r>
              <w:rPr>
                <w:rFonts w:ascii="Arial" w:eastAsia="Arial" w:hAnsi="Arial" w:cs="Arial"/>
                <w:sz w:val="14"/>
              </w:rPr>
              <w:t>Nátěr penetrační na podlahu</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147,980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771577114</w:t>
            </w:r>
          </w:p>
        </w:tc>
        <w:tc>
          <w:tcPr>
            <w:tcW w:w="10113" w:type="dxa"/>
            <w:tcBorders>
              <w:top w:val="nil"/>
              <w:left w:val="nil"/>
              <w:bottom w:val="nil"/>
              <w:right w:val="nil"/>
            </w:tcBorders>
          </w:tcPr>
          <w:p w:rsidR="00425E04" w:rsidRDefault="00902F63">
            <w:pPr>
              <w:ind w:left="28"/>
            </w:pPr>
            <w:r>
              <w:rPr>
                <w:rFonts w:ascii="Arial" w:eastAsia="Arial" w:hAnsi="Arial" w:cs="Arial"/>
                <w:sz w:val="14"/>
              </w:rPr>
              <w:t>Příplatek k montáži podlah keramických lepených flexibilním lepidlem za spárování tmelem dvousložkovým</w:t>
            </w:r>
          </w:p>
        </w:tc>
        <w:tc>
          <w:tcPr>
            <w:tcW w:w="412" w:type="dxa"/>
            <w:tcBorders>
              <w:top w:val="nil"/>
              <w:left w:val="nil"/>
              <w:bottom w:val="nil"/>
              <w:right w:val="nil"/>
            </w:tcBorders>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147,980</w:t>
            </w:r>
          </w:p>
        </w:tc>
      </w:tr>
      <w:tr w:rsidR="00425E04">
        <w:trPr>
          <w:trHeight w:val="296"/>
        </w:trPr>
        <w:tc>
          <w:tcPr>
            <w:tcW w:w="1932" w:type="dxa"/>
            <w:tcBorders>
              <w:top w:val="nil"/>
              <w:left w:val="nil"/>
              <w:bottom w:val="nil"/>
              <w:right w:val="nil"/>
            </w:tcBorders>
          </w:tcPr>
          <w:p w:rsidR="00425E04" w:rsidRDefault="00902F63">
            <w:pPr>
              <w:ind w:left="28"/>
            </w:pPr>
            <w:r>
              <w:rPr>
                <w:rFonts w:ascii="Arial" w:eastAsia="Arial" w:hAnsi="Arial" w:cs="Arial"/>
                <w:sz w:val="14"/>
              </w:rPr>
              <w:t>771591115</w:t>
            </w:r>
          </w:p>
        </w:tc>
        <w:tc>
          <w:tcPr>
            <w:tcW w:w="10113" w:type="dxa"/>
            <w:tcBorders>
              <w:top w:val="nil"/>
              <w:left w:val="nil"/>
              <w:bottom w:val="nil"/>
              <w:right w:val="nil"/>
            </w:tcBorders>
          </w:tcPr>
          <w:p w:rsidR="00425E04" w:rsidRDefault="00902F63">
            <w:pPr>
              <w:ind w:left="28"/>
            </w:pPr>
            <w:r>
              <w:rPr>
                <w:rFonts w:ascii="Arial" w:eastAsia="Arial" w:hAnsi="Arial" w:cs="Arial"/>
                <w:sz w:val="14"/>
              </w:rPr>
              <w:t>Podlahy spárování silikonem</w:t>
            </w:r>
          </w:p>
        </w:tc>
        <w:tc>
          <w:tcPr>
            <w:tcW w:w="412" w:type="dxa"/>
            <w:tcBorders>
              <w:top w:val="nil"/>
              <w:left w:val="nil"/>
              <w:bottom w:val="nil"/>
              <w:right w:val="nil"/>
            </w:tcBorders>
          </w:tcPr>
          <w:p w:rsidR="00425E04" w:rsidRDefault="00902F63">
            <w:pPr>
              <w:ind w:left="28"/>
            </w:pPr>
            <w:r>
              <w:rPr>
                <w:rFonts w:ascii="Arial" w:eastAsia="Arial" w:hAnsi="Arial" w:cs="Arial"/>
                <w:sz w:val="14"/>
              </w:rPr>
              <w:t>m</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187,340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781494511</w:t>
            </w:r>
          </w:p>
        </w:tc>
        <w:tc>
          <w:tcPr>
            <w:tcW w:w="10113" w:type="dxa"/>
            <w:tcBorders>
              <w:top w:val="nil"/>
              <w:left w:val="nil"/>
              <w:bottom w:val="nil"/>
              <w:right w:val="nil"/>
            </w:tcBorders>
          </w:tcPr>
          <w:p w:rsidR="00425E04" w:rsidRDefault="00902F63">
            <w:pPr>
              <w:ind w:left="28"/>
            </w:pPr>
            <w:r>
              <w:rPr>
                <w:rFonts w:ascii="Arial" w:eastAsia="Arial" w:hAnsi="Arial" w:cs="Arial"/>
                <w:sz w:val="14"/>
              </w:rPr>
              <w:t>Plastové profily ukončovací lepené flexibilním lepidlem</w:t>
            </w:r>
          </w:p>
        </w:tc>
        <w:tc>
          <w:tcPr>
            <w:tcW w:w="412" w:type="dxa"/>
            <w:tcBorders>
              <w:top w:val="nil"/>
              <w:left w:val="nil"/>
              <w:bottom w:val="nil"/>
              <w:right w:val="nil"/>
            </w:tcBorders>
          </w:tcPr>
          <w:p w:rsidR="00425E04" w:rsidRDefault="00902F63">
            <w:pPr>
              <w:ind w:left="28"/>
            </w:pPr>
            <w:r>
              <w:rPr>
                <w:rFonts w:ascii="Arial" w:eastAsia="Arial" w:hAnsi="Arial" w:cs="Arial"/>
                <w:sz w:val="14"/>
              </w:rPr>
              <w:t>m</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295,340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965081611</w:t>
            </w:r>
          </w:p>
        </w:tc>
        <w:tc>
          <w:tcPr>
            <w:tcW w:w="10113" w:type="dxa"/>
            <w:tcBorders>
              <w:top w:val="nil"/>
              <w:left w:val="nil"/>
              <w:bottom w:val="nil"/>
              <w:right w:val="nil"/>
            </w:tcBorders>
          </w:tcPr>
          <w:p w:rsidR="00425E04" w:rsidRDefault="00902F63">
            <w:pPr>
              <w:ind w:left="28"/>
            </w:pPr>
            <w:r>
              <w:rPr>
                <w:rFonts w:ascii="Arial" w:eastAsia="Arial" w:hAnsi="Arial" w:cs="Arial"/>
                <w:sz w:val="14"/>
              </w:rPr>
              <w:t>Odsekání soklíků rovných</w:t>
            </w:r>
          </w:p>
        </w:tc>
        <w:tc>
          <w:tcPr>
            <w:tcW w:w="412" w:type="dxa"/>
            <w:tcBorders>
              <w:top w:val="nil"/>
              <w:left w:val="nil"/>
              <w:bottom w:val="nil"/>
              <w:right w:val="nil"/>
            </w:tcBorders>
          </w:tcPr>
          <w:p w:rsidR="00425E04" w:rsidRDefault="00902F63">
            <w:pPr>
              <w:ind w:left="28"/>
            </w:pPr>
            <w:r>
              <w:rPr>
                <w:rFonts w:ascii="Arial" w:eastAsia="Arial" w:hAnsi="Arial" w:cs="Arial"/>
                <w:sz w:val="14"/>
              </w:rPr>
              <w:t>m</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96,600</w:t>
            </w:r>
          </w:p>
        </w:tc>
      </w:tr>
      <w:tr w:rsidR="00425E04">
        <w:trPr>
          <w:trHeight w:val="283"/>
        </w:trPr>
        <w:tc>
          <w:tcPr>
            <w:tcW w:w="1932" w:type="dxa"/>
            <w:tcBorders>
              <w:top w:val="nil"/>
              <w:left w:val="nil"/>
              <w:bottom w:val="single" w:sz="2" w:space="0" w:color="000000"/>
              <w:right w:val="nil"/>
            </w:tcBorders>
          </w:tcPr>
          <w:p w:rsidR="00425E04" w:rsidRDefault="00902F63">
            <w:pPr>
              <w:ind w:left="28"/>
            </w:pPr>
            <w:r>
              <w:rPr>
                <w:rFonts w:ascii="Arial" w:eastAsia="Arial" w:hAnsi="Arial" w:cs="Arial"/>
                <w:sz w:val="14"/>
              </w:rPr>
              <w:lastRenderedPageBreak/>
              <w:t>59761409</w:t>
            </w:r>
          </w:p>
        </w:tc>
        <w:tc>
          <w:tcPr>
            <w:tcW w:w="10113" w:type="dxa"/>
            <w:tcBorders>
              <w:top w:val="nil"/>
              <w:left w:val="nil"/>
              <w:bottom w:val="single" w:sz="2" w:space="0" w:color="000000"/>
              <w:right w:val="nil"/>
            </w:tcBorders>
          </w:tcPr>
          <w:p w:rsidR="00425E04" w:rsidRDefault="00902F63">
            <w:pPr>
              <w:ind w:left="28"/>
            </w:pPr>
            <w:r>
              <w:rPr>
                <w:rFonts w:ascii="Arial" w:eastAsia="Arial" w:hAnsi="Arial" w:cs="Arial"/>
                <w:sz w:val="14"/>
              </w:rPr>
              <w:t>dlažba keramická slinutá protiskluzná do interiéru i exteriéru pro vysoké mechanické namáhání přes 9 do 12ks/m2</w:t>
            </w:r>
          </w:p>
        </w:tc>
        <w:tc>
          <w:tcPr>
            <w:tcW w:w="412" w:type="dxa"/>
            <w:tcBorders>
              <w:top w:val="nil"/>
              <w:left w:val="nil"/>
              <w:bottom w:val="single" w:sz="2" w:space="0" w:color="000000"/>
              <w:right w:val="nil"/>
            </w:tcBorders>
          </w:tcPr>
          <w:p w:rsidR="00425E04" w:rsidRDefault="00902F63">
            <w:pPr>
              <w:ind w:left="28"/>
            </w:pPr>
            <w:r>
              <w:rPr>
                <w:rFonts w:ascii="Arial" w:eastAsia="Arial" w:hAnsi="Arial" w:cs="Arial"/>
                <w:sz w:val="14"/>
              </w:rPr>
              <w:t>m2</w:t>
            </w:r>
          </w:p>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902F63">
            <w:pPr>
              <w:jc w:val="right"/>
            </w:pPr>
            <w:r>
              <w:rPr>
                <w:rFonts w:ascii="Arial" w:eastAsia="Arial" w:hAnsi="Arial" w:cs="Arial"/>
                <w:sz w:val="14"/>
              </w:rPr>
              <w:t>15,939</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NIS</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nátěrová hydroizolace svislá</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m2</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117,892</w:t>
            </w:r>
          </w:p>
        </w:tc>
      </w:tr>
      <w:tr w:rsidR="00425E04">
        <w:trPr>
          <w:trHeight w:val="307"/>
        </w:trPr>
        <w:tc>
          <w:tcPr>
            <w:tcW w:w="1932" w:type="dxa"/>
            <w:tcBorders>
              <w:top w:val="single" w:sz="2" w:space="0" w:color="000000"/>
              <w:left w:val="nil"/>
              <w:bottom w:val="nil"/>
              <w:right w:val="nil"/>
            </w:tcBorders>
          </w:tcPr>
          <w:p w:rsidR="00425E04" w:rsidRDefault="00425E04"/>
        </w:tc>
        <w:tc>
          <w:tcPr>
            <w:tcW w:w="10113" w:type="dxa"/>
            <w:tcBorders>
              <w:top w:val="single" w:sz="2" w:space="0" w:color="000000"/>
              <w:left w:val="nil"/>
              <w:bottom w:val="nil"/>
              <w:right w:val="nil"/>
            </w:tcBorders>
          </w:tcPr>
          <w:p w:rsidR="00425E04" w:rsidRDefault="00902F63">
            <w:pPr>
              <w:ind w:left="28"/>
            </w:pPr>
            <w:r>
              <w:rPr>
                <w:rFonts w:ascii="Arial" w:eastAsia="Arial" w:hAnsi="Arial" w:cs="Arial"/>
                <w:sz w:val="14"/>
              </w:rPr>
              <w:t>"ker.obklady"</w:t>
            </w:r>
          </w:p>
        </w:tc>
        <w:tc>
          <w:tcPr>
            <w:tcW w:w="412" w:type="dxa"/>
            <w:tcBorders>
              <w:top w:val="single" w:sz="2" w:space="0" w:color="000000"/>
              <w:left w:val="nil"/>
              <w:bottom w:val="nil"/>
              <w:right w:val="nil"/>
            </w:tcBorders>
          </w:tcPr>
          <w:p w:rsidR="00425E04" w:rsidRDefault="00425E04"/>
        </w:tc>
        <w:tc>
          <w:tcPr>
            <w:tcW w:w="616" w:type="dxa"/>
            <w:tcBorders>
              <w:top w:val="single" w:sz="2" w:space="0" w:color="000000"/>
              <w:left w:val="nil"/>
              <w:bottom w:val="nil"/>
              <w:right w:val="nil"/>
            </w:tcBorders>
          </w:tcPr>
          <w:p w:rsidR="00425E04" w:rsidRDefault="00425E04"/>
        </w:tc>
        <w:tc>
          <w:tcPr>
            <w:tcW w:w="1546" w:type="dxa"/>
            <w:tcBorders>
              <w:top w:val="single" w:sz="2" w:space="0" w:color="000000"/>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"1.np"</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"108"0,3*8,2-(0,8*0,3)</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2,220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"109"0,3*(2,925*2+2,45*2+0,8*4+1,2*4)-(0,8*0,3+0,6*0,3*4)</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4,665</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"115"0,3*(1,78*2+0,95*2+2,03*4+0,5*2+0,35*2)-(0,6*0,3*3)</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4,044</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"118"0,3*(1,5*2+2,58*2)-(0,8*0,3)</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2,208</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"127"0,3*(1,9*2+1,325*2)-(0,6*0,3)</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1,755</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"za umyvadly (vč.linky 124)"2,0*(1+0,6+0,6*2+1+1+1+0,7+0,3*2+1+0,35+1+0,6)</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20,100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"přípočet na výšku obklady (za umyvadly,sprcha)"(2,0-0,3)*(1,125+0,6*2+0,6+1,78+0,6*2+0,95*2+0,5*2+2,03+0,7*2)</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20,800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"2.np-za umyvadly"</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trHeight w:val="296"/>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2,0*(0,8*2+1+0,6+0,7*2+0,4*4+0,75+0,4*2+1+0,5+0,7+0,4*2+1+0,6+1+0,6+1,15+0,4*2)</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31,800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"3.np-za umyvadly"</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0,000</w:t>
            </w:r>
          </w:p>
        </w:tc>
      </w:tr>
      <w:tr w:rsidR="00425E04">
        <w:trPr>
          <w:trHeight w:val="295"/>
        </w:trPr>
        <w:tc>
          <w:tcPr>
            <w:tcW w:w="1932" w:type="dxa"/>
            <w:tcBorders>
              <w:top w:val="nil"/>
              <w:left w:val="nil"/>
              <w:bottom w:val="nil"/>
              <w:right w:val="nil"/>
            </w:tcBorders>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2,0*(0,7+0,6+1+0,5+0,8+0,4*2+1+0,6+1+0,4*2+1+0,4*2+1+1+0,6+1+1,15+0,4*2)</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30,300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NIS</w:t>
            </w:r>
          </w:p>
        </w:tc>
        <w:tc>
          <w:tcPr>
            <w:tcW w:w="10113" w:type="dxa"/>
            <w:tcBorders>
              <w:top w:val="nil"/>
              <w:left w:val="nil"/>
              <w:bottom w:val="nil"/>
              <w:right w:val="nil"/>
            </w:tcBorders>
          </w:tcPr>
          <w:p w:rsidR="00425E04" w:rsidRDefault="00902F63">
            <w:pPr>
              <w:ind w:left="28"/>
            </w:pPr>
            <w:r>
              <w:rPr>
                <w:rFonts w:ascii="Arial" w:eastAsia="Arial" w:hAnsi="Arial" w:cs="Arial"/>
                <w:sz w:val="14"/>
              </w:rPr>
              <w:t>Součet</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117,892</w:t>
            </w:r>
          </w:p>
        </w:tc>
      </w:tr>
      <w:tr w:rsidR="00425E04">
        <w:trPr>
          <w:trHeight w:val="590"/>
        </w:trPr>
        <w:tc>
          <w:tcPr>
            <w:tcW w:w="1932" w:type="dxa"/>
            <w:tcBorders>
              <w:top w:val="nil"/>
              <w:left w:val="nil"/>
              <w:bottom w:val="nil"/>
              <w:right w:val="nil"/>
            </w:tcBorders>
          </w:tcPr>
          <w:p w:rsidR="00425E04" w:rsidRDefault="00902F63">
            <w:pPr>
              <w:spacing w:after="122"/>
              <w:ind w:left="28"/>
            </w:pPr>
            <w:r>
              <w:rPr>
                <w:rFonts w:ascii="Arial" w:eastAsia="Arial" w:hAnsi="Arial" w:cs="Arial"/>
                <w:b/>
                <w:sz w:val="14"/>
              </w:rPr>
              <w:t>Použití figury:</w:t>
            </w:r>
          </w:p>
          <w:p w:rsidR="00425E04" w:rsidRDefault="00902F63">
            <w:pPr>
              <w:ind w:left="28"/>
            </w:pPr>
            <w:r>
              <w:rPr>
                <w:rFonts w:ascii="Arial" w:eastAsia="Arial" w:hAnsi="Arial" w:cs="Arial"/>
                <w:sz w:val="14"/>
              </w:rPr>
              <w:t>781131112</w:t>
            </w:r>
          </w:p>
        </w:tc>
        <w:tc>
          <w:tcPr>
            <w:tcW w:w="10113" w:type="dxa"/>
            <w:tcBorders>
              <w:top w:val="nil"/>
              <w:left w:val="nil"/>
              <w:bottom w:val="nil"/>
              <w:right w:val="nil"/>
            </w:tcBorders>
            <w:vAlign w:val="bottom"/>
          </w:tcPr>
          <w:p w:rsidR="00425E04" w:rsidRDefault="00902F63">
            <w:pPr>
              <w:ind w:left="28"/>
            </w:pPr>
            <w:r>
              <w:rPr>
                <w:rFonts w:ascii="Arial" w:eastAsia="Arial" w:hAnsi="Arial" w:cs="Arial"/>
                <w:sz w:val="14"/>
              </w:rPr>
              <w:t>Izolace pod obklad nátěrem nebo stěrkou ve dvou vrstvách</w:t>
            </w:r>
          </w:p>
        </w:tc>
        <w:tc>
          <w:tcPr>
            <w:tcW w:w="412" w:type="dxa"/>
            <w:tcBorders>
              <w:top w:val="nil"/>
              <w:left w:val="nil"/>
              <w:bottom w:val="nil"/>
              <w:right w:val="nil"/>
            </w:tcBorders>
            <w:vAlign w:val="bottom"/>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vAlign w:val="bottom"/>
          </w:tcPr>
          <w:p w:rsidR="00425E04" w:rsidRDefault="00902F63">
            <w:pPr>
              <w:jc w:val="right"/>
            </w:pPr>
            <w:r>
              <w:rPr>
                <w:rFonts w:ascii="Arial" w:eastAsia="Arial" w:hAnsi="Arial" w:cs="Arial"/>
                <w:sz w:val="14"/>
              </w:rPr>
              <w:t>117,892</w:t>
            </w:r>
          </w:p>
        </w:tc>
      </w:tr>
      <w:tr w:rsidR="00425E04">
        <w:trPr>
          <w:trHeight w:val="283"/>
        </w:trPr>
        <w:tc>
          <w:tcPr>
            <w:tcW w:w="1932" w:type="dxa"/>
            <w:tcBorders>
              <w:top w:val="nil"/>
              <w:left w:val="nil"/>
              <w:bottom w:val="single" w:sz="2" w:space="0" w:color="000000"/>
              <w:right w:val="nil"/>
            </w:tcBorders>
          </w:tcPr>
          <w:p w:rsidR="00425E04" w:rsidRDefault="00902F63">
            <w:pPr>
              <w:ind w:left="28"/>
            </w:pPr>
            <w:r>
              <w:rPr>
                <w:rFonts w:ascii="Arial" w:eastAsia="Arial" w:hAnsi="Arial" w:cs="Arial"/>
                <w:sz w:val="14"/>
              </w:rPr>
              <w:t>711412001</w:t>
            </w:r>
          </w:p>
        </w:tc>
        <w:tc>
          <w:tcPr>
            <w:tcW w:w="10113" w:type="dxa"/>
            <w:tcBorders>
              <w:top w:val="nil"/>
              <w:left w:val="nil"/>
              <w:bottom w:val="single" w:sz="2" w:space="0" w:color="000000"/>
              <w:right w:val="nil"/>
            </w:tcBorders>
          </w:tcPr>
          <w:p w:rsidR="00425E04" w:rsidRDefault="00902F63">
            <w:pPr>
              <w:ind w:left="28"/>
            </w:pPr>
            <w:r>
              <w:rPr>
                <w:rFonts w:ascii="Arial" w:eastAsia="Arial" w:hAnsi="Arial" w:cs="Arial"/>
                <w:sz w:val="14"/>
              </w:rPr>
              <w:t>Provedení izolace proti tlakové vodě svislé za studena nátěrem penetračním</w:t>
            </w:r>
          </w:p>
        </w:tc>
        <w:tc>
          <w:tcPr>
            <w:tcW w:w="412" w:type="dxa"/>
            <w:tcBorders>
              <w:top w:val="nil"/>
              <w:left w:val="nil"/>
              <w:bottom w:val="single" w:sz="2" w:space="0" w:color="000000"/>
              <w:right w:val="nil"/>
            </w:tcBorders>
          </w:tcPr>
          <w:p w:rsidR="00425E04" w:rsidRDefault="00902F63">
            <w:pPr>
              <w:ind w:left="28"/>
            </w:pPr>
            <w:r>
              <w:rPr>
                <w:rFonts w:ascii="Arial" w:eastAsia="Arial" w:hAnsi="Arial" w:cs="Arial"/>
                <w:sz w:val="14"/>
              </w:rPr>
              <w:t>m2</w:t>
            </w:r>
          </w:p>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902F63">
            <w:pPr>
              <w:jc w:val="right"/>
            </w:pPr>
            <w:r>
              <w:rPr>
                <w:rFonts w:ascii="Arial" w:eastAsia="Arial" w:hAnsi="Arial" w:cs="Arial"/>
                <w:sz w:val="14"/>
              </w:rPr>
              <w:t>117,892</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NIV</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nátěrová hydroizolace vodorovná</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m2</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22,240</w:t>
            </w:r>
          </w:p>
        </w:tc>
      </w:tr>
      <w:tr w:rsidR="00425E04">
        <w:trPr>
          <w:trHeight w:val="506"/>
        </w:trPr>
        <w:tc>
          <w:tcPr>
            <w:tcW w:w="1932" w:type="dxa"/>
            <w:tcBorders>
              <w:top w:val="single" w:sz="2" w:space="0" w:color="000000"/>
              <w:left w:val="single" w:sz="2" w:space="0" w:color="000000"/>
              <w:bottom w:val="single" w:sz="2" w:space="0" w:color="000000"/>
              <w:right w:val="nil"/>
            </w:tcBorders>
            <w:vAlign w:val="center"/>
          </w:tcPr>
          <w:p w:rsidR="00425E04" w:rsidRDefault="00902F63">
            <w:pPr>
              <w:ind w:left="32"/>
              <w:jc w:val="center"/>
            </w:pPr>
            <w:r>
              <w:rPr>
                <w:rFonts w:ascii="Arial" w:eastAsia="Arial" w:hAnsi="Arial" w:cs="Arial"/>
                <w:sz w:val="16"/>
              </w:rPr>
              <w:t>Kód</w:t>
            </w:r>
          </w:p>
        </w:tc>
        <w:tc>
          <w:tcPr>
            <w:tcW w:w="10113" w:type="dxa"/>
            <w:tcBorders>
              <w:top w:val="single" w:sz="2" w:space="0" w:color="000000"/>
              <w:left w:val="nil"/>
              <w:bottom w:val="single" w:sz="2" w:space="0" w:color="000000"/>
              <w:right w:val="nil"/>
            </w:tcBorders>
            <w:vAlign w:val="center"/>
          </w:tcPr>
          <w:p w:rsidR="00425E04" w:rsidRDefault="00902F63">
            <w:pPr>
              <w:ind w:left="33"/>
              <w:jc w:val="center"/>
            </w:pPr>
            <w:r>
              <w:rPr>
                <w:rFonts w:ascii="Arial" w:eastAsia="Arial" w:hAnsi="Arial" w:cs="Arial"/>
                <w:sz w:val="16"/>
              </w:rPr>
              <w:t>Popis</w:t>
            </w:r>
          </w:p>
        </w:tc>
        <w:tc>
          <w:tcPr>
            <w:tcW w:w="412" w:type="dxa"/>
            <w:tcBorders>
              <w:top w:val="single" w:sz="2" w:space="0" w:color="000000"/>
              <w:left w:val="nil"/>
              <w:bottom w:val="single" w:sz="2" w:space="0" w:color="000000"/>
              <w:right w:val="nil"/>
            </w:tcBorders>
          </w:tcPr>
          <w:p w:rsidR="00425E04" w:rsidRDefault="00425E04"/>
        </w:tc>
        <w:tc>
          <w:tcPr>
            <w:tcW w:w="616" w:type="dxa"/>
            <w:tcBorders>
              <w:top w:val="single" w:sz="2" w:space="0" w:color="000000"/>
              <w:left w:val="nil"/>
              <w:bottom w:val="single" w:sz="2" w:space="0" w:color="000000"/>
              <w:right w:val="nil"/>
            </w:tcBorders>
            <w:vAlign w:val="center"/>
          </w:tcPr>
          <w:p w:rsidR="00425E04" w:rsidRDefault="00902F63">
            <w:r>
              <w:rPr>
                <w:rFonts w:ascii="Arial" w:eastAsia="Arial" w:hAnsi="Arial" w:cs="Arial"/>
                <w:sz w:val="16"/>
              </w:rPr>
              <w:t>MJ</w:t>
            </w:r>
          </w:p>
        </w:tc>
        <w:tc>
          <w:tcPr>
            <w:tcW w:w="1546" w:type="dxa"/>
            <w:tcBorders>
              <w:top w:val="single" w:sz="2" w:space="0" w:color="000000"/>
              <w:left w:val="nil"/>
              <w:bottom w:val="single" w:sz="2" w:space="0" w:color="000000"/>
              <w:right w:val="single" w:sz="2" w:space="0" w:color="000000"/>
            </w:tcBorders>
            <w:vAlign w:val="center"/>
          </w:tcPr>
          <w:p w:rsidR="00425E04" w:rsidRDefault="00902F63">
            <w:pPr>
              <w:ind w:left="34"/>
              <w:jc w:val="center"/>
            </w:pPr>
            <w:r>
              <w:rPr>
                <w:rFonts w:ascii="Arial" w:eastAsia="Arial" w:hAnsi="Arial" w:cs="Arial"/>
                <w:sz w:val="16"/>
              </w:rPr>
              <w:t>Výměra</w:t>
            </w:r>
          </w:p>
        </w:tc>
      </w:tr>
      <w:tr w:rsidR="00425E04">
        <w:trPr>
          <w:trHeight w:val="308"/>
        </w:trPr>
        <w:tc>
          <w:tcPr>
            <w:tcW w:w="1932" w:type="dxa"/>
            <w:tcBorders>
              <w:top w:val="single" w:sz="2" w:space="0" w:color="000000"/>
              <w:left w:val="nil"/>
              <w:bottom w:val="nil"/>
              <w:right w:val="nil"/>
            </w:tcBorders>
          </w:tcPr>
          <w:p w:rsidR="00425E04" w:rsidRDefault="00425E04"/>
        </w:tc>
        <w:tc>
          <w:tcPr>
            <w:tcW w:w="10113" w:type="dxa"/>
            <w:tcBorders>
              <w:top w:val="single" w:sz="2" w:space="0" w:color="000000"/>
              <w:left w:val="nil"/>
              <w:bottom w:val="nil"/>
              <w:right w:val="nil"/>
            </w:tcBorders>
          </w:tcPr>
          <w:p w:rsidR="00425E04" w:rsidRDefault="00902F63">
            <w:pPr>
              <w:ind w:left="28"/>
            </w:pPr>
            <w:r>
              <w:rPr>
                <w:rFonts w:ascii="Arial" w:eastAsia="Arial" w:hAnsi="Arial" w:cs="Arial"/>
                <w:sz w:val="14"/>
              </w:rPr>
              <w:t>"dlažba"KD1</w:t>
            </w:r>
          </w:p>
        </w:tc>
        <w:tc>
          <w:tcPr>
            <w:tcW w:w="412" w:type="dxa"/>
            <w:tcBorders>
              <w:top w:val="single" w:sz="2" w:space="0" w:color="000000"/>
              <w:left w:val="nil"/>
              <w:bottom w:val="nil"/>
              <w:right w:val="nil"/>
            </w:tcBorders>
          </w:tcPr>
          <w:p w:rsidR="00425E04" w:rsidRDefault="00425E04"/>
        </w:tc>
        <w:tc>
          <w:tcPr>
            <w:tcW w:w="616" w:type="dxa"/>
            <w:tcBorders>
              <w:top w:val="single" w:sz="2" w:space="0" w:color="000000"/>
              <w:left w:val="nil"/>
              <w:bottom w:val="nil"/>
              <w:right w:val="nil"/>
            </w:tcBorders>
          </w:tcPr>
          <w:p w:rsidR="00425E04" w:rsidRDefault="00425E04"/>
        </w:tc>
        <w:tc>
          <w:tcPr>
            <w:tcW w:w="1546" w:type="dxa"/>
            <w:tcBorders>
              <w:top w:val="single" w:sz="2" w:space="0" w:color="000000"/>
              <w:left w:val="nil"/>
              <w:bottom w:val="nil"/>
              <w:right w:val="nil"/>
            </w:tcBorders>
          </w:tcPr>
          <w:p w:rsidR="00425E04" w:rsidRDefault="00902F63">
            <w:pPr>
              <w:jc w:val="right"/>
            </w:pPr>
            <w:r>
              <w:rPr>
                <w:rFonts w:ascii="Arial" w:eastAsia="Arial" w:hAnsi="Arial" w:cs="Arial"/>
                <w:sz w:val="14"/>
              </w:rPr>
              <w:t>22,240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NIV</w:t>
            </w:r>
          </w:p>
        </w:tc>
        <w:tc>
          <w:tcPr>
            <w:tcW w:w="10113" w:type="dxa"/>
            <w:tcBorders>
              <w:top w:val="nil"/>
              <w:left w:val="nil"/>
              <w:bottom w:val="nil"/>
              <w:right w:val="nil"/>
            </w:tcBorders>
          </w:tcPr>
          <w:p w:rsidR="00425E04" w:rsidRDefault="00902F63">
            <w:pPr>
              <w:ind w:left="28"/>
            </w:pPr>
            <w:r>
              <w:rPr>
                <w:rFonts w:ascii="Arial" w:eastAsia="Arial" w:hAnsi="Arial" w:cs="Arial"/>
                <w:sz w:val="14"/>
              </w:rPr>
              <w:t>Mezisoučet</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22,240</w:t>
            </w:r>
          </w:p>
        </w:tc>
      </w:tr>
      <w:tr w:rsidR="00425E04">
        <w:trPr>
          <w:trHeight w:val="590"/>
        </w:trPr>
        <w:tc>
          <w:tcPr>
            <w:tcW w:w="1932" w:type="dxa"/>
            <w:tcBorders>
              <w:top w:val="nil"/>
              <w:left w:val="nil"/>
              <w:bottom w:val="nil"/>
              <w:right w:val="nil"/>
            </w:tcBorders>
          </w:tcPr>
          <w:p w:rsidR="00425E04" w:rsidRDefault="00902F63">
            <w:pPr>
              <w:spacing w:after="122"/>
              <w:ind w:left="28"/>
            </w:pPr>
            <w:r>
              <w:rPr>
                <w:rFonts w:ascii="Arial" w:eastAsia="Arial" w:hAnsi="Arial" w:cs="Arial"/>
                <w:b/>
                <w:sz w:val="14"/>
              </w:rPr>
              <w:t>Použití figury:</w:t>
            </w:r>
          </w:p>
          <w:p w:rsidR="00425E04" w:rsidRDefault="00902F63">
            <w:pPr>
              <w:ind w:left="28"/>
            </w:pPr>
            <w:r>
              <w:rPr>
                <w:rFonts w:ascii="Arial" w:eastAsia="Arial" w:hAnsi="Arial" w:cs="Arial"/>
                <w:sz w:val="14"/>
              </w:rPr>
              <w:t>771591112</w:t>
            </w:r>
          </w:p>
        </w:tc>
        <w:tc>
          <w:tcPr>
            <w:tcW w:w="10113" w:type="dxa"/>
            <w:tcBorders>
              <w:top w:val="nil"/>
              <w:left w:val="nil"/>
              <w:bottom w:val="nil"/>
              <w:right w:val="nil"/>
            </w:tcBorders>
            <w:vAlign w:val="bottom"/>
          </w:tcPr>
          <w:p w:rsidR="00425E04" w:rsidRDefault="00902F63">
            <w:pPr>
              <w:ind w:left="28"/>
            </w:pPr>
            <w:r>
              <w:rPr>
                <w:rFonts w:ascii="Arial" w:eastAsia="Arial" w:hAnsi="Arial" w:cs="Arial"/>
                <w:sz w:val="14"/>
              </w:rPr>
              <w:t>Izolace pod dlažbu nátěrem nebo stěrkou ve dvou vrstvách</w:t>
            </w:r>
          </w:p>
        </w:tc>
        <w:tc>
          <w:tcPr>
            <w:tcW w:w="412" w:type="dxa"/>
            <w:tcBorders>
              <w:top w:val="nil"/>
              <w:left w:val="nil"/>
              <w:bottom w:val="nil"/>
              <w:right w:val="nil"/>
            </w:tcBorders>
            <w:vAlign w:val="bottom"/>
          </w:tcPr>
          <w:p w:rsidR="00425E04" w:rsidRDefault="00902F63">
            <w:pPr>
              <w:ind w:left="28"/>
            </w:pPr>
            <w:r>
              <w:rPr>
                <w:rFonts w:ascii="Arial" w:eastAsia="Arial" w:hAnsi="Arial" w:cs="Arial"/>
                <w:sz w:val="14"/>
              </w:rPr>
              <w:t>m2</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vAlign w:val="bottom"/>
          </w:tcPr>
          <w:p w:rsidR="00425E04" w:rsidRDefault="00902F63">
            <w:pPr>
              <w:jc w:val="right"/>
            </w:pPr>
            <w:r>
              <w:rPr>
                <w:rFonts w:ascii="Arial" w:eastAsia="Arial" w:hAnsi="Arial" w:cs="Arial"/>
                <w:sz w:val="14"/>
              </w:rPr>
              <w:t>22,240</w:t>
            </w:r>
          </w:p>
        </w:tc>
      </w:tr>
      <w:tr w:rsidR="00425E04">
        <w:trPr>
          <w:trHeight w:val="283"/>
        </w:trPr>
        <w:tc>
          <w:tcPr>
            <w:tcW w:w="1932" w:type="dxa"/>
            <w:tcBorders>
              <w:top w:val="nil"/>
              <w:left w:val="nil"/>
              <w:bottom w:val="single" w:sz="2" w:space="0" w:color="000000"/>
              <w:right w:val="nil"/>
            </w:tcBorders>
          </w:tcPr>
          <w:p w:rsidR="00425E04" w:rsidRDefault="00902F63">
            <w:pPr>
              <w:ind w:left="28"/>
            </w:pPr>
            <w:r>
              <w:rPr>
                <w:rFonts w:ascii="Arial" w:eastAsia="Arial" w:hAnsi="Arial" w:cs="Arial"/>
                <w:sz w:val="14"/>
              </w:rPr>
              <w:t>711411001</w:t>
            </w:r>
          </w:p>
        </w:tc>
        <w:tc>
          <w:tcPr>
            <w:tcW w:w="10113" w:type="dxa"/>
            <w:tcBorders>
              <w:top w:val="nil"/>
              <w:left w:val="nil"/>
              <w:bottom w:val="single" w:sz="2" w:space="0" w:color="000000"/>
              <w:right w:val="nil"/>
            </w:tcBorders>
          </w:tcPr>
          <w:p w:rsidR="00425E04" w:rsidRDefault="00902F63">
            <w:pPr>
              <w:ind w:left="28"/>
            </w:pPr>
            <w:r>
              <w:rPr>
                <w:rFonts w:ascii="Arial" w:eastAsia="Arial" w:hAnsi="Arial" w:cs="Arial"/>
                <w:sz w:val="14"/>
              </w:rPr>
              <w:t>Provedení izolace proti tlakové vodě vodorovné za studena nátěrem penetračním</w:t>
            </w:r>
          </w:p>
        </w:tc>
        <w:tc>
          <w:tcPr>
            <w:tcW w:w="412" w:type="dxa"/>
            <w:tcBorders>
              <w:top w:val="nil"/>
              <w:left w:val="nil"/>
              <w:bottom w:val="single" w:sz="2" w:space="0" w:color="000000"/>
              <w:right w:val="nil"/>
            </w:tcBorders>
          </w:tcPr>
          <w:p w:rsidR="00425E04" w:rsidRDefault="00902F63">
            <w:pPr>
              <w:ind w:left="28"/>
            </w:pPr>
            <w:r>
              <w:rPr>
                <w:rFonts w:ascii="Arial" w:eastAsia="Arial" w:hAnsi="Arial" w:cs="Arial"/>
                <w:sz w:val="14"/>
              </w:rPr>
              <w:t>m2</w:t>
            </w:r>
          </w:p>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902F63">
            <w:pPr>
              <w:jc w:val="right"/>
            </w:pPr>
            <w:r>
              <w:rPr>
                <w:rFonts w:ascii="Arial" w:eastAsia="Arial" w:hAnsi="Arial" w:cs="Arial"/>
                <w:sz w:val="14"/>
              </w:rPr>
              <w:t>22,240</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OL2</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obvod.lišta pro PVC</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14,120</w:t>
            </w:r>
          </w:p>
        </w:tc>
      </w:tr>
      <w:tr w:rsidR="00425E04">
        <w:trPr>
          <w:trHeight w:val="307"/>
        </w:trPr>
        <w:tc>
          <w:tcPr>
            <w:tcW w:w="1932" w:type="dxa"/>
            <w:tcBorders>
              <w:top w:val="single" w:sz="2" w:space="0" w:color="000000"/>
              <w:left w:val="nil"/>
              <w:bottom w:val="nil"/>
              <w:right w:val="nil"/>
            </w:tcBorders>
          </w:tcPr>
          <w:p w:rsidR="00425E04" w:rsidRDefault="00425E04"/>
        </w:tc>
        <w:tc>
          <w:tcPr>
            <w:tcW w:w="10113" w:type="dxa"/>
            <w:tcBorders>
              <w:top w:val="single" w:sz="2" w:space="0" w:color="000000"/>
              <w:left w:val="nil"/>
              <w:bottom w:val="nil"/>
              <w:right w:val="nil"/>
            </w:tcBorders>
          </w:tcPr>
          <w:p w:rsidR="00425E04" w:rsidRDefault="00902F63">
            <w:pPr>
              <w:ind w:left="28"/>
            </w:pPr>
            <w:r>
              <w:rPr>
                <w:rFonts w:ascii="Arial" w:eastAsia="Arial" w:hAnsi="Arial" w:cs="Arial"/>
                <w:sz w:val="14"/>
              </w:rPr>
              <w:t>"místnosti v trase ležaté kanalizace"</w:t>
            </w:r>
          </w:p>
        </w:tc>
        <w:tc>
          <w:tcPr>
            <w:tcW w:w="412" w:type="dxa"/>
            <w:tcBorders>
              <w:top w:val="single" w:sz="2" w:space="0" w:color="000000"/>
              <w:left w:val="nil"/>
              <w:bottom w:val="nil"/>
              <w:right w:val="nil"/>
            </w:tcBorders>
          </w:tcPr>
          <w:p w:rsidR="00425E04" w:rsidRDefault="00425E04"/>
        </w:tc>
        <w:tc>
          <w:tcPr>
            <w:tcW w:w="616" w:type="dxa"/>
            <w:tcBorders>
              <w:top w:val="single" w:sz="2" w:space="0" w:color="000000"/>
              <w:left w:val="nil"/>
              <w:bottom w:val="nil"/>
              <w:right w:val="nil"/>
            </w:tcBorders>
            <w:vAlign w:val="center"/>
          </w:tcPr>
          <w:p w:rsidR="00425E04" w:rsidRDefault="00425E04"/>
        </w:tc>
        <w:tc>
          <w:tcPr>
            <w:tcW w:w="1546" w:type="dxa"/>
            <w:tcBorders>
              <w:top w:val="single" w:sz="2" w:space="0" w:color="000000"/>
              <w:left w:val="nil"/>
              <w:bottom w:val="nil"/>
              <w:right w:val="nil"/>
            </w:tcBorders>
          </w:tcPr>
          <w:p w:rsidR="00425E04" w:rsidRDefault="00902F63">
            <w:pPr>
              <w:jc w:val="right"/>
            </w:pPr>
            <w:r>
              <w:rPr>
                <w:rFonts w:ascii="Arial" w:eastAsia="Arial" w:hAnsi="Arial" w:cs="Arial"/>
                <w:sz w:val="14"/>
              </w:rPr>
              <w:t>0,000</w:t>
            </w:r>
          </w:p>
        </w:tc>
      </w:tr>
      <w:tr w:rsidR="00425E04">
        <w:trPr>
          <w:trHeight w:val="296"/>
        </w:trPr>
        <w:tc>
          <w:tcPr>
            <w:tcW w:w="1932" w:type="dxa"/>
            <w:tcBorders>
              <w:top w:val="nil"/>
              <w:left w:val="nil"/>
              <w:bottom w:val="nil"/>
              <w:right w:val="nil"/>
            </w:tcBorders>
            <w:vAlign w:val="center"/>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"114"2,83*2+1,17*2-0,8</w:t>
            </w:r>
          </w:p>
        </w:tc>
        <w:tc>
          <w:tcPr>
            <w:tcW w:w="412" w:type="dxa"/>
            <w:tcBorders>
              <w:top w:val="nil"/>
              <w:left w:val="nil"/>
              <w:bottom w:val="nil"/>
              <w:right w:val="nil"/>
            </w:tcBorders>
            <w:vAlign w:val="center"/>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7,200</w:t>
            </w:r>
          </w:p>
        </w:tc>
      </w:tr>
      <w:tr w:rsidR="00425E04">
        <w:trPr>
          <w:trHeight w:val="295"/>
        </w:trPr>
        <w:tc>
          <w:tcPr>
            <w:tcW w:w="1932" w:type="dxa"/>
            <w:tcBorders>
              <w:top w:val="nil"/>
              <w:left w:val="nil"/>
              <w:bottom w:val="nil"/>
              <w:right w:val="nil"/>
            </w:tcBorders>
            <w:vAlign w:val="center"/>
          </w:tcPr>
          <w:p w:rsidR="00425E04" w:rsidRDefault="00425E04"/>
        </w:tc>
        <w:tc>
          <w:tcPr>
            <w:tcW w:w="10113" w:type="dxa"/>
            <w:tcBorders>
              <w:top w:val="nil"/>
              <w:left w:val="nil"/>
              <w:bottom w:val="nil"/>
              <w:right w:val="nil"/>
            </w:tcBorders>
          </w:tcPr>
          <w:p w:rsidR="00425E04" w:rsidRDefault="00902F63">
            <w:pPr>
              <w:ind w:left="28"/>
            </w:pPr>
            <w:r>
              <w:rPr>
                <w:rFonts w:ascii="Arial" w:eastAsia="Arial" w:hAnsi="Arial" w:cs="Arial"/>
                <w:sz w:val="14"/>
              </w:rPr>
              <w:t>"121"3,3*2+0,96*2-1,6</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6,920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OL2</w:t>
            </w:r>
          </w:p>
        </w:tc>
        <w:tc>
          <w:tcPr>
            <w:tcW w:w="10113" w:type="dxa"/>
            <w:tcBorders>
              <w:top w:val="nil"/>
              <w:left w:val="nil"/>
              <w:bottom w:val="nil"/>
              <w:right w:val="nil"/>
            </w:tcBorders>
          </w:tcPr>
          <w:p w:rsidR="00425E04" w:rsidRDefault="00902F63">
            <w:pPr>
              <w:ind w:left="28"/>
            </w:pPr>
            <w:r>
              <w:rPr>
                <w:rFonts w:ascii="Arial" w:eastAsia="Arial" w:hAnsi="Arial" w:cs="Arial"/>
                <w:sz w:val="14"/>
              </w:rPr>
              <w:t>Mezisoučet</w:t>
            </w:r>
          </w:p>
        </w:tc>
        <w:tc>
          <w:tcPr>
            <w:tcW w:w="412" w:type="dxa"/>
            <w:tcBorders>
              <w:top w:val="nil"/>
              <w:left w:val="nil"/>
              <w:bottom w:val="nil"/>
              <w:right w:val="nil"/>
            </w:tcBorders>
          </w:tcPr>
          <w:p w:rsidR="00425E04" w:rsidRDefault="00425E04"/>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14,120</w:t>
            </w:r>
          </w:p>
        </w:tc>
      </w:tr>
      <w:tr w:rsidR="00425E04">
        <w:trPr>
          <w:trHeight w:val="590"/>
        </w:trPr>
        <w:tc>
          <w:tcPr>
            <w:tcW w:w="1932" w:type="dxa"/>
            <w:tcBorders>
              <w:top w:val="nil"/>
              <w:left w:val="nil"/>
              <w:bottom w:val="nil"/>
              <w:right w:val="nil"/>
            </w:tcBorders>
          </w:tcPr>
          <w:p w:rsidR="00425E04" w:rsidRDefault="00902F63">
            <w:pPr>
              <w:spacing w:after="122"/>
              <w:ind w:left="28"/>
            </w:pPr>
            <w:r>
              <w:rPr>
                <w:rFonts w:ascii="Arial" w:eastAsia="Arial" w:hAnsi="Arial" w:cs="Arial"/>
                <w:b/>
                <w:sz w:val="14"/>
              </w:rPr>
              <w:t>Použití figury:</w:t>
            </w:r>
          </w:p>
          <w:p w:rsidR="00425E04" w:rsidRDefault="00902F63">
            <w:pPr>
              <w:ind w:left="28"/>
            </w:pPr>
            <w:r>
              <w:rPr>
                <w:rFonts w:ascii="Arial" w:eastAsia="Arial" w:hAnsi="Arial" w:cs="Arial"/>
                <w:sz w:val="14"/>
              </w:rPr>
              <w:t>776421111</w:t>
            </w:r>
          </w:p>
        </w:tc>
        <w:tc>
          <w:tcPr>
            <w:tcW w:w="10113" w:type="dxa"/>
            <w:tcBorders>
              <w:top w:val="nil"/>
              <w:left w:val="nil"/>
              <w:bottom w:val="nil"/>
              <w:right w:val="nil"/>
            </w:tcBorders>
            <w:vAlign w:val="bottom"/>
          </w:tcPr>
          <w:p w:rsidR="00425E04" w:rsidRDefault="00902F63">
            <w:pPr>
              <w:ind w:left="28"/>
            </w:pPr>
            <w:r>
              <w:rPr>
                <w:rFonts w:ascii="Arial" w:eastAsia="Arial" w:hAnsi="Arial" w:cs="Arial"/>
                <w:sz w:val="14"/>
              </w:rPr>
              <w:t>Montáž obvodových lišt lepením</w:t>
            </w:r>
          </w:p>
        </w:tc>
        <w:tc>
          <w:tcPr>
            <w:tcW w:w="412" w:type="dxa"/>
            <w:tcBorders>
              <w:top w:val="nil"/>
              <w:left w:val="nil"/>
              <w:bottom w:val="nil"/>
              <w:right w:val="nil"/>
            </w:tcBorders>
            <w:vAlign w:val="bottom"/>
          </w:tcPr>
          <w:p w:rsidR="00425E04" w:rsidRDefault="00902F63">
            <w:pPr>
              <w:ind w:left="28"/>
            </w:pPr>
            <w:r>
              <w:rPr>
                <w:rFonts w:ascii="Arial" w:eastAsia="Arial" w:hAnsi="Arial" w:cs="Arial"/>
                <w:sz w:val="14"/>
              </w:rPr>
              <w:t>m</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vAlign w:val="bottom"/>
          </w:tcPr>
          <w:p w:rsidR="00425E04" w:rsidRDefault="00902F63">
            <w:pPr>
              <w:jc w:val="right"/>
            </w:pPr>
            <w:r>
              <w:rPr>
                <w:rFonts w:ascii="Arial" w:eastAsia="Arial" w:hAnsi="Arial" w:cs="Arial"/>
                <w:sz w:val="14"/>
              </w:rPr>
              <w:t>14,120</w:t>
            </w:r>
          </w:p>
        </w:tc>
      </w:tr>
      <w:tr w:rsidR="00425E04">
        <w:trPr>
          <w:trHeight w:val="295"/>
        </w:trPr>
        <w:tc>
          <w:tcPr>
            <w:tcW w:w="1932" w:type="dxa"/>
            <w:tcBorders>
              <w:top w:val="nil"/>
              <w:left w:val="nil"/>
              <w:bottom w:val="nil"/>
              <w:right w:val="nil"/>
            </w:tcBorders>
          </w:tcPr>
          <w:p w:rsidR="00425E04" w:rsidRDefault="00902F63">
            <w:pPr>
              <w:ind w:left="28"/>
            </w:pPr>
            <w:r>
              <w:rPr>
                <w:rFonts w:ascii="Arial" w:eastAsia="Arial" w:hAnsi="Arial" w:cs="Arial"/>
                <w:sz w:val="14"/>
              </w:rPr>
              <w:t>776991111</w:t>
            </w:r>
          </w:p>
        </w:tc>
        <w:tc>
          <w:tcPr>
            <w:tcW w:w="10113" w:type="dxa"/>
            <w:tcBorders>
              <w:top w:val="nil"/>
              <w:left w:val="nil"/>
              <w:bottom w:val="nil"/>
              <w:right w:val="nil"/>
            </w:tcBorders>
          </w:tcPr>
          <w:p w:rsidR="00425E04" w:rsidRDefault="00902F63">
            <w:pPr>
              <w:ind w:left="28"/>
            </w:pPr>
            <w:r>
              <w:rPr>
                <w:rFonts w:ascii="Arial" w:eastAsia="Arial" w:hAnsi="Arial" w:cs="Arial"/>
                <w:sz w:val="14"/>
              </w:rPr>
              <w:t>Spárování silikonem</w:t>
            </w:r>
          </w:p>
        </w:tc>
        <w:tc>
          <w:tcPr>
            <w:tcW w:w="412" w:type="dxa"/>
            <w:tcBorders>
              <w:top w:val="nil"/>
              <w:left w:val="nil"/>
              <w:bottom w:val="nil"/>
              <w:right w:val="nil"/>
            </w:tcBorders>
          </w:tcPr>
          <w:p w:rsidR="00425E04" w:rsidRDefault="00902F63">
            <w:pPr>
              <w:ind w:left="28"/>
            </w:pPr>
            <w:r>
              <w:rPr>
                <w:rFonts w:ascii="Arial" w:eastAsia="Arial" w:hAnsi="Arial" w:cs="Arial"/>
                <w:sz w:val="14"/>
              </w:rPr>
              <w:t>m</w:t>
            </w:r>
          </w:p>
        </w:tc>
        <w:tc>
          <w:tcPr>
            <w:tcW w:w="616" w:type="dxa"/>
            <w:tcBorders>
              <w:top w:val="nil"/>
              <w:left w:val="nil"/>
              <w:bottom w:val="nil"/>
              <w:right w:val="nil"/>
            </w:tcBorders>
          </w:tcPr>
          <w:p w:rsidR="00425E04" w:rsidRDefault="00425E04"/>
        </w:tc>
        <w:tc>
          <w:tcPr>
            <w:tcW w:w="1546" w:type="dxa"/>
            <w:tcBorders>
              <w:top w:val="nil"/>
              <w:left w:val="nil"/>
              <w:bottom w:val="nil"/>
              <w:right w:val="nil"/>
            </w:tcBorders>
          </w:tcPr>
          <w:p w:rsidR="00425E04" w:rsidRDefault="00902F63">
            <w:pPr>
              <w:jc w:val="right"/>
            </w:pPr>
            <w:r>
              <w:rPr>
                <w:rFonts w:ascii="Arial" w:eastAsia="Arial" w:hAnsi="Arial" w:cs="Arial"/>
                <w:sz w:val="14"/>
              </w:rPr>
              <w:t>14,120</w:t>
            </w:r>
          </w:p>
        </w:tc>
      </w:tr>
      <w:tr w:rsidR="00425E04">
        <w:trPr>
          <w:trHeight w:val="283"/>
        </w:trPr>
        <w:tc>
          <w:tcPr>
            <w:tcW w:w="1932" w:type="dxa"/>
            <w:tcBorders>
              <w:top w:val="nil"/>
              <w:left w:val="nil"/>
              <w:bottom w:val="single" w:sz="2" w:space="0" w:color="000000"/>
              <w:right w:val="nil"/>
            </w:tcBorders>
          </w:tcPr>
          <w:p w:rsidR="00425E04" w:rsidRDefault="00902F63">
            <w:pPr>
              <w:ind w:left="28"/>
            </w:pPr>
            <w:r>
              <w:rPr>
                <w:rFonts w:ascii="Arial" w:eastAsia="Arial" w:hAnsi="Arial" w:cs="Arial"/>
                <w:sz w:val="14"/>
              </w:rPr>
              <w:t>28411010</w:t>
            </w:r>
          </w:p>
        </w:tc>
        <w:tc>
          <w:tcPr>
            <w:tcW w:w="10113" w:type="dxa"/>
            <w:tcBorders>
              <w:top w:val="nil"/>
              <w:left w:val="nil"/>
              <w:bottom w:val="single" w:sz="2" w:space="0" w:color="000000"/>
              <w:right w:val="nil"/>
            </w:tcBorders>
          </w:tcPr>
          <w:p w:rsidR="00425E04" w:rsidRDefault="00902F63">
            <w:pPr>
              <w:ind w:left="28"/>
            </w:pPr>
            <w:r>
              <w:rPr>
                <w:rFonts w:ascii="Arial" w:eastAsia="Arial" w:hAnsi="Arial" w:cs="Arial"/>
                <w:sz w:val="14"/>
              </w:rPr>
              <w:t>lišta soklová PVC 20x100mm</w:t>
            </w:r>
          </w:p>
        </w:tc>
        <w:tc>
          <w:tcPr>
            <w:tcW w:w="412" w:type="dxa"/>
            <w:tcBorders>
              <w:top w:val="nil"/>
              <w:left w:val="nil"/>
              <w:bottom w:val="single" w:sz="2" w:space="0" w:color="000000"/>
              <w:right w:val="nil"/>
            </w:tcBorders>
          </w:tcPr>
          <w:p w:rsidR="00425E04" w:rsidRDefault="00902F63">
            <w:pPr>
              <w:ind w:left="28"/>
            </w:pPr>
            <w:r>
              <w:rPr>
                <w:rFonts w:ascii="Arial" w:eastAsia="Arial" w:hAnsi="Arial" w:cs="Arial"/>
                <w:sz w:val="14"/>
              </w:rPr>
              <w:t>m</w:t>
            </w:r>
          </w:p>
        </w:tc>
        <w:tc>
          <w:tcPr>
            <w:tcW w:w="616" w:type="dxa"/>
            <w:tcBorders>
              <w:top w:val="nil"/>
              <w:left w:val="nil"/>
              <w:bottom w:val="single" w:sz="2" w:space="0" w:color="000000"/>
              <w:right w:val="nil"/>
            </w:tcBorders>
          </w:tcPr>
          <w:p w:rsidR="00425E04" w:rsidRDefault="00425E04"/>
        </w:tc>
        <w:tc>
          <w:tcPr>
            <w:tcW w:w="1546" w:type="dxa"/>
            <w:tcBorders>
              <w:top w:val="nil"/>
              <w:left w:val="nil"/>
              <w:bottom w:val="single" w:sz="2" w:space="0" w:color="000000"/>
              <w:right w:val="nil"/>
            </w:tcBorders>
          </w:tcPr>
          <w:p w:rsidR="00425E04" w:rsidRDefault="00902F63">
            <w:pPr>
              <w:jc w:val="right"/>
            </w:pPr>
            <w:r>
              <w:rPr>
                <w:rFonts w:ascii="Arial" w:eastAsia="Arial" w:hAnsi="Arial" w:cs="Arial"/>
                <w:sz w:val="14"/>
              </w:rPr>
              <w:t>14,826</w:t>
            </w:r>
          </w:p>
        </w:tc>
      </w:tr>
      <w:tr w:rsidR="00425E04">
        <w:trPr>
          <w:trHeight w:val="295"/>
        </w:trPr>
        <w:tc>
          <w:tcPr>
            <w:tcW w:w="1932"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PVC</w:t>
            </w:r>
          </w:p>
        </w:tc>
        <w:tc>
          <w:tcPr>
            <w:tcW w:w="10113" w:type="dxa"/>
            <w:tcBorders>
              <w:top w:val="single" w:sz="2" w:space="0" w:color="000000"/>
              <w:left w:val="single" w:sz="2" w:space="0" w:color="000000"/>
              <w:bottom w:val="single" w:sz="2" w:space="0" w:color="000000"/>
              <w:right w:val="single" w:sz="2" w:space="0" w:color="000000"/>
            </w:tcBorders>
          </w:tcPr>
          <w:p w:rsidR="00425E04" w:rsidRDefault="00902F63">
            <w:pPr>
              <w:ind w:left="30"/>
            </w:pPr>
            <w:r>
              <w:rPr>
                <w:rFonts w:ascii="Arial" w:eastAsia="Arial" w:hAnsi="Arial" w:cs="Arial"/>
                <w:b/>
                <w:sz w:val="16"/>
              </w:rPr>
              <w:t>PVC</w:t>
            </w:r>
          </w:p>
        </w:tc>
        <w:tc>
          <w:tcPr>
            <w:tcW w:w="412" w:type="dxa"/>
            <w:tcBorders>
              <w:top w:val="single" w:sz="2" w:space="0" w:color="000000"/>
              <w:left w:val="single" w:sz="2" w:space="0" w:color="000000"/>
              <w:bottom w:val="single" w:sz="2" w:space="0" w:color="000000"/>
              <w:right w:val="nil"/>
            </w:tcBorders>
          </w:tcPr>
          <w:p w:rsidR="00425E04" w:rsidRDefault="00902F63">
            <w:pPr>
              <w:ind w:left="30"/>
            </w:pPr>
            <w:r>
              <w:rPr>
                <w:rFonts w:ascii="Arial" w:eastAsia="Arial" w:hAnsi="Arial" w:cs="Arial"/>
                <w:b/>
                <w:sz w:val="16"/>
              </w:rPr>
              <w:t>m2</w:t>
            </w:r>
          </w:p>
        </w:tc>
        <w:tc>
          <w:tcPr>
            <w:tcW w:w="616" w:type="dxa"/>
            <w:tcBorders>
              <w:top w:val="single" w:sz="2" w:space="0" w:color="000000"/>
              <w:left w:val="nil"/>
              <w:bottom w:val="single" w:sz="2" w:space="0" w:color="000000"/>
              <w:right w:val="single" w:sz="2" w:space="0" w:color="000000"/>
            </w:tcBorders>
          </w:tcPr>
          <w:p w:rsidR="00425E04" w:rsidRDefault="00425E04"/>
        </w:tc>
        <w:tc>
          <w:tcPr>
            <w:tcW w:w="1546" w:type="dxa"/>
            <w:tcBorders>
              <w:top w:val="single" w:sz="2" w:space="0" w:color="000000"/>
              <w:left w:val="single" w:sz="2" w:space="0" w:color="000000"/>
              <w:bottom w:val="single" w:sz="2" w:space="0" w:color="000000"/>
              <w:right w:val="single" w:sz="2" w:space="0" w:color="000000"/>
            </w:tcBorders>
          </w:tcPr>
          <w:p w:rsidR="00425E04" w:rsidRDefault="00902F63">
            <w:pPr>
              <w:ind w:right="3"/>
              <w:jc w:val="right"/>
            </w:pPr>
            <w:r>
              <w:rPr>
                <w:rFonts w:ascii="Arial" w:eastAsia="Arial" w:hAnsi="Arial" w:cs="Arial"/>
                <w:b/>
                <w:sz w:val="16"/>
              </w:rPr>
              <w:t>6,290</w:t>
            </w:r>
          </w:p>
        </w:tc>
      </w:tr>
    </w:tbl>
    <w:p w:rsidR="00425E04" w:rsidRDefault="00902F63">
      <w:pPr>
        <w:tabs>
          <w:tab w:val="center" w:pos="2739"/>
          <w:tab w:val="right" w:pos="14561"/>
        </w:tabs>
        <w:spacing w:after="139"/>
      </w:pPr>
      <w:r>
        <w:tab/>
      </w:r>
      <w:r>
        <w:rPr>
          <w:rFonts w:ascii="Arial" w:eastAsia="Arial" w:hAnsi="Arial" w:cs="Arial"/>
          <w:sz w:val="14"/>
        </w:rPr>
        <w:t>"v trase ležaté kanalizace"</w:t>
      </w:r>
      <w:r>
        <w:rPr>
          <w:rFonts w:ascii="Arial" w:eastAsia="Arial" w:hAnsi="Arial" w:cs="Arial"/>
          <w:sz w:val="14"/>
        </w:rPr>
        <w:tab/>
        <w:t>0,000</w:t>
      </w:r>
    </w:p>
    <w:p w:rsidR="00425E04" w:rsidRDefault="00902F63">
      <w:pPr>
        <w:tabs>
          <w:tab w:val="center" w:pos="2125"/>
          <w:tab w:val="right" w:pos="14561"/>
        </w:tabs>
        <w:spacing w:after="139"/>
        <w:ind w:right="-15"/>
      </w:pPr>
      <w:r>
        <w:tab/>
      </w:r>
      <w:r>
        <w:rPr>
          <w:rFonts w:ascii="Arial" w:eastAsia="Arial" w:hAnsi="Arial" w:cs="Arial"/>
          <w:sz w:val="14"/>
        </w:rPr>
        <w:t>"PVC"</w:t>
      </w:r>
      <w:r>
        <w:rPr>
          <w:rFonts w:ascii="Arial" w:eastAsia="Arial" w:hAnsi="Arial" w:cs="Arial"/>
          <w:sz w:val="14"/>
        </w:rPr>
        <w:tab/>
        <w:t>0,000</w:t>
      </w:r>
    </w:p>
    <w:p w:rsidR="00425E04" w:rsidRDefault="00902F63">
      <w:pPr>
        <w:tabs>
          <w:tab w:val="center" w:pos="2696"/>
          <w:tab w:val="right" w:pos="14561"/>
        </w:tabs>
        <w:spacing w:after="139"/>
        <w:ind w:right="-15"/>
      </w:pPr>
      <w:r>
        <w:tab/>
      </w:r>
      <w:r>
        <w:rPr>
          <w:rFonts w:ascii="Arial" w:eastAsia="Arial" w:hAnsi="Arial" w:cs="Arial"/>
          <w:sz w:val="14"/>
        </w:rPr>
        <w:t>"1.np:114,121"3,26+3,03</w:t>
      </w:r>
      <w:r>
        <w:rPr>
          <w:rFonts w:ascii="Arial" w:eastAsia="Arial" w:hAnsi="Arial" w:cs="Arial"/>
          <w:sz w:val="14"/>
        </w:rPr>
        <w:tab/>
        <w:t>6,290</w:t>
      </w:r>
    </w:p>
    <w:p w:rsidR="00425E04" w:rsidRDefault="00902F63">
      <w:pPr>
        <w:tabs>
          <w:tab w:val="center" w:pos="2280"/>
          <w:tab w:val="right" w:pos="14561"/>
        </w:tabs>
        <w:spacing w:after="137"/>
        <w:ind w:left="-15"/>
      </w:pPr>
      <w:r>
        <w:rPr>
          <w:rFonts w:ascii="Arial" w:eastAsia="Arial" w:hAnsi="Arial" w:cs="Arial"/>
          <w:sz w:val="14"/>
        </w:rPr>
        <w:t>PVC</w:t>
      </w:r>
      <w:r>
        <w:rPr>
          <w:rFonts w:ascii="Arial" w:eastAsia="Arial" w:hAnsi="Arial" w:cs="Arial"/>
          <w:sz w:val="14"/>
        </w:rPr>
        <w:tab/>
        <w:t>Mezisoučet</w:t>
      </w:r>
      <w:r>
        <w:rPr>
          <w:rFonts w:ascii="Arial" w:eastAsia="Arial" w:hAnsi="Arial" w:cs="Arial"/>
          <w:sz w:val="14"/>
        </w:rPr>
        <w:tab/>
        <w:t>6,290</w:t>
      </w:r>
    </w:p>
    <w:p w:rsidR="00425E04" w:rsidRDefault="00902F63">
      <w:pPr>
        <w:spacing w:after="135"/>
        <w:ind w:left="-5" w:hanging="10"/>
      </w:pPr>
      <w:r>
        <w:rPr>
          <w:rFonts w:ascii="Arial" w:eastAsia="Arial" w:hAnsi="Arial" w:cs="Arial"/>
          <w:b/>
          <w:sz w:val="14"/>
        </w:rPr>
        <w:t>Použití figury:</w:t>
      </w:r>
    </w:p>
    <w:p w:rsidR="00425E04" w:rsidRDefault="00902F63">
      <w:pPr>
        <w:tabs>
          <w:tab w:val="center" w:pos="3208"/>
          <w:tab w:val="center" w:pos="12142"/>
          <w:tab w:val="right" w:pos="14561"/>
        </w:tabs>
        <w:spacing w:after="137"/>
        <w:ind w:left="-15"/>
      </w:pPr>
      <w:r>
        <w:rPr>
          <w:rFonts w:ascii="Arial" w:eastAsia="Arial" w:hAnsi="Arial" w:cs="Arial"/>
          <w:sz w:val="14"/>
        </w:rPr>
        <w:t>776221111</w:t>
      </w:r>
      <w:r>
        <w:rPr>
          <w:rFonts w:ascii="Arial" w:eastAsia="Arial" w:hAnsi="Arial" w:cs="Arial"/>
          <w:sz w:val="14"/>
        </w:rPr>
        <w:tab/>
        <w:t>Lepení pásů z PVC standardním lepidlem</w:t>
      </w:r>
      <w:r>
        <w:rPr>
          <w:rFonts w:ascii="Arial" w:eastAsia="Arial" w:hAnsi="Arial" w:cs="Arial"/>
          <w:sz w:val="14"/>
        </w:rPr>
        <w:tab/>
        <w:t>m2</w:t>
      </w:r>
      <w:r>
        <w:rPr>
          <w:rFonts w:ascii="Arial" w:eastAsia="Arial" w:hAnsi="Arial" w:cs="Arial"/>
          <w:sz w:val="14"/>
        </w:rPr>
        <w:tab/>
        <w:t>6,290</w:t>
      </w:r>
    </w:p>
    <w:p w:rsidR="00425E04" w:rsidRDefault="00902F63">
      <w:pPr>
        <w:tabs>
          <w:tab w:val="center" w:pos="3588"/>
          <w:tab w:val="center" w:pos="12142"/>
          <w:tab w:val="right" w:pos="14561"/>
        </w:tabs>
        <w:spacing w:after="137"/>
        <w:ind w:left="-15"/>
      </w:pPr>
      <w:r>
        <w:rPr>
          <w:rFonts w:ascii="Arial" w:eastAsia="Arial" w:hAnsi="Arial" w:cs="Arial"/>
          <w:sz w:val="14"/>
        </w:rPr>
        <w:t>776111111</w:t>
      </w:r>
      <w:r>
        <w:rPr>
          <w:rFonts w:ascii="Arial" w:eastAsia="Arial" w:hAnsi="Arial" w:cs="Arial"/>
          <w:sz w:val="14"/>
        </w:rPr>
        <w:tab/>
        <w:t>Broušení anhydritového podkladu povlakových podlah</w:t>
      </w:r>
      <w:r>
        <w:rPr>
          <w:rFonts w:ascii="Arial" w:eastAsia="Arial" w:hAnsi="Arial" w:cs="Arial"/>
          <w:sz w:val="14"/>
        </w:rPr>
        <w:tab/>
        <w:t>m2</w:t>
      </w:r>
      <w:r>
        <w:rPr>
          <w:rFonts w:ascii="Arial" w:eastAsia="Arial" w:hAnsi="Arial" w:cs="Arial"/>
          <w:sz w:val="14"/>
        </w:rPr>
        <w:tab/>
        <w:t>6,290</w:t>
      </w:r>
    </w:p>
    <w:p w:rsidR="00425E04" w:rsidRDefault="00902F63">
      <w:pPr>
        <w:tabs>
          <w:tab w:val="center" w:pos="4035"/>
          <w:tab w:val="center" w:pos="12142"/>
          <w:tab w:val="right" w:pos="14561"/>
        </w:tabs>
        <w:spacing w:after="137"/>
        <w:ind w:left="-15"/>
      </w:pPr>
      <w:r>
        <w:rPr>
          <w:rFonts w:ascii="Arial" w:eastAsia="Arial" w:hAnsi="Arial" w:cs="Arial"/>
          <w:sz w:val="14"/>
        </w:rPr>
        <w:t>776111116</w:t>
      </w:r>
      <w:r>
        <w:rPr>
          <w:rFonts w:ascii="Arial" w:eastAsia="Arial" w:hAnsi="Arial" w:cs="Arial"/>
          <w:sz w:val="14"/>
        </w:rPr>
        <w:tab/>
        <w:t>Odstranění zbytků lepidla z podkladu povlakových podlah broušením</w:t>
      </w:r>
      <w:r>
        <w:rPr>
          <w:rFonts w:ascii="Arial" w:eastAsia="Arial" w:hAnsi="Arial" w:cs="Arial"/>
          <w:sz w:val="14"/>
        </w:rPr>
        <w:tab/>
        <w:t>m2</w:t>
      </w:r>
      <w:r>
        <w:rPr>
          <w:rFonts w:ascii="Arial" w:eastAsia="Arial" w:hAnsi="Arial" w:cs="Arial"/>
          <w:sz w:val="14"/>
        </w:rPr>
        <w:tab/>
        <w:t>6,290</w:t>
      </w:r>
    </w:p>
    <w:p w:rsidR="00425E04" w:rsidRDefault="00902F63">
      <w:pPr>
        <w:tabs>
          <w:tab w:val="center" w:pos="3050"/>
          <w:tab w:val="center" w:pos="12142"/>
          <w:tab w:val="right" w:pos="14561"/>
        </w:tabs>
        <w:spacing w:after="139"/>
      </w:pPr>
      <w:r>
        <w:rPr>
          <w:rFonts w:ascii="Arial" w:eastAsia="Arial" w:hAnsi="Arial" w:cs="Arial"/>
          <w:sz w:val="14"/>
        </w:rPr>
        <w:t>776111311</w:t>
      </w:r>
      <w:r>
        <w:rPr>
          <w:rFonts w:ascii="Arial" w:eastAsia="Arial" w:hAnsi="Arial" w:cs="Arial"/>
          <w:sz w:val="14"/>
        </w:rPr>
        <w:tab/>
        <w:t>Vysátí podkladu povlakových podlah</w:t>
      </w:r>
      <w:r>
        <w:rPr>
          <w:rFonts w:ascii="Arial" w:eastAsia="Arial" w:hAnsi="Arial" w:cs="Arial"/>
          <w:sz w:val="14"/>
        </w:rPr>
        <w:tab/>
        <w:t>m2</w:t>
      </w:r>
      <w:r>
        <w:rPr>
          <w:rFonts w:ascii="Arial" w:eastAsia="Arial" w:hAnsi="Arial" w:cs="Arial"/>
          <w:sz w:val="14"/>
        </w:rPr>
        <w:tab/>
        <w:t>18,870</w:t>
      </w:r>
    </w:p>
    <w:p w:rsidR="00425E04" w:rsidRDefault="00902F63">
      <w:pPr>
        <w:tabs>
          <w:tab w:val="center" w:pos="4572"/>
          <w:tab w:val="center" w:pos="12142"/>
          <w:tab w:val="right" w:pos="14561"/>
        </w:tabs>
        <w:spacing w:after="137"/>
        <w:ind w:left="-15"/>
      </w:pPr>
      <w:r>
        <w:rPr>
          <w:rFonts w:ascii="Arial" w:eastAsia="Arial" w:hAnsi="Arial" w:cs="Arial"/>
          <w:sz w:val="14"/>
        </w:rPr>
        <w:t>776121111</w:t>
      </w:r>
      <w:r>
        <w:rPr>
          <w:rFonts w:ascii="Arial" w:eastAsia="Arial" w:hAnsi="Arial" w:cs="Arial"/>
          <w:sz w:val="14"/>
        </w:rPr>
        <w:tab/>
        <w:t>Vodou ředitelná penetrace savého podkladu povlakových podlah ředěná v poměru 1:3</w:t>
      </w:r>
      <w:r>
        <w:rPr>
          <w:rFonts w:ascii="Arial" w:eastAsia="Arial" w:hAnsi="Arial" w:cs="Arial"/>
          <w:sz w:val="14"/>
        </w:rPr>
        <w:tab/>
        <w:t>m2</w:t>
      </w:r>
      <w:r>
        <w:rPr>
          <w:rFonts w:ascii="Arial" w:eastAsia="Arial" w:hAnsi="Arial" w:cs="Arial"/>
          <w:sz w:val="14"/>
        </w:rPr>
        <w:tab/>
        <w:t>6,290</w:t>
      </w:r>
    </w:p>
    <w:p w:rsidR="00425E04" w:rsidRDefault="00902F63">
      <w:pPr>
        <w:tabs>
          <w:tab w:val="center" w:pos="4197"/>
          <w:tab w:val="center" w:pos="12142"/>
          <w:tab w:val="right" w:pos="14561"/>
        </w:tabs>
        <w:spacing w:after="137"/>
        <w:ind w:left="-15"/>
      </w:pPr>
      <w:r>
        <w:rPr>
          <w:rFonts w:ascii="Arial" w:eastAsia="Arial" w:hAnsi="Arial" w:cs="Arial"/>
          <w:sz w:val="14"/>
        </w:rPr>
        <w:lastRenderedPageBreak/>
        <w:t>776141122</w:t>
      </w:r>
      <w:r>
        <w:rPr>
          <w:rFonts w:ascii="Arial" w:eastAsia="Arial" w:hAnsi="Arial" w:cs="Arial"/>
          <w:sz w:val="14"/>
        </w:rPr>
        <w:tab/>
        <w:t>Vyrovnání podkladu povlakových podlah stěrkou pevnosti 30 MPa tl 5 mm</w:t>
      </w:r>
      <w:r>
        <w:rPr>
          <w:rFonts w:ascii="Arial" w:eastAsia="Arial" w:hAnsi="Arial" w:cs="Arial"/>
          <w:sz w:val="14"/>
        </w:rPr>
        <w:tab/>
        <w:t>m2</w:t>
      </w:r>
      <w:r>
        <w:rPr>
          <w:rFonts w:ascii="Arial" w:eastAsia="Arial" w:hAnsi="Arial" w:cs="Arial"/>
          <w:sz w:val="14"/>
        </w:rPr>
        <w:tab/>
        <w:t>6,290</w:t>
      </w:r>
    </w:p>
    <w:p w:rsidR="00425E04" w:rsidRDefault="00902F63">
      <w:pPr>
        <w:tabs>
          <w:tab w:val="center" w:pos="3774"/>
          <w:tab w:val="center" w:pos="12103"/>
          <w:tab w:val="right" w:pos="14561"/>
        </w:tabs>
        <w:spacing w:after="137"/>
        <w:ind w:left="-15"/>
      </w:pPr>
      <w:r>
        <w:rPr>
          <w:rFonts w:ascii="Arial" w:eastAsia="Arial" w:hAnsi="Arial" w:cs="Arial"/>
          <w:sz w:val="14"/>
        </w:rPr>
        <w:t>776223112</w:t>
      </w:r>
      <w:r>
        <w:rPr>
          <w:rFonts w:ascii="Arial" w:eastAsia="Arial" w:hAnsi="Arial" w:cs="Arial"/>
          <w:sz w:val="14"/>
        </w:rPr>
        <w:tab/>
        <w:t>Spoj povlakových podlahovin z PVC svařováním za studena</w:t>
      </w:r>
      <w:r>
        <w:rPr>
          <w:rFonts w:ascii="Arial" w:eastAsia="Arial" w:hAnsi="Arial" w:cs="Arial"/>
          <w:sz w:val="14"/>
        </w:rPr>
        <w:tab/>
        <w:t>m</w:t>
      </w:r>
      <w:r>
        <w:rPr>
          <w:rFonts w:ascii="Arial" w:eastAsia="Arial" w:hAnsi="Arial" w:cs="Arial"/>
          <w:sz w:val="14"/>
        </w:rPr>
        <w:tab/>
        <w:t>4,718</w:t>
      </w:r>
    </w:p>
    <w:p w:rsidR="00425E04" w:rsidRDefault="00902F63">
      <w:pPr>
        <w:tabs>
          <w:tab w:val="center" w:pos="4393"/>
          <w:tab w:val="center" w:pos="12142"/>
          <w:tab w:val="right" w:pos="14561"/>
        </w:tabs>
        <w:spacing w:after="137"/>
        <w:ind w:left="-15"/>
      </w:pPr>
      <w:r>
        <w:rPr>
          <w:rFonts w:ascii="Arial" w:eastAsia="Arial" w:hAnsi="Arial" w:cs="Arial"/>
          <w:sz w:val="14"/>
        </w:rPr>
        <w:t>776991121</w:t>
      </w:r>
      <w:r>
        <w:rPr>
          <w:rFonts w:ascii="Arial" w:eastAsia="Arial" w:hAnsi="Arial" w:cs="Arial"/>
          <w:sz w:val="14"/>
        </w:rPr>
        <w:tab/>
        <w:t>Základní čištění nově položených podlahovin vysátím a setřením vlhkým mopem</w:t>
      </w:r>
      <w:r>
        <w:rPr>
          <w:rFonts w:ascii="Arial" w:eastAsia="Arial" w:hAnsi="Arial" w:cs="Arial"/>
          <w:sz w:val="14"/>
        </w:rPr>
        <w:tab/>
        <w:t>m2</w:t>
      </w:r>
      <w:r>
        <w:rPr>
          <w:rFonts w:ascii="Arial" w:eastAsia="Arial" w:hAnsi="Arial" w:cs="Arial"/>
          <w:sz w:val="14"/>
        </w:rPr>
        <w:tab/>
        <w:t>6,290</w:t>
      </w:r>
    </w:p>
    <w:p w:rsidR="00425E04" w:rsidRDefault="00902F63">
      <w:pPr>
        <w:tabs>
          <w:tab w:val="center" w:pos="3693"/>
          <w:tab w:val="center" w:pos="12142"/>
          <w:tab w:val="right" w:pos="14561"/>
        </w:tabs>
        <w:spacing w:after="137"/>
        <w:ind w:left="-15"/>
      </w:pPr>
      <w:r>
        <w:rPr>
          <w:rFonts w:ascii="Arial" w:eastAsia="Arial" w:hAnsi="Arial" w:cs="Arial"/>
          <w:sz w:val="14"/>
        </w:rPr>
        <w:t>783913161</w:t>
      </w:r>
      <w:r>
        <w:rPr>
          <w:rFonts w:ascii="Arial" w:eastAsia="Arial" w:hAnsi="Arial" w:cs="Arial"/>
          <w:sz w:val="14"/>
        </w:rPr>
        <w:tab/>
        <w:t>Penetrační syntetický nátěr pórovitých betonových podlah</w:t>
      </w:r>
      <w:r>
        <w:rPr>
          <w:rFonts w:ascii="Arial" w:eastAsia="Arial" w:hAnsi="Arial" w:cs="Arial"/>
          <w:sz w:val="14"/>
        </w:rPr>
        <w:tab/>
        <w:t>m2</w:t>
      </w:r>
      <w:r>
        <w:rPr>
          <w:rFonts w:ascii="Arial" w:eastAsia="Arial" w:hAnsi="Arial" w:cs="Arial"/>
          <w:sz w:val="14"/>
        </w:rPr>
        <w:tab/>
        <w:t>139,780</w:t>
      </w:r>
    </w:p>
    <w:p w:rsidR="00425E04" w:rsidRDefault="00425E04">
      <w:pPr>
        <w:sectPr w:rsidR="00425E04">
          <w:footerReference w:type="even" r:id="rId19"/>
          <w:footerReference w:type="default" r:id="rId20"/>
          <w:footerReference w:type="first" r:id="rId21"/>
          <w:pgSz w:w="16834" w:h="11904" w:orient="landscape"/>
          <w:pgMar w:top="1148" w:right="1226" w:bottom="1313" w:left="1047" w:header="708" w:footer="470" w:gutter="0"/>
          <w:cols w:space="708"/>
        </w:sectPr>
      </w:pPr>
    </w:p>
    <w:p w:rsidR="00425E04" w:rsidRDefault="00425E04">
      <w:pPr>
        <w:spacing w:after="0"/>
        <w:ind w:left="-1440" w:right="254"/>
      </w:pPr>
    </w:p>
    <w:tbl>
      <w:tblPr>
        <w:tblStyle w:val="TableGrid"/>
        <w:tblW w:w="9348" w:type="dxa"/>
        <w:tblInd w:w="-577" w:type="dxa"/>
        <w:tblCellMar>
          <w:left w:w="100" w:type="dxa"/>
          <w:bottom w:w="210" w:type="dxa"/>
          <w:right w:w="100" w:type="dxa"/>
        </w:tblCellMar>
        <w:tblLook w:val="04A0" w:firstRow="1" w:lastRow="0" w:firstColumn="1" w:lastColumn="0" w:noHBand="0" w:noVBand="1"/>
      </w:tblPr>
      <w:tblGrid>
        <w:gridCol w:w="9348"/>
      </w:tblGrid>
      <w:tr w:rsidR="00425E04">
        <w:trPr>
          <w:trHeight w:val="14359"/>
        </w:trPr>
        <w:tc>
          <w:tcPr>
            <w:tcW w:w="9348" w:type="dxa"/>
            <w:tcBorders>
              <w:top w:val="single" w:sz="5" w:space="0" w:color="000000"/>
              <w:left w:val="single" w:sz="5" w:space="0" w:color="000000"/>
              <w:bottom w:val="single" w:sz="5" w:space="0" w:color="000000"/>
              <w:right w:val="single" w:sz="5" w:space="0" w:color="000000"/>
            </w:tcBorders>
            <w:vAlign w:val="bottom"/>
          </w:tcPr>
          <w:p w:rsidR="00425E04" w:rsidRDefault="00902F63">
            <w:pPr>
              <w:spacing w:after="251"/>
              <w:ind w:right="2"/>
              <w:jc w:val="center"/>
            </w:pPr>
            <w:r>
              <w:rPr>
                <w:rFonts w:ascii="Trebuchet MS" w:eastAsia="Trebuchet MS" w:hAnsi="Trebuchet MS" w:cs="Trebuchet MS"/>
                <w:b/>
                <w:sz w:val="21"/>
              </w:rPr>
              <w:lastRenderedPageBreak/>
              <w:t>Struktura údajů, formát souboru a metodika pro zpracování</w:t>
            </w:r>
          </w:p>
          <w:p w:rsidR="00425E04" w:rsidRDefault="00902F63">
            <w:pPr>
              <w:ind w:left="31"/>
            </w:pPr>
            <w:r>
              <w:rPr>
                <w:rFonts w:ascii="Trebuchet MS" w:eastAsia="Trebuchet MS" w:hAnsi="Trebuchet MS" w:cs="Trebuchet MS"/>
                <w:b/>
                <w:sz w:val="15"/>
              </w:rPr>
              <w:t>Struktura</w:t>
            </w:r>
          </w:p>
          <w:p w:rsidR="00425E04" w:rsidRDefault="00902F63">
            <w:pPr>
              <w:spacing w:after="111"/>
            </w:pPr>
            <w:r>
              <w:rPr>
                <w:noProof/>
              </w:rPr>
              <mc:AlternateContent>
                <mc:Choice Requires="wpg">
                  <w:drawing>
                    <wp:inline distT="0" distB="0" distL="0" distR="0">
                      <wp:extent cx="5809234" cy="7620"/>
                      <wp:effectExtent l="0" t="0" r="0" b="0"/>
                      <wp:docPr id="250716" name="Group 250716"/>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697" name="Shape 372697"/>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902376" id="Group 250716"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">
                      <v:shape id="Shape 372697"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a8skA&#10;AADfAAAADwAAAGRycy9kb3ducmV2LnhtbESPQWvCQBSE74L/YXmF3uqmFhKbuoqWClIKohZzfWSf&#10;SWj2bciuJvbXu4LgcZiZb5jpvDe1OFPrKssKXkcRCOLc6ooLBb/71csEhPPIGmvLpOBCDuaz4WCK&#10;qbYdb+m884UIEHYpKii9b1IpXV6SQTeyDXHwjrY16INsC6lb7ALc1HIcRbE0WHFYKLGhz5Lyv93J&#10;KHBZln19/6ybRfe/6Tar5HCMlwelnp/6xQcIT71/hO/ttVbwlozj9wRuf8IXk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vna8skAAADfAAAADwAAAAAAAAAAAAAAAACYAgAA&#10;ZHJzL2Rvd25yZXYueG1sUEsFBgAAAAAEAAQA9QAAAI4DAAAAAA==&#10;" path="m,l5809234,r,9144l,9144,,e" fillcolor="black" stroked="f" strokeweight="0">
                        <v:stroke miterlimit="83231f" joinstyle="miter"/>
                        <v:path arrowok="t" textboxrect="0,0,5809234,9144"/>
                      </v:shape>
                      <w10:anchorlock/>
                    </v:group>
                  </w:pict>
                </mc:Fallback>
              </mc:AlternateContent>
            </w:r>
          </w:p>
          <w:p w:rsidR="00425E04" w:rsidRDefault="00902F63">
            <w:pPr>
              <w:spacing w:after="170" w:line="344" w:lineRule="auto"/>
              <w:ind w:left="26" w:right="420"/>
            </w:pPr>
            <w:r>
              <w:rPr>
                <w:rFonts w:ascii="Trebuchet MS" w:eastAsia="Trebuchet MS" w:hAnsi="Trebuchet MS" w:cs="Trebuchet MS"/>
                <w:sz w:val="12"/>
              </w:rPr>
              <w:t>Soubor je složen ze záložky Rekapitulace stavby a záložek s názvem soupisu prací pro jednotlivé objekty ve formátu XLSX. Každá ze záložek přitom obsahuje ještě samostatné sestavy vymezené orámovaním a nadpisem sestavy.</w:t>
            </w:r>
          </w:p>
          <w:p w:rsidR="00425E04" w:rsidRDefault="00902F63">
            <w:pPr>
              <w:spacing w:after="50"/>
              <w:ind w:left="26"/>
            </w:pPr>
            <w:r>
              <w:rPr>
                <w:rFonts w:ascii="Trebuchet MS" w:eastAsia="Trebuchet MS" w:hAnsi="Trebuchet MS" w:cs="Trebuchet MS"/>
                <w:i/>
                <w:sz w:val="12"/>
              </w:rPr>
              <w:t xml:space="preserve">Rekapitulace stavby </w:t>
            </w:r>
            <w:r>
              <w:rPr>
                <w:rFonts w:ascii="Trebuchet MS" w:eastAsia="Trebuchet MS" w:hAnsi="Trebuchet MS" w:cs="Trebuchet MS"/>
                <w:sz w:val="12"/>
              </w:rPr>
              <w:t>obsahuje sestavu Rekapitulace stavby a Rekapitulace objektů stavby a soupisů prací.</w:t>
            </w:r>
          </w:p>
          <w:p w:rsidR="00425E04" w:rsidRDefault="00902F63">
            <w:pPr>
              <w:spacing w:after="209" w:line="344" w:lineRule="auto"/>
              <w:ind w:left="324"/>
            </w:pPr>
            <w:r>
              <w:rPr>
                <w:rFonts w:ascii="Trebuchet MS" w:eastAsia="Trebuchet MS" w:hAnsi="Trebuchet MS" w:cs="Trebuchet MS"/>
                <w:sz w:val="12"/>
              </w:rPr>
              <w:t xml:space="preserve">V sestavě </w:t>
            </w:r>
            <w:r>
              <w:rPr>
                <w:rFonts w:ascii="Trebuchet MS" w:eastAsia="Trebuchet MS" w:hAnsi="Trebuchet MS" w:cs="Trebuchet MS"/>
                <w:b/>
                <w:sz w:val="12"/>
              </w:rPr>
              <w:t>Rekapitulace stavby</w:t>
            </w:r>
            <w:r>
              <w:rPr>
                <w:rFonts w:ascii="Trebuchet MS" w:eastAsia="Trebuchet MS" w:hAnsi="Trebuchet MS" w:cs="Trebuchet MS"/>
                <w:sz w:val="12"/>
              </w:rPr>
              <w:t xml:space="preserve"> jsou uvedeny informace identifikující předmět veřejné zakázky na stavební práce, KSO, CC-CZ, CZ-CPV, CZ-CPA a rekapitulaci celkové nabídkové ceny uchazeče.</w:t>
            </w:r>
          </w:p>
          <w:p w:rsidR="00425E04" w:rsidRDefault="00902F63">
            <w:pPr>
              <w:spacing w:after="214"/>
              <w:ind w:left="324"/>
            </w:pPr>
            <w:r>
              <w:rPr>
                <w:rFonts w:ascii="Trebuchet MS" w:eastAsia="Trebuchet MS" w:hAnsi="Trebuchet MS" w:cs="Trebuchet MS"/>
                <w:sz w:val="12"/>
              </w:rPr>
              <w:t xml:space="preserve">Termínem "uchazeč" (resp. zhotovitel) se myslí "účastník zadávacího řízení" ve smyslu zákona o zadávání veřejných zakázek. </w:t>
            </w:r>
          </w:p>
          <w:p w:rsidR="00425E04" w:rsidRDefault="00902F63">
            <w:pPr>
              <w:spacing w:after="8" w:line="344" w:lineRule="auto"/>
              <w:ind w:left="324" w:right="543"/>
            </w:pPr>
            <w:r>
              <w:rPr>
                <w:rFonts w:ascii="Trebuchet MS" w:eastAsia="Trebuchet MS" w:hAnsi="Trebuchet MS" w:cs="Trebuchet MS"/>
                <w:sz w:val="12"/>
              </w:rPr>
              <w:t xml:space="preserve">V sestavě </w:t>
            </w:r>
            <w:r>
              <w:rPr>
                <w:rFonts w:ascii="Trebuchet MS" w:eastAsia="Trebuchet MS" w:hAnsi="Trebuchet MS" w:cs="Trebuchet MS"/>
                <w:b/>
                <w:sz w:val="12"/>
              </w:rPr>
              <w:t>Rekapitulace objektů stavby a soupisů prací</w:t>
            </w:r>
            <w:r>
              <w:rPr>
                <w:rFonts w:ascii="Trebuchet MS" w:eastAsia="Trebuchet MS" w:hAnsi="Trebuchet MS" w:cs="Trebuchet MS"/>
                <w:sz w:val="12"/>
              </w:rPr>
              <w:t xml:space="preserve"> 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p w:rsidR="00425E04" w:rsidRDefault="00902F63">
            <w:pPr>
              <w:tabs>
                <w:tab w:val="center" w:pos="721"/>
                <w:tab w:val="center" w:pos="1983"/>
              </w:tabs>
              <w:spacing w:after="62"/>
            </w:pPr>
            <w:r>
              <w:tab/>
            </w:r>
            <w:r>
              <w:rPr>
                <w:rFonts w:ascii="Trebuchet MS" w:eastAsia="Trebuchet MS" w:hAnsi="Trebuchet MS" w:cs="Trebuchet MS"/>
                <w:sz w:val="12"/>
              </w:rPr>
              <w:t>STA</w:t>
            </w:r>
            <w:r>
              <w:rPr>
                <w:rFonts w:ascii="Trebuchet MS" w:eastAsia="Trebuchet MS" w:hAnsi="Trebuchet MS" w:cs="Trebuchet MS"/>
                <w:sz w:val="12"/>
              </w:rPr>
              <w:tab/>
              <w:t>Stavební objekt pozemní</w:t>
            </w:r>
          </w:p>
          <w:p w:rsidR="00425E04" w:rsidRDefault="00902F63">
            <w:pPr>
              <w:tabs>
                <w:tab w:val="center" w:pos="717"/>
                <w:tab w:val="center" w:pos="2035"/>
              </w:tabs>
              <w:spacing w:after="62"/>
            </w:pPr>
            <w:r>
              <w:tab/>
            </w:r>
            <w:r>
              <w:rPr>
                <w:rFonts w:ascii="Trebuchet MS" w:eastAsia="Trebuchet MS" w:hAnsi="Trebuchet MS" w:cs="Trebuchet MS"/>
                <w:sz w:val="12"/>
              </w:rPr>
              <w:t>ING</w:t>
            </w:r>
            <w:r>
              <w:rPr>
                <w:rFonts w:ascii="Trebuchet MS" w:eastAsia="Trebuchet MS" w:hAnsi="Trebuchet MS" w:cs="Trebuchet MS"/>
                <w:sz w:val="12"/>
              </w:rPr>
              <w:tab/>
              <w:t>Stavební objekt inženýrský</w:t>
            </w:r>
          </w:p>
          <w:p w:rsidR="00425E04" w:rsidRDefault="00902F63">
            <w:pPr>
              <w:tabs>
                <w:tab w:val="center" w:pos="730"/>
                <w:tab w:val="center" w:pos="1742"/>
              </w:tabs>
              <w:spacing w:after="61"/>
            </w:pPr>
            <w:r>
              <w:tab/>
            </w:r>
            <w:r>
              <w:rPr>
                <w:rFonts w:ascii="Trebuchet MS" w:eastAsia="Trebuchet MS" w:hAnsi="Trebuchet MS" w:cs="Trebuchet MS"/>
                <w:sz w:val="12"/>
              </w:rPr>
              <w:t>PRO</w:t>
            </w:r>
            <w:r>
              <w:rPr>
                <w:rFonts w:ascii="Trebuchet MS" w:eastAsia="Trebuchet MS" w:hAnsi="Trebuchet MS" w:cs="Trebuchet MS"/>
                <w:sz w:val="12"/>
              </w:rPr>
              <w:tab/>
              <w:t>Provozní soubor</w:t>
            </w:r>
          </w:p>
          <w:p w:rsidR="00425E04" w:rsidRDefault="00902F63">
            <w:pPr>
              <w:tabs>
                <w:tab w:val="center" w:pos="735"/>
                <w:tab w:val="center" w:pos="2007"/>
              </w:tabs>
              <w:spacing w:after="63"/>
            </w:pPr>
            <w:r>
              <w:tab/>
            </w:r>
            <w:r>
              <w:rPr>
                <w:rFonts w:ascii="Trebuchet MS" w:eastAsia="Trebuchet MS" w:hAnsi="Trebuchet MS" w:cs="Trebuchet MS"/>
                <w:sz w:val="12"/>
              </w:rPr>
              <w:t>VON</w:t>
            </w:r>
            <w:r>
              <w:rPr>
                <w:rFonts w:ascii="Trebuchet MS" w:eastAsia="Trebuchet MS" w:hAnsi="Trebuchet MS" w:cs="Trebuchet MS"/>
                <w:sz w:val="12"/>
              </w:rPr>
              <w:tab/>
              <w:t>Vedlejší a ostatní náklady</w:t>
            </w:r>
          </w:p>
          <w:p w:rsidR="00425E04" w:rsidRDefault="00902F63">
            <w:pPr>
              <w:tabs>
                <w:tab w:val="center" w:pos="726"/>
                <w:tab w:val="center" w:pos="1511"/>
              </w:tabs>
              <w:spacing w:after="60"/>
            </w:pPr>
            <w:r>
              <w:tab/>
            </w:r>
            <w:r>
              <w:rPr>
                <w:rFonts w:ascii="Trebuchet MS" w:eastAsia="Trebuchet MS" w:hAnsi="Trebuchet MS" w:cs="Trebuchet MS"/>
                <w:sz w:val="12"/>
              </w:rPr>
              <w:t>OST</w:t>
            </w:r>
            <w:r>
              <w:rPr>
                <w:rFonts w:ascii="Trebuchet MS" w:eastAsia="Trebuchet MS" w:hAnsi="Trebuchet MS" w:cs="Trebuchet MS"/>
                <w:sz w:val="12"/>
              </w:rPr>
              <w:tab/>
              <w:t>Ostatní</w:t>
            </w:r>
          </w:p>
          <w:p w:rsidR="00425E04" w:rsidRDefault="00902F63">
            <w:pPr>
              <w:tabs>
                <w:tab w:val="center" w:pos="790"/>
                <w:tab w:val="center" w:pos="2220"/>
              </w:tabs>
              <w:spacing w:after="224"/>
            </w:pPr>
            <w:r>
              <w:tab/>
            </w:r>
            <w:r>
              <w:rPr>
                <w:rFonts w:ascii="Trebuchet MS" w:eastAsia="Trebuchet MS" w:hAnsi="Trebuchet MS" w:cs="Trebuchet MS"/>
                <w:sz w:val="12"/>
              </w:rPr>
              <w:t>Soupis</w:t>
            </w:r>
            <w:r>
              <w:rPr>
                <w:rFonts w:ascii="Trebuchet MS" w:eastAsia="Trebuchet MS" w:hAnsi="Trebuchet MS" w:cs="Trebuchet MS"/>
                <w:sz w:val="12"/>
              </w:rPr>
              <w:tab/>
              <w:t>Soupis prací pro daný typ objektu</w:t>
            </w:r>
          </w:p>
          <w:p w:rsidR="00425E04" w:rsidRDefault="00902F63">
            <w:pPr>
              <w:spacing w:line="344" w:lineRule="auto"/>
              <w:ind w:left="26" w:right="347"/>
            </w:pPr>
            <w:r>
              <w:rPr>
                <w:rFonts w:ascii="Trebuchet MS" w:eastAsia="Trebuchet MS" w:hAnsi="Trebuchet MS" w:cs="Trebuchet MS"/>
                <w:i/>
                <w:sz w:val="12"/>
              </w:rPr>
              <w:t xml:space="preserve">Soupis prací </w:t>
            </w:r>
            <w:r>
              <w:rPr>
                <w:rFonts w:ascii="Trebuchet MS" w:eastAsia="Trebuchet MS" w:hAnsi="Trebuchet MS" w:cs="Trebuchet MS"/>
                <w:sz w:val="12"/>
              </w:rPr>
              <w:t>pro jednotlivé objekty obsahuje sestavy Krycí list soupisu prací, Rekapitulace členění soupisu prací, Soupis prací. Za soupis prací může být považován i objekt stavby v případě, že neobsahuje podřízenou zakázku.</w:t>
            </w:r>
          </w:p>
          <w:p w:rsidR="00425E04" w:rsidRDefault="00902F63">
            <w:pPr>
              <w:spacing w:after="170" w:line="344" w:lineRule="auto"/>
              <w:ind w:left="324" w:right="403"/>
            </w:pPr>
            <w:r>
              <w:rPr>
                <w:rFonts w:ascii="Trebuchet MS" w:eastAsia="Trebuchet MS" w:hAnsi="Trebuchet MS" w:cs="Trebuchet MS"/>
                <w:b/>
                <w:sz w:val="12"/>
              </w:rPr>
              <w:t>Krycí list soupisu</w:t>
            </w:r>
            <w:r>
              <w:rPr>
                <w:rFonts w:ascii="Trebuchet MS" w:eastAsia="Trebuchet MS" w:hAnsi="Trebuchet MS" w:cs="Trebuchet MS"/>
                <w:sz w:val="12"/>
              </w:rPr>
              <w:t xml:space="preserve"> obsahuje rekapitulaci informací o předmětu veřejné zakázky ze sestavy Rekapitulace stavby, informaci o zařazení objektu do KSO, CC-CZ, CZ-CPV, CZ-CPA a rekapitulaci celkové nabídkové ceny uchazeče za aktuální soupis prací.</w:t>
            </w:r>
          </w:p>
          <w:p w:rsidR="00425E04" w:rsidRDefault="00902F63">
            <w:pPr>
              <w:spacing w:after="170" w:line="345" w:lineRule="auto"/>
              <w:ind w:left="324" w:right="432"/>
            </w:pPr>
            <w:r>
              <w:rPr>
                <w:rFonts w:ascii="Trebuchet MS" w:eastAsia="Trebuchet MS" w:hAnsi="Trebuchet MS" w:cs="Trebuchet MS"/>
                <w:b/>
                <w:sz w:val="12"/>
              </w:rPr>
              <w:t>Rekapitulace členění soupisu prací</w:t>
            </w:r>
            <w:r>
              <w:rPr>
                <w:rFonts w:ascii="Trebuchet MS" w:eastAsia="Trebuchet MS" w:hAnsi="Trebuchet MS" w:cs="Trebuchet MS"/>
                <w:sz w:val="12"/>
              </w:rPr>
              <w:t xml:space="preserve"> obsahuje rekapitulaci soupisu prací ve všech úrovních členění soupisu tak, jak byla tato členění použita (např. stavební díly, funkční díly, případně jiné členění) s rekapitulací nabídkové ceny.</w:t>
            </w:r>
          </w:p>
          <w:p w:rsidR="00425E04" w:rsidRDefault="00902F63">
            <w:pPr>
              <w:spacing w:line="344" w:lineRule="auto"/>
              <w:ind w:left="324"/>
            </w:pPr>
            <w:r>
              <w:rPr>
                <w:rFonts w:ascii="Trebuchet MS" w:eastAsia="Trebuchet MS" w:hAnsi="Trebuchet MS" w:cs="Trebuchet MS"/>
                <w:b/>
                <w:sz w:val="12"/>
              </w:rPr>
              <w:t xml:space="preserve">Soupis prací </w:t>
            </w:r>
            <w:r>
              <w:rPr>
                <w:rFonts w:ascii="Trebuchet MS" w:eastAsia="Trebuchet MS" w:hAnsi="Trebuchet MS" w:cs="Trebuchet MS"/>
                <w:sz w:val="12"/>
              </w:rPr>
              <w:t>obsahuje položky veškerých stavebních nebo montážních prací, dodávek materiálů a služeb nezbytných pro zhotovení stavebního objektu, inženýrského objektu, provozního souboru, vedlejších a ostatních nákladů.</w:t>
            </w:r>
          </w:p>
          <w:p w:rsidR="00425E04" w:rsidRDefault="00902F63">
            <w:pPr>
              <w:spacing w:after="57"/>
              <w:ind w:left="324"/>
            </w:pPr>
            <w:r>
              <w:rPr>
                <w:rFonts w:ascii="Trebuchet MS" w:eastAsia="Trebuchet MS" w:hAnsi="Trebuchet MS" w:cs="Trebuchet MS"/>
                <w:sz w:val="12"/>
              </w:rPr>
              <w:t>Pro položky soupisu prací se zobrazují následující informace:</w:t>
            </w:r>
          </w:p>
          <w:p w:rsidR="00425E04" w:rsidRDefault="00902F63">
            <w:pPr>
              <w:tabs>
                <w:tab w:val="center" w:pos="691"/>
                <w:tab w:val="center" w:pos="3014"/>
              </w:tabs>
              <w:spacing w:after="167"/>
            </w:pPr>
            <w:r>
              <w:tab/>
            </w:r>
            <w:r>
              <w:rPr>
                <w:rFonts w:ascii="Trebuchet MS" w:eastAsia="Trebuchet MS" w:hAnsi="Trebuchet MS" w:cs="Trebuchet MS"/>
                <w:sz w:val="12"/>
              </w:rPr>
              <w:t>PČ</w:t>
            </w:r>
            <w:r>
              <w:rPr>
                <w:rFonts w:ascii="Trebuchet MS" w:eastAsia="Trebuchet MS" w:hAnsi="Trebuchet MS" w:cs="Trebuchet MS"/>
                <w:sz w:val="12"/>
              </w:rPr>
              <w:tab/>
              <w:t>Pořadové číslo položky v aktuálním soupisu</w:t>
            </w:r>
          </w:p>
          <w:p w:rsidR="00425E04" w:rsidRDefault="00902F63">
            <w:pPr>
              <w:tabs>
                <w:tab w:val="center" w:pos="725"/>
                <w:tab w:val="center" w:pos="5450"/>
              </w:tabs>
              <w:spacing w:after="169"/>
            </w:pPr>
            <w:r>
              <w:tab/>
            </w:r>
            <w:r>
              <w:rPr>
                <w:rFonts w:ascii="Trebuchet MS" w:eastAsia="Trebuchet MS" w:hAnsi="Trebuchet MS" w:cs="Trebuchet MS"/>
                <w:sz w:val="12"/>
              </w:rPr>
              <w:t>TYP</w:t>
            </w:r>
            <w:r>
              <w:rPr>
                <w:rFonts w:ascii="Trebuchet MS" w:eastAsia="Trebuchet MS" w:hAnsi="Trebuchet MS" w:cs="Trebuchet MS"/>
                <w:sz w:val="12"/>
              </w:rPr>
              <w:tab/>
              <w:t>Typ položky: K - konstrukce, M - materiál, PP - plný popis, PSC - poznámka k souboru cen,  P - poznámka k položce, VV - výkaz výměr</w:t>
            </w:r>
          </w:p>
          <w:p w:rsidR="00425E04" w:rsidRDefault="00902F63">
            <w:pPr>
              <w:tabs>
                <w:tab w:val="center" w:pos="722"/>
                <w:tab w:val="center" w:pos="2184"/>
              </w:tabs>
              <w:spacing w:after="61"/>
            </w:pPr>
            <w:r>
              <w:tab/>
            </w:r>
            <w:r>
              <w:rPr>
                <w:rFonts w:ascii="Trebuchet MS" w:eastAsia="Trebuchet MS" w:hAnsi="Trebuchet MS" w:cs="Trebuchet MS"/>
                <w:sz w:val="12"/>
              </w:rPr>
              <w:t>Kód</w:t>
            </w:r>
            <w:r>
              <w:rPr>
                <w:rFonts w:ascii="Trebuchet MS" w:eastAsia="Trebuchet MS" w:hAnsi="Trebuchet MS" w:cs="Trebuchet MS"/>
                <w:sz w:val="12"/>
              </w:rPr>
              <w:tab/>
              <w:t>Kód položky</w:t>
            </w:r>
          </w:p>
          <w:p w:rsidR="00425E04" w:rsidRDefault="00902F63">
            <w:pPr>
              <w:tabs>
                <w:tab w:val="center" w:pos="762"/>
                <w:tab w:val="center" w:pos="2483"/>
              </w:tabs>
              <w:spacing w:after="61"/>
            </w:pPr>
            <w:r>
              <w:tab/>
            </w:r>
            <w:r>
              <w:rPr>
                <w:rFonts w:ascii="Trebuchet MS" w:eastAsia="Trebuchet MS" w:hAnsi="Trebuchet MS" w:cs="Trebuchet MS"/>
                <w:sz w:val="12"/>
              </w:rPr>
              <w:t>Popis</w:t>
            </w:r>
            <w:r>
              <w:rPr>
                <w:rFonts w:ascii="Trebuchet MS" w:eastAsia="Trebuchet MS" w:hAnsi="Trebuchet MS" w:cs="Trebuchet MS"/>
                <w:sz w:val="12"/>
              </w:rPr>
              <w:tab/>
              <w:t>Zkrácený popis položky</w:t>
            </w:r>
          </w:p>
          <w:p w:rsidR="00425E04" w:rsidRDefault="00902F63">
            <w:pPr>
              <w:tabs>
                <w:tab w:val="center" w:pos="692"/>
                <w:tab w:val="center" w:pos="2499"/>
              </w:tabs>
              <w:spacing w:after="63"/>
            </w:pPr>
            <w:r>
              <w:tab/>
            </w:r>
            <w:r>
              <w:rPr>
                <w:rFonts w:ascii="Trebuchet MS" w:eastAsia="Trebuchet MS" w:hAnsi="Trebuchet MS" w:cs="Trebuchet MS"/>
                <w:sz w:val="12"/>
              </w:rPr>
              <w:t>MJ</w:t>
            </w:r>
            <w:r>
              <w:rPr>
                <w:rFonts w:ascii="Trebuchet MS" w:eastAsia="Trebuchet MS" w:hAnsi="Trebuchet MS" w:cs="Trebuchet MS"/>
                <w:sz w:val="12"/>
              </w:rPr>
              <w:tab/>
              <w:t>Měrná jednotka položky</w:t>
            </w:r>
          </w:p>
          <w:p w:rsidR="00425E04" w:rsidRDefault="00902F63">
            <w:pPr>
              <w:tabs>
                <w:tab w:val="center" w:pos="851"/>
                <w:tab w:val="center" w:pos="2581"/>
              </w:tabs>
              <w:spacing w:after="60"/>
            </w:pPr>
            <w:r>
              <w:tab/>
            </w:r>
            <w:r>
              <w:rPr>
                <w:rFonts w:ascii="Trebuchet MS" w:eastAsia="Trebuchet MS" w:hAnsi="Trebuchet MS" w:cs="Trebuchet MS"/>
                <w:sz w:val="12"/>
              </w:rPr>
              <w:t>Množství</w:t>
            </w:r>
            <w:r>
              <w:rPr>
                <w:rFonts w:ascii="Trebuchet MS" w:eastAsia="Trebuchet MS" w:hAnsi="Trebuchet MS" w:cs="Trebuchet MS"/>
                <w:sz w:val="12"/>
              </w:rPr>
              <w:tab/>
              <w:t>Množství v měrné jednotce</w:t>
            </w:r>
          </w:p>
          <w:p w:rsidR="00425E04" w:rsidRDefault="00902F63">
            <w:pPr>
              <w:tabs>
                <w:tab w:val="center" w:pos="798"/>
                <w:tab w:val="center" w:pos="5113"/>
              </w:tabs>
              <w:spacing w:after="54"/>
            </w:pPr>
            <w:r>
              <w:tab/>
            </w:r>
            <w:r>
              <w:rPr>
                <w:rFonts w:ascii="Trebuchet MS" w:eastAsia="Trebuchet MS" w:hAnsi="Trebuchet MS" w:cs="Trebuchet MS"/>
                <w:sz w:val="12"/>
              </w:rPr>
              <w:t>J.cena</w:t>
            </w:r>
            <w:r>
              <w:rPr>
                <w:rFonts w:ascii="Trebuchet MS" w:eastAsia="Trebuchet MS" w:hAnsi="Trebuchet MS" w:cs="Trebuchet MS"/>
                <w:sz w:val="12"/>
              </w:rPr>
              <w:tab/>
              <w:t xml:space="preserve">Jednotková cena položky. Zadaní může obsahovat namísto J.ceny sloupce J.materiál a J.montáž, jejichž součet definuje </w:t>
            </w:r>
          </w:p>
          <w:p w:rsidR="00425E04" w:rsidRDefault="00902F63">
            <w:pPr>
              <w:spacing w:after="58"/>
              <w:ind w:left="1860"/>
            </w:pPr>
            <w:r>
              <w:rPr>
                <w:rFonts w:ascii="Trebuchet MS" w:eastAsia="Trebuchet MS" w:hAnsi="Trebuchet MS" w:cs="Trebuchet MS"/>
                <w:sz w:val="12"/>
              </w:rPr>
              <w:t>J.cenu položky.</w:t>
            </w:r>
          </w:p>
          <w:p w:rsidR="00425E04" w:rsidRDefault="00902F63">
            <w:pPr>
              <w:spacing w:after="161" w:line="366" w:lineRule="auto"/>
              <w:ind w:left="622" w:right="3839"/>
            </w:pPr>
            <w:r>
              <w:rPr>
                <w:rFonts w:ascii="Trebuchet MS" w:eastAsia="Trebuchet MS" w:hAnsi="Trebuchet MS" w:cs="Trebuchet MS"/>
                <w:sz w:val="12"/>
              </w:rPr>
              <w:t xml:space="preserve">Cena celkem </w:t>
            </w:r>
            <w:r>
              <w:rPr>
                <w:rFonts w:ascii="Trebuchet MS" w:eastAsia="Trebuchet MS" w:hAnsi="Trebuchet MS" w:cs="Trebuchet MS"/>
                <w:sz w:val="12"/>
              </w:rPr>
              <w:tab/>
              <w:t>Celková cena položky daná jako součin množství a j.ceny Cenová soustava</w:t>
            </w:r>
            <w:r>
              <w:rPr>
                <w:rFonts w:ascii="Trebuchet MS" w:eastAsia="Trebuchet MS" w:hAnsi="Trebuchet MS" w:cs="Trebuchet MS"/>
                <w:sz w:val="12"/>
              </w:rPr>
              <w:tab/>
              <w:t>Příslušnost položky do cenové soustavy</w:t>
            </w:r>
          </w:p>
          <w:p w:rsidR="00425E04" w:rsidRDefault="00902F63">
            <w:pPr>
              <w:spacing w:after="50"/>
              <w:ind w:left="324"/>
            </w:pPr>
            <w:r>
              <w:rPr>
                <w:rFonts w:ascii="Trebuchet MS" w:eastAsia="Trebuchet MS" w:hAnsi="Trebuchet MS" w:cs="Trebuchet MS"/>
                <w:sz w:val="12"/>
              </w:rPr>
              <w:t>Ke každé položce soupisu prací se na samostatných řádcích může zobrazovat:</w:t>
            </w:r>
          </w:p>
          <w:p w:rsidR="00425E04" w:rsidRDefault="00902F63">
            <w:pPr>
              <w:spacing w:after="50"/>
              <w:ind w:left="622"/>
            </w:pPr>
            <w:r>
              <w:rPr>
                <w:rFonts w:ascii="Trebuchet MS" w:eastAsia="Trebuchet MS" w:hAnsi="Trebuchet MS" w:cs="Trebuchet MS"/>
                <w:sz w:val="12"/>
              </w:rPr>
              <w:t>Plný popis položky</w:t>
            </w:r>
          </w:p>
          <w:p w:rsidR="00425E04" w:rsidRDefault="00902F63">
            <w:pPr>
              <w:spacing w:after="50"/>
              <w:ind w:left="622"/>
            </w:pPr>
            <w:r>
              <w:rPr>
                <w:rFonts w:ascii="Trebuchet MS" w:eastAsia="Trebuchet MS" w:hAnsi="Trebuchet MS" w:cs="Trebuchet MS"/>
                <w:sz w:val="12"/>
              </w:rPr>
              <w:t>Poznámka k souboru cen a poznámka zadavatele</w:t>
            </w:r>
          </w:p>
          <w:p w:rsidR="00425E04" w:rsidRDefault="00902F63">
            <w:pPr>
              <w:spacing w:after="50"/>
              <w:ind w:left="622"/>
            </w:pPr>
            <w:r>
              <w:rPr>
                <w:rFonts w:ascii="Trebuchet MS" w:eastAsia="Trebuchet MS" w:hAnsi="Trebuchet MS" w:cs="Trebuchet MS"/>
                <w:sz w:val="12"/>
              </w:rPr>
              <w:t>Výkaz výměr</w:t>
            </w:r>
          </w:p>
          <w:p w:rsidR="00425E04" w:rsidRDefault="00902F63">
            <w:pPr>
              <w:spacing w:after="203"/>
              <w:ind w:left="324"/>
            </w:pPr>
            <w:r>
              <w:rPr>
                <w:rFonts w:ascii="Trebuchet MS" w:eastAsia="Trebuchet MS" w:hAnsi="Trebuchet MS" w:cs="Trebuchet MS"/>
                <w:sz w:val="12"/>
              </w:rPr>
              <w:lastRenderedPageBreak/>
              <w:t>Pokud je k řádku výkazu výměr evidovaný údaj ve sloupci Kód, jedná se o definovaný odkaz, na který se může odvolávat výkaz výměr z jiné položky.</w:t>
            </w:r>
          </w:p>
          <w:p w:rsidR="00425E04" w:rsidRDefault="00902F63">
            <w:pPr>
              <w:ind w:left="31"/>
            </w:pPr>
            <w:r>
              <w:rPr>
                <w:rFonts w:ascii="Trebuchet MS" w:eastAsia="Trebuchet MS" w:hAnsi="Trebuchet MS" w:cs="Trebuchet MS"/>
                <w:b/>
                <w:sz w:val="15"/>
              </w:rPr>
              <w:t xml:space="preserve">Metodika pro zpracování </w:t>
            </w:r>
          </w:p>
          <w:p w:rsidR="00425E04" w:rsidRDefault="00902F63">
            <w:pPr>
              <w:spacing w:after="111"/>
            </w:pPr>
            <w:r>
              <w:rPr>
                <w:noProof/>
              </w:rPr>
              <mc:AlternateContent>
                <mc:Choice Requires="wpg">
                  <w:drawing>
                    <wp:inline distT="0" distB="0" distL="0" distR="0">
                      <wp:extent cx="5809234" cy="7620"/>
                      <wp:effectExtent l="0" t="0" r="0" b="0"/>
                      <wp:docPr id="250717" name="Group 250717"/>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698" name="Shape 372698"/>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B6B1A5" id="Group 250717"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">
                      <v:shape id="Shape 372698"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OgMYA&#10;AADfAAAADwAAAGRycy9kb3ducmV2LnhtbERPy2rCQBTdF/yH4Qrd1YkKUaOjqChIKYgPzPaSuSbB&#10;zJ2QmZq0X99ZFFweznux6kwlntS40rKC4SACQZxZXXKu4HrZf0xBOI+ssbJMCn7IwWrZe1tgom3L&#10;J3qefS5CCLsEFRTe14mULivIoBvYmjhwd9sY9AE2udQNtiHcVHIURbE0WHJoKLCmbUHZ4/xtFLg0&#10;TXefX4d63f4e2+N+crvHm5tS7/1uPQfhqfMv8b/7oBWMJ6N4FgaHP+EL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ZOgMYAAADfAAAADwAAAAAAAAAAAAAAAACYAgAAZHJz&#10;L2Rvd25yZXYueG1sUEsFBgAAAAAEAAQA9QAAAIsDAAAAAA==&#10;" path="m,l5809234,r,9144l,9144,,e" fillcolor="black" stroked="f" strokeweight="0">
                        <v:stroke miterlimit="83231f" joinstyle="miter"/>
                        <v:path arrowok="t" textboxrect="0,0,5809234,9144"/>
                      </v:shape>
                      <w10:anchorlock/>
                    </v:group>
                  </w:pict>
                </mc:Fallback>
              </mc:AlternateContent>
            </w:r>
          </w:p>
          <w:p w:rsidR="00425E04" w:rsidRDefault="00902F63">
            <w:pPr>
              <w:spacing w:after="170" w:line="344" w:lineRule="auto"/>
              <w:ind w:left="26" w:right="153"/>
            </w:pPr>
            <w:r>
              <w:rPr>
                <w:rFonts w:ascii="Trebuchet MS" w:eastAsia="Trebuchet MS" w:hAnsi="Trebuchet MS" w:cs="Trebuchet MS"/>
                <w:sz w:val="12"/>
              </w:rPr>
              <w:t>Jednotlivé sestavy jsou v souboru provázány. Editovatelné pole jsou zvýrazněny žlutým podbarvením, ostatní pole neslouží k editaci a nesmí být jakkoliv modifikovány.</w:t>
            </w:r>
          </w:p>
          <w:p w:rsidR="00425E04" w:rsidRDefault="00902F63">
            <w:pPr>
              <w:spacing w:after="50"/>
              <w:ind w:left="26"/>
            </w:pPr>
            <w:r>
              <w:rPr>
                <w:rFonts w:ascii="Trebuchet MS" w:eastAsia="Trebuchet MS" w:hAnsi="Trebuchet MS" w:cs="Trebuchet MS"/>
                <w:sz w:val="12"/>
              </w:rPr>
              <w:t xml:space="preserve">Uchazeč je pro podání nabídky povinen vyplnit žlutě podbarvená pole: </w:t>
            </w:r>
          </w:p>
          <w:p w:rsidR="00425E04" w:rsidRDefault="00902F63">
            <w:pPr>
              <w:spacing w:after="50"/>
              <w:ind w:left="324"/>
            </w:pPr>
            <w:r>
              <w:rPr>
                <w:rFonts w:ascii="Trebuchet MS" w:eastAsia="Trebuchet MS" w:hAnsi="Trebuchet MS" w:cs="Trebuchet MS"/>
                <w:sz w:val="12"/>
              </w:rPr>
              <w:t xml:space="preserve">Pole Uchazeč v sestavě Rekapitulace stavby - zde uchazeč vyplní svůj název (název subjektu) </w:t>
            </w:r>
          </w:p>
          <w:p w:rsidR="00425E04" w:rsidRDefault="00902F63">
            <w:pPr>
              <w:spacing w:after="50"/>
              <w:ind w:left="324"/>
            </w:pPr>
            <w:r>
              <w:rPr>
                <w:rFonts w:ascii="Trebuchet MS" w:eastAsia="Trebuchet MS" w:hAnsi="Trebuchet MS" w:cs="Trebuchet MS"/>
                <w:sz w:val="12"/>
              </w:rPr>
              <w:t>Pole IČ a DIČ v sestavě Rekapitulace stavby - zde uchazeč vyplní svoje IČ a DIČ</w:t>
            </w:r>
          </w:p>
          <w:p w:rsidR="00425E04" w:rsidRDefault="00902F63">
            <w:pPr>
              <w:spacing w:after="50"/>
              <w:ind w:left="324"/>
            </w:pPr>
            <w:r>
              <w:rPr>
                <w:rFonts w:ascii="Trebuchet MS" w:eastAsia="Trebuchet MS" w:hAnsi="Trebuchet MS" w:cs="Trebuchet MS"/>
                <w:sz w:val="12"/>
              </w:rPr>
              <w:t>Datum v sestavě Rekapitulace stavby - zde uchazeč vyplní datum vytvoření nabídky</w:t>
            </w:r>
          </w:p>
          <w:p w:rsidR="00425E04" w:rsidRDefault="00902F63">
            <w:pPr>
              <w:spacing w:after="50"/>
              <w:ind w:left="324"/>
            </w:pPr>
            <w:r>
              <w:rPr>
                <w:rFonts w:ascii="Trebuchet MS" w:eastAsia="Trebuchet MS" w:hAnsi="Trebuchet MS" w:cs="Trebuchet MS"/>
                <w:sz w:val="12"/>
              </w:rPr>
              <w:t>J.cena = jednotková cena v sestavě Soupis prací o maximálním počtu desetinných míst uvedených v poli</w:t>
            </w:r>
          </w:p>
          <w:p w:rsidR="00425E04" w:rsidRDefault="00902F63">
            <w:pPr>
              <w:spacing w:after="50"/>
              <w:ind w:left="324"/>
            </w:pPr>
            <w:r>
              <w:rPr>
                <w:rFonts w:ascii="Trebuchet MS" w:eastAsia="Trebuchet MS" w:hAnsi="Trebuchet MS" w:cs="Trebuchet MS"/>
                <w:sz w:val="12"/>
              </w:rPr>
              <w:t>- pokud sestavy soupisů prací obsahují pole J.cena, měla by být všechna tato pole vyplněna nenulovými</w:t>
            </w:r>
          </w:p>
          <w:p w:rsidR="00425E04" w:rsidRDefault="00902F63">
            <w:pPr>
              <w:spacing w:after="220"/>
              <w:ind w:left="324"/>
            </w:pPr>
            <w:r>
              <w:rPr>
                <w:rFonts w:ascii="Trebuchet MS" w:eastAsia="Trebuchet MS" w:hAnsi="Trebuchet MS" w:cs="Trebuchet MS"/>
                <w:sz w:val="12"/>
              </w:rPr>
              <w:t>Poznámka - nepovinný údaj pro položku soupisu</w:t>
            </w:r>
          </w:p>
          <w:p w:rsidR="00425E04" w:rsidRDefault="00902F63">
            <w:pPr>
              <w:spacing w:after="50"/>
              <w:ind w:left="324"/>
            </w:pPr>
            <w:r>
              <w:rPr>
                <w:rFonts w:ascii="Trebuchet MS" w:eastAsia="Trebuchet MS" w:hAnsi="Trebuchet MS" w:cs="Trebuchet MS"/>
                <w:sz w:val="12"/>
              </w:rPr>
              <w:t>V případě, že sestavy soupisů prací neobsahují pole J.cena, potom ve všech soupisech prací obsahují pole:</w:t>
            </w:r>
          </w:p>
          <w:p w:rsidR="00425E04" w:rsidRDefault="00902F63">
            <w:pPr>
              <w:numPr>
                <w:ilvl w:val="0"/>
                <w:numId w:val="71"/>
              </w:numPr>
              <w:spacing w:after="50"/>
              <w:ind w:hanging="79"/>
            </w:pPr>
            <w:r>
              <w:rPr>
                <w:rFonts w:ascii="Trebuchet MS" w:eastAsia="Trebuchet MS" w:hAnsi="Trebuchet MS" w:cs="Trebuchet MS"/>
                <w:sz w:val="12"/>
              </w:rPr>
              <w:t xml:space="preserve">J.materiál - jednotková cena materiálu </w:t>
            </w:r>
          </w:p>
          <w:p w:rsidR="00425E04" w:rsidRDefault="00902F63">
            <w:pPr>
              <w:numPr>
                <w:ilvl w:val="0"/>
                <w:numId w:val="71"/>
              </w:numPr>
              <w:spacing w:after="50"/>
              <w:ind w:hanging="79"/>
            </w:pPr>
            <w:r>
              <w:rPr>
                <w:rFonts w:ascii="Trebuchet MS" w:eastAsia="Trebuchet MS" w:hAnsi="Trebuchet MS" w:cs="Trebuchet MS"/>
                <w:sz w:val="12"/>
              </w:rPr>
              <w:t>J.montáž - jednotková cena montáže</w:t>
            </w:r>
          </w:p>
          <w:p w:rsidR="00425E04" w:rsidRDefault="00902F63">
            <w:pPr>
              <w:ind w:left="324" w:right="741"/>
            </w:pPr>
            <w:r>
              <w:rPr>
                <w:rFonts w:ascii="Trebuchet MS" w:eastAsia="Trebuchet MS" w:hAnsi="Trebuchet MS" w:cs="Trebuchet MS"/>
                <w:sz w:val="12"/>
              </w:rPr>
              <w:t>Uchazeč v tomto případě by měl vyplnit všechna pole J.materiál a pole J.montáž nenulovými kladnými číslicemi. V případech, kdy položka 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c>
      </w:tr>
    </w:tbl>
    <w:p w:rsidR="00425E04" w:rsidRDefault="00425E04">
      <w:pPr>
        <w:spacing w:after="0"/>
        <w:ind w:left="-1440" w:right="254"/>
      </w:pPr>
    </w:p>
    <w:tbl>
      <w:tblPr>
        <w:tblStyle w:val="TableGrid"/>
        <w:tblW w:w="9348" w:type="dxa"/>
        <w:tblInd w:w="-577" w:type="dxa"/>
        <w:tblCellMar>
          <w:left w:w="100" w:type="dxa"/>
          <w:right w:w="100" w:type="dxa"/>
        </w:tblCellMar>
        <w:tblLook w:val="04A0" w:firstRow="1" w:lastRow="0" w:firstColumn="1" w:lastColumn="0" w:noHBand="0" w:noVBand="1"/>
      </w:tblPr>
      <w:tblGrid>
        <w:gridCol w:w="9348"/>
      </w:tblGrid>
      <w:tr w:rsidR="00425E04">
        <w:trPr>
          <w:trHeight w:val="5266"/>
        </w:trPr>
        <w:tc>
          <w:tcPr>
            <w:tcW w:w="9348" w:type="dxa"/>
            <w:tcBorders>
              <w:top w:val="single" w:sz="5" w:space="0" w:color="000000"/>
              <w:left w:val="single" w:sz="5" w:space="0" w:color="000000"/>
              <w:bottom w:val="single" w:sz="5" w:space="0" w:color="000000"/>
              <w:right w:val="single" w:sz="5" w:space="0" w:color="000000"/>
            </w:tcBorders>
            <w:vAlign w:val="center"/>
          </w:tcPr>
          <w:p w:rsidR="00425E04" w:rsidRDefault="00902F63">
            <w:pPr>
              <w:spacing w:after="142"/>
              <w:ind w:left="15"/>
              <w:jc w:val="center"/>
            </w:pPr>
            <w:r>
              <w:rPr>
                <w:rFonts w:ascii="Trebuchet MS" w:eastAsia="Trebuchet MS" w:hAnsi="Trebuchet MS" w:cs="Trebuchet MS"/>
                <w:b/>
                <w:sz w:val="21"/>
              </w:rPr>
              <w:t>Rekapitulace stavby</w:t>
            </w:r>
          </w:p>
          <w:p w:rsidR="00425E04" w:rsidRDefault="00902F63">
            <w:pPr>
              <w:spacing w:line="343" w:lineRule="auto"/>
              <w:ind w:left="31"/>
            </w:pPr>
            <w:r>
              <w:rPr>
                <w:rFonts w:ascii="Trebuchet MS" w:eastAsia="Trebuchet MS" w:hAnsi="Trebuchet MS" w:cs="Trebuchet MS"/>
                <w:b/>
                <w:sz w:val="15"/>
              </w:rPr>
              <w:t>Název</w:t>
            </w:r>
            <w:r>
              <w:rPr>
                <w:rFonts w:ascii="Trebuchet MS" w:eastAsia="Trebuchet MS" w:hAnsi="Trebuchet MS" w:cs="Trebuchet MS"/>
                <w:b/>
                <w:sz w:val="15"/>
              </w:rPr>
              <w:tab/>
              <w:t>Povinný</w:t>
            </w:r>
            <w:r>
              <w:rPr>
                <w:rFonts w:ascii="Trebuchet MS" w:eastAsia="Trebuchet MS" w:hAnsi="Trebuchet MS" w:cs="Trebuchet MS"/>
                <w:b/>
                <w:sz w:val="15"/>
              </w:rPr>
              <w:tab/>
              <w:t>Popis</w:t>
            </w:r>
            <w:r>
              <w:rPr>
                <w:rFonts w:ascii="Trebuchet MS" w:eastAsia="Trebuchet MS" w:hAnsi="Trebuchet MS" w:cs="Trebuchet MS"/>
                <w:b/>
                <w:sz w:val="15"/>
              </w:rPr>
              <w:tab/>
              <w:t>Typ</w:t>
            </w:r>
            <w:r>
              <w:rPr>
                <w:rFonts w:ascii="Trebuchet MS" w:eastAsia="Trebuchet MS" w:hAnsi="Trebuchet MS" w:cs="Trebuchet MS"/>
                <w:b/>
                <w:sz w:val="15"/>
              </w:rPr>
              <w:tab/>
              <w:t>Max. počet atributu</w:t>
            </w:r>
            <w:r>
              <w:rPr>
                <w:rFonts w:ascii="Trebuchet MS" w:eastAsia="Trebuchet MS" w:hAnsi="Trebuchet MS" w:cs="Trebuchet MS"/>
                <w:b/>
                <w:sz w:val="15"/>
              </w:rPr>
              <w:tab/>
              <w:t>(A/N)</w:t>
            </w:r>
            <w:r>
              <w:rPr>
                <w:rFonts w:ascii="Trebuchet MS" w:eastAsia="Trebuchet MS" w:hAnsi="Trebuchet MS" w:cs="Trebuchet MS"/>
                <w:b/>
                <w:sz w:val="15"/>
              </w:rPr>
              <w:tab/>
              <w:t>znaků</w:t>
            </w:r>
          </w:p>
          <w:p w:rsidR="00425E04" w:rsidRDefault="00902F63">
            <w:pPr>
              <w:spacing w:after="118"/>
            </w:pPr>
            <w:r>
              <w:rPr>
                <w:noProof/>
              </w:rPr>
              <mc:AlternateContent>
                <mc:Choice Requires="wpg">
                  <w:drawing>
                    <wp:inline distT="0" distB="0" distL="0" distR="0">
                      <wp:extent cx="5809234" cy="7620"/>
                      <wp:effectExtent l="0" t="0" r="0" b="0"/>
                      <wp:docPr id="256177" name="Group 256177"/>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701" name="Shape 372701"/>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2140A1" id="Group 256177"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">
                      <v:shape id="Shape 372701"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9B8gA&#10;AADfAAAADwAAAGRycy9kb3ducmV2LnhtbESP3WrCQBSE7wu+w3IE7+pGBSPRVVQUpBTEH8ztIXtM&#10;gtmzIbuatE/fLRR6OczMN8xi1ZlKvKhxpWUFo2EEgjizuuRcwfWyf5+BcB5ZY2WZFHyRg9Wy97bA&#10;RNuWT/Q6+1wECLsEFRTe14mULivIoBvamjh4d9sY9EE2udQNtgFuKjmOoqk0WHJYKLCmbUHZ4/w0&#10;ClyapruPz0O9br+P7XEf3+7TzU2pQb9bz0F46vx/+K990Aom8TiORvD7J3w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t30HyAAAAN8AAAAPAAAAAAAAAAAAAAAAAJgCAABk&#10;cnMvZG93bnJldi54bWxQSwUGAAAAAAQABAD1AAAAjQMAAAAA&#10;" path="m,l5809234,r,9144l,9144,,e" fillcolor="black" stroked="f" strokeweight="0">
                        <v:stroke miterlimit="83231f" joinstyle="miter"/>
                        <v:path arrowok="t" textboxrect="0,0,5809234,9144"/>
                      </v:shape>
                      <w10:anchorlock/>
                    </v:group>
                  </w:pict>
                </mc:Fallback>
              </mc:AlternateContent>
            </w:r>
          </w:p>
          <w:p w:rsidR="00425E04" w:rsidRDefault="00902F63">
            <w:pPr>
              <w:tabs>
                <w:tab w:val="center" w:pos="127"/>
                <w:tab w:val="center" w:pos="1572"/>
                <w:tab w:val="center" w:pos="2448"/>
                <w:tab w:val="center" w:pos="6946"/>
                <w:tab w:val="center" w:pos="8045"/>
              </w:tabs>
              <w:spacing w:after="62"/>
            </w:pPr>
            <w:r>
              <w:tab/>
            </w:r>
            <w:r>
              <w:rPr>
                <w:rFonts w:ascii="Trebuchet MS" w:eastAsia="Trebuchet MS" w:hAnsi="Trebuchet MS" w:cs="Trebuchet MS"/>
                <w:sz w:val="12"/>
              </w:rPr>
              <w:t>Kód</w:t>
            </w:r>
            <w:r>
              <w:rPr>
                <w:rFonts w:ascii="Trebuchet MS" w:eastAsia="Trebuchet MS" w:hAnsi="Trebuchet MS" w:cs="Trebuchet MS"/>
                <w:sz w:val="12"/>
              </w:rPr>
              <w:tab/>
              <w:t>A</w:t>
            </w:r>
            <w:r>
              <w:rPr>
                <w:rFonts w:ascii="Trebuchet MS" w:eastAsia="Trebuchet MS" w:hAnsi="Trebuchet MS" w:cs="Trebuchet MS"/>
                <w:sz w:val="12"/>
              </w:rPr>
              <w:tab/>
              <w:t>Kód stavby</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204"/>
                <w:tab w:val="center" w:pos="1572"/>
                <w:tab w:val="center" w:pos="2507"/>
                <w:tab w:val="center" w:pos="6946"/>
                <w:tab w:val="center" w:pos="8076"/>
              </w:tabs>
              <w:spacing w:after="62"/>
            </w:pPr>
            <w:r>
              <w:tab/>
            </w:r>
            <w:r>
              <w:rPr>
                <w:rFonts w:ascii="Trebuchet MS" w:eastAsia="Trebuchet MS" w:hAnsi="Trebuchet MS" w:cs="Trebuchet MS"/>
                <w:sz w:val="12"/>
              </w:rPr>
              <w:t>Stavba</w:t>
            </w:r>
            <w:r>
              <w:rPr>
                <w:rFonts w:ascii="Trebuchet MS" w:eastAsia="Trebuchet MS" w:hAnsi="Trebuchet MS" w:cs="Trebuchet MS"/>
                <w:sz w:val="12"/>
              </w:rPr>
              <w:tab/>
              <w:t>A</w:t>
            </w:r>
            <w:r>
              <w:rPr>
                <w:rFonts w:ascii="Trebuchet MS" w:eastAsia="Trebuchet MS" w:hAnsi="Trebuchet MS" w:cs="Trebuchet MS"/>
                <w:sz w:val="12"/>
              </w:rPr>
              <w:tab/>
              <w:t>Název stavby</w:t>
            </w:r>
            <w:r>
              <w:rPr>
                <w:rFonts w:ascii="Trebuchet MS" w:eastAsia="Trebuchet MS" w:hAnsi="Trebuchet MS" w:cs="Trebuchet MS"/>
                <w:sz w:val="12"/>
              </w:rPr>
              <w:tab/>
              <w:t>String</w:t>
            </w:r>
            <w:r>
              <w:rPr>
                <w:rFonts w:ascii="Trebuchet MS" w:eastAsia="Trebuchet MS" w:hAnsi="Trebuchet MS" w:cs="Trebuchet MS"/>
                <w:sz w:val="12"/>
              </w:rPr>
              <w:tab/>
              <w:t>120</w:t>
            </w:r>
          </w:p>
          <w:p w:rsidR="00425E04" w:rsidRDefault="00902F63">
            <w:pPr>
              <w:tabs>
                <w:tab w:val="center" w:pos="165"/>
                <w:tab w:val="center" w:pos="1572"/>
                <w:tab w:val="center" w:pos="2486"/>
                <w:tab w:val="center" w:pos="6946"/>
                <w:tab w:val="center" w:pos="8045"/>
              </w:tabs>
              <w:spacing w:after="62"/>
            </w:pPr>
            <w:r>
              <w:tab/>
            </w:r>
            <w:r>
              <w:rPr>
                <w:rFonts w:ascii="Trebuchet MS" w:eastAsia="Trebuchet MS" w:hAnsi="Trebuchet MS" w:cs="Trebuchet MS"/>
                <w:sz w:val="12"/>
              </w:rPr>
              <w:t>Místo</w:t>
            </w:r>
            <w:r>
              <w:rPr>
                <w:rFonts w:ascii="Trebuchet MS" w:eastAsia="Trebuchet MS" w:hAnsi="Trebuchet MS" w:cs="Trebuchet MS"/>
                <w:sz w:val="12"/>
              </w:rPr>
              <w:tab/>
              <w:t>N</w:t>
            </w:r>
            <w:r>
              <w:rPr>
                <w:rFonts w:ascii="Trebuchet MS" w:eastAsia="Trebuchet MS" w:hAnsi="Trebuchet MS" w:cs="Trebuchet MS"/>
                <w:sz w:val="12"/>
              </w:rPr>
              <w:tab/>
              <w:t>Místo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01"/>
                <w:tab w:val="center" w:pos="1572"/>
                <w:tab w:val="center" w:pos="2891"/>
                <w:tab w:val="center" w:pos="6916"/>
              </w:tabs>
              <w:spacing w:after="62"/>
            </w:pPr>
            <w:r>
              <w:tab/>
            </w:r>
            <w:r>
              <w:rPr>
                <w:rFonts w:ascii="Trebuchet MS" w:eastAsia="Trebuchet MS" w:hAnsi="Trebuchet MS" w:cs="Trebuchet MS"/>
                <w:sz w:val="12"/>
              </w:rPr>
              <w:t>Datum</w:t>
            </w:r>
            <w:r>
              <w:rPr>
                <w:rFonts w:ascii="Trebuchet MS" w:eastAsia="Trebuchet MS" w:hAnsi="Trebuchet MS" w:cs="Trebuchet MS"/>
                <w:sz w:val="12"/>
              </w:rPr>
              <w:tab/>
              <w:t>A</w:t>
            </w:r>
            <w:r>
              <w:rPr>
                <w:rFonts w:ascii="Trebuchet MS" w:eastAsia="Trebuchet MS" w:hAnsi="Trebuchet MS" w:cs="Trebuchet MS"/>
                <w:sz w:val="12"/>
              </w:rPr>
              <w:tab/>
              <w:t>Datum vykonaného exportu</w:t>
            </w:r>
            <w:r>
              <w:rPr>
                <w:rFonts w:ascii="Trebuchet MS" w:eastAsia="Trebuchet MS" w:hAnsi="Trebuchet MS" w:cs="Trebuchet MS"/>
                <w:sz w:val="12"/>
              </w:rPr>
              <w:tab/>
              <w:t>Date</w:t>
            </w:r>
          </w:p>
          <w:p w:rsidR="00425E04" w:rsidRDefault="00902F63">
            <w:pPr>
              <w:tabs>
                <w:tab w:val="center" w:pos="130"/>
                <w:tab w:val="center" w:pos="1572"/>
                <w:tab w:val="center" w:pos="2975"/>
                <w:tab w:val="center" w:pos="6946"/>
                <w:tab w:val="center" w:pos="8045"/>
              </w:tabs>
              <w:spacing w:after="62"/>
            </w:pPr>
            <w:r>
              <w:tab/>
            </w:r>
            <w:r>
              <w:rPr>
                <w:rFonts w:ascii="Trebuchet MS" w:eastAsia="Trebuchet MS" w:hAnsi="Trebuchet MS" w:cs="Trebuchet MS"/>
                <w:sz w:val="12"/>
              </w:rPr>
              <w:t>KSO</w:t>
            </w:r>
            <w:r>
              <w:rPr>
                <w:rFonts w:ascii="Trebuchet MS" w:eastAsia="Trebuchet MS" w:hAnsi="Trebuchet MS" w:cs="Trebuchet MS"/>
                <w:sz w:val="12"/>
              </w:rPr>
              <w:tab/>
              <w:t>N</w:t>
            </w:r>
            <w:r>
              <w:rPr>
                <w:rFonts w:ascii="Trebuchet MS" w:eastAsia="Trebuchet MS" w:hAnsi="Trebuchet MS" w:cs="Trebuchet MS"/>
                <w:sz w:val="12"/>
              </w:rPr>
              <w:tab/>
              <w:t>Klasifikace stavebního objektu</w:t>
            </w:r>
            <w:r>
              <w:rPr>
                <w:rFonts w:ascii="Trebuchet MS" w:eastAsia="Trebuchet MS" w:hAnsi="Trebuchet MS" w:cs="Trebuchet MS"/>
                <w:sz w:val="12"/>
              </w:rPr>
              <w:tab/>
              <w:t>String</w:t>
            </w:r>
            <w:r>
              <w:rPr>
                <w:rFonts w:ascii="Trebuchet MS" w:eastAsia="Trebuchet MS" w:hAnsi="Trebuchet MS" w:cs="Trebuchet MS"/>
                <w:sz w:val="12"/>
              </w:rPr>
              <w:tab/>
              <w:t>15</w:t>
            </w:r>
          </w:p>
          <w:p w:rsidR="00425E04" w:rsidRDefault="00902F63">
            <w:pPr>
              <w:tabs>
                <w:tab w:val="center" w:pos="189"/>
                <w:tab w:val="center" w:pos="1572"/>
                <w:tab w:val="center" w:pos="2850"/>
                <w:tab w:val="center" w:pos="6946"/>
                <w:tab w:val="center" w:pos="8045"/>
              </w:tabs>
              <w:spacing w:after="62"/>
            </w:pPr>
            <w:r>
              <w:tab/>
            </w:r>
            <w:r>
              <w:rPr>
                <w:rFonts w:ascii="Trebuchet MS" w:eastAsia="Trebuchet MS" w:hAnsi="Trebuchet MS" w:cs="Trebuchet MS"/>
                <w:sz w:val="12"/>
              </w:rPr>
              <w:t>CC-CZ</w:t>
            </w:r>
            <w:r>
              <w:rPr>
                <w:rFonts w:ascii="Trebuchet MS" w:eastAsia="Trebuchet MS" w:hAnsi="Trebuchet MS" w:cs="Trebuchet MS"/>
                <w:sz w:val="12"/>
              </w:rPr>
              <w:tab/>
              <w:t>N</w:t>
            </w:r>
            <w:r>
              <w:rPr>
                <w:rFonts w:ascii="Trebuchet MS" w:eastAsia="Trebuchet MS" w:hAnsi="Trebuchet MS" w:cs="Trebuchet MS"/>
                <w:sz w:val="12"/>
              </w:rPr>
              <w:tab/>
              <w:t>Klasifikace stavbeních děl</w:t>
            </w:r>
            <w:r>
              <w:rPr>
                <w:rFonts w:ascii="Trebuchet MS" w:eastAsia="Trebuchet MS" w:hAnsi="Trebuchet MS" w:cs="Trebuchet MS"/>
                <w:sz w:val="12"/>
              </w:rPr>
              <w:tab/>
              <w:t>String</w:t>
            </w:r>
            <w:r>
              <w:rPr>
                <w:rFonts w:ascii="Trebuchet MS" w:eastAsia="Trebuchet MS" w:hAnsi="Trebuchet MS" w:cs="Trebuchet MS"/>
                <w:sz w:val="12"/>
              </w:rPr>
              <w:tab/>
              <w:t>15</w:t>
            </w:r>
          </w:p>
          <w:p w:rsidR="00425E04" w:rsidRDefault="00902F63">
            <w:pPr>
              <w:tabs>
                <w:tab w:val="center" w:pos="222"/>
                <w:tab w:val="center" w:pos="1572"/>
                <w:tab w:val="center" w:pos="3151"/>
                <w:tab w:val="center" w:pos="6946"/>
                <w:tab w:val="center" w:pos="8045"/>
              </w:tabs>
              <w:spacing w:after="62"/>
            </w:pPr>
            <w:r>
              <w:tab/>
            </w:r>
            <w:r>
              <w:rPr>
                <w:rFonts w:ascii="Trebuchet MS" w:eastAsia="Trebuchet MS" w:hAnsi="Trebuchet MS" w:cs="Trebuchet MS"/>
                <w:sz w:val="12"/>
              </w:rPr>
              <w:t>CZ-CPV</w:t>
            </w:r>
            <w:r>
              <w:rPr>
                <w:rFonts w:ascii="Trebuchet MS" w:eastAsia="Trebuchet MS" w:hAnsi="Trebuchet MS" w:cs="Trebuchet MS"/>
                <w:sz w:val="12"/>
              </w:rPr>
              <w:tab/>
              <w:t>N</w:t>
            </w:r>
            <w:r>
              <w:rPr>
                <w:rFonts w:ascii="Trebuchet MS" w:eastAsia="Trebuchet MS" w:hAnsi="Trebuchet MS" w:cs="Trebuchet MS"/>
                <w:sz w:val="12"/>
              </w:rPr>
              <w:tab/>
              <w:t>Společný slovník pro veřejné zakázky</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222"/>
                <w:tab w:val="center" w:pos="1572"/>
                <w:tab w:val="center" w:pos="3104"/>
                <w:tab w:val="center" w:pos="6946"/>
                <w:tab w:val="center" w:pos="8045"/>
              </w:tabs>
              <w:spacing w:after="62"/>
            </w:pPr>
            <w:r>
              <w:tab/>
            </w:r>
            <w:r>
              <w:rPr>
                <w:rFonts w:ascii="Trebuchet MS" w:eastAsia="Trebuchet MS" w:hAnsi="Trebuchet MS" w:cs="Trebuchet MS"/>
                <w:sz w:val="12"/>
              </w:rPr>
              <w:t>CZ-CPA</w:t>
            </w:r>
            <w:r>
              <w:rPr>
                <w:rFonts w:ascii="Trebuchet MS" w:eastAsia="Trebuchet MS" w:hAnsi="Trebuchet MS" w:cs="Trebuchet MS"/>
                <w:sz w:val="12"/>
              </w:rPr>
              <w:tab/>
              <w:t>N</w:t>
            </w:r>
            <w:r>
              <w:rPr>
                <w:rFonts w:ascii="Trebuchet MS" w:eastAsia="Trebuchet MS" w:hAnsi="Trebuchet MS" w:cs="Trebuchet MS"/>
                <w:sz w:val="12"/>
              </w:rPr>
              <w:tab/>
              <w:t>Klasifikace produkce podle činností</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290"/>
                <w:tab w:val="center" w:pos="1572"/>
                <w:tab w:val="center" w:pos="2614"/>
                <w:tab w:val="center" w:pos="6946"/>
                <w:tab w:val="center" w:pos="8045"/>
              </w:tabs>
              <w:spacing w:after="62"/>
            </w:pPr>
            <w:r>
              <w:tab/>
            </w:r>
            <w:r>
              <w:rPr>
                <w:rFonts w:ascii="Trebuchet MS" w:eastAsia="Trebuchet MS" w:hAnsi="Trebuchet MS" w:cs="Trebuchet MS"/>
                <w:sz w:val="12"/>
              </w:rPr>
              <w:t>Zadavatel</w:t>
            </w:r>
            <w:r>
              <w:rPr>
                <w:rFonts w:ascii="Trebuchet MS" w:eastAsia="Trebuchet MS" w:hAnsi="Trebuchet MS" w:cs="Trebuchet MS"/>
                <w:sz w:val="12"/>
              </w:rPr>
              <w:tab/>
              <w:t>N</w:t>
            </w:r>
            <w:r>
              <w:rPr>
                <w:rFonts w:ascii="Trebuchet MS" w:eastAsia="Trebuchet MS" w:hAnsi="Trebuchet MS" w:cs="Trebuchet MS"/>
                <w:sz w:val="12"/>
              </w:rPr>
              <w:tab/>
              <w:t>Zadavatel zadaní</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79"/>
                <w:tab w:val="center" w:pos="1572"/>
                <w:tab w:val="center" w:pos="2712"/>
                <w:tab w:val="center" w:pos="6946"/>
                <w:tab w:val="center" w:pos="8045"/>
              </w:tabs>
              <w:spacing w:after="62"/>
            </w:pPr>
            <w:r>
              <w:tab/>
            </w:r>
            <w:r>
              <w:rPr>
                <w:rFonts w:ascii="Trebuchet MS" w:eastAsia="Trebuchet MS" w:hAnsi="Trebuchet MS" w:cs="Trebuchet MS"/>
                <w:sz w:val="12"/>
              </w:rPr>
              <w:t>IČ</w:t>
            </w:r>
            <w:r>
              <w:rPr>
                <w:rFonts w:ascii="Trebuchet MS" w:eastAsia="Trebuchet MS" w:hAnsi="Trebuchet MS" w:cs="Trebuchet MS"/>
                <w:sz w:val="12"/>
              </w:rPr>
              <w:tab/>
              <w:t>N</w:t>
            </w:r>
            <w:r>
              <w:rPr>
                <w:rFonts w:ascii="Trebuchet MS" w:eastAsia="Trebuchet MS" w:hAnsi="Trebuchet MS" w:cs="Trebuchet MS"/>
                <w:sz w:val="12"/>
              </w:rPr>
              <w:tab/>
              <w:t>IČ zadavatele zadaní</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116"/>
                <w:tab w:val="center" w:pos="1572"/>
                <w:tab w:val="center" w:pos="2749"/>
                <w:tab w:val="center" w:pos="6946"/>
                <w:tab w:val="center" w:pos="8045"/>
              </w:tabs>
              <w:spacing w:after="62"/>
            </w:pPr>
            <w:r>
              <w:tab/>
            </w:r>
            <w:r>
              <w:rPr>
                <w:rFonts w:ascii="Trebuchet MS" w:eastAsia="Trebuchet MS" w:hAnsi="Trebuchet MS" w:cs="Trebuchet MS"/>
                <w:sz w:val="12"/>
              </w:rPr>
              <w:t>DIČ</w:t>
            </w:r>
            <w:r>
              <w:rPr>
                <w:rFonts w:ascii="Trebuchet MS" w:eastAsia="Trebuchet MS" w:hAnsi="Trebuchet MS" w:cs="Trebuchet MS"/>
                <w:sz w:val="12"/>
              </w:rPr>
              <w:tab/>
              <w:t>N</w:t>
            </w:r>
            <w:r>
              <w:rPr>
                <w:rFonts w:ascii="Trebuchet MS" w:eastAsia="Trebuchet MS" w:hAnsi="Trebuchet MS" w:cs="Trebuchet MS"/>
                <w:sz w:val="12"/>
              </w:rPr>
              <w:tab/>
              <w:t>DIČ zadavatele zadaní</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249"/>
                <w:tab w:val="center" w:pos="1572"/>
                <w:tab w:val="center" w:pos="2829"/>
                <w:tab w:val="center" w:pos="6946"/>
                <w:tab w:val="center" w:pos="8045"/>
              </w:tabs>
              <w:spacing w:after="62"/>
            </w:pPr>
            <w:r>
              <w:tab/>
            </w:r>
            <w:r>
              <w:rPr>
                <w:rFonts w:ascii="Trebuchet MS" w:eastAsia="Trebuchet MS" w:hAnsi="Trebuchet MS" w:cs="Trebuchet MS"/>
                <w:sz w:val="12"/>
              </w:rPr>
              <w:t>Uchazeč</w:t>
            </w:r>
            <w:r>
              <w:rPr>
                <w:rFonts w:ascii="Trebuchet MS" w:eastAsia="Trebuchet MS" w:hAnsi="Trebuchet MS" w:cs="Trebuchet MS"/>
                <w:sz w:val="12"/>
              </w:rPr>
              <w:tab/>
              <w:t>N</w:t>
            </w:r>
            <w:r>
              <w:rPr>
                <w:rFonts w:ascii="Trebuchet MS" w:eastAsia="Trebuchet MS" w:hAnsi="Trebuchet MS" w:cs="Trebuchet MS"/>
                <w:sz w:val="12"/>
              </w:rPr>
              <w:tab/>
              <w:t>Uchazeč veřejné zakázky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310"/>
                <w:tab w:val="center" w:pos="1572"/>
                <w:tab w:val="center" w:pos="2442"/>
                <w:tab w:val="center" w:pos="6946"/>
                <w:tab w:val="center" w:pos="8045"/>
              </w:tabs>
              <w:spacing w:after="62"/>
            </w:pPr>
            <w:r>
              <w:tab/>
            </w:r>
            <w:r>
              <w:rPr>
                <w:rFonts w:ascii="Trebuchet MS" w:eastAsia="Trebuchet MS" w:hAnsi="Trebuchet MS" w:cs="Trebuchet MS"/>
                <w:sz w:val="12"/>
              </w:rPr>
              <w:t>Projektant</w:t>
            </w:r>
            <w:r>
              <w:rPr>
                <w:rFonts w:ascii="Trebuchet MS" w:eastAsia="Trebuchet MS" w:hAnsi="Trebuchet MS" w:cs="Trebuchet MS"/>
                <w:sz w:val="12"/>
              </w:rPr>
              <w:tab/>
              <w:t>N</w:t>
            </w:r>
            <w:r>
              <w:rPr>
                <w:rFonts w:ascii="Trebuchet MS" w:eastAsia="Trebuchet MS" w:hAnsi="Trebuchet MS" w:cs="Trebuchet MS"/>
                <w:sz w:val="12"/>
              </w:rPr>
              <w:tab/>
              <w:t>Projektant</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97"/>
                <w:tab w:val="center" w:pos="1572"/>
                <w:tab w:val="center" w:pos="2668"/>
                <w:tab w:val="center" w:pos="6946"/>
                <w:tab w:val="center" w:pos="8076"/>
              </w:tabs>
              <w:spacing w:after="62"/>
            </w:pPr>
            <w:r>
              <w:tab/>
            </w:r>
            <w:r>
              <w:rPr>
                <w:rFonts w:ascii="Trebuchet MS" w:eastAsia="Trebuchet MS" w:hAnsi="Trebuchet MS" w:cs="Trebuchet MS"/>
                <w:sz w:val="12"/>
              </w:rPr>
              <w:t>Poznámka</w:t>
            </w:r>
            <w:r>
              <w:rPr>
                <w:rFonts w:ascii="Trebuchet MS" w:eastAsia="Trebuchet MS" w:hAnsi="Trebuchet MS" w:cs="Trebuchet MS"/>
                <w:sz w:val="12"/>
              </w:rPr>
              <w:tab/>
              <w:t>N</w:t>
            </w:r>
            <w:r>
              <w:rPr>
                <w:rFonts w:ascii="Trebuchet MS" w:eastAsia="Trebuchet MS" w:hAnsi="Trebuchet MS" w:cs="Trebuchet MS"/>
                <w:sz w:val="12"/>
              </w:rPr>
              <w:tab/>
              <w:t>Poznámka k zadání</w:t>
            </w:r>
            <w:r>
              <w:rPr>
                <w:rFonts w:ascii="Trebuchet MS" w:eastAsia="Trebuchet MS" w:hAnsi="Trebuchet MS" w:cs="Trebuchet MS"/>
                <w:sz w:val="12"/>
              </w:rPr>
              <w:tab/>
              <w:t>String</w:t>
            </w:r>
            <w:r>
              <w:rPr>
                <w:rFonts w:ascii="Trebuchet MS" w:eastAsia="Trebuchet MS" w:hAnsi="Trebuchet MS" w:cs="Trebuchet MS"/>
                <w:sz w:val="12"/>
              </w:rPr>
              <w:tab/>
              <w:t>255</w:t>
            </w:r>
          </w:p>
          <w:p w:rsidR="00425E04" w:rsidRDefault="00902F63">
            <w:pPr>
              <w:tabs>
                <w:tab w:val="center" w:pos="308"/>
                <w:tab w:val="center" w:pos="1572"/>
                <w:tab w:val="center" w:pos="3290"/>
                <w:tab w:val="center" w:pos="7121"/>
              </w:tabs>
              <w:spacing w:after="62"/>
            </w:pPr>
            <w:r>
              <w:tab/>
            </w:r>
            <w:r>
              <w:rPr>
                <w:rFonts w:ascii="Trebuchet MS" w:eastAsia="Trebuchet MS" w:hAnsi="Trebuchet MS" w:cs="Trebuchet MS"/>
                <w:sz w:val="12"/>
              </w:rPr>
              <w:t>Sazba DPH</w:t>
            </w:r>
            <w:r>
              <w:rPr>
                <w:rFonts w:ascii="Trebuchet MS" w:eastAsia="Trebuchet MS" w:hAnsi="Trebuchet MS" w:cs="Trebuchet MS"/>
                <w:sz w:val="12"/>
              </w:rPr>
              <w:tab/>
              <w:t>A</w:t>
            </w:r>
            <w:r>
              <w:rPr>
                <w:rFonts w:ascii="Trebuchet MS" w:eastAsia="Trebuchet MS" w:hAnsi="Trebuchet MS" w:cs="Trebuchet MS"/>
                <w:sz w:val="12"/>
              </w:rPr>
              <w:tab/>
              <w:t>Rekapitulace sazeb DPH u položek soupisů</w:t>
            </w:r>
            <w:r>
              <w:rPr>
                <w:rFonts w:ascii="Trebuchet MS" w:eastAsia="Trebuchet MS" w:hAnsi="Trebuchet MS" w:cs="Trebuchet MS"/>
                <w:sz w:val="12"/>
              </w:rPr>
              <w:tab/>
              <w:t>eGSazbaDph</w:t>
            </w:r>
          </w:p>
          <w:p w:rsidR="00425E04" w:rsidRDefault="00902F63">
            <w:pPr>
              <w:tabs>
                <w:tab w:val="center" w:pos="395"/>
                <w:tab w:val="center" w:pos="1572"/>
                <w:tab w:val="center" w:pos="3820"/>
                <w:tab w:val="center" w:pos="6977"/>
              </w:tabs>
              <w:spacing w:after="62"/>
            </w:pPr>
            <w:r>
              <w:tab/>
            </w:r>
            <w:r>
              <w:rPr>
                <w:rFonts w:ascii="Trebuchet MS" w:eastAsia="Trebuchet MS" w:hAnsi="Trebuchet MS" w:cs="Trebuchet MS"/>
                <w:sz w:val="12"/>
              </w:rPr>
              <w:t>Základna DPH</w:t>
            </w:r>
            <w:r>
              <w:rPr>
                <w:rFonts w:ascii="Trebuchet MS" w:eastAsia="Trebuchet MS" w:hAnsi="Trebuchet MS" w:cs="Trebuchet MS"/>
                <w:sz w:val="12"/>
              </w:rPr>
              <w:tab/>
              <w:t>A</w:t>
            </w:r>
            <w:r>
              <w:rPr>
                <w:rFonts w:ascii="Trebuchet MS" w:eastAsia="Trebuchet MS" w:hAnsi="Trebuchet MS" w:cs="Trebuchet MS"/>
                <w:sz w:val="12"/>
              </w:rPr>
              <w:tab/>
              <w:t>Základna DPH určena součtem celkové ceny z položek soupisů</w:t>
            </w:r>
            <w:r>
              <w:rPr>
                <w:rFonts w:ascii="Trebuchet MS" w:eastAsia="Trebuchet MS" w:hAnsi="Trebuchet MS" w:cs="Trebuchet MS"/>
                <w:sz w:val="12"/>
              </w:rPr>
              <w:tab/>
              <w:t>Double</w:t>
            </w:r>
          </w:p>
          <w:p w:rsidR="00425E04" w:rsidRDefault="00902F63">
            <w:pPr>
              <w:tabs>
                <w:tab w:val="center" w:pos="380"/>
                <w:tab w:val="center" w:pos="1572"/>
                <w:tab w:val="center" w:pos="2511"/>
                <w:tab w:val="center" w:pos="6977"/>
              </w:tabs>
              <w:spacing w:after="62"/>
            </w:pPr>
            <w:r>
              <w:tab/>
            </w:r>
            <w:r>
              <w:rPr>
                <w:rFonts w:ascii="Trebuchet MS" w:eastAsia="Trebuchet MS" w:hAnsi="Trebuchet MS" w:cs="Trebuchet MS"/>
                <w:sz w:val="12"/>
              </w:rPr>
              <w:t>Hodnota DPH</w:t>
            </w:r>
            <w:r>
              <w:rPr>
                <w:rFonts w:ascii="Trebuchet MS" w:eastAsia="Trebuchet MS" w:hAnsi="Trebuchet MS" w:cs="Trebuchet MS"/>
                <w:sz w:val="12"/>
              </w:rPr>
              <w:tab/>
              <w:t>A</w:t>
            </w:r>
            <w:r>
              <w:rPr>
                <w:rFonts w:ascii="Trebuchet MS" w:eastAsia="Trebuchet MS" w:hAnsi="Trebuchet MS" w:cs="Trebuchet MS"/>
                <w:sz w:val="12"/>
              </w:rPr>
              <w:tab/>
              <w:t>Hodnota DPH</w:t>
            </w:r>
            <w:r>
              <w:rPr>
                <w:rFonts w:ascii="Trebuchet MS" w:eastAsia="Trebuchet MS" w:hAnsi="Trebuchet MS" w:cs="Trebuchet MS"/>
                <w:sz w:val="12"/>
              </w:rPr>
              <w:tab/>
              <w:t>Double</w:t>
            </w:r>
          </w:p>
          <w:p w:rsidR="00425E04" w:rsidRDefault="00902F63">
            <w:pPr>
              <w:tabs>
                <w:tab w:val="center" w:pos="399"/>
                <w:tab w:val="center" w:pos="1572"/>
                <w:tab w:val="center" w:pos="3889"/>
                <w:tab w:val="center" w:pos="6977"/>
              </w:tabs>
              <w:spacing w:after="62"/>
            </w:pPr>
            <w:r>
              <w:tab/>
            </w:r>
            <w:r>
              <w:rPr>
                <w:rFonts w:ascii="Trebuchet MS" w:eastAsia="Trebuchet MS" w:hAnsi="Trebuchet MS" w:cs="Trebuchet MS"/>
                <w:sz w:val="12"/>
              </w:rPr>
              <w:t>Cena bez DPH</w:t>
            </w:r>
            <w:r>
              <w:rPr>
                <w:rFonts w:ascii="Trebuchet MS" w:eastAsia="Trebuchet MS" w:hAnsi="Trebuchet MS" w:cs="Trebuchet MS"/>
                <w:sz w:val="12"/>
              </w:rPr>
              <w:tab/>
              <w:t>A</w:t>
            </w:r>
            <w:r>
              <w:rPr>
                <w:rFonts w:ascii="Trebuchet MS" w:eastAsia="Trebuchet MS" w:hAnsi="Trebuchet MS" w:cs="Trebuchet MS"/>
                <w:sz w:val="12"/>
              </w:rPr>
              <w:tab/>
              <w:t>Celková cena bez DPH za celou stavbu. Sčítává se ze všech listů.</w:t>
            </w:r>
            <w:r>
              <w:rPr>
                <w:rFonts w:ascii="Trebuchet MS" w:eastAsia="Trebuchet MS" w:hAnsi="Trebuchet MS" w:cs="Trebuchet MS"/>
                <w:sz w:val="12"/>
              </w:rPr>
              <w:tab/>
              <w:t>Double</w:t>
            </w:r>
          </w:p>
          <w:p w:rsidR="00425E04" w:rsidRDefault="00902F63">
            <w:pPr>
              <w:tabs>
                <w:tab w:val="center" w:pos="328"/>
                <w:tab w:val="center" w:pos="1572"/>
                <w:tab w:val="center" w:pos="3114"/>
                <w:tab w:val="center" w:pos="6977"/>
              </w:tabs>
            </w:pPr>
            <w:r>
              <w:tab/>
            </w:r>
            <w:r>
              <w:rPr>
                <w:rFonts w:ascii="Trebuchet MS" w:eastAsia="Trebuchet MS" w:hAnsi="Trebuchet MS" w:cs="Trebuchet MS"/>
                <w:sz w:val="12"/>
              </w:rPr>
              <w:t>Cena s DPH</w:t>
            </w:r>
            <w:r>
              <w:rPr>
                <w:rFonts w:ascii="Trebuchet MS" w:eastAsia="Trebuchet MS" w:hAnsi="Trebuchet MS" w:cs="Trebuchet MS"/>
                <w:sz w:val="12"/>
              </w:rPr>
              <w:tab/>
              <w:t>A</w:t>
            </w:r>
            <w:r>
              <w:rPr>
                <w:rFonts w:ascii="Trebuchet MS" w:eastAsia="Trebuchet MS" w:hAnsi="Trebuchet MS" w:cs="Trebuchet MS"/>
                <w:sz w:val="12"/>
              </w:rPr>
              <w:tab/>
              <w:t>Celková cena s DPH za celou stavbu</w:t>
            </w:r>
            <w:r>
              <w:rPr>
                <w:rFonts w:ascii="Trebuchet MS" w:eastAsia="Trebuchet MS" w:hAnsi="Trebuchet MS" w:cs="Trebuchet MS"/>
                <w:sz w:val="12"/>
              </w:rPr>
              <w:tab/>
              <w:t>Double</w:t>
            </w:r>
          </w:p>
        </w:tc>
      </w:tr>
      <w:tr w:rsidR="00425E04">
        <w:trPr>
          <w:trHeight w:val="3855"/>
        </w:trPr>
        <w:tc>
          <w:tcPr>
            <w:tcW w:w="9348" w:type="dxa"/>
            <w:tcBorders>
              <w:top w:val="single" w:sz="5" w:space="0" w:color="000000"/>
              <w:left w:val="single" w:sz="5" w:space="0" w:color="000000"/>
              <w:bottom w:val="single" w:sz="5" w:space="0" w:color="000000"/>
              <w:right w:val="single" w:sz="5" w:space="0" w:color="000000"/>
            </w:tcBorders>
            <w:vAlign w:val="center"/>
          </w:tcPr>
          <w:p w:rsidR="00425E04" w:rsidRDefault="00902F63">
            <w:pPr>
              <w:spacing w:after="142"/>
              <w:ind w:left="13"/>
              <w:jc w:val="center"/>
            </w:pPr>
            <w:r>
              <w:rPr>
                <w:rFonts w:ascii="Trebuchet MS" w:eastAsia="Trebuchet MS" w:hAnsi="Trebuchet MS" w:cs="Trebuchet MS"/>
                <w:b/>
                <w:sz w:val="21"/>
              </w:rPr>
              <w:t>Rekapitulace objektů stavby a soupisů prací</w:t>
            </w:r>
          </w:p>
          <w:p w:rsidR="00425E04" w:rsidRDefault="00902F63">
            <w:pPr>
              <w:spacing w:line="343" w:lineRule="auto"/>
              <w:ind w:left="31"/>
            </w:pPr>
            <w:r>
              <w:rPr>
                <w:rFonts w:ascii="Trebuchet MS" w:eastAsia="Trebuchet MS" w:hAnsi="Trebuchet MS" w:cs="Trebuchet MS"/>
                <w:b/>
                <w:sz w:val="15"/>
              </w:rPr>
              <w:t>Název</w:t>
            </w:r>
            <w:r>
              <w:rPr>
                <w:rFonts w:ascii="Trebuchet MS" w:eastAsia="Trebuchet MS" w:hAnsi="Trebuchet MS" w:cs="Trebuchet MS"/>
                <w:b/>
                <w:sz w:val="15"/>
              </w:rPr>
              <w:tab/>
              <w:t>Povinný</w:t>
            </w:r>
            <w:r>
              <w:rPr>
                <w:rFonts w:ascii="Trebuchet MS" w:eastAsia="Trebuchet MS" w:hAnsi="Trebuchet MS" w:cs="Trebuchet MS"/>
                <w:b/>
                <w:sz w:val="15"/>
              </w:rPr>
              <w:tab/>
              <w:t>Popis</w:t>
            </w:r>
            <w:r>
              <w:rPr>
                <w:rFonts w:ascii="Trebuchet MS" w:eastAsia="Trebuchet MS" w:hAnsi="Trebuchet MS" w:cs="Trebuchet MS"/>
                <w:b/>
                <w:sz w:val="15"/>
              </w:rPr>
              <w:tab/>
              <w:t>Typ</w:t>
            </w:r>
            <w:r>
              <w:rPr>
                <w:rFonts w:ascii="Trebuchet MS" w:eastAsia="Trebuchet MS" w:hAnsi="Trebuchet MS" w:cs="Trebuchet MS"/>
                <w:b/>
                <w:sz w:val="15"/>
              </w:rPr>
              <w:tab/>
              <w:t>Max. počet atributu</w:t>
            </w:r>
            <w:r>
              <w:rPr>
                <w:rFonts w:ascii="Trebuchet MS" w:eastAsia="Trebuchet MS" w:hAnsi="Trebuchet MS" w:cs="Trebuchet MS"/>
                <w:b/>
                <w:sz w:val="15"/>
              </w:rPr>
              <w:tab/>
              <w:t>(A/N)</w:t>
            </w:r>
            <w:r>
              <w:rPr>
                <w:rFonts w:ascii="Trebuchet MS" w:eastAsia="Trebuchet MS" w:hAnsi="Trebuchet MS" w:cs="Trebuchet MS"/>
                <w:b/>
                <w:sz w:val="15"/>
              </w:rPr>
              <w:tab/>
              <w:t>znaků</w:t>
            </w:r>
          </w:p>
          <w:p w:rsidR="00425E04" w:rsidRDefault="00902F63">
            <w:pPr>
              <w:spacing w:after="118"/>
            </w:pPr>
            <w:r>
              <w:rPr>
                <w:noProof/>
              </w:rPr>
              <mc:AlternateContent>
                <mc:Choice Requires="wpg">
                  <w:drawing>
                    <wp:inline distT="0" distB="0" distL="0" distR="0">
                      <wp:extent cx="5809234" cy="7620"/>
                      <wp:effectExtent l="0" t="0" r="0" b="0"/>
                      <wp:docPr id="257729" name="Group 257729"/>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702" name="Shape 372702"/>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FCF64F" id="Group 257729"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">
                      <v:shape id="Shape 372702"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jcMgA&#10;AADfAAAADwAAAGRycy9kb3ducmV2LnhtbESPQWvCQBSE7wX/w/IEb3XTCEZSV1FRkCKIWsz1kX0m&#10;odm3IbuatL++KxR6HGbmG2a+7E0tHtS6yrKCt3EEgji3uuJCwedl9zoD4TyyxtoyKfgmB8vF4GWO&#10;qbYdn+hx9oUIEHYpKii9b1IpXV6SQTe2DXHwbrY16INsC6lb7ALc1DKOoqk0WHFYKLGhTUn51/lu&#10;FLgsy7Yfh32z6n6O3XGXXG/T9VWp0bBfvYPw1Pv/8F97rxVMkjiJYnj+CV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ZeNwyAAAAN8AAAAPAAAAAAAAAAAAAAAAAJgCAABk&#10;cnMvZG93bnJldi54bWxQSwUGAAAAAAQABAD1AAAAjQMAAAAA&#10;" path="m,l5809234,r,9144l,9144,,e" fillcolor="black" stroked="f" strokeweight="0">
                        <v:stroke miterlimit="83231f" joinstyle="miter"/>
                        <v:path arrowok="t" textboxrect="0,0,5809234,9144"/>
                      </v:shape>
                      <w10:anchorlock/>
                    </v:group>
                  </w:pict>
                </mc:Fallback>
              </mc:AlternateContent>
            </w:r>
          </w:p>
          <w:p w:rsidR="00425E04" w:rsidRDefault="00902F63">
            <w:pPr>
              <w:tabs>
                <w:tab w:val="center" w:pos="127"/>
                <w:tab w:val="center" w:pos="1572"/>
                <w:tab w:val="center" w:pos="3026"/>
                <w:tab w:val="center" w:pos="6946"/>
                <w:tab w:val="center" w:pos="8045"/>
              </w:tabs>
              <w:spacing w:after="62"/>
            </w:pPr>
            <w:r>
              <w:tab/>
            </w:r>
            <w:r>
              <w:rPr>
                <w:rFonts w:ascii="Trebuchet MS" w:eastAsia="Trebuchet MS" w:hAnsi="Trebuchet MS" w:cs="Trebuchet MS"/>
                <w:sz w:val="12"/>
              </w:rPr>
              <w:t>Kód</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204"/>
                <w:tab w:val="center" w:pos="1572"/>
                <w:tab w:val="center" w:pos="3026"/>
                <w:tab w:val="center" w:pos="6946"/>
                <w:tab w:val="center" w:pos="8076"/>
              </w:tabs>
              <w:spacing w:after="62"/>
            </w:pPr>
            <w:r>
              <w:tab/>
            </w:r>
            <w:r>
              <w:rPr>
                <w:rFonts w:ascii="Trebuchet MS" w:eastAsia="Trebuchet MS" w:hAnsi="Trebuchet MS" w:cs="Trebuchet MS"/>
                <w:sz w:val="12"/>
              </w:rPr>
              <w:t>Stavba</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120</w:t>
            </w:r>
          </w:p>
          <w:p w:rsidR="00425E04" w:rsidRDefault="00902F63">
            <w:pPr>
              <w:tabs>
                <w:tab w:val="center" w:pos="165"/>
                <w:tab w:val="center" w:pos="1572"/>
                <w:tab w:val="center" w:pos="3026"/>
                <w:tab w:val="center" w:pos="6946"/>
                <w:tab w:val="center" w:pos="8045"/>
              </w:tabs>
              <w:spacing w:after="62"/>
            </w:pPr>
            <w:r>
              <w:tab/>
            </w:r>
            <w:r>
              <w:rPr>
                <w:rFonts w:ascii="Trebuchet MS" w:eastAsia="Trebuchet MS" w:hAnsi="Trebuchet MS" w:cs="Trebuchet MS"/>
                <w:sz w:val="12"/>
              </w:rPr>
              <w:t>Místo</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01"/>
                <w:tab w:val="center" w:pos="1572"/>
                <w:tab w:val="center" w:pos="3026"/>
                <w:tab w:val="center" w:pos="6916"/>
              </w:tabs>
              <w:spacing w:after="62"/>
            </w:pPr>
            <w:r>
              <w:tab/>
            </w:r>
            <w:r>
              <w:rPr>
                <w:rFonts w:ascii="Trebuchet MS" w:eastAsia="Trebuchet MS" w:hAnsi="Trebuchet MS" w:cs="Trebuchet MS"/>
                <w:sz w:val="12"/>
              </w:rPr>
              <w:t>Datum</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Date</w:t>
            </w:r>
          </w:p>
          <w:p w:rsidR="00425E04" w:rsidRDefault="00902F63">
            <w:pPr>
              <w:tabs>
                <w:tab w:val="center" w:pos="290"/>
                <w:tab w:val="center" w:pos="1572"/>
                <w:tab w:val="center" w:pos="3026"/>
                <w:tab w:val="center" w:pos="6946"/>
                <w:tab w:val="center" w:pos="8045"/>
              </w:tabs>
              <w:spacing w:after="62"/>
            </w:pPr>
            <w:r>
              <w:tab/>
            </w:r>
            <w:r>
              <w:rPr>
                <w:rFonts w:ascii="Trebuchet MS" w:eastAsia="Trebuchet MS" w:hAnsi="Trebuchet MS" w:cs="Trebuchet MS"/>
                <w:sz w:val="12"/>
              </w:rPr>
              <w:t>Zadavatel</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310"/>
                <w:tab w:val="center" w:pos="1572"/>
                <w:tab w:val="center" w:pos="3026"/>
                <w:tab w:val="center" w:pos="6946"/>
                <w:tab w:val="center" w:pos="8045"/>
              </w:tabs>
              <w:spacing w:after="62"/>
            </w:pPr>
            <w:r>
              <w:tab/>
            </w:r>
            <w:r>
              <w:rPr>
                <w:rFonts w:ascii="Trebuchet MS" w:eastAsia="Trebuchet MS" w:hAnsi="Trebuchet MS" w:cs="Trebuchet MS"/>
                <w:sz w:val="12"/>
              </w:rPr>
              <w:t>Projektant</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49"/>
                <w:tab w:val="center" w:pos="1572"/>
                <w:tab w:val="center" w:pos="3026"/>
                <w:tab w:val="center" w:pos="6946"/>
                <w:tab w:val="center" w:pos="8045"/>
              </w:tabs>
              <w:spacing w:after="62"/>
            </w:pPr>
            <w:r>
              <w:tab/>
            </w:r>
            <w:r>
              <w:rPr>
                <w:rFonts w:ascii="Trebuchet MS" w:eastAsia="Trebuchet MS" w:hAnsi="Trebuchet MS" w:cs="Trebuchet MS"/>
                <w:sz w:val="12"/>
              </w:rPr>
              <w:t>Uchazeč</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127"/>
                <w:tab w:val="center" w:pos="1572"/>
                <w:tab w:val="center" w:pos="2483"/>
                <w:tab w:val="center" w:pos="6946"/>
                <w:tab w:val="center" w:pos="8045"/>
              </w:tabs>
              <w:spacing w:after="62"/>
            </w:pPr>
            <w:r>
              <w:tab/>
            </w:r>
            <w:r>
              <w:rPr>
                <w:rFonts w:ascii="Trebuchet MS" w:eastAsia="Trebuchet MS" w:hAnsi="Trebuchet MS" w:cs="Trebuchet MS"/>
                <w:sz w:val="12"/>
              </w:rPr>
              <w:t>Kód</w:t>
            </w:r>
            <w:r>
              <w:rPr>
                <w:rFonts w:ascii="Trebuchet MS" w:eastAsia="Trebuchet MS" w:hAnsi="Trebuchet MS" w:cs="Trebuchet MS"/>
                <w:sz w:val="12"/>
              </w:rPr>
              <w:tab/>
              <w:t>A</w:t>
            </w:r>
            <w:r>
              <w:rPr>
                <w:rFonts w:ascii="Trebuchet MS" w:eastAsia="Trebuchet MS" w:hAnsi="Trebuchet MS" w:cs="Trebuchet MS"/>
                <w:sz w:val="12"/>
              </w:rPr>
              <w:tab/>
              <w:t>Kód objektu</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601"/>
                <w:tab w:val="center" w:pos="1572"/>
                <w:tab w:val="center" w:pos="2542"/>
                <w:tab w:val="center" w:pos="6946"/>
                <w:tab w:val="center" w:pos="8076"/>
              </w:tabs>
              <w:spacing w:after="62"/>
            </w:pPr>
            <w:r>
              <w:tab/>
            </w:r>
            <w:r>
              <w:rPr>
                <w:rFonts w:ascii="Trebuchet MS" w:eastAsia="Trebuchet MS" w:hAnsi="Trebuchet MS" w:cs="Trebuchet MS"/>
                <w:sz w:val="12"/>
              </w:rPr>
              <w:t>Objektu, Soupis prací</w:t>
            </w:r>
            <w:r>
              <w:rPr>
                <w:rFonts w:ascii="Trebuchet MS" w:eastAsia="Trebuchet MS" w:hAnsi="Trebuchet MS" w:cs="Trebuchet MS"/>
                <w:sz w:val="12"/>
              </w:rPr>
              <w:tab/>
              <w:t>A</w:t>
            </w:r>
            <w:r>
              <w:rPr>
                <w:rFonts w:ascii="Trebuchet MS" w:eastAsia="Trebuchet MS" w:hAnsi="Trebuchet MS" w:cs="Trebuchet MS"/>
                <w:sz w:val="12"/>
              </w:rPr>
              <w:tab/>
              <w:t>Název objektu</w:t>
            </w:r>
            <w:r>
              <w:rPr>
                <w:rFonts w:ascii="Trebuchet MS" w:eastAsia="Trebuchet MS" w:hAnsi="Trebuchet MS" w:cs="Trebuchet MS"/>
                <w:sz w:val="12"/>
              </w:rPr>
              <w:tab/>
              <w:t>String</w:t>
            </w:r>
            <w:r>
              <w:rPr>
                <w:rFonts w:ascii="Trebuchet MS" w:eastAsia="Trebuchet MS" w:hAnsi="Trebuchet MS" w:cs="Trebuchet MS"/>
                <w:sz w:val="12"/>
              </w:rPr>
              <w:tab/>
              <w:t>120</w:t>
            </w:r>
          </w:p>
          <w:p w:rsidR="00425E04" w:rsidRDefault="00902F63">
            <w:pPr>
              <w:tabs>
                <w:tab w:val="center" w:pos="399"/>
                <w:tab w:val="center" w:pos="1572"/>
                <w:tab w:val="center" w:pos="2946"/>
                <w:tab w:val="center" w:pos="6977"/>
              </w:tabs>
              <w:spacing w:after="62"/>
            </w:pPr>
            <w:r>
              <w:tab/>
            </w:r>
            <w:r>
              <w:rPr>
                <w:rFonts w:ascii="Trebuchet MS" w:eastAsia="Trebuchet MS" w:hAnsi="Trebuchet MS" w:cs="Trebuchet MS"/>
                <w:sz w:val="12"/>
              </w:rPr>
              <w:t>Cena bez DPH</w:t>
            </w:r>
            <w:r>
              <w:rPr>
                <w:rFonts w:ascii="Trebuchet MS" w:eastAsia="Trebuchet MS" w:hAnsi="Trebuchet MS" w:cs="Trebuchet MS"/>
                <w:sz w:val="12"/>
              </w:rPr>
              <w:tab/>
              <w:t>A</w:t>
            </w:r>
            <w:r>
              <w:rPr>
                <w:rFonts w:ascii="Trebuchet MS" w:eastAsia="Trebuchet MS" w:hAnsi="Trebuchet MS" w:cs="Trebuchet MS"/>
                <w:sz w:val="12"/>
              </w:rPr>
              <w:tab/>
              <w:t>Cena bez DPH za daný objekt</w:t>
            </w:r>
            <w:r>
              <w:rPr>
                <w:rFonts w:ascii="Trebuchet MS" w:eastAsia="Trebuchet MS" w:hAnsi="Trebuchet MS" w:cs="Trebuchet MS"/>
                <w:sz w:val="12"/>
              </w:rPr>
              <w:tab/>
              <w:t>Double</w:t>
            </w:r>
          </w:p>
          <w:p w:rsidR="00425E04" w:rsidRDefault="00902F63">
            <w:pPr>
              <w:tabs>
                <w:tab w:val="center" w:pos="328"/>
                <w:tab w:val="center" w:pos="1572"/>
                <w:tab w:val="center" w:pos="3033"/>
                <w:tab w:val="center" w:pos="6977"/>
              </w:tabs>
              <w:spacing w:after="62"/>
            </w:pPr>
            <w:r>
              <w:tab/>
            </w:r>
            <w:r>
              <w:rPr>
                <w:rFonts w:ascii="Trebuchet MS" w:eastAsia="Trebuchet MS" w:hAnsi="Trebuchet MS" w:cs="Trebuchet MS"/>
                <w:sz w:val="12"/>
              </w:rPr>
              <w:t>Cena s DPH</w:t>
            </w:r>
            <w:r>
              <w:rPr>
                <w:rFonts w:ascii="Trebuchet MS" w:eastAsia="Trebuchet MS" w:hAnsi="Trebuchet MS" w:cs="Trebuchet MS"/>
                <w:sz w:val="12"/>
              </w:rPr>
              <w:tab/>
              <w:t>A</w:t>
            </w:r>
            <w:r>
              <w:rPr>
                <w:rFonts w:ascii="Trebuchet MS" w:eastAsia="Trebuchet MS" w:hAnsi="Trebuchet MS" w:cs="Trebuchet MS"/>
                <w:sz w:val="12"/>
              </w:rPr>
              <w:tab/>
              <w:t>Cena spolu s DPH za daný objekt</w:t>
            </w:r>
            <w:r>
              <w:rPr>
                <w:rFonts w:ascii="Trebuchet MS" w:eastAsia="Trebuchet MS" w:hAnsi="Trebuchet MS" w:cs="Trebuchet MS"/>
                <w:sz w:val="12"/>
              </w:rPr>
              <w:tab/>
              <w:t>Double</w:t>
            </w:r>
          </w:p>
          <w:p w:rsidR="00425E04" w:rsidRDefault="00902F63">
            <w:pPr>
              <w:tabs>
                <w:tab w:val="center" w:pos="125"/>
                <w:tab w:val="center" w:pos="1572"/>
                <w:tab w:val="center" w:pos="2484"/>
                <w:tab w:val="center" w:pos="7177"/>
              </w:tabs>
            </w:pPr>
            <w:r>
              <w:tab/>
            </w:r>
            <w:r>
              <w:rPr>
                <w:rFonts w:ascii="Trebuchet MS" w:eastAsia="Trebuchet MS" w:hAnsi="Trebuchet MS" w:cs="Trebuchet MS"/>
                <w:sz w:val="12"/>
              </w:rPr>
              <w:t>Typ</w:t>
            </w:r>
            <w:r>
              <w:rPr>
                <w:rFonts w:ascii="Trebuchet MS" w:eastAsia="Trebuchet MS" w:hAnsi="Trebuchet MS" w:cs="Trebuchet MS"/>
                <w:sz w:val="12"/>
              </w:rPr>
              <w:tab/>
              <w:t>A</w:t>
            </w:r>
            <w:r>
              <w:rPr>
                <w:rFonts w:ascii="Trebuchet MS" w:eastAsia="Trebuchet MS" w:hAnsi="Trebuchet MS" w:cs="Trebuchet MS"/>
                <w:sz w:val="12"/>
              </w:rPr>
              <w:tab/>
              <w:t>Typ zakázky</w:t>
            </w:r>
            <w:r>
              <w:rPr>
                <w:rFonts w:ascii="Trebuchet MS" w:eastAsia="Trebuchet MS" w:hAnsi="Trebuchet MS" w:cs="Trebuchet MS"/>
                <w:sz w:val="12"/>
              </w:rPr>
              <w:tab/>
              <w:t>eGTypZakazky</w:t>
            </w:r>
          </w:p>
        </w:tc>
      </w:tr>
    </w:tbl>
    <w:p w:rsidR="00425E04" w:rsidRDefault="00425E04">
      <w:pPr>
        <w:spacing w:after="0"/>
        <w:ind w:left="-1440" w:right="254"/>
      </w:pPr>
    </w:p>
    <w:tbl>
      <w:tblPr>
        <w:tblStyle w:val="TableGrid"/>
        <w:tblW w:w="9348" w:type="dxa"/>
        <w:tblInd w:w="-577" w:type="dxa"/>
        <w:tblCellMar>
          <w:left w:w="100" w:type="dxa"/>
          <w:right w:w="100" w:type="dxa"/>
        </w:tblCellMar>
        <w:tblLook w:val="04A0" w:firstRow="1" w:lastRow="0" w:firstColumn="1" w:lastColumn="0" w:noHBand="0" w:noVBand="1"/>
      </w:tblPr>
      <w:tblGrid>
        <w:gridCol w:w="9348"/>
      </w:tblGrid>
      <w:tr w:rsidR="00425E04">
        <w:trPr>
          <w:trHeight w:val="4863"/>
        </w:trPr>
        <w:tc>
          <w:tcPr>
            <w:tcW w:w="9348" w:type="dxa"/>
            <w:tcBorders>
              <w:top w:val="single" w:sz="5" w:space="0" w:color="000000"/>
              <w:left w:val="single" w:sz="5" w:space="0" w:color="000000"/>
              <w:bottom w:val="single" w:sz="5" w:space="0" w:color="000000"/>
              <w:right w:val="single" w:sz="5" w:space="0" w:color="000000"/>
            </w:tcBorders>
            <w:vAlign w:val="center"/>
          </w:tcPr>
          <w:p w:rsidR="00425E04" w:rsidRDefault="00902F63">
            <w:pPr>
              <w:spacing w:after="137"/>
              <w:ind w:left="1"/>
              <w:jc w:val="center"/>
            </w:pPr>
            <w:r>
              <w:rPr>
                <w:rFonts w:ascii="Trebuchet MS" w:eastAsia="Trebuchet MS" w:hAnsi="Trebuchet MS" w:cs="Trebuchet MS"/>
                <w:b/>
                <w:sz w:val="21"/>
              </w:rPr>
              <w:lastRenderedPageBreak/>
              <w:t>Krycí list soupisu</w:t>
            </w:r>
          </w:p>
          <w:p w:rsidR="00425E04" w:rsidRDefault="00902F63">
            <w:pPr>
              <w:spacing w:line="343" w:lineRule="auto"/>
              <w:ind w:left="31"/>
            </w:pPr>
            <w:r>
              <w:rPr>
                <w:rFonts w:ascii="Trebuchet MS" w:eastAsia="Trebuchet MS" w:hAnsi="Trebuchet MS" w:cs="Trebuchet MS"/>
                <w:b/>
                <w:sz w:val="15"/>
              </w:rPr>
              <w:t>Název</w:t>
            </w:r>
            <w:r>
              <w:rPr>
                <w:rFonts w:ascii="Trebuchet MS" w:eastAsia="Trebuchet MS" w:hAnsi="Trebuchet MS" w:cs="Trebuchet MS"/>
                <w:b/>
                <w:sz w:val="15"/>
              </w:rPr>
              <w:tab/>
              <w:t>Povinný</w:t>
            </w:r>
            <w:r>
              <w:rPr>
                <w:rFonts w:ascii="Trebuchet MS" w:eastAsia="Trebuchet MS" w:hAnsi="Trebuchet MS" w:cs="Trebuchet MS"/>
                <w:b/>
                <w:sz w:val="15"/>
              </w:rPr>
              <w:tab/>
              <w:t>Popis</w:t>
            </w:r>
            <w:r>
              <w:rPr>
                <w:rFonts w:ascii="Trebuchet MS" w:eastAsia="Trebuchet MS" w:hAnsi="Trebuchet MS" w:cs="Trebuchet MS"/>
                <w:b/>
                <w:sz w:val="15"/>
              </w:rPr>
              <w:tab/>
              <w:t>Typ</w:t>
            </w:r>
            <w:r>
              <w:rPr>
                <w:rFonts w:ascii="Trebuchet MS" w:eastAsia="Trebuchet MS" w:hAnsi="Trebuchet MS" w:cs="Trebuchet MS"/>
                <w:b/>
                <w:sz w:val="15"/>
              </w:rPr>
              <w:tab/>
              <w:t>Max. počet atributu</w:t>
            </w:r>
            <w:r>
              <w:rPr>
                <w:rFonts w:ascii="Trebuchet MS" w:eastAsia="Trebuchet MS" w:hAnsi="Trebuchet MS" w:cs="Trebuchet MS"/>
                <w:b/>
                <w:sz w:val="15"/>
              </w:rPr>
              <w:tab/>
              <w:t>(A/N)</w:t>
            </w:r>
            <w:r>
              <w:rPr>
                <w:rFonts w:ascii="Trebuchet MS" w:eastAsia="Trebuchet MS" w:hAnsi="Trebuchet MS" w:cs="Trebuchet MS"/>
                <w:b/>
                <w:sz w:val="15"/>
              </w:rPr>
              <w:tab/>
              <w:t>znaků</w:t>
            </w:r>
          </w:p>
          <w:p w:rsidR="00425E04" w:rsidRDefault="00902F63">
            <w:pPr>
              <w:spacing w:after="118"/>
            </w:pPr>
            <w:r>
              <w:rPr>
                <w:noProof/>
              </w:rPr>
              <mc:AlternateContent>
                <mc:Choice Requires="wpg">
                  <w:drawing>
                    <wp:inline distT="0" distB="0" distL="0" distR="0">
                      <wp:extent cx="5809234" cy="7620"/>
                      <wp:effectExtent l="0" t="0" r="0" b="0"/>
                      <wp:docPr id="261066" name="Group 261066"/>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703" name="Shape 372703"/>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71F9E7" id="Group 261066"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">
                      <v:shape id="Shape 372703"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G68gA&#10;AADfAAAADwAAAGRycy9kb3ducmV2LnhtbESPQWvCQBSE70L/w/IK3nRTBSOpq1hREBFEW8z1kX0m&#10;odm3Ibua2F/fFQSPw8x8w8wWnanEjRpXWlbwMYxAEGdWl5wr+PneDKYgnEfWWFkmBXdysJi/9WaY&#10;aNvykW4nn4sAYZeggsL7OpHSZQUZdENbEwfvYhuDPsgml7rBNsBNJUdRNJEGSw4LBda0Kij7PV2N&#10;Apem6Xq339bL9u/QHjbx+TL5OivVf++WnyA8df4Vfra3WsE4HsXRGB5/wheQ8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KUbryAAAAN8AAAAPAAAAAAAAAAAAAAAAAJgCAABk&#10;cnMvZG93bnJldi54bWxQSwUGAAAAAAQABAD1AAAAjQMAAAAA&#10;" path="m,l5809234,r,9144l,9144,,e" fillcolor="black" stroked="f" strokeweight="0">
                        <v:stroke miterlimit="83231f" joinstyle="miter"/>
                        <v:path arrowok="t" textboxrect="0,0,5809234,9144"/>
                      </v:shape>
                      <w10:anchorlock/>
                    </v:group>
                  </w:pict>
                </mc:Fallback>
              </mc:AlternateContent>
            </w:r>
          </w:p>
          <w:p w:rsidR="00425E04" w:rsidRDefault="00902F63">
            <w:pPr>
              <w:tabs>
                <w:tab w:val="center" w:pos="204"/>
                <w:tab w:val="center" w:pos="1572"/>
                <w:tab w:val="center" w:pos="3026"/>
                <w:tab w:val="center" w:pos="6946"/>
                <w:tab w:val="center" w:pos="8076"/>
              </w:tabs>
              <w:spacing w:after="62"/>
            </w:pPr>
            <w:r>
              <w:tab/>
            </w:r>
            <w:r>
              <w:rPr>
                <w:rFonts w:ascii="Trebuchet MS" w:eastAsia="Trebuchet MS" w:hAnsi="Trebuchet MS" w:cs="Trebuchet MS"/>
                <w:sz w:val="12"/>
              </w:rPr>
              <w:t>Stavba</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120</w:t>
            </w:r>
          </w:p>
          <w:p w:rsidR="00425E04" w:rsidRDefault="00902F63">
            <w:pPr>
              <w:tabs>
                <w:tab w:val="center" w:pos="208"/>
                <w:tab w:val="center" w:pos="1572"/>
                <w:tab w:val="center" w:pos="2704"/>
                <w:tab w:val="center" w:pos="6946"/>
                <w:tab w:val="center" w:pos="8205"/>
              </w:tabs>
              <w:spacing w:after="62"/>
            </w:pPr>
            <w:r>
              <w:tab/>
            </w:r>
            <w:r>
              <w:rPr>
                <w:rFonts w:ascii="Trebuchet MS" w:eastAsia="Trebuchet MS" w:hAnsi="Trebuchet MS" w:cs="Trebuchet MS"/>
                <w:sz w:val="12"/>
              </w:rPr>
              <w:t>Objekt</w:t>
            </w:r>
            <w:r>
              <w:rPr>
                <w:rFonts w:ascii="Trebuchet MS" w:eastAsia="Trebuchet MS" w:hAnsi="Trebuchet MS" w:cs="Trebuchet MS"/>
                <w:sz w:val="12"/>
              </w:rPr>
              <w:tab/>
              <w:t>A</w:t>
            </w:r>
            <w:r>
              <w:rPr>
                <w:rFonts w:ascii="Trebuchet MS" w:eastAsia="Trebuchet MS" w:hAnsi="Trebuchet MS" w:cs="Trebuchet MS"/>
                <w:sz w:val="12"/>
              </w:rPr>
              <w:tab/>
              <w:t>Kód a název objektu</w:t>
            </w:r>
            <w:r>
              <w:rPr>
                <w:rFonts w:ascii="Trebuchet MS" w:eastAsia="Trebuchet MS" w:hAnsi="Trebuchet MS" w:cs="Trebuchet MS"/>
                <w:sz w:val="12"/>
              </w:rPr>
              <w:tab/>
              <w:t>String</w:t>
            </w:r>
            <w:r>
              <w:rPr>
                <w:rFonts w:ascii="Trebuchet MS" w:eastAsia="Trebuchet MS" w:hAnsi="Trebuchet MS" w:cs="Trebuchet MS"/>
                <w:sz w:val="12"/>
              </w:rPr>
              <w:tab/>
              <w:t>20 + 120</w:t>
            </w:r>
          </w:p>
          <w:p w:rsidR="00425E04" w:rsidRDefault="00902F63">
            <w:pPr>
              <w:tabs>
                <w:tab w:val="center" w:pos="195"/>
                <w:tab w:val="center" w:pos="1572"/>
                <w:tab w:val="center" w:pos="2693"/>
                <w:tab w:val="center" w:pos="6946"/>
                <w:tab w:val="center" w:pos="8205"/>
              </w:tabs>
              <w:spacing w:after="62"/>
            </w:pPr>
            <w:r>
              <w:tab/>
            </w:r>
            <w:r>
              <w:rPr>
                <w:rFonts w:ascii="Trebuchet MS" w:eastAsia="Trebuchet MS" w:hAnsi="Trebuchet MS" w:cs="Trebuchet MS"/>
                <w:sz w:val="12"/>
              </w:rPr>
              <w:t>Soupis</w:t>
            </w:r>
            <w:r>
              <w:rPr>
                <w:rFonts w:ascii="Trebuchet MS" w:eastAsia="Trebuchet MS" w:hAnsi="Trebuchet MS" w:cs="Trebuchet MS"/>
                <w:sz w:val="12"/>
              </w:rPr>
              <w:tab/>
              <w:t>A</w:t>
            </w:r>
            <w:r>
              <w:rPr>
                <w:rFonts w:ascii="Trebuchet MS" w:eastAsia="Trebuchet MS" w:hAnsi="Trebuchet MS" w:cs="Trebuchet MS"/>
                <w:sz w:val="12"/>
              </w:rPr>
              <w:tab/>
              <w:t>Kód a název soupisu</w:t>
            </w:r>
            <w:r>
              <w:rPr>
                <w:rFonts w:ascii="Trebuchet MS" w:eastAsia="Trebuchet MS" w:hAnsi="Trebuchet MS" w:cs="Trebuchet MS"/>
                <w:sz w:val="12"/>
              </w:rPr>
              <w:tab/>
              <w:t>String</w:t>
            </w:r>
            <w:r>
              <w:rPr>
                <w:rFonts w:ascii="Trebuchet MS" w:eastAsia="Trebuchet MS" w:hAnsi="Trebuchet MS" w:cs="Trebuchet MS"/>
                <w:sz w:val="12"/>
              </w:rPr>
              <w:tab/>
              <w:t>20 + 120</w:t>
            </w:r>
          </w:p>
          <w:p w:rsidR="00425E04" w:rsidRDefault="00902F63">
            <w:pPr>
              <w:tabs>
                <w:tab w:val="center" w:pos="130"/>
                <w:tab w:val="center" w:pos="1572"/>
                <w:tab w:val="center" w:pos="2975"/>
                <w:tab w:val="center" w:pos="6946"/>
                <w:tab w:val="center" w:pos="8045"/>
              </w:tabs>
              <w:spacing w:after="62"/>
            </w:pPr>
            <w:r>
              <w:tab/>
            </w:r>
            <w:r>
              <w:rPr>
                <w:rFonts w:ascii="Trebuchet MS" w:eastAsia="Trebuchet MS" w:hAnsi="Trebuchet MS" w:cs="Trebuchet MS"/>
                <w:sz w:val="12"/>
              </w:rPr>
              <w:t>KSO</w:t>
            </w:r>
            <w:r>
              <w:rPr>
                <w:rFonts w:ascii="Trebuchet MS" w:eastAsia="Trebuchet MS" w:hAnsi="Trebuchet MS" w:cs="Trebuchet MS"/>
                <w:sz w:val="12"/>
              </w:rPr>
              <w:tab/>
              <w:t>N</w:t>
            </w:r>
            <w:r>
              <w:rPr>
                <w:rFonts w:ascii="Trebuchet MS" w:eastAsia="Trebuchet MS" w:hAnsi="Trebuchet MS" w:cs="Trebuchet MS"/>
                <w:sz w:val="12"/>
              </w:rPr>
              <w:tab/>
              <w:t>Klasifikace stavebního objektu</w:t>
            </w:r>
            <w:r>
              <w:rPr>
                <w:rFonts w:ascii="Trebuchet MS" w:eastAsia="Trebuchet MS" w:hAnsi="Trebuchet MS" w:cs="Trebuchet MS"/>
                <w:sz w:val="12"/>
              </w:rPr>
              <w:tab/>
              <w:t>String</w:t>
            </w:r>
            <w:r>
              <w:rPr>
                <w:rFonts w:ascii="Trebuchet MS" w:eastAsia="Trebuchet MS" w:hAnsi="Trebuchet MS" w:cs="Trebuchet MS"/>
                <w:sz w:val="12"/>
              </w:rPr>
              <w:tab/>
              <w:t>15</w:t>
            </w:r>
          </w:p>
          <w:p w:rsidR="00425E04" w:rsidRDefault="00902F63">
            <w:pPr>
              <w:tabs>
                <w:tab w:val="center" w:pos="189"/>
                <w:tab w:val="center" w:pos="1572"/>
                <w:tab w:val="center" w:pos="2850"/>
                <w:tab w:val="center" w:pos="6946"/>
                <w:tab w:val="center" w:pos="8045"/>
              </w:tabs>
              <w:spacing w:after="62"/>
            </w:pPr>
            <w:r>
              <w:tab/>
            </w:r>
            <w:r>
              <w:rPr>
                <w:rFonts w:ascii="Trebuchet MS" w:eastAsia="Trebuchet MS" w:hAnsi="Trebuchet MS" w:cs="Trebuchet MS"/>
                <w:sz w:val="12"/>
              </w:rPr>
              <w:t>CC-CZ</w:t>
            </w:r>
            <w:r>
              <w:rPr>
                <w:rFonts w:ascii="Trebuchet MS" w:eastAsia="Trebuchet MS" w:hAnsi="Trebuchet MS" w:cs="Trebuchet MS"/>
                <w:sz w:val="12"/>
              </w:rPr>
              <w:tab/>
              <w:t>N</w:t>
            </w:r>
            <w:r>
              <w:rPr>
                <w:rFonts w:ascii="Trebuchet MS" w:eastAsia="Trebuchet MS" w:hAnsi="Trebuchet MS" w:cs="Trebuchet MS"/>
                <w:sz w:val="12"/>
              </w:rPr>
              <w:tab/>
              <w:t>Klasifikace stavbeních děl</w:t>
            </w:r>
            <w:r>
              <w:rPr>
                <w:rFonts w:ascii="Trebuchet MS" w:eastAsia="Trebuchet MS" w:hAnsi="Trebuchet MS" w:cs="Trebuchet MS"/>
                <w:sz w:val="12"/>
              </w:rPr>
              <w:tab/>
              <w:t>String</w:t>
            </w:r>
            <w:r>
              <w:rPr>
                <w:rFonts w:ascii="Trebuchet MS" w:eastAsia="Trebuchet MS" w:hAnsi="Trebuchet MS" w:cs="Trebuchet MS"/>
                <w:sz w:val="12"/>
              </w:rPr>
              <w:tab/>
              <w:t>15</w:t>
            </w:r>
          </w:p>
          <w:p w:rsidR="00425E04" w:rsidRDefault="00902F63">
            <w:pPr>
              <w:tabs>
                <w:tab w:val="center" w:pos="222"/>
                <w:tab w:val="center" w:pos="1572"/>
                <w:tab w:val="center" w:pos="3151"/>
                <w:tab w:val="center" w:pos="6946"/>
                <w:tab w:val="center" w:pos="8045"/>
              </w:tabs>
              <w:spacing w:after="62"/>
            </w:pPr>
            <w:r>
              <w:tab/>
            </w:r>
            <w:r>
              <w:rPr>
                <w:rFonts w:ascii="Trebuchet MS" w:eastAsia="Trebuchet MS" w:hAnsi="Trebuchet MS" w:cs="Trebuchet MS"/>
                <w:sz w:val="12"/>
              </w:rPr>
              <w:t>CZ-CPV</w:t>
            </w:r>
            <w:r>
              <w:rPr>
                <w:rFonts w:ascii="Trebuchet MS" w:eastAsia="Trebuchet MS" w:hAnsi="Trebuchet MS" w:cs="Trebuchet MS"/>
                <w:sz w:val="12"/>
              </w:rPr>
              <w:tab/>
              <w:t>N</w:t>
            </w:r>
            <w:r>
              <w:rPr>
                <w:rFonts w:ascii="Trebuchet MS" w:eastAsia="Trebuchet MS" w:hAnsi="Trebuchet MS" w:cs="Trebuchet MS"/>
                <w:sz w:val="12"/>
              </w:rPr>
              <w:tab/>
              <w:t>Společný slovník pro veřejné zakázky</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222"/>
                <w:tab w:val="center" w:pos="1572"/>
                <w:tab w:val="center" w:pos="3104"/>
                <w:tab w:val="center" w:pos="6946"/>
                <w:tab w:val="center" w:pos="8045"/>
              </w:tabs>
              <w:spacing w:after="62"/>
            </w:pPr>
            <w:r>
              <w:tab/>
            </w:r>
            <w:r>
              <w:rPr>
                <w:rFonts w:ascii="Trebuchet MS" w:eastAsia="Trebuchet MS" w:hAnsi="Trebuchet MS" w:cs="Trebuchet MS"/>
                <w:sz w:val="12"/>
              </w:rPr>
              <w:t>CZ-CPA</w:t>
            </w:r>
            <w:r>
              <w:rPr>
                <w:rFonts w:ascii="Trebuchet MS" w:eastAsia="Trebuchet MS" w:hAnsi="Trebuchet MS" w:cs="Trebuchet MS"/>
                <w:sz w:val="12"/>
              </w:rPr>
              <w:tab/>
              <w:t>N</w:t>
            </w:r>
            <w:r>
              <w:rPr>
                <w:rFonts w:ascii="Trebuchet MS" w:eastAsia="Trebuchet MS" w:hAnsi="Trebuchet MS" w:cs="Trebuchet MS"/>
                <w:sz w:val="12"/>
              </w:rPr>
              <w:tab/>
              <w:t>Klasifikace produkce podle činností</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165"/>
                <w:tab w:val="center" w:pos="1572"/>
                <w:tab w:val="center" w:pos="3026"/>
                <w:tab w:val="center" w:pos="6946"/>
                <w:tab w:val="center" w:pos="8045"/>
              </w:tabs>
              <w:spacing w:after="62"/>
            </w:pPr>
            <w:r>
              <w:tab/>
            </w:r>
            <w:r>
              <w:rPr>
                <w:rFonts w:ascii="Trebuchet MS" w:eastAsia="Trebuchet MS" w:hAnsi="Trebuchet MS" w:cs="Trebuchet MS"/>
                <w:sz w:val="12"/>
              </w:rPr>
              <w:t>Místo</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90"/>
                <w:tab w:val="center" w:pos="1572"/>
                <w:tab w:val="center" w:pos="3026"/>
                <w:tab w:val="center" w:pos="6946"/>
                <w:tab w:val="center" w:pos="8045"/>
              </w:tabs>
              <w:spacing w:after="62"/>
            </w:pPr>
            <w:r>
              <w:tab/>
            </w:r>
            <w:r>
              <w:rPr>
                <w:rFonts w:ascii="Trebuchet MS" w:eastAsia="Trebuchet MS" w:hAnsi="Trebuchet MS" w:cs="Trebuchet MS"/>
                <w:sz w:val="12"/>
              </w:rPr>
              <w:t>Zadavatel</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49"/>
                <w:tab w:val="center" w:pos="1572"/>
                <w:tab w:val="center" w:pos="3026"/>
                <w:tab w:val="center" w:pos="6946"/>
                <w:tab w:val="center" w:pos="8045"/>
              </w:tabs>
              <w:spacing w:after="62"/>
            </w:pPr>
            <w:r>
              <w:tab/>
            </w:r>
            <w:r>
              <w:rPr>
                <w:rFonts w:ascii="Trebuchet MS" w:eastAsia="Trebuchet MS" w:hAnsi="Trebuchet MS" w:cs="Trebuchet MS"/>
                <w:sz w:val="12"/>
              </w:rPr>
              <w:t>Uchazeč</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310"/>
                <w:tab w:val="center" w:pos="1572"/>
                <w:tab w:val="center" w:pos="3026"/>
                <w:tab w:val="center" w:pos="6946"/>
                <w:tab w:val="center" w:pos="8045"/>
              </w:tabs>
              <w:spacing w:after="62"/>
            </w:pPr>
            <w:r>
              <w:tab/>
            </w:r>
            <w:r>
              <w:rPr>
                <w:rFonts w:ascii="Trebuchet MS" w:eastAsia="Trebuchet MS" w:hAnsi="Trebuchet MS" w:cs="Trebuchet MS"/>
                <w:sz w:val="12"/>
              </w:rPr>
              <w:t>Projektant</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97"/>
                <w:tab w:val="center" w:pos="1572"/>
                <w:tab w:val="center" w:pos="2842"/>
                <w:tab w:val="center" w:pos="6946"/>
                <w:tab w:val="center" w:pos="8076"/>
              </w:tabs>
              <w:spacing w:after="62"/>
            </w:pPr>
            <w:r>
              <w:tab/>
            </w:r>
            <w:r>
              <w:rPr>
                <w:rFonts w:ascii="Trebuchet MS" w:eastAsia="Trebuchet MS" w:hAnsi="Trebuchet MS" w:cs="Trebuchet MS"/>
                <w:sz w:val="12"/>
              </w:rPr>
              <w:t>Poznámka</w:t>
            </w:r>
            <w:r>
              <w:rPr>
                <w:rFonts w:ascii="Trebuchet MS" w:eastAsia="Trebuchet MS" w:hAnsi="Trebuchet MS" w:cs="Trebuchet MS"/>
                <w:sz w:val="12"/>
              </w:rPr>
              <w:tab/>
              <w:t>N</w:t>
            </w:r>
            <w:r>
              <w:rPr>
                <w:rFonts w:ascii="Trebuchet MS" w:eastAsia="Trebuchet MS" w:hAnsi="Trebuchet MS" w:cs="Trebuchet MS"/>
                <w:sz w:val="12"/>
              </w:rPr>
              <w:tab/>
              <w:t>Poznámka k soupisu prací</w:t>
            </w:r>
            <w:r>
              <w:rPr>
                <w:rFonts w:ascii="Trebuchet MS" w:eastAsia="Trebuchet MS" w:hAnsi="Trebuchet MS" w:cs="Trebuchet MS"/>
                <w:sz w:val="12"/>
              </w:rPr>
              <w:tab/>
              <w:t>String</w:t>
            </w:r>
            <w:r>
              <w:rPr>
                <w:rFonts w:ascii="Trebuchet MS" w:eastAsia="Trebuchet MS" w:hAnsi="Trebuchet MS" w:cs="Trebuchet MS"/>
                <w:sz w:val="12"/>
              </w:rPr>
              <w:tab/>
              <w:t>255</w:t>
            </w:r>
          </w:p>
          <w:p w:rsidR="00425E04" w:rsidRDefault="00902F63">
            <w:pPr>
              <w:tabs>
                <w:tab w:val="center" w:pos="308"/>
                <w:tab w:val="center" w:pos="1572"/>
                <w:tab w:val="center" w:pos="3681"/>
                <w:tab w:val="center" w:pos="7121"/>
              </w:tabs>
              <w:spacing w:after="62"/>
            </w:pPr>
            <w:r>
              <w:tab/>
            </w:r>
            <w:r>
              <w:rPr>
                <w:rFonts w:ascii="Trebuchet MS" w:eastAsia="Trebuchet MS" w:hAnsi="Trebuchet MS" w:cs="Trebuchet MS"/>
                <w:sz w:val="12"/>
              </w:rPr>
              <w:t>Sazba DPH</w:t>
            </w:r>
            <w:r>
              <w:rPr>
                <w:rFonts w:ascii="Trebuchet MS" w:eastAsia="Trebuchet MS" w:hAnsi="Trebuchet MS" w:cs="Trebuchet MS"/>
                <w:sz w:val="12"/>
              </w:rPr>
              <w:tab/>
              <w:t>A</w:t>
            </w:r>
            <w:r>
              <w:rPr>
                <w:rFonts w:ascii="Trebuchet MS" w:eastAsia="Trebuchet MS" w:hAnsi="Trebuchet MS" w:cs="Trebuchet MS"/>
                <w:sz w:val="12"/>
              </w:rPr>
              <w:tab/>
              <w:t>Rekapitulace sazeb DPH na položkách aktuálního soupisu</w:t>
            </w:r>
            <w:r>
              <w:rPr>
                <w:rFonts w:ascii="Trebuchet MS" w:eastAsia="Trebuchet MS" w:hAnsi="Trebuchet MS" w:cs="Trebuchet MS"/>
                <w:sz w:val="12"/>
              </w:rPr>
              <w:tab/>
              <w:t>eGSazbaDph</w:t>
            </w:r>
          </w:p>
          <w:p w:rsidR="00425E04" w:rsidRDefault="00902F63">
            <w:pPr>
              <w:tabs>
                <w:tab w:val="center" w:pos="395"/>
                <w:tab w:val="center" w:pos="1572"/>
                <w:tab w:val="center" w:pos="4119"/>
                <w:tab w:val="center" w:pos="6977"/>
              </w:tabs>
              <w:spacing w:after="62"/>
            </w:pPr>
            <w:r>
              <w:tab/>
            </w:r>
            <w:r>
              <w:rPr>
                <w:rFonts w:ascii="Trebuchet MS" w:eastAsia="Trebuchet MS" w:hAnsi="Trebuchet MS" w:cs="Trebuchet MS"/>
                <w:sz w:val="12"/>
              </w:rPr>
              <w:t>Základna DPH</w:t>
            </w:r>
            <w:r>
              <w:rPr>
                <w:rFonts w:ascii="Trebuchet MS" w:eastAsia="Trebuchet MS" w:hAnsi="Trebuchet MS" w:cs="Trebuchet MS"/>
                <w:sz w:val="12"/>
              </w:rPr>
              <w:tab/>
              <w:t>A</w:t>
            </w:r>
            <w:r>
              <w:rPr>
                <w:rFonts w:ascii="Trebuchet MS" w:eastAsia="Trebuchet MS" w:hAnsi="Trebuchet MS" w:cs="Trebuchet MS"/>
                <w:sz w:val="12"/>
              </w:rPr>
              <w:tab/>
              <w:t>Základna DPH určena součtem celkové ceny z položek aktuálního soupisu</w:t>
            </w:r>
            <w:r>
              <w:rPr>
                <w:rFonts w:ascii="Trebuchet MS" w:eastAsia="Trebuchet MS" w:hAnsi="Trebuchet MS" w:cs="Trebuchet MS"/>
                <w:sz w:val="12"/>
              </w:rPr>
              <w:tab/>
              <w:t>Double</w:t>
            </w:r>
          </w:p>
          <w:p w:rsidR="00425E04" w:rsidRDefault="00902F63">
            <w:pPr>
              <w:tabs>
                <w:tab w:val="center" w:pos="380"/>
                <w:tab w:val="center" w:pos="1572"/>
                <w:tab w:val="center" w:pos="2511"/>
                <w:tab w:val="center" w:pos="6977"/>
              </w:tabs>
              <w:spacing w:after="62"/>
            </w:pPr>
            <w:r>
              <w:tab/>
            </w:r>
            <w:r>
              <w:rPr>
                <w:rFonts w:ascii="Trebuchet MS" w:eastAsia="Trebuchet MS" w:hAnsi="Trebuchet MS" w:cs="Trebuchet MS"/>
                <w:sz w:val="12"/>
              </w:rPr>
              <w:t>Hodnota DPH</w:t>
            </w:r>
            <w:r>
              <w:rPr>
                <w:rFonts w:ascii="Trebuchet MS" w:eastAsia="Trebuchet MS" w:hAnsi="Trebuchet MS" w:cs="Trebuchet MS"/>
                <w:sz w:val="12"/>
              </w:rPr>
              <w:tab/>
              <w:t>A</w:t>
            </w:r>
            <w:r>
              <w:rPr>
                <w:rFonts w:ascii="Trebuchet MS" w:eastAsia="Trebuchet MS" w:hAnsi="Trebuchet MS" w:cs="Trebuchet MS"/>
                <w:sz w:val="12"/>
              </w:rPr>
              <w:tab/>
              <w:t>Hodnota DPH</w:t>
            </w:r>
            <w:r>
              <w:rPr>
                <w:rFonts w:ascii="Trebuchet MS" w:eastAsia="Trebuchet MS" w:hAnsi="Trebuchet MS" w:cs="Trebuchet MS"/>
                <w:sz w:val="12"/>
              </w:rPr>
              <w:tab/>
              <w:t>Double</w:t>
            </w:r>
          </w:p>
          <w:p w:rsidR="00425E04" w:rsidRDefault="00902F63">
            <w:pPr>
              <w:tabs>
                <w:tab w:val="center" w:pos="399"/>
                <w:tab w:val="center" w:pos="1572"/>
                <w:tab w:val="center" w:pos="2936"/>
                <w:tab w:val="center" w:pos="6977"/>
              </w:tabs>
              <w:spacing w:after="62"/>
            </w:pPr>
            <w:r>
              <w:tab/>
            </w:r>
            <w:r>
              <w:rPr>
                <w:rFonts w:ascii="Trebuchet MS" w:eastAsia="Trebuchet MS" w:hAnsi="Trebuchet MS" w:cs="Trebuchet MS"/>
                <w:sz w:val="12"/>
              </w:rPr>
              <w:t>Cena bez DPH</w:t>
            </w:r>
            <w:r>
              <w:rPr>
                <w:rFonts w:ascii="Trebuchet MS" w:eastAsia="Trebuchet MS" w:hAnsi="Trebuchet MS" w:cs="Trebuchet MS"/>
                <w:sz w:val="12"/>
              </w:rPr>
              <w:tab/>
              <w:t>A</w:t>
            </w:r>
            <w:r>
              <w:rPr>
                <w:rFonts w:ascii="Trebuchet MS" w:eastAsia="Trebuchet MS" w:hAnsi="Trebuchet MS" w:cs="Trebuchet MS"/>
                <w:sz w:val="12"/>
              </w:rPr>
              <w:tab/>
              <w:t>Cena bez DPH za daný soupis</w:t>
            </w:r>
            <w:r>
              <w:rPr>
                <w:rFonts w:ascii="Trebuchet MS" w:eastAsia="Trebuchet MS" w:hAnsi="Trebuchet MS" w:cs="Trebuchet MS"/>
                <w:sz w:val="12"/>
              </w:rPr>
              <w:tab/>
              <w:t>Double</w:t>
            </w:r>
          </w:p>
          <w:p w:rsidR="00425E04" w:rsidRDefault="00902F63">
            <w:pPr>
              <w:tabs>
                <w:tab w:val="center" w:pos="328"/>
                <w:tab w:val="center" w:pos="1572"/>
                <w:tab w:val="center" w:pos="2865"/>
                <w:tab w:val="center" w:pos="6977"/>
              </w:tabs>
            </w:pPr>
            <w:r>
              <w:tab/>
            </w:r>
            <w:r>
              <w:rPr>
                <w:rFonts w:ascii="Trebuchet MS" w:eastAsia="Trebuchet MS" w:hAnsi="Trebuchet MS" w:cs="Trebuchet MS"/>
                <w:sz w:val="12"/>
              </w:rPr>
              <w:t>Cena s DPH</w:t>
            </w:r>
            <w:r>
              <w:rPr>
                <w:rFonts w:ascii="Trebuchet MS" w:eastAsia="Trebuchet MS" w:hAnsi="Trebuchet MS" w:cs="Trebuchet MS"/>
                <w:sz w:val="12"/>
              </w:rPr>
              <w:tab/>
              <w:t>A</w:t>
            </w:r>
            <w:r>
              <w:rPr>
                <w:rFonts w:ascii="Trebuchet MS" w:eastAsia="Trebuchet MS" w:hAnsi="Trebuchet MS" w:cs="Trebuchet MS"/>
                <w:sz w:val="12"/>
              </w:rPr>
              <w:tab/>
              <w:t>Cena s DPH za daný soupis</w:t>
            </w:r>
            <w:r>
              <w:rPr>
                <w:rFonts w:ascii="Trebuchet MS" w:eastAsia="Trebuchet MS" w:hAnsi="Trebuchet MS" w:cs="Trebuchet MS"/>
                <w:sz w:val="12"/>
              </w:rPr>
              <w:tab/>
              <w:t>Double</w:t>
            </w:r>
          </w:p>
        </w:tc>
      </w:tr>
      <w:tr w:rsidR="00425E04">
        <w:trPr>
          <w:trHeight w:val="3452"/>
        </w:trPr>
        <w:tc>
          <w:tcPr>
            <w:tcW w:w="9348" w:type="dxa"/>
            <w:tcBorders>
              <w:top w:val="single" w:sz="5" w:space="0" w:color="000000"/>
              <w:left w:val="single" w:sz="5" w:space="0" w:color="000000"/>
              <w:bottom w:val="single" w:sz="5" w:space="0" w:color="000000"/>
              <w:right w:val="single" w:sz="5" w:space="0" w:color="000000"/>
            </w:tcBorders>
            <w:vAlign w:val="center"/>
          </w:tcPr>
          <w:p w:rsidR="00425E04" w:rsidRDefault="00902F63">
            <w:pPr>
              <w:spacing w:after="143"/>
              <w:ind w:left="10"/>
              <w:jc w:val="center"/>
            </w:pPr>
            <w:r>
              <w:rPr>
                <w:rFonts w:ascii="Trebuchet MS" w:eastAsia="Trebuchet MS" w:hAnsi="Trebuchet MS" w:cs="Trebuchet MS"/>
                <w:b/>
                <w:sz w:val="21"/>
              </w:rPr>
              <w:t>Rekapitulace členění soupisu prací</w:t>
            </w:r>
          </w:p>
          <w:p w:rsidR="00425E04" w:rsidRDefault="00902F63">
            <w:pPr>
              <w:spacing w:line="343" w:lineRule="auto"/>
              <w:ind w:left="31"/>
              <w:jc w:val="both"/>
            </w:pPr>
            <w:r>
              <w:rPr>
                <w:rFonts w:ascii="Trebuchet MS" w:eastAsia="Trebuchet MS" w:hAnsi="Trebuchet MS" w:cs="Trebuchet MS"/>
                <w:b/>
                <w:sz w:val="15"/>
              </w:rPr>
              <w:t>Název Povinný Popis Typ Max. počet atributu (A/N)</w:t>
            </w:r>
            <w:r>
              <w:rPr>
                <w:rFonts w:ascii="Trebuchet MS" w:eastAsia="Trebuchet MS" w:hAnsi="Trebuchet MS" w:cs="Trebuchet MS"/>
                <w:b/>
                <w:sz w:val="15"/>
              </w:rPr>
              <w:tab/>
              <w:t>znaků</w:t>
            </w:r>
          </w:p>
          <w:p w:rsidR="00425E04" w:rsidRDefault="00902F63">
            <w:pPr>
              <w:spacing w:after="104"/>
            </w:pPr>
            <w:r>
              <w:rPr>
                <w:noProof/>
              </w:rPr>
              <mc:AlternateContent>
                <mc:Choice Requires="wpg">
                  <w:drawing>
                    <wp:inline distT="0" distB="0" distL="0" distR="0">
                      <wp:extent cx="5809234" cy="7620"/>
                      <wp:effectExtent l="0" t="0" r="0" b="0"/>
                      <wp:docPr id="262270" name="Group 262270"/>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704" name="Shape 372704"/>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9E3364" id="Group 262270"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">
                      <v:shape id="Shape 372704"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en8gA&#10;AADfAAAADwAAAGRycy9kb3ducmV2LnhtbESPQWvCQBSE74L/YXmF3nRTW4ykrqKiIEWQWjHXR/aZ&#10;hGbfhuzWRH+9WxA8DjPzDTOdd6YSF2pcaVnB2zACQZxZXXKu4PizGUxAOI+ssbJMCq7kYD7r96aY&#10;aNvyN10OPhcBwi5BBYX3dSKlywoy6Ia2Jg7e2TYGfZBNLnWDbYCbSo6iaCwNlhwWCqxpVVD2e/gz&#10;Clyapuuv3bZetLd9u9/Ep/N4eVLq9aVbfILw1Pln+NHeagXv8SiOPuD/T/g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wN6fyAAAAN8AAAAPAAAAAAAAAAAAAAAAAJgCAABk&#10;cnMvZG93bnJldi54bWxQSwUGAAAAAAQABAD1AAAAjQMAAAAA&#10;" path="m,l5809234,r,9144l,9144,,e" fillcolor="black" stroked="f" strokeweight="0">
                        <v:stroke miterlimit="83231f" joinstyle="miter"/>
                        <v:path arrowok="t" textboxrect="0,0,5809234,9144"/>
                      </v:shape>
                      <w10:anchorlock/>
                    </v:group>
                  </w:pict>
                </mc:Fallback>
              </mc:AlternateContent>
            </w:r>
          </w:p>
          <w:p w:rsidR="00425E04" w:rsidRDefault="00902F63">
            <w:pPr>
              <w:tabs>
                <w:tab w:val="center" w:pos="204"/>
                <w:tab w:val="center" w:pos="1572"/>
                <w:tab w:val="center" w:pos="3026"/>
                <w:tab w:val="center" w:pos="6946"/>
                <w:tab w:val="center" w:pos="8076"/>
              </w:tabs>
              <w:spacing w:after="62"/>
            </w:pPr>
            <w:r>
              <w:tab/>
            </w:r>
            <w:r>
              <w:rPr>
                <w:rFonts w:ascii="Trebuchet MS" w:eastAsia="Trebuchet MS" w:hAnsi="Trebuchet MS" w:cs="Trebuchet MS"/>
                <w:sz w:val="12"/>
              </w:rPr>
              <w:t>Stavba</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120</w:t>
            </w:r>
          </w:p>
          <w:p w:rsidR="00425E04" w:rsidRDefault="00902F63">
            <w:pPr>
              <w:tabs>
                <w:tab w:val="center" w:pos="208"/>
                <w:tab w:val="center" w:pos="1572"/>
                <w:tab w:val="center" w:pos="3621"/>
                <w:tab w:val="center" w:pos="6946"/>
                <w:tab w:val="center" w:pos="8205"/>
              </w:tabs>
              <w:spacing w:after="62"/>
            </w:pPr>
            <w:r>
              <w:tab/>
            </w:r>
            <w:r>
              <w:rPr>
                <w:rFonts w:ascii="Trebuchet MS" w:eastAsia="Trebuchet MS" w:hAnsi="Trebuchet MS" w:cs="Trebuchet MS"/>
                <w:sz w:val="12"/>
              </w:rPr>
              <w:t>Objekt</w:t>
            </w:r>
            <w:r>
              <w:rPr>
                <w:rFonts w:ascii="Trebuchet MS" w:eastAsia="Trebuchet MS" w:hAnsi="Trebuchet MS" w:cs="Trebuchet MS"/>
                <w:sz w:val="12"/>
              </w:rPr>
              <w:tab/>
              <w:t>A</w:t>
            </w:r>
            <w:r>
              <w:rPr>
                <w:rFonts w:ascii="Trebuchet MS" w:eastAsia="Trebuchet MS" w:hAnsi="Trebuchet MS" w:cs="Trebuchet MS"/>
                <w:sz w:val="12"/>
              </w:rPr>
              <w:tab/>
              <w:t>Kód a název objektu, 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20 + 120</w:t>
            </w:r>
          </w:p>
          <w:p w:rsidR="00425E04" w:rsidRDefault="00902F63">
            <w:pPr>
              <w:tabs>
                <w:tab w:val="center" w:pos="195"/>
                <w:tab w:val="center" w:pos="1572"/>
                <w:tab w:val="center" w:pos="3621"/>
                <w:tab w:val="center" w:pos="6946"/>
                <w:tab w:val="center" w:pos="8205"/>
              </w:tabs>
              <w:spacing w:after="62"/>
            </w:pPr>
            <w:r>
              <w:tab/>
            </w:r>
            <w:r>
              <w:rPr>
                <w:rFonts w:ascii="Trebuchet MS" w:eastAsia="Trebuchet MS" w:hAnsi="Trebuchet MS" w:cs="Trebuchet MS"/>
                <w:sz w:val="12"/>
              </w:rPr>
              <w:t>Soupis</w:t>
            </w:r>
            <w:r>
              <w:rPr>
                <w:rFonts w:ascii="Trebuchet MS" w:eastAsia="Trebuchet MS" w:hAnsi="Trebuchet MS" w:cs="Trebuchet MS"/>
                <w:sz w:val="12"/>
              </w:rPr>
              <w:tab/>
              <w:t>A</w:t>
            </w:r>
            <w:r>
              <w:rPr>
                <w:rFonts w:ascii="Trebuchet MS" w:eastAsia="Trebuchet MS" w:hAnsi="Trebuchet MS" w:cs="Trebuchet MS"/>
                <w:sz w:val="12"/>
              </w:rPr>
              <w:tab/>
              <w:t>Kód a název objektu, 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20 + 120</w:t>
            </w:r>
          </w:p>
          <w:p w:rsidR="00425E04" w:rsidRDefault="00902F63">
            <w:pPr>
              <w:tabs>
                <w:tab w:val="center" w:pos="165"/>
                <w:tab w:val="center" w:pos="1572"/>
                <w:tab w:val="center" w:pos="3026"/>
                <w:tab w:val="center" w:pos="6946"/>
                <w:tab w:val="center" w:pos="8045"/>
              </w:tabs>
              <w:spacing w:after="62"/>
            </w:pPr>
            <w:r>
              <w:tab/>
            </w:r>
            <w:r>
              <w:rPr>
                <w:rFonts w:ascii="Trebuchet MS" w:eastAsia="Trebuchet MS" w:hAnsi="Trebuchet MS" w:cs="Trebuchet MS"/>
                <w:sz w:val="12"/>
              </w:rPr>
              <w:t>Místo</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01"/>
                <w:tab w:val="center" w:pos="1572"/>
                <w:tab w:val="center" w:pos="3026"/>
                <w:tab w:val="center" w:pos="6916"/>
              </w:tabs>
              <w:spacing w:after="62"/>
            </w:pPr>
            <w:r>
              <w:tab/>
            </w:r>
            <w:r>
              <w:rPr>
                <w:rFonts w:ascii="Trebuchet MS" w:eastAsia="Trebuchet MS" w:hAnsi="Trebuchet MS" w:cs="Trebuchet MS"/>
                <w:sz w:val="12"/>
              </w:rPr>
              <w:t>Datum</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Date</w:t>
            </w:r>
          </w:p>
          <w:p w:rsidR="00425E04" w:rsidRDefault="00902F63">
            <w:pPr>
              <w:tabs>
                <w:tab w:val="center" w:pos="290"/>
                <w:tab w:val="center" w:pos="1572"/>
                <w:tab w:val="center" w:pos="3026"/>
                <w:tab w:val="center" w:pos="6946"/>
                <w:tab w:val="center" w:pos="8045"/>
              </w:tabs>
              <w:spacing w:after="62"/>
            </w:pPr>
            <w:r>
              <w:tab/>
            </w:r>
            <w:r>
              <w:rPr>
                <w:rFonts w:ascii="Trebuchet MS" w:eastAsia="Trebuchet MS" w:hAnsi="Trebuchet MS" w:cs="Trebuchet MS"/>
                <w:sz w:val="12"/>
              </w:rPr>
              <w:t>Zadavatel</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310"/>
                <w:tab w:val="center" w:pos="1572"/>
                <w:tab w:val="center" w:pos="3026"/>
                <w:tab w:val="center" w:pos="6946"/>
                <w:tab w:val="center" w:pos="8045"/>
              </w:tabs>
              <w:spacing w:after="62"/>
            </w:pPr>
            <w:r>
              <w:tab/>
            </w:r>
            <w:r>
              <w:rPr>
                <w:rFonts w:ascii="Trebuchet MS" w:eastAsia="Trebuchet MS" w:hAnsi="Trebuchet MS" w:cs="Trebuchet MS"/>
                <w:sz w:val="12"/>
              </w:rPr>
              <w:t>Projektant</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49"/>
                <w:tab w:val="center" w:pos="1572"/>
                <w:tab w:val="center" w:pos="3026"/>
                <w:tab w:val="center" w:pos="6946"/>
                <w:tab w:val="center" w:pos="8045"/>
              </w:tabs>
              <w:spacing w:after="62"/>
            </w:pPr>
            <w:r>
              <w:tab/>
            </w:r>
            <w:r>
              <w:rPr>
                <w:rFonts w:ascii="Trebuchet MS" w:eastAsia="Trebuchet MS" w:hAnsi="Trebuchet MS" w:cs="Trebuchet MS"/>
                <w:sz w:val="12"/>
              </w:rPr>
              <w:t>Uchazeč</w:t>
            </w:r>
            <w:r>
              <w:rPr>
                <w:rFonts w:ascii="Trebuchet MS" w:eastAsia="Trebuchet MS" w:hAnsi="Trebuchet MS" w:cs="Trebuchet MS"/>
                <w:sz w:val="12"/>
              </w:rPr>
              <w:tab/>
              <w:t>N</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444"/>
                <w:tab w:val="center" w:pos="1572"/>
                <w:tab w:val="center" w:pos="2891"/>
                <w:tab w:val="center" w:pos="6946"/>
                <w:tab w:val="center" w:pos="8205"/>
              </w:tabs>
              <w:spacing w:after="62"/>
            </w:pPr>
            <w:r>
              <w:tab/>
            </w:r>
            <w:r>
              <w:rPr>
                <w:rFonts w:ascii="Trebuchet MS" w:eastAsia="Trebuchet MS" w:hAnsi="Trebuchet MS" w:cs="Trebuchet MS"/>
                <w:sz w:val="12"/>
              </w:rPr>
              <w:t>Kód dílu - Popis</w:t>
            </w:r>
            <w:r>
              <w:rPr>
                <w:rFonts w:ascii="Trebuchet MS" w:eastAsia="Trebuchet MS" w:hAnsi="Trebuchet MS" w:cs="Trebuchet MS"/>
                <w:sz w:val="12"/>
              </w:rPr>
              <w:tab/>
              <w:t>A</w:t>
            </w:r>
            <w:r>
              <w:rPr>
                <w:rFonts w:ascii="Trebuchet MS" w:eastAsia="Trebuchet MS" w:hAnsi="Trebuchet MS" w:cs="Trebuchet MS"/>
                <w:sz w:val="12"/>
              </w:rPr>
              <w:tab/>
              <w:t>Kód a název dílu ze soupisu</w:t>
            </w:r>
            <w:r>
              <w:rPr>
                <w:rFonts w:ascii="Trebuchet MS" w:eastAsia="Trebuchet MS" w:hAnsi="Trebuchet MS" w:cs="Trebuchet MS"/>
                <w:sz w:val="12"/>
              </w:rPr>
              <w:tab/>
              <w:t>String</w:t>
            </w:r>
            <w:r>
              <w:rPr>
                <w:rFonts w:ascii="Trebuchet MS" w:eastAsia="Trebuchet MS" w:hAnsi="Trebuchet MS" w:cs="Trebuchet MS"/>
                <w:sz w:val="12"/>
              </w:rPr>
              <w:tab/>
              <w:t>20 + 100</w:t>
            </w:r>
          </w:p>
          <w:p w:rsidR="00425E04" w:rsidRDefault="00902F63">
            <w:pPr>
              <w:tabs>
                <w:tab w:val="center" w:pos="369"/>
                <w:tab w:val="center" w:pos="1572"/>
                <w:tab w:val="center" w:pos="2958"/>
                <w:tab w:val="center" w:pos="6977"/>
              </w:tabs>
            </w:pPr>
            <w:r>
              <w:tab/>
            </w:r>
            <w:r>
              <w:rPr>
                <w:rFonts w:ascii="Trebuchet MS" w:eastAsia="Trebuchet MS" w:hAnsi="Trebuchet MS" w:cs="Trebuchet MS"/>
                <w:sz w:val="12"/>
              </w:rPr>
              <w:t>Cena celkem</w:t>
            </w:r>
            <w:r>
              <w:rPr>
                <w:rFonts w:ascii="Trebuchet MS" w:eastAsia="Trebuchet MS" w:hAnsi="Trebuchet MS" w:cs="Trebuchet MS"/>
                <w:sz w:val="12"/>
              </w:rPr>
              <w:tab/>
              <w:t>A</w:t>
            </w:r>
            <w:r>
              <w:rPr>
                <w:rFonts w:ascii="Trebuchet MS" w:eastAsia="Trebuchet MS" w:hAnsi="Trebuchet MS" w:cs="Trebuchet MS"/>
                <w:sz w:val="12"/>
              </w:rPr>
              <w:tab/>
              <w:t>Cena celkem za díl ze soupisu</w:t>
            </w:r>
            <w:r>
              <w:rPr>
                <w:rFonts w:ascii="Trebuchet MS" w:eastAsia="Trebuchet MS" w:hAnsi="Trebuchet MS" w:cs="Trebuchet MS"/>
                <w:sz w:val="12"/>
              </w:rPr>
              <w:tab/>
              <w:t>Double</w:t>
            </w:r>
          </w:p>
        </w:tc>
      </w:tr>
      <w:tr w:rsidR="00425E04">
        <w:trPr>
          <w:trHeight w:val="5670"/>
        </w:trPr>
        <w:tc>
          <w:tcPr>
            <w:tcW w:w="9348" w:type="dxa"/>
            <w:tcBorders>
              <w:top w:val="single" w:sz="5" w:space="0" w:color="000000"/>
              <w:left w:val="single" w:sz="5" w:space="0" w:color="000000"/>
              <w:bottom w:val="nil"/>
              <w:right w:val="single" w:sz="5" w:space="0" w:color="000000"/>
            </w:tcBorders>
            <w:vAlign w:val="bottom"/>
          </w:tcPr>
          <w:p w:rsidR="00425E04" w:rsidRDefault="00902F63">
            <w:pPr>
              <w:spacing w:after="137"/>
              <w:ind w:left="1"/>
              <w:jc w:val="center"/>
            </w:pPr>
            <w:r>
              <w:rPr>
                <w:rFonts w:ascii="Trebuchet MS" w:eastAsia="Trebuchet MS" w:hAnsi="Trebuchet MS" w:cs="Trebuchet MS"/>
                <w:b/>
                <w:sz w:val="21"/>
              </w:rPr>
              <w:lastRenderedPageBreak/>
              <w:t>Soupis prací</w:t>
            </w:r>
          </w:p>
          <w:p w:rsidR="00425E04" w:rsidRDefault="00902F63">
            <w:pPr>
              <w:spacing w:line="343" w:lineRule="auto"/>
              <w:ind w:left="31"/>
            </w:pPr>
            <w:r>
              <w:rPr>
                <w:rFonts w:ascii="Trebuchet MS" w:eastAsia="Trebuchet MS" w:hAnsi="Trebuchet MS" w:cs="Trebuchet MS"/>
                <w:b/>
                <w:sz w:val="15"/>
              </w:rPr>
              <w:t>Název</w:t>
            </w:r>
            <w:r>
              <w:rPr>
                <w:rFonts w:ascii="Trebuchet MS" w:eastAsia="Trebuchet MS" w:hAnsi="Trebuchet MS" w:cs="Trebuchet MS"/>
                <w:b/>
                <w:sz w:val="15"/>
              </w:rPr>
              <w:tab/>
              <w:t>Povinný</w:t>
            </w:r>
            <w:r>
              <w:rPr>
                <w:rFonts w:ascii="Trebuchet MS" w:eastAsia="Trebuchet MS" w:hAnsi="Trebuchet MS" w:cs="Trebuchet MS"/>
                <w:b/>
                <w:sz w:val="15"/>
              </w:rPr>
              <w:tab/>
              <w:t>Popis</w:t>
            </w:r>
            <w:r>
              <w:rPr>
                <w:rFonts w:ascii="Trebuchet MS" w:eastAsia="Trebuchet MS" w:hAnsi="Trebuchet MS" w:cs="Trebuchet MS"/>
                <w:b/>
                <w:sz w:val="15"/>
              </w:rPr>
              <w:tab/>
              <w:t>Typ</w:t>
            </w:r>
            <w:r>
              <w:rPr>
                <w:rFonts w:ascii="Trebuchet MS" w:eastAsia="Trebuchet MS" w:hAnsi="Trebuchet MS" w:cs="Trebuchet MS"/>
                <w:b/>
                <w:sz w:val="15"/>
              </w:rPr>
              <w:tab/>
              <w:t>Max. počet atributu</w:t>
            </w:r>
            <w:r>
              <w:rPr>
                <w:rFonts w:ascii="Trebuchet MS" w:eastAsia="Trebuchet MS" w:hAnsi="Trebuchet MS" w:cs="Trebuchet MS"/>
                <w:b/>
                <w:sz w:val="15"/>
              </w:rPr>
              <w:tab/>
              <w:t>(A/N)</w:t>
            </w:r>
            <w:r>
              <w:rPr>
                <w:rFonts w:ascii="Trebuchet MS" w:eastAsia="Trebuchet MS" w:hAnsi="Trebuchet MS" w:cs="Trebuchet MS"/>
                <w:b/>
                <w:sz w:val="15"/>
              </w:rPr>
              <w:tab/>
              <w:t>znaků</w:t>
            </w:r>
          </w:p>
          <w:p w:rsidR="00425E04" w:rsidRDefault="00902F63">
            <w:pPr>
              <w:spacing w:after="118"/>
            </w:pPr>
            <w:r>
              <w:rPr>
                <w:noProof/>
              </w:rPr>
              <mc:AlternateContent>
                <mc:Choice Requires="wpg">
                  <w:drawing>
                    <wp:inline distT="0" distB="0" distL="0" distR="0">
                      <wp:extent cx="5809234" cy="7620"/>
                      <wp:effectExtent l="0" t="0" r="0" b="0"/>
                      <wp:docPr id="259329" name="Group 259329"/>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705" name="Shape 372705"/>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7691E0" id="Group 259329"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">
                      <v:shape id="Shape 372705"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x7BMgA&#10;AADfAAAADwAAAGRycy9kb3ducmV2LnhtbESPQWvCQBSE74L/YXmF3nRTS42krqKiIEWQWjHXR/aZ&#10;hGbfhuzWRH+9WxA8DjPzDTOdd6YSF2pcaVnB2zACQZxZXXKu4PizGUxAOI+ssbJMCq7kYD7r96aY&#10;aNvyN10OPhcBwi5BBYX3dSKlywoy6Ia2Jg7e2TYGfZBNLnWDbYCbSo6iaCwNlhwWCqxpVVD2e/gz&#10;Clyapuuv3bZetLd9u9/Ep/N4eVLq9aVbfILw1Pln+NHeagXv8SiOPuD/T/g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jHsEyAAAAN8AAAAPAAAAAAAAAAAAAAAAAJgCAABk&#10;cnMvZG93bnJldi54bWxQSwUGAAAAAAQABAD1AAAAjQMAAAAA&#10;" path="m,l5809234,r,9144l,9144,,e" fillcolor="black" stroked="f" strokeweight="0">
                        <v:stroke miterlimit="83231f" joinstyle="miter"/>
                        <v:path arrowok="t" textboxrect="0,0,5809234,9144"/>
                      </v:shape>
                      <w10:anchorlock/>
                    </v:group>
                  </w:pict>
                </mc:Fallback>
              </mc:AlternateContent>
            </w:r>
          </w:p>
          <w:p w:rsidR="00425E04" w:rsidRDefault="00902F63">
            <w:pPr>
              <w:tabs>
                <w:tab w:val="center" w:pos="204"/>
                <w:tab w:val="center" w:pos="1572"/>
                <w:tab w:val="center" w:pos="3026"/>
                <w:tab w:val="center" w:pos="6946"/>
                <w:tab w:val="center" w:pos="8076"/>
              </w:tabs>
              <w:spacing w:after="62"/>
            </w:pPr>
            <w:r>
              <w:tab/>
            </w:r>
            <w:r>
              <w:rPr>
                <w:rFonts w:ascii="Trebuchet MS" w:eastAsia="Trebuchet MS" w:hAnsi="Trebuchet MS" w:cs="Trebuchet MS"/>
                <w:sz w:val="12"/>
              </w:rPr>
              <w:t>Stavba</w:t>
            </w:r>
            <w:r>
              <w:rPr>
                <w:rFonts w:ascii="Trebuchet MS" w:eastAsia="Trebuchet MS" w:hAnsi="Trebuchet MS" w:cs="Trebuchet MS"/>
                <w:sz w:val="12"/>
              </w:rPr>
              <w:tab/>
              <w:t>A</w:t>
            </w:r>
            <w:r>
              <w:rPr>
                <w:rFonts w:ascii="Trebuchet MS" w:eastAsia="Trebuchet MS" w:hAnsi="Trebuchet MS" w:cs="Trebuchet MS"/>
                <w:sz w:val="12"/>
              </w:rPr>
              <w:tab/>
              <w:t>Přebírá se z Rekapitulace stavby</w:t>
            </w:r>
            <w:r>
              <w:rPr>
                <w:rFonts w:ascii="Trebuchet MS" w:eastAsia="Trebuchet MS" w:hAnsi="Trebuchet MS" w:cs="Trebuchet MS"/>
                <w:sz w:val="12"/>
              </w:rPr>
              <w:tab/>
              <w:t>String</w:t>
            </w:r>
            <w:r>
              <w:rPr>
                <w:rFonts w:ascii="Trebuchet MS" w:eastAsia="Trebuchet MS" w:hAnsi="Trebuchet MS" w:cs="Trebuchet MS"/>
                <w:sz w:val="12"/>
              </w:rPr>
              <w:tab/>
              <w:t>120</w:t>
            </w:r>
          </w:p>
          <w:p w:rsidR="00425E04" w:rsidRDefault="00902F63">
            <w:pPr>
              <w:tabs>
                <w:tab w:val="center" w:pos="208"/>
                <w:tab w:val="center" w:pos="1572"/>
                <w:tab w:val="center" w:pos="2704"/>
                <w:tab w:val="center" w:pos="6946"/>
                <w:tab w:val="center" w:pos="8205"/>
              </w:tabs>
              <w:spacing w:after="62"/>
            </w:pPr>
            <w:r>
              <w:tab/>
            </w:r>
            <w:r>
              <w:rPr>
                <w:rFonts w:ascii="Trebuchet MS" w:eastAsia="Trebuchet MS" w:hAnsi="Trebuchet MS" w:cs="Trebuchet MS"/>
                <w:sz w:val="12"/>
              </w:rPr>
              <w:t>Objekt</w:t>
            </w:r>
            <w:r>
              <w:rPr>
                <w:rFonts w:ascii="Trebuchet MS" w:eastAsia="Trebuchet MS" w:hAnsi="Trebuchet MS" w:cs="Trebuchet MS"/>
                <w:sz w:val="12"/>
              </w:rPr>
              <w:tab/>
              <w:t>A</w:t>
            </w:r>
            <w:r>
              <w:rPr>
                <w:rFonts w:ascii="Trebuchet MS" w:eastAsia="Trebuchet MS" w:hAnsi="Trebuchet MS" w:cs="Trebuchet MS"/>
                <w:sz w:val="12"/>
              </w:rPr>
              <w:tab/>
              <w:t>Kód a název objektu</w:t>
            </w:r>
            <w:r>
              <w:rPr>
                <w:rFonts w:ascii="Trebuchet MS" w:eastAsia="Trebuchet MS" w:hAnsi="Trebuchet MS" w:cs="Trebuchet MS"/>
                <w:sz w:val="12"/>
              </w:rPr>
              <w:tab/>
              <w:t>String</w:t>
            </w:r>
            <w:r>
              <w:rPr>
                <w:rFonts w:ascii="Trebuchet MS" w:eastAsia="Trebuchet MS" w:hAnsi="Trebuchet MS" w:cs="Trebuchet MS"/>
                <w:sz w:val="12"/>
              </w:rPr>
              <w:tab/>
              <w:t>20 + 120</w:t>
            </w:r>
          </w:p>
          <w:p w:rsidR="00425E04" w:rsidRDefault="00902F63">
            <w:pPr>
              <w:tabs>
                <w:tab w:val="center" w:pos="195"/>
                <w:tab w:val="center" w:pos="1572"/>
                <w:tab w:val="center" w:pos="3036"/>
                <w:tab w:val="center" w:pos="6946"/>
                <w:tab w:val="center" w:pos="8205"/>
              </w:tabs>
              <w:spacing w:after="62"/>
            </w:pPr>
            <w:r>
              <w:tab/>
            </w:r>
            <w:r>
              <w:rPr>
                <w:rFonts w:ascii="Trebuchet MS" w:eastAsia="Trebuchet MS" w:hAnsi="Trebuchet MS" w:cs="Trebuchet MS"/>
                <w:sz w:val="12"/>
              </w:rPr>
              <w:t>Soupis</w:t>
            </w:r>
            <w:r>
              <w:rPr>
                <w:rFonts w:ascii="Trebuchet MS" w:eastAsia="Trebuchet MS" w:hAnsi="Trebuchet MS" w:cs="Trebuchet MS"/>
                <w:sz w:val="12"/>
              </w:rPr>
              <w:tab/>
              <w:t>A</w:t>
            </w:r>
            <w:r>
              <w:rPr>
                <w:rFonts w:ascii="Trebuchet MS" w:eastAsia="Trebuchet MS" w:hAnsi="Trebuchet MS" w:cs="Trebuchet MS"/>
                <w:sz w:val="12"/>
              </w:rPr>
              <w:tab/>
              <w:t>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20 + 120</w:t>
            </w:r>
          </w:p>
          <w:p w:rsidR="00425E04" w:rsidRDefault="00902F63">
            <w:pPr>
              <w:tabs>
                <w:tab w:val="center" w:pos="165"/>
                <w:tab w:val="center" w:pos="1572"/>
                <w:tab w:val="center" w:pos="3036"/>
                <w:tab w:val="center" w:pos="6946"/>
                <w:tab w:val="center" w:pos="8045"/>
              </w:tabs>
              <w:spacing w:after="62"/>
            </w:pPr>
            <w:r>
              <w:tab/>
            </w:r>
            <w:r>
              <w:rPr>
                <w:rFonts w:ascii="Trebuchet MS" w:eastAsia="Trebuchet MS" w:hAnsi="Trebuchet MS" w:cs="Trebuchet MS"/>
                <w:sz w:val="12"/>
              </w:rPr>
              <w:t>Místo</w:t>
            </w:r>
            <w:r>
              <w:rPr>
                <w:rFonts w:ascii="Trebuchet MS" w:eastAsia="Trebuchet MS" w:hAnsi="Trebuchet MS" w:cs="Trebuchet MS"/>
                <w:sz w:val="12"/>
              </w:rPr>
              <w:tab/>
              <w:t>N</w:t>
            </w:r>
            <w:r>
              <w:rPr>
                <w:rFonts w:ascii="Trebuchet MS" w:eastAsia="Trebuchet MS" w:hAnsi="Trebuchet MS" w:cs="Trebuchet MS"/>
                <w:sz w:val="12"/>
              </w:rPr>
              <w:tab/>
              <w:t>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01"/>
                <w:tab w:val="center" w:pos="1572"/>
                <w:tab w:val="center" w:pos="3036"/>
                <w:tab w:val="center" w:pos="6916"/>
              </w:tabs>
              <w:spacing w:after="62"/>
            </w:pPr>
            <w:r>
              <w:tab/>
            </w:r>
            <w:r>
              <w:rPr>
                <w:rFonts w:ascii="Trebuchet MS" w:eastAsia="Trebuchet MS" w:hAnsi="Trebuchet MS" w:cs="Trebuchet MS"/>
                <w:sz w:val="12"/>
              </w:rPr>
              <w:t>Datum</w:t>
            </w:r>
            <w:r>
              <w:rPr>
                <w:rFonts w:ascii="Trebuchet MS" w:eastAsia="Trebuchet MS" w:hAnsi="Trebuchet MS" w:cs="Trebuchet MS"/>
                <w:sz w:val="12"/>
              </w:rPr>
              <w:tab/>
              <w:t>A</w:t>
            </w:r>
            <w:r>
              <w:rPr>
                <w:rFonts w:ascii="Trebuchet MS" w:eastAsia="Trebuchet MS" w:hAnsi="Trebuchet MS" w:cs="Trebuchet MS"/>
                <w:sz w:val="12"/>
              </w:rPr>
              <w:tab/>
              <w:t>Přebírá se z Krycího listu soupisu</w:t>
            </w:r>
            <w:r>
              <w:rPr>
                <w:rFonts w:ascii="Trebuchet MS" w:eastAsia="Trebuchet MS" w:hAnsi="Trebuchet MS" w:cs="Trebuchet MS"/>
                <w:sz w:val="12"/>
              </w:rPr>
              <w:tab/>
              <w:t>Date</w:t>
            </w:r>
          </w:p>
          <w:p w:rsidR="00425E04" w:rsidRDefault="00902F63">
            <w:pPr>
              <w:tabs>
                <w:tab w:val="center" w:pos="290"/>
                <w:tab w:val="center" w:pos="1572"/>
                <w:tab w:val="center" w:pos="3036"/>
                <w:tab w:val="center" w:pos="6946"/>
                <w:tab w:val="center" w:pos="8045"/>
              </w:tabs>
              <w:spacing w:after="62"/>
            </w:pPr>
            <w:r>
              <w:tab/>
            </w:r>
            <w:r>
              <w:rPr>
                <w:rFonts w:ascii="Trebuchet MS" w:eastAsia="Trebuchet MS" w:hAnsi="Trebuchet MS" w:cs="Trebuchet MS"/>
                <w:sz w:val="12"/>
              </w:rPr>
              <w:t>Zadavatel</w:t>
            </w:r>
            <w:r>
              <w:rPr>
                <w:rFonts w:ascii="Trebuchet MS" w:eastAsia="Trebuchet MS" w:hAnsi="Trebuchet MS" w:cs="Trebuchet MS"/>
                <w:sz w:val="12"/>
              </w:rPr>
              <w:tab/>
              <w:t>N</w:t>
            </w:r>
            <w:r>
              <w:rPr>
                <w:rFonts w:ascii="Trebuchet MS" w:eastAsia="Trebuchet MS" w:hAnsi="Trebuchet MS" w:cs="Trebuchet MS"/>
                <w:sz w:val="12"/>
              </w:rPr>
              <w:tab/>
              <w:t>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310"/>
                <w:tab w:val="center" w:pos="1572"/>
                <w:tab w:val="center" w:pos="3036"/>
                <w:tab w:val="center" w:pos="6946"/>
                <w:tab w:val="center" w:pos="8045"/>
              </w:tabs>
              <w:spacing w:after="62"/>
            </w:pPr>
            <w:r>
              <w:tab/>
            </w:r>
            <w:r>
              <w:rPr>
                <w:rFonts w:ascii="Trebuchet MS" w:eastAsia="Trebuchet MS" w:hAnsi="Trebuchet MS" w:cs="Trebuchet MS"/>
                <w:sz w:val="12"/>
              </w:rPr>
              <w:t>Projektant</w:t>
            </w:r>
            <w:r>
              <w:rPr>
                <w:rFonts w:ascii="Trebuchet MS" w:eastAsia="Trebuchet MS" w:hAnsi="Trebuchet MS" w:cs="Trebuchet MS"/>
                <w:sz w:val="12"/>
              </w:rPr>
              <w:tab/>
              <w:t>N</w:t>
            </w:r>
            <w:r>
              <w:rPr>
                <w:rFonts w:ascii="Trebuchet MS" w:eastAsia="Trebuchet MS" w:hAnsi="Trebuchet MS" w:cs="Trebuchet MS"/>
                <w:sz w:val="12"/>
              </w:rPr>
              <w:tab/>
              <w:t>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249"/>
                <w:tab w:val="center" w:pos="1572"/>
                <w:tab w:val="center" w:pos="3036"/>
                <w:tab w:val="center" w:pos="6946"/>
                <w:tab w:val="center" w:pos="8045"/>
              </w:tabs>
              <w:spacing w:after="62"/>
            </w:pPr>
            <w:r>
              <w:tab/>
            </w:r>
            <w:r>
              <w:rPr>
                <w:rFonts w:ascii="Trebuchet MS" w:eastAsia="Trebuchet MS" w:hAnsi="Trebuchet MS" w:cs="Trebuchet MS"/>
                <w:sz w:val="12"/>
              </w:rPr>
              <w:t>Uchazeč</w:t>
            </w:r>
            <w:r>
              <w:rPr>
                <w:rFonts w:ascii="Trebuchet MS" w:eastAsia="Trebuchet MS" w:hAnsi="Trebuchet MS" w:cs="Trebuchet MS"/>
                <w:sz w:val="12"/>
              </w:rPr>
              <w:tab/>
              <w:t>N</w:t>
            </w:r>
            <w:r>
              <w:rPr>
                <w:rFonts w:ascii="Trebuchet MS" w:eastAsia="Trebuchet MS" w:hAnsi="Trebuchet MS" w:cs="Trebuchet MS"/>
                <w:sz w:val="12"/>
              </w:rPr>
              <w:tab/>
              <w:t>Přebírá se z Krycího listu soupisu</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tabs>
                <w:tab w:val="center" w:pos="96"/>
                <w:tab w:val="center" w:pos="1572"/>
                <w:tab w:val="center" w:pos="2981"/>
                <w:tab w:val="center" w:pos="6916"/>
              </w:tabs>
              <w:spacing w:after="62"/>
            </w:pPr>
            <w:r>
              <w:tab/>
            </w:r>
            <w:r>
              <w:rPr>
                <w:rFonts w:ascii="Trebuchet MS" w:eastAsia="Trebuchet MS" w:hAnsi="Trebuchet MS" w:cs="Trebuchet MS"/>
                <w:sz w:val="12"/>
              </w:rPr>
              <w:t>PČ</w:t>
            </w:r>
            <w:r>
              <w:rPr>
                <w:rFonts w:ascii="Trebuchet MS" w:eastAsia="Trebuchet MS" w:hAnsi="Trebuchet MS" w:cs="Trebuchet MS"/>
                <w:sz w:val="12"/>
              </w:rPr>
              <w:tab/>
              <w:t>A</w:t>
            </w:r>
            <w:r>
              <w:rPr>
                <w:rFonts w:ascii="Trebuchet MS" w:eastAsia="Trebuchet MS" w:hAnsi="Trebuchet MS" w:cs="Trebuchet MS"/>
                <w:sz w:val="12"/>
              </w:rPr>
              <w:tab/>
              <w:t>Pořadové číslo položky soupisu</w:t>
            </w:r>
            <w:r>
              <w:rPr>
                <w:rFonts w:ascii="Trebuchet MS" w:eastAsia="Trebuchet MS" w:hAnsi="Trebuchet MS" w:cs="Trebuchet MS"/>
                <w:sz w:val="12"/>
              </w:rPr>
              <w:tab/>
              <w:t>Long</w:t>
            </w:r>
          </w:p>
          <w:p w:rsidR="00425E04" w:rsidRDefault="00902F63">
            <w:pPr>
              <w:tabs>
                <w:tab w:val="center" w:pos="125"/>
                <w:tab w:val="center" w:pos="1572"/>
                <w:tab w:val="center" w:pos="2693"/>
                <w:tab w:val="center" w:pos="7167"/>
                <w:tab w:val="center" w:pos="8013"/>
              </w:tabs>
              <w:spacing w:after="62"/>
            </w:pPr>
            <w:r>
              <w:tab/>
            </w:r>
            <w:r>
              <w:rPr>
                <w:rFonts w:ascii="Trebuchet MS" w:eastAsia="Trebuchet MS" w:hAnsi="Trebuchet MS" w:cs="Trebuchet MS"/>
                <w:sz w:val="12"/>
              </w:rPr>
              <w:t>Typ</w:t>
            </w:r>
            <w:r>
              <w:rPr>
                <w:rFonts w:ascii="Trebuchet MS" w:eastAsia="Trebuchet MS" w:hAnsi="Trebuchet MS" w:cs="Trebuchet MS"/>
                <w:sz w:val="12"/>
              </w:rPr>
              <w:tab/>
              <w:t>A</w:t>
            </w:r>
            <w:r>
              <w:rPr>
                <w:rFonts w:ascii="Trebuchet MS" w:eastAsia="Trebuchet MS" w:hAnsi="Trebuchet MS" w:cs="Trebuchet MS"/>
                <w:sz w:val="12"/>
              </w:rPr>
              <w:tab/>
              <w:t>Typ položky soupisu</w:t>
            </w:r>
            <w:r>
              <w:rPr>
                <w:rFonts w:ascii="Trebuchet MS" w:eastAsia="Trebuchet MS" w:hAnsi="Trebuchet MS" w:cs="Trebuchet MS"/>
                <w:sz w:val="12"/>
              </w:rPr>
              <w:tab/>
              <w:t>eGTypPolozky</w:t>
            </w:r>
            <w:r>
              <w:rPr>
                <w:rFonts w:ascii="Trebuchet MS" w:eastAsia="Trebuchet MS" w:hAnsi="Trebuchet MS" w:cs="Trebuchet MS"/>
                <w:sz w:val="12"/>
              </w:rPr>
              <w:tab/>
              <w:t>1</w:t>
            </w:r>
          </w:p>
          <w:p w:rsidR="00425E04" w:rsidRDefault="00902F63">
            <w:pPr>
              <w:tabs>
                <w:tab w:val="center" w:pos="127"/>
                <w:tab w:val="center" w:pos="1572"/>
                <w:tab w:val="center" w:pos="2775"/>
                <w:tab w:val="center" w:pos="6946"/>
                <w:tab w:val="center" w:pos="8045"/>
              </w:tabs>
              <w:spacing w:after="62"/>
            </w:pPr>
            <w:r>
              <w:tab/>
            </w:r>
            <w:r>
              <w:rPr>
                <w:rFonts w:ascii="Trebuchet MS" w:eastAsia="Trebuchet MS" w:hAnsi="Trebuchet MS" w:cs="Trebuchet MS"/>
                <w:sz w:val="12"/>
              </w:rPr>
              <w:t>Kód</w:t>
            </w:r>
            <w:r>
              <w:rPr>
                <w:rFonts w:ascii="Trebuchet MS" w:eastAsia="Trebuchet MS" w:hAnsi="Trebuchet MS" w:cs="Trebuchet MS"/>
                <w:sz w:val="12"/>
              </w:rPr>
              <w:tab/>
              <w:t>A</w:t>
            </w:r>
            <w:r>
              <w:rPr>
                <w:rFonts w:ascii="Trebuchet MS" w:eastAsia="Trebuchet MS" w:hAnsi="Trebuchet MS" w:cs="Trebuchet MS"/>
                <w:sz w:val="12"/>
              </w:rPr>
              <w:tab/>
              <w:t>Kód položky ze soupisu</w:t>
            </w:r>
            <w:r>
              <w:rPr>
                <w:rFonts w:ascii="Trebuchet MS" w:eastAsia="Trebuchet MS" w:hAnsi="Trebuchet MS" w:cs="Trebuchet MS"/>
                <w:sz w:val="12"/>
              </w:rPr>
              <w:tab/>
              <w:t>String</w:t>
            </w:r>
            <w:r>
              <w:rPr>
                <w:rFonts w:ascii="Trebuchet MS" w:eastAsia="Trebuchet MS" w:hAnsi="Trebuchet MS" w:cs="Trebuchet MS"/>
                <w:sz w:val="12"/>
              </w:rPr>
              <w:tab/>
              <w:t>20</w:t>
            </w:r>
          </w:p>
          <w:p w:rsidR="00425E04" w:rsidRDefault="00902F63">
            <w:pPr>
              <w:tabs>
                <w:tab w:val="center" w:pos="167"/>
                <w:tab w:val="center" w:pos="1572"/>
                <w:tab w:val="center" w:pos="2814"/>
                <w:tab w:val="center" w:pos="6946"/>
                <w:tab w:val="center" w:pos="8076"/>
              </w:tabs>
              <w:spacing w:after="62"/>
            </w:pPr>
            <w:r>
              <w:tab/>
            </w:r>
            <w:r>
              <w:rPr>
                <w:rFonts w:ascii="Trebuchet MS" w:eastAsia="Trebuchet MS" w:hAnsi="Trebuchet MS" w:cs="Trebuchet MS"/>
                <w:sz w:val="12"/>
              </w:rPr>
              <w:t>Popis</w:t>
            </w:r>
            <w:r>
              <w:rPr>
                <w:rFonts w:ascii="Trebuchet MS" w:eastAsia="Trebuchet MS" w:hAnsi="Trebuchet MS" w:cs="Trebuchet MS"/>
                <w:sz w:val="12"/>
              </w:rPr>
              <w:tab/>
              <w:t>A</w:t>
            </w:r>
            <w:r>
              <w:rPr>
                <w:rFonts w:ascii="Trebuchet MS" w:eastAsia="Trebuchet MS" w:hAnsi="Trebuchet MS" w:cs="Trebuchet MS"/>
                <w:sz w:val="12"/>
              </w:rPr>
              <w:tab/>
              <w:t>Popis položky ze soupisu</w:t>
            </w:r>
            <w:r>
              <w:rPr>
                <w:rFonts w:ascii="Trebuchet MS" w:eastAsia="Trebuchet MS" w:hAnsi="Trebuchet MS" w:cs="Trebuchet MS"/>
                <w:sz w:val="12"/>
              </w:rPr>
              <w:tab/>
              <w:t>String</w:t>
            </w:r>
            <w:r>
              <w:rPr>
                <w:rFonts w:ascii="Trebuchet MS" w:eastAsia="Trebuchet MS" w:hAnsi="Trebuchet MS" w:cs="Trebuchet MS"/>
                <w:sz w:val="12"/>
              </w:rPr>
              <w:tab/>
              <w:t>255</w:t>
            </w:r>
          </w:p>
          <w:p w:rsidR="00425E04" w:rsidRDefault="00902F63">
            <w:pPr>
              <w:tabs>
                <w:tab w:val="center" w:pos="97"/>
                <w:tab w:val="center" w:pos="1572"/>
                <w:tab w:val="center" w:pos="2797"/>
                <w:tab w:val="center" w:pos="6946"/>
                <w:tab w:val="center" w:pos="8045"/>
              </w:tabs>
              <w:spacing w:after="62"/>
            </w:pPr>
            <w:r>
              <w:tab/>
            </w:r>
            <w:r>
              <w:rPr>
                <w:rFonts w:ascii="Trebuchet MS" w:eastAsia="Trebuchet MS" w:hAnsi="Trebuchet MS" w:cs="Trebuchet MS"/>
                <w:sz w:val="12"/>
              </w:rPr>
              <w:t>MJ</w:t>
            </w:r>
            <w:r>
              <w:rPr>
                <w:rFonts w:ascii="Trebuchet MS" w:eastAsia="Trebuchet MS" w:hAnsi="Trebuchet MS" w:cs="Trebuchet MS"/>
                <w:sz w:val="12"/>
              </w:rPr>
              <w:tab/>
              <w:t>A</w:t>
            </w:r>
            <w:r>
              <w:rPr>
                <w:rFonts w:ascii="Trebuchet MS" w:eastAsia="Trebuchet MS" w:hAnsi="Trebuchet MS" w:cs="Trebuchet MS"/>
                <w:sz w:val="12"/>
              </w:rPr>
              <w:tab/>
              <w:t>Měrná jednotka položky</w:t>
            </w:r>
            <w:r>
              <w:rPr>
                <w:rFonts w:ascii="Trebuchet MS" w:eastAsia="Trebuchet MS" w:hAnsi="Trebuchet MS" w:cs="Trebuchet MS"/>
                <w:sz w:val="12"/>
              </w:rPr>
              <w:tab/>
              <w:t>String</w:t>
            </w:r>
            <w:r>
              <w:rPr>
                <w:rFonts w:ascii="Trebuchet MS" w:eastAsia="Trebuchet MS" w:hAnsi="Trebuchet MS" w:cs="Trebuchet MS"/>
                <w:sz w:val="12"/>
              </w:rPr>
              <w:tab/>
              <w:t>10</w:t>
            </w:r>
          </w:p>
          <w:p w:rsidR="00425E04" w:rsidRDefault="00902F63">
            <w:pPr>
              <w:tabs>
                <w:tab w:val="center" w:pos="256"/>
                <w:tab w:val="center" w:pos="1572"/>
                <w:tab w:val="center" w:pos="2824"/>
                <w:tab w:val="center" w:pos="6977"/>
              </w:tabs>
              <w:spacing w:after="62"/>
            </w:pPr>
            <w:r>
              <w:tab/>
            </w:r>
            <w:r>
              <w:rPr>
                <w:rFonts w:ascii="Trebuchet MS" w:eastAsia="Trebuchet MS" w:hAnsi="Trebuchet MS" w:cs="Trebuchet MS"/>
                <w:sz w:val="12"/>
              </w:rPr>
              <w:t>Množství</w:t>
            </w:r>
            <w:r>
              <w:rPr>
                <w:rFonts w:ascii="Trebuchet MS" w:eastAsia="Trebuchet MS" w:hAnsi="Trebuchet MS" w:cs="Trebuchet MS"/>
                <w:sz w:val="12"/>
              </w:rPr>
              <w:tab/>
              <w:t>A</w:t>
            </w:r>
            <w:r>
              <w:rPr>
                <w:rFonts w:ascii="Trebuchet MS" w:eastAsia="Trebuchet MS" w:hAnsi="Trebuchet MS" w:cs="Trebuchet MS"/>
                <w:sz w:val="12"/>
              </w:rPr>
              <w:tab/>
              <w:t>Množství položky soupisu</w:t>
            </w:r>
            <w:r>
              <w:rPr>
                <w:rFonts w:ascii="Trebuchet MS" w:eastAsia="Trebuchet MS" w:hAnsi="Trebuchet MS" w:cs="Trebuchet MS"/>
                <w:sz w:val="12"/>
              </w:rPr>
              <w:tab/>
              <w:t>Double</w:t>
            </w:r>
          </w:p>
          <w:p w:rsidR="00425E04" w:rsidRDefault="00902F63">
            <w:pPr>
              <w:tabs>
                <w:tab w:val="center" w:pos="209"/>
                <w:tab w:val="center" w:pos="1572"/>
                <w:tab w:val="center" w:pos="2830"/>
                <w:tab w:val="center" w:pos="6977"/>
              </w:tabs>
              <w:spacing w:after="62"/>
            </w:pPr>
            <w:r>
              <w:tab/>
            </w:r>
            <w:r>
              <w:rPr>
                <w:rFonts w:ascii="Trebuchet MS" w:eastAsia="Trebuchet MS" w:hAnsi="Trebuchet MS" w:cs="Trebuchet MS"/>
                <w:sz w:val="12"/>
              </w:rPr>
              <w:t>J.Cena</w:t>
            </w:r>
            <w:r>
              <w:rPr>
                <w:rFonts w:ascii="Trebuchet MS" w:eastAsia="Trebuchet MS" w:hAnsi="Trebuchet MS" w:cs="Trebuchet MS"/>
                <w:sz w:val="12"/>
              </w:rPr>
              <w:tab/>
              <w:t>A</w:t>
            </w:r>
            <w:r>
              <w:rPr>
                <w:rFonts w:ascii="Trebuchet MS" w:eastAsia="Trebuchet MS" w:hAnsi="Trebuchet MS" w:cs="Trebuchet MS"/>
                <w:sz w:val="12"/>
              </w:rPr>
              <w:tab/>
              <w:t>Jednotková cena položky</w:t>
            </w:r>
            <w:r>
              <w:rPr>
                <w:rFonts w:ascii="Trebuchet MS" w:eastAsia="Trebuchet MS" w:hAnsi="Trebuchet MS" w:cs="Trebuchet MS"/>
                <w:sz w:val="12"/>
              </w:rPr>
              <w:tab/>
              <w:t>Double</w:t>
            </w:r>
          </w:p>
          <w:p w:rsidR="00425E04" w:rsidRDefault="00902F63">
            <w:pPr>
              <w:tabs>
                <w:tab w:val="center" w:pos="369"/>
                <w:tab w:val="center" w:pos="1572"/>
                <w:tab w:val="center" w:pos="3383"/>
                <w:tab w:val="center" w:pos="6977"/>
              </w:tabs>
              <w:spacing w:after="62"/>
            </w:pPr>
            <w:r>
              <w:tab/>
            </w:r>
            <w:r>
              <w:rPr>
                <w:rFonts w:ascii="Trebuchet MS" w:eastAsia="Trebuchet MS" w:hAnsi="Trebuchet MS" w:cs="Trebuchet MS"/>
                <w:sz w:val="12"/>
              </w:rPr>
              <w:t>Cena celkem</w:t>
            </w:r>
            <w:r>
              <w:rPr>
                <w:rFonts w:ascii="Trebuchet MS" w:eastAsia="Trebuchet MS" w:hAnsi="Trebuchet MS" w:cs="Trebuchet MS"/>
                <w:sz w:val="12"/>
              </w:rPr>
              <w:tab/>
              <w:t>A</w:t>
            </w:r>
            <w:r>
              <w:rPr>
                <w:rFonts w:ascii="Trebuchet MS" w:eastAsia="Trebuchet MS" w:hAnsi="Trebuchet MS" w:cs="Trebuchet MS"/>
                <w:sz w:val="12"/>
              </w:rPr>
              <w:tab/>
              <w:t>Cena celkem vyčíslena jako J.Cena * Množství</w:t>
            </w:r>
            <w:r>
              <w:rPr>
                <w:rFonts w:ascii="Trebuchet MS" w:eastAsia="Trebuchet MS" w:hAnsi="Trebuchet MS" w:cs="Trebuchet MS"/>
                <w:sz w:val="12"/>
              </w:rPr>
              <w:tab/>
              <w:t>Double</w:t>
            </w:r>
          </w:p>
          <w:p w:rsidR="00425E04" w:rsidRDefault="00902F63">
            <w:pPr>
              <w:tabs>
                <w:tab w:val="center" w:pos="466"/>
                <w:tab w:val="center" w:pos="1572"/>
                <w:tab w:val="center" w:pos="3144"/>
                <w:tab w:val="center" w:pos="6946"/>
                <w:tab w:val="center" w:pos="8045"/>
              </w:tabs>
              <w:spacing w:after="62"/>
            </w:pPr>
            <w:r>
              <w:tab/>
            </w:r>
            <w:r>
              <w:rPr>
                <w:rFonts w:ascii="Trebuchet MS" w:eastAsia="Trebuchet MS" w:hAnsi="Trebuchet MS" w:cs="Trebuchet MS"/>
                <w:sz w:val="12"/>
              </w:rPr>
              <w:t>Cenová soustava</w:t>
            </w:r>
            <w:r>
              <w:rPr>
                <w:rFonts w:ascii="Trebuchet MS" w:eastAsia="Trebuchet MS" w:hAnsi="Trebuchet MS" w:cs="Trebuchet MS"/>
                <w:sz w:val="12"/>
              </w:rPr>
              <w:tab/>
              <w:t>N</w:t>
            </w:r>
            <w:r>
              <w:rPr>
                <w:rFonts w:ascii="Trebuchet MS" w:eastAsia="Trebuchet MS" w:hAnsi="Trebuchet MS" w:cs="Trebuchet MS"/>
                <w:sz w:val="12"/>
              </w:rPr>
              <w:tab/>
              <w:t>Zařazení položky do cenové soustavy</w:t>
            </w:r>
            <w:r>
              <w:rPr>
                <w:rFonts w:ascii="Trebuchet MS" w:eastAsia="Trebuchet MS" w:hAnsi="Trebuchet MS" w:cs="Trebuchet MS"/>
                <w:sz w:val="12"/>
              </w:rPr>
              <w:tab/>
              <w:t>String</w:t>
            </w:r>
            <w:r>
              <w:rPr>
                <w:rFonts w:ascii="Trebuchet MS" w:eastAsia="Trebuchet MS" w:hAnsi="Trebuchet MS" w:cs="Trebuchet MS"/>
                <w:sz w:val="12"/>
              </w:rPr>
              <w:tab/>
              <w:t>50</w:t>
            </w:r>
          </w:p>
          <w:p w:rsidR="00425E04" w:rsidRDefault="00902F63">
            <w:pPr>
              <w:spacing w:after="19" w:line="365" w:lineRule="auto"/>
              <w:ind w:left="26" w:right="1909"/>
            </w:pPr>
            <w:r>
              <w:rPr>
                <w:rFonts w:ascii="Trebuchet MS" w:eastAsia="Trebuchet MS" w:hAnsi="Trebuchet MS" w:cs="Trebuchet MS"/>
                <w:sz w:val="12"/>
              </w:rPr>
              <w:t>p</w:t>
            </w:r>
            <w:r>
              <w:rPr>
                <w:rFonts w:ascii="Trebuchet MS" w:eastAsia="Trebuchet MS" w:hAnsi="Trebuchet MS" w:cs="Trebuchet MS"/>
                <w:sz w:val="12"/>
              </w:rPr>
              <w:tab/>
              <w:t>N</w:t>
            </w:r>
            <w:r>
              <w:rPr>
                <w:rFonts w:ascii="Trebuchet MS" w:eastAsia="Trebuchet MS" w:hAnsi="Trebuchet MS" w:cs="Trebuchet MS"/>
                <w:sz w:val="12"/>
              </w:rPr>
              <w:tab/>
              <w:t>Poznámka položky ze soupisu</w:t>
            </w:r>
            <w:r>
              <w:rPr>
                <w:rFonts w:ascii="Trebuchet MS" w:eastAsia="Trebuchet MS" w:hAnsi="Trebuchet MS" w:cs="Trebuchet MS"/>
                <w:sz w:val="12"/>
              </w:rPr>
              <w:tab/>
              <w:t>Memo psc</w:t>
            </w:r>
            <w:r>
              <w:rPr>
                <w:rFonts w:ascii="Trebuchet MS" w:eastAsia="Trebuchet MS" w:hAnsi="Trebuchet MS" w:cs="Trebuchet MS"/>
                <w:sz w:val="12"/>
              </w:rPr>
              <w:tab/>
              <w:t>N</w:t>
            </w:r>
            <w:r>
              <w:rPr>
                <w:rFonts w:ascii="Trebuchet MS" w:eastAsia="Trebuchet MS" w:hAnsi="Trebuchet MS" w:cs="Trebuchet MS"/>
                <w:sz w:val="12"/>
              </w:rPr>
              <w:tab/>
              <w:t>Poznámka k souboru cen ze soupisu</w:t>
            </w:r>
            <w:r>
              <w:rPr>
                <w:rFonts w:ascii="Trebuchet MS" w:eastAsia="Trebuchet MS" w:hAnsi="Trebuchet MS" w:cs="Trebuchet MS"/>
                <w:sz w:val="12"/>
              </w:rPr>
              <w:tab/>
              <w:t>Memo pp</w:t>
            </w:r>
            <w:r>
              <w:rPr>
                <w:rFonts w:ascii="Trebuchet MS" w:eastAsia="Trebuchet MS" w:hAnsi="Trebuchet MS" w:cs="Trebuchet MS"/>
                <w:sz w:val="12"/>
              </w:rPr>
              <w:tab/>
              <w:t>N</w:t>
            </w:r>
            <w:r>
              <w:rPr>
                <w:rFonts w:ascii="Trebuchet MS" w:eastAsia="Trebuchet MS" w:hAnsi="Trebuchet MS" w:cs="Trebuchet MS"/>
                <w:sz w:val="12"/>
              </w:rPr>
              <w:tab/>
              <w:t>Plný popis položky ze soupisu</w:t>
            </w:r>
            <w:r>
              <w:rPr>
                <w:rFonts w:ascii="Trebuchet MS" w:eastAsia="Trebuchet MS" w:hAnsi="Trebuchet MS" w:cs="Trebuchet MS"/>
                <w:sz w:val="12"/>
              </w:rPr>
              <w:tab/>
              <w:t>Memo</w:t>
            </w:r>
          </w:p>
          <w:p w:rsidR="00425E04" w:rsidRDefault="00902F63">
            <w:pPr>
              <w:tabs>
                <w:tab w:val="center" w:pos="81"/>
                <w:tab w:val="center" w:pos="1572"/>
                <w:tab w:val="center" w:pos="3420"/>
                <w:tab w:val="center" w:pos="7263"/>
                <w:tab w:val="center" w:pos="8178"/>
              </w:tabs>
              <w:spacing w:after="24"/>
            </w:pPr>
            <w:r>
              <w:tab/>
            </w:r>
            <w:r>
              <w:rPr>
                <w:rFonts w:ascii="Arial" w:eastAsia="Arial" w:hAnsi="Arial" w:cs="Arial"/>
                <w:sz w:val="17"/>
                <w:vertAlign w:val="superscript"/>
              </w:rPr>
              <w:t>vv</w:t>
            </w:r>
            <w:r>
              <w:rPr>
                <w:rFonts w:ascii="Arial" w:eastAsia="Arial" w:hAnsi="Arial" w:cs="Arial"/>
                <w:sz w:val="17"/>
                <w:vertAlign w:val="superscript"/>
              </w:rPr>
              <w:tab/>
            </w:r>
            <w:r>
              <w:rPr>
                <w:rFonts w:ascii="Trebuchet MS" w:eastAsia="Trebuchet MS" w:hAnsi="Trebuchet MS" w:cs="Trebuchet MS"/>
                <w:sz w:val="12"/>
              </w:rPr>
              <w:t>N</w:t>
            </w:r>
            <w:r>
              <w:rPr>
                <w:rFonts w:ascii="Trebuchet MS" w:eastAsia="Trebuchet MS" w:hAnsi="Trebuchet MS" w:cs="Trebuchet MS"/>
                <w:sz w:val="12"/>
              </w:rPr>
              <w:tab/>
              <w:t>Výkaz výměr (figura, výraz, výměra) ze soupisu</w:t>
            </w:r>
            <w:r>
              <w:rPr>
                <w:rFonts w:ascii="Trebuchet MS" w:eastAsia="Trebuchet MS" w:hAnsi="Trebuchet MS" w:cs="Trebuchet MS"/>
                <w:sz w:val="12"/>
              </w:rPr>
              <w:tab/>
              <w:t>Text,Text,Double</w:t>
            </w:r>
            <w:r>
              <w:rPr>
                <w:rFonts w:ascii="Trebuchet MS" w:eastAsia="Trebuchet MS" w:hAnsi="Trebuchet MS" w:cs="Trebuchet MS"/>
                <w:sz w:val="12"/>
              </w:rPr>
              <w:tab/>
              <w:t>20, 150</w:t>
            </w:r>
          </w:p>
          <w:p w:rsidR="00425E04" w:rsidRDefault="00902F63">
            <w:pPr>
              <w:tabs>
                <w:tab w:val="center" w:pos="123"/>
                <w:tab w:val="center" w:pos="1572"/>
                <w:tab w:val="center" w:pos="2772"/>
                <w:tab w:val="center" w:pos="7127"/>
              </w:tabs>
            </w:pPr>
            <w:r>
              <w:tab/>
            </w:r>
            <w:r>
              <w:rPr>
                <w:rFonts w:ascii="Trebuchet MS" w:eastAsia="Trebuchet MS" w:hAnsi="Trebuchet MS" w:cs="Trebuchet MS"/>
                <w:sz w:val="11"/>
              </w:rPr>
              <w:t>DPH</w:t>
            </w:r>
            <w:r>
              <w:rPr>
                <w:rFonts w:ascii="Trebuchet MS" w:eastAsia="Trebuchet MS" w:hAnsi="Trebuchet MS" w:cs="Trebuchet MS"/>
                <w:sz w:val="11"/>
              </w:rPr>
              <w:tab/>
            </w:r>
            <w:r>
              <w:rPr>
                <w:rFonts w:ascii="Trebuchet MS" w:eastAsia="Trebuchet MS" w:hAnsi="Trebuchet MS" w:cs="Trebuchet MS"/>
                <w:sz w:val="12"/>
              </w:rPr>
              <w:t>A</w:t>
            </w:r>
            <w:r>
              <w:rPr>
                <w:rFonts w:ascii="Trebuchet MS" w:eastAsia="Trebuchet MS" w:hAnsi="Trebuchet MS" w:cs="Trebuchet MS"/>
                <w:sz w:val="12"/>
              </w:rPr>
              <w:tab/>
              <w:t>Sazba DPH pro položku</w:t>
            </w:r>
            <w:r>
              <w:rPr>
                <w:rFonts w:ascii="Trebuchet MS" w:eastAsia="Trebuchet MS" w:hAnsi="Trebuchet MS" w:cs="Trebuchet MS"/>
                <w:sz w:val="12"/>
              </w:rPr>
              <w:tab/>
              <w:t>eGSazbaDPH</w:t>
            </w:r>
          </w:p>
        </w:tc>
      </w:tr>
    </w:tbl>
    <w:p w:rsidR="00425E04" w:rsidRDefault="00425E04">
      <w:pPr>
        <w:spacing w:after="0"/>
        <w:ind w:left="-1440" w:right="254"/>
      </w:pPr>
    </w:p>
    <w:tbl>
      <w:tblPr>
        <w:tblStyle w:val="TableGrid"/>
        <w:tblW w:w="9348" w:type="dxa"/>
        <w:tblInd w:w="-577" w:type="dxa"/>
        <w:tblCellMar>
          <w:left w:w="100" w:type="dxa"/>
          <w:right w:w="100" w:type="dxa"/>
        </w:tblCellMar>
        <w:tblLook w:val="04A0" w:firstRow="1" w:lastRow="0" w:firstColumn="1" w:lastColumn="0" w:noHBand="0" w:noVBand="1"/>
      </w:tblPr>
      <w:tblGrid>
        <w:gridCol w:w="9348"/>
      </w:tblGrid>
      <w:tr w:rsidR="00425E04">
        <w:trPr>
          <w:trHeight w:val="4265"/>
        </w:trPr>
        <w:tc>
          <w:tcPr>
            <w:tcW w:w="9348" w:type="dxa"/>
            <w:tcBorders>
              <w:top w:val="single" w:sz="5" w:space="0" w:color="000000"/>
              <w:left w:val="single" w:sz="5" w:space="0" w:color="000000"/>
              <w:bottom w:val="single" w:sz="5" w:space="0" w:color="000000"/>
              <w:right w:val="single" w:sz="5" w:space="0" w:color="000000"/>
            </w:tcBorders>
            <w:vAlign w:val="center"/>
          </w:tcPr>
          <w:p w:rsidR="00425E04" w:rsidRDefault="00902F63">
            <w:pPr>
              <w:spacing w:after="109"/>
              <w:ind w:left="3"/>
              <w:jc w:val="center"/>
            </w:pPr>
            <w:r>
              <w:rPr>
                <w:rFonts w:ascii="Trebuchet MS" w:eastAsia="Trebuchet MS" w:hAnsi="Trebuchet MS" w:cs="Trebuchet MS"/>
                <w:b/>
                <w:sz w:val="21"/>
              </w:rPr>
              <w:t>Datová věta</w:t>
            </w:r>
          </w:p>
          <w:p w:rsidR="00425E04" w:rsidRDefault="00902F63">
            <w:pPr>
              <w:tabs>
                <w:tab w:val="center" w:pos="328"/>
                <w:tab w:val="center" w:pos="1610"/>
                <w:tab w:val="center" w:pos="2431"/>
              </w:tabs>
            </w:pPr>
            <w:r>
              <w:tab/>
            </w:r>
            <w:r>
              <w:rPr>
                <w:rFonts w:ascii="Trebuchet MS" w:eastAsia="Trebuchet MS" w:hAnsi="Trebuchet MS" w:cs="Trebuchet MS"/>
                <w:b/>
                <w:sz w:val="15"/>
              </w:rPr>
              <w:t>Typ věty</w:t>
            </w:r>
            <w:r>
              <w:rPr>
                <w:rFonts w:ascii="Trebuchet MS" w:eastAsia="Trebuchet MS" w:hAnsi="Trebuchet MS" w:cs="Trebuchet MS"/>
                <w:b/>
                <w:sz w:val="15"/>
              </w:rPr>
              <w:tab/>
              <w:t>Hodnota</w:t>
            </w:r>
            <w:r>
              <w:rPr>
                <w:rFonts w:ascii="Trebuchet MS" w:eastAsia="Trebuchet MS" w:hAnsi="Trebuchet MS" w:cs="Trebuchet MS"/>
                <w:b/>
                <w:sz w:val="15"/>
              </w:rPr>
              <w:tab/>
              <w:t>Význam</w:t>
            </w:r>
          </w:p>
          <w:p w:rsidR="00425E04" w:rsidRDefault="00902F63">
            <w:pPr>
              <w:spacing w:after="113"/>
            </w:pPr>
            <w:r>
              <w:rPr>
                <w:noProof/>
              </w:rPr>
              <mc:AlternateContent>
                <mc:Choice Requires="wpg">
                  <w:drawing>
                    <wp:inline distT="0" distB="0" distL="0" distR="0">
                      <wp:extent cx="5809234" cy="7620"/>
                      <wp:effectExtent l="0" t="0" r="0" b="0"/>
                      <wp:docPr id="255420" name="Group 255420"/>
                      <wp:cNvGraphicFramePr/>
                      <a:graphic xmlns:a="http://schemas.openxmlformats.org/drawingml/2006/main">
                        <a:graphicData uri="http://schemas.microsoft.com/office/word/2010/wordprocessingGroup">
                          <wpg:wgp>
                            <wpg:cNvGrpSpPr/>
                            <wpg:grpSpPr>
                              <a:xfrm>
                                <a:off x="0" y="0"/>
                                <a:ext cx="5809234" cy="7620"/>
                                <a:chOff x="0" y="0"/>
                                <a:chExt cx="5809234" cy="7620"/>
                              </a:xfrm>
                            </wpg:grpSpPr>
                            <wps:wsp>
                              <wps:cNvPr id="372706" name="Shape 372706"/>
                              <wps:cNvSpPr/>
                              <wps:spPr>
                                <a:xfrm>
                                  <a:off x="0" y="0"/>
                                  <a:ext cx="5809234" cy="9144"/>
                                </a:xfrm>
                                <a:custGeom>
                                  <a:avLst/>
                                  <a:gdLst/>
                                  <a:ahLst/>
                                  <a:cxnLst/>
                                  <a:rect l="0" t="0" r="0" b="0"/>
                                  <a:pathLst>
                                    <a:path w="5809234" h="9144">
                                      <a:moveTo>
                                        <a:pt x="0" y="0"/>
                                      </a:moveTo>
                                      <a:lnTo>
                                        <a:pt x="5809234" y="0"/>
                                      </a:lnTo>
                                      <a:lnTo>
                                        <a:pt x="5809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47C2D9" id="Group 255420" o:spid="_x0000_s1026" style="width:457.4pt;height:.6pt;mso-position-horizontal-relative:char;mso-position-vertical-relative:line" coordsize="580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">
                      <v:shape id="Shape 372706" o:spid="_x0000_s1027" style="position:absolute;width:58092;height:91;visibility:visible;mso-wrap-style:square;v-text-anchor:top" coordsize="58092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7lc8kA&#10;AADfAAAADwAAAGRycy9kb3ducmV2LnhtbESP3WrCQBSE7wu+w3KE3tWNFpIS3YhKBSkF0Yq5PWRP&#10;fjB7NmS3Ju3TdwuFXg4z8w2zWo+mFXfqXWNZwXwWgSAurG64UnD52D+9gHAeWWNrmRR8kYN1NnlY&#10;YartwCe6n30lAoRdigpq77tUSlfUZNDNbEccvNL2Bn2QfSV1j0OAm1YuoiiWBhsOCzV2tKupuJ0/&#10;jQKX5/nr2/uh2wzfx+G4T65lvL0q9TgdN0sQnkb/H/5rH7SC52SRRDH8/glfQGY/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17lc8kAAADfAAAADwAAAAAAAAAAAAAAAACYAgAA&#10;ZHJzL2Rvd25yZXYueG1sUEsFBgAAAAAEAAQA9QAAAI4DAAAAAA==&#10;" path="m,l5809234,r,9144l,9144,,e" fillcolor="black" stroked="f" strokeweight="0">
                        <v:stroke miterlimit="83231f" joinstyle="miter"/>
                        <v:path arrowok="t" textboxrect="0,0,5809234,9144"/>
                      </v:shape>
                      <w10:anchorlock/>
                    </v:group>
                  </w:pict>
                </mc:Fallback>
              </mc:AlternateContent>
            </w:r>
          </w:p>
          <w:p w:rsidR="00425E04" w:rsidRDefault="00902F63">
            <w:pPr>
              <w:tabs>
                <w:tab w:val="center" w:pos="363"/>
                <w:tab w:val="center" w:pos="1571"/>
                <w:tab w:val="center" w:pos="2679"/>
              </w:tabs>
              <w:spacing w:after="58"/>
            </w:pPr>
            <w:r>
              <w:tab/>
            </w:r>
            <w:r>
              <w:rPr>
                <w:rFonts w:ascii="Trebuchet MS" w:eastAsia="Trebuchet MS" w:hAnsi="Trebuchet MS" w:cs="Trebuchet MS"/>
                <w:sz w:val="12"/>
              </w:rPr>
              <w:t>eGSazbaDPH</w:t>
            </w:r>
            <w:r>
              <w:rPr>
                <w:rFonts w:ascii="Trebuchet MS" w:eastAsia="Trebuchet MS" w:hAnsi="Trebuchet MS" w:cs="Trebuchet MS"/>
                <w:sz w:val="12"/>
              </w:rPr>
              <w:tab/>
              <w:t>základní</w:t>
            </w:r>
            <w:r>
              <w:rPr>
                <w:rFonts w:ascii="Trebuchet MS" w:eastAsia="Trebuchet MS" w:hAnsi="Trebuchet MS" w:cs="Trebuchet MS"/>
                <w:sz w:val="12"/>
              </w:rPr>
              <w:tab/>
              <w:t>Základní sazba DPH</w:t>
            </w:r>
          </w:p>
          <w:p w:rsidR="00425E04" w:rsidRDefault="00902F63">
            <w:pPr>
              <w:tabs>
                <w:tab w:val="center" w:pos="1571"/>
                <w:tab w:val="center" w:pos="2655"/>
              </w:tabs>
              <w:spacing w:after="62"/>
            </w:pPr>
            <w:r>
              <w:tab/>
            </w:r>
            <w:r>
              <w:rPr>
                <w:rFonts w:ascii="Trebuchet MS" w:eastAsia="Trebuchet MS" w:hAnsi="Trebuchet MS" w:cs="Trebuchet MS"/>
                <w:sz w:val="12"/>
              </w:rPr>
              <w:t>snížená</w:t>
            </w:r>
            <w:r>
              <w:rPr>
                <w:rFonts w:ascii="Trebuchet MS" w:eastAsia="Trebuchet MS" w:hAnsi="Trebuchet MS" w:cs="Trebuchet MS"/>
                <w:sz w:val="12"/>
              </w:rPr>
              <w:tab/>
              <w:t>Snížená sazba DPH</w:t>
            </w:r>
          </w:p>
          <w:p w:rsidR="00425E04" w:rsidRDefault="00902F63">
            <w:pPr>
              <w:tabs>
                <w:tab w:val="center" w:pos="1573"/>
                <w:tab w:val="center" w:pos="2634"/>
              </w:tabs>
              <w:spacing w:after="63"/>
            </w:pPr>
            <w:r>
              <w:tab/>
            </w:r>
            <w:r>
              <w:rPr>
                <w:rFonts w:ascii="Trebuchet MS" w:eastAsia="Trebuchet MS" w:hAnsi="Trebuchet MS" w:cs="Trebuchet MS"/>
                <w:sz w:val="12"/>
              </w:rPr>
              <w:t>nulová</w:t>
            </w:r>
            <w:r>
              <w:rPr>
                <w:rFonts w:ascii="Trebuchet MS" w:eastAsia="Trebuchet MS" w:hAnsi="Trebuchet MS" w:cs="Trebuchet MS"/>
                <w:sz w:val="12"/>
              </w:rPr>
              <w:tab/>
              <w:t>Nulová sazba DPH</w:t>
            </w:r>
          </w:p>
          <w:p w:rsidR="00425E04" w:rsidRDefault="00902F63">
            <w:pPr>
              <w:tabs>
                <w:tab w:val="center" w:pos="1571"/>
                <w:tab w:val="center" w:pos="2971"/>
              </w:tabs>
              <w:spacing w:after="62"/>
            </w:pPr>
            <w:r>
              <w:tab/>
            </w:r>
            <w:r>
              <w:rPr>
                <w:rFonts w:ascii="Trebuchet MS" w:eastAsia="Trebuchet MS" w:hAnsi="Trebuchet MS" w:cs="Trebuchet MS"/>
                <w:sz w:val="12"/>
              </w:rPr>
              <w:t>zákl. přenesená</w:t>
            </w:r>
            <w:r>
              <w:rPr>
                <w:rFonts w:ascii="Trebuchet MS" w:eastAsia="Trebuchet MS" w:hAnsi="Trebuchet MS" w:cs="Trebuchet MS"/>
                <w:sz w:val="12"/>
              </w:rPr>
              <w:tab/>
              <w:t>Základní sazba DPH přenesená</w:t>
            </w:r>
          </w:p>
          <w:p w:rsidR="00425E04" w:rsidRDefault="00902F63">
            <w:pPr>
              <w:tabs>
                <w:tab w:val="center" w:pos="1573"/>
                <w:tab w:val="center" w:pos="2948"/>
              </w:tabs>
              <w:spacing w:after="267"/>
            </w:pPr>
            <w:r>
              <w:tab/>
            </w:r>
            <w:r>
              <w:rPr>
                <w:rFonts w:ascii="Trebuchet MS" w:eastAsia="Trebuchet MS" w:hAnsi="Trebuchet MS" w:cs="Trebuchet MS"/>
                <w:sz w:val="12"/>
              </w:rPr>
              <w:t>sníž. přenesená</w:t>
            </w:r>
            <w:r>
              <w:rPr>
                <w:rFonts w:ascii="Trebuchet MS" w:eastAsia="Trebuchet MS" w:hAnsi="Trebuchet MS" w:cs="Trebuchet MS"/>
                <w:sz w:val="12"/>
              </w:rPr>
              <w:tab/>
              <w:t>Snížená sazba DPH přenesená</w:t>
            </w:r>
          </w:p>
          <w:p w:rsidR="00425E04" w:rsidRDefault="00902F63">
            <w:pPr>
              <w:tabs>
                <w:tab w:val="center" w:pos="412"/>
                <w:tab w:val="center" w:pos="1573"/>
                <w:tab w:val="center" w:pos="2578"/>
              </w:tabs>
              <w:spacing w:after="58"/>
            </w:pPr>
            <w:r>
              <w:tab/>
            </w:r>
            <w:r>
              <w:rPr>
                <w:rFonts w:ascii="Trebuchet MS" w:eastAsia="Trebuchet MS" w:hAnsi="Trebuchet MS" w:cs="Trebuchet MS"/>
                <w:sz w:val="12"/>
              </w:rPr>
              <w:t>eGTypZakazky</w:t>
            </w:r>
            <w:r>
              <w:rPr>
                <w:rFonts w:ascii="Trebuchet MS" w:eastAsia="Trebuchet MS" w:hAnsi="Trebuchet MS" w:cs="Trebuchet MS"/>
                <w:sz w:val="12"/>
              </w:rPr>
              <w:tab/>
              <w:t>STA</w:t>
            </w:r>
            <w:r>
              <w:rPr>
                <w:rFonts w:ascii="Trebuchet MS" w:eastAsia="Trebuchet MS" w:hAnsi="Trebuchet MS" w:cs="Trebuchet MS"/>
                <w:sz w:val="12"/>
              </w:rPr>
              <w:tab/>
              <w:t>Stavební objekt</w:t>
            </w:r>
          </w:p>
          <w:p w:rsidR="00425E04" w:rsidRDefault="00902F63">
            <w:pPr>
              <w:tabs>
                <w:tab w:val="center" w:pos="1571"/>
                <w:tab w:val="center" w:pos="2582"/>
              </w:tabs>
              <w:spacing w:after="62"/>
            </w:pPr>
            <w:r>
              <w:tab/>
            </w:r>
            <w:r>
              <w:rPr>
                <w:rFonts w:ascii="Trebuchet MS" w:eastAsia="Trebuchet MS" w:hAnsi="Trebuchet MS" w:cs="Trebuchet MS"/>
                <w:sz w:val="12"/>
              </w:rPr>
              <w:t>PRO</w:t>
            </w:r>
            <w:r>
              <w:rPr>
                <w:rFonts w:ascii="Trebuchet MS" w:eastAsia="Trebuchet MS" w:hAnsi="Trebuchet MS" w:cs="Trebuchet MS"/>
                <w:sz w:val="12"/>
              </w:rPr>
              <w:tab/>
              <w:t>Provozní soubor</w:t>
            </w:r>
          </w:p>
          <w:p w:rsidR="00425E04" w:rsidRDefault="00902F63">
            <w:pPr>
              <w:tabs>
                <w:tab w:val="center" w:pos="1572"/>
                <w:tab w:val="center" w:pos="2629"/>
              </w:tabs>
              <w:spacing w:after="61"/>
            </w:pPr>
            <w:r>
              <w:tab/>
            </w:r>
            <w:r>
              <w:rPr>
                <w:rFonts w:ascii="Trebuchet MS" w:eastAsia="Trebuchet MS" w:hAnsi="Trebuchet MS" w:cs="Trebuchet MS"/>
                <w:sz w:val="12"/>
              </w:rPr>
              <w:t>ING</w:t>
            </w:r>
            <w:r>
              <w:rPr>
                <w:rFonts w:ascii="Trebuchet MS" w:eastAsia="Trebuchet MS" w:hAnsi="Trebuchet MS" w:cs="Trebuchet MS"/>
                <w:sz w:val="12"/>
              </w:rPr>
              <w:tab/>
              <w:t>Inženýrský objekt</w:t>
            </w:r>
          </w:p>
          <w:p w:rsidR="00425E04" w:rsidRDefault="00902F63">
            <w:pPr>
              <w:spacing w:after="207" w:line="375" w:lineRule="auto"/>
              <w:ind w:left="1467" w:right="5403" w:hanging="10"/>
            </w:pPr>
            <w:r>
              <w:rPr>
                <w:rFonts w:ascii="Trebuchet MS" w:eastAsia="Trebuchet MS" w:hAnsi="Trebuchet MS" w:cs="Trebuchet MS"/>
                <w:sz w:val="12"/>
              </w:rPr>
              <w:t>VON</w:t>
            </w:r>
            <w:r>
              <w:rPr>
                <w:rFonts w:ascii="Trebuchet MS" w:eastAsia="Trebuchet MS" w:hAnsi="Trebuchet MS" w:cs="Trebuchet MS"/>
                <w:sz w:val="12"/>
              </w:rPr>
              <w:tab/>
              <w:t>Vedlejší a ostatní náklady OST</w:t>
            </w:r>
            <w:r>
              <w:rPr>
                <w:rFonts w:ascii="Trebuchet MS" w:eastAsia="Trebuchet MS" w:hAnsi="Trebuchet MS" w:cs="Trebuchet MS"/>
                <w:sz w:val="12"/>
              </w:rPr>
              <w:tab/>
              <w:t>Ostatní náklady</w:t>
            </w:r>
          </w:p>
          <w:p w:rsidR="00425E04" w:rsidRDefault="00902F63">
            <w:pPr>
              <w:tabs>
                <w:tab w:val="center" w:pos="402"/>
                <w:tab w:val="center" w:pos="1573"/>
                <w:tab w:val="center" w:pos="2624"/>
              </w:tabs>
              <w:spacing w:after="59"/>
            </w:pPr>
            <w:r>
              <w:tab/>
            </w:r>
            <w:r>
              <w:rPr>
                <w:rFonts w:ascii="Trebuchet MS" w:eastAsia="Trebuchet MS" w:hAnsi="Trebuchet MS" w:cs="Trebuchet MS"/>
                <w:sz w:val="12"/>
              </w:rPr>
              <w:t>eGTypPolozky</w:t>
            </w:r>
            <w:r>
              <w:rPr>
                <w:rFonts w:ascii="Trebuchet MS" w:eastAsia="Trebuchet MS" w:hAnsi="Trebuchet MS" w:cs="Trebuchet MS"/>
                <w:sz w:val="12"/>
              </w:rPr>
              <w:tab/>
              <w:t>1</w:t>
            </w:r>
            <w:r>
              <w:rPr>
                <w:rFonts w:ascii="Trebuchet MS" w:eastAsia="Trebuchet MS" w:hAnsi="Trebuchet MS" w:cs="Trebuchet MS"/>
                <w:sz w:val="12"/>
              </w:rPr>
              <w:tab/>
              <w:t>Položka typu HSV</w:t>
            </w:r>
          </w:p>
          <w:p w:rsidR="00425E04" w:rsidRDefault="00902F63">
            <w:pPr>
              <w:numPr>
                <w:ilvl w:val="0"/>
                <w:numId w:val="72"/>
              </w:numPr>
              <w:spacing w:after="67"/>
              <w:ind w:hanging="617"/>
            </w:pPr>
            <w:r>
              <w:rPr>
                <w:rFonts w:ascii="Trebuchet MS" w:eastAsia="Trebuchet MS" w:hAnsi="Trebuchet MS" w:cs="Trebuchet MS"/>
                <w:sz w:val="12"/>
              </w:rPr>
              <w:t>Položka typu PSV</w:t>
            </w:r>
          </w:p>
          <w:p w:rsidR="00425E04" w:rsidRDefault="00902F63">
            <w:pPr>
              <w:numPr>
                <w:ilvl w:val="0"/>
                <w:numId w:val="72"/>
              </w:numPr>
              <w:spacing w:after="67"/>
              <w:ind w:hanging="617"/>
            </w:pPr>
            <w:r>
              <w:rPr>
                <w:rFonts w:ascii="Trebuchet MS" w:eastAsia="Trebuchet MS" w:hAnsi="Trebuchet MS" w:cs="Trebuchet MS"/>
                <w:sz w:val="12"/>
              </w:rPr>
              <w:t>Položka typu M</w:t>
            </w:r>
          </w:p>
          <w:p w:rsidR="00425E04" w:rsidRDefault="00902F63">
            <w:pPr>
              <w:numPr>
                <w:ilvl w:val="0"/>
                <w:numId w:val="72"/>
              </w:numPr>
              <w:ind w:hanging="617"/>
            </w:pPr>
            <w:r>
              <w:rPr>
                <w:rFonts w:ascii="Trebuchet MS" w:eastAsia="Trebuchet MS" w:hAnsi="Trebuchet MS" w:cs="Trebuchet MS"/>
                <w:sz w:val="12"/>
              </w:rPr>
              <w:t>Položka typu OST</w:t>
            </w:r>
          </w:p>
        </w:tc>
      </w:tr>
    </w:tbl>
    <w:p w:rsidR="00902F63" w:rsidRDefault="00902F63"/>
    <w:sectPr w:rsidR="00902F63">
      <w:footerReference w:type="even" r:id="rId22"/>
      <w:footerReference w:type="default" r:id="rId23"/>
      <w:footerReference w:type="first" r:id="rId24"/>
      <w:pgSz w:w="11904" w:h="16834"/>
      <w:pgMar w:top="861" w:right="1440" w:bottom="979" w:left="1440" w:header="708" w:footer="49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619" w:rsidRDefault="00371619">
      <w:pPr>
        <w:spacing w:after="0" w:line="240" w:lineRule="auto"/>
      </w:pPr>
      <w:r>
        <w:separator/>
      </w:r>
    </w:p>
  </w:endnote>
  <w:endnote w:type="continuationSeparator" w:id="0">
    <w:p w:rsidR="00371619" w:rsidRDefault="0037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94"/>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73</w:t>
    </w:r>
    <w:r>
      <w:rPr>
        <w:rFonts w:ascii="Arial" w:eastAsia="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88"/>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73</w:t>
    </w:r>
    <w:r>
      <w:rPr>
        <w:rFonts w:ascii="Arial" w:eastAsia="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88"/>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651618">
      <w:rPr>
        <w:rFonts w:ascii="Arial" w:eastAsia="Arial" w:hAnsi="Arial" w:cs="Arial"/>
        <w:noProof/>
        <w:sz w:val="16"/>
      </w:rPr>
      <w:t>84</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651618">
      <w:rPr>
        <w:rFonts w:ascii="Arial" w:eastAsia="Arial" w:hAnsi="Arial" w:cs="Arial"/>
        <w:noProof/>
        <w:sz w:val="16"/>
      </w:rPr>
      <w:t>97</w:t>
    </w:r>
    <w:r>
      <w:rPr>
        <w:rFonts w:ascii="Arial" w:eastAsia="Arial" w:hAnsi="Arial" w:cs="Arial"/>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88"/>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73</w:t>
    </w:r>
    <w:r>
      <w:rPr>
        <w:rFonts w:ascii="Arial" w:eastAsia="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3"/>
      <w:jc w:val="center"/>
    </w:pPr>
    <w:r>
      <w:rPr>
        <w:rFonts w:ascii="Arial" w:eastAsia="Arial" w:hAnsi="Arial" w:cs="Arial"/>
        <w:sz w:val="14"/>
      </w:rPr>
      <w:t xml:space="preserve">Strana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66</w:t>
    </w:r>
    <w:r>
      <w:rPr>
        <w:rFonts w:ascii="Arial" w:eastAsia="Arial" w:hAnsi="Arial" w:cs="Arial"/>
        <w:sz w:val="14"/>
      </w:rPr>
      <w:fldChar w:fldCharType="end"/>
    </w:r>
    <w:r>
      <w:rPr>
        <w:rFonts w:ascii="Arial" w:eastAsia="Arial" w:hAnsi="Arial" w:cs="Arial"/>
        <w:sz w:val="14"/>
      </w:rPr>
      <w:t xml:space="preserve"> z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73</w:t>
    </w:r>
    <w:r>
      <w:rPr>
        <w:rFonts w:ascii="Arial" w:eastAsia="Arial" w:hAnsi="Arial" w:cs="Arial"/>
        <w:sz w:val="1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3"/>
      <w:jc w:val="center"/>
    </w:pPr>
    <w:r>
      <w:rPr>
        <w:rFonts w:ascii="Arial" w:eastAsia="Arial" w:hAnsi="Arial" w:cs="Arial"/>
        <w:sz w:val="14"/>
      </w:rPr>
      <w:t xml:space="preserve">Strana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1618">
      <w:rPr>
        <w:rFonts w:ascii="Arial" w:eastAsia="Arial" w:hAnsi="Arial" w:cs="Arial"/>
        <w:noProof/>
        <w:sz w:val="14"/>
      </w:rPr>
      <w:t>91</w:t>
    </w:r>
    <w:r>
      <w:rPr>
        <w:rFonts w:ascii="Arial" w:eastAsia="Arial" w:hAnsi="Arial" w:cs="Arial"/>
        <w:sz w:val="14"/>
      </w:rPr>
      <w:fldChar w:fldCharType="end"/>
    </w:r>
    <w:r>
      <w:rPr>
        <w:rFonts w:ascii="Arial" w:eastAsia="Arial" w:hAnsi="Arial" w:cs="Arial"/>
        <w:sz w:val="14"/>
      </w:rPr>
      <w:t xml:space="preserve"> z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1618">
      <w:rPr>
        <w:rFonts w:ascii="Arial" w:eastAsia="Arial" w:hAnsi="Arial" w:cs="Arial"/>
        <w:noProof/>
        <w:sz w:val="14"/>
      </w:rPr>
      <w:t>97</w:t>
    </w:r>
    <w:r>
      <w:rPr>
        <w:rFonts w:ascii="Arial" w:eastAsia="Arial" w:hAnsi="Arial" w:cs="Arial"/>
        <w:sz w:val="1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3"/>
      <w:jc w:val="center"/>
    </w:pPr>
    <w:r>
      <w:rPr>
        <w:rFonts w:ascii="Arial" w:eastAsia="Arial" w:hAnsi="Arial" w:cs="Arial"/>
        <w:sz w:val="14"/>
      </w:rPr>
      <w:t xml:space="preserve">Strana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66</w:t>
    </w:r>
    <w:r>
      <w:rPr>
        <w:rFonts w:ascii="Arial" w:eastAsia="Arial" w:hAnsi="Arial" w:cs="Arial"/>
        <w:sz w:val="14"/>
      </w:rPr>
      <w:fldChar w:fldCharType="end"/>
    </w:r>
    <w:r>
      <w:rPr>
        <w:rFonts w:ascii="Arial" w:eastAsia="Arial" w:hAnsi="Arial" w:cs="Arial"/>
        <w:sz w:val="14"/>
      </w:rPr>
      <w:t xml:space="preserve"> z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73</w:t>
    </w:r>
    <w:r>
      <w:rPr>
        <w:rFonts w:ascii="Arial" w:eastAsia="Arial" w:hAnsi="Arial" w:cs="Arial"/>
        <w:sz w:val="1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425E0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425E0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425E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94"/>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651618">
      <w:rPr>
        <w:rFonts w:ascii="Arial" w:eastAsia="Arial" w:hAnsi="Arial" w:cs="Arial"/>
        <w:noProof/>
        <w:sz w:val="16"/>
      </w:rPr>
      <w:t>6</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651618">
      <w:rPr>
        <w:rFonts w:ascii="Arial" w:eastAsia="Arial" w:hAnsi="Arial" w:cs="Arial"/>
        <w:noProof/>
        <w:sz w:val="16"/>
      </w:rPr>
      <w:t>50</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94"/>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73</w:t>
    </w:r>
    <w:r>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88"/>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73</w:t>
    </w:r>
    <w:r>
      <w:rPr>
        <w:rFonts w:ascii="Arial" w:eastAsia="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0"/>
      <w:ind w:left="1688"/>
      <w:jc w:val="center"/>
    </w:pPr>
    <w:r>
      <w:rPr>
        <w:rFonts w:ascii="Arial" w:eastAsia="Arial" w:hAnsi="Arial" w:cs="Arial"/>
        <w:sz w:val="16"/>
      </w:rPr>
      <w:t xml:space="preserve">Strana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651618">
      <w:rPr>
        <w:rFonts w:ascii="Arial" w:eastAsia="Arial" w:hAnsi="Arial" w:cs="Arial"/>
        <w:noProof/>
        <w:sz w:val="16"/>
      </w:rPr>
      <w:t>72</w:t>
    </w:r>
    <w:r>
      <w:rPr>
        <w:rFonts w:ascii="Arial" w:eastAsia="Arial" w:hAnsi="Arial" w:cs="Arial"/>
        <w:sz w:val="16"/>
      </w:rPr>
      <w:fldChar w:fldCharType="end"/>
    </w:r>
    <w:r>
      <w:rPr>
        <w:rFonts w:ascii="Arial" w:eastAsia="Arial" w:hAnsi="Arial" w:cs="Arial"/>
        <w:sz w:val="16"/>
      </w:rPr>
      <w:t xml:space="preserve"> z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651618">
      <w:rPr>
        <w:rFonts w:ascii="Arial" w:eastAsia="Arial" w:hAnsi="Arial" w:cs="Arial"/>
        <w:noProof/>
        <w:sz w:val="16"/>
      </w:rPr>
      <w:t>81</w:t>
    </w:r>
    <w:r>
      <w:rPr>
        <w:rFonts w:ascii="Arial" w:eastAsia="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425E0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300"/>
    </w:pPr>
    <w:r>
      <w:rPr>
        <w:rFonts w:ascii="Arial" w:eastAsia="Arial" w:hAnsi="Arial" w:cs="Arial"/>
        <w:sz w:val="12"/>
      </w:rPr>
      <w:t>VV</w:t>
    </w:r>
  </w:p>
  <w:p w:rsidR="00425E04" w:rsidRDefault="00902F63">
    <w:pPr>
      <w:spacing w:after="0"/>
      <w:ind w:left="1385"/>
      <w:jc w:val="center"/>
    </w:pPr>
    <w:r>
      <w:rPr>
        <w:rFonts w:ascii="Arial" w:eastAsia="Arial" w:hAnsi="Arial" w:cs="Arial"/>
        <w:sz w:val="14"/>
      </w:rPr>
      <w:t xml:space="preserve">Strana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56</w:t>
    </w:r>
    <w:r>
      <w:rPr>
        <w:rFonts w:ascii="Arial" w:eastAsia="Arial" w:hAnsi="Arial" w:cs="Arial"/>
        <w:sz w:val="14"/>
      </w:rPr>
      <w:fldChar w:fldCharType="end"/>
    </w:r>
    <w:r>
      <w:rPr>
        <w:rFonts w:ascii="Arial" w:eastAsia="Arial" w:hAnsi="Arial" w:cs="Arial"/>
        <w:sz w:val="14"/>
      </w:rPr>
      <w:t xml:space="preserve"> z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73</w:t>
    </w:r>
    <w:r>
      <w:rPr>
        <w:rFonts w:ascii="Arial" w:eastAsia="Arial" w:hAnsi="Arial" w:cs="Arial"/>
        <w:sz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300"/>
    </w:pPr>
    <w:r>
      <w:rPr>
        <w:rFonts w:ascii="Arial" w:eastAsia="Arial" w:hAnsi="Arial" w:cs="Arial"/>
        <w:sz w:val="12"/>
      </w:rPr>
      <w:t>VV</w:t>
    </w:r>
  </w:p>
  <w:p w:rsidR="00425E04" w:rsidRDefault="00902F63">
    <w:pPr>
      <w:spacing w:after="0"/>
      <w:ind w:left="1385"/>
      <w:jc w:val="center"/>
    </w:pPr>
    <w:r>
      <w:rPr>
        <w:rFonts w:ascii="Arial" w:eastAsia="Arial" w:hAnsi="Arial" w:cs="Arial"/>
        <w:sz w:val="14"/>
      </w:rPr>
      <w:t xml:space="preserve">Strana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1618">
      <w:rPr>
        <w:rFonts w:ascii="Arial" w:eastAsia="Arial" w:hAnsi="Arial" w:cs="Arial"/>
        <w:noProof/>
        <w:sz w:val="14"/>
      </w:rPr>
      <w:t>77</w:t>
    </w:r>
    <w:r>
      <w:rPr>
        <w:rFonts w:ascii="Arial" w:eastAsia="Arial" w:hAnsi="Arial" w:cs="Arial"/>
        <w:sz w:val="14"/>
      </w:rPr>
      <w:fldChar w:fldCharType="end"/>
    </w:r>
    <w:r>
      <w:rPr>
        <w:rFonts w:ascii="Arial" w:eastAsia="Arial" w:hAnsi="Arial" w:cs="Arial"/>
        <w:sz w:val="14"/>
      </w:rPr>
      <w:t xml:space="preserve"> z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1618">
      <w:rPr>
        <w:rFonts w:ascii="Arial" w:eastAsia="Arial" w:hAnsi="Arial" w:cs="Arial"/>
        <w:noProof/>
        <w:sz w:val="14"/>
      </w:rPr>
      <w:t>97</w:t>
    </w:r>
    <w:r>
      <w:rPr>
        <w:rFonts w:ascii="Arial" w:eastAsia="Arial" w:hAnsi="Arial" w:cs="Arial"/>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E04" w:rsidRDefault="00902F63">
    <w:pPr>
      <w:spacing w:after="300"/>
    </w:pPr>
    <w:r>
      <w:rPr>
        <w:rFonts w:ascii="Arial" w:eastAsia="Arial" w:hAnsi="Arial" w:cs="Arial"/>
        <w:sz w:val="12"/>
      </w:rPr>
      <w:t>VV</w:t>
    </w:r>
  </w:p>
  <w:p w:rsidR="00425E04" w:rsidRDefault="00902F63">
    <w:pPr>
      <w:spacing w:after="0"/>
      <w:ind w:left="1385"/>
      <w:jc w:val="center"/>
    </w:pPr>
    <w:r>
      <w:rPr>
        <w:rFonts w:ascii="Arial" w:eastAsia="Arial" w:hAnsi="Arial" w:cs="Arial"/>
        <w:sz w:val="14"/>
      </w:rPr>
      <w:t xml:space="preserve">Strana </w:t>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56</w:t>
    </w:r>
    <w:r>
      <w:rPr>
        <w:rFonts w:ascii="Arial" w:eastAsia="Arial" w:hAnsi="Arial" w:cs="Arial"/>
        <w:sz w:val="14"/>
      </w:rPr>
      <w:fldChar w:fldCharType="end"/>
    </w:r>
    <w:r>
      <w:rPr>
        <w:rFonts w:ascii="Arial" w:eastAsia="Arial" w:hAnsi="Arial" w:cs="Arial"/>
        <w:sz w:val="14"/>
      </w:rPr>
      <w:t xml:space="preserve"> z </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73</w:t>
    </w:r>
    <w:r>
      <w:rPr>
        <w:rFonts w:ascii="Arial" w:eastAsia="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619" w:rsidRDefault="00371619">
      <w:pPr>
        <w:spacing w:after="0" w:line="240" w:lineRule="auto"/>
      </w:pPr>
      <w:r>
        <w:separator/>
      </w:r>
    </w:p>
  </w:footnote>
  <w:footnote w:type="continuationSeparator" w:id="0">
    <w:p w:rsidR="00371619" w:rsidRDefault="00371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CAE"/>
    <w:multiLevelType w:val="hybridMultilevel"/>
    <w:tmpl w:val="DA766400"/>
    <w:lvl w:ilvl="0" w:tplc="B176B19C">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2AE4F582">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26EC7C44">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9A44C6BA">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77B83D58">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65C7140">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6621DB8">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692E9548">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16C9C32">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01E90600"/>
    <w:multiLevelType w:val="hybridMultilevel"/>
    <w:tmpl w:val="DC8EB7BA"/>
    <w:lvl w:ilvl="0" w:tplc="DA72FA50">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63A65F0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597423C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FC527A6A">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C9DA4B2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F8BAABCE">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A4A4BE3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282106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BE88F850">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5CF7959"/>
    <w:multiLevelType w:val="hybridMultilevel"/>
    <w:tmpl w:val="53DEC25E"/>
    <w:lvl w:ilvl="0" w:tplc="09FC4326">
      <w:start w:val="1"/>
      <w:numFmt w:val="decimal"/>
      <w:lvlText w:val="%1."/>
      <w:lvlJc w:val="left"/>
      <w:pPr>
        <w:ind w:left="139"/>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78FE221A">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AA68EF5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FBAD57A">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63ECF41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B702B6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8EE83E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B5C872B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334C76A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06087E2A"/>
    <w:multiLevelType w:val="hybridMultilevel"/>
    <w:tmpl w:val="E8B4C8BE"/>
    <w:lvl w:ilvl="0" w:tplc="B74C8F54">
      <w:start w:val="2"/>
      <w:numFmt w:val="decimal"/>
      <w:lvlText w:val="%1"/>
      <w:lvlJc w:val="left"/>
      <w:pPr>
        <w:ind w:left="2158"/>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1" w:tplc="00FE5B24">
      <w:start w:val="1"/>
      <w:numFmt w:val="lowerLetter"/>
      <w:lvlText w:val="%2"/>
      <w:lvlJc w:val="left"/>
      <w:pPr>
        <w:ind w:left="272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2" w:tplc="E502FE26">
      <w:start w:val="1"/>
      <w:numFmt w:val="lowerRoman"/>
      <w:lvlText w:val="%3"/>
      <w:lvlJc w:val="left"/>
      <w:pPr>
        <w:ind w:left="344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3" w:tplc="B378B776">
      <w:start w:val="1"/>
      <w:numFmt w:val="decimal"/>
      <w:lvlText w:val="%4"/>
      <w:lvlJc w:val="left"/>
      <w:pPr>
        <w:ind w:left="416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4" w:tplc="A4AAA8EC">
      <w:start w:val="1"/>
      <w:numFmt w:val="lowerLetter"/>
      <w:lvlText w:val="%5"/>
      <w:lvlJc w:val="left"/>
      <w:pPr>
        <w:ind w:left="488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5" w:tplc="11CACD9C">
      <w:start w:val="1"/>
      <w:numFmt w:val="lowerRoman"/>
      <w:lvlText w:val="%6"/>
      <w:lvlJc w:val="left"/>
      <w:pPr>
        <w:ind w:left="560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6" w:tplc="7572246C">
      <w:start w:val="1"/>
      <w:numFmt w:val="decimal"/>
      <w:lvlText w:val="%7"/>
      <w:lvlJc w:val="left"/>
      <w:pPr>
        <w:ind w:left="632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7" w:tplc="BEEE64FC">
      <w:start w:val="1"/>
      <w:numFmt w:val="lowerLetter"/>
      <w:lvlText w:val="%8"/>
      <w:lvlJc w:val="left"/>
      <w:pPr>
        <w:ind w:left="704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8" w:tplc="8578ACF4">
      <w:start w:val="1"/>
      <w:numFmt w:val="lowerRoman"/>
      <w:lvlText w:val="%9"/>
      <w:lvlJc w:val="left"/>
      <w:pPr>
        <w:ind w:left="7761"/>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08140F54"/>
    <w:multiLevelType w:val="hybridMultilevel"/>
    <w:tmpl w:val="6D70D1C2"/>
    <w:lvl w:ilvl="0" w:tplc="A762EA42">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9A9CF6A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3E664C7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15CC715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0F83094">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244CD6F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642684C">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BEBCDCA8">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B1CC73B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0AFB6D29"/>
    <w:multiLevelType w:val="hybridMultilevel"/>
    <w:tmpl w:val="06D8CC80"/>
    <w:lvl w:ilvl="0" w:tplc="C6ECBE80">
      <w:start w:val="2"/>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C309DD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362EDDC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B286547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48A499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872ADD2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206F4F4">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DD7A4F8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5DFCE026">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0D757358"/>
    <w:multiLevelType w:val="hybridMultilevel"/>
    <w:tmpl w:val="A6047C16"/>
    <w:lvl w:ilvl="0" w:tplc="C5EC899A">
      <w:start w:val="2"/>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82C43890">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56602C0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831E99EA">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C24DFD0">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ABB4AAA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B9E2CB9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70E2329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7D008F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0FA43350"/>
    <w:multiLevelType w:val="hybridMultilevel"/>
    <w:tmpl w:val="8C3088D4"/>
    <w:lvl w:ilvl="0" w:tplc="B742F466">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6FCA265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C890D16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E7A4235C">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30E4782">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91D6498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13482D72">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8D0D98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69F6670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11F524A7"/>
    <w:multiLevelType w:val="hybridMultilevel"/>
    <w:tmpl w:val="C95A07FC"/>
    <w:lvl w:ilvl="0" w:tplc="AA90E42C">
      <w:start w:val="1"/>
      <w:numFmt w:val="lowerLetter"/>
      <w:lvlText w:val="%1)"/>
      <w:lvlJc w:val="left"/>
      <w:pPr>
        <w:ind w:left="1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F70463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387C38D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F0F0C062">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9CE0160">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430C8016">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3F7A8DF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490BED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90E2CA9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165B51E8"/>
    <w:multiLevelType w:val="hybridMultilevel"/>
    <w:tmpl w:val="CB7E26B4"/>
    <w:lvl w:ilvl="0" w:tplc="10060732">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6184812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53925D6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424E133C">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66E4B0A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96781CF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DCD2F4B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1E18CB7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09740E1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19DB1EDE"/>
    <w:multiLevelType w:val="hybridMultilevel"/>
    <w:tmpl w:val="E8E0905C"/>
    <w:lvl w:ilvl="0" w:tplc="AA02B4B0">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4FDC2E3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A25AE01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B464041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7346D7F2">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FC7E226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30C4E0C">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700C14D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F1B2F752">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1B96776A"/>
    <w:multiLevelType w:val="hybridMultilevel"/>
    <w:tmpl w:val="D3641C14"/>
    <w:lvl w:ilvl="0" w:tplc="703415B8">
      <w:start w:val="1"/>
      <w:numFmt w:val="decimal"/>
      <w:lvlText w:val="%1."/>
      <w:lvlJc w:val="left"/>
      <w:pPr>
        <w:ind w:left="139"/>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7D64FE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653AF2AC">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94063D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91CE0B1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A09E489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7BD88D82">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44943F38">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9C7CF00E">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1CA94914"/>
    <w:multiLevelType w:val="hybridMultilevel"/>
    <w:tmpl w:val="7382A79A"/>
    <w:lvl w:ilvl="0" w:tplc="55F072D4">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8FDC8FB0">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D224616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498E26F2">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8B865B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FED832C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7CFA029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BD54D3A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B38E052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265B3D6E"/>
    <w:multiLevelType w:val="hybridMultilevel"/>
    <w:tmpl w:val="BEAAFBCE"/>
    <w:lvl w:ilvl="0" w:tplc="A482B6D0">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CED692BE">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FBFC8BAC">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D70C9584">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79F42148">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19E26916">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A844D56">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61BA71E4">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C02CF29C">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26802DE4"/>
    <w:multiLevelType w:val="hybridMultilevel"/>
    <w:tmpl w:val="5D1C5CA4"/>
    <w:lvl w:ilvl="0" w:tplc="7FF0B558">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8746FDC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A7447A2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C98A5B68">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414BCE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2936484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51D489D4">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EFE6E99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970633D6">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5" w15:restartNumberingAfterBreak="0">
    <w:nsid w:val="27AD4654"/>
    <w:multiLevelType w:val="hybridMultilevel"/>
    <w:tmpl w:val="6DFCC8F8"/>
    <w:lvl w:ilvl="0" w:tplc="791CBB6C">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B8CCF72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12C8F00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1228D03C">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239C6432">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59F43BD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D73007D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2F38C88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4606A27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6" w15:restartNumberingAfterBreak="0">
    <w:nsid w:val="2855069C"/>
    <w:multiLevelType w:val="hybridMultilevel"/>
    <w:tmpl w:val="6A7A6350"/>
    <w:lvl w:ilvl="0" w:tplc="65ECADEA">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92181EC2">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3120C9E">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6D2C8E9A">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3A9821DC">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40E4E0E8">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B95478A0">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04CE957A">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CC8809DC">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7" w15:restartNumberingAfterBreak="0">
    <w:nsid w:val="2B797CED"/>
    <w:multiLevelType w:val="hybridMultilevel"/>
    <w:tmpl w:val="EAECDD52"/>
    <w:lvl w:ilvl="0" w:tplc="35D6B36E">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247E7C1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02D85D5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F84A0F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538A43E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4FA6217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8604ABE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5B232A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B8669C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8" w15:restartNumberingAfterBreak="0">
    <w:nsid w:val="2BE36489"/>
    <w:multiLevelType w:val="hybridMultilevel"/>
    <w:tmpl w:val="67407304"/>
    <w:lvl w:ilvl="0" w:tplc="E9060EAC">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43B6EA1C">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BA002A26">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46B29B7A">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419AFE8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FEBC0A1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7AF230D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49820B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FB62930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19" w15:restartNumberingAfterBreak="0">
    <w:nsid w:val="2C1A2560"/>
    <w:multiLevelType w:val="hybridMultilevel"/>
    <w:tmpl w:val="F76C7660"/>
    <w:lvl w:ilvl="0" w:tplc="D674C5C0">
      <w:start w:val="1"/>
      <w:numFmt w:val="decimal"/>
      <w:lvlText w:val="%1."/>
      <w:lvlJc w:val="left"/>
      <w:pPr>
        <w:ind w:left="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A1A915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8846608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3884AF5C">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09BE3D4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F1EA34F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9B3E270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CF0C92B0">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ED18573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0" w15:restartNumberingAfterBreak="0">
    <w:nsid w:val="2DF54290"/>
    <w:multiLevelType w:val="hybridMultilevel"/>
    <w:tmpl w:val="C002B51A"/>
    <w:lvl w:ilvl="0" w:tplc="41CA318E">
      <w:start w:val="1"/>
      <w:numFmt w:val="lowerLetter"/>
      <w:lvlText w:val="%1)"/>
      <w:lvlJc w:val="left"/>
      <w:pPr>
        <w:ind w:left="1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108256A">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AEE88E0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66EAACE8">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1C8657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D882977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6060B8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582C0F0A">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5D8AE35E">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2E053BDD"/>
    <w:multiLevelType w:val="hybridMultilevel"/>
    <w:tmpl w:val="87067C68"/>
    <w:lvl w:ilvl="0" w:tplc="3D6A5F0E">
      <w:start w:val="6"/>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21FE8012">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BB8212B6">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56A5C18">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A2FC1698">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24763CBE">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BE02DD20">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EC6936A">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CEF64572">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2" w15:restartNumberingAfterBreak="0">
    <w:nsid w:val="306E335E"/>
    <w:multiLevelType w:val="hybridMultilevel"/>
    <w:tmpl w:val="AF329F5C"/>
    <w:lvl w:ilvl="0" w:tplc="0242E5CA">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FC9EC42C">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2D02ACA">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10D6493C">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78444D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31503C4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6FF6B4D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19A2D0B0">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A8C054C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3" w15:restartNumberingAfterBreak="0">
    <w:nsid w:val="308C37D3"/>
    <w:multiLevelType w:val="hybridMultilevel"/>
    <w:tmpl w:val="C00057A8"/>
    <w:lvl w:ilvl="0" w:tplc="49CA2954">
      <w:start w:val="1"/>
      <w:numFmt w:val="decimal"/>
      <w:lvlText w:val="%1"/>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66EC8">
      <w:start w:val="1"/>
      <w:numFmt w:val="lowerLetter"/>
      <w:lvlText w:val="%2"/>
      <w:lvlJc w:val="left"/>
      <w:pPr>
        <w:ind w:left="1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6E1204">
      <w:start w:val="1"/>
      <w:numFmt w:val="lowerRoman"/>
      <w:lvlText w:val="%3"/>
      <w:lvlJc w:val="left"/>
      <w:pPr>
        <w:ind w:left="2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807FE6">
      <w:start w:val="1"/>
      <w:numFmt w:val="decimal"/>
      <w:lvlText w:val="%4"/>
      <w:lvlJc w:val="left"/>
      <w:pPr>
        <w:ind w:left="3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321094">
      <w:start w:val="1"/>
      <w:numFmt w:val="lowerLetter"/>
      <w:lvlText w:val="%5"/>
      <w:lvlJc w:val="left"/>
      <w:pPr>
        <w:ind w:left="3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7E79C2">
      <w:start w:val="1"/>
      <w:numFmt w:val="lowerRoman"/>
      <w:lvlText w:val="%6"/>
      <w:lvlJc w:val="left"/>
      <w:pPr>
        <w:ind w:left="4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7852C8">
      <w:start w:val="1"/>
      <w:numFmt w:val="decimal"/>
      <w:lvlText w:val="%7"/>
      <w:lvlJc w:val="left"/>
      <w:pPr>
        <w:ind w:left="53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649B6">
      <w:start w:val="1"/>
      <w:numFmt w:val="lowerLetter"/>
      <w:lvlText w:val="%8"/>
      <w:lvlJc w:val="left"/>
      <w:pPr>
        <w:ind w:left="6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6C44B6">
      <w:start w:val="1"/>
      <w:numFmt w:val="lowerRoman"/>
      <w:lvlText w:val="%9"/>
      <w:lvlJc w:val="left"/>
      <w:pPr>
        <w:ind w:left="6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1166356"/>
    <w:multiLevelType w:val="hybridMultilevel"/>
    <w:tmpl w:val="5F06EB78"/>
    <w:lvl w:ilvl="0" w:tplc="FD380146">
      <w:start w:val="1"/>
      <w:numFmt w:val="decimal"/>
      <w:lvlText w:val="%1."/>
      <w:lvlJc w:val="left"/>
      <w:pPr>
        <w:ind w:left="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357A049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F0D014E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2DBA82B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CEBA4C3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5C50EEA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072672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C8A28EA8">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3710D0AE">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5" w15:restartNumberingAfterBreak="0">
    <w:nsid w:val="35AE1B07"/>
    <w:multiLevelType w:val="hybridMultilevel"/>
    <w:tmpl w:val="2F1A6484"/>
    <w:lvl w:ilvl="0" w:tplc="991C5A62">
      <w:start w:val="1"/>
      <w:numFmt w:val="decimal"/>
      <w:lvlText w:val="%1."/>
      <w:lvlJc w:val="left"/>
      <w:pPr>
        <w:ind w:left="159"/>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B62B36A">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E760CB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1320FA18">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7F441F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CB366C7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67E8882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C952077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AB0ECB66">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6" w15:restartNumberingAfterBreak="0">
    <w:nsid w:val="3964700C"/>
    <w:multiLevelType w:val="hybridMultilevel"/>
    <w:tmpl w:val="72BE6BD0"/>
    <w:lvl w:ilvl="0" w:tplc="6CC67906">
      <w:start w:val="1"/>
      <w:numFmt w:val="decimal"/>
      <w:lvlText w:val="%1."/>
      <w:lvlJc w:val="left"/>
      <w:pPr>
        <w:ind w:left="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489E546C">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191A381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A34E52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76058F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3FDEA27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476A2A74">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14A3B5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3106F89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7" w15:restartNumberingAfterBreak="0">
    <w:nsid w:val="3CE1386D"/>
    <w:multiLevelType w:val="hybridMultilevel"/>
    <w:tmpl w:val="DD9C3AFA"/>
    <w:lvl w:ilvl="0" w:tplc="F1DAB706">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078AA2CA">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D23E4476">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F53ECF7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C7F4590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49F21C5E">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ABFC794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13CCBFA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2544F41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8" w15:restartNumberingAfterBreak="0">
    <w:nsid w:val="3DB46CED"/>
    <w:multiLevelType w:val="hybridMultilevel"/>
    <w:tmpl w:val="369C53A2"/>
    <w:lvl w:ilvl="0" w:tplc="FDD8E9AC">
      <w:start w:val="1"/>
      <w:numFmt w:val="decimal"/>
      <w:lvlText w:val="%1."/>
      <w:lvlJc w:val="left"/>
      <w:pPr>
        <w:ind w:left="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E98E8F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D4BE075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4BA08A7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6902D4E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8172959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4A56246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784199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960BB8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29" w15:restartNumberingAfterBreak="0">
    <w:nsid w:val="42A617E6"/>
    <w:multiLevelType w:val="hybridMultilevel"/>
    <w:tmpl w:val="EAFC545C"/>
    <w:lvl w:ilvl="0" w:tplc="C366AC6E">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9C18CEEC">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BA9A422E">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FAA6236">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0E0D52E">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D67045F6">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82EE8122">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8EE0C98C">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C2E5DAA">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0" w15:restartNumberingAfterBreak="0">
    <w:nsid w:val="4382227F"/>
    <w:multiLevelType w:val="hybridMultilevel"/>
    <w:tmpl w:val="372628C2"/>
    <w:lvl w:ilvl="0" w:tplc="E5964C50">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F656FE7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FF7491CC">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BED8198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3427CB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46AC51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23E591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29AC236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8B3E5D0E">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1" w15:restartNumberingAfterBreak="0">
    <w:nsid w:val="43D5068A"/>
    <w:multiLevelType w:val="hybridMultilevel"/>
    <w:tmpl w:val="19844458"/>
    <w:lvl w:ilvl="0" w:tplc="33886086">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930841B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829622BA">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9DCC04E8">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A20E5C2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EC0E7D4E">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9564ADA2">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B780289A">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E0DCEA6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2" w15:restartNumberingAfterBreak="0">
    <w:nsid w:val="490458BA"/>
    <w:multiLevelType w:val="hybridMultilevel"/>
    <w:tmpl w:val="42F4E708"/>
    <w:lvl w:ilvl="0" w:tplc="C24A45DE">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748131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EEEEACD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3F3A24B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7146F06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A4E6B78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E5AB764">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0872692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5E4ABBC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3" w15:restartNumberingAfterBreak="0">
    <w:nsid w:val="4A6C6402"/>
    <w:multiLevelType w:val="hybridMultilevel"/>
    <w:tmpl w:val="EECE0638"/>
    <w:lvl w:ilvl="0" w:tplc="0B589718">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F992EAEC">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1ED8C7BC">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EE667B02">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D8E08EC">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96D4DD24">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47D4DF4A">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AE60122">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F65CDEB8">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4" w15:restartNumberingAfterBreak="0">
    <w:nsid w:val="4BF4141D"/>
    <w:multiLevelType w:val="hybridMultilevel"/>
    <w:tmpl w:val="86C239EC"/>
    <w:lvl w:ilvl="0" w:tplc="A45AB7E8">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DF9267EC">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25F2FC3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84D44D9C">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D5024E9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51AC8B4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45C02E82">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7CFA088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60E9A7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5" w15:restartNumberingAfterBreak="0">
    <w:nsid w:val="4CBA52E4"/>
    <w:multiLevelType w:val="hybridMultilevel"/>
    <w:tmpl w:val="78246C2A"/>
    <w:lvl w:ilvl="0" w:tplc="1EDC27F2">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D46E169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AEAA1ABA">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9BF8F01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09B8495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EEFCBE2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DA46D7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64E4EB9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E29E5882">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6" w15:restartNumberingAfterBreak="0">
    <w:nsid w:val="4DC9674E"/>
    <w:multiLevelType w:val="hybridMultilevel"/>
    <w:tmpl w:val="E532503E"/>
    <w:lvl w:ilvl="0" w:tplc="D10671A8">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0E061C0">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C2AC0D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E3B8C3A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9F06118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C9729F2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7284971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CC78BF5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D6C321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7" w15:restartNumberingAfterBreak="0">
    <w:nsid w:val="4EBF35E3"/>
    <w:multiLevelType w:val="hybridMultilevel"/>
    <w:tmpl w:val="0F56C4AA"/>
    <w:lvl w:ilvl="0" w:tplc="491C0ACE">
      <w:start w:val="1"/>
      <w:numFmt w:val="bullet"/>
      <w:lvlText w:val="*"/>
      <w:lvlJc w:val="left"/>
      <w:pPr>
        <w:ind w:left="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D77AEF3A">
      <w:start w:val="1"/>
      <w:numFmt w:val="bullet"/>
      <w:lvlText w:val="o"/>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09BCCB34">
      <w:start w:val="1"/>
      <w:numFmt w:val="bullet"/>
      <w:lvlText w:val="▪"/>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E58BE54">
      <w:start w:val="1"/>
      <w:numFmt w:val="bullet"/>
      <w:lvlText w:val="•"/>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E96CF2C">
      <w:start w:val="1"/>
      <w:numFmt w:val="bullet"/>
      <w:lvlText w:val="o"/>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6B74DBE2">
      <w:start w:val="1"/>
      <w:numFmt w:val="bullet"/>
      <w:lvlText w:val="▪"/>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6C05804">
      <w:start w:val="1"/>
      <w:numFmt w:val="bullet"/>
      <w:lvlText w:val="•"/>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1974EF88">
      <w:start w:val="1"/>
      <w:numFmt w:val="bullet"/>
      <w:lvlText w:val="o"/>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C1C8B1BA">
      <w:start w:val="1"/>
      <w:numFmt w:val="bullet"/>
      <w:lvlText w:val="▪"/>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8" w15:restartNumberingAfterBreak="0">
    <w:nsid w:val="4FF0013F"/>
    <w:multiLevelType w:val="hybridMultilevel"/>
    <w:tmpl w:val="0E60C30E"/>
    <w:lvl w:ilvl="0" w:tplc="93C4402E">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91829C7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526ECC3A">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8876774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37CC0282">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6F88545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8D0F73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2BB4FB9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005E5A1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39" w15:restartNumberingAfterBreak="0">
    <w:nsid w:val="50021F3E"/>
    <w:multiLevelType w:val="hybridMultilevel"/>
    <w:tmpl w:val="7D14C62C"/>
    <w:lvl w:ilvl="0" w:tplc="17D007B6">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2E9EE1A6">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239A56BE">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77A0F5C">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194325A">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2EA2894A">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84A6487A">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F46A97A">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39E4649C">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0" w15:restartNumberingAfterBreak="0">
    <w:nsid w:val="51526C2B"/>
    <w:multiLevelType w:val="hybridMultilevel"/>
    <w:tmpl w:val="0ED0ADE4"/>
    <w:lvl w:ilvl="0" w:tplc="92CC3096">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53D8036A">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5D0E454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935820B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08C13B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EF72A08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48229B3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EF32D9B0">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EB9EA9A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1" w15:restartNumberingAfterBreak="0">
    <w:nsid w:val="531B7261"/>
    <w:multiLevelType w:val="hybridMultilevel"/>
    <w:tmpl w:val="66962786"/>
    <w:lvl w:ilvl="0" w:tplc="8AC88DEC">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10D88C20">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1BC6D79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8C949E9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2F34416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A8A095A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6986D18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D350348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4F7472D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2" w15:restartNumberingAfterBreak="0">
    <w:nsid w:val="54451633"/>
    <w:multiLevelType w:val="hybridMultilevel"/>
    <w:tmpl w:val="A3F44832"/>
    <w:lvl w:ilvl="0" w:tplc="18E8BCFE">
      <w:start w:val="1"/>
      <w:numFmt w:val="decimal"/>
      <w:lvlText w:val="%1."/>
      <w:lvlJc w:val="left"/>
      <w:pPr>
        <w:ind w:left="139"/>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DB224CA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D266104C">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BB26496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51CC710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210871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1A24524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E2DED8FA">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A9D000B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3" w15:restartNumberingAfterBreak="0">
    <w:nsid w:val="54B575BF"/>
    <w:multiLevelType w:val="hybridMultilevel"/>
    <w:tmpl w:val="DCE8385A"/>
    <w:lvl w:ilvl="0" w:tplc="1F8A4DDE">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D1D0A120">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F3A6CEB6">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B754AF78">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3390A4E2">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EC249E2E">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17E58AE">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6446626E">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AB1AB8B0">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4" w15:restartNumberingAfterBreak="0">
    <w:nsid w:val="58CD01C9"/>
    <w:multiLevelType w:val="hybridMultilevel"/>
    <w:tmpl w:val="3F028700"/>
    <w:lvl w:ilvl="0" w:tplc="93023928">
      <w:start w:val="1"/>
      <w:numFmt w:val="decimal"/>
      <w:lvlText w:val="%1"/>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7C6E78">
      <w:start w:val="1"/>
      <w:numFmt w:val="lowerLetter"/>
      <w:lvlText w:val="%2"/>
      <w:lvlJc w:val="left"/>
      <w:pPr>
        <w:ind w:left="4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409A52">
      <w:start w:val="1"/>
      <w:numFmt w:val="lowerRoman"/>
      <w:lvlText w:val="%3"/>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C66E72">
      <w:start w:val="1"/>
      <w:numFmt w:val="decimal"/>
      <w:lvlText w:val="%4"/>
      <w:lvlJc w:val="left"/>
      <w:pPr>
        <w:ind w:left="5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448614">
      <w:start w:val="1"/>
      <w:numFmt w:val="lowerLetter"/>
      <w:lvlText w:val="%5"/>
      <w:lvlJc w:val="left"/>
      <w:pPr>
        <w:ind w:left="6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523AA6">
      <w:start w:val="1"/>
      <w:numFmt w:val="lowerRoman"/>
      <w:lvlText w:val="%6"/>
      <w:lvlJc w:val="left"/>
      <w:pPr>
        <w:ind w:left="6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140D5E">
      <w:start w:val="1"/>
      <w:numFmt w:val="decimal"/>
      <w:lvlText w:val="%7"/>
      <w:lvlJc w:val="left"/>
      <w:pPr>
        <w:ind w:left="7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A1A5A">
      <w:start w:val="1"/>
      <w:numFmt w:val="lowerLetter"/>
      <w:lvlText w:val="%8"/>
      <w:lvlJc w:val="left"/>
      <w:pPr>
        <w:ind w:left="8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EAB618">
      <w:start w:val="1"/>
      <w:numFmt w:val="lowerRoman"/>
      <w:lvlText w:val="%9"/>
      <w:lvlJc w:val="left"/>
      <w:pPr>
        <w:ind w:left="9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9FD18BB"/>
    <w:multiLevelType w:val="hybridMultilevel"/>
    <w:tmpl w:val="DEE82D04"/>
    <w:lvl w:ilvl="0" w:tplc="472EFB7A">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31AAA93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619C0A66">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2468236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78BC24F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35905DC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F9C8361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72C6B46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67104F0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6" w15:restartNumberingAfterBreak="0">
    <w:nsid w:val="5A780094"/>
    <w:multiLevelType w:val="hybridMultilevel"/>
    <w:tmpl w:val="D8084AAA"/>
    <w:lvl w:ilvl="0" w:tplc="A8462850">
      <w:start w:val="1"/>
      <w:numFmt w:val="decimal"/>
      <w:lvlText w:val="%1."/>
      <w:lvlJc w:val="left"/>
      <w:pPr>
        <w:ind w:left="139"/>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F7646A0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06C659FA">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3C62CEA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59CAF4C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CC207A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CF6E2A34">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05CB450">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F30C4D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7" w15:restartNumberingAfterBreak="0">
    <w:nsid w:val="5C6602BB"/>
    <w:multiLevelType w:val="hybridMultilevel"/>
    <w:tmpl w:val="EC3E925C"/>
    <w:lvl w:ilvl="0" w:tplc="52001CDE">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C564CD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428C653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7B54AF32">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9B4A8F4">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3F04F5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A412F5A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DCB466E8">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558892F6">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8" w15:restartNumberingAfterBreak="0">
    <w:nsid w:val="5F8834F8"/>
    <w:multiLevelType w:val="hybridMultilevel"/>
    <w:tmpl w:val="90F22D3E"/>
    <w:lvl w:ilvl="0" w:tplc="28209B66">
      <w:start w:val="1"/>
      <w:numFmt w:val="decimal"/>
      <w:lvlText w:val="%1."/>
      <w:lvlJc w:val="left"/>
      <w:pPr>
        <w:ind w:left="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3110C3EE">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0B28647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A48C353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CF5C96D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133E812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E9748684">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E332B27A">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9B34919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49" w15:restartNumberingAfterBreak="0">
    <w:nsid w:val="62E81824"/>
    <w:multiLevelType w:val="hybridMultilevel"/>
    <w:tmpl w:val="CA1880BE"/>
    <w:lvl w:ilvl="0" w:tplc="831C4594">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B4AA52D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FC3C311A">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2F12339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4E32272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8B76B1A0">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F95245A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B44A0D6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750A870">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0" w15:restartNumberingAfterBreak="0">
    <w:nsid w:val="64403F1F"/>
    <w:multiLevelType w:val="hybridMultilevel"/>
    <w:tmpl w:val="853A8E9A"/>
    <w:lvl w:ilvl="0" w:tplc="37BCA696">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4CD8554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C206FED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39CF06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5FC081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1B856C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FB62720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D8F0F60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68588A9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1" w15:restartNumberingAfterBreak="0">
    <w:nsid w:val="68956A7C"/>
    <w:multiLevelType w:val="hybridMultilevel"/>
    <w:tmpl w:val="A76450CA"/>
    <w:lvl w:ilvl="0" w:tplc="B0762A0E">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E2BA832E">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ECF86862">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E084B944">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F6E440E4">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8B442AE">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6FA0B14A">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E5406418">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612FE88">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2" w15:restartNumberingAfterBreak="0">
    <w:nsid w:val="69064E53"/>
    <w:multiLevelType w:val="hybridMultilevel"/>
    <w:tmpl w:val="2ED2726E"/>
    <w:lvl w:ilvl="0" w:tplc="883A975C">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2DAA3C52">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EC01EE0">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C3C61D86">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290E6196">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2F02BCC2">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F2CC3734">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51BAB7B8">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84EA7608">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3" w15:restartNumberingAfterBreak="0">
    <w:nsid w:val="6923288B"/>
    <w:multiLevelType w:val="hybridMultilevel"/>
    <w:tmpl w:val="461CFD6E"/>
    <w:lvl w:ilvl="0" w:tplc="EF2613B8">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FAF07710">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3DAA212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CD9A1988">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FDECE754">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D8AD7C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20861E62">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15D6221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A9ACAF6">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4" w15:restartNumberingAfterBreak="0">
    <w:nsid w:val="69524E0B"/>
    <w:multiLevelType w:val="hybridMultilevel"/>
    <w:tmpl w:val="7AD0010E"/>
    <w:lvl w:ilvl="0" w:tplc="BD480A96">
      <w:start w:val="1"/>
      <w:numFmt w:val="decimal"/>
      <w:lvlText w:val="%1."/>
      <w:lvlJc w:val="left"/>
      <w:pPr>
        <w:ind w:left="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6B309F1E">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D30E37C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16809A1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692C3D1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4F3AF3C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356E1AD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6B588490">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2D56BB80">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5" w15:restartNumberingAfterBreak="0">
    <w:nsid w:val="6E266913"/>
    <w:multiLevelType w:val="hybridMultilevel"/>
    <w:tmpl w:val="9C80500C"/>
    <w:lvl w:ilvl="0" w:tplc="5BC2A6AA">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746E3B52">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2112F79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35C3AB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D725454">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85F2127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84065F2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FA1C8E2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AF5E1EF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6" w15:restartNumberingAfterBreak="0">
    <w:nsid w:val="6EB73D38"/>
    <w:multiLevelType w:val="hybridMultilevel"/>
    <w:tmpl w:val="B5225A7E"/>
    <w:lvl w:ilvl="0" w:tplc="15E655C2">
      <w:start w:val="1"/>
      <w:numFmt w:val="bullet"/>
      <w:lvlText w:val="-"/>
      <w:lvlJc w:val="left"/>
      <w:pPr>
        <w:ind w:left="403"/>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1" w:tplc="8CBEB76A">
      <w:start w:val="1"/>
      <w:numFmt w:val="bullet"/>
      <w:lvlText w:val="o"/>
      <w:lvlJc w:val="left"/>
      <w:pPr>
        <w:ind w:left="154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2" w:tplc="D1960B00">
      <w:start w:val="1"/>
      <w:numFmt w:val="bullet"/>
      <w:lvlText w:val="▪"/>
      <w:lvlJc w:val="left"/>
      <w:pPr>
        <w:ind w:left="226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3" w:tplc="74D6B5EC">
      <w:start w:val="1"/>
      <w:numFmt w:val="bullet"/>
      <w:lvlText w:val="•"/>
      <w:lvlJc w:val="left"/>
      <w:pPr>
        <w:ind w:left="298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4" w:tplc="A3964D86">
      <w:start w:val="1"/>
      <w:numFmt w:val="bullet"/>
      <w:lvlText w:val="o"/>
      <w:lvlJc w:val="left"/>
      <w:pPr>
        <w:ind w:left="370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5" w:tplc="802819CC">
      <w:start w:val="1"/>
      <w:numFmt w:val="bullet"/>
      <w:lvlText w:val="▪"/>
      <w:lvlJc w:val="left"/>
      <w:pPr>
        <w:ind w:left="442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6" w:tplc="313C3566">
      <w:start w:val="1"/>
      <w:numFmt w:val="bullet"/>
      <w:lvlText w:val="•"/>
      <w:lvlJc w:val="left"/>
      <w:pPr>
        <w:ind w:left="514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7" w:tplc="DB2CA550">
      <w:start w:val="1"/>
      <w:numFmt w:val="bullet"/>
      <w:lvlText w:val="o"/>
      <w:lvlJc w:val="left"/>
      <w:pPr>
        <w:ind w:left="586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lvl w:ilvl="8" w:tplc="83C479D2">
      <w:start w:val="1"/>
      <w:numFmt w:val="bullet"/>
      <w:lvlText w:val="▪"/>
      <w:lvlJc w:val="left"/>
      <w:pPr>
        <w:ind w:left="6580"/>
      </w:pPr>
      <w:rPr>
        <w:rFonts w:ascii="Trebuchet MS" w:eastAsia="Trebuchet MS" w:hAnsi="Trebuchet MS" w:cs="Trebuchet MS"/>
        <w:b w:val="0"/>
        <w:i w:val="0"/>
        <w:strike w:val="0"/>
        <w:dstrike w:val="0"/>
        <w:color w:val="000000"/>
        <w:sz w:val="12"/>
        <w:szCs w:val="12"/>
        <w:u w:val="none" w:color="000000"/>
        <w:bdr w:val="none" w:sz="0" w:space="0" w:color="auto"/>
        <w:shd w:val="clear" w:color="auto" w:fill="auto"/>
        <w:vertAlign w:val="baseline"/>
      </w:rPr>
    </w:lvl>
  </w:abstractNum>
  <w:abstractNum w:abstractNumId="57" w15:restartNumberingAfterBreak="0">
    <w:nsid w:val="6F387C4A"/>
    <w:multiLevelType w:val="hybridMultilevel"/>
    <w:tmpl w:val="DDCA366C"/>
    <w:lvl w:ilvl="0" w:tplc="4A46EA0A">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11D20AF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82EAC74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177AF72A">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67012F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E778992A">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816CAD8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014F07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EB48BDC0">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8" w15:restartNumberingAfterBreak="0">
    <w:nsid w:val="6F491030"/>
    <w:multiLevelType w:val="hybridMultilevel"/>
    <w:tmpl w:val="76C6FA00"/>
    <w:lvl w:ilvl="0" w:tplc="896C9910">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1D2681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E67019CE">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4C42D2E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F14A4804">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36C0DEC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B9D486A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5E70602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C2721BB0">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59" w15:restartNumberingAfterBreak="0">
    <w:nsid w:val="709007D6"/>
    <w:multiLevelType w:val="hybridMultilevel"/>
    <w:tmpl w:val="8C0419BA"/>
    <w:lvl w:ilvl="0" w:tplc="3CE46D86">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27F438B4">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AC6C1664">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74AA0AFE">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10FE612E">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632423A">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21FAF9C8">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3836F448">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1602C952">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0" w15:restartNumberingAfterBreak="0">
    <w:nsid w:val="728951F1"/>
    <w:multiLevelType w:val="hybridMultilevel"/>
    <w:tmpl w:val="879E32F2"/>
    <w:lvl w:ilvl="0" w:tplc="ECFE5AB0">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898C382C">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E82BF5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3C048B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006EF7E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6B72805E">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72A121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48CAE37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8BE6AA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1" w15:restartNumberingAfterBreak="0">
    <w:nsid w:val="75C55541"/>
    <w:multiLevelType w:val="hybridMultilevel"/>
    <w:tmpl w:val="ED6E42B4"/>
    <w:lvl w:ilvl="0" w:tplc="69FA3CFA">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B94C3FEE">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F2B2571C">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556EDD1A">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CE729C1A">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003C803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FCAA9DB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2BE08E9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48C66476">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2" w15:restartNumberingAfterBreak="0">
    <w:nsid w:val="75D40862"/>
    <w:multiLevelType w:val="hybridMultilevel"/>
    <w:tmpl w:val="78584E00"/>
    <w:lvl w:ilvl="0" w:tplc="DDBC0AC8">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0D8625D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5680F54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FAEAAC8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5DC243A0">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DEC78C8">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05C0F3E0">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5DDAFF1C">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79286214">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3" w15:restartNumberingAfterBreak="0">
    <w:nsid w:val="761134D2"/>
    <w:multiLevelType w:val="hybridMultilevel"/>
    <w:tmpl w:val="4D7843E6"/>
    <w:lvl w:ilvl="0" w:tplc="54CC8F44">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DC28B8E">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3118E35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656AEAD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0108746">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1E807C7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C03C4312">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59C4439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8B0490F8">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4" w15:restartNumberingAfterBreak="0">
    <w:nsid w:val="76B84E23"/>
    <w:multiLevelType w:val="hybridMultilevel"/>
    <w:tmpl w:val="CA64136C"/>
    <w:lvl w:ilvl="0" w:tplc="79C296BA">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00A872C0">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BC4A0E4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72B88542">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B9686B72">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81B47BC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1E1A146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8738056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F9EA2F70">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5" w15:restartNumberingAfterBreak="0">
    <w:nsid w:val="7BCA5998"/>
    <w:multiLevelType w:val="hybridMultilevel"/>
    <w:tmpl w:val="E6A63568"/>
    <w:lvl w:ilvl="0" w:tplc="2B7EE31E">
      <w:start w:val="1"/>
      <w:numFmt w:val="decimal"/>
      <w:lvlText w:val="%1."/>
      <w:lvlJc w:val="left"/>
      <w:pPr>
        <w:ind w:left="2041"/>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85989432">
      <w:start w:val="1"/>
      <w:numFmt w:val="lowerLetter"/>
      <w:lvlText w:val="%2"/>
      <w:lvlJc w:val="left"/>
      <w:pPr>
        <w:ind w:left="26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CAE0AC12">
      <w:start w:val="1"/>
      <w:numFmt w:val="lowerRoman"/>
      <w:lvlText w:val="%3"/>
      <w:lvlJc w:val="left"/>
      <w:pPr>
        <w:ind w:left="34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A7CE2898">
      <w:start w:val="1"/>
      <w:numFmt w:val="decimal"/>
      <w:lvlText w:val="%4"/>
      <w:lvlJc w:val="left"/>
      <w:pPr>
        <w:ind w:left="41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ABD0D242">
      <w:start w:val="1"/>
      <w:numFmt w:val="lowerLetter"/>
      <w:lvlText w:val="%5"/>
      <w:lvlJc w:val="left"/>
      <w:pPr>
        <w:ind w:left="485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E1811A4">
      <w:start w:val="1"/>
      <w:numFmt w:val="lowerRoman"/>
      <w:lvlText w:val="%6"/>
      <w:lvlJc w:val="left"/>
      <w:pPr>
        <w:ind w:left="557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1954F1B6">
      <w:start w:val="1"/>
      <w:numFmt w:val="decimal"/>
      <w:lvlText w:val="%7"/>
      <w:lvlJc w:val="left"/>
      <w:pPr>
        <w:ind w:left="629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6FC088D8">
      <w:start w:val="1"/>
      <w:numFmt w:val="lowerLetter"/>
      <w:lvlText w:val="%8"/>
      <w:lvlJc w:val="left"/>
      <w:pPr>
        <w:ind w:left="701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471669BC">
      <w:start w:val="1"/>
      <w:numFmt w:val="lowerRoman"/>
      <w:lvlText w:val="%9"/>
      <w:lvlJc w:val="left"/>
      <w:pPr>
        <w:ind w:left="7738"/>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6" w15:restartNumberingAfterBreak="0">
    <w:nsid w:val="7D5F0755"/>
    <w:multiLevelType w:val="hybridMultilevel"/>
    <w:tmpl w:val="FB64C54A"/>
    <w:lvl w:ilvl="0" w:tplc="321A8C62">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1FE4CBC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304298A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A5CB79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1BA46E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512420C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FA5419EA">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F72869E">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BC42DCF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7" w15:restartNumberingAfterBreak="0">
    <w:nsid w:val="7E710ADB"/>
    <w:multiLevelType w:val="hybridMultilevel"/>
    <w:tmpl w:val="34AE4B36"/>
    <w:lvl w:ilvl="0" w:tplc="EEA0FE8A">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CDE3BA6">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BAC242E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2006045E">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342E2E4">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D7EE80DC">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16D684F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996E8A86">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9F6EB87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8" w15:restartNumberingAfterBreak="0">
    <w:nsid w:val="7E794E7F"/>
    <w:multiLevelType w:val="hybridMultilevel"/>
    <w:tmpl w:val="23BA1AC8"/>
    <w:lvl w:ilvl="0" w:tplc="B36CAAFE">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58F666F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1ACC4DE8">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39F03BC6">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1D42BB8">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87D0B154">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51DE43C6">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8F706854">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DC927D4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69" w15:restartNumberingAfterBreak="0">
    <w:nsid w:val="7EED29FC"/>
    <w:multiLevelType w:val="hybridMultilevel"/>
    <w:tmpl w:val="CAE68A72"/>
    <w:lvl w:ilvl="0" w:tplc="B0A88D5C">
      <w:start w:val="1"/>
      <w:numFmt w:val="decimal"/>
      <w:lvlText w:val="%1."/>
      <w:lvlJc w:val="left"/>
      <w:pPr>
        <w:ind w:left="0"/>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A006A144">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4BC408C2">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4C70E9B0">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A96651BE">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67EC54DE">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20F6E7D8">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ECF8822A">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0E54339E">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70" w15:restartNumberingAfterBreak="0">
    <w:nsid w:val="7F0667AE"/>
    <w:multiLevelType w:val="hybridMultilevel"/>
    <w:tmpl w:val="B4AA6462"/>
    <w:lvl w:ilvl="0" w:tplc="93909B7A">
      <w:start w:val="1"/>
      <w:numFmt w:val="lowerLetter"/>
      <w:lvlText w:val="%1)"/>
      <w:lvlJc w:val="left"/>
      <w:pPr>
        <w:ind w:left="146"/>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46885DCE">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17428834">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A6BE3F44">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8B9ED41C">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BAB89842">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9FE826EC">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B802AD92">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3EA225EA">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abstractNum w:abstractNumId="71" w15:restartNumberingAfterBreak="0">
    <w:nsid w:val="7F8B508D"/>
    <w:multiLevelType w:val="hybridMultilevel"/>
    <w:tmpl w:val="0AE2BB60"/>
    <w:lvl w:ilvl="0" w:tplc="C5BA18F6">
      <w:start w:val="1"/>
      <w:numFmt w:val="decimal"/>
      <w:lvlText w:val="%1."/>
      <w:lvlJc w:val="left"/>
      <w:pPr>
        <w:ind w:left="134"/>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1" w:tplc="06EA8D48">
      <w:start w:val="1"/>
      <w:numFmt w:val="lowerLetter"/>
      <w:lvlText w:val="%2"/>
      <w:lvlJc w:val="left"/>
      <w:pPr>
        <w:ind w:left="11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2" w:tplc="708C0870">
      <w:start w:val="1"/>
      <w:numFmt w:val="lowerRoman"/>
      <w:lvlText w:val="%3"/>
      <w:lvlJc w:val="left"/>
      <w:pPr>
        <w:ind w:left="18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3" w:tplc="0218BC28">
      <w:start w:val="1"/>
      <w:numFmt w:val="decimal"/>
      <w:lvlText w:val="%4"/>
      <w:lvlJc w:val="left"/>
      <w:pPr>
        <w:ind w:left="25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4" w:tplc="E8861040">
      <w:start w:val="1"/>
      <w:numFmt w:val="lowerLetter"/>
      <w:lvlText w:val="%5"/>
      <w:lvlJc w:val="left"/>
      <w:pPr>
        <w:ind w:left="326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5" w:tplc="C77EE3C6">
      <w:start w:val="1"/>
      <w:numFmt w:val="lowerRoman"/>
      <w:lvlText w:val="%6"/>
      <w:lvlJc w:val="left"/>
      <w:pPr>
        <w:ind w:left="398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6" w:tplc="DB04B43E">
      <w:start w:val="1"/>
      <w:numFmt w:val="decimal"/>
      <w:lvlText w:val="%7"/>
      <w:lvlJc w:val="left"/>
      <w:pPr>
        <w:ind w:left="470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7" w:tplc="4A4E0A5A">
      <w:start w:val="1"/>
      <w:numFmt w:val="lowerLetter"/>
      <w:lvlText w:val="%8"/>
      <w:lvlJc w:val="left"/>
      <w:pPr>
        <w:ind w:left="542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lvl w:ilvl="8" w:tplc="58B6A82C">
      <w:start w:val="1"/>
      <w:numFmt w:val="lowerRoman"/>
      <w:lvlText w:val="%9"/>
      <w:lvlJc w:val="left"/>
      <w:pPr>
        <w:ind w:left="6145"/>
      </w:pPr>
      <w:rPr>
        <w:rFonts w:ascii="Arial" w:eastAsia="Arial" w:hAnsi="Arial" w:cs="Arial"/>
        <w:b w:val="0"/>
        <w:i/>
        <w:iCs/>
        <w:strike w:val="0"/>
        <w:dstrike w:val="0"/>
        <w:color w:val="000000"/>
        <w:sz w:val="12"/>
        <w:szCs w:val="12"/>
        <w:u w:val="none" w:color="000000"/>
        <w:bdr w:val="none" w:sz="0" w:space="0" w:color="auto"/>
        <w:shd w:val="clear" w:color="auto" w:fill="auto"/>
        <w:vertAlign w:val="baseline"/>
      </w:rPr>
    </w:lvl>
  </w:abstractNum>
  <w:num w:numId="1">
    <w:abstractNumId w:val="16"/>
  </w:num>
  <w:num w:numId="2">
    <w:abstractNumId w:val="29"/>
  </w:num>
  <w:num w:numId="3">
    <w:abstractNumId w:val="43"/>
  </w:num>
  <w:num w:numId="4">
    <w:abstractNumId w:val="51"/>
  </w:num>
  <w:num w:numId="5">
    <w:abstractNumId w:val="21"/>
  </w:num>
  <w:num w:numId="6">
    <w:abstractNumId w:val="33"/>
  </w:num>
  <w:num w:numId="7">
    <w:abstractNumId w:val="59"/>
  </w:num>
  <w:num w:numId="8">
    <w:abstractNumId w:val="0"/>
  </w:num>
  <w:num w:numId="9">
    <w:abstractNumId w:val="52"/>
  </w:num>
  <w:num w:numId="10">
    <w:abstractNumId w:val="39"/>
  </w:num>
  <w:num w:numId="11">
    <w:abstractNumId w:val="13"/>
  </w:num>
  <w:num w:numId="12">
    <w:abstractNumId w:val="65"/>
  </w:num>
  <w:num w:numId="13">
    <w:abstractNumId w:val="44"/>
  </w:num>
  <w:num w:numId="14">
    <w:abstractNumId w:val="23"/>
  </w:num>
  <w:num w:numId="15">
    <w:abstractNumId w:val="25"/>
  </w:num>
  <w:num w:numId="16">
    <w:abstractNumId w:val="38"/>
  </w:num>
  <w:num w:numId="17">
    <w:abstractNumId w:val="8"/>
  </w:num>
  <w:num w:numId="18">
    <w:abstractNumId w:val="5"/>
  </w:num>
  <w:num w:numId="19">
    <w:abstractNumId w:val="34"/>
  </w:num>
  <w:num w:numId="20">
    <w:abstractNumId w:val="55"/>
  </w:num>
  <w:num w:numId="21">
    <w:abstractNumId w:val="32"/>
  </w:num>
  <w:num w:numId="22">
    <w:abstractNumId w:val="9"/>
  </w:num>
  <w:num w:numId="23">
    <w:abstractNumId w:val="36"/>
  </w:num>
  <w:num w:numId="24">
    <w:abstractNumId w:val="30"/>
  </w:num>
  <w:num w:numId="25">
    <w:abstractNumId w:val="15"/>
  </w:num>
  <w:num w:numId="26">
    <w:abstractNumId w:val="53"/>
  </w:num>
  <w:num w:numId="27">
    <w:abstractNumId w:val="47"/>
  </w:num>
  <w:num w:numId="28">
    <w:abstractNumId w:val="20"/>
  </w:num>
  <w:num w:numId="29">
    <w:abstractNumId w:val="6"/>
  </w:num>
  <w:num w:numId="30">
    <w:abstractNumId w:val="57"/>
  </w:num>
  <w:num w:numId="31">
    <w:abstractNumId w:val="68"/>
  </w:num>
  <w:num w:numId="32">
    <w:abstractNumId w:val="61"/>
  </w:num>
  <w:num w:numId="33">
    <w:abstractNumId w:val="31"/>
  </w:num>
  <w:num w:numId="34">
    <w:abstractNumId w:val="18"/>
  </w:num>
  <w:num w:numId="35">
    <w:abstractNumId w:val="14"/>
  </w:num>
  <w:num w:numId="36">
    <w:abstractNumId w:val="62"/>
  </w:num>
  <w:num w:numId="37">
    <w:abstractNumId w:val="4"/>
  </w:num>
  <w:num w:numId="38">
    <w:abstractNumId w:val="66"/>
  </w:num>
  <w:num w:numId="39">
    <w:abstractNumId w:val="69"/>
  </w:num>
  <w:num w:numId="40">
    <w:abstractNumId w:val="28"/>
  </w:num>
  <w:num w:numId="41">
    <w:abstractNumId w:val="19"/>
  </w:num>
  <w:num w:numId="42">
    <w:abstractNumId w:val="70"/>
  </w:num>
  <w:num w:numId="43">
    <w:abstractNumId w:val="58"/>
  </w:num>
  <w:num w:numId="44">
    <w:abstractNumId w:val="27"/>
  </w:num>
  <w:num w:numId="45">
    <w:abstractNumId w:val="50"/>
  </w:num>
  <w:num w:numId="46">
    <w:abstractNumId w:val="71"/>
  </w:num>
  <w:num w:numId="47">
    <w:abstractNumId w:val="10"/>
  </w:num>
  <w:num w:numId="48">
    <w:abstractNumId w:val="48"/>
  </w:num>
  <w:num w:numId="49">
    <w:abstractNumId w:val="42"/>
  </w:num>
  <w:num w:numId="50">
    <w:abstractNumId w:val="26"/>
  </w:num>
  <w:num w:numId="51">
    <w:abstractNumId w:val="54"/>
  </w:num>
  <w:num w:numId="52">
    <w:abstractNumId w:val="35"/>
  </w:num>
  <w:num w:numId="53">
    <w:abstractNumId w:val="63"/>
  </w:num>
  <w:num w:numId="54">
    <w:abstractNumId w:val="1"/>
  </w:num>
  <w:num w:numId="55">
    <w:abstractNumId w:val="45"/>
  </w:num>
  <w:num w:numId="56">
    <w:abstractNumId w:val="60"/>
  </w:num>
  <w:num w:numId="57">
    <w:abstractNumId w:val="12"/>
  </w:num>
  <w:num w:numId="58">
    <w:abstractNumId w:val="2"/>
  </w:num>
  <w:num w:numId="59">
    <w:abstractNumId w:val="46"/>
  </w:num>
  <w:num w:numId="60">
    <w:abstractNumId w:val="40"/>
  </w:num>
  <w:num w:numId="61">
    <w:abstractNumId w:val="17"/>
  </w:num>
  <w:num w:numId="62">
    <w:abstractNumId w:val="49"/>
  </w:num>
  <w:num w:numId="63">
    <w:abstractNumId w:val="24"/>
  </w:num>
  <w:num w:numId="64">
    <w:abstractNumId w:val="11"/>
  </w:num>
  <w:num w:numId="65">
    <w:abstractNumId w:val="67"/>
  </w:num>
  <w:num w:numId="66">
    <w:abstractNumId w:val="64"/>
  </w:num>
  <w:num w:numId="67">
    <w:abstractNumId w:val="22"/>
  </w:num>
  <w:num w:numId="68">
    <w:abstractNumId w:val="7"/>
  </w:num>
  <w:num w:numId="69">
    <w:abstractNumId w:val="41"/>
  </w:num>
  <w:num w:numId="70">
    <w:abstractNumId w:val="37"/>
  </w:num>
  <w:num w:numId="71">
    <w:abstractNumId w:val="56"/>
  </w:num>
  <w:num w:numId="72">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04"/>
    <w:rsid w:val="00371619"/>
    <w:rsid w:val="00425E04"/>
    <w:rsid w:val="00651618"/>
    <w:rsid w:val="00902F63"/>
    <w:rsid w:val="00E71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1351A-F014-4D26-8174-C0848E32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106"/>
      <w:ind w:left="332"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0"/>
      <w:ind w:left="648" w:hanging="10"/>
      <w:outlineLvl w:val="1"/>
    </w:pPr>
    <w:rPr>
      <w:rFonts w:ascii="Arial" w:eastAsia="Arial" w:hAnsi="Arial" w:cs="Arial"/>
      <w:b/>
      <w:color w:val="000000"/>
      <w:sz w:val="19"/>
    </w:rPr>
  </w:style>
  <w:style w:type="paragraph" w:styleId="Nadpis3">
    <w:name w:val="heading 3"/>
    <w:next w:val="Normln"/>
    <w:link w:val="Nadpis3Char"/>
    <w:uiPriority w:val="9"/>
    <w:unhideWhenUsed/>
    <w:qFormat/>
    <w:pPr>
      <w:keepNext/>
      <w:keepLines/>
      <w:spacing w:after="130" w:line="561" w:lineRule="auto"/>
      <w:ind w:left="322" w:hanging="10"/>
      <w:outlineLvl w:val="2"/>
    </w:pPr>
    <w:rPr>
      <w:rFonts w:ascii="Arial" w:eastAsia="Arial" w:hAnsi="Arial" w:cs="Arial"/>
      <w:b/>
      <w:color w:val="000000"/>
      <w:sz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Arial" w:eastAsia="Arial" w:hAnsi="Arial" w:cs="Arial"/>
      <w:b/>
      <w:color w:val="000000"/>
      <w:sz w:val="17"/>
    </w:rPr>
  </w:style>
  <w:style w:type="character" w:customStyle="1" w:styleId="Nadpis2Char">
    <w:name w:val="Nadpis 2 Char"/>
    <w:link w:val="Nadpis2"/>
    <w:rPr>
      <w:rFonts w:ascii="Arial" w:eastAsia="Arial" w:hAnsi="Arial" w:cs="Arial"/>
      <w:b/>
      <w:color w:val="000000"/>
      <w:sz w:val="19"/>
    </w:rPr>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26000</Words>
  <Characters>153404</Characters>
  <Application>Microsoft Office Word</Application>
  <DocSecurity>0</DocSecurity>
  <Lines>1278</Lines>
  <Paragraphs>358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HEJMALOVA\Alena Hejmalova</dc:creator>
  <cp:keywords/>
  <cp:lastModifiedBy>Bohdana Kopřivová</cp:lastModifiedBy>
  <cp:revision>3</cp:revision>
  <dcterms:created xsi:type="dcterms:W3CDTF">2020-07-23T11:10:00Z</dcterms:created>
  <dcterms:modified xsi:type="dcterms:W3CDTF">2020-07-23T11:10:00Z</dcterms:modified>
</cp:coreProperties>
</file>