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1E" w:rsidRDefault="00CE6C1E">
      <w:pPr>
        <w:pStyle w:val="Row2"/>
      </w:pPr>
    </w:p>
    <w:p w:rsidR="00CE6C1E" w:rsidRDefault="007370D5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19pt;margin-top:23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9pt;margin-top:23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83pt;margin-top:24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1" type="#_x0000_t32" style="position:absolute;margin-left:568pt;margin-top:23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CE6C1E" w:rsidRDefault="007370D5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OBV-VP-7 - 7200113</w:t>
      </w:r>
      <w:r>
        <w:rPr>
          <w:noProof/>
          <w:lang w:val="cs-CZ" w:eastAsia="cs-CZ"/>
        </w:rPr>
        <w:pict>
          <v:shape id="_x0000_s1060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7200113</w:t>
      </w:r>
    </w:p>
    <w:p w:rsidR="00CE6C1E" w:rsidRDefault="007370D5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CE6C1E" w:rsidRDefault="007370D5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Neuromedis, s.r.o.</w:t>
      </w:r>
    </w:p>
    <w:p w:rsidR="00CE6C1E" w:rsidRDefault="007370D5">
      <w:pPr>
        <w:pStyle w:val="Row7"/>
      </w:pPr>
      <w:r>
        <w:tab/>
      </w:r>
      <w:r>
        <w:tab/>
      </w:r>
    </w:p>
    <w:p w:rsidR="00CE6C1E" w:rsidRDefault="007370D5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Točitá  411/42</w:t>
      </w:r>
    </w:p>
    <w:p w:rsidR="00CE6C1E" w:rsidRDefault="007370D5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140 00  Praha 4</w:t>
      </w:r>
    </w:p>
    <w:p w:rsidR="00CE6C1E" w:rsidRDefault="007370D5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CE6C1E" w:rsidRDefault="007370D5">
      <w:pPr>
        <w:pStyle w:val="Row11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w:pict>
          <v:shape id="_x0000_s1059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02061961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CZ02061961</w:t>
      </w:r>
      <w:r>
        <w:rPr>
          <w:noProof/>
          <w:lang w:val="cs-CZ" w:eastAsia="cs-CZ"/>
        </w:rPr>
        <w:pict>
          <v:shape id="_x0000_s1058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CE6C1E" w:rsidRDefault="007370D5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56" type="#_x0000_t32" style="position:absolute;margin-left:284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5" type="#_x0000_t32" style="position:absolute;margin-left:365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14.05.2020</w:t>
      </w:r>
      <w:r>
        <w:tab/>
      </w:r>
      <w:r>
        <w:rPr>
          <w:rStyle w:val="Text2"/>
          <w:position w:val="2"/>
        </w:rPr>
        <w:t>Číslo jednací</w:t>
      </w:r>
    </w:p>
    <w:p w:rsidR="00CE6C1E" w:rsidRDefault="007370D5">
      <w:pPr>
        <w:pStyle w:val="Row13"/>
      </w:pPr>
      <w:r>
        <w:rPr>
          <w:noProof/>
          <w:lang w:val="cs-CZ" w:eastAsia="cs-CZ"/>
        </w:rPr>
        <w:pict>
          <v:rect id="_x0000_s1054" style="position:absolute;margin-left:284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3" type="#_x0000_t32" style="position:absolute;margin-left:284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CE6C1E" w:rsidRDefault="007370D5">
      <w:pPr>
        <w:pStyle w:val="Row14"/>
      </w:pPr>
      <w:r>
        <w:rPr>
          <w:noProof/>
          <w:lang w:val="cs-CZ" w:eastAsia="cs-CZ"/>
        </w:rPr>
        <w:pict>
          <v:shape id="_x0000_s1052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51" type="#_x0000_t32" style="position:absolute;margin-left:365pt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CE6C1E" w:rsidRDefault="007370D5">
      <w:pPr>
        <w:pStyle w:val="Row15"/>
      </w:pPr>
      <w:r>
        <w:rPr>
          <w:noProof/>
          <w:lang w:val="cs-CZ" w:eastAsia="cs-CZ"/>
        </w:rPr>
        <w:pict>
          <v:shape id="_x0000_s1050" type="#_x0000_t32" style="position:absolute;margin-left:284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CE6C1E" w:rsidRDefault="007370D5">
      <w:pPr>
        <w:pStyle w:val="Row16"/>
      </w:pPr>
      <w:r>
        <w:rPr>
          <w:noProof/>
          <w:lang w:val="cs-CZ" w:eastAsia="cs-CZ"/>
        </w:rPr>
        <w:pict>
          <v:shape id="_x0000_s1049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CE6C1E" w:rsidRDefault="007370D5">
      <w:pPr>
        <w:pStyle w:val="Row16"/>
      </w:pPr>
      <w:r>
        <w:rPr>
          <w:noProof/>
          <w:lang w:val="cs-CZ" w:eastAsia="cs-CZ"/>
        </w:rPr>
        <w:pict>
          <v:shape id="_x0000_s1048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CE6C1E" w:rsidRDefault="007370D5">
      <w:pPr>
        <w:pStyle w:val="Row17"/>
      </w:pPr>
      <w:r>
        <w:rPr>
          <w:noProof/>
          <w:lang w:val="cs-CZ" w:eastAsia="cs-CZ"/>
        </w:rPr>
        <w:pict>
          <v:shape id="_x0000_s1047" type="#_x0000_t32" style="position:absolute;margin-left:19pt;margin-top:18pt;width:0;height:29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9pt;margin-top:18pt;width:550pt;height:0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28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CE6C1E" w:rsidRDefault="007370D5">
      <w:pPr>
        <w:pStyle w:val="Row18"/>
      </w:pPr>
      <w:r>
        <w:tab/>
      </w:r>
      <w:r>
        <w:rPr>
          <w:rStyle w:val="Text3"/>
        </w:rPr>
        <w:t xml:space="preserve">Spotřební materiál na výzkum ve </w:t>
      </w:r>
      <w:r>
        <w:rPr>
          <w:rStyle w:val="Text3"/>
        </w:rPr>
        <w:t>spánkové laboratoři.</w:t>
      </w:r>
    </w:p>
    <w:p w:rsidR="00CE6C1E" w:rsidRDefault="007370D5">
      <w:pPr>
        <w:pStyle w:val="Row19"/>
      </w:pPr>
      <w:r>
        <w:rPr>
          <w:noProof/>
          <w:lang w:val="cs-CZ" w:eastAsia="cs-CZ"/>
        </w:rPr>
        <w:pict>
          <v:rect id="_x0000_s1044" style="position:absolute;margin-left:19pt;margin-top:14pt;width:548pt;height:15pt;z-index:-25165822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9pt;margin-top:14pt;width:0;height:17pt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9pt;margin-top:14pt;width:550pt;height:0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Spotřební materiál (čepice, elektrody, pásy, gely,…)</w:t>
      </w:r>
      <w:r>
        <w:rPr>
          <w:noProof/>
          <w:lang w:val="cs-CZ" w:eastAsia="cs-CZ"/>
        </w:rPr>
        <w:pict>
          <v:shape id="_x0000_s1041" type="#_x0000_t32" style="position:absolute;margin-left:568pt;margin-top:14pt;width:0;height:17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CE6C1E" w:rsidRDefault="007370D5">
      <w:pPr>
        <w:pStyle w:val="Row20"/>
      </w:pPr>
      <w:r>
        <w:rPr>
          <w:noProof/>
          <w:lang w:val="cs-CZ" w:eastAsia="cs-CZ"/>
        </w:rPr>
        <w:pict>
          <v:shape id="_x0000_s1040" type="#_x0000_t32" style="position:absolute;margin-left:19pt;margin-top:21pt;width:0;height:23pt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9" type="#_x0000_t32" style="position:absolute;margin-left:568pt;margin-top:21pt;width:0;height:23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CE6C1E" w:rsidRDefault="007370D5">
      <w:pPr>
        <w:pStyle w:val="Row2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3pt;margin-top:6pt;width:167pt;height:10pt;z-index:-251658214;mso-position-horizontal-relative:margin" stroked="f">
            <v:fill o:opacity2="0"/>
            <v:textbox inset="0,0,0,0">
              <w:txbxContent>
                <w:p w:rsidR="00CE6C1E" w:rsidRDefault="007370D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Spotřební materiál (čepice, elektrody,...)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9pt;margin-top:6pt;width:94pt;height:10pt;z-index:-251658213;mso-position-horizontal-relative:margin" stroked="f">
            <v:fill o:opacity2="0"/>
            <v:textbox inset="0,0,0,0">
              <w:txbxContent>
                <w:p w:rsidR="00CE6C1E" w:rsidRDefault="007370D5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115 000.00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83pt;margin-top:6pt;width:94pt;height:10pt;z-index:-251658212;mso-position-horizontal-relative:margin" stroked="f">
            <v:fill o:opacity2="0"/>
            <v:textbox inset="0,0,0,0">
              <w:txbxContent>
                <w:p w:rsidR="00CE6C1E" w:rsidRDefault="007370D5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115 000.00</w:t>
      </w:r>
    </w:p>
    <w:p w:rsidR="00CE6C1E" w:rsidRDefault="007370D5">
      <w:pPr>
        <w:pStyle w:val="Row19"/>
      </w:pPr>
      <w:r>
        <w:rPr>
          <w:noProof/>
          <w:lang w:val="cs-CZ" w:eastAsia="cs-CZ"/>
        </w:rPr>
        <w:pict>
          <v:shape id="_x0000_s1035" type="#_x0000_t32" style="position:absolute;margin-left:19pt;margin-top:12pt;width:550pt;height:0;z-index:-25165821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9pt;margin-top:11pt;width:0;height:98pt;z-index:-25165821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G082</w:t>
      </w:r>
      <w:r>
        <w:rPr>
          <w:noProof/>
          <w:lang w:val="cs-CZ" w:eastAsia="cs-CZ"/>
        </w:rPr>
        <w:pict>
          <v:shape id="_x0000_s1033" type="#_x0000_t32" style="position:absolute;margin-left:568pt;margin-top:11pt;width:0;height:98pt;z-index:-251658209;mso-position-horizontal-relative:margin;mso-position-vertical-relative:text" o:connectortype="straight" strokeweight="1pt">
            <w10:wrap anchorx="margin" anchory="page"/>
          </v:shape>
        </w:pict>
      </w:r>
    </w:p>
    <w:p w:rsidR="00CE6C1E" w:rsidRDefault="007370D5">
      <w:pPr>
        <w:pStyle w:val="Row22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6pt;margin-top:19pt;width:269pt;height:0;z-index:-251658208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115 000.00</w:t>
      </w:r>
      <w:r>
        <w:tab/>
      </w:r>
      <w:r>
        <w:rPr>
          <w:rStyle w:val="Text2"/>
        </w:rPr>
        <w:t>Kč</w:t>
      </w:r>
    </w:p>
    <w:p w:rsidR="00CE6C1E" w:rsidRDefault="007370D5">
      <w:pPr>
        <w:pStyle w:val="Row23"/>
      </w:pPr>
      <w:r>
        <w:tab/>
      </w:r>
      <w:r w:rsidR="00C93E6D" w:rsidRPr="00BF3C28">
        <w:rPr>
          <w:rStyle w:val="Text3"/>
          <w:highlight w:val="yellow"/>
        </w:rPr>
        <w:t>VYMAZÁNO</w:t>
      </w:r>
      <w:r>
        <w:rPr>
          <w:noProof/>
          <w:lang w:val="cs-CZ" w:eastAsia="cs-CZ"/>
        </w:rPr>
        <w:pict>
          <v:shape id="_x0000_s1031" type="#_x0000_t32" style="position:absolute;margin-left:296pt;margin-top:5pt;width:269pt;height:0;z-index:-251658207;mso-position-horizontal-relative:margin;mso-position-vertical-relative:text" o:connectortype="straight" strokeweight="1pt">
            <w10:wrap anchorx="margin" anchory="page"/>
          </v:shape>
        </w:pict>
      </w:r>
    </w:p>
    <w:p w:rsidR="00CE6C1E" w:rsidRDefault="007370D5" w:rsidP="00C93E6D">
      <w:pPr>
        <w:pStyle w:val="Row24"/>
      </w:pPr>
      <w:r>
        <w:tab/>
      </w:r>
      <w:r>
        <w:rPr>
          <w:rStyle w:val="Text3"/>
        </w:rPr>
        <w:t xml:space="preserve">Telefon: </w:t>
      </w:r>
      <w:r w:rsidR="00C93E6D" w:rsidRPr="00BF3C28">
        <w:rPr>
          <w:rStyle w:val="Text3"/>
          <w:highlight w:val="yellow"/>
        </w:rPr>
        <w:t>VYMAZÁNO</w:t>
      </w:r>
    </w:p>
    <w:p w:rsidR="00CE6C1E" w:rsidRDefault="007370D5" w:rsidP="00C93E6D">
      <w:pPr>
        <w:pStyle w:val="Row24"/>
      </w:pPr>
      <w:r>
        <w:tab/>
      </w:r>
      <w:r>
        <w:rPr>
          <w:rStyle w:val="Text3"/>
        </w:rPr>
        <w:t xml:space="preserve">E-mail: </w:t>
      </w:r>
      <w:r w:rsidR="00C93E6D" w:rsidRPr="00BF3C28">
        <w:rPr>
          <w:rStyle w:val="Text3"/>
          <w:highlight w:val="yellow"/>
        </w:rPr>
        <w:t>VYMAZÁNO</w:t>
      </w:r>
    </w:p>
    <w:p w:rsidR="00CE6C1E" w:rsidRDefault="00CE6C1E">
      <w:pPr>
        <w:pStyle w:val="Row2"/>
      </w:pPr>
    </w:p>
    <w:p w:rsidR="00CE6C1E" w:rsidRDefault="00CE6C1E">
      <w:pPr>
        <w:pStyle w:val="Row2"/>
      </w:pPr>
    </w:p>
    <w:p w:rsidR="00CE6C1E" w:rsidRDefault="007370D5">
      <w:pPr>
        <w:pStyle w:val="Row25"/>
      </w:pPr>
      <w:r>
        <w:rPr>
          <w:noProof/>
          <w:lang w:val="cs-CZ" w:eastAsia="cs-CZ"/>
        </w:rPr>
        <w:pict>
          <v:shape id="_x0000_s1030" type="#_x0000_t32" style="position:absolute;margin-left:19pt;margin-top:20pt;width:0;height:182pt;z-index:-25165820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9pt;margin-top:22pt;width:549pt;height:0;z-index:-25165820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8" type="#_x0000_t32" style="position:absolute;margin-left:103pt;margin-top:19pt;width:458pt;height:0;z-index:-25165820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8pt;margin-top:21pt;width:0;height:182pt;z-index:-251658203;mso-position-horizontal-relative:margin;mso-position-vertical-relative:text" o:connectortype="straight" strokeweight="1pt">
            <w10:wrap anchorx="margin" anchory="page"/>
          </v:shape>
        </w:pict>
      </w:r>
    </w:p>
    <w:p w:rsidR="00CE6C1E" w:rsidRDefault="007370D5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</w:t>
      </w:r>
      <w:r>
        <w:rPr>
          <w:rStyle w:val="Text3"/>
        </w:rPr>
        <w:t>hne 50.000,- Kč bez DPH, ke své</w:t>
      </w:r>
    </w:p>
    <w:p w:rsidR="00CE6C1E" w:rsidRDefault="007370D5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CE6C1E" w:rsidRDefault="007370D5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</w:t>
      </w:r>
      <w:r>
        <w:rPr>
          <w:rStyle w:val="Text3"/>
        </w:rPr>
        <w:t xml:space="preserve"> dané objednávky.</w:t>
      </w:r>
    </w:p>
    <w:p w:rsidR="00CE6C1E" w:rsidRDefault="007370D5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CE6C1E" w:rsidRDefault="007370D5">
      <w:pPr>
        <w:pStyle w:val="Row27"/>
      </w:pPr>
      <w:r>
        <w:tab/>
      </w:r>
    </w:p>
    <w:p w:rsidR="00CE6C1E" w:rsidRDefault="007370D5">
      <w:pPr>
        <w:pStyle w:val="Row27"/>
      </w:pPr>
      <w:r>
        <w:tab/>
      </w:r>
      <w:r>
        <w:rPr>
          <w:rStyle w:val="Text3"/>
        </w:rPr>
        <w:t>Poznámka: objednávka bude hrazena z: G082</w:t>
      </w:r>
    </w:p>
    <w:p w:rsidR="00CE6C1E" w:rsidRDefault="007370D5">
      <w:pPr>
        <w:pStyle w:val="Row27"/>
      </w:pPr>
      <w:r>
        <w:tab/>
      </w:r>
    </w:p>
    <w:p w:rsidR="00CE6C1E" w:rsidRDefault="007370D5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CE6C1E" w:rsidRDefault="007370D5">
      <w:pPr>
        <w:pStyle w:val="Row27"/>
      </w:pPr>
      <w:r>
        <w:tab/>
      </w:r>
    </w:p>
    <w:p w:rsidR="00CE6C1E" w:rsidRDefault="007370D5">
      <w:pPr>
        <w:pStyle w:val="Row27"/>
      </w:pPr>
      <w:r>
        <w:tab/>
      </w:r>
      <w:r>
        <w:rPr>
          <w:rStyle w:val="Text3"/>
        </w:rPr>
        <w:t>Výše uvedená operace je v souladu s legislativní</w:t>
      </w:r>
      <w:r>
        <w:rPr>
          <w:rStyle w:val="Text3"/>
        </w:rPr>
        <w:t>mi a projektovými pravidly.</w:t>
      </w:r>
    </w:p>
    <w:p w:rsidR="00CE6C1E" w:rsidRDefault="007370D5">
      <w:pPr>
        <w:pStyle w:val="Row27"/>
      </w:pPr>
      <w:r>
        <w:tab/>
      </w:r>
    </w:p>
    <w:p w:rsidR="00CE6C1E" w:rsidRDefault="007370D5" w:rsidP="00C93E6D">
      <w:pPr>
        <w:pStyle w:val="Row27"/>
      </w:pPr>
      <w:r>
        <w:tab/>
      </w:r>
      <w:r>
        <w:rPr>
          <w:rStyle w:val="Text3"/>
        </w:rPr>
        <w:t xml:space="preserve">Datum a podpis: </w:t>
      </w:r>
      <w:r w:rsidR="00C93E6D" w:rsidRPr="00BF3C28">
        <w:rPr>
          <w:rStyle w:val="Text3"/>
          <w:highlight w:val="yellow"/>
        </w:rPr>
        <w:t>VYMAZÁNO</w:t>
      </w:r>
    </w:p>
    <w:p w:rsidR="00CE6C1E" w:rsidRDefault="007370D5">
      <w:pPr>
        <w:pStyle w:val="Row27"/>
      </w:pPr>
      <w:r>
        <w:tab/>
      </w:r>
    </w:p>
    <w:p w:rsidR="00CE6C1E" w:rsidRDefault="007370D5">
      <w:pPr>
        <w:pStyle w:val="Row27"/>
      </w:pPr>
      <w:r>
        <w:tab/>
      </w:r>
      <w:r>
        <w:rPr>
          <w:rStyle w:val="Text3"/>
        </w:rPr>
        <w:t xml:space="preserve">Příkazce operace: </w:t>
      </w:r>
      <w:r w:rsidR="00C93E6D" w:rsidRPr="00BF3C28">
        <w:rPr>
          <w:rStyle w:val="Text3"/>
          <w:highlight w:val="yellow"/>
        </w:rPr>
        <w:t>VYMAZÁNO</w:t>
      </w:r>
      <w:r>
        <w:rPr>
          <w:rStyle w:val="Text3"/>
        </w:rPr>
        <w:t>.</w:t>
      </w:r>
    </w:p>
    <w:p w:rsidR="00CE6C1E" w:rsidRDefault="007370D5">
      <w:pPr>
        <w:pStyle w:val="Row27"/>
      </w:pPr>
      <w:r>
        <w:tab/>
      </w:r>
    </w:p>
    <w:p w:rsidR="00CE6C1E" w:rsidRDefault="007370D5">
      <w:pPr>
        <w:pStyle w:val="Row27"/>
      </w:pPr>
      <w:r>
        <w:tab/>
      </w:r>
    </w:p>
    <w:p w:rsidR="00CE6C1E" w:rsidRDefault="007370D5">
      <w:pPr>
        <w:pStyle w:val="Row27"/>
      </w:pPr>
      <w:r>
        <w:tab/>
      </w:r>
    </w:p>
    <w:p w:rsidR="00CE6C1E" w:rsidRDefault="007370D5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9pt;margin-top:11pt;width:550pt;height:0;z-index:-25165820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Správce </w:t>
      </w:r>
      <w:proofErr w:type="spellStart"/>
      <w:r>
        <w:rPr>
          <w:rStyle w:val="Text3"/>
        </w:rPr>
        <w:t>rozpočtu</w:t>
      </w:r>
      <w:r w:rsidR="00C93E6D" w:rsidRPr="00BF3C28">
        <w:rPr>
          <w:rStyle w:val="Text3"/>
          <w:highlight w:val="yellow"/>
        </w:rPr>
        <w:t>VYMAZÁNO</w:t>
      </w:r>
      <w:proofErr w:type="spellEnd"/>
      <w:r>
        <w:rPr>
          <w:rStyle w:val="Text3"/>
        </w:rPr>
        <w:t>.</w:t>
      </w:r>
    </w:p>
    <w:p w:rsidR="00CE6C1E" w:rsidRDefault="007370D5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CE6C1E" w:rsidRDefault="007370D5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CE6C1E" w:rsidRDefault="007370D5">
      <w:pPr>
        <w:pStyle w:val="Row23"/>
      </w:pPr>
      <w:r>
        <w:tab/>
      </w:r>
      <w:r>
        <w:rPr>
          <w:rStyle w:val="Text3"/>
        </w:rPr>
        <w:t xml:space="preserve">01.06.2020 </w:t>
      </w:r>
      <w:r>
        <w:rPr>
          <w:rStyle w:val="Text3"/>
        </w:rPr>
        <w:t xml:space="preserve">11:48:56 - </w:t>
      </w:r>
      <w:r w:rsidR="00C93E6D" w:rsidRPr="00BF3C28">
        <w:rPr>
          <w:rStyle w:val="Text3"/>
          <w:highlight w:val="yellow"/>
        </w:rPr>
        <w:t>VYMAZÁNO</w:t>
      </w:r>
      <w:r>
        <w:rPr>
          <w:rStyle w:val="Text3"/>
        </w:rPr>
        <w:t>(</w:t>
      </w:r>
      <w:proofErr w:type="spellStart"/>
      <w:r>
        <w:rPr>
          <w:rStyle w:val="Text3"/>
        </w:rPr>
        <w:t>Admin</w:t>
      </w:r>
      <w:proofErr w:type="spellEnd"/>
      <w:r>
        <w:rPr>
          <w:rStyle w:val="Text3"/>
        </w:rPr>
        <w:t>. grantů)</w:t>
      </w:r>
    </w:p>
    <w:p w:rsidR="00CE6C1E" w:rsidRDefault="007370D5">
      <w:pPr>
        <w:pStyle w:val="Row29"/>
      </w:pPr>
      <w:r>
        <w:tab/>
      </w:r>
      <w:r>
        <w:rPr>
          <w:rStyle w:val="Text3"/>
        </w:rPr>
        <w:t xml:space="preserve">04.06.2020 16:05:09 - </w:t>
      </w:r>
      <w:r w:rsidR="00C93E6D" w:rsidRPr="00BF3C28">
        <w:rPr>
          <w:rStyle w:val="Text3"/>
          <w:highlight w:val="yellow"/>
        </w:rPr>
        <w:t>VYMAZÁNO</w:t>
      </w:r>
      <w:r>
        <w:rPr>
          <w:rStyle w:val="Text3"/>
        </w:rPr>
        <w:t>- příkazce operace (Schváleno řešitelem grantu)</w:t>
      </w:r>
    </w:p>
    <w:p w:rsidR="00CE6C1E" w:rsidRDefault="007370D5">
      <w:pPr>
        <w:pStyle w:val="Row29"/>
      </w:pPr>
      <w:r>
        <w:tab/>
      </w:r>
      <w:r>
        <w:rPr>
          <w:rStyle w:val="Text3"/>
        </w:rPr>
        <w:t xml:space="preserve">04.06.2020 17:45:00 - </w:t>
      </w:r>
      <w:bookmarkStart w:id="0" w:name="_GoBack"/>
      <w:bookmarkEnd w:id="0"/>
      <w:r w:rsidR="00C93E6D" w:rsidRPr="00BF3C28">
        <w:rPr>
          <w:rStyle w:val="Text3"/>
          <w:highlight w:val="yellow"/>
        </w:rPr>
        <w:t>VYMAZÁNO</w:t>
      </w:r>
      <w:r>
        <w:rPr>
          <w:rStyle w:val="Text3"/>
        </w:rPr>
        <w:t>- správce rozpočtu (Schválen správcem rozpočtu)</w:t>
      </w:r>
    </w:p>
    <w:sectPr w:rsidR="00CE6C1E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70D5">
      <w:pPr>
        <w:spacing w:after="0" w:line="240" w:lineRule="auto"/>
      </w:pPr>
      <w:r>
        <w:separator/>
      </w:r>
    </w:p>
  </w:endnote>
  <w:endnote w:type="continuationSeparator" w:id="0">
    <w:p w:rsidR="00000000" w:rsidRDefault="0073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0D5" w:rsidRDefault="007370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C1E" w:rsidRPr="007370D5" w:rsidRDefault="00CE6C1E" w:rsidP="007370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0D5" w:rsidRDefault="00737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70D5">
      <w:pPr>
        <w:spacing w:after="0" w:line="240" w:lineRule="auto"/>
      </w:pPr>
      <w:r>
        <w:separator/>
      </w:r>
    </w:p>
  </w:footnote>
  <w:footnote w:type="continuationSeparator" w:id="0">
    <w:p w:rsidR="00000000" w:rsidRDefault="0073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0D5" w:rsidRDefault="007370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C1E" w:rsidRDefault="00CE6C1E">
    <w:pPr>
      <w:pStyle w:val="Row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0D5" w:rsidRDefault="007370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370D5"/>
    <w:rsid w:val="009107EA"/>
    <w:rsid w:val="00C93E6D"/>
    <w:rsid w:val="00C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2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1564</Characters>
  <Application>Microsoft Office Word</Application>
  <DocSecurity>0</DocSecurity>
  <Lines>13</Lines>
  <Paragraphs>3</Paragraphs>
  <ScaleCrop>false</ScaleCrop>
  <Manager/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2020-07-23T10:16:00Z</dcterms:created>
  <dcterms:modified xsi:type="dcterms:W3CDTF">2020-07-23T10:16:00Z</dcterms:modified>
  <cp:category/>
</cp:coreProperties>
</file>