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1487"/>
        <w:gridCol w:w="208"/>
        <w:gridCol w:w="205"/>
        <w:gridCol w:w="1497"/>
        <w:gridCol w:w="190"/>
        <w:gridCol w:w="668"/>
        <w:gridCol w:w="1361"/>
        <w:gridCol w:w="3225"/>
      </w:tblGrid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F8512B" w:rsidRPr="00F8512B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512B" w:rsidRPr="00F8512B" w:rsidRDefault="00F8512B" w:rsidP="00F8512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851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851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851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851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8512B" w:rsidRPr="00F8512B" w:rsidTr="00F8512B">
        <w:trPr>
          <w:trHeight w:val="46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- 2020/389</w:t>
            </w:r>
          </w:p>
        </w:tc>
      </w:tr>
      <w:tr w:rsidR="00F8512B" w:rsidRPr="00F8512B" w:rsidTr="00F8512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21.7.2020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7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7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08/2020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IČ: 02460271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.: 7070909/5500</w:t>
            </w:r>
            <w:proofErr w:type="gramEnd"/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9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F8512B" w:rsidRPr="00F8512B" w:rsidTr="00F8512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období - srpen 2020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lang w:eastAsia="cs-CZ"/>
              </w:rPr>
              <w:t xml:space="preserve">   96 720,00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lang w:eastAsia="cs-CZ"/>
              </w:rPr>
              <w:t xml:space="preserve">  117 031,00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 xml:space="preserve">  117 031,00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8512B" w:rsidRPr="00F8512B" w:rsidTr="00F8512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8512B" w:rsidRPr="00F8512B" w:rsidTr="00F8512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851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F851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F8512B" w:rsidRPr="00F8512B" w:rsidTr="00F8512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512B" w:rsidRPr="00F8512B" w:rsidRDefault="00F8512B" w:rsidP="00F85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51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0E29CB" w:rsidRDefault="000E29CB"/>
    <w:sectPr w:rsidR="000E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2B"/>
    <w:rsid w:val="000E29CB"/>
    <w:rsid w:val="00F8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cp:lastPrinted>2020-07-22T14:01:00Z</cp:lastPrinted>
  <dcterms:created xsi:type="dcterms:W3CDTF">2020-07-22T14:00:00Z</dcterms:created>
  <dcterms:modified xsi:type="dcterms:W3CDTF">2020-07-22T14:02:00Z</dcterms:modified>
</cp:coreProperties>
</file>