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77" w:rsidRDefault="00117474">
      <w:pPr>
        <w:pStyle w:val="Zkladntext1"/>
        <w:shd w:val="clear" w:color="auto" w:fill="auto"/>
        <w:spacing w:after="0"/>
        <w:ind w:left="180"/>
        <w:jc w:val="center"/>
      </w:pPr>
      <w:r>
        <w:t>205045_bazenservi s</w:t>
      </w:r>
    </w:p>
    <w:p w:rsidR="00930677" w:rsidRDefault="00117474">
      <w:pPr>
        <w:pStyle w:val="Zkladntext1"/>
        <w:shd w:val="clear" w:color="auto" w:fill="auto"/>
        <w:spacing w:after="180" w:line="204" w:lineRule="auto"/>
      </w:pPr>
      <w:r>
        <w:t>OBJEDNÁVKA č. 205045/S</w:t>
      </w:r>
    </w:p>
    <w:p w:rsidR="00930677" w:rsidRDefault="00117474">
      <w:pPr>
        <w:pStyle w:val="Zkladntext1"/>
        <w:shd w:val="clear" w:color="auto" w:fill="auto"/>
        <w:spacing w:after="0"/>
      </w:pPr>
      <w:proofErr w:type="gramStart"/>
      <w:r>
        <w:t>dodavatel :</w:t>
      </w:r>
      <w:proofErr w:type="gramEnd"/>
    </w:p>
    <w:p w:rsidR="00930677" w:rsidRDefault="00117474">
      <w:pPr>
        <w:pStyle w:val="Zkladntext1"/>
        <w:shd w:val="clear" w:color="auto" w:fill="auto"/>
        <w:spacing w:after="0" w:line="209" w:lineRule="auto"/>
      </w:pPr>
      <w:r>
        <w:t>BAZENSERVIS, S.r.o.</w:t>
      </w:r>
    </w:p>
    <w:p w:rsidR="00930677" w:rsidRDefault="00117474">
      <w:pPr>
        <w:pStyle w:val="Zkladntext1"/>
        <w:shd w:val="clear" w:color="auto" w:fill="auto"/>
        <w:spacing w:after="0" w:line="204" w:lineRule="auto"/>
      </w:pPr>
      <w:r>
        <w:t>Čapkova 538</w:t>
      </w:r>
    </w:p>
    <w:p w:rsidR="00930677" w:rsidRDefault="00117474">
      <w:pPr>
        <w:pStyle w:val="Zkladntext1"/>
        <w:shd w:val="clear" w:color="auto" w:fill="auto"/>
        <w:spacing w:after="0" w:line="204" w:lineRule="auto"/>
      </w:pPr>
      <w:r>
        <w:t>517 21 Týniště nad Orlicí objednatel:</w:t>
      </w:r>
    </w:p>
    <w:p w:rsidR="00930677" w:rsidRDefault="00117474">
      <w:pPr>
        <w:pStyle w:val="Zkladntext1"/>
        <w:shd w:val="clear" w:color="auto" w:fill="auto"/>
        <w:spacing w:after="0" w:line="211" w:lineRule="auto"/>
        <w:ind w:right="5300"/>
      </w:pPr>
      <w:r>
        <w:t xml:space="preserve">NEMOCNICE NOVÉ MĚSTO NA MORAVĚ, příspěvková organizace </w:t>
      </w:r>
      <w:proofErr w:type="spellStart"/>
      <w:r>
        <w:t>Zďárská</w:t>
      </w:r>
      <w:proofErr w:type="spellEnd"/>
      <w:r>
        <w:t xml:space="preserve"> 610</w:t>
      </w:r>
    </w:p>
    <w:p w:rsidR="00930677" w:rsidRDefault="00117474">
      <w:pPr>
        <w:pStyle w:val="Zkladntext1"/>
        <w:shd w:val="clear" w:color="auto" w:fill="auto"/>
        <w:spacing w:after="0" w:line="211" w:lineRule="auto"/>
      </w:pPr>
      <w:r>
        <w:t>592 31 Nové Město na Moravě</w:t>
      </w:r>
    </w:p>
    <w:p w:rsidR="00930677" w:rsidRDefault="00117474">
      <w:pPr>
        <w:pStyle w:val="Zkladntext1"/>
        <w:shd w:val="clear" w:color="auto" w:fill="auto"/>
        <w:spacing w:after="0" w:line="211" w:lineRule="auto"/>
      </w:pPr>
      <w:r>
        <w:t>IČO 00842001</w:t>
      </w:r>
    </w:p>
    <w:p w:rsidR="00930677" w:rsidRDefault="00117474">
      <w:pPr>
        <w:pStyle w:val="Zkladntext1"/>
        <w:shd w:val="clear" w:color="auto" w:fill="auto"/>
        <w:spacing w:after="0" w:line="211" w:lineRule="auto"/>
      </w:pPr>
      <w:r>
        <w:t>DIČ CZ00842001</w:t>
      </w:r>
    </w:p>
    <w:p w:rsidR="00930677" w:rsidRDefault="00117474">
      <w:pPr>
        <w:pStyle w:val="Zkladntext1"/>
        <w:shd w:val="clear" w:color="auto" w:fill="auto"/>
        <w:spacing w:after="180" w:line="211" w:lineRule="auto"/>
      </w:pPr>
      <w:r>
        <w:t>Telefon XXXX</w:t>
      </w:r>
      <w:r>
        <w:rPr>
          <w:lang w:val="en-US" w:eastAsia="en-US" w:bidi="en-US"/>
        </w:rPr>
        <w:t xml:space="preserve">, </w:t>
      </w:r>
      <w:r>
        <w:t>Fax XXXX</w:t>
      </w:r>
    </w:p>
    <w:p w:rsidR="00930677" w:rsidRDefault="00117474">
      <w:pPr>
        <w:pStyle w:val="Zkladntext1"/>
        <w:shd w:val="clear" w:color="auto" w:fill="auto"/>
        <w:spacing w:after="0" w:line="211" w:lineRule="auto"/>
      </w:pPr>
      <w:r>
        <w:t>Bankovní spojení:</w:t>
      </w:r>
    </w:p>
    <w:p w:rsidR="00930677" w:rsidRDefault="00117474">
      <w:pPr>
        <w:pStyle w:val="Zkladntext1"/>
        <w:shd w:val="clear" w:color="auto" w:fill="auto"/>
        <w:spacing w:after="0" w:line="211" w:lineRule="auto"/>
      </w:pPr>
      <w:r>
        <w:t>XXXX</w:t>
      </w:r>
    </w:p>
    <w:p w:rsidR="00930677" w:rsidRDefault="00117474">
      <w:pPr>
        <w:pStyle w:val="Zkladntext1"/>
        <w:shd w:val="clear" w:color="auto" w:fill="auto"/>
        <w:spacing w:after="180" w:line="211" w:lineRule="auto"/>
      </w:pPr>
      <w:proofErr w:type="gramStart"/>
      <w:r>
        <w:t>Č.Ú.:XXXX</w:t>
      </w:r>
      <w:proofErr w:type="gramEnd"/>
    </w:p>
    <w:p w:rsidR="00930677" w:rsidRDefault="00117474">
      <w:pPr>
        <w:pStyle w:val="Zkladntext1"/>
        <w:shd w:val="clear" w:color="auto" w:fill="auto"/>
        <w:spacing w:after="0" w:line="209" w:lineRule="auto"/>
      </w:pPr>
      <w:r>
        <w:t>Fakturu na adresu:</w:t>
      </w:r>
    </w:p>
    <w:p w:rsidR="00930677" w:rsidRDefault="00117474">
      <w:pPr>
        <w:pStyle w:val="Zkladntext1"/>
        <w:shd w:val="clear" w:color="auto" w:fill="auto"/>
        <w:spacing w:after="0" w:line="209" w:lineRule="auto"/>
        <w:ind w:right="5300"/>
      </w:pPr>
      <w:r>
        <w:t>Nemocnice Nové Město na Moravě, příspěvková organizace Žďárská 610</w:t>
      </w:r>
    </w:p>
    <w:p w:rsidR="00930677" w:rsidRDefault="00117474">
      <w:pPr>
        <w:pStyle w:val="Zkladntext1"/>
        <w:shd w:val="clear" w:color="auto" w:fill="auto"/>
        <w:spacing w:after="180" w:line="209" w:lineRule="auto"/>
      </w:pPr>
      <w:r>
        <w:t>592 31 Nové Město na Moravě</w:t>
      </w:r>
    </w:p>
    <w:p w:rsidR="00930677" w:rsidRDefault="00117474">
      <w:pPr>
        <w:pStyle w:val="Zkladntext1"/>
        <w:shd w:val="clear" w:color="auto" w:fill="auto"/>
        <w:spacing w:after="560" w:line="211" w:lineRule="auto"/>
      </w:pPr>
      <w:r>
        <w:t xml:space="preserve">Na faktuře </w:t>
      </w:r>
      <w:proofErr w:type="spellStart"/>
      <w:r>
        <w:t>uvedte</w:t>
      </w:r>
      <w:proofErr w:type="spellEnd"/>
      <w:r>
        <w:t xml:space="preserve"> číslo </w:t>
      </w:r>
      <w:proofErr w:type="gramStart"/>
      <w:r>
        <w:t>objednávky !!!</w:t>
      </w:r>
      <w:proofErr w:type="gramEnd"/>
    </w:p>
    <w:p w:rsidR="00930677" w:rsidRDefault="00117474">
      <w:pPr>
        <w:pStyle w:val="Zkladntext1"/>
        <w:shd w:val="clear" w:color="auto" w:fill="auto"/>
        <w:spacing w:after="180" w:line="418" w:lineRule="auto"/>
        <w:ind w:right="3340"/>
      </w:pPr>
      <w:r>
        <w:t xml:space="preserve">Pro </w:t>
      </w:r>
      <w:r>
        <w:t xml:space="preserve">Nemocnici Nové Město na Moravě objednávám u Vás výměnu řídícího boxu BEST </w:t>
      </w:r>
      <w:proofErr w:type="spellStart"/>
      <w:r>
        <w:t>uv</w:t>
      </w:r>
      <w:proofErr w:type="spellEnd"/>
      <w:r>
        <w:t xml:space="preserve"> 11500 dle vaší CN 143a/20</w:t>
      </w:r>
    </w:p>
    <w:p w:rsidR="00930677" w:rsidRDefault="00117474">
      <w:pPr>
        <w:pStyle w:val="Zkladntext1"/>
        <w:shd w:val="clear" w:color="auto" w:fill="auto"/>
        <w:tabs>
          <w:tab w:val="left" w:pos="1868"/>
        </w:tabs>
        <w:spacing w:after="0"/>
        <w:jc w:val="both"/>
      </w:pPr>
      <w:r>
        <w:t>Vyřizuje:</w:t>
      </w:r>
      <w:r>
        <w:tab/>
        <w:t>SOLAŘ</w:t>
      </w:r>
    </w:p>
    <w:p w:rsidR="00930677" w:rsidRDefault="00117474">
      <w:pPr>
        <w:pStyle w:val="Obsah0"/>
        <w:shd w:val="clear" w:color="auto" w:fill="auto"/>
        <w:tabs>
          <w:tab w:val="left" w:pos="1868"/>
          <w:tab w:val="right" w:pos="3214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Telefon:</w:t>
      </w:r>
      <w:r>
        <w:tab/>
        <w:t>XXXX</w:t>
      </w:r>
    </w:p>
    <w:p w:rsidR="00930677" w:rsidRDefault="00117474">
      <w:pPr>
        <w:pStyle w:val="Obsah0"/>
        <w:shd w:val="clear" w:color="auto" w:fill="auto"/>
        <w:tabs>
          <w:tab w:val="left" w:pos="1868"/>
          <w:tab w:val="right" w:pos="3214"/>
        </w:tabs>
        <w:spacing w:line="204" w:lineRule="auto"/>
      </w:pPr>
      <w:r>
        <w:t>Fax:</w:t>
      </w:r>
      <w:r>
        <w:tab/>
        <w:t>XXXX</w:t>
      </w:r>
    </w:p>
    <w:p w:rsidR="00930677" w:rsidRDefault="00117474">
      <w:pPr>
        <w:pStyle w:val="Obsah0"/>
        <w:shd w:val="clear" w:color="auto" w:fill="auto"/>
        <w:tabs>
          <w:tab w:val="left" w:pos="1868"/>
          <w:tab w:val="right" w:pos="3214"/>
        </w:tabs>
      </w:pPr>
      <w:r>
        <w:t>Mobil:</w:t>
      </w:r>
      <w:r>
        <w:tab/>
        <w:t>XXXX</w:t>
      </w:r>
      <w:r>
        <w:fldChar w:fldCharType="end"/>
      </w:r>
    </w:p>
    <w:p w:rsidR="00930677" w:rsidRDefault="00117474">
      <w:pPr>
        <w:pStyle w:val="Zkladntext1"/>
        <w:shd w:val="clear" w:color="auto" w:fill="auto"/>
        <w:tabs>
          <w:tab w:val="left" w:pos="1868"/>
        </w:tabs>
        <w:spacing w:after="180" w:line="204" w:lineRule="auto"/>
        <w:jc w:val="both"/>
      </w:pPr>
      <w:r>
        <w:t>e-mail: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930677" w:rsidRDefault="00117474">
      <w:pPr>
        <w:pStyle w:val="Zkladntext1"/>
        <w:shd w:val="clear" w:color="auto" w:fill="auto"/>
        <w:tabs>
          <w:tab w:val="left" w:pos="1868"/>
        </w:tabs>
        <w:spacing w:after="780"/>
        <w:jc w:val="both"/>
      </w:pPr>
      <w:proofErr w:type="gramStart"/>
      <w:r>
        <w:t>20.7.2020</w:t>
      </w:r>
      <w:proofErr w:type="gramEnd"/>
      <w:r>
        <w:tab/>
        <w:t>S pozdravem XXXX</w:t>
      </w:r>
    </w:p>
    <w:p w:rsidR="00117474" w:rsidRDefault="00117474" w:rsidP="00117474">
      <w:pPr>
        <w:pStyle w:val="Zkladntext20"/>
        <w:shd w:val="clear" w:color="auto" w:fill="auto"/>
      </w:pPr>
      <w:r>
        <w:t xml:space="preserve">POTVRZUJEME PŘIJETÍ VAŠÍ OBJEDNÁVKY </w:t>
      </w:r>
    </w:p>
    <w:p w:rsidR="00117474" w:rsidRDefault="00117474" w:rsidP="00117474">
      <w:pPr>
        <w:pStyle w:val="Zkladntext20"/>
        <w:shd w:val="clear" w:color="auto" w:fill="auto"/>
      </w:pPr>
      <w:r>
        <w:t xml:space="preserve">DNE </w:t>
      </w:r>
      <w:proofErr w:type="gramStart"/>
      <w:r>
        <w:t>22.7.2020</w:t>
      </w:r>
      <w:proofErr w:type="gramEnd"/>
      <w:r>
        <w:t xml:space="preserve"> XXXX</w:t>
      </w:r>
    </w:p>
    <w:p w:rsidR="00930677" w:rsidRDefault="00930677" w:rsidP="00117474">
      <w:pPr>
        <w:pStyle w:val="Zkladntext20"/>
        <w:shd w:val="clear" w:color="auto" w:fill="auto"/>
        <w:ind w:left="0"/>
        <w:sectPr w:rsidR="00930677">
          <w:headerReference w:type="default" r:id="rId9"/>
          <w:footerReference w:type="default" r:id="rId10"/>
          <w:pgSz w:w="11900" w:h="16840"/>
          <w:pgMar w:top="1335" w:right="855" w:bottom="1271" w:left="1167" w:header="0" w:footer="3" w:gutter="0"/>
          <w:cols w:space="720"/>
          <w:noEndnote/>
          <w:titlePg/>
          <w:docGrid w:linePitch="360"/>
        </w:sectPr>
      </w:pPr>
      <w:bookmarkStart w:id="0" w:name="_GoBack"/>
      <w:bookmarkEnd w:id="0"/>
    </w:p>
    <w:p w:rsidR="00930677" w:rsidRDefault="00117474">
      <w:pPr>
        <w:pStyle w:val="Zkladntext1"/>
        <w:shd w:val="clear" w:color="auto" w:fill="auto"/>
        <w:tabs>
          <w:tab w:val="left" w:pos="7574"/>
        </w:tabs>
        <w:jc w:val="both"/>
        <w:rPr>
          <w:sz w:val="19"/>
          <w:szCs w:val="19"/>
        </w:rPr>
      </w:pPr>
      <w:r>
        <w:lastRenderedPageBreak/>
        <w:t>NEMOCNICE NOVÉ MĚSTO NA MORAVĚ</w:t>
      </w:r>
      <w:r>
        <w:tab/>
      </w:r>
      <w:r>
        <w:rPr>
          <w:sz w:val="19"/>
          <w:szCs w:val="19"/>
        </w:rPr>
        <w:t>V Týništi nad Orlicí</w:t>
      </w:r>
    </w:p>
    <w:p w:rsidR="00930677" w:rsidRDefault="00117474">
      <w:pPr>
        <w:pStyle w:val="Zkladntext1"/>
        <w:shd w:val="clear" w:color="auto" w:fill="auto"/>
        <w:tabs>
          <w:tab w:val="left" w:pos="8285"/>
        </w:tabs>
        <w:jc w:val="both"/>
        <w:rPr>
          <w:sz w:val="19"/>
          <w:szCs w:val="19"/>
        </w:rPr>
      </w:pPr>
      <w:r>
        <w:rPr>
          <w:sz w:val="19"/>
          <w:szCs w:val="19"/>
        </w:rPr>
        <w:t>Žďárská610</w:t>
      </w:r>
      <w:r>
        <w:rPr>
          <w:sz w:val="19"/>
          <w:szCs w:val="19"/>
        </w:rPr>
        <w:tab/>
      </w:r>
      <w:proofErr w:type="gramStart"/>
      <w:r>
        <w:rPr>
          <w:sz w:val="19"/>
          <w:szCs w:val="19"/>
        </w:rPr>
        <w:t>10.7.2020</w:t>
      </w:r>
      <w:proofErr w:type="gramEnd"/>
    </w:p>
    <w:p w:rsidR="00930677" w:rsidRDefault="00117474">
      <w:pPr>
        <w:pStyle w:val="Zkladntext30"/>
        <w:shd w:val="clear" w:color="auto" w:fill="auto"/>
      </w:pPr>
      <w:r>
        <w:t>592 31 Nové Město na Moravě</w:t>
      </w:r>
    </w:p>
    <w:p w:rsidR="00930677" w:rsidRDefault="00117474">
      <w:pPr>
        <w:pStyle w:val="Nadpis10"/>
        <w:keepNext/>
        <w:keepLines/>
        <w:shd w:val="clear" w:color="auto" w:fill="auto"/>
      </w:pPr>
      <w:bookmarkStart w:id="1" w:name="bookmark1"/>
      <w:r>
        <w:t>Cenová nabídka č. 143a/20</w:t>
      </w:r>
      <w:bookmarkEnd w:id="1"/>
    </w:p>
    <w:p w:rsidR="00930677" w:rsidRDefault="00117474">
      <w:pPr>
        <w:pStyle w:val="Titulektabulky0"/>
        <w:shd w:val="clear" w:color="auto" w:fill="auto"/>
        <w:spacing w:line="240" w:lineRule="auto"/>
        <w:ind w:left="2246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Výměna stávajícího řídícího boxu </w:t>
      </w:r>
      <w:r>
        <w:rPr>
          <w:b/>
          <w:bCs/>
          <w:sz w:val="20"/>
          <w:szCs w:val="20"/>
        </w:rPr>
        <w:t>za nový řídící box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6"/>
        <w:gridCol w:w="4978"/>
        <w:gridCol w:w="653"/>
        <w:gridCol w:w="605"/>
        <w:gridCol w:w="1234"/>
        <w:gridCol w:w="1594"/>
      </w:tblGrid>
      <w:tr w:rsidR="0093067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  <w:lang w:val="en-US" w:eastAsia="en-US" w:bidi="en-US"/>
              </w:rPr>
              <w:t>POL.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</w:pPr>
            <w:r>
              <w:t>POPIS POLOŽKY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</w:pPr>
            <w:proofErr w:type="spellStart"/>
            <w:r>
              <w:t>kompl</w:t>
            </w:r>
            <w:proofErr w:type="spellEnd"/>
            <w:r>
              <w:t>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</w:pPr>
            <w:r>
              <w:t>ks/Kč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</w:pPr>
            <w:r>
              <w:t>Celkem Kč</w:t>
            </w:r>
          </w:p>
        </w:tc>
      </w:tr>
      <w:tr w:rsidR="00930677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 w:line="271" w:lineRule="auto"/>
            </w:pPr>
            <w:r>
              <w:t>Výměna stávajícího řídícího boxu za nový řídící box, včetně napojení na stávající hydrauliku:</w:t>
            </w:r>
          </w:p>
          <w:p w:rsidR="00930677" w:rsidRDefault="00117474">
            <w:pPr>
              <w:pStyle w:val="Jin0"/>
              <w:shd w:val="clear" w:color="auto" w:fill="auto"/>
              <w:spacing w:after="0" w:line="271" w:lineRule="auto"/>
            </w:pPr>
            <w:r>
              <w:t>-1 ks řídicího boxu BEST UV 11500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kpl</w:t>
            </w:r>
            <w:proofErr w:type="spell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288 735,-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288 735,-</w:t>
            </w:r>
          </w:p>
        </w:tc>
      </w:tr>
      <w:tr w:rsidR="00930677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82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Cena celkem bez DPH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30677" w:rsidRDefault="00117474">
            <w:pPr>
              <w:pStyle w:val="Jin0"/>
              <w:shd w:val="clear" w:color="auto" w:fill="auto"/>
              <w:spacing w:before="80" w:after="0"/>
              <w:jc w:val="center"/>
            </w:pPr>
            <w:r>
              <w:rPr>
                <w:b/>
                <w:bCs/>
              </w:rPr>
              <w:t>288 735,-</w:t>
            </w:r>
          </w:p>
        </w:tc>
      </w:tr>
    </w:tbl>
    <w:p w:rsidR="00930677" w:rsidRDefault="00117474">
      <w:pPr>
        <w:pStyle w:val="Titulektabulky0"/>
        <w:shd w:val="clear" w:color="auto" w:fill="auto"/>
      </w:pPr>
      <w:r>
        <w:t>Záruka: 24 měsíců na řídící box, mimo spotřební materiál Termín provedení: do 12 týdnů od objednání</w:t>
      </w:r>
    </w:p>
    <w:p w:rsidR="00930677" w:rsidRDefault="00930677">
      <w:pPr>
        <w:spacing w:after="126" w:line="14" w:lineRule="exact"/>
      </w:pPr>
    </w:p>
    <w:p w:rsidR="00930677" w:rsidRDefault="00117474">
      <w:pPr>
        <w:pStyle w:val="Zkladntext1"/>
        <w:shd w:val="clear" w:color="auto" w:fill="auto"/>
        <w:spacing w:after="220"/>
      </w:pPr>
      <w:r>
        <w:rPr>
          <w:i/>
          <w:iCs/>
          <w:color w:val="E80E42"/>
        </w:rPr>
        <w:t>Vzhledem k rozsahu poškození stávajícího zařízení není oprava stávajícího boxu rentabilní a doporučujeme dodávku nového řídícího boxu.</w:t>
      </w:r>
    </w:p>
    <w:p w:rsidR="00930677" w:rsidRDefault="00117474">
      <w:pPr>
        <w:pStyle w:val="Zkladntext1"/>
        <w:shd w:val="clear" w:color="auto" w:fill="auto"/>
        <w:spacing w:after="80"/>
        <w:jc w:val="both"/>
      </w:pPr>
      <w:r>
        <w:rPr>
          <w:u w:val="single"/>
        </w:rPr>
        <w:t>Obchodní podmínky:</w:t>
      </w:r>
    </w:p>
    <w:p w:rsidR="00930677" w:rsidRDefault="00117474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line="252" w:lineRule="auto"/>
        <w:rPr>
          <w:sz w:val="19"/>
          <w:szCs w:val="19"/>
        </w:rPr>
      </w:pPr>
      <w:r>
        <w:rPr>
          <w:sz w:val="19"/>
          <w:szCs w:val="19"/>
        </w:rPr>
        <w:t>uvedené ceny obsahují dopravu, potřebné úkony a uvedení do provozu</w:t>
      </w:r>
    </w:p>
    <w:p w:rsidR="00930677" w:rsidRDefault="00117474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line="252" w:lineRule="auto"/>
        <w:rPr>
          <w:sz w:val="19"/>
          <w:szCs w:val="19"/>
        </w:rPr>
      </w:pPr>
      <w:r>
        <w:rPr>
          <w:sz w:val="19"/>
          <w:szCs w:val="19"/>
        </w:rPr>
        <w:t>všechny uvedené ceny jsou v korunách českých bez DPH</w:t>
      </w:r>
    </w:p>
    <w:p w:rsidR="00930677" w:rsidRDefault="00117474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line="252" w:lineRule="auto"/>
        <w:rPr>
          <w:sz w:val="19"/>
          <w:szCs w:val="19"/>
        </w:rPr>
      </w:pPr>
      <w:r>
        <w:rPr>
          <w:sz w:val="19"/>
          <w:szCs w:val="19"/>
        </w:rPr>
        <w:t>v případě zájmu zašlete písemnou objednávku s akceptací zálohy ve výši 50%</w:t>
      </w:r>
    </w:p>
    <w:p w:rsidR="00930677" w:rsidRDefault="00117474">
      <w:pPr>
        <w:pStyle w:val="Zkladntext1"/>
        <w:numPr>
          <w:ilvl w:val="0"/>
          <w:numId w:val="1"/>
        </w:numPr>
        <w:shd w:val="clear" w:color="auto" w:fill="auto"/>
        <w:tabs>
          <w:tab w:val="left" w:pos="258"/>
        </w:tabs>
        <w:spacing w:after="1620" w:line="252" w:lineRule="auto"/>
        <w:rPr>
          <w:sz w:val="19"/>
          <w:szCs w:val="19"/>
        </w:rPr>
      </w:pPr>
      <w:r>
        <w:rPr>
          <w:sz w:val="19"/>
          <w:szCs w:val="19"/>
        </w:rPr>
        <w:t>platnost nabídky 1 měsíc</w:t>
      </w:r>
    </w:p>
    <w:p w:rsidR="00930677" w:rsidRDefault="00117474">
      <w:pPr>
        <w:pStyle w:val="Zkladntext1"/>
        <w:shd w:val="clear" w:color="auto" w:fill="auto"/>
        <w:ind w:left="4920"/>
        <w:rPr>
          <w:sz w:val="19"/>
          <w:szCs w:val="19"/>
        </w:rPr>
      </w:pPr>
      <w:r>
        <w:rPr>
          <w:sz w:val="19"/>
          <w:szCs w:val="19"/>
        </w:rPr>
        <w:t>S pozdravem XXXX</w:t>
      </w:r>
    </w:p>
    <w:p w:rsidR="00930677" w:rsidRDefault="00117474">
      <w:pPr>
        <w:pStyle w:val="Zkladntext1"/>
        <w:shd w:val="clear" w:color="auto" w:fill="auto"/>
        <w:spacing w:after="3480"/>
        <w:ind w:left="5840"/>
      </w:pPr>
      <w:r>
        <w:t>BAZENSERVIS, s.r.o.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3"/>
        <w:gridCol w:w="614"/>
        <w:gridCol w:w="941"/>
        <w:gridCol w:w="1997"/>
        <w:gridCol w:w="3067"/>
      </w:tblGrid>
      <w:tr w:rsidR="009306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723" w:type="dxa"/>
            <w:shd w:val="clear" w:color="auto" w:fill="FFFFFF"/>
          </w:tcPr>
          <w:p w:rsidR="00930677" w:rsidRDefault="0011747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Bazenservis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 s.r.o.</w:t>
            </w:r>
          </w:p>
        </w:tc>
        <w:tc>
          <w:tcPr>
            <w:tcW w:w="614" w:type="dxa"/>
            <w:shd w:val="clear" w:color="auto" w:fill="FFFFFF"/>
          </w:tcPr>
          <w:p w:rsidR="00930677" w:rsidRDefault="00117474">
            <w:pPr>
              <w:pStyle w:val="Jin0"/>
              <w:shd w:val="clear" w:color="auto" w:fill="auto"/>
              <w:spacing w:after="0"/>
              <w:ind w:right="6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tel.:</w:t>
            </w:r>
          </w:p>
        </w:tc>
        <w:tc>
          <w:tcPr>
            <w:tcW w:w="941" w:type="dxa"/>
            <w:shd w:val="clear" w:color="auto" w:fill="FFFFFF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,</w:t>
            </w:r>
          </w:p>
        </w:tc>
        <w:tc>
          <w:tcPr>
            <w:tcW w:w="1997" w:type="dxa"/>
            <w:shd w:val="clear" w:color="auto" w:fill="FFFFFF"/>
          </w:tcPr>
          <w:p w:rsidR="00930677" w:rsidRDefault="00117474" w:rsidP="0011747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fax: XXXX</w:t>
            </w:r>
          </w:p>
        </w:tc>
        <w:tc>
          <w:tcPr>
            <w:tcW w:w="3067" w:type="dxa"/>
            <w:shd w:val="clear" w:color="auto" w:fill="FFFFFF"/>
          </w:tcPr>
          <w:p w:rsidR="00930677" w:rsidRDefault="00117474">
            <w:pPr>
              <w:pStyle w:val="Jin0"/>
              <w:shd w:val="clear" w:color="auto" w:fill="auto"/>
              <w:spacing w:after="0"/>
              <w:ind w:left="2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IČO: 64791661</w:t>
            </w:r>
          </w:p>
        </w:tc>
      </w:tr>
      <w:tr w:rsidR="009306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723" w:type="dxa"/>
            <w:shd w:val="clear" w:color="auto" w:fill="FFFFFF"/>
            <w:vAlign w:val="bottom"/>
          </w:tcPr>
          <w:p w:rsidR="00930677" w:rsidRDefault="0011747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Čapkova 538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930677" w:rsidRDefault="00117474">
            <w:pPr>
              <w:pStyle w:val="Jin0"/>
              <w:shd w:val="clear" w:color="auto" w:fill="auto"/>
              <w:spacing w:after="0"/>
              <w:ind w:right="6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mobil:</w:t>
            </w:r>
          </w:p>
        </w:tc>
        <w:tc>
          <w:tcPr>
            <w:tcW w:w="941" w:type="dxa"/>
            <w:shd w:val="clear" w:color="auto" w:fill="FFFFFF"/>
            <w:vAlign w:val="bottom"/>
          </w:tcPr>
          <w:p w:rsidR="00930677" w:rsidRDefault="00117474">
            <w:pPr>
              <w:pStyle w:val="Jin0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  <w:tc>
          <w:tcPr>
            <w:tcW w:w="1997" w:type="dxa"/>
            <w:shd w:val="clear" w:color="auto" w:fill="FFFFFF"/>
            <w:vAlign w:val="bottom"/>
          </w:tcPr>
          <w:p w:rsidR="00930677" w:rsidRDefault="0011747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  <w:tc>
          <w:tcPr>
            <w:tcW w:w="3067" w:type="dxa"/>
            <w:shd w:val="clear" w:color="auto" w:fill="FFFFFF"/>
            <w:vAlign w:val="bottom"/>
          </w:tcPr>
          <w:p w:rsidR="00930677" w:rsidRDefault="00117474">
            <w:pPr>
              <w:pStyle w:val="Jin0"/>
              <w:shd w:val="clear" w:color="auto" w:fill="auto"/>
              <w:spacing w:after="0"/>
              <w:ind w:left="2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DIČ: CZ64791661</w:t>
            </w:r>
          </w:p>
        </w:tc>
      </w:tr>
      <w:tr w:rsidR="009306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723" w:type="dxa"/>
            <w:shd w:val="clear" w:color="auto" w:fill="FFFFFF"/>
            <w:vAlign w:val="bottom"/>
          </w:tcPr>
          <w:p w:rsidR="00930677" w:rsidRDefault="00117474">
            <w:pPr>
              <w:pStyle w:val="Jin0"/>
              <w:shd w:val="clear" w:color="auto" w:fill="auto"/>
              <w:spacing w:after="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517 21 Týniště nad Orlicí</w:t>
            </w:r>
          </w:p>
        </w:tc>
        <w:tc>
          <w:tcPr>
            <w:tcW w:w="614" w:type="dxa"/>
            <w:shd w:val="clear" w:color="auto" w:fill="FFFFFF"/>
            <w:vAlign w:val="bottom"/>
          </w:tcPr>
          <w:p w:rsidR="00930677" w:rsidRDefault="00117474">
            <w:pPr>
              <w:pStyle w:val="Jin0"/>
              <w:shd w:val="clear" w:color="auto" w:fill="auto"/>
              <w:spacing w:after="0"/>
              <w:ind w:right="6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e-mail:</w:t>
            </w:r>
          </w:p>
        </w:tc>
        <w:tc>
          <w:tcPr>
            <w:tcW w:w="2938" w:type="dxa"/>
            <w:gridSpan w:val="2"/>
            <w:shd w:val="clear" w:color="auto" w:fill="FFFFFF"/>
            <w:vAlign w:val="bottom"/>
          </w:tcPr>
          <w:p w:rsidR="00930677" w:rsidRDefault="00117474">
            <w:pPr>
              <w:pStyle w:val="Jin0"/>
              <w:shd w:val="clear" w:color="auto" w:fill="auto"/>
              <w:spacing w:after="0"/>
              <w:ind w:left="80"/>
              <w:jc w:val="center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  <w:tc>
          <w:tcPr>
            <w:tcW w:w="3067" w:type="dxa"/>
            <w:shd w:val="clear" w:color="auto" w:fill="FFFFFF"/>
            <w:vAlign w:val="bottom"/>
          </w:tcPr>
          <w:p w:rsidR="00930677" w:rsidRDefault="00117474">
            <w:pPr>
              <w:pStyle w:val="Jin0"/>
              <w:shd w:val="clear" w:color="auto" w:fill="auto"/>
              <w:spacing w:after="0"/>
              <w:ind w:left="200"/>
              <w:rPr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XXXX</w:t>
            </w:r>
          </w:p>
        </w:tc>
      </w:tr>
    </w:tbl>
    <w:p w:rsidR="00930677" w:rsidRDefault="00930677">
      <w:pPr>
        <w:spacing w:line="14" w:lineRule="exact"/>
      </w:pPr>
    </w:p>
    <w:sectPr w:rsidR="00930677">
      <w:pgSz w:w="11900" w:h="16840"/>
      <w:pgMar w:top="1990" w:right="862" w:bottom="2097" w:left="115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7474">
      <w:r>
        <w:separator/>
      </w:r>
    </w:p>
  </w:endnote>
  <w:endnote w:type="continuationSeparator" w:id="0">
    <w:p w:rsidR="00000000" w:rsidRDefault="00117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77" w:rsidRDefault="001174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56E404F5" wp14:editId="049EFD0E">
              <wp:simplePos x="0" y="0"/>
              <wp:positionH relativeFrom="page">
                <wp:posOffset>757555</wp:posOffset>
              </wp:positionH>
              <wp:positionV relativeFrom="page">
                <wp:posOffset>9361805</wp:posOffset>
              </wp:positionV>
              <wp:extent cx="2959735" cy="8826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9735" cy="882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0677" w:rsidRDefault="00117474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 xml:space="preserve">Obch. rejstřík : </w:t>
                          </w:r>
                          <w:r>
                            <w:rPr>
                              <w:sz w:val="14"/>
                              <w:szCs w:val="14"/>
                            </w:rPr>
                            <w:t xml:space="preserve">KS Hradec Králové, </w:t>
                          </w:r>
                          <w:proofErr w:type="spellStart"/>
                          <w:proofErr w:type="gramStart"/>
                          <w:r>
                            <w:rPr>
                              <w:sz w:val="14"/>
                              <w:szCs w:val="14"/>
                            </w:rPr>
                            <w:t>odd.C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>, vložka</w:t>
                          </w:r>
                          <w:proofErr w:type="gramEnd"/>
                          <w:r>
                            <w:rPr>
                              <w:sz w:val="14"/>
                              <w:szCs w:val="14"/>
                            </w:rPr>
                            <w:t xml:space="preserve"> 9692, </w:t>
                          </w:r>
                          <w:proofErr w:type="spellStart"/>
                          <w:r>
                            <w:rPr>
                              <w:sz w:val="14"/>
                              <w:szCs w:val="14"/>
                            </w:rPr>
                            <w:t>Spis.zn</w:t>
                          </w:r>
                          <w:proofErr w:type="spellEnd"/>
                          <w:r>
                            <w:rPr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sz w:val="14"/>
                              <w:szCs w:val="14"/>
                              <w:lang w:val="en-US" w:eastAsia="en-US" w:bidi="en-US"/>
                            </w:rPr>
                            <w:t xml:space="preserve">Firm </w:t>
                          </w:r>
                          <w:r>
                            <w:rPr>
                              <w:sz w:val="14"/>
                              <w:szCs w:val="14"/>
                            </w:rPr>
                            <w:t>2173/96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" o:spid="_x0000_s1027" type="#_x0000_t202" style="position:absolute;margin-left:59.65pt;margin-top:737.15pt;width:233.05pt;height:6.9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" filled="f" stroked="f">
              <v:textbox style="mso-fit-shape-to-text:t" inset="0,0,0,0">
                <w:txbxContent>
                  <w:p w:rsidR="00930677" w:rsidRDefault="00117474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Obch. rejstřík : </w:t>
                    </w:r>
                    <w:r>
                      <w:rPr>
                        <w:sz w:val="14"/>
                        <w:szCs w:val="14"/>
                      </w:rPr>
                      <w:t xml:space="preserve">KS Hradec Králové, </w:t>
                    </w:r>
                    <w:proofErr w:type="spellStart"/>
                    <w:proofErr w:type="gramStart"/>
                    <w:r>
                      <w:rPr>
                        <w:sz w:val="14"/>
                        <w:szCs w:val="14"/>
                      </w:rPr>
                      <w:t>odd.C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>, vložka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 xml:space="preserve"> 9692, </w:t>
                    </w:r>
                    <w:proofErr w:type="spellStart"/>
                    <w:r>
                      <w:rPr>
                        <w:sz w:val="14"/>
                        <w:szCs w:val="14"/>
                      </w:rPr>
                      <w:t>Spis.zn</w:t>
                    </w:r>
                    <w:proofErr w:type="spellEnd"/>
                    <w:r>
                      <w:rPr>
                        <w:sz w:val="14"/>
                        <w:szCs w:val="14"/>
                      </w:rPr>
                      <w:t>.</w:t>
                    </w:r>
                    <w:r>
                      <w:rPr>
                        <w:sz w:val="14"/>
                        <w:szCs w:val="14"/>
                        <w:lang w:val="en-US" w:eastAsia="en-US" w:bidi="en-US"/>
                      </w:rPr>
                      <w:t xml:space="preserve">Firm </w:t>
                    </w:r>
                    <w:r>
                      <w:rPr>
                        <w:sz w:val="14"/>
                        <w:szCs w:val="14"/>
                      </w:rPr>
                      <w:t>2173/96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677" w:rsidRDefault="00930677"/>
  </w:footnote>
  <w:footnote w:type="continuationSeparator" w:id="0">
    <w:p w:rsidR="00930677" w:rsidRDefault="0093067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677" w:rsidRDefault="0011747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39BCAFB" wp14:editId="2AC6B429">
              <wp:simplePos x="0" y="0"/>
              <wp:positionH relativeFrom="page">
                <wp:posOffset>1294130</wp:posOffset>
              </wp:positionH>
              <wp:positionV relativeFrom="page">
                <wp:posOffset>1031875</wp:posOffset>
              </wp:positionV>
              <wp:extent cx="4157345" cy="1524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7345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0677" w:rsidRDefault="00117474">
                          <w:pPr>
                            <w:pStyle w:val="Zhlavnebozpat20"/>
                            <w:shd w:val="clear" w:color="auto" w:fill="auto"/>
                            <w:tabs>
                              <w:tab w:val="right" w:pos="6509"/>
                            </w:tabs>
                            <w:rPr>
                              <w:sz w:val="24"/>
                              <w:szCs w:val="24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f-—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Zkušenosti</w:t>
                          </w:r>
                          <w:proofErr w:type="gramEnd"/>
                          <w:r>
                            <w:rPr>
                              <w:b/>
                              <w:bCs/>
                              <w:i/>
                              <w:iCs/>
                              <w:sz w:val="24"/>
                              <w:szCs w:val="24"/>
                            </w:rPr>
                            <w:t>, na které se můžete spolehnout!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01.9pt;margin-top:81.25pt;width:327.35pt;height:1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" filled="f" stroked="f">
              <v:textbox style="mso-fit-shape-to-text:t" inset="0,0,0,0">
                <w:txbxContent>
                  <w:p w:rsidR="00930677" w:rsidRDefault="00117474">
                    <w:pPr>
                      <w:pStyle w:val="Zhlavnebozpat20"/>
                      <w:shd w:val="clear" w:color="auto" w:fill="auto"/>
                      <w:tabs>
                        <w:tab w:val="right" w:pos="6509"/>
                      </w:tabs>
                      <w:rPr>
                        <w:sz w:val="24"/>
                        <w:szCs w:val="24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f-—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ab/>
                    </w:r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Zkušenosti</w:t>
                    </w:r>
                    <w:proofErr w:type="gramEnd"/>
                    <w:r>
                      <w:rPr>
                        <w:b/>
                        <w:bCs/>
                        <w:i/>
                        <w:iCs/>
                        <w:sz w:val="24"/>
                        <w:szCs w:val="24"/>
                      </w:rPr>
                      <w:t>, na které se můžete spolehnout!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23FA4C7B" wp14:editId="5454DE61">
              <wp:simplePos x="0" y="0"/>
              <wp:positionH relativeFrom="page">
                <wp:posOffset>745490</wp:posOffset>
              </wp:positionH>
              <wp:positionV relativeFrom="page">
                <wp:posOffset>1257300</wp:posOffset>
              </wp:positionV>
              <wp:extent cx="626046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04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58.700000000000003pt;margin-top:99.pt;width:492.94999999999999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2E18C5"/>
    <w:multiLevelType w:val="multilevel"/>
    <w:tmpl w:val="E4A07D1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0677"/>
    <w:rsid w:val="00117474"/>
    <w:rsid w:val="0093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5751A8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6AADC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09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both"/>
      <w:outlineLvl w:val="1"/>
    </w:pPr>
    <w:rPr>
      <w:rFonts w:ascii="Arial" w:eastAsia="Arial" w:hAnsi="Arial" w:cs="Arial"/>
      <w:i/>
      <w:iCs/>
      <w:color w:val="5751A8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900"/>
      <w:ind w:left="3160"/>
    </w:pPr>
    <w:rPr>
      <w:rFonts w:ascii="Arial" w:eastAsia="Arial" w:hAnsi="Arial" w:cs="Arial"/>
      <w:color w:val="76AADC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/>
      <w:iCs/>
      <w:smallCaps w:val="0"/>
      <w:strike w:val="0"/>
      <w:color w:val="5751A8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76AADC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09" w:lineRule="auto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both"/>
      <w:outlineLvl w:val="1"/>
    </w:pPr>
    <w:rPr>
      <w:rFonts w:ascii="Arial" w:eastAsia="Arial" w:hAnsi="Arial" w:cs="Arial"/>
      <w:i/>
      <w:iCs/>
      <w:color w:val="5751A8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900"/>
      <w:ind w:left="3160"/>
    </w:pPr>
    <w:rPr>
      <w:rFonts w:ascii="Arial" w:eastAsia="Arial" w:hAnsi="Arial" w:cs="Arial"/>
      <w:color w:val="76AADC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269" w:lineRule="auto"/>
      <w:jc w:val="both"/>
    </w:pPr>
    <w:rPr>
      <w:rFonts w:ascii="Arial" w:eastAsia="Arial" w:hAnsi="Arial" w:cs="Arial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olar@nn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2020-07-22T09:59:00Z</dcterms:created>
  <dcterms:modified xsi:type="dcterms:W3CDTF">2020-07-22T10:03:00Z</dcterms:modified>
</cp:coreProperties>
</file>