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186524" w14:textId="77777777" w:rsidR="00865991" w:rsidRPr="00865991" w:rsidRDefault="00865991" w:rsidP="00865991">
      <w:pPr>
        <w:rPr>
          <w:rFonts w:asciiTheme="minorHAnsi" w:hAnsiTheme="minorHAnsi"/>
          <w:b/>
        </w:rPr>
      </w:pPr>
      <w:r w:rsidRPr="00865991">
        <w:rPr>
          <w:rFonts w:asciiTheme="minorHAnsi" w:hAnsiTheme="minorHAnsi"/>
          <w:b/>
        </w:rPr>
        <w:t>Zadání koncepční studie Regenerace panelového sídliště Nerudova v Novém Jičíně</w:t>
      </w:r>
    </w:p>
    <w:p w14:paraId="136C820C" w14:textId="77777777" w:rsidR="000955F3" w:rsidRPr="00D92804" w:rsidRDefault="000955F3" w:rsidP="000955F3">
      <w:pPr>
        <w:rPr>
          <w:rFonts w:asciiTheme="minorHAnsi" w:hAnsiTheme="minorHAnsi"/>
          <w:b/>
        </w:rPr>
      </w:pPr>
    </w:p>
    <w:p w14:paraId="44C5D39C" w14:textId="77777777" w:rsidR="000955F3" w:rsidRPr="00D92804" w:rsidRDefault="000955F3" w:rsidP="000955F3">
      <w:pPr>
        <w:rPr>
          <w:rFonts w:asciiTheme="minorHAnsi" w:hAnsiTheme="minorHAnsi"/>
          <w:b/>
        </w:rPr>
      </w:pPr>
      <w:r w:rsidRPr="00D92804">
        <w:rPr>
          <w:rFonts w:asciiTheme="minorHAnsi" w:hAnsiTheme="minorHAnsi"/>
          <w:b/>
        </w:rPr>
        <w:t>Úvod</w:t>
      </w:r>
    </w:p>
    <w:p w14:paraId="7453EBEC" w14:textId="77777777" w:rsidR="000955F3" w:rsidRPr="00D92804" w:rsidRDefault="000955F3" w:rsidP="000955F3">
      <w:pPr>
        <w:rPr>
          <w:rFonts w:asciiTheme="minorHAnsi" w:hAnsiTheme="minorHAnsi"/>
          <w:b/>
        </w:rPr>
      </w:pPr>
    </w:p>
    <w:p w14:paraId="528EBE49" w14:textId="432EBAAB" w:rsidR="000955F3" w:rsidRPr="00D92804" w:rsidRDefault="002A23FD" w:rsidP="000955F3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Předmětem</w:t>
      </w:r>
      <w:r w:rsidR="000955F3" w:rsidRPr="00D92804">
        <w:rPr>
          <w:rFonts w:asciiTheme="minorHAnsi" w:hAnsiTheme="minorHAnsi"/>
        </w:rPr>
        <w:t xml:space="preserve"> </w:t>
      </w:r>
      <w:r w:rsidR="00715010" w:rsidRPr="00D92804">
        <w:rPr>
          <w:rFonts w:asciiTheme="minorHAnsi" w:hAnsiTheme="minorHAnsi"/>
        </w:rPr>
        <w:t xml:space="preserve">koncepční </w:t>
      </w:r>
      <w:r w:rsidR="000955F3" w:rsidRPr="00D92804">
        <w:rPr>
          <w:rFonts w:asciiTheme="minorHAnsi" w:hAnsiTheme="minorHAnsi"/>
        </w:rPr>
        <w:t xml:space="preserve">studie je navrhnout, prověřit a posoudit možnosti využití území sídliště Nerudova v Novém Jičíně. </w:t>
      </w:r>
      <w:r w:rsidR="00715010" w:rsidRPr="00D92804">
        <w:rPr>
          <w:rFonts w:asciiTheme="minorHAnsi" w:hAnsiTheme="minorHAnsi"/>
        </w:rPr>
        <w:t>Studie bude zpracována v souladu s požadavky Územního plánu Nový Jičín a s upřesněnými p</w:t>
      </w:r>
      <w:r w:rsidR="00A12853">
        <w:rPr>
          <w:rFonts w:asciiTheme="minorHAnsi" w:hAnsiTheme="minorHAnsi"/>
        </w:rPr>
        <w:t>ožadavky</w:t>
      </w:r>
      <w:r w:rsidR="00715010" w:rsidRPr="00D92804">
        <w:rPr>
          <w:rFonts w:asciiTheme="minorHAnsi" w:hAnsiTheme="minorHAnsi"/>
        </w:rPr>
        <w:t xml:space="preserve"> zadavatele a to z hlediska urbanistického, architektonického a dopravního. </w:t>
      </w:r>
      <w:r>
        <w:rPr>
          <w:rFonts w:asciiTheme="minorHAnsi" w:hAnsiTheme="minorHAnsi"/>
        </w:rPr>
        <w:t>Cílem je</w:t>
      </w:r>
      <w:r w:rsidR="00715010" w:rsidRPr="00D92804">
        <w:rPr>
          <w:rFonts w:asciiTheme="minorHAnsi" w:hAnsiTheme="minorHAnsi"/>
        </w:rPr>
        <w:t xml:space="preserve"> n</w:t>
      </w:r>
      <w:r>
        <w:rPr>
          <w:rFonts w:asciiTheme="minorHAnsi" w:hAnsiTheme="minorHAnsi"/>
        </w:rPr>
        <w:t xml:space="preserve">ávrh koncepce, která povede ke zvýšení kvality veřejných prostranství pro jejich uživatele - obyvatele sídliště. </w:t>
      </w:r>
      <w:r w:rsidR="0068488B">
        <w:rPr>
          <w:rFonts w:asciiTheme="minorHAnsi" w:hAnsiTheme="minorHAnsi"/>
        </w:rPr>
        <w:t>Předpokladem kvalitního výsledku je spolupráce širokého týmu odborníků se zaměřením na urbanismus, dopravu a krajinářskou architekturu.</w:t>
      </w:r>
      <w:r w:rsidR="00EB4B0B">
        <w:rPr>
          <w:rFonts w:asciiTheme="minorHAnsi" w:hAnsiTheme="minorHAnsi"/>
        </w:rPr>
        <w:t xml:space="preserve"> Tato studie bude sloužit jako podklad pro další fáze projektové přípravy pro jednotlivé etapy regenerace sídliště. </w:t>
      </w:r>
    </w:p>
    <w:p w14:paraId="4926D29B" w14:textId="77777777" w:rsidR="00523BE5" w:rsidRPr="00D92804" w:rsidRDefault="00523BE5" w:rsidP="000955F3">
      <w:pPr>
        <w:jc w:val="both"/>
        <w:rPr>
          <w:rFonts w:asciiTheme="minorHAnsi" w:hAnsiTheme="minorHAnsi"/>
        </w:rPr>
      </w:pPr>
    </w:p>
    <w:p w14:paraId="716A6736" w14:textId="0DCEC813" w:rsidR="00523BE5" w:rsidRPr="00D92804" w:rsidRDefault="00523BE5" w:rsidP="00CF0D13">
      <w:pPr>
        <w:jc w:val="both"/>
        <w:rPr>
          <w:rFonts w:asciiTheme="minorHAnsi" w:hAnsiTheme="minorHAnsi"/>
        </w:rPr>
      </w:pPr>
      <w:r w:rsidRPr="00D92804">
        <w:rPr>
          <w:rFonts w:asciiTheme="minorHAnsi" w:hAnsiTheme="minorHAnsi"/>
        </w:rPr>
        <w:t xml:space="preserve">Koncepční studie bude zpracována v souladu s Nařízením vlády č. 390/2017 Sb. </w:t>
      </w:r>
      <w:r w:rsidR="00F312FF" w:rsidRPr="00D92804">
        <w:rPr>
          <w:rFonts w:asciiTheme="minorHAnsi" w:hAnsiTheme="minorHAnsi"/>
        </w:rPr>
        <w:t>o</w:t>
      </w:r>
      <w:r w:rsidRPr="00D92804">
        <w:rPr>
          <w:rFonts w:asciiTheme="minorHAnsi" w:hAnsiTheme="minorHAnsi"/>
        </w:rPr>
        <w:t xml:space="preserve"> použití peněžních prostředků Státního fondu rozvoje bydlení</w:t>
      </w:r>
      <w:r w:rsidR="00CF0D13" w:rsidRPr="00D92804">
        <w:rPr>
          <w:rFonts w:asciiTheme="minorHAnsi" w:hAnsiTheme="minorHAnsi"/>
        </w:rPr>
        <w:t xml:space="preserve"> (nově Státního fondu podpory investic, SFPI) </w:t>
      </w:r>
      <w:r w:rsidRPr="00D92804">
        <w:rPr>
          <w:rFonts w:asciiTheme="minorHAnsi" w:hAnsiTheme="minorHAnsi"/>
        </w:rPr>
        <w:t>na regeneraci veřej</w:t>
      </w:r>
      <w:r w:rsidR="00CF0D13" w:rsidRPr="00D92804">
        <w:rPr>
          <w:rFonts w:asciiTheme="minorHAnsi" w:hAnsiTheme="minorHAnsi"/>
        </w:rPr>
        <w:t xml:space="preserve">ných prostranství na sídlištích. Tato studie bude povinnou náležitostí žádosti o dotaci </w:t>
      </w:r>
      <w:r w:rsidR="00A12853">
        <w:rPr>
          <w:rFonts w:asciiTheme="minorHAnsi" w:hAnsiTheme="minorHAnsi"/>
        </w:rPr>
        <w:t>v rámci</w:t>
      </w:r>
      <w:r w:rsidR="00EE1373" w:rsidRPr="00D92804">
        <w:rPr>
          <w:rFonts w:asciiTheme="minorHAnsi" w:hAnsiTheme="minorHAnsi"/>
        </w:rPr>
        <w:t xml:space="preserve"> Programu Regenerace veřejných prostranství na sídlištích vyhlašovaného Státním fondem podpory investic dle výše uvedeného nařízení vlády.</w:t>
      </w:r>
    </w:p>
    <w:p w14:paraId="1A0679D5" w14:textId="77777777" w:rsidR="000955F3" w:rsidRPr="00D92804" w:rsidRDefault="000955F3" w:rsidP="000955F3">
      <w:pPr>
        <w:jc w:val="both"/>
        <w:rPr>
          <w:rFonts w:asciiTheme="minorHAnsi" w:hAnsiTheme="minorHAnsi"/>
        </w:rPr>
      </w:pPr>
    </w:p>
    <w:p w14:paraId="17358AC0" w14:textId="77777777" w:rsidR="000955F3" w:rsidRPr="00D92804" w:rsidRDefault="000955F3" w:rsidP="000955F3">
      <w:pPr>
        <w:rPr>
          <w:rFonts w:asciiTheme="minorHAnsi" w:hAnsiTheme="minorHAnsi"/>
        </w:rPr>
      </w:pPr>
    </w:p>
    <w:p w14:paraId="7C18AB42" w14:textId="77777777" w:rsidR="000955F3" w:rsidRDefault="000955F3" w:rsidP="000955F3">
      <w:pPr>
        <w:rPr>
          <w:rFonts w:asciiTheme="minorHAnsi" w:hAnsiTheme="minorHAnsi"/>
          <w:b/>
        </w:rPr>
      </w:pPr>
      <w:r w:rsidRPr="00D92804">
        <w:rPr>
          <w:rFonts w:asciiTheme="minorHAnsi" w:hAnsiTheme="minorHAnsi"/>
          <w:b/>
        </w:rPr>
        <w:t>Vymezení řešeného území</w:t>
      </w:r>
    </w:p>
    <w:p w14:paraId="66F17E23" w14:textId="0BCE2F55" w:rsidR="00EB4B0B" w:rsidRPr="00D92804" w:rsidRDefault="00EB4B0B" w:rsidP="000955F3">
      <w:pPr>
        <w:rPr>
          <w:rFonts w:asciiTheme="minorHAnsi" w:hAnsiTheme="minorHAnsi"/>
        </w:rPr>
      </w:pPr>
      <w:r w:rsidRPr="00D92804">
        <w:rPr>
          <w:rFonts w:asciiTheme="minorHAnsi" w:hAnsiTheme="minorHAnsi"/>
        </w:rPr>
        <w:t xml:space="preserve">Plocha je vymezena pozemky </w:t>
      </w:r>
      <w:proofErr w:type="spellStart"/>
      <w:proofErr w:type="gramStart"/>
      <w:r w:rsidRPr="00D92804">
        <w:rPr>
          <w:rFonts w:asciiTheme="minorHAnsi" w:hAnsiTheme="minorHAnsi"/>
        </w:rPr>
        <w:t>parc</w:t>
      </w:r>
      <w:proofErr w:type="spellEnd"/>
      <w:proofErr w:type="gramEnd"/>
      <w:r w:rsidRPr="00D92804">
        <w:rPr>
          <w:rFonts w:asciiTheme="minorHAnsi" w:hAnsiTheme="minorHAnsi"/>
        </w:rPr>
        <w:t xml:space="preserve"> .</w:t>
      </w:r>
      <w:proofErr w:type="gramStart"/>
      <w:r w:rsidRPr="00D92804">
        <w:rPr>
          <w:rFonts w:asciiTheme="minorHAnsi" w:hAnsiTheme="minorHAnsi"/>
        </w:rPr>
        <w:t>č.</w:t>
      </w:r>
      <w:proofErr w:type="gramEnd"/>
      <w:r w:rsidRPr="00D92804">
        <w:rPr>
          <w:rFonts w:asciiTheme="minorHAnsi" w:hAnsiTheme="minorHAnsi"/>
        </w:rPr>
        <w:t xml:space="preserve"> </w:t>
      </w:r>
      <w:r w:rsidR="00B3318F">
        <w:rPr>
          <w:rFonts w:asciiTheme="minorHAnsi" w:hAnsiTheme="minorHAnsi"/>
        </w:rPr>
        <w:t>553/7, 553/12, 552/13, 553/14, 148/1,</w:t>
      </w:r>
      <w:r w:rsidR="00195FDC" w:rsidRPr="00195FDC">
        <w:rPr>
          <w:rFonts w:asciiTheme="minorHAnsi" w:hAnsiTheme="minorHAnsi"/>
        </w:rPr>
        <w:t xml:space="preserve"> </w:t>
      </w:r>
      <w:r w:rsidR="00195FDC">
        <w:rPr>
          <w:rFonts w:asciiTheme="minorHAnsi" w:hAnsiTheme="minorHAnsi"/>
        </w:rPr>
        <w:t>148/2,</w:t>
      </w:r>
      <w:r w:rsidR="00B3318F">
        <w:rPr>
          <w:rFonts w:asciiTheme="minorHAnsi" w:hAnsiTheme="minorHAnsi"/>
        </w:rPr>
        <w:t xml:space="preserve"> 105/1, 103/1, 162, 170/1, 170/2, 170/3, 673/13, 673/14</w:t>
      </w:r>
      <w:r w:rsidR="00AA4DB6">
        <w:rPr>
          <w:rFonts w:asciiTheme="minorHAnsi" w:hAnsiTheme="minorHAnsi"/>
        </w:rPr>
        <w:t xml:space="preserve"> (část)</w:t>
      </w:r>
      <w:r w:rsidR="00B3318F">
        <w:rPr>
          <w:rFonts w:asciiTheme="minorHAnsi" w:hAnsiTheme="minorHAnsi"/>
        </w:rPr>
        <w:t>, 673/15, , 665/3, 555</w:t>
      </w:r>
      <w:r w:rsidR="00AA4DB6">
        <w:rPr>
          <w:rFonts w:asciiTheme="minorHAnsi" w:hAnsiTheme="minorHAnsi"/>
        </w:rPr>
        <w:t xml:space="preserve"> (část)</w:t>
      </w:r>
      <w:r w:rsidR="00B3318F">
        <w:rPr>
          <w:rFonts w:asciiTheme="minorHAnsi" w:hAnsiTheme="minorHAnsi"/>
        </w:rPr>
        <w:t>, 162, 118</w:t>
      </w:r>
      <w:r w:rsidR="00AA4DB6">
        <w:rPr>
          <w:rFonts w:asciiTheme="minorHAnsi" w:hAnsiTheme="minorHAnsi"/>
        </w:rPr>
        <w:t>,</w:t>
      </w:r>
      <w:r w:rsidRPr="00D92804">
        <w:rPr>
          <w:rFonts w:asciiTheme="minorHAnsi" w:hAnsiTheme="minorHAnsi"/>
        </w:rPr>
        <w:t xml:space="preserve"> v k. </w:t>
      </w:r>
      <w:proofErr w:type="spellStart"/>
      <w:r w:rsidRPr="00D92804">
        <w:rPr>
          <w:rFonts w:asciiTheme="minorHAnsi" w:hAnsiTheme="minorHAnsi"/>
        </w:rPr>
        <w:t>ú.</w:t>
      </w:r>
      <w:proofErr w:type="spellEnd"/>
      <w:r w:rsidRPr="00D92804">
        <w:rPr>
          <w:rFonts w:asciiTheme="minorHAnsi" w:hAnsiTheme="minorHAnsi"/>
        </w:rPr>
        <w:t xml:space="preserve"> Nový Jičín – Horní Předměstí</w:t>
      </w:r>
      <w:r>
        <w:rPr>
          <w:rFonts w:asciiTheme="minorHAnsi" w:hAnsiTheme="minorHAnsi"/>
        </w:rPr>
        <w:t>.</w:t>
      </w:r>
      <w:r w:rsidR="00A12853">
        <w:rPr>
          <w:rFonts w:asciiTheme="minorHAnsi" w:hAnsiTheme="minorHAnsi"/>
        </w:rPr>
        <w:t xml:space="preserve"> Hranice řešeného území je vyznačena</w:t>
      </w:r>
      <w:r w:rsidR="006A16F9">
        <w:rPr>
          <w:rFonts w:asciiTheme="minorHAnsi" w:hAnsiTheme="minorHAnsi"/>
        </w:rPr>
        <w:t xml:space="preserve"> na</w:t>
      </w:r>
      <w:r w:rsidR="00A12853">
        <w:rPr>
          <w:rFonts w:asciiTheme="minorHAnsi" w:hAnsiTheme="minorHAnsi"/>
        </w:rPr>
        <w:t xml:space="preserve"> </w:t>
      </w:r>
      <w:r w:rsidR="001546F7">
        <w:rPr>
          <w:rFonts w:asciiTheme="minorHAnsi" w:hAnsiTheme="minorHAnsi"/>
        </w:rPr>
        <w:t>obrázku</w:t>
      </w:r>
      <w:r w:rsidR="00A12853">
        <w:rPr>
          <w:rFonts w:asciiTheme="minorHAnsi" w:hAnsiTheme="minorHAnsi"/>
        </w:rPr>
        <w:t>.</w:t>
      </w:r>
    </w:p>
    <w:p w14:paraId="596EF611" w14:textId="77777777" w:rsidR="000955F3" w:rsidRPr="00D92804" w:rsidRDefault="000955F3" w:rsidP="000955F3">
      <w:pPr>
        <w:rPr>
          <w:rFonts w:asciiTheme="minorHAnsi" w:hAnsiTheme="minorHAnsi"/>
          <w:b/>
        </w:rPr>
      </w:pPr>
    </w:p>
    <w:p w14:paraId="10E2C405" w14:textId="77777777" w:rsidR="000955F3" w:rsidRPr="00D46545" w:rsidRDefault="00353886" w:rsidP="000955F3">
      <w:pPr>
        <w:rPr>
          <w:rFonts w:asciiTheme="minorHAnsi" w:hAnsiTheme="minorHAnsi"/>
        </w:rPr>
      </w:pPr>
      <w:r w:rsidRPr="00D46545">
        <w:rPr>
          <w:rFonts w:asciiTheme="minorHAnsi" w:hAnsiTheme="minorHAnsi"/>
          <w:noProof/>
        </w:rPr>
        <w:drawing>
          <wp:inline distT="0" distB="0" distL="0" distR="0" wp14:anchorId="742045A8" wp14:editId="151D20CA">
            <wp:extent cx="5760720" cy="39074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69F1F" w14:textId="77777777" w:rsidR="000955F3" w:rsidRPr="00D46545" w:rsidRDefault="000955F3" w:rsidP="000955F3">
      <w:pPr>
        <w:rPr>
          <w:rFonts w:asciiTheme="minorHAnsi" w:hAnsiTheme="minorHAnsi"/>
          <w:b/>
        </w:rPr>
      </w:pPr>
    </w:p>
    <w:p w14:paraId="55936803" w14:textId="77777777" w:rsidR="000955F3" w:rsidRPr="00D46545" w:rsidRDefault="000955F3" w:rsidP="000955F3">
      <w:pPr>
        <w:rPr>
          <w:rFonts w:asciiTheme="minorHAnsi" w:hAnsiTheme="minorHAnsi"/>
          <w:b/>
        </w:rPr>
      </w:pPr>
    </w:p>
    <w:p w14:paraId="130A2FAE" w14:textId="0A484715" w:rsidR="000955F3" w:rsidRDefault="00EB4B0B" w:rsidP="000955F3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Požadavky na řešení</w:t>
      </w:r>
    </w:p>
    <w:p w14:paraId="08D3F1F8" w14:textId="77777777" w:rsidR="000955F3" w:rsidRPr="00D46545" w:rsidRDefault="000955F3" w:rsidP="000955F3">
      <w:pPr>
        <w:rPr>
          <w:rFonts w:asciiTheme="minorHAnsi" w:hAnsiTheme="minorHAnsi"/>
          <w:b/>
        </w:rPr>
      </w:pPr>
    </w:p>
    <w:p w14:paraId="48157C7A" w14:textId="3CC6E77E" w:rsidR="000955F3" w:rsidRDefault="000955F3" w:rsidP="000955F3">
      <w:pPr>
        <w:rPr>
          <w:rFonts w:asciiTheme="minorHAnsi" w:hAnsiTheme="minorHAnsi"/>
          <w:b/>
        </w:rPr>
      </w:pPr>
      <w:r w:rsidRPr="00D46545">
        <w:rPr>
          <w:rFonts w:asciiTheme="minorHAnsi" w:hAnsiTheme="minorHAnsi"/>
        </w:rPr>
        <w:t>1)</w:t>
      </w:r>
      <w:r w:rsidRPr="00D46545">
        <w:rPr>
          <w:rFonts w:asciiTheme="minorHAnsi" w:hAnsiTheme="minorHAnsi"/>
        </w:rPr>
        <w:tab/>
      </w:r>
      <w:r w:rsidRPr="00D46545">
        <w:rPr>
          <w:rFonts w:asciiTheme="minorHAnsi" w:hAnsiTheme="minorHAnsi"/>
          <w:b/>
        </w:rPr>
        <w:t>Popis a vymezení řešeného území</w:t>
      </w:r>
    </w:p>
    <w:p w14:paraId="7B5533ED" w14:textId="77777777" w:rsidR="000955F3" w:rsidRPr="00D46545" w:rsidRDefault="000955F3" w:rsidP="000955F3">
      <w:pPr>
        <w:jc w:val="both"/>
        <w:rPr>
          <w:rFonts w:asciiTheme="minorHAnsi" w:hAnsiTheme="minorHAnsi"/>
        </w:rPr>
      </w:pPr>
    </w:p>
    <w:p w14:paraId="0EB6029D" w14:textId="77777777" w:rsidR="006F1455" w:rsidRPr="00D46545" w:rsidRDefault="000955F3" w:rsidP="000955F3">
      <w:pPr>
        <w:jc w:val="both"/>
        <w:rPr>
          <w:rFonts w:asciiTheme="minorHAnsi" w:hAnsiTheme="minorHAnsi"/>
          <w:b/>
        </w:rPr>
      </w:pPr>
      <w:r w:rsidRPr="00D46545">
        <w:rPr>
          <w:rFonts w:asciiTheme="minorHAnsi" w:hAnsiTheme="minorHAnsi"/>
        </w:rPr>
        <w:t>2)</w:t>
      </w:r>
      <w:r w:rsidRPr="00D46545">
        <w:rPr>
          <w:rFonts w:asciiTheme="minorHAnsi" w:hAnsiTheme="minorHAnsi"/>
        </w:rPr>
        <w:tab/>
      </w:r>
      <w:r w:rsidRPr="00D46545">
        <w:rPr>
          <w:rFonts w:asciiTheme="minorHAnsi" w:hAnsiTheme="minorHAnsi"/>
          <w:b/>
        </w:rPr>
        <w:t xml:space="preserve">Dopravní řešení </w:t>
      </w:r>
    </w:p>
    <w:p w14:paraId="778EE9B8" w14:textId="77777777" w:rsidR="0043424F" w:rsidRPr="00D46545" w:rsidRDefault="0043424F" w:rsidP="0043424F">
      <w:pPr>
        <w:pStyle w:val="Odstavecseseznamem"/>
        <w:numPr>
          <w:ilvl w:val="0"/>
          <w:numId w:val="4"/>
        </w:numPr>
        <w:jc w:val="both"/>
        <w:rPr>
          <w:rFonts w:asciiTheme="minorHAnsi" w:hAnsiTheme="minorHAnsi"/>
          <w:b/>
        </w:rPr>
      </w:pPr>
      <w:r w:rsidRPr="00D46545">
        <w:rPr>
          <w:rFonts w:asciiTheme="minorHAnsi" w:hAnsiTheme="minorHAnsi"/>
        </w:rPr>
        <w:t>Prověření a návrh uličních prostranství a jejich hierarchizace</w:t>
      </w:r>
    </w:p>
    <w:p w14:paraId="40A929E3" w14:textId="77777777" w:rsidR="0043424F" w:rsidRPr="00D46545" w:rsidRDefault="0043424F" w:rsidP="0043424F">
      <w:pPr>
        <w:pStyle w:val="Odstavecseseznamem"/>
        <w:numPr>
          <w:ilvl w:val="0"/>
          <w:numId w:val="4"/>
        </w:numPr>
        <w:jc w:val="both"/>
        <w:rPr>
          <w:rFonts w:asciiTheme="minorHAnsi" w:hAnsiTheme="minorHAnsi"/>
          <w:b/>
        </w:rPr>
      </w:pPr>
      <w:r w:rsidRPr="00D46545">
        <w:rPr>
          <w:rFonts w:asciiTheme="minorHAnsi" w:hAnsiTheme="minorHAnsi"/>
        </w:rPr>
        <w:t>Zhodnocení potřeby parkovacích stání – jejich prolnutí se zelení a odvodnění (v souladu s Koncepcí statické dopravy města Nov</w:t>
      </w:r>
      <w:r w:rsidR="00B70768" w:rsidRPr="00D46545">
        <w:rPr>
          <w:rFonts w:asciiTheme="minorHAnsi" w:hAnsiTheme="minorHAnsi"/>
        </w:rPr>
        <w:t xml:space="preserve">ý </w:t>
      </w:r>
      <w:r w:rsidRPr="00D46545">
        <w:rPr>
          <w:rFonts w:asciiTheme="minorHAnsi" w:hAnsiTheme="minorHAnsi"/>
        </w:rPr>
        <w:t>Jičín)</w:t>
      </w:r>
    </w:p>
    <w:p w14:paraId="34B8AEA0" w14:textId="77777777" w:rsidR="0043424F" w:rsidRPr="00D46545" w:rsidRDefault="0043424F" w:rsidP="0043424F">
      <w:pPr>
        <w:pStyle w:val="Odstavecseseznamem"/>
        <w:numPr>
          <w:ilvl w:val="0"/>
          <w:numId w:val="4"/>
        </w:numPr>
        <w:jc w:val="both"/>
        <w:rPr>
          <w:rFonts w:asciiTheme="minorHAnsi" w:hAnsiTheme="minorHAnsi"/>
          <w:b/>
        </w:rPr>
      </w:pPr>
      <w:r w:rsidRPr="00D46545">
        <w:rPr>
          <w:rFonts w:asciiTheme="minorHAnsi" w:hAnsiTheme="minorHAnsi"/>
        </w:rPr>
        <w:t>Úprava pěších cest dle skutečných pěších tahů a jejich hierarchizace</w:t>
      </w:r>
    </w:p>
    <w:p w14:paraId="2C0FFCB4" w14:textId="77777777" w:rsidR="0043424F" w:rsidRPr="00D46545" w:rsidRDefault="0043424F" w:rsidP="0043424F">
      <w:pPr>
        <w:pStyle w:val="Odstavecseseznamem"/>
        <w:numPr>
          <w:ilvl w:val="0"/>
          <w:numId w:val="4"/>
        </w:numPr>
        <w:jc w:val="both"/>
        <w:rPr>
          <w:rFonts w:asciiTheme="minorHAnsi" w:hAnsiTheme="minorHAnsi"/>
          <w:b/>
        </w:rPr>
      </w:pPr>
      <w:r w:rsidRPr="00D46545">
        <w:rPr>
          <w:rFonts w:asciiTheme="minorHAnsi" w:hAnsiTheme="minorHAnsi"/>
        </w:rPr>
        <w:t>Bezbariérové úpravy</w:t>
      </w:r>
    </w:p>
    <w:p w14:paraId="7C5E514A" w14:textId="77777777" w:rsidR="00B70768" w:rsidRPr="00D46545" w:rsidRDefault="00B70768" w:rsidP="0043424F">
      <w:pPr>
        <w:pStyle w:val="Odstavecseseznamem"/>
        <w:numPr>
          <w:ilvl w:val="0"/>
          <w:numId w:val="4"/>
        </w:numPr>
        <w:jc w:val="both"/>
        <w:rPr>
          <w:rFonts w:asciiTheme="minorHAnsi" w:hAnsiTheme="minorHAnsi"/>
          <w:b/>
        </w:rPr>
      </w:pPr>
      <w:r w:rsidRPr="00D46545">
        <w:rPr>
          <w:rFonts w:asciiTheme="minorHAnsi" w:hAnsiTheme="minorHAnsi"/>
        </w:rPr>
        <w:t>Napojení sídliště na zastávky MHD s ohledem na bezpečnost</w:t>
      </w:r>
    </w:p>
    <w:p w14:paraId="49618429" w14:textId="3740BCF9" w:rsidR="004A633D" w:rsidRPr="00D46545" w:rsidRDefault="00E974D9" w:rsidP="0043424F">
      <w:pPr>
        <w:pStyle w:val="Odstavecseseznamem"/>
        <w:numPr>
          <w:ilvl w:val="0"/>
          <w:numId w:val="4"/>
        </w:numPr>
        <w:jc w:val="both"/>
        <w:rPr>
          <w:rFonts w:asciiTheme="minorHAnsi" w:hAnsiTheme="minorHAnsi"/>
          <w:b/>
        </w:rPr>
      </w:pPr>
      <w:r w:rsidRPr="00D46545">
        <w:rPr>
          <w:rFonts w:asciiTheme="minorHAnsi" w:hAnsiTheme="minorHAnsi"/>
        </w:rPr>
        <w:t>Prověření a n</w:t>
      </w:r>
      <w:r w:rsidR="004A633D" w:rsidRPr="00D46545">
        <w:rPr>
          <w:rFonts w:asciiTheme="minorHAnsi" w:hAnsiTheme="minorHAnsi"/>
        </w:rPr>
        <w:t>ávrh cyklistické dopravy (v souladu s Generelem cyklistické dopravy ve městě Nový Jičín)</w:t>
      </w:r>
      <w:r w:rsidR="00674B6A" w:rsidRPr="00D46545">
        <w:rPr>
          <w:rFonts w:asciiTheme="minorHAnsi" w:hAnsiTheme="minorHAnsi"/>
        </w:rPr>
        <w:t xml:space="preserve"> včetně návrhu parkování pro kola</w:t>
      </w:r>
    </w:p>
    <w:p w14:paraId="3D17F189" w14:textId="77777777" w:rsidR="00674B6A" w:rsidRPr="00D46545" w:rsidRDefault="00674B6A" w:rsidP="0043424F">
      <w:pPr>
        <w:pStyle w:val="Odstavecseseznamem"/>
        <w:numPr>
          <w:ilvl w:val="0"/>
          <w:numId w:val="4"/>
        </w:numPr>
        <w:jc w:val="both"/>
        <w:rPr>
          <w:rFonts w:asciiTheme="minorHAnsi" w:hAnsiTheme="minorHAnsi"/>
          <w:b/>
        </w:rPr>
      </w:pPr>
      <w:r w:rsidRPr="00D46545">
        <w:rPr>
          <w:rFonts w:asciiTheme="minorHAnsi" w:hAnsiTheme="minorHAnsi"/>
        </w:rPr>
        <w:t>Stanovení systému dopravní obsluhy obyvatel sídliště s vazbami na širší vazby území</w:t>
      </w:r>
    </w:p>
    <w:p w14:paraId="5A99EA09" w14:textId="77777777" w:rsidR="000955F3" w:rsidRPr="00D46545" w:rsidRDefault="000955F3" w:rsidP="000955F3">
      <w:pPr>
        <w:jc w:val="both"/>
        <w:rPr>
          <w:rFonts w:asciiTheme="minorHAnsi" w:hAnsiTheme="minorHAnsi"/>
        </w:rPr>
      </w:pPr>
    </w:p>
    <w:p w14:paraId="5DB4503B" w14:textId="77777777" w:rsidR="000955F3" w:rsidRPr="00D46545" w:rsidRDefault="00394ADD" w:rsidP="000955F3">
      <w:pPr>
        <w:jc w:val="both"/>
        <w:rPr>
          <w:rFonts w:asciiTheme="minorHAnsi" w:hAnsiTheme="minorHAnsi"/>
        </w:rPr>
      </w:pPr>
      <w:r w:rsidRPr="00D46545">
        <w:rPr>
          <w:rFonts w:asciiTheme="minorHAnsi" w:hAnsiTheme="minorHAnsi"/>
        </w:rPr>
        <w:t>3</w:t>
      </w:r>
      <w:r w:rsidR="000955F3" w:rsidRPr="00D46545">
        <w:rPr>
          <w:rFonts w:asciiTheme="minorHAnsi" w:hAnsiTheme="minorHAnsi"/>
        </w:rPr>
        <w:t>)</w:t>
      </w:r>
      <w:r w:rsidR="000955F3" w:rsidRPr="00D46545">
        <w:rPr>
          <w:rFonts w:asciiTheme="minorHAnsi" w:hAnsiTheme="minorHAnsi"/>
        </w:rPr>
        <w:tab/>
      </w:r>
      <w:r w:rsidR="000955F3" w:rsidRPr="00D46545">
        <w:rPr>
          <w:rFonts w:asciiTheme="minorHAnsi" w:hAnsiTheme="minorHAnsi"/>
          <w:b/>
        </w:rPr>
        <w:t>Zohlednění všech limitů ve využití území</w:t>
      </w:r>
      <w:r w:rsidR="000955F3" w:rsidRPr="00D46545">
        <w:rPr>
          <w:rFonts w:asciiTheme="minorHAnsi" w:hAnsiTheme="minorHAnsi"/>
        </w:rPr>
        <w:t xml:space="preserve"> (např. ochranná a bezpečnostní pásma stávajících sítí atd.)</w:t>
      </w:r>
    </w:p>
    <w:p w14:paraId="6976D607" w14:textId="77777777" w:rsidR="000955F3" w:rsidRPr="00D46545" w:rsidRDefault="000955F3" w:rsidP="000955F3">
      <w:pPr>
        <w:jc w:val="both"/>
        <w:rPr>
          <w:rFonts w:asciiTheme="minorHAnsi" w:hAnsiTheme="minorHAnsi"/>
        </w:rPr>
      </w:pPr>
    </w:p>
    <w:p w14:paraId="0EFDA848" w14:textId="2761F69D" w:rsidR="000955F3" w:rsidRPr="00D46545" w:rsidRDefault="002656BC" w:rsidP="000955F3">
      <w:pPr>
        <w:jc w:val="both"/>
        <w:rPr>
          <w:rFonts w:asciiTheme="minorHAnsi" w:hAnsiTheme="minorHAnsi"/>
          <w:b/>
        </w:rPr>
      </w:pPr>
      <w:r w:rsidRPr="00D46545">
        <w:rPr>
          <w:rFonts w:asciiTheme="minorHAnsi" w:hAnsiTheme="minorHAnsi"/>
        </w:rPr>
        <w:t>4</w:t>
      </w:r>
      <w:r w:rsidR="000955F3" w:rsidRPr="00D46545">
        <w:rPr>
          <w:rFonts w:asciiTheme="minorHAnsi" w:hAnsiTheme="minorHAnsi"/>
        </w:rPr>
        <w:t>)</w:t>
      </w:r>
      <w:r w:rsidR="000955F3" w:rsidRPr="00D46545">
        <w:rPr>
          <w:rFonts w:asciiTheme="minorHAnsi" w:hAnsiTheme="minorHAnsi"/>
        </w:rPr>
        <w:tab/>
      </w:r>
      <w:r w:rsidR="000955F3" w:rsidRPr="00D46545">
        <w:rPr>
          <w:rFonts w:asciiTheme="minorHAnsi" w:hAnsiTheme="minorHAnsi"/>
          <w:b/>
        </w:rPr>
        <w:t xml:space="preserve">Návrh veřejné zeleně, opatření pro využití dešťových vod, mobiliáře a veřejného osvětlení </w:t>
      </w:r>
    </w:p>
    <w:p w14:paraId="342D8E8D" w14:textId="77777777" w:rsidR="002656BC" w:rsidRPr="00D46545" w:rsidRDefault="002656BC" w:rsidP="002656BC">
      <w:pPr>
        <w:pStyle w:val="Odstavecseseznamem"/>
        <w:numPr>
          <w:ilvl w:val="0"/>
          <w:numId w:val="5"/>
        </w:numPr>
        <w:jc w:val="both"/>
        <w:rPr>
          <w:rFonts w:asciiTheme="minorHAnsi" w:hAnsiTheme="minorHAnsi"/>
          <w:b/>
        </w:rPr>
      </w:pPr>
      <w:r w:rsidRPr="00D46545">
        <w:rPr>
          <w:rFonts w:asciiTheme="minorHAnsi" w:hAnsiTheme="minorHAnsi"/>
        </w:rPr>
        <w:t>Prověření</w:t>
      </w:r>
      <w:r w:rsidR="007D5325" w:rsidRPr="00D46545">
        <w:rPr>
          <w:rFonts w:asciiTheme="minorHAnsi" w:hAnsiTheme="minorHAnsi"/>
        </w:rPr>
        <w:t xml:space="preserve"> stavu</w:t>
      </w:r>
      <w:r w:rsidRPr="00D46545">
        <w:rPr>
          <w:rFonts w:asciiTheme="minorHAnsi" w:hAnsiTheme="minorHAnsi"/>
        </w:rPr>
        <w:t xml:space="preserve"> a návrh zeleně</w:t>
      </w:r>
      <w:r w:rsidR="009F5E9E" w:rsidRPr="00D46545">
        <w:rPr>
          <w:rFonts w:asciiTheme="minorHAnsi" w:hAnsiTheme="minorHAnsi"/>
        </w:rPr>
        <w:t>, (včetně návrhu do prostor zpevněných ploch, prolnutí s parkovacím stáním apod.)</w:t>
      </w:r>
    </w:p>
    <w:p w14:paraId="52C27A22" w14:textId="5C1DAE48" w:rsidR="009F5E9E" w:rsidRPr="00D46545" w:rsidRDefault="009F5E9E" w:rsidP="002656BC">
      <w:pPr>
        <w:pStyle w:val="Odstavecseseznamem"/>
        <w:numPr>
          <w:ilvl w:val="0"/>
          <w:numId w:val="5"/>
        </w:numPr>
        <w:jc w:val="both"/>
        <w:rPr>
          <w:rFonts w:asciiTheme="minorHAnsi" w:hAnsiTheme="minorHAnsi"/>
          <w:b/>
        </w:rPr>
      </w:pPr>
      <w:r w:rsidRPr="00D46545">
        <w:rPr>
          <w:rFonts w:asciiTheme="minorHAnsi" w:hAnsiTheme="minorHAnsi"/>
        </w:rPr>
        <w:t>Návrh opatření</w:t>
      </w:r>
      <w:r w:rsidR="007A2C60">
        <w:rPr>
          <w:rFonts w:asciiTheme="minorHAnsi" w:hAnsiTheme="minorHAnsi"/>
        </w:rPr>
        <w:t xml:space="preserve"> na retenci vody</w:t>
      </w:r>
      <w:r w:rsidRPr="00D46545">
        <w:rPr>
          <w:rFonts w:asciiTheme="minorHAnsi" w:hAnsiTheme="minorHAnsi"/>
        </w:rPr>
        <w:t xml:space="preserve"> v</w:t>
      </w:r>
      <w:r w:rsidR="00F766D9" w:rsidRPr="00D46545">
        <w:rPr>
          <w:rFonts w:asciiTheme="minorHAnsi" w:hAnsiTheme="minorHAnsi"/>
        </w:rPr>
        <w:t> </w:t>
      </w:r>
      <w:r w:rsidRPr="00D46545">
        <w:rPr>
          <w:rFonts w:asciiTheme="minorHAnsi" w:hAnsiTheme="minorHAnsi"/>
        </w:rPr>
        <w:t>sídlišti</w:t>
      </w:r>
      <w:r w:rsidR="00F766D9" w:rsidRPr="00D46545">
        <w:rPr>
          <w:rFonts w:asciiTheme="minorHAnsi" w:hAnsiTheme="minorHAnsi"/>
        </w:rPr>
        <w:t xml:space="preserve"> a dalších opatření z oblasti ekologické udržitelnosti</w:t>
      </w:r>
      <w:r w:rsidRPr="00D46545">
        <w:rPr>
          <w:rFonts w:asciiTheme="minorHAnsi" w:hAnsiTheme="minorHAnsi"/>
        </w:rPr>
        <w:t xml:space="preserve"> (</w:t>
      </w:r>
      <w:r w:rsidR="007A2C60">
        <w:rPr>
          <w:rFonts w:asciiTheme="minorHAnsi" w:hAnsiTheme="minorHAnsi"/>
        </w:rPr>
        <w:t xml:space="preserve">propustné </w:t>
      </w:r>
      <w:r w:rsidRPr="00D46545">
        <w:rPr>
          <w:rFonts w:asciiTheme="minorHAnsi" w:hAnsiTheme="minorHAnsi"/>
        </w:rPr>
        <w:t>parkovací plochy, zasakovací záhony trvalkové,</w:t>
      </w:r>
      <w:r w:rsidR="007A2C60">
        <w:rPr>
          <w:rFonts w:asciiTheme="minorHAnsi" w:hAnsiTheme="minorHAnsi"/>
        </w:rPr>
        <w:t xml:space="preserve"> vsakovací pásy,</w:t>
      </w:r>
      <w:r w:rsidRPr="00D46545">
        <w:rPr>
          <w:rFonts w:asciiTheme="minorHAnsi" w:hAnsiTheme="minorHAnsi"/>
        </w:rPr>
        <w:t xml:space="preserve"> štěrkové</w:t>
      </w:r>
      <w:r w:rsidR="007A2C60">
        <w:rPr>
          <w:rFonts w:asciiTheme="minorHAnsi" w:hAnsiTheme="minorHAnsi"/>
        </w:rPr>
        <w:t xml:space="preserve"> záhony</w:t>
      </w:r>
      <w:r w:rsidRPr="00D46545">
        <w:rPr>
          <w:rFonts w:asciiTheme="minorHAnsi" w:hAnsiTheme="minorHAnsi"/>
        </w:rPr>
        <w:t xml:space="preserve"> apod.)</w:t>
      </w:r>
    </w:p>
    <w:p w14:paraId="09D44C10" w14:textId="5BE91295" w:rsidR="00867CB5" w:rsidRPr="00D46545" w:rsidRDefault="00867CB5" w:rsidP="00717BD0">
      <w:pPr>
        <w:pStyle w:val="Odstavecseseznamem"/>
        <w:numPr>
          <w:ilvl w:val="0"/>
          <w:numId w:val="5"/>
        </w:numPr>
        <w:jc w:val="both"/>
        <w:rPr>
          <w:rFonts w:asciiTheme="minorHAnsi" w:hAnsiTheme="minorHAnsi"/>
          <w:b/>
        </w:rPr>
      </w:pPr>
      <w:r w:rsidRPr="00D46545">
        <w:rPr>
          <w:rFonts w:asciiTheme="minorHAnsi" w:hAnsiTheme="minorHAnsi"/>
        </w:rPr>
        <w:t xml:space="preserve">Zhodnocení současného stavu </w:t>
      </w:r>
      <w:r w:rsidR="00161C18">
        <w:rPr>
          <w:rFonts w:asciiTheme="minorHAnsi" w:hAnsiTheme="minorHAnsi"/>
        </w:rPr>
        <w:t>a</w:t>
      </w:r>
      <w:r w:rsidRPr="00D46545">
        <w:rPr>
          <w:rFonts w:asciiTheme="minorHAnsi" w:hAnsiTheme="minorHAnsi"/>
        </w:rPr>
        <w:t xml:space="preserve"> návrh veřejného osvětlení</w:t>
      </w:r>
      <w:r w:rsidR="00BB4164" w:rsidRPr="00D46545">
        <w:rPr>
          <w:rFonts w:asciiTheme="minorHAnsi" w:hAnsiTheme="minorHAnsi"/>
        </w:rPr>
        <w:t xml:space="preserve"> a mobiliáře</w:t>
      </w:r>
    </w:p>
    <w:p w14:paraId="3076AFE5" w14:textId="177AC070" w:rsidR="005F0CD4" w:rsidRPr="00D46545" w:rsidRDefault="007D5325" w:rsidP="005F0CD4">
      <w:pPr>
        <w:pStyle w:val="Odstavecseseznamem"/>
        <w:numPr>
          <w:ilvl w:val="0"/>
          <w:numId w:val="7"/>
        </w:numPr>
        <w:jc w:val="both"/>
        <w:rPr>
          <w:rFonts w:asciiTheme="minorHAnsi" w:hAnsiTheme="minorHAnsi"/>
        </w:rPr>
      </w:pPr>
      <w:r w:rsidRPr="00D46545">
        <w:rPr>
          <w:rFonts w:asciiTheme="minorHAnsi" w:hAnsiTheme="minorHAnsi"/>
        </w:rPr>
        <w:t>Prověření stavu a n</w:t>
      </w:r>
      <w:r w:rsidR="005F0CD4" w:rsidRPr="00D46545">
        <w:rPr>
          <w:rFonts w:asciiTheme="minorHAnsi" w:hAnsiTheme="minorHAnsi"/>
        </w:rPr>
        <w:t xml:space="preserve">ávrh míst pro </w:t>
      </w:r>
      <w:r w:rsidR="00161C18">
        <w:rPr>
          <w:rFonts w:asciiTheme="minorHAnsi" w:hAnsiTheme="minorHAnsi"/>
        </w:rPr>
        <w:t>odpady</w:t>
      </w:r>
    </w:p>
    <w:p w14:paraId="5446B2DD" w14:textId="77777777" w:rsidR="00717BD0" w:rsidRPr="00D46545" w:rsidRDefault="00717BD0" w:rsidP="00717BD0">
      <w:pPr>
        <w:pStyle w:val="Odstavecseseznamem"/>
        <w:ind w:left="1413"/>
        <w:jc w:val="both"/>
        <w:rPr>
          <w:rFonts w:asciiTheme="minorHAnsi" w:hAnsiTheme="minorHAnsi"/>
          <w:b/>
        </w:rPr>
      </w:pPr>
    </w:p>
    <w:p w14:paraId="7CA80771" w14:textId="77777777" w:rsidR="000955F3" w:rsidRPr="00D46545" w:rsidRDefault="0062034B" w:rsidP="000955F3">
      <w:pPr>
        <w:jc w:val="both"/>
        <w:rPr>
          <w:rFonts w:asciiTheme="minorHAnsi" w:hAnsiTheme="minorHAnsi"/>
          <w:b/>
        </w:rPr>
      </w:pPr>
      <w:r w:rsidRPr="00D46545">
        <w:rPr>
          <w:rFonts w:asciiTheme="minorHAnsi" w:hAnsiTheme="minorHAnsi"/>
        </w:rPr>
        <w:t>5</w:t>
      </w:r>
      <w:r w:rsidR="000955F3" w:rsidRPr="00D46545">
        <w:rPr>
          <w:rFonts w:asciiTheme="minorHAnsi" w:hAnsiTheme="minorHAnsi"/>
        </w:rPr>
        <w:t>)</w:t>
      </w:r>
      <w:r w:rsidR="000955F3" w:rsidRPr="00D46545">
        <w:rPr>
          <w:rFonts w:asciiTheme="minorHAnsi" w:hAnsiTheme="minorHAnsi"/>
        </w:rPr>
        <w:tab/>
      </w:r>
      <w:r w:rsidR="000955F3" w:rsidRPr="00D46545">
        <w:rPr>
          <w:rFonts w:asciiTheme="minorHAnsi" w:hAnsiTheme="minorHAnsi"/>
          <w:b/>
        </w:rPr>
        <w:t>Architektonick</w:t>
      </w:r>
      <w:r w:rsidRPr="00D46545">
        <w:rPr>
          <w:rFonts w:asciiTheme="minorHAnsi" w:hAnsiTheme="minorHAnsi"/>
          <w:b/>
        </w:rPr>
        <w:t>é a urbanistické řešení</w:t>
      </w:r>
    </w:p>
    <w:p w14:paraId="0DED5154" w14:textId="77777777" w:rsidR="0062034B" w:rsidRPr="00D46545" w:rsidRDefault="0062034B" w:rsidP="0062034B">
      <w:pPr>
        <w:pStyle w:val="Odstavecseseznamem"/>
        <w:numPr>
          <w:ilvl w:val="0"/>
          <w:numId w:val="7"/>
        </w:numPr>
        <w:jc w:val="both"/>
        <w:rPr>
          <w:rFonts w:asciiTheme="minorHAnsi" w:hAnsiTheme="minorHAnsi"/>
        </w:rPr>
      </w:pPr>
      <w:r w:rsidRPr="00D46545">
        <w:rPr>
          <w:rFonts w:asciiTheme="minorHAnsi" w:hAnsiTheme="minorHAnsi"/>
        </w:rPr>
        <w:t xml:space="preserve">Prověření stavu a návrh hierarchizace veřejných prostranství </w:t>
      </w:r>
    </w:p>
    <w:p w14:paraId="6455B138" w14:textId="77777777" w:rsidR="007D5325" w:rsidRPr="00D46545" w:rsidRDefault="007D5325" w:rsidP="0062034B">
      <w:pPr>
        <w:pStyle w:val="Odstavecseseznamem"/>
        <w:numPr>
          <w:ilvl w:val="0"/>
          <w:numId w:val="7"/>
        </w:numPr>
        <w:jc w:val="both"/>
        <w:rPr>
          <w:rFonts w:asciiTheme="minorHAnsi" w:hAnsiTheme="minorHAnsi"/>
        </w:rPr>
      </w:pPr>
      <w:r w:rsidRPr="00D46545">
        <w:rPr>
          <w:rFonts w:asciiTheme="minorHAnsi" w:hAnsiTheme="minorHAnsi"/>
        </w:rPr>
        <w:t>Prověření stavu a návrh vazeb na centrum města s lokální občanskou vybaveností</w:t>
      </w:r>
    </w:p>
    <w:p w14:paraId="467CA9E7" w14:textId="77777777" w:rsidR="00AD5933" w:rsidRPr="00D46545" w:rsidRDefault="00E42D39" w:rsidP="0062034B">
      <w:pPr>
        <w:pStyle w:val="Odstavecseseznamem"/>
        <w:numPr>
          <w:ilvl w:val="0"/>
          <w:numId w:val="7"/>
        </w:numPr>
        <w:jc w:val="both"/>
        <w:rPr>
          <w:rFonts w:asciiTheme="minorHAnsi" w:hAnsiTheme="minorHAnsi"/>
        </w:rPr>
      </w:pPr>
      <w:r w:rsidRPr="00D46545">
        <w:rPr>
          <w:rFonts w:asciiTheme="minorHAnsi" w:hAnsiTheme="minorHAnsi"/>
        </w:rPr>
        <w:t>Prověření stavu a n</w:t>
      </w:r>
      <w:r w:rsidR="00AD5933" w:rsidRPr="00D46545">
        <w:rPr>
          <w:rFonts w:asciiTheme="minorHAnsi" w:hAnsiTheme="minorHAnsi"/>
        </w:rPr>
        <w:t xml:space="preserve">ávrh klidových zón </w:t>
      </w:r>
    </w:p>
    <w:p w14:paraId="378EE6B9" w14:textId="77777777" w:rsidR="00AD5933" w:rsidRPr="00D46545" w:rsidRDefault="005F0CD4" w:rsidP="0062034B">
      <w:pPr>
        <w:pStyle w:val="Odstavecseseznamem"/>
        <w:numPr>
          <w:ilvl w:val="0"/>
          <w:numId w:val="7"/>
        </w:numPr>
        <w:jc w:val="both"/>
        <w:rPr>
          <w:rFonts w:asciiTheme="minorHAnsi" w:hAnsiTheme="minorHAnsi"/>
        </w:rPr>
      </w:pPr>
      <w:r w:rsidRPr="00D46545">
        <w:rPr>
          <w:rFonts w:asciiTheme="minorHAnsi" w:hAnsiTheme="minorHAnsi"/>
        </w:rPr>
        <w:t>Prověření stavu a návrh zón pro aktivní odpočinek</w:t>
      </w:r>
    </w:p>
    <w:p w14:paraId="00361EF4" w14:textId="77777777" w:rsidR="00A40F59" w:rsidRPr="00D46545" w:rsidRDefault="00253C64" w:rsidP="0062034B">
      <w:pPr>
        <w:pStyle w:val="Odstavecseseznamem"/>
        <w:numPr>
          <w:ilvl w:val="0"/>
          <w:numId w:val="7"/>
        </w:numPr>
        <w:jc w:val="both"/>
        <w:rPr>
          <w:rFonts w:asciiTheme="minorHAnsi" w:hAnsiTheme="minorHAnsi"/>
        </w:rPr>
      </w:pPr>
      <w:r w:rsidRPr="00D46545">
        <w:rPr>
          <w:rFonts w:asciiTheme="minorHAnsi" w:hAnsiTheme="minorHAnsi"/>
        </w:rPr>
        <w:t>S vazbou na</w:t>
      </w:r>
      <w:r w:rsidR="00A40F59" w:rsidRPr="00D46545">
        <w:rPr>
          <w:rFonts w:asciiTheme="minorHAnsi" w:hAnsiTheme="minorHAnsi"/>
        </w:rPr>
        <w:t> </w:t>
      </w:r>
      <w:r w:rsidRPr="00D46545">
        <w:rPr>
          <w:rFonts w:asciiTheme="minorHAnsi" w:hAnsiTheme="minorHAnsi"/>
        </w:rPr>
        <w:t>dopravu</w:t>
      </w:r>
      <w:r w:rsidR="00A40F59" w:rsidRPr="00D46545">
        <w:rPr>
          <w:rFonts w:asciiTheme="minorHAnsi" w:hAnsiTheme="minorHAnsi"/>
        </w:rPr>
        <w:t xml:space="preserve"> </w:t>
      </w:r>
      <w:r w:rsidRPr="00D46545">
        <w:rPr>
          <w:rFonts w:asciiTheme="minorHAnsi" w:hAnsiTheme="minorHAnsi"/>
        </w:rPr>
        <w:t>a zeleň</w:t>
      </w:r>
      <w:r w:rsidR="00A40F59" w:rsidRPr="00D46545">
        <w:rPr>
          <w:rFonts w:asciiTheme="minorHAnsi" w:hAnsiTheme="minorHAnsi"/>
        </w:rPr>
        <w:t xml:space="preserve"> návrh obnovy a přeložení sítí technické infrastruktu</w:t>
      </w:r>
      <w:r w:rsidRPr="00D46545">
        <w:rPr>
          <w:rFonts w:asciiTheme="minorHAnsi" w:hAnsiTheme="minorHAnsi"/>
        </w:rPr>
        <w:t>r</w:t>
      </w:r>
      <w:r w:rsidR="00A40F59" w:rsidRPr="00D46545">
        <w:rPr>
          <w:rFonts w:asciiTheme="minorHAnsi" w:hAnsiTheme="minorHAnsi"/>
        </w:rPr>
        <w:t>y</w:t>
      </w:r>
    </w:p>
    <w:p w14:paraId="1198898C" w14:textId="77777777" w:rsidR="0062034B" w:rsidRPr="00D46545" w:rsidRDefault="0062034B" w:rsidP="000955F3">
      <w:pPr>
        <w:jc w:val="both"/>
        <w:rPr>
          <w:rFonts w:asciiTheme="minorHAnsi" w:hAnsiTheme="minorHAnsi"/>
        </w:rPr>
      </w:pPr>
    </w:p>
    <w:p w14:paraId="23E17656" w14:textId="0F453AD4" w:rsidR="00263F47" w:rsidRPr="00D46545" w:rsidRDefault="00783D3F" w:rsidP="00263F47">
      <w:pPr>
        <w:jc w:val="both"/>
        <w:rPr>
          <w:rFonts w:asciiTheme="minorHAnsi" w:hAnsiTheme="minorHAnsi"/>
          <w:b/>
        </w:rPr>
      </w:pPr>
      <w:r w:rsidRPr="00D46545">
        <w:rPr>
          <w:rFonts w:asciiTheme="minorHAnsi" w:hAnsiTheme="minorHAnsi"/>
        </w:rPr>
        <w:t>6</w:t>
      </w:r>
      <w:r w:rsidR="00263F47" w:rsidRPr="00D46545">
        <w:rPr>
          <w:rFonts w:asciiTheme="minorHAnsi" w:hAnsiTheme="minorHAnsi"/>
        </w:rPr>
        <w:t>)</w:t>
      </w:r>
      <w:r w:rsidR="00263F47" w:rsidRPr="00D46545">
        <w:rPr>
          <w:rFonts w:asciiTheme="minorHAnsi" w:hAnsiTheme="minorHAnsi"/>
        </w:rPr>
        <w:tab/>
      </w:r>
      <w:r w:rsidR="00263F47" w:rsidRPr="00D46545">
        <w:rPr>
          <w:rFonts w:asciiTheme="minorHAnsi" w:hAnsiTheme="minorHAnsi"/>
          <w:b/>
        </w:rPr>
        <w:t>Návrh etapizace regenerace sídliště</w:t>
      </w:r>
    </w:p>
    <w:p w14:paraId="1B8576BE" w14:textId="77777777" w:rsidR="00263F47" w:rsidRPr="00D46545" w:rsidRDefault="00263F47" w:rsidP="000955F3">
      <w:pPr>
        <w:jc w:val="both"/>
        <w:rPr>
          <w:rFonts w:asciiTheme="minorHAnsi" w:hAnsiTheme="minorHAnsi"/>
        </w:rPr>
      </w:pPr>
    </w:p>
    <w:p w14:paraId="519D6F0B" w14:textId="252BF6D6" w:rsidR="003D64BE" w:rsidRDefault="00783D3F" w:rsidP="000955F3">
      <w:pPr>
        <w:jc w:val="both"/>
        <w:rPr>
          <w:rFonts w:asciiTheme="minorHAnsi" w:hAnsiTheme="minorHAnsi"/>
          <w:b/>
        </w:rPr>
      </w:pPr>
      <w:r w:rsidRPr="00D46545">
        <w:rPr>
          <w:rFonts w:asciiTheme="minorHAnsi" w:hAnsiTheme="minorHAnsi"/>
        </w:rPr>
        <w:t>7</w:t>
      </w:r>
      <w:r w:rsidR="000955F3" w:rsidRPr="00D46545">
        <w:rPr>
          <w:rFonts w:asciiTheme="minorHAnsi" w:hAnsiTheme="minorHAnsi"/>
        </w:rPr>
        <w:t>)</w:t>
      </w:r>
      <w:r w:rsidR="000955F3" w:rsidRPr="00D46545">
        <w:rPr>
          <w:rFonts w:asciiTheme="minorHAnsi" w:hAnsiTheme="minorHAnsi"/>
        </w:rPr>
        <w:tab/>
      </w:r>
      <w:r w:rsidR="00263F47" w:rsidRPr="00D46545">
        <w:rPr>
          <w:rFonts w:asciiTheme="minorHAnsi" w:hAnsiTheme="minorHAnsi"/>
          <w:b/>
        </w:rPr>
        <w:t>Odhad nákladů jednotliv</w:t>
      </w:r>
      <w:r w:rsidR="00161C18">
        <w:rPr>
          <w:rFonts w:asciiTheme="minorHAnsi" w:hAnsiTheme="minorHAnsi"/>
          <w:b/>
        </w:rPr>
        <w:t>ých</w:t>
      </w:r>
      <w:r w:rsidR="00263F47" w:rsidRPr="002A2F65">
        <w:rPr>
          <w:rFonts w:asciiTheme="minorHAnsi" w:hAnsiTheme="minorHAnsi"/>
          <w:b/>
        </w:rPr>
        <w:t xml:space="preserve"> etap</w:t>
      </w:r>
    </w:p>
    <w:p w14:paraId="37642735" w14:textId="77777777" w:rsidR="003D64BE" w:rsidRDefault="003D64BE" w:rsidP="000955F3">
      <w:pPr>
        <w:jc w:val="both"/>
        <w:rPr>
          <w:rFonts w:asciiTheme="minorHAnsi" w:hAnsiTheme="minorHAnsi"/>
          <w:b/>
        </w:rPr>
      </w:pPr>
    </w:p>
    <w:p w14:paraId="1840EFA7" w14:textId="77777777" w:rsidR="003D64BE" w:rsidRDefault="003D64BE" w:rsidP="000955F3">
      <w:pPr>
        <w:jc w:val="both"/>
        <w:rPr>
          <w:rFonts w:asciiTheme="minorHAnsi" w:hAnsiTheme="minorHAnsi"/>
          <w:b/>
        </w:rPr>
      </w:pPr>
      <w:r w:rsidRPr="00AE5B1A">
        <w:rPr>
          <w:rFonts w:asciiTheme="minorHAnsi" w:hAnsiTheme="minorHAnsi"/>
        </w:rPr>
        <w:t>8)</w:t>
      </w:r>
      <w:r>
        <w:rPr>
          <w:rFonts w:asciiTheme="minorHAnsi" w:hAnsiTheme="minorHAnsi"/>
          <w:b/>
        </w:rPr>
        <w:tab/>
        <w:t>Zapojení veřejnosti</w:t>
      </w:r>
    </w:p>
    <w:p w14:paraId="08896810" w14:textId="53BE4830" w:rsidR="003D64BE" w:rsidRDefault="00547884" w:rsidP="008D4EBF">
      <w:pPr>
        <w:pStyle w:val="Odstavecseseznamem"/>
        <w:numPr>
          <w:ilvl w:val="0"/>
          <w:numId w:val="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Zapojení veřejnosti proběhne formou dotazníkové ankety. Dotazníky budou distribuovány do všech domácností a sídel dotčených fyzických i právnický</w:t>
      </w:r>
      <w:r w:rsidR="00AF3633">
        <w:rPr>
          <w:rFonts w:asciiTheme="minorHAnsi" w:hAnsiTheme="minorHAnsi"/>
        </w:rPr>
        <w:t>ch</w:t>
      </w:r>
      <w:r>
        <w:rPr>
          <w:rFonts w:asciiTheme="minorHAnsi" w:hAnsiTheme="minorHAnsi"/>
        </w:rPr>
        <w:t xml:space="preserve"> osob </w:t>
      </w:r>
      <w:r w:rsidR="00AF3633">
        <w:rPr>
          <w:rFonts w:asciiTheme="minorHAnsi" w:hAnsiTheme="minorHAnsi"/>
        </w:rPr>
        <w:t xml:space="preserve">nacházejících se </w:t>
      </w:r>
      <w:r>
        <w:rPr>
          <w:rFonts w:asciiTheme="minorHAnsi" w:hAnsiTheme="minorHAnsi"/>
        </w:rPr>
        <w:t xml:space="preserve">v řešeném území. </w:t>
      </w:r>
    </w:p>
    <w:p w14:paraId="6A292506" w14:textId="0CBA617C" w:rsidR="000955F3" w:rsidRPr="008D4EBF" w:rsidRDefault="00AF3633" w:rsidP="008D4EBF">
      <w:pPr>
        <w:pStyle w:val="Odstavecseseznamem"/>
        <w:numPr>
          <w:ilvl w:val="0"/>
          <w:numId w:val="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Minimálně 1 měsíc před termínem odevzdání díla bude v sídle objednatele uskutečněno </w:t>
      </w:r>
      <w:r w:rsidR="003D64BE">
        <w:rPr>
          <w:rFonts w:asciiTheme="minorHAnsi" w:hAnsiTheme="minorHAnsi"/>
        </w:rPr>
        <w:t>Veřejné projednání s obyvateli sídliště</w:t>
      </w:r>
      <w:r>
        <w:rPr>
          <w:rFonts w:asciiTheme="minorHAnsi" w:hAnsiTheme="minorHAnsi"/>
        </w:rPr>
        <w:t xml:space="preserve">. </w:t>
      </w:r>
      <w:r w:rsidR="00435B7F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Zhotovitel</w:t>
      </w:r>
      <w:r w:rsidR="00251BA6">
        <w:rPr>
          <w:rFonts w:asciiTheme="minorHAnsi" w:hAnsiTheme="minorHAnsi"/>
        </w:rPr>
        <w:t xml:space="preserve"> se veřejného projednání zúčastní</w:t>
      </w:r>
      <w:bookmarkStart w:id="0" w:name="_GoBack"/>
      <w:bookmarkEnd w:id="0"/>
      <w:r>
        <w:rPr>
          <w:rFonts w:asciiTheme="minorHAnsi" w:hAnsiTheme="minorHAnsi"/>
        </w:rPr>
        <w:t xml:space="preserve">, </w:t>
      </w:r>
      <w:proofErr w:type="spellStart"/>
      <w:r>
        <w:rPr>
          <w:rFonts w:asciiTheme="minorHAnsi" w:hAnsiTheme="minorHAnsi"/>
        </w:rPr>
        <w:t>odprezentuje</w:t>
      </w:r>
      <w:proofErr w:type="spellEnd"/>
      <w:r>
        <w:rPr>
          <w:rFonts w:asciiTheme="minorHAnsi" w:hAnsiTheme="minorHAnsi"/>
        </w:rPr>
        <w:t xml:space="preserve"> zpracovaný návrh koncepční studie a bude zodpovídat dotazy účastníků projednání k návrhu koncepční studie. Připomínky a náměty k návrhu koncepční studie budou v odůvodněných případech zapracovány.</w:t>
      </w:r>
    </w:p>
    <w:p w14:paraId="477E3464" w14:textId="77777777" w:rsidR="000955F3" w:rsidRPr="008D4EBF" w:rsidRDefault="000955F3" w:rsidP="000955F3">
      <w:pPr>
        <w:jc w:val="both"/>
        <w:rPr>
          <w:rFonts w:asciiTheme="minorHAnsi" w:hAnsiTheme="minorHAnsi"/>
        </w:rPr>
      </w:pPr>
    </w:p>
    <w:p w14:paraId="097931D3" w14:textId="77777777" w:rsidR="000955F3" w:rsidRPr="008D4EBF" w:rsidRDefault="000955F3" w:rsidP="000955F3">
      <w:pPr>
        <w:rPr>
          <w:rFonts w:asciiTheme="minorHAnsi" w:hAnsiTheme="minorHAnsi"/>
          <w:b/>
        </w:rPr>
      </w:pPr>
    </w:p>
    <w:p w14:paraId="09793263" w14:textId="77777777" w:rsidR="000955F3" w:rsidRDefault="000955F3" w:rsidP="000955F3">
      <w:pPr>
        <w:rPr>
          <w:rFonts w:asciiTheme="minorHAnsi" w:hAnsiTheme="minorHAnsi"/>
          <w:b/>
        </w:rPr>
      </w:pPr>
      <w:r w:rsidRPr="008D4EBF">
        <w:rPr>
          <w:rFonts w:asciiTheme="minorHAnsi" w:hAnsiTheme="minorHAnsi"/>
          <w:b/>
        </w:rPr>
        <w:t>Požadavky na obsah a formu studie</w:t>
      </w:r>
    </w:p>
    <w:p w14:paraId="68535A03" w14:textId="33C6671E" w:rsidR="00161C18" w:rsidRDefault="00161C18" w:rsidP="008D4EBF">
      <w:pPr>
        <w:jc w:val="both"/>
        <w:rPr>
          <w:rFonts w:asciiTheme="minorHAnsi" w:hAnsiTheme="minorHAnsi"/>
        </w:rPr>
      </w:pPr>
      <w:r w:rsidRPr="008D4EBF">
        <w:rPr>
          <w:rFonts w:asciiTheme="minorHAnsi" w:hAnsiTheme="minorHAnsi"/>
        </w:rPr>
        <w:t>V průběhu zpracování studie</w:t>
      </w:r>
      <w:r w:rsidR="003D64BE">
        <w:rPr>
          <w:rFonts w:asciiTheme="minorHAnsi" w:hAnsiTheme="minorHAnsi"/>
        </w:rPr>
        <w:t xml:space="preserve"> bude návrh řešení průběžně konzultován s objednatelem. Před finalizací bude návrh prezentován a projednán se zhotovitelem osobně v Novém Jičíně. Na základě odůvodněných požadavků budou provedeny dílčí úpravy studie.</w:t>
      </w:r>
      <w:r w:rsidR="00435B7F">
        <w:rPr>
          <w:rFonts w:asciiTheme="minorHAnsi" w:hAnsiTheme="minorHAnsi"/>
        </w:rPr>
        <w:t xml:space="preserve"> </w:t>
      </w:r>
    </w:p>
    <w:p w14:paraId="7C8E98B2" w14:textId="77777777" w:rsidR="003D64BE" w:rsidRPr="008D4EBF" w:rsidRDefault="003D64BE" w:rsidP="000955F3">
      <w:pPr>
        <w:rPr>
          <w:rFonts w:asciiTheme="minorHAnsi" w:hAnsiTheme="minorHAnsi"/>
        </w:rPr>
      </w:pPr>
    </w:p>
    <w:p w14:paraId="098EC56D" w14:textId="4AD3FD3D" w:rsidR="000955F3" w:rsidRPr="008D4EBF" w:rsidRDefault="000955F3" w:rsidP="000955F3">
      <w:pPr>
        <w:jc w:val="both"/>
        <w:rPr>
          <w:rFonts w:asciiTheme="minorHAnsi" w:hAnsiTheme="minorHAnsi"/>
        </w:rPr>
      </w:pPr>
      <w:r w:rsidRPr="008D4EBF">
        <w:rPr>
          <w:rFonts w:asciiTheme="minorHAnsi" w:hAnsiTheme="minorHAnsi"/>
        </w:rPr>
        <w:t>Obsa</w:t>
      </w:r>
      <w:r w:rsidR="00435B7F">
        <w:rPr>
          <w:rFonts w:asciiTheme="minorHAnsi" w:hAnsiTheme="minorHAnsi"/>
        </w:rPr>
        <w:t>h:</w:t>
      </w:r>
    </w:p>
    <w:p w14:paraId="4538A8AF" w14:textId="77777777" w:rsidR="000955F3" w:rsidRPr="008D4EBF" w:rsidRDefault="000955F3" w:rsidP="000955F3">
      <w:pPr>
        <w:jc w:val="both"/>
        <w:rPr>
          <w:rFonts w:asciiTheme="minorHAnsi" w:hAnsiTheme="minorHAnsi"/>
        </w:rPr>
      </w:pPr>
      <w:r w:rsidRPr="008D4EBF">
        <w:rPr>
          <w:rFonts w:asciiTheme="minorHAnsi" w:hAnsiTheme="minorHAnsi"/>
        </w:rPr>
        <w:t>Textová část</w:t>
      </w:r>
    </w:p>
    <w:p w14:paraId="29AC235B" w14:textId="77777777" w:rsidR="000955F3" w:rsidRPr="008D4EBF" w:rsidRDefault="00353886" w:rsidP="00970E66">
      <w:pPr>
        <w:pStyle w:val="Odstavecseseznamem"/>
        <w:numPr>
          <w:ilvl w:val="1"/>
          <w:numId w:val="1"/>
        </w:numPr>
        <w:jc w:val="both"/>
        <w:rPr>
          <w:rFonts w:asciiTheme="minorHAnsi" w:hAnsiTheme="minorHAnsi"/>
        </w:rPr>
      </w:pPr>
      <w:r w:rsidRPr="008D4EBF">
        <w:rPr>
          <w:rFonts w:asciiTheme="minorHAnsi" w:hAnsiTheme="minorHAnsi"/>
        </w:rPr>
        <w:t>analýza současného stavu a návrh koncepční studie</w:t>
      </w:r>
    </w:p>
    <w:p w14:paraId="4BD53579" w14:textId="77777777" w:rsidR="000955F3" w:rsidRPr="008D4EBF" w:rsidRDefault="000955F3" w:rsidP="000955F3">
      <w:pPr>
        <w:jc w:val="both"/>
        <w:rPr>
          <w:rFonts w:asciiTheme="minorHAnsi" w:hAnsiTheme="minorHAnsi"/>
        </w:rPr>
      </w:pPr>
    </w:p>
    <w:p w14:paraId="4D712D83" w14:textId="77777777" w:rsidR="000955F3" w:rsidRPr="008D4EBF" w:rsidRDefault="000955F3" w:rsidP="000955F3">
      <w:pPr>
        <w:jc w:val="both"/>
        <w:rPr>
          <w:rFonts w:asciiTheme="minorHAnsi" w:hAnsiTheme="minorHAnsi"/>
        </w:rPr>
      </w:pPr>
      <w:r w:rsidRPr="008D4EBF">
        <w:rPr>
          <w:rFonts w:asciiTheme="minorHAnsi" w:hAnsiTheme="minorHAnsi"/>
        </w:rPr>
        <w:t>Grafická část</w:t>
      </w:r>
    </w:p>
    <w:p w14:paraId="09EBCA2B" w14:textId="6A428EC1" w:rsidR="00353886" w:rsidRPr="001A3DEE" w:rsidRDefault="00353886" w:rsidP="00353886">
      <w:pPr>
        <w:pStyle w:val="Odstavecseseznamem"/>
        <w:numPr>
          <w:ilvl w:val="0"/>
          <w:numId w:val="1"/>
        </w:numPr>
        <w:jc w:val="both"/>
        <w:rPr>
          <w:rFonts w:asciiTheme="minorHAnsi" w:hAnsiTheme="minorHAnsi"/>
        </w:rPr>
      </w:pPr>
      <w:r w:rsidRPr="008D4EBF">
        <w:rPr>
          <w:rFonts w:asciiTheme="minorHAnsi" w:hAnsiTheme="minorHAnsi"/>
        </w:rPr>
        <w:t xml:space="preserve">Analytická </w:t>
      </w:r>
      <w:r w:rsidR="00435B7F">
        <w:rPr>
          <w:rFonts w:asciiTheme="minorHAnsi" w:hAnsiTheme="minorHAnsi"/>
        </w:rPr>
        <w:t xml:space="preserve">část </w:t>
      </w:r>
      <w:r w:rsidRPr="001A3DEE">
        <w:rPr>
          <w:rFonts w:asciiTheme="minorHAnsi" w:hAnsiTheme="minorHAnsi"/>
        </w:rPr>
        <w:t>(současný stav)</w:t>
      </w:r>
    </w:p>
    <w:p w14:paraId="35B7835A" w14:textId="77777777" w:rsidR="00353886" w:rsidRPr="001A3DEE" w:rsidRDefault="00353886" w:rsidP="00353886">
      <w:pPr>
        <w:pStyle w:val="Odstavecseseznamem"/>
        <w:numPr>
          <w:ilvl w:val="1"/>
          <w:numId w:val="1"/>
        </w:numPr>
        <w:jc w:val="both"/>
        <w:rPr>
          <w:rFonts w:asciiTheme="minorHAnsi" w:hAnsiTheme="minorHAnsi"/>
        </w:rPr>
      </w:pPr>
      <w:r w:rsidRPr="001A3DEE">
        <w:rPr>
          <w:rFonts w:asciiTheme="minorHAnsi" w:hAnsiTheme="minorHAnsi"/>
        </w:rPr>
        <w:t>Situace širších vztahů</w:t>
      </w:r>
    </w:p>
    <w:p w14:paraId="5C36E238" w14:textId="181BFAF4" w:rsidR="00353886" w:rsidRPr="001A3DEE" w:rsidRDefault="00353886" w:rsidP="00353886">
      <w:pPr>
        <w:pStyle w:val="Odstavecseseznamem"/>
        <w:numPr>
          <w:ilvl w:val="1"/>
          <w:numId w:val="1"/>
        </w:numPr>
        <w:jc w:val="both"/>
        <w:rPr>
          <w:rFonts w:asciiTheme="minorHAnsi" w:hAnsiTheme="minorHAnsi"/>
        </w:rPr>
      </w:pPr>
      <w:r w:rsidRPr="001A3DEE">
        <w:rPr>
          <w:rFonts w:asciiTheme="minorHAnsi" w:hAnsiTheme="minorHAnsi"/>
        </w:rPr>
        <w:t>Koordinační situace</w:t>
      </w:r>
      <w:r w:rsidR="0017573B" w:rsidRPr="001A3DEE">
        <w:rPr>
          <w:rFonts w:asciiTheme="minorHAnsi" w:hAnsiTheme="minorHAnsi"/>
        </w:rPr>
        <w:t xml:space="preserve"> (zejména zeleň, doprava, sítě </w:t>
      </w:r>
      <w:proofErr w:type="spellStart"/>
      <w:r w:rsidR="0017573B" w:rsidRPr="001A3DEE">
        <w:rPr>
          <w:rFonts w:asciiTheme="minorHAnsi" w:hAnsiTheme="minorHAnsi"/>
        </w:rPr>
        <w:t>tech</w:t>
      </w:r>
      <w:proofErr w:type="spellEnd"/>
      <w:r w:rsidR="0017573B" w:rsidRPr="001A3DEE">
        <w:rPr>
          <w:rFonts w:asciiTheme="minorHAnsi" w:hAnsiTheme="minorHAnsi"/>
        </w:rPr>
        <w:t xml:space="preserve">. </w:t>
      </w:r>
      <w:r w:rsidR="00435B7F">
        <w:rPr>
          <w:rFonts w:asciiTheme="minorHAnsi" w:hAnsiTheme="minorHAnsi"/>
        </w:rPr>
        <w:t>i</w:t>
      </w:r>
      <w:r w:rsidR="0017573B" w:rsidRPr="001A3DEE">
        <w:rPr>
          <w:rFonts w:asciiTheme="minorHAnsi" w:hAnsiTheme="minorHAnsi"/>
        </w:rPr>
        <w:t>nfrastruktury)</w:t>
      </w:r>
    </w:p>
    <w:p w14:paraId="409165F8" w14:textId="77777777" w:rsidR="0017573B" w:rsidRPr="001A3DEE" w:rsidRDefault="0017573B" w:rsidP="00353886">
      <w:pPr>
        <w:pStyle w:val="Odstavecseseznamem"/>
        <w:numPr>
          <w:ilvl w:val="1"/>
          <w:numId w:val="1"/>
        </w:numPr>
        <w:jc w:val="both"/>
        <w:rPr>
          <w:rFonts w:asciiTheme="minorHAnsi" w:hAnsiTheme="minorHAnsi"/>
        </w:rPr>
      </w:pPr>
      <w:r w:rsidRPr="001A3DEE">
        <w:rPr>
          <w:rFonts w:asciiTheme="minorHAnsi" w:hAnsiTheme="minorHAnsi"/>
        </w:rPr>
        <w:t>Fotodokumentace</w:t>
      </w:r>
    </w:p>
    <w:p w14:paraId="2501BCF4" w14:textId="77777777" w:rsidR="0017573B" w:rsidRPr="001A3DEE" w:rsidRDefault="0017573B" w:rsidP="00353886">
      <w:pPr>
        <w:pStyle w:val="Odstavecseseznamem"/>
        <w:numPr>
          <w:ilvl w:val="1"/>
          <w:numId w:val="1"/>
        </w:numPr>
        <w:jc w:val="both"/>
        <w:rPr>
          <w:rFonts w:asciiTheme="minorHAnsi" w:hAnsiTheme="minorHAnsi"/>
        </w:rPr>
      </w:pPr>
      <w:r w:rsidRPr="001A3DEE">
        <w:rPr>
          <w:rFonts w:asciiTheme="minorHAnsi" w:hAnsiTheme="minorHAnsi"/>
        </w:rPr>
        <w:t>Další libovolná doprovodná schémata a výkresy</w:t>
      </w:r>
    </w:p>
    <w:p w14:paraId="4EBA98A8" w14:textId="77777777" w:rsidR="0017573B" w:rsidRPr="001A3DEE" w:rsidRDefault="0017573B" w:rsidP="0017573B">
      <w:pPr>
        <w:pStyle w:val="Odstavecseseznamem"/>
        <w:numPr>
          <w:ilvl w:val="0"/>
          <w:numId w:val="1"/>
        </w:numPr>
        <w:jc w:val="both"/>
        <w:rPr>
          <w:rFonts w:asciiTheme="minorHAnsi" w:hAnsiTheme="minorHAnsi"/>
        </w:rPr>
      </w:pPr>
      <w:r w:rsidRPr="001A3DEE">
        <w:rPr>
          <w:rFonts w:asciiTheme="minorHAnsi" w:hAnsiTheme="minorHAnsi"/>
        </w:rPr>
        <w:t>Návrhová část</w:t>
      </w:r>
    </w:p>
    <w:p w14:paraId="677F51D3" w14:textId="77777777" w:rsidR="0017573B" w:rsidRPr="001A3DEE" w:rsidRDefault="0017573B" w:rsidP="0017573B">
      <w:pPr>
        <w:pStyle w:val="Odstavecseseznamem"/>
        <w:numPr>
          <w:ilvl w:val="1"/>
          <w:numId w:val="1"/>
        </w:numPr>
        <w:jc w:val="both"/>
        <w:rPr>
          <w:rFonts w:asciiTheme="minorHAnsi" w:hAnsiTheme="minorHAnsi"/>
        </w:rPr>
      </w:pPr>
      <w:r w:rsidRPr="001A3DEE">
        <w:rPr>
          <w:rFonts w:asciiTheme="minorHAnsi" w:hAnsiTheme="minorHAnsi"/>
        </w:rPr>
        <w:t>Situace širších vztahů</w:t>
      </w:r>
    </w:p>
    <w:p w14:paraId="1A7301F7" w14:textId="2083927B" w:rsidR="0017573B" w:rsidRPr="001A3DEE" w:rsidRDefault="0017573B" w:rsidP="0017573B">
      <w:pPr>
        <w:pStyle w:val="Odstavecseseznamem"/>
        <w:numPr>
          <w:ilvl w:val="1"/>
          <w:numId w:val="1"/>
        </w:numPr>
        <w:jc w:val="both"/>
        <w:rPr>
          <w:rFonts w:asciiTheme="minorHAnsi" w:hAnsiTheme="minorHAnsi"/>
        </w:rPr>
      </w:pPr>
      <w:r w:rsidRPr="001A3DEE">
        <w:rPr>
          <w:rFonts w:asciiTheme="minorHAnsi" w:hAnsiTheme="minorHAnsi"/>
        </w:rPr>
        <w:t>Celková sit</w:t>
      </w:r>
      <w:r w:rsidR="00070E5D" w:rsidRPr="001A3DEE">
        <w:rPr>
          <w:rFonts w:asciiTheme="minorHAnsi" w:hAnsiTheme="minorHAnsi"/>
        </w:rPr>
        <w:t>u</w:t>
      </w:r>
      <w:r w:rsidRPr="001A3DEE">
        <w:rPr>
          <w:rFonts w:asciiTheme="minorHAnsi" w:hAnsiTheme="minorHAnsi"/>
        </w:rPr>
        <w:t>ace návrhu včetně zeleně</w:t>
      </w:r>
      <w:r w:rsidR="009550C4" w:rsidRPr="001A3DEE">
        <w:rPr>
          <w:rFonts w:asciiTheme="minorHAnsi" w:hAnsiTheme="minorHAnsi"/>
        </w:rPr>
        <w:t xml:space="preserve"> </w:t>
      </w:r>
    </w:p>
    <w:p w14:paraId="491F334D" w14:textId="77777777" w:rsidR="0017573B" w:rsidRPr="001A3DEE" w:rsidRDefault="0017573B" w:rsidP="0017573B">
      <w:pPr>
        <w:pStyle w:val="Odstavecseseznamem"/>
        <w:numPr>
          <w:ilvl w:val="1"/>
          <w:numId w:val="1"/>
        </w:numPr>
        <w:jc w:val="both"/>
        <w:rPr>
          <w:rFonts w:asciiTheme="minorHAnsi" w:hAnsiTheme="minorHAnsi"/>
        </w:rPr>
      </w:pPr>
      <w:r w:rsidRPr="001A3DEE">
        <w:rPr>
          <w:rFonts w:asciiTheme="minorHAnsi" w:hAnsiTheme="minorHAnsi"/>
        </w:rPr>
        <w:t>Výkres dopravního řešení</w:t>
      </w:r>
    </w:p>
    <w:p w14:paraId="4CFFF141" w14:textId="77777777" w:rsidR="0017573B" w:rsidRPr="001A3DEE" w:rsidRDefault="0017573B" w:rsidP="0017573B">
      <w:pPr>
        <w:pStyle w:val="Odstavecseseznamem"/>
        <w:numPr>
          <w:ilvl w:val="1"/>
          <w:numId w:val="1"/>
        </w:numPr>
        <w:jc w:val="both"/>
        <w:rPr>
          <w:rFonts w:asciiTheme="minorHAnsi" w:hAnsiTheme="minorHAnsi"/>
        </w:rPr>
      </w:pPr>
      <w:r w:rsidRPr="001A3DEE">
        <w:rPr>
          <w:rFonts w:asciiTheme="minorHAnsi" w:hAnsiTheme="minorHAnsi"/>
        </w:rPr>
        <w:t>Výkres sítí technické infrastruktury</w:t>
      </w:r>
    </w:p>
    <w:p w14:paraId="11D7341E" w14:textId="77777777" w:rsidR="0017573B" w:rsidRPr="001A3DEE" w:rsidRDefault="0017573B" w:rsidP="0017573B">
      <w:pPr>
        <w:pStyle w:val="Odstavecseseznamem"/>
        <w:numPr>
          <w:ilvl w:val="1"/>
          <w:numId w:val="1"/>
        </w:numPr>
        <w:jc w:val="both"/>
        <w:rPr>
          <w:rFonts w:asciiTheme="minorHAnsi" w:hAnsiTheme="minorHAnsi"/>
        </w:rPr>
      </w:pPr>
      <w:proofErr w:type="spellStart"/>
      <w:r w:rsidRPr="001A3DEE">
        <w:rPr>
          <w:rFonts w:asciiTheme="minorHAnsi" w:hAnsiTheme="minorHAnsi"/>
        </w:rPr>
        <w:t>Zákresové</w:t>
      </w:r>
      <w:proofErr w:type="spellEnd"/>
      <w:r w:rsidRPr="001A3DEE">
        <w:rPr>
          <w:rFonts w:asciiTheme="minorHAnsi" w:hAnsiTheme="minorHAnsi"/>
        </w:rPr>
        <w:t xml:space="preserve"> fotografie s vizualizacemi úprav</w:t>
      </w:r>
    </w:p>
    <w:p w14:paraId="07F70CC9" w14:textId="77777777" w:rsidR="0017573B" w:rsidRPr="001A3DEE" w:rsidRDefault="0017573B" w:rsidP="0017573B">
      <w:pPr>
        <w:pStyle w:val="Odstavecseseznamem"/>
        <w:numPr>
          <w:ilvl w:val="1"/>
          <w:numId w:val="1"/>
        </w:numPr>
        <w:jc w:val="both"/>
        <w:rPr>
          <w:rFonts w:asciiTheme="minorHAnsi" w:hAnsiTheme="minorHAnsi"/>
        </w:rPr>
      </w:pPr>
      <w:r w:rsidRPr="001A3DEE">
        <w:rPr>
          <w:rFonts w:asciiTheme="minorHAnsi" w:hAnsiTheme="minorHAnsi"/>
        </w:rPr>
        <w:t>Charakteristické obrázky pro jednotlivé úpravy (mobiliář, materiálové řešení zpevněných ploch, zeleň)</w:t>
      </w:r>
    </w:p>
    <w:p w14:paraId="70C50C3E" w14:textId="77777777" w:rsidR="001406F0" w:rsidRPr="001A3DEE" w:rsidRDefault="001406F0" w:rsidP="00010BB7">
      <w:pPr>
        <w:jc w:val="both"/>
        <w:rPr>
          <w:rFonts w:asciiTheme="minorHAnsi" w:hAnsiTheme="minorHAnsi"/>
        </w:rPr>
      </w:pPr>
      <w:r w:rsidRPr="001A3DEE">
        <w:rPr>
          <w:rFonts w:asciiTheme="minorHAnsi" w:hAnsiTheme="minorHAnsi"/>
        </w:rPr>
        <w:t>Dokladová část</w:t>
      </w:r>
    </w:p>
    <w:p w14:paraId="52739185" w14:textId="5904CEC6" w:rsidR="001406F0" w:rsidRPr="002C0FAC" w:rsidRDefault="001406F0" w:rsidP="001406F0">
      <w:pPr>
        <w:pStyle w:val="Odstavecseseznamem"/>
        <w:numPr>
          <w:ilvl w:val="1"/>
          <w:numId w:val="1"/>
        </w:numPr>
        <w:jc w:val="both"/>
        <w:rPr>
          <w:rFonts w:asciiTheme="minorHAnsi" w:hAnsiTheme="minorHAnsi"/>
        </w:rPr>
      </w:pPr>
      <w:r w:rsidRPr="001A3DEE">
        <w:rPr>
          <w:rFonts w:asciiTheme="minorHAnsi" w:hAnsiTheme="minorHAnsi"/>
        </w:rPr>
        <w:t>Vyjádření a stanoviska dotčených orgánů státní správy a správců inženýrských sítí</w:t>
      </w:r>
      <w:r w:rsidR="003D64BE">
        <w:rPr>
          <w:rFonts w:asciiTheme="minorHAnsi" w:hAnsiTheme="minorHAnsi"/>
        </w:rPr>
        <w:t>, případně doložení konzultace s těmito subjekty</w:t>
      </w:r>
    </w:p>
    <w:p w14:paraId="65AA7878" w14:textId="77777777" w:rsidR="00435B7F" w:rsidRDefault="00435B7F" w:rsidP="000955F3">
      <w:pPr>
        <w:jc w:val="both"/>
        <w:rPr>
          <w:rFonts w:asciiTheme="minorHAnsi" w:hAnsiTheme="minorHAnsi"/>
        </w:rPr>
      </w:pPr>
    </w:p>
    <w:p w14:paraId="1C63B4BC" w14:textId="279970AA" w:rsidR="000955F3" w:rsidRPr="009372EB" w:rsidRDefault="000955F3" w:rsidP="000955F3">
      <w:pPr>
        <w:jc w:val="both"/>
        <w:rPr>
          <w:rFonts w:asciiTheme="minorHAnsi" w:hAnsiTheme="minorHAnsi"/>
        </w:rPr>
      </w:pPr>
      <w:r w:rsidRPr="002C0FAC">
        <w:rPr>
          <w:rFonts w:asciiTheme="minorHAnsi" w:hAnsiTheme="minorHAnsi"/>
        </w:rPr>
        <w:t xml:space="preserve">Studie bude odevzdána v tištěné podobě </w:t>
      </w:r>
      <w:r w:rsidR="00435B7F">
        <w:rPr>
          <w:rFonts w:asciiTheme="minorHAnsi" w:hAnsiTheme="minorHAnsi"/>
        </w:rPr>
        <w:t xml:space="preserve">ve formátu A3 </w:t>
      </w:r>
      <w:r w:rsidRPr="002C0FAC">
        <w:rPr>
          <w:rFonts w:asciiTheme="minorHAnsi" w:hAnsiTheme="minorHAnsi"/>
        </w:rPr>
        <w:t xml:space="preserve">ve </w:t>
      </w:r>
      <w:r w:rsidR="00435B7F">
        <w:rPr>
          <w:rFonts w:asciiTheme="minorHAnsi" w:hAnsiTheme="minorHAnsi"/>
        </w:rPr>
        <w:t>2</w:t>
      </w:r>
      <w:r w:rsidRPr="002C0FAC">
        <w:rPr>
          <w:rFonts w:asciiTheme="minorHAnsi" w:hAnsiTheme="minorHAnsi"/>
        </w:rPr>
        <w:t xml:space="preserve"> vyhotoveních a dále v digitální podobě ve formátu *.</w:t>
      </w:r>
      <w:proofErr w:type="spellStart"/>
      <w:r w:rsidRPr="002C0FAC">
        <w:rPr>
          <w:rFonts w:asciiTheme="minorHAnsi" w:hAnsiTheme="minorHAnsi"/>
        </w:rPr>
        <w:t>pdf</w:t>
      </w:r>
      <w:proofErr w:type="spellEnd"/>
      <w:r w:rsidR="00F77C36">
        <w:rPr>
          <w:rFonts w:asciiTheme="minorHAnsi" w:hAnsiTheme="minorHAnsi"/>
        </w:rPr>
        <w:t>. Výkresová část bude předána také ve formátu *.</w:t>
      </w:r>
      <w:proofErr w:type="spellStart"/>
      <w:r w:rsidR="00F77C36">
        <w:rPr>
          <w:rFonts w:asciiTheme="minorHAnsi" w:hAnsiTheme="minorHAnsi"/>
        </w:rPr>
        <w:t>dwg</w:t>
      </w:r>
      <w:proofErr w:type="spellEnd"/>
      <w:r w:rsidR="00F77C36">
        <w:rPr>
          <w:rFonts w:asciiTheme="minorHAnsi" w:hAnsiTheme="minorHAnsi"/>
        </w:rPr>
        <w:t xml:space="preserve"> </w:t>
      </w:r>
      <w:r w:rsidR="00F77C36" w:rsidRPr="00791F1C">
        <w:rPr>
          <w:rFonts w:asciiTheme="minorHAnsi" w:hAnsiTheme="minorHAnsi"/>
        </w:rPr>
        <w:t>nebo *</w:t>
      </w:r>
      <w:r w:rsidR="00F77C36">
        <w:rPr>
          <w:rFonts w:asciiTheme="minorHAnsi" w:hAnsiTheme="minorHAnsi"/>
        </w:rPr>
        <w:t>.</w:t>
      </w:r>
      <w:proofErr w:type="spellStart"/>
      <w:r w:rsidR="00F77C36" w:rsidRPr="00791F1C">
        <w:rPr>
          <w:rFonts w:asciiTheme="minorHAnsi" w:hAnsiTheme="minorHAnsi"/>
        </w:rPr>
        <w:t>dgn</w:t>
      </w:r>
      <w:proofErr w:type="spellEnd"/>
      <w:r w:rsidR="00F77C36">
        <w:rPr>
          <w:rFonts w:asciiTheme="minorHAnsi" w:hAnsiTheme="minorHAnsi"/>
        </w:rPr>
        <w:t xml:space="preserve">, případně </w:t>
      </w:r>
      <w:r w:rsidRPr="002C0FAC">
        <w:rPr>
          <w:rFonts w:asciiTheme="minorHAnsi" w:hAnsiTheme="minorHAnsi"/>
        </w:rPr>
        <w:t>ve formá</w:t>
      </w:r>
      <w:r w:rsidR="00F77C36">
        <w:rPr>
          <w:rFonts w:asciiTheme="minorHAnsi" w:hAnsiTheme="minorHAnsi"/>
        </w:rPr>
        <w:t>tu</w:t>
      </w:r>
      <w:r w:rsidRPr="002C0FAC">
        <w:rPr>
          <w:rFonts w:asciiTheme="minorHAnsi" w:hAnsiTheme="minorHAnsi"/>
        </w:rPr>
        <w:t xml:space="preserve"> použitel</w:t>
      </w:r>
      <w:r w:rsidR="00F77C36">
        <w:rPr>
          <w:rFonts w:asciiTheme="minorHAnsi" w:hAnsiTheme="minorHAnsi"/>
        </w:rPr>
        <w:t>ném</w:t>
      </w:r>
      <w:r w:rsidRPr="002C0FAC">
        <w:rPr>
          <w:rFonts w:asciiTheme="minorHAnsi" w:hAnsiTheme="minorHAnsi"/>
        </w:rPr>
        <w:t xml:space="preserve"> v prostředí GIS</w:t>
      </w:r>
      <w:r w:rsidR="00F77C36">
        <w:rPr>
          <w:rFonts w:asciiTheme="minorHAnsi" w:hAnsiTheme="minorHAnsi"/>
        </w:rPr>
        <w:t xml:space="preserve"> (</w:t>
      </w:r>
      <w:r w:rsidRPr="009372EB">
        <w:rPr>
          <w:rFonts w:asciiTheme="minorHAnsi" w:hAnsiTheme="minorHAnsi"/>
        </w:rPr>
        <w:t>*.</w:t>
      </w:r>
      <w:proofErr w:type="spellStart"/>
      <w:r w:rsidRPr="009372EB">
        <w:rPr>
          <w:rFonts w:asciiTheme="minorHAnsi" w:hAnsiTheme="minorHAnsi"/>
        </w:rPr>
        <w:t>shp</w:t>
      </w:r>
      <w:proofErr w:type="spellEnd"/>
      <w:r w:rsidR="00F77C36">
        <w:rPr>
          <w:rFonts w:asciiTheme="minorHAnsi" w:hAnsiTheme="minorHAnsi"/>
        </w:rPr>
        <w:t>)</w:t>
      </w:r>
      <w:r w:rsidRPr="009372EB">
        <w:rPr>
          <w:rFonts w:asciiTheme="minorHAnsi" w:hAnsiTheme="minorHAnsi"/>
        </w:rPr>
        <w:t>.</w:t>
      </w:r>
    </w:p>
    <w:p w14:paraId="38194D11" w14:textId="77777777" w:rsidR="000955F3" w:rsidRPr="009372EB" w:rsidRDefault="000955F3" w:rsidP="000955F3">
      <w:pPr>
        <w:jc w:val="both"/>
        <w:rPr>
          <w:rFonts w:asciiTheme="minorHAnsi" w:hAnsiTheme="minorHAnsi"/>
        </w:rPr>
      </w:pPr>
    </w:p>
    <w:p w14:paraId="3DAE4491" w14:textId="77777777" w:rsidR="000955F3" w:rsidRPr="009372EB" w:rsidRDefault="000955F3" w:rsidP="000955F3">
      <w:pPr>
        <w:jc w:val="both"/>
        <w:rPr>
          <w:rFonts w:asciiTheme="minorHAnsi" w:hAnsiTheme="minorHAnsi"/>
        </w:rPr>
      </w:pPr>
    </w:p>
    <w:p w14:paraId="61893BC6" w14:textId="77777777" w:rsidR="000955F3" w:rsidRPr="009372EB" w:rsidRDefault="000955F3" w:rsidP="000955F3">
      <w:pPr>
        <w:rPr>
          <w:rFonts w:asciiTheme="minorHAnsi" w:hAnsiTheme="minorHAnsi"/>
          <w:b/>
        </w:rPr>
      </w:pPr>
      <w:r w:rsidRPr="009372EB">
        <w:rPr>
          <w:rFonts w:asciiTheme="minorHAnsi" w:hAnsiTheme="minorHAnsi"/>
          <w:b/>
        </w:rPr>
        <w:t xml:space="preserve">Podklady poskytnuté zpracovateli studie </w:t>
      </w:r>
    </w:p>
    <w:p w14:paraId="4A37F369" w14:textId="77777777" w:rsidR="004025BF" w:rsidRPr="009372EB" w:rsidRDefault="004025BF" w:rsidP="000955F3">
      <w:pPr>
        <w:rPr>
          <w:rFonts w:asciiTheme="minorHAnsi" w:hAnsiTheme="minorHAnsi"/>
          <w:b/>
        </w:rPr>
      </w:pPr>
    </w:p>
    <w:p w14:paraId="5354C7FF" w14:textId="4EBCED3D" w:rsidR="00B32F0A" w:rsidRPr="009372EB" w:rsidRDefault="00B32F0A" w:rsidP="000955F3">
      <w:pPr>
        <w:rPr>
          <w:rFonts w:asciiTheme="minorHAnsi" w:hAnsiTheme="minorHAnsi"/>
        </w:rPr>
      </w:pPr>
      <w:r w:rsidRPr="009372EB">
        <w:rPr>
          <w:rFonts w:asciiTheme="minorHAnsi" w:hAnsiTheme="minorHAnsi"/>
        </w:rPr>
        <w:t>Koncepce statické dopravy města Nový Jičín</w:t>
      </w:r>
    </w:p>
    <w:p w14:paraId="0987F486" w14:textId="022F8479" w:rsidR="00B32F0A" w:rsidRPr="009372EB" w:rsidRDefault="00B32F0A" w:rsidP="000955F3">
      <w:pPr>
        <w:rPr>
          <w:rFonts w:asciiTheme="minorHAnsi" w:hAnsiTheme="minorHAnsi"/>
        </w:rPr>
      </w:pPr>
      <w:r w:rsidRPr="009372EB">
        <w:rPr>
          <w:rFonts w:asciiTheme="minorHAnsi" w:hAnsiTheme="minorHAnsi"/>
        </w:rPr>
        <w:t>Generel cyklistické dopravy</w:t>
      </w:r>
      <w:r w:rsidR="000955F3" w:rsidRPr="009372EB">
        <w:rPr>
          <w:rFonts w:asciiTheme="minorHAnsi" w:hAnsiTheme="minorHAnsi"/>
        </w:rPr>
        <w:t xml:space="preserve"> města</w:t>
      </w:r>
      <w:r w:rsidRPr="009372EB">
        <w:rPr>
          <w:rFonts w:asciiTheme="minorHAnsi" w:hAnsiTheme="minorHAnsi"/>
        </w:rPr>
        <w:t xml:space="preserve"> Nový Jičín</w:t>
      </w:r>
    </w:p>
    <w:p w14:paraId="2291117B" w14:textId="785655E2" w:rsidR="0069568A" w:rsidRPr="009372EB" w:rsidRDefault="00F77C36" w:rsidP="000955F3">
      <w:pPr>
        <w:rPr>
          <w:rFonts w:asciiTheme="minorHAnsi" w:hAnsiTheme="minorHAnsi"/>
        </w:rPr>
      </w:pPr>
      <w:r w:rsidRPr="009372EB">
        <w:rPr>
          <w:rFonts w:asciiTheme="minorHAnsi" w:hAnsiTheme="minorHAnsi"/>
        </w:rPr>
        <w:t xml:space="preserve">Výřez z digitální technické mapy </w:t>
      </w:r>
      <w:r w:rsidR="009F4E6B" w:rsidRPr="009372EB">
        <w:rPr>
          <w:rFonts w:asciiTheme="minorHAnsi" w:hAnsiTheme="minorHAnsi"/>
        </w:rPr>
        <w:t>(výškopis, polohopis</w:t>
      </w:r>
      <w:r w:rsidRPr="009372EB">
        <w:rPr>
          <w:rFonts w:asciiTheme="minorHAnsi" w:hAnsiTheme="minorHAnsi"/>
        </w:rPr>
        <w:t>, orientační vedení inženýrských sítí, …</w:t>
      </w:r>
      <w:r w:rsidR="009F4E6B" w:rsidRPr="009372EB">
        <w:rPr>
          <w:rFonts w:asciiTheme="minorHAnsi" w:hAnsiTheme="minorHAnsi"/>
        </w:rPr>
        <w:t>)</w:t>
      </w:r>
    </w:p>
    <w:p w14:paraId="16952D8E" w14:textId="1692811C" w:rsidR="009F4E6B" w:rsidRPr="009372EB" w:rsidRDefault="009F4E6B" w:rsidP="000955F3">
      <w:pPr>
        <w:rPr>
          <w:rFonts w:asciiTheme="minorHAnsi" w:hAnsiTheme="minorHAnsi"/>
        </w:rPr>
      </w:pPr>
      <w:r w:rsidRPr="009372EB">
        <w:rPr>
          <w:rFonts w:asciiTheme="minorHAnsi" w:hAnsiTheme="minorHAnsi"/>
        </w:rPr>
        <w:t>Data z pasportu zeleně</w:t>
      </w:r>
    </w:p>
    <w:p w14:paraId="72B4A0E4" w14:textId="4D76372A" w:rsidR="000955F3" w:rsidRPr="009372EB" w:rsidRDefault="00F77C36" w:rsidP="000955F3">
      <w:pPr>
        <w:rPr>
          <w:rFonts w:asciiTheme="minorHAnsi" w:hAnsiTheme="minorHAnsi"/>
        </w:rPr>
      </w:pPr>
      <w:r w:rsidRPr="009372EB">
        <w:rPr>
          <w:rFonts w:asciiTheme="minorHAnsi" w:hAnsiTheme="minorHAnsi"/>
        </w:rPr>
        <w:t>Katastrální mapa</w:t>
      </w:r>
    </w:p>
    <w:sectPr w:rsidR="000955F3" w:rsidRPr="009372E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8E978D" w14:textId="77777777" w:rsidR="00B06DCF" w:rsidRDefault="00B06DCF" w:rsidP="00C46006">
      <w:r>
        <w:separator/>
      </w:r>
    </w:p>
  </w:endnote>
  <w:endnote w:type="continuationSeparator" w:id="0">
    <w:p w14:paraId="5851C4DB" w14:textId="77777777" w:rsidR="00B06DCF" w:rsidRDefault="00B06DCF" w:rsidP="00C46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536467"/>
      <w:docPartObj>
        <w:docPartGallery w:val="Page Numbers (Bottom of Page)"/>
        <w:docPartUnique/>
      </w:docPartObj>
    </w:sdtPr>
    <w:sdtEndPr/>
    <w:sdtContent>
      <w:p w14:paraId="280FA122" w14:textId="3385AC11" w:rsidR="00C46006" w:rsidRDefault="00C4600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1BA6">
          <w:rPr>
            <w:noProof/>
          </w:rPr>
          <w:t>1</w:t>
        </w:r>
        <w:r>
          <w:fldChar w:fldCharType="end"/>
        </w:r>
      </w:p>
    </w:sdtContent>
  </w:sdt>
  <w:p w14:paraId="1340F0B6" w14:textId="77777777" w:rsidR="00C46006" w:rsidRDefault="00C4600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5F0E2F" w14:textId="77777777" w:rsidR="00B06DCF" w:rsidRDefault="00B06DCF" w:rsidP="00C46006">
      <w:r>
        <w:separator/>
      </w:r>
    </w:p>
  </w:footnote>
  <w:footnote w:type="continuationSeparator" w:id="0">
    <w:p w14:paraId="0ED6F405" w14:textId="77777777" w:rsidR="00B06DCF" w:rsidRDefault="00B06DCF" w:rsidP="00C460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63F93B" w14:textId="2D41D31D" w:rsidR="00865991" w:rsidRDefault="00865991">
    <w:pPr>
      <w:pStyle w:val="Zhlav"/>
    </w:pPr>
    <w:r>
      <w:t>Příloha č. 1</w:t>
    </w:r>
  </w:p>
  <w:p w14:paraId="3533B07E" w14:textId="77777777" w:rsidR="00C46006" w:rsidRDefault="00C4600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23BC"/>
    <w:multiLevelType w:val="hybridMultilevel"/>
    <w:tmpl w:val="5B427DA6"/>
    <w:lvl w:ilvl="0" w:tplc="A33A6E5E">
      <w:numFmt w:val="bullet"/>
      <w:lvlText w:val=""/>
      <w:lvlJc w:val="left"/>
      <w:pPr>
        <w:ind w:left="1413" w:hanging="705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E7CF1"/>
    <w:multiLevelType w:val="hybridMultilevel"/>
    <w:tmpl w:val="16F2817E"/>
    <w:lvl w:ilvl="0" w:tplc="A33A6E5E">
      <w:numFmt w:val="bullet"/>
      <w:lvlText w:val=""/>
      <w:lvlJc w:val="left"/>
      <w:pPr>
        <w:ind w:left="1413" w:hanging="705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6725B"/>
    <w:multiLevelType w:val="hybridMultilevel"/>
    <w:tmpl w:val="BEAE9D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22377"/>
    <w:multiLevelType w:val="hybridMultilevel"/>
    <w:tmpl w:val="9F146646"/>
    <w:lvl w:ilvl="0" w:tplc="A33A6E5E">
      <w:numFmt w:val="bullet"/>
      <w:lvlText w:val=""/>
      <w:lvlJc w:val="left"/>
      <w:pPr>
        <w:ind w:left="1413" w:hanging="705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8EA56B6"/>
    <w:multiLevelType w:val="hybridMultilevel"/>
    <w:tmpl w:val="93FA7456"/>
    <w:lvl w:ilvl="0" w:tplc="A33A6E5E">
      <w:numFmt w:val="bullet"/>
      <w:lvlText w:val=""/>
      <w:lvlJc w:val="left"/>
      <w:pPr>
        <w:ind w:left="1413" w:hanging="705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5C4F66"/>
    <w:multiLevelType w:val="hybridMultilevel"/>
    <w:tmpl w:val="6E004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EA7E32"/>
    <w:multiLevelType w:val="hybridMultilevel"/>
    <w:tmpl w:val="18D610B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40A"/>
    <w:rsid w:val="00010BB7"/>
    <w:rsid w:val="00043A34"/>
    <w:rsid w:val="00070E5D"/>
    <w:rsid w:val="00084D29"/>
    <w:rsid w:val="000955F3"/>
    <w:rsid w:val="001406F0"/>
    <w:rsid w:val="00140712"/>
    <w:rsid w:val="001546F7"/>
    <w:rsid w:val="00161C18"/>
    <w:rsid w:val="0017573B"/>
    <w:rsid w:val="00195FDC"/>
    <w:rsid w:val="001A3DEE"/>
    <w:rsid w:val="001A67A4"/>
    <w:rsid w:val="001E4D3A"/>
    <w:rsid w:val="002127BC"/>
    <w:rsid w:val="00214204"/>
    <w:rsid w:val="00251BA6"/>
    <w:rsid w:val="00253C64"/>
    <w:rsid w:val="00263F47"/>
    <w:rsid w:val="002656BC"/>
    <w:rsid w:val="002A23FD"/>
    <w:rsid w:val="002A2F65"/>
    <w:rsid w:val="002A7A3A"/>
    <w:rsid w:val="002C0FAC"/>
    <w:rsid w:val="003421DF"/>
    <w:rsid w:val="00353886"/>
    <w:rsid w:val="00365262"/>
    <w:rsid w:val="00392D7E"/>
    <w:rsid w:val="00394ADD"/>
    <w:rsid w:val="003D64BE"/>
    <w:rsid w:val="003F4B4B"/>
    <w:rsid w:val="004025BF"/>
    <w:rsid w:val="0043424F"/>
    <w:rsid w:val="00435B7F"/>
    <w:rsid w:val="00471F32"/>
    <w:rsid w:val="004814A7"/>
    <w:rsid w:val="00495840"/>
    <w:rsid w:val="004A5A30"/>
    <w:rsid w:val="004A633D"/>
    <w:rsid w:val="004B6764"/>
    <w:rsid w:val="00523BE5"/>
    <w:rsid w:val="0054340A"/>
    <w:rsid w:val="00547884"/>
    <w:rsid w:val="00584A02"/>
    <w:rsid w:val="005D3C01"/>
    <w:rsid w:val="005F0CD4"/>
    <w:rsid w:val="0062034B"/>
    <w:rsid w:val="00674B6A"/>
    <w:rsid w:val="0068488B"/>
    <w:rsid w:val="0069568A"/>
    <w:rsid w:val="006A16F9"/>
    <w:rsid w:val="006F1455"/>
    <w:rsid w:val="00715010"/>
    <w:rsid w:val="00717BD0"/>
    <w:rsid w:val="00783D3F"/>
    <w:rsid w:val="007A2C60"/>
    <w:rsid w:val="007D5325"/>
    <w:rsid w:val="00811A6E"/>
    <w:rsid w:val="00865991"/>
    <w:rsid w:val="00867CB5"/>
    <w:rsid w:val="008D4EBF"/>
    <w:rsid w:val="0090431C"/>
    <w:rsid w:val="0092254E"/>
    <w:rsid w:val="009372EB"/>
    <w:rsid w:val="009550C4"/>
    <w:rsid w:val="00970E66"/>
    <w:rsid w:val="009A2F62"/>
    <w:rsid w:val="009F4E6B"/>
    <w:rsid w:val="009F5E9E"/>
    <w:rsid w:val="00A12853"/>
    <w:rsid w:val="00A40F59"/>
    <w:rsid w:val="00AA4DB6"/>
    <w:rsid w:val="00AB6CF6"/>
    <w:rsid w:val="00AC1DB2"/>
    <w:rsid w:val="00AD5933"/>
    <w:rsid w:val="00AE5B1A"/>
    <w:rsid w:val="00AF3633"/>
    <w:rsid w:val="00B06DCF"/>
    <w:rsid w:val="00B32F0A"/>
    <w:rsid w:val="00B3318F"/>
    <w:rsid w:val="00B70768"/>
    <w:rsid w:val="00BB4164"/>
    <w:rsid w:val="00BF0AD3"/>
    <w:rsid w:val="00C364A3"/>
    <w:rsid w:val="00C413BA"/>
    <w:rsid w:val="00C46006"/>
    <w:rsid w:val="00CB0D16"/>
    <w:rsid w:val="00CF0D13"/>
    <w:rsid w:val="00CF7BD3"/>
    <w:rsid w:val="00D20C9D"/>
    <w:rsid w:val="00D23111"/>
    <w:rsid w:val="00D46545"/>
    <w:rsid w:val="00D92804"/>
    <w:rsid w:val="00D94929"/>
    <w:rsid w:val="00DC67D1"/>
    <w:rsid w:val="00DF436B"/>
    <w:rsid w:val="00E42D39"/>
    <w:rsid w:val="00E974D9"/>
    <w:rsid w:val="00EB4B0B"/>
    <w:rsid w:val="00EC0C59"/>
    <w:rsid w:val="00EE1373"/>
    <w:rsid w:val="00F312FF"/>
    <w:rsid w:val="00F766D9"/>
    <w:rsid w:val="00F77C36"/>
    <w:rsid w:val="00FA07E1"/>
    <w:rsid w:val="00FE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D7513"/>
  <w15:chartTrackingRefBased/>
  <w15:docId w15:val="{C036C06F-577F-43A3-BE76-786DD9233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955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53886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AB6CF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6CF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6CF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6CF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6CF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6CF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6CF6"/>
    <w:rPr>
      <w:rFonts w:ascii="Segoe UI" w:eastAsia="Times New Roman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4600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4600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4600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46006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761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Nehasilová</dc:creator>
  <cp:keywords/>
  <dc:description/>
  <cp:lastModifiedBy>Kateřina Nehasilová</cp:lastModifiedBy>
  <cp:revision>29</cp:revision>
  <dcterms:created xsi:type="dcterms:W3CDTF">2020-07-10T12:52:00Z</dcterms:created>
  <dcterms:modified xsi:type="dcterms:W3CDTF">2020-07-16T13:45:00Z</dcterms:modified>
</cp:coreProperties>
</file>