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BA559" w14:textId="736CDAC8" w:rsidR="00C27751" w:rsidRPr="00F6044F" w:rsidRDefault="00C27751" w:rsidP="00F6044F">
      <w:pPr>
        <w:suppressAutoHyphens/>
        <w:ind w:left="8496"/>
        <w:jc w:val="both"/>
        <w:rPr>
          <w:rFonts w:ascii="Palatino Linotype" w:hAnsi="Palatino Linotype" w:cs="Palatino Linotype"/>
          <w:bCs/>
          <w:kern w:val="1"/>
          <w:lang w:eastAsia="ar-SA"/>
        </w:rPr>
      </w:pPr>
    </w:p>
    <w:p w14:paraId="2EA31376" w14:textId="77777777" w:rsidR="00C27751" w:rsidRDefault="00C27751" w:rsidP="00F00533">
      <w:pPr>
        <w:jc w:val="center"/>
        <w:rPr>
          <w:rFonts w:ascii="Arial" w:hAnsi="Arial" w:cs="Arial"/>
          <w:b/>
          <w:sz w:val="28"/>
        </w:rPr>
      </w:pPr>
    </w:p>
    <w:p w14:paraId="103F1E91" w14:textId="48BE3B3A" w:rsidR="004556F4" w:rsidRPr="004556F4" w:rsidRDefault="0053136A" w:rsidP="004556F4">
      <w:pPr>
        <w:pStyle w:val="Standard"/>
        <w:jc w:val="center"/>
        <w:rPr>
          <w:rFonts w:ascii="Palatino Linotype" w:hAnsi="Palatino Linotype" w:cs="Palatino Linotype"/>
          <w:b/>
          <w:bCs/>
          <w:kern w:val="1"/>
          <w:sz w:val="28"/>
          <w:szCs w:val="28"/>
          <w:lang w:eastAsia="ar-SA"/>
        </w:rPr>
      </w:pPr>
      <w:r>
        <w:rPr>
          <w:rFonts w:ascii="Palatino Linotype" w:hAnsi="Palatino Linotype" w:cs="Palatino Linotype"/>
          <w:b/>
          <w:bCs/>
          <w:kern w:val="1"/>
          <w:sz w:val="28"/>
          <w:szCs w:val="28"/>
          <w:lang w:eastAsia="ar-SA"/>
        </w:rPr>
        <w:t>S</w:t>
      </w:r>
      <w:r w:rsidR="00DD6427">
        <w:rPr>
          <w:rFonts w:ascii="Palatino Linotype" w:hAnsi="Palatino Linotype" w:cs="Palatino Linotype"/>
          <w:b/>
          <w:bCs/>
          <w:kern w:val="1"/>
          <w:sz w:val="28"/>
          <w:szCs w:val="28"/>
          <w:lang w:eastAsia="ar-SA"/>
        </w:rPr>
        <w:t>mlouv</w:t>
      </w:r>
      <w:r>
        <w:rPr>
          <w:rFonts w:ascii="Palatino Linotype" w:hAnsi="Palatino Linotype" w:cs="Palatino Linotype"/>
          <w:b/>
          <w:bCs/>
          <w:kern w:val="1"/>
          <w:sz w:val="28"/>
          <w:szCs w:val="28"/>
          <w:lang w:eastAsia="ar-SA"/>
        </w:rPr>
        <w:t>a</w:t>
      </w:r>
      <w:r w:rsidR="001C59D9">
        <w:rPr>
          <w:rFonts w:ascii="Palatino Linotype" w:hAnsi="Palatino Linotype" w:cs="Palatino Linotype"/>
          <w:b/>
          <w:bCs/>
          <w:kern w:val="1"/>
          <w:sz w:val="28"/>
          <w:szCs w:val="28"/>
          <w:lang w:eastAsia="ar-SA"/>
        </w:rPr>
        <w:t xml:space="preserve"> o dílo</w:t>
      </w:r>
      <w:r w:rsidR="00296551">
        <w:rPr>
          <w:rFonts w:ascii="Palatino Linotype" w:hAnsi="Palatino Linotype" w:cs="Palatino Linotype"/>
          <w:b/>
          <w:bCs/>
          <w:kern w:val="1"/>
          <w:sz w:val="28"/>
          <w:szCs w:val="28"/>
          <w:lang w:eastAsia="ar-SA"/>
        </w:rPr>
        <w:t xml:space="preserve"> (SoD)</w:t>
      </w:r>
      <w:r w:rsidR="00DD6427">
        <w:rPr>
          <w:rFonts w:ascii="Palatino Linotype" w:hAnsi="Palatino Linotype" w:cs="Palatino Linotype"/>
          <w:b/>
          <w:bCs/>
          <w:kern w:val="1"/>
          <w:sz w:val="28"/>
          <w:szCs w:val="28"/>
          <w:lang w:eastAsia="ar-SA"/>
        </w:rPr>
        <w:t xml:space="preserve"> </w:t>
      </w:r>
      <w:r w:rsidR="004556F4" w:rsidRPr="004556F4">
        <w:rPr>
          <w:rFonts w:ascii="Palatino Linotype" w:hAnsi="Palatino Linotype" w:cs="Palatino Linotype"/>
          <w:b/>
          <w:bCs/>
          <w:kern w:val="1"/>
          <w:sz w:val="28"/>
          <w:szCs w:val="28"/>
          <w:lang w:eastAsia="ar-SA"/>
        </w:rPr>
        <w:t>„Oprava rozvodů topení a výměna radiátorů na budově P2“</w:t>
      </w:r>
    </w:p>
    <w:p w14:paraId="412E5E53" w14:textId="60845739" w:rsidR="002E2619" w:rsidRPr="00DD6427" w:rsidRDefault="002E2619" w:rsidP="00DD6427">
      <w:pPr>
        <w:spacing w:after="120"/>
        <w:jc w:val="center"/>
        <w:rPr>
          <w:rFonts w:ascii="Palatino Linotype" w:hAnsi="Palatino Linotype" w:cs="Palatino Linotype"/>
          <w:b/>
          <w:iCs/>
        </w:rPr>
      </w:pPr>
    </w:p>
    <w:p w14:paraId="2AE5626E" w14:textId="77777777" w:rsidR="002E2619" w:rsidRPr="00F6044F" w:rsidRDefault="002E2619" w:rsidP="00F6044F">
      <w:pPr>
        <w:suppressAutoHyphens/>
        <w:jc w:val="center"/>
        <w:rPr>
          <w:rFonts w:ascii="Palatino Linotype" w:hAnsi="Palatino Linotype" w:cs="Palatino Linotype"/>
          <w:b/>
          <w:bCs/>
          <w:kern w:val="1"/>
          <w:lang w:eastAsia="ar-SA"/>
        </w:rPr>
      </w:pPr>
    </w:p>
    <w:p w14:paraId="3CFDEC5B" w14:textId="77777777" w:rsidR="002E2619" w:rsidRPr="00F6044F" w:rsidRDefault="002E2619" w:rsidP="00F6044F">
      <w:pPr>
        <w:suppressAutoHyphens/>
        <w:jc w:val="center"/>
        <w:rPr>
          <w:rFonts w:ascii="Palatino Linotype" w:hAnsi="Palatino Linotype" w:cs="Palatino Linotype"/>
          <w:b/>
          <w:bCs/>
          <w:kern w:val="1"/>
          <w:lang w:eastAsia="ar-SA"/>
        </w:rPr>
      </w:pPr>
    </w:p>
    <w:p w14:paraId="74612317" w14:textId="77777777" w:rsidR="002E2619" w:rsidRDefault="002E2619" w:rsidP="00F6044F">
      <w:pPr>
        <w:rPr>
          <w:rFonts w:cs="Calibri"/>
        </w:rPr>
      </w:pPr>
    </w:p>
    <w:p w14:paraId="4D8C26DC" w14:textId="77777777" w:rsidR="002E2619" w:rsidRDefault="002E2619">
      <w:pPr>
        <w:jc w:val="center"/>
        <w:rPr>
          <w:rFonts w:cs="Calibri"/>
        </w:rPr>
      </w:pPr>
    </w:p>
    <w:p w14:paraId="14BBA95B"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
          <w:bCs/>
          <w:kern w:val="1"/>
          <w:lang w:eastAsia="ar-SA"/>
        </w:rPr>
        <w:t>Objednatel:</w:t>
      </w:r>
      <w:r w:rsidRP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
          <w:bCs/>
          <w:kern w:val="1"/>
          <w:lang w:eastAsia="ar-SA"/>
        </w:rPr>
        <w:t>Domov se zvláštním režimem Krásná Lípa</w:t>
      </w:r>
    </w:p>
    <w:p w14:paraId="7E5CBCF4"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se sídlem:</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Čelakovského 40/13, 407 46 Krásná Lípa</w:t>
      </w:r>
    </w:p>
    <w:p w14:paraId="46C9E5FC"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 </w:t>
      </w:r>
      <w:r w:rsidRPr="00F6044F">
        <w:rPr>
          <w:rFonts w:ascii="Palatino Linotype" w:hAnsi="Palatino Linotype" w:cs="Palatino Linotype"/>
          <w:bCs/>
          <w:kern w:val="1"/>
          <w:lang w:eastAsia="ar-SA"/>
        </w:rPr>
        <w:tab/>
        <w:t>708 72 741</w:t>
      </w:r>
    </w:p>
    <w:p w14:paraId="4A88CC70"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PPF banka Praha</w:t>
      </w:r>
    </w:p>
    <w:p w14:paraId="7D17C0FF"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2001570004/6000</w:t>
      </w:r>
    </w:p>
    <w:p w14:paraId="1353EE73"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ID datové schránky:</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38mxt5n                     </w:t>
      </w:r>
      <w:r w:rsidRPr="00F6044F">
        <w:rPr>
          <w:rFonts w:ascii="Palatino Linotype" w:hAnsi="Palatino Linotype" w:cs="Palatino Linotype"/>
          <w:bCs/>
          <w:kern w:val="1"/>
          <w:lang w:eastAsia="ar-SA"/>
        </w:rPr>
        <w:tab/>
      </w:r>
    </w:p>
    <w:p w14:paraId="15EF7657"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Kontaktní osoba: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8C2D5F">
        <w:rPr>
          <w:rFonts w:ascii="Palatino Linotype" w:hAnsi="Palatino Linotype" w:cs="Palatino Linotype"/>
          <w:bCs/>
          <w:kern w:val="1"/>
          <w:highlight w:val="black"/>
          <w:lang w:eastAsia="ar-SA"/>
        </w:rPr>
        <w:t>Mgr. Miluše Havlíčková, ředitelka</w:t>
      </w:r>
      <w:r w:rsidRPr="00F6044F">
        <w:rPr>
          <w:rFonts w:ascii="Palatino Linotype" w:hAnsi="Palatino Linotype" w:cs="Palatino Linotype"/>
          <w:bCs/>
          <w:kern w:val="1"/>
          <w:lang w:eastAsia="ar-SA"/>
        </w:rPr>
        <w:tab/>
      </w:r>
    </w:p>
    <w:p w14:paraId="1E9BA2CD" w14:textId="77777777" w:rsidR="002E2619" w:rsidRDefault="002E2619">
      <w:pPr>
        <w:tabs>
          <w:tab w:val="left" w:pos="1276"/>
        </w:tabs>
        <w:jc w:val="both"/>
        <w:rPr>
          <w:rFonts w:cs="Calibri"/>
        </w:rPr>
      </w:pPr>
    </w:p>
    <w:p w14:paraId="53C158FB"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„Objednatel“ nebo „Zadavatel“)</w:t>
      </w:r>
    </w:p>
    <w:p w14:paraId="3B7F6C1A" w14:textId="77777777" w:rsidR="002E2619" w:rsidRDefault="002E2619">
      <w:pPr>
        <w:tabs>
          <w:tab w:val="left" w:pos="1276"/>
        </w:tabs>
        <w:jc w:val="both"/>
        <w:rPr>
          <w:rFonts w:cs="Calibri"/>
        </w:rPr>
      </w:pPr>
    </w:p>
    <w:p w14:paraId="2262EFE6"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a</w:t>
      </w:r>
    </w:p>
    <w:p w14:paraId="489A04D9" w14:textId="77777777" w:rsidR="002E2619" w:rsidRDefault="002E2619">
      <w:pPr>
        <w:tabs>
          <w:tab w:val="left" w:pos="993"/>
          <w:tab w:val="left" w:pos="1560"/>
          <w:tab w:val="left" w:pos="4962"/>
        </w:tabs>
        <w:ind w:left="426" w:hanging="426"/>
        <w:jc w:val="both"/>
        <w:rPr>
          <w:rFonts w:cs="Calibri"/>
        </w:rPr>
      </w:pPr>
    </w:p>
    <w:p w14:paraId="57B8DECF" w14:textId="6E1F6860" w:rsidR="002E2619" w:rsidRPr="00F6044F" w:rsidRDefault="002E2619" w:rsidP="00F6044F">
      <w:pPr>
        <w:suppressAutoHyphens/>
        <w:jc w:val="both"/>
        <w:rPr>
          <w:rFonts w:ascii="Palatino Linotype" w:hAnsi="Palatino Linotype" w:cs="Palatino Linotype"/>
          <w:b/>
          <w:bCs/>
          <w:kern w:val="1"/>
          <w:lang w:eastAsia="ar-SA"/>
        </w:rPr>
      </w:pPr>
      <w:r w:rsidRPr="00F6044F">
        <w:rPr>
          <w:rFonts w:ascii="Palatino Linotype" w:hAnsi="Palatino Linotype" w:cs="Palatino Linotype"/>
          <w:b/>
          <w:bCs/>
          <w:kern w:val="1"/>
          <w:lang w:eastAsia="ar-SA"/>
        </w:rPr>
        <w:t>Zhotovitel:</w:t>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2361BC">
        <w:rPr>
          <w:rFonts w:ascii="Palatino Linotype" w:hAnsi="Palatino Linotype" w:cs="Palatino Linotype"/>
          <w:b/>
          <w:bCs/>
          <w:kern w:val="1"/>
          <w:lang w:eastAsia="ar-SA"/>
        </w:rPr>
        <w:tab/>
      </w:r>
      <w:r w:rsidR="00A776B2">
        <w:rPr>
          <w:rFonts w:ascii="Palatino Linotype" w:hAnsi="Palatino Linotype" w:cs="Palatino Linotype"/>
          <w:b/>
          <w:bCs/>
          <w:kern w:val="1"/>
          <w:lang w:eastAsia="ar-SA"/>
        </w:rPr>
        <w:t>KESPO GAS</w:t>
      </w:r>
    </w:p>
    <w:p w14:paraId="6A488D34" w14:textId="7650979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Sídlo: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A776B2">
        <w:rPr>
          <w:rFonts w:ascii="Palatino Linotype" w:hAnsi="Palatino Linotype" w:cs="Palatino Linotype"/>
          <w:bCs/>
          <w:kern w:val="1"/>
          <w:lang w:eastAsia="ar-SA"/>
        </w:rPr>
        <w:t>Na Vinici 803/</w:t>
      </w:r>
      <w:proofErr w:type="gramStart"/>
      <w:r w:rsidR="00A776B2">
        <w:rPr>
          <w:rFonts w:ascii="Palatino Linotype" w:hAnsi="Palatino Linotype" w:cs="Palatino Linotype"/>
          <w:bCs/>
          <w:kern w:val="1"/>
          <w:lang w:eastAsia="ar-SA"/>
        </w:rPr>
        <w:t>6a</w:t>
      </w:r>
      <w:proofErr w:type="gramEnd"/>
      <w:r w:rsidR="00A776B2">
        <w:rPr>
          <w:rFonts w:ascii="Palatino Linotype" w:hAnsi="Palatino Linotype" w:cs="Palatino Linotype"/>
          <w:bCs/>
          <w:kern w:val="1"/>
          <w:lang w:eastAsia="ar-SA"/>
        </w:rPr>
        <w:t>, 400 07 Ústí nad Labem</w:t>
      </w:r>
      <w:r w:rsidRPr="00F6044F">
        <w:rPr>
          <w:rFonts w:ascii="Palatino Linotype" w:hAnsi="Palatino Linotype" w:cs="Palatino Linotype"/>
          <w:bCs/>
          <w:kern w:val="1"/>
          <w:lang w:eastAsia="ar-SA"/>
        </w:rPr>
        <w:tab/>
      </w:r>
    </w:p>
    <w:p w14:paraId="7C5DF434" w14:textId="5CF4C3E2"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A776B2">
        <w:rPr>
          <w:rFonts w:ascii="Palatino Linotype" w:hAnsi="Palatino Linotype" w:cs="Palatino Linotype"/>
          <w:bCs/>
          <w:kern w:val="1"/>
          <w:lang w:eastAsia="ar-SA"/>
        </w:rPr>
        <w:t>640 52 613</w:t>
      </w:r>
      <w:r w:rsidRPr="00F6044F">
        <w:rPr>
          <w:rFonts w:ascii="Palatino Linotype" w:hAnsi="Palatino Linotype" w:cs="Palatino Linotype"/>
          <w:bCs/>
          <w:kern w:val="1"/>
          <w:lang w:eastAsia="ar-SA"/>
        </w:rPr>
        <w:tab/>
      </w:r>
    </w:p>
    <w:p w14:paraId="3B6E79CF" w14:textId="7104371B"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DIČ:</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A36DAD" w:rsidRPr="00D5410D">
        <w:rPr>
          <w:rFonts w:ascii="Palatino Linotype" w:hAnsi="Palatino Linotype" w:cs="Palatino Linotype"/>
          <w:bCs/>
          <w:kern w:val="1"/>
          <w:lang w:eastAsia="ar-SA"/>
        </w:rPr>
        <w:t>C</w:t>
      </w:r>
      <w:r w:rsidR="00A776B2">
        <w:rPr>
          <w:rFonts w:ascii="Palatino Linotype" w:hAnsi="Palatino Linotype" w:cs="Palatino Linotype"/>
          <w:bCs/>
          <w:kern w:val="1"/>
          <w:lang w:eastAsia="ar-SA"/>
        </w:rPr>
        <w:t>Z64052613</w:t>
      </w:r>
    </w:p>
    <w:p w14:paraId="1843CB0D" w14:textId="7F4079BA"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statutární orgán:</w:t>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A776B2" w:rsidRPr="008C2D5F">
        <w:rPr>
          <w:rFonts w:ascii="Palatino Linotype" w:hAnsi="Palatino Linotype" w:cs="Palatino Linotype"/>
          <w:bCs/>
          <w:kern w:val="1"/>
          <w:highlight w:val="black"/>
          <w:lang w:eastAsia="ar-SA"/>
        </w:rPr>
        <w:t xml:space="preserve">Ing. Petr </w:t>
      </w:r>
      <w:proofErr w:type="spellStart"/>
      <w:r w:rsidR="00A776B2" w:rsidRPr="008C2D5F">
        <w:rPr>
          <w:rFonts w:ascii="Palatino Linotype" w:hAnsi="Palatino Linotype" w:cs="Palatino Linotype"/>
          <w:bCs/>
          <w:kern w:val="1"/>
          <w:highlight w:val="black"/>
          <w:lang w:eastAsia="ar-SA"/>
        </w:rPr>
        <w:t>Štulc</w:t>
      </w:r>
      <w:proofErr w:type="spellEnd"/>
      <w:r w:rsidR="00A776B2" w:rsidRPr="008C2D5F">
        <w:rPr>
          <w:rFonts w:ascii="Palatino Linotype" w:hAnsi="Palatino Linotype" w:cs="Palatino Linotype"/>
          <w:bCs/>
          <w:kern w:val="1"/>
          <w:highlight w:val="black"/>
          <w:lang w:eastAsia="ar-SA"/>
        </w:rPr>
        <w:t>, jednatel společnosti</w:t>
      </w:r>
    </w:p>
    <w:p w14:paraId="3284A32F" w14:textId="77777777" w:rsidR="00A776B2" w:rsidRDefault="002E2619" w:rsidP="00091570">
      <w:pPr>
        <w:suppressAutoHyphens/>
        <w:ind w:left="3540" w:hanging="3540"/>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zapsán v obchodním rejstříku</w:t>
      </w:r>
    </w:p>
    <w:p w14:paraId="7BD164D2" w14:textId="3ADF8D35" w:rsidR="002E2619" w:rsidRPr="00767860" w:rsidRDefault="00A776B2" w:rsidP="00091570">
      <w:pPr>
        <w:suppressAutoHyphens/>
        <w:ind w:left="3540" w:hanging="3540"/>
        <w:jc w:val="both"/>
        <w:rPr>
          <w:rFonts w:ascii="Palatino Linotype" w:hAnsi="Palatino Linotype" w:cs="Palatino Linotype"/>
          <w:bCs/>
          <w:kern w:val="1"/>
          <w:u w:val="single"/>
          <w:lang w:eastAsia="ar-SA"/>
        </w:rPr>
      </w:pPr>
      <w:r>
        <w:rPr>
          <w:rFonts w:ascii="Palatino Linotype" w:hAnsi="Palatino Linotype" w:cs="Palatino Linotype"/>
          <w:bCs/>
          <w:kern w:val="1"/>
          <w:lang w:eastAsia="ar-SA"/>
        </w:rPr>
        <w:t>vedeném Krajským soudem, oddíl C, vložka 9991</w:t>
      </w:r>
      <w:r w:rsidR="00A36DAD">
        <w:rPr>
          <w:rFonts w:ascii="Palatino Linotype" w:hAnsi="Palatino Linotype" w:cs="Palatino Linotype"/>
          <w:bCs/>
          <w:kern w:val="1"/>
          <w:lang w:eastAsia="ar-SA"/>
        </w:rPr>
        <w:tab/>
      </w:r>
    </w:p>
    <w:p w14:paraId="14E25C75" w14:textId="6088A450" w:rsidR="002E2619" w:rsidRPr="0067228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A776B2">
        <w:rPr>
          <w:rFonts w:ascii="Palatino Linotype" w:hAnsi="Palatino Linotype" w:cs="Palatino Linotype"/>
          <w:bCs/>
          <w:kern w:val="1"/>
          <w:lang w:eastAsia="ar-SA"/>
        </w:rPr>
        <w:t>ČSOB a.s.</w:t>
      </w:r>
    </w:p>
    <w:p w14:paraId="4B01A761" w14:textId="416F3FD4"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číslo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A776B2">
        <w:rPr>
          <w:rFonts w:ascii="Palatino Linotype" w:hAnsi="Palatino Linotype" w:cs="Palatino Linotype"/>
          <w:bCs/>
          <w:kern w:val="1"/>
          <w:lang w:eastAsia="ar-SA"/>
        </w:rPr>
        <w:t>198212630/0300</w:t>
      </w:r>
      <w:r w:rsidRPr="00F6044F">
        <w:rPr>
          <w:rFonts w:ascii="Palatino Linotype" w:hAnsi="Palatino Linotype" w:cs="Palatino Linotype"/>
          <w:bCs/>
          <w:kern w:val="1"/>
          <w:lang w:eastAsia="ar-SA"/>
        </w:rPr>
        <w:tab/>
      </w:r>
    </w:p>
    <w:p w14:paraId="197F1AE5"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osoba oprávněná jednat </w:t>
      </w:r>
    </w:p>
    <w:p w14:paraId="3C3770D3" w14:textId="7D11824F"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ve věcech technických: </w:t>
      </w:r>
      <w:r w:rsidRPr="00F6044F">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67228F" w:rsidRPr="008C2D5F">
        <w:rPr>
          <w:rFonts w:ascii="Palatino Linotype" w:hAnsi="Palatino Linotype" w:cs="Palatino Linotype"/>
          <w:bCs/>
          <w:kern w:val="1"/>
          <w:highlight w:val="black"/>
          <w:lang w:eastAsia="ar-SA"/>
        </w:rPr>
        <w:t>I</w:t>
      </w:r>
      <w:r w:rsidR="00A776B2" w:rsidRPr="008C2D5F">
        <w:rPr>
          <w:rFonts w:ascii="Palatino Linotype" w:hAnsi="Palatino Linotype" w:cs="Palatino Linotype"/>
          <w:bCs/>
          <w:kern w:val="1"/>
          <w:highlight w:val="black"/>
          <w:lang w:eastAsia="ar-SA"/>
        </w:rPr>
        <w:t xml:space="preserve">ng. Petr </w:t>
      </w:r>
      <w:proofErr w:type="spellStart"/>
      <w:r w:rsidR="00A776B2" w:rsidRPr="008C2D5F">
        <w:rPr>
          <w:rFonts w:ascii="Palatino Linotype" w:hAnsi="Palatino Linotype" w:cs="Palatino Linotype"/>
          <w:bCs/>
          <w:kern w:val="1"/>
          <w:highlight w:val="black"/>
          <w:lang w:eastAsia="ar-SA"/>
        </w:rPr>
        <w:t>Štulc</w:t>
      </w:r>
      <w:proofErr w:type="spellEnd"/>
      <w:r w:rsidR="00A776B2" w:rsidRPr="008C2D5F">
        <w:rPr>
          <w:rFonts w:ascii="Palatino Linotype" w:hAnsi="Palatino Linotype" w:cs="Palatino Linotype"/>
          <w:bCs/>
          <w:kern w:val="1"/>
          <w:highlight w:val="black"/>
          <w:lang w:eastAsia="ar-SA"/>
        </w:rPr>
        <w:t>, jednatel společnosti</w:t>
      </w:r>
      <w:r w:rsidRPr="00F6044F">
        <w:rPr>
          <w:rFonts w:ascii="Palatino Linotype" w:hAnsi="Palatino Linotype" w:cs="Palatino Linotype"/>
          <w:bCs/>
          <w:kern w:val="1"/>
          <w:lang w:eastAsia="ar-SA"/>
        </w:rPr>
        <w:tab/>
      </w:r>
    </w:p>
    <w:p w14:paraId="35F019E2" w14:textId="77777777" w:rsidR="002E2619" w:rsidRDefault="002E2619">
      <w:pPr>
        <w:tabs>
          <w:tab w:val="left" w:pos="567"/>
          <w:tab w:val="left" w:pos="1134"/>
          <w:tab w:val="left" w:pos="3544"/>
        </w:tabs>
        <w:jc w:val="both"/>
        <w:rPr>
          <w:rFonts w:cs="Calibri"/>
        </w:rPr>
      </w:pPr>
    </w:p>
    <w:p w14:paraId="571DB4AA" w14:textId="6781D934"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„Zhotovitel“)</w:t>
      </w:r>
    </w:p>
    <w:p w14:paraId="29A8B520" w14:textId="77777777" w:rsidR="002E2619" w:rsidRPr="00F6044F" w:rsidRDefault="002E2619" w:rsidP="00F6044F">
      <w:pPr>
        <w:suppressAutoHyphens/>
        <w:jc w:val="both"/>
        <w:rPr>
          <w:rFonts w:ascii="Palatino Linotype" w:hAnsi="Palatino Linotype" w:cs="Palatino Linotype"/>
          <w:bCs/>
          <w:kern w:val="1"/>
          <w:lang w:eastAsia="ar-SA"/>
        </w:rPr>
      </w:pPr>
    </w:p>
    <w:p w14:paraId="48395E85" w14:textId="77777777" w:rsidR="002E2619" w:rsidRPr="00F6044F" w:rsidRDefault="002E2619" w:rsidP="00F6044F">
      <w:pPr>
        <w:suppressAutoHyphens/>
        <w:jc w:val="both"/>
        <w:rPr>
          <w:rFonts w:ascii="Palatino Linotype" w:hAnsi="Palatino Linotype" w:cs="Palatino Linotype"/>
          <w:bCs/>
          <w:kern w:val="1"/>
          <w:lang w:eastAsia="ar-SA"/>
        </w:rPr>
      </w:pPr>
    </w:p>
    <w:p w14:paraId="5BEC029C"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(společně dále jen „smluvní strany“)</w:t>
      </w:r>
    </w:p>
    <w:p w14:paraId="082D02E7" w14:textId="77777777" w:rsidR="002E2619" w:rsidRDefault="002E2619">
      <w:pPr>
        <w:jc w:val="both"/>
        <w:rPr>
          <w:rFonts w:cs="Calibri"/>
        </w:rPr>
      </w:pPr>
    </w:p>
    <w:p w14:paraId="41D4FE6E" w14:textId="77777777" w:rsidR="002E2619" w:rsidRDefault="002E2619">
      <w:pPr>
        <w:jc w:val="both"/>
        <w:rPr>
          <w:rFonts w:cs="Calibri"/>
        </w:rPr>
      </w:pPr>
    </w:p>
    <w:p w14:paraId="2331A9BD" w14:textId="77777777" w:rsidR="002E2619" w:rsidRDefault="002E2619">
      <w:pPr>
        <w:jc w:val="both"/>
        <w:rPr>
          <w:rFonts w:cs="Calibri"/>
        </w:rPr>
      </w:pPr>
    </w:p>
    <w:p w14:paraId="43498117"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uzavřely tuto smlouvu dle ustanovení § 1746 odst. 2 zákona č. 89/2012 Sb., občanský zákoník (dále jen „občanský zákoník“) a za použití § </w:t>
      </w:r>
      <w:smartTag w:uri="urn:schemas-microsoft-com:office:smarttags" w:element="metricconverter">
        <w:smartTagPr>
          <w:attr w:name="ProductID" w:val="2586 a"/>
        </w:smartTagPr>
        <w:r w:rsidRPr="00F6044F">
          <w:rPr>
            <w:rFonts w:ascii="Palatino Linotype" w:hAnsi="Palatino Linotype" w:cs="Palatino Linotype"/>
            <w:bCs/>
            <w:kern w:val="1"/>
            <w:lang w:eastAsia="ar-SA"/>
          </w:rPr>
          <w:t>2586 a</w:t>
        </w:r>
      </w:smartTag>
      <w:r w:rsidRPr="00F6044F">
        <w:rPr>
          <w:rFonts w:ascii="Palatino Linotype" w:hAnsi="Palatino Linotype" w:cs="Palatino Linotype"/>
          <w:bCs/>
          <w:kern w:val="1"/>
          <w:lang w:eastAsia="ar-SA"/>
        </w:rPr>
        <w:t xml:space="preserve"> násl. občanského zákoníku</w:t>
      </w:r>
    </w:p>
    <w:p w14:paraId="75EA297E" w14:textId="77777777" w:rsidR="002E2619" w:rsidRDefault="002E2619">
      <w:pPr>
        <w:spacing w:after="120" w:line="280" w:lineRule="auto"/>
        <w:jc w:val="center"/>
        <w:rPr>
          <w:rFonts w:ascii="Arial" w:hAnsi="Arial" w:cs="Arial"/>
        </w:rPr>
      </w:pPr>
    </w:p>
    <w:p w14:paraId="3346B452" w14:textId="77777777" w:rsidR="002E2619" w:rsidRDefault="002E2619">
      <w:pPr>
        <w:spacing w:after="120" w:line="280" w:lineRule="auto"/>
        <w:jc w:val="center"/>
        <w:rPr>
          <w:rFonts w:ascii="Arial" w:hAnsi="Arial" w:cs="Arial"/>
        </w:rPr>
      </w:pPr>
    </w:p>
    <w:p w14:paraId="01633FC8" w14:textId="7F36352B" w:rsidR="00E30F8A" w:rsidRPr="002361BC" w:rsidRDefault="002E2619" w:rsidP="002361BC">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„smlouva“).</w:t>
      </w:r>
    </w:p>
    <w:p w14:paraId="32DB8C76" w14:textId="77777777" w:rsidR="00A776B2" w:rsidRDefault="00A776B2" w:rsidP="00E30F8A">
      <w:pPr>
        <w:suppressAutoHyphens/>
        <w:jc w:val="center"/>
        <w:rPr>
          <w:rFonts w:ascii="Palatino Linotype" w:hAnsi="Palatino Linotype" w:cs="Palatino Linotype"/>
          <w:b/>
          <w:bCs/>
          <w:kern w:val="1"/>
          <w:lang w:eastAsia="ar-SA"/>
        </w:rPr>
      </w:pPr>
    </w:p>
    <w:p w14:paraId="57927C66" w14:textId="7BE59D96" w:rsidR="00E30F8A" w:rsidRDefault="002E2619" w:rsidP="00E30F8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I.</w:t>
      </w:r>
    </w:p>
    <w:p w14:paraId="29BB3D5C" w14:textId="77777777" w:rsidR="002E2619" w:rsidRPr="008C785A" w:rsidRDefault="002E2619" w:rsidP="00E30F8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Úvodní ujednání</w:t>
      </w:r>
    </w:p>
    <w:p w14:paraId="0F2DAB5F" w14:textId="77777777" w:rsidR="002E2619" w:rsidRPr="0050123C" w:rsidRDefault="002E2619" w:rsidP="0050123C">
      <w:pPr>
        <w:suppressAutoHyphens/>
        <w:jc w:val="both"/>
        <w:rPr>
          <w:rFonts w:ascii="Palatino Linotype" w:hAnsi="Palatino Linotype" w:cs="Palatino Linotype"/>
          <w:bCs/>
          <w:kern w:val="1"/>
          <w:lang w:eastAsia="ar-SA"/>
        </w:rPr>
      </w:pPr>
    </w:p>
    <w:p w14:paraId="661410C9" w14:textId="1E7FB087" w:rsidR="002E2619" w:rsidRPr="00FD5BA2" w:rsidRDefault="002E2619" w:rsidP="0050123C">
      <w:pPr>
        <w:suppressAutoHyphens/>
        <w:jc w:val="both"/>
        <w:rPr>
          <w:rFonts w:ascii="Palatino Linotype" w:hAnsi="Palatino Linotype" w:cs="Palatino Linotype"/>
          <w:bCs/>
          <w:kern w:val="1"/>
          <w:lang w:eastAsia="ar-SA"/>
        </w:rPr>
      </w:pPr>
      <w:r w:rsidRPr="00FD5BA2">
        <w:rPr>
          <w:rFonts w:ascii="Palatino Linotype" w:hAnsi="Palatino Linotype" w:cs="Palatino Linotype"/>
          <w:bCs/>
          <w:kern w:val="1"/>
          <w:lang w:eastAsia="ar-SA"/>
        </w:rPr>
        <w:t xml:space="preserve">Objednatel se Zhotovitelem tuto smlouvu uzavírají v důsledku skutečnosti, že nabídka Zhotovitele na provedení díla podle smlouvy byla Zadavatelem veřejné zakázky malého rozsahu </w:t>
      </w:r>
      <w:r w:rsidRPr="00C0085E">
        <w:rPr>
          <w:rFonts w:ascii="Palatino Linotype" w:hAnsi="Palatino Linotype" w:cs="Palatino Linotype"/>
          <w:bCs/>
          <w:kern w:val="1"/>
          <w:u w:val="single"/>
          <w:lang w:eastAsia="ar-SA"/>
        </w:rPr>
        <w:t xml:space="preserve">na </w:t>
      </w:r>
      <w:r w:rsidR="001C59D9">
        <w:rPr>
          <w:rFonts w:ascii="Palatino Linotype" w:hAnsi="Palatino Linotype" w:cs="Palatino Linotype"/>
          <w:bCs/>
          <w:kern w:val="1"/>
          <w:u w:val="single"/>
          <w:lang w:eastAsia="ar-SA"/>
        </w:rPr>
        <w:t>stavební práce</w:t>
      </w:r>
      <w:r w:rsidRPr="00FD5BA2">
        <w:rPr>
          <w:rFonts w:ascii="Palatino Linotype" w:hAnsi="Palatino Linotype" w:cs="Palatino Linotype"/>
          <w:bCs/>
          <w:kern w:val="1"/>
          <w:lang w:eastAsia="ar-SA"/>
        </w:rPr>
        <w:t xml:space="preserve"> v</w:t>
      </w:r>
      <w:r w:rsidR="009B0318">
        <w:rPr>
          <w:rFonts w:ascii="Palatino Linotype" w:hAnsi="Palatino Linotype" w:cs="Palatino Linotype"/>
          <w:bCs/>
          <w:kern w:val="1"/>
          <w:lang w:eastAsia="ar-SA"/>
        </w:rPr>
        <w:t>e</w:t>
      </w:r>
      <w:r w:rsidRPr="00FD5BA2">
        <w:rPr>
          <w:rFonts w:ascii="Palatino Linotype" w:hAnsi="Palatino Linotype" w:cs="Palatino Linotype"/>
          <w:bCs/>
          <w:kern w:val="1"/>
          <w:lang w:eastAsia="ar-SA"/>
        </w:rPr>
        <w:t xml:space="preserve"> </w:t>
      </w:r>
      <w:r w:rsidR="009B0318">
        <w:rPr>
          <w:rFonts w:ascii="Palatino Linotype" w:hAnsi="Palatino Linotype" w:cs="Palatino Linotype"/>
          <w:bCs/>
          <w:kern w:val="1"/>
          <w:lang w:eastAsia="ar-SA"/>
        </w:rPr>
        <w:t>výběrovém</w:t>
      </w:r>
      <w:r w:rsidRPr="00FD5BA2">
        <w:rPr>
          <w:rFonts w:ascii="Palatino Linotype" w:hAnsi="Palatino Linotype" w:cs="Palatino Linotype"/>
          <w:bCs/>
          <w:kern w:val="1"/>
          <w:lang w:eastAsia="ar-SA"/>
        </w:rPr>
        <w:t xml:space="preserve"> řízení s názvem: „</w:t>
      </w:r>
      <w:r w:rsidR="001C59D9">
        <w:rPr>
          <w:rFonts w:ascii="Palatino Linotype" w:hAnsi="Palatino Linotype" w:cs="Palatino Linotype"/>
          <w:b/>
          <w:iCs/>
        </w:rPr>
        <w:t xml:space="preserve">Oprava </w:t>
      </w:r>
      <w:r w:rsidR="00667A12">
        <w:rPr>
          <w:rFonts w:ascii="Palatino Linotype" w:hAnsi="Palatino Linotype" w:cs="Palatino Linotype"/>
          <w:b/>
          <w:iCs/>
        </w:rPr>
        <w:t>rozvodů topení a výměna radiátorů na budově P2</w:t>
      </w:r>
      <w:r w:rsidR="00A90C43" w:rsidRPr="00FD5BA2">
        <w:rPr>
          <w:rFonts w:ascii="Palatino Linotype" w:hAnsi="Palatino Linotype" w:cs="Palatino Linotype"/>
          <w:bCs/>
          <w:kern w:val="1"/>
          <w:lang w:eastAsia="ar-SA"/>
        </w:rPr>
        <w:t>“</w:t>
      </w:r>
      <w:r w:rsidRPr="00FD5BA2">
        <w:rPr>
          <w:rFonts w:ascii="Palatino Linotype" w:hAnsi="Palatino Linotype" w:cs="Palatino Linotype"/>
          <w:bCs/>
          <w:kern w:val="1"/>
          <w:lang w:eastAsia="ar-SA"/>
        </w:rPr>
        <w:t>, vybrána jako nejvýhodnější.</w:t>
      </w:r>
    </w:p>
    <w:p w14:paraId="2AD4CE7B" w14:textId="77777777" w:rsidR="002E2619" w:rsidRPr="00FD5BA2" w:rsidRDefault="002E2619" w:rsidP="0050123C">
      <w:pPr>
        <w:suppressAutoHyphens/>
        <w:jc w:val="both"/>
        <w:rPr>
          <w:rFonts w:ascii="Palatino Linotype" w:hAnsi="Palatino Linotype" w:cs="Palatino Linotype"/>
          <w:bCs/>
          <w:kern w:val="1"/>
          <w:lang w:eastAsia="ar-SA"/>
        </w:rPr>
      </w:pPr>
    </w:p>
    <w:p w14:paraId="410207E5" w14:textId="77777777" w:rsidR="002E2619" w:rsidRPr="00FD5BA2" w:rsidRDefault="002E2619" w:rsidP="00FD5BA2">
      <w:pPr>
        <w:suppressAutoHyphens/>
        <w:jc w:val="center"/>
        <w:rPr>
          <w:rFonts w:ascii="Palatino Linotype" w:hAnsi="Palatino Linotype" w:cs="Palatino Linotype"/>
          <w:b/>
          <w:bCs/>
          <w:kern w:val="1"/>
          <w:lang w:eastAsia="ar-SA"/>
        </w:rPr>
      </w:pPr>
      <w:r w:rsidRPr="00FD5BA2">
        <w:rPr>
          <w:rFonts w:ascii="Palatino Linotype" w:hAnsi="Palatino Linotype" w:cs="Palatino Linotype"/>
          <w:b/>
          <w:bCs/>
          <w:kern w:val="1"/>
          <w:lang w:eastAsia="ar-SA"/>
        </w:rPr>
        <w:t>II.</w:t>
      </w:r>
    </w:p>
    <w:p w14:paraId="05F5B369" w14:textId="77777777" w:rsidR="002E2619" w:rsidRPr="00FD5BA2" w:rsidRDefault="002E2619" w:rsidP="00FD5BA2">
      <w:pPr>
        <w:suppressAutoHyphens/>
        <w:jc w:val="center"/>
        <w:rPr>
          <w:rFonts w:ascii="Palatino Linotype" w:hAnsi="Palatino Linotype" w:cs="Palatino Linotype"/>
          <w:b/>
          <w:bCs/>
          <w:kern w:val="1"/>
          <w:lang w:eastAsia="ar-SA"/>
        </w:rPr>
      </w:pPr>
      <w:r w:rsidRPr="00FD5BA2">
        <w:rPr>
          <w:rFonts w:ascii="Palatino Linotype" w:hAnsi="Palatino Linotype" w:cs="Palatino Linotype"/>
          <w:b/>
          <w:bCs/>
          <w:kern w:val="1"/>
          <w:lang w:eastAsia="ar-SA"/>
        </w:rPr>
        <w:t>Předmět a účel díla</w:t>
      </w:r>
    </w:p>
    <w:p w14:paraId="3DF0871B" w14:textId="77777777" w:rsidR="002E2619" w:rsidRPr="00FD5BA2" w:rsidRDefault="002E2619" w:rsidP="0050123C">
      <w:pPr>
        <w:suppressAutoHyphens/>
        <w:jc w:val="both"/>
        <w:rPr>
          <w:rFonts w:ascii="Palatino Linotype" w:hAnsi="Palatino Linotype" w:cs="Palatino Linotype"/>
          <w:bCs/>
          <w:kern w:val="1"/>
          <w:lang w:eastAsia="ar-SA"/>
        </w:rPr>
      </w:pPr>
    </w:p>
    <w:p w14:paraId="156635C2" w14:textId="0862161E" w:rsidR="00442323" w:rsidRDefault="00FD5BA2" w:rsidP="00442323">
      <w:pPr>
        <w:jc w:val="both"/>
        <w:rPr>
          <w:rFonts w:ascii="Palatino Linotype" w:hAnsi="Palatino Linotype" w:cs="Palatino Linotype"/>
          <w:bCs/>
          <w:kern w:val="1"/>
          <w:lang w:eastAsia="ar-SA"/>
        </w:rPr>
      </w:pPr>
      <w:r w:rsidRPr="00FD5BA2">
        <w:rPr>
          <w:rFonts w:ascii="Palatino Linotype" w:hAnsi="Palatino Linotype" w:cs="Palatino Linotype"/>
          <w:bCs/>
          <w:kern w:val="1"/>
          <w:lang w:eastAsia="ar-SA"/>
        </w:rPr>
        <w:t xml:space="preserve">Za podmínek uvedených v této smlouvě se Zhotovitel zavazuje na svůj náklad a nebezpečí, v souladu s právními předpisy a platnými technickými normami, v rozsahu, způsobem, v jakosti a ve lhůtách podle této smlouvy, řádně a včas provést činnosti spočívající </w:t>
      </w:r>
      <w:r w:rsidRPr="00667A12">
        <w:rPr>
          <w:rFonts w:ascii="Palatino Linotype" w:hAnsi="Palatino Linotype" w:cs="Palatino Linotype"/>
          <w:bCs/>
          <w:kern w:val="1"/>
          <w:lang w:eastAsia="ar-SA"/>
        </w:rPr>
        <w:t>v</w:t>
      </w:r>
      <w:r w:rsidR="00442323">
        <w:rPr>
          <w:rFonts w:ascii="Palatino Linotype" w:hAnsi="Palatino Linotype" w:cs="Palatino Linotype"/>
          <w:bCs/>
          <w:kern w:val="1"/>
          <w:lang w:eastAsia="ar-SA"/>
        </w:rPr>
        <w:t>:</w:t>
      </w:r>
      <w:r w:rsidR="001C59D9" w:rsidRPr="00667A12">
        <w:rPr>
          <w:rFonts w:ascii="Palatino Linotype" w:hAnsi="Palatino Linotype" w:cs="Palatino Linotype"/>
          <w:bCs/>
          <w:kern w:val="1"/>
          <w:lang w:eastAsia="ar-SA"/>
        </w:rPr>
        <w:t> </w:t>
      </w:r>
    </w:p>
    <w:p w14:paraId="7C133841" w14:textId="77777777" w:rsidR="00442323" w:rsidRDefault="00442323" w:rsidP="00442323">
      <w:pPr>
        <w:jc w:val="both"/>
        <w:rPr>
          <w:rFonts w:ascii="Palatino Linotype" w:hAnsi="Palatino Linotype" w:cs="Palatino Linotype"/>
          <w:bCs/>
          <w:kern w:val="1"/>
          <w:lang w:eastAsia="ar-SA"/>
        </w:rPr>
      </w:pPr>
    </w:p>
    <w:p w14:paraId="2F27C1C2" w14:textId="479EE301" w:rsidR="00442323" w:rsidRPr="00442323" w:rsidRDefault="00667A12" w:rsidP="00442323">
      <w:pPr>
        <w:jc w:val="both"/>
        <w:rPr>
          <w:rFonts w:ascii="Palatino Linotype" w:hAnsi="Palatino Linotype" w:cs="Palatino Linotype"/>
          <w:u w:val="single"/>
        </w:rPr>
      </w:pPr>
      <w:r w:rsidRPr="00667A12">
        <w:rPr>
          <w:rFonts w:ascii="Palatino Linotype" w:hAnsi="Palatino Linotype" w:cs="Palatino Linotype"/>
          <w:u w:val="single"/>
        </w:rPr>
        <w:t>Opravě rozvodů topení a výměně radiátorů v Domově se zvláštním režimem Krásná Lípa, ul. Vyhlídky 948/16, 407 46 Krásná Lípa, včetně provedení: vypuštění, napuštění topného systému, demontáž a montáž radiátorů, úprav šroubení, rozvodů, vypouštěcích ventilů, termostatických ventilů, termo</w:t>
      </w:r>
      <w:r w:rsidR="00763F4F">
        <w:rPr>
          <w:rFonts w:ascii="Palatino Linotype" w:hAnsi="Palatino Linotype" w:cs="Palatino Linotype"/>
          <w:u w:val="single"/>
        </w:rPr>
        <w:t xml:space="preserve">statických </w:t>
      </w:r>
      <w:r w:rsidRPr="00667A12">
        <w:rPr>
          <w:rFonts w:ascii="Palatino Linotype" w:hAnsi="Palatino Linotype" w:cs="Palatino Linotype"/>
          <w:u w:val="single"/>
        </w:rPr>
        <w:t>hlavic se zabezpečením proti odcizení a regulování, drobných zednických úprav, provedení malby za radiátory a dotčených částí ploch</w:t>
      </w:r>
      <w:r w:rsidR="00442323">
        <w:rPr>
          <w:rFonts w:ascii="Palatino Linotype" w:hAnsi="Palatino Linotype" w:cs="Palatino Linotype"/>
          <w:u w:val="single"/>
        </w:rPr>
        <w:t xml:space="preserve">, </w:t>
      </w:r>
      <w:r w:rsidR="00442323" w:rsidRPr="00442323">
        <w:rPr>
          <w:rFonts w:ascii="Palatino Linotype" w:hAnsi="Palatino Linotype" w:cs="Palatino Linotype"/>
          <w:u w:val="single"/>
        </w:rPr>
        <w:t>podlahářské</w:t>
      </w:r>
      <w:r w:rsidR="00442323">
        <w:rPr>
          <w:rFonts w:ascii="Palatino Linotype" w:hAnsi="Palatino Linotype" w:cs="Palatino Linotype"/>
          <w:u w:val="single"/>
        </w:rPr>
        <w:t xml:space="preserve"> </w:t>
      </w:r>
      <w:r w:rsidR="00442323" w:rsidRPr="00442323">
        <w:rPr>
          <w:rFonts w:ascii="Palatino Linotype" w:hAnsi="Palatino Linotype" w:cs="Palatino Linotype"/>
          <w:u w:val="single"/>
        </w:rPr>
        <w:t>práce.</w:t>
      </w:r>
      <w:r w:rsidR="00442323">
        <w:rPr>
          <w:rFonts w:ascii="Palatino Linotype" w:hAnsi="Palatino Linotype" w:cs="Palatino Linotype"/>
          <w:u w:val="single"/>
        </w:rPr>
        <w:t xml:space="preserve"> </w:t>
      </w:r>
      <w:r w:rsidRPr="00442323">
        <w:rPr>
          <w:rFonts w:ascii="Palatino Linotype" w:hAnsi="Palatino Linotype" w:cs="Palatino Linotype"/>
          <w:u w:val="single"/>
        </w:rPr>
        <w:t xml:space="preserve">Výměna radiátorů bude provedena za </w:t>
      </w:r>
      <w:r w:rsidR="00FD47C7" w:rsidRPr="00442323">
        <w:rPr>
          <w:rFonts w:ascii="Palatino Linotype" w:hAnsi="Palatino Linotype" w:cs="Palatino Linotype"/>
          <w:u w:val="single"/>
        </w:rPr>
        <w:t>d</w:t>
      </w:r>
      <w:r w:rsidRPr="00442323">
        <w:rPr>
          <w:rFonts w:ascii="Palatino Linotype" w:hAnsi="Palatino Linotype" w:cs="Palatino Linotype"/>
          <w:u w:val="single"/>
        </w:rPr>
        <w:t xml:space="preserve">eskové radiátory. Provozuschopnost topného systému bude doložena </w:t>
      </w:r>
      <w:r w:rsidR="00FD47C7" w:rsidRPr="00442323">
        <w:rPr>
          <w:rFonts w:ascii="Palatino Linotype" w:hAnsi="Palatino Linotype" w:cs="Palatino Linotype"/>
          <w:u w:val="single"/>
        </w:rPr>
        <w:t xml:space="preserve">topnou a </w:t>
      </w:r>
      <w:r w:rsidRPr="00442323">
        <w:rPr>
          <w:rFonts w:ascii="Palatino Linotype" w:hAnsi="Palatino Linotype" w:cs="Palatino Linotype"/>
          <w:u w:val="single"/>
        </w:rPr>
        <w:t>tlakovou zkouškou.</w:t>
      </w:r>
      <w:r w:rsidR="00442323" w:rsidRPr="00442323">
        <w:rPr>
          <w:rFonts w:ascii="Palatino Linotype" w:hAnsi="Palatino Linotype" w:cs="Palatino Linotype"/>
          <w:u w:val="single"/>
        </w:rPr>
        <w:t xml:space="preserve"> Součástí předmětu plnění bude zachování současných měděných rozvodů a likvidace odpadů.</w:t>
      </w:r>
    </w:p>
    <w:p w14:paraId="26543C2B" w14:textId="153B9169" w:rsidR="00667A12" w:rsidRPr="00442323" w:rsidRDefault="004F7086" w:rsidP="004F7086">
      <w:pPr>
        <w:snapToGrid w:val="0"/>
        <w:spacing w:line="280" w:lineRule="atLeast"/>
        <w:jc w:val="both"/>
        <w:rPr>
          <w:rFonts w:ascii="Palatino Linotype" w:hAnsi="Palatino Linotype" w:cs="Palatino Linotype"/>
        </w:rPr>
      </w:pPr>
      <w:r w:rsidRPr="00FD47C7">
        <w:rPr>
          <w:rFonts w:ascii="Palatino Linotype" w:hAnsi="Palatino Linotype" w:cs="Palatino Linotype"/>
        </w:rPr>
        <w:t xml:space="preserve"> </w:t>
      </w:r>
    </w:p>
    <w:p w14:paraId="4F7BE6FB" w14:textId="7D27ACD4" w:rsidR="00FD5BA2" w:rsidRPr="004F7086" w:rsidRDefault="00EC7566" w:rsidP="004F7086">
      <w:pPr>
        <w:snapToGrid w:val="0"/>
        <w:spacing w:line="280" w:lineRule="atLeast"/>
        <w:jc w:val="both"/>
        <w:rPr>
          <w:rFonts w:ascii="Palatino Linotype" w:hAnsi="Palatino Linotype" w:cs="Palatino Linotype"/>
          <w:bCs/>
          <w:kern w:val="1"/>
          <w:lang w:eastAsia="ar-SA"/>
        </w:rPr>
      </w:pPr>
      <w:r>
        <w:rPr>
          <w:rFonts w:ascii="Palatino Linotype" w:hAnsi="Palatino Linotype" w:cs="Palatino Linotype"/>
          <w:bCs/>
          <w:kern w:val="1"/>
          <w:lang w:eastAsia="ar-SA"/>
        </w:rPr>
        <w:t xml:space="preserve">Stavební práce </w:t>
      </w:r>
      <w:r w:rsidR="00FD5BA2" w:rsidRPr="004F7086">
        <w:rPr>
          <w:rFonts w:ascii="Palatino Linotype" w:hAnsi="Palatino Linotype" w:cs="Palatino Linotype"/>
          <w:bCs/>
          <w:kern w:val="1"/>
          <w:lang w:eastAsia="ar-SA"/>
        </w:rPr>
        <w:t>bud</w:t>
      </w:r>
      <w:r>
        <w:rPr>
          <w:rFonts w:ascii="Palatino Linotype" w:hAnsi="Palatino Linotype" w:cs="Palatino Linotype"/>
          <w:bCs/>
          <w:kern w:val="1"/>
          <w:lang w:eastAsia="ar-SA"/>
        </w:rPr>
        <w:t>ou</w:t>
      </w:r>
      <w:r w:rsidR="00FD5BA2" w:rsidRPr="004F7086">
        <w:rPr>
          <w:rFonts w:ascii="Palatino Linotype" w:hAnsi="Palatino Linotype" w:cs="Palatino Linotype"/>
          <w:bCs/>
          <w:kern w:val="1"/>
          <w:lang w:eastAsia="ar-SA"/>
        </w:rPr>
        <w:t xml:space="preserve"> dále realizován</w:t>
      </w:r>
      <w:r>
        <w:rPr>
          <w:rFonts w:ascii="Palatino Linotype" w:hAnsi="Palatino Linotype" w:cs="Palatino Linotype"/>
          <w:bCs/>
          <w:kern w:val="1"/>
          <w:lang w:eastAsia="ar-SA"/>
        </w:rPr>
        <w:t>y</w:t>
      </w:r>
      <w:r w:rsidR="00FD5BA2" w:rsidRPr="004F7086">
        <w:rPr>
          <w:rFonts w:ascii="Palatino Linotype" w:hAnsi="Palatino Linotype" w:cs="Palatino Linotype"/>
          <w:bCs/>
          <w:kern w:val="1"/>
          <w:lang w:eastAsia="ar-SA"/>
        </w:rPr>
        <w:t xml:space="preserve"> </w:t>
      </w:r>
      <w:r w:rsidR="00FD5BA2" w:rsidRPr="005818BC">
        <w:rPr>
          <w:rFonts w:ascii="Palatino Linotype" w:hAnsi="Palatino Linotype" w:cs="Palatino Linotype"/>
          <w:bCs/>
          <w:kern w:val="1"/>
          <w:u w:val="single"/>
          <w:lang w:eastAsia="ar-SA"/>
        </w:rPr>
        <w:t xml:space="preserve">dle Specifikace a Předmětu zakázky ve výzvě </w:t>
      </w:r>
      <w:r w:rsidR="00FD5BA2" w:rsidRPr="004F7086">
        <w:rPr>
          <w:rFonts w:ascii="Palatino Linotype" w:hAnsi="Palatino Linotype" w:cs="Palatino Linotype"/>
          <w:bCs/>
          <w:kern w:val="1"/>
          <w:lang w:eastAsia="ar-SA"/>
        </w:rPr>
        <w:t>(,,Zadávací dokumentaci“)</w:t>
      </w:r>
      <w:r w:rsidR="00ED68C2">
        <w:rPr>
          <w:rFonts w:ascii="Palatino Linotype" w:hAnsi="Palatino Linotype" w:cs="Palatino Linotype"/>
          <w:bCs/>
          <w:kern w:val="1"/>
          <w:lang w:eastAsia="ar-SA"/>
        </w:rPr>
        <w:t xml:space="preserve"> a dle položkového rozpočtu</w:t>
      </w:r>
      <w:r w:rsidR="00667A12">
        <w:rPr>
          <w:rFonts w:ascii="Palatino Linotype" w:hAnsi="Palatino Linotype" w:cs="Palatino Linotype"/>
          <w:bCs/>
          <w:kern w:val="1"/>
          <w:lang w:eastAsia="ar-SA"/>
        </w:rPr>
        <w:t xml:space="preserve">, </w:t>
      </w:r>
      <w:r w:rsidR="00ED68C2">
        <w:rPr>
          <w:rFonts w:ascii="Palatino Linotype" w:hAnsi="Palatino Linotype" w:cs="Palatino Linotype"/>
          <w:bCs/>
          <w:kern w:val="1"/>
          <w:lang w:eastAsia="ar-SA"/>
        </w:rPr>
        <w:t>výkazu výměr</w:t>
      </w:r>
      <w:r w:rsidR="00667A12">
        <w:rPr>
          <w:rFonts w:ascii="Palatino Linotype" w:hAnsi="Palatino Linotype" w:cs="Palatino Linotype"/>
          <w:bCs/>
          <w:kern w:val="1"/>
          <w:lang w:eastAsia="ar-SA"/>
        </w:rPr>
        <w:t xml:space="preserve"> a časového harmonogramu.</w:t>
      </w:r>
    </w:p>
    <w:p w14:paraId="5F5912A8" w14:textId="77777777" w:rsidR="0050123C" w:rsidRDefault="0050123C" w:rsidP="0050123C">
      <w:pPr>
        <w:suppressAutoHyphens/>
        <w:jc w:val="both"/>
        <w:rPr>
          <w:rFonts w:ascii="Palatino Linotype" w:hAnsi="Palatino Linotype" w:cs="Palatino Linotype"/>
          <w:bCs/>
          <w:kern w:val="1"/>
          <w:lang w:eastAsia="ar-SA"/>
        </w:rPr>
      </w:pPr>
    </w:p>
    <w:p w14:paraId="2EF834B0" w14:textId="0570D4CE" w:rsidR="00FD5BA2" w:rsidRDefault="002E2619" w:rsidP="00024A83">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Nebezpečí škody či zničení jednotlivých děl až do převzetí Objednatelem nese Zhotovitel, totéž platí ohledně věcí k provedení díla podle této smlouvy opatřených Zhotovitelem nebo opatřených Objednatelem a předaných Zhotoviteli.</w:t>
      </w:r>
    </w:p>
    <w:p w14:paraId="54A08B5F" w14:textId="77777777" w:rsidR="00442323" w:rsidRDefault="00442323" w:rsidP="00024A83">
      <w:pPr>
        <w:suppressAutoHyphens/>
        <w:jc w:val="both"/>
        <w:rPr>
          <w:rFonts w:ascii="Palatino Linotype" w:hAnsi="Palatino Linotype" w:cs="Palatino Linotype"/>
          <w:bCs/>
          <w:kern w:val="1"/>
          <w:lang w:eastAsia="ar-SA"/>
        </w:rPr>
      </w:pPr>
    </w:p>
    <w:p w14:paraId="3322CFA0" w14:textId="5DEAE131" w:rsidR="009C47A6" w:rsidRPr="002361BC" w:rsidRDefault="002361BC" w:rsidP="002361BC">
      <w:pPr>
        <w:widowControl w:val="0"/>
        <w:suppressAutoHyphens/>
        <w:autoSpaceDN w:val="0"/>
        <w:spacing w:after="160"/>
        <w:jc w:val="both"/>
        <w:outlineLvl w:val="2"/>
        <w:rPr>
          <w:rFonts w:ascii="Palatino Linotype" w:hAnsi="Palatino Linotype" w:cs="Palatino Linotype"/>
          <w:bCs/>
          <w:kern w:val="1"/>
          <w:u w:val="single"/>
          <w:lang w:eastAsia="ar-SA"/>
        </w:rPr>
      </w:pPr>
      <w:r w:rsidRPr="002361BC">
        <w:rPr>
          <w:rFonts w:ascii="Palatino Linotype" w:hAnsi="Palatino Linotype" w:cs="Palatino Linotype"/>
          <w:bCs/>
          <w:kern w:val="1"/>
          <w:u w:val="single"/>
          <w:lang w:eastAsia="ar-SA"/>
        </w:rPr>
        <w:t>Součástí závazku Zhotovitele je dále provedení bezpečnostních opatření na ochranu osob a majetku Domova, provádění průběžného úklidu místa provádění díla a kontroly nad stavbou, předvedení způsobilosti díla plnit svůj účel, zpracování harmonogramu provedení díla (po dohodě s objednatelem) vzorkování vybraných prvků předmětu díla (po dohodě s objednatelem), zpracování a předání písemných instrukcí a návodů k obsluze a údržbě prvků předmětu díla, provozních manuálů a ostatních dokumentů nezbytných pro provoz předmětu díla, předání atestů, certifikátů a prohlášení o shodě všech materiálů, výrobků a zařízení, které byly zpracovány při provádění díla a předání díla objednateli.</w:t>
      </w:r>
    </w:p>
    <w:p w14:paraId="37C46926" w14:textId="2E0F9F9E" w:rsidR="00E30F8A" w:rsidRDefault="002E2619" w:rsidP="002361B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Dílo provedené v rozsahu podle tohoto článku smlouvy bude mít vlastnosti a náležitosti vyplývající z příslušných norem ČSN.</w:t>
      </w:r>
    </w:p>
    <w:p w14:paraId="0502B093" w14:textId="3577867D" w:rsidR="00E30F8A" w:rsidRDefault="00E30F8A" w:rsidP="00442323">
      <w:pPr>
        <w:suppressAutoHyphens/>
        <w:rPr>
          <w:rFonts w:ascii="Palatino Linotype" w:hAnsi="Palatino Linotype" w:cs="Palatino Linotype"/>
          <w:b/>
          <w:bCs/>
          <w:kern w:val="1"/>
          <w:lang w:eastAsia="ar-SA"/>
        </w:rPr>
      </w:pPr>
    </w:p>
    <w:p w14:paraId="456F3D2E" w14:textId="578AEA65" w:rsidR="00442323" w:rsidRDefault="00442323" w:rsidP="00442323">
      <w:pPr>
        <w:suppressAutoHyphens/>
        <w:rPr>
          <w:rFonts w:ascii="Palatino Linotype" w:hAnsi="Palatino Linotype" w:cs="Palatino Linotype"/>
          <w:b/>
          <w:bCs/>
          <w:kern w:val="1"/>
          <w:lang w:eastAsia="ar-SA"/>
        </w:rPr>
      </w:pPr>
    </w:p>
    <w:p w14:paraId="074F18FC" w14:textId="007E2B6E" w:rsidR="00442323" w:rsidRDefault="00442323" w:rsidP="00442323">
      <w:pPr>
        <w:suppressAutoHyphens/>
        <w:rPr>
          <w:rFonts w:ascii="Palatino Linotype" w:hAnsi="Palatino Linotype" w:cs="Palatino Linotype"/>
          <w:b/>
          <w:bCs/>
          <w:kern w:val="1"/>
          <w:lang w:eastAsia="ar-SA"/>
        </w:rPr>
      </w:pPr>
    </w:p>
    <w:p w14:paraId="0354D110" w14:textId="77777777" w:rsidR="00442323" w:rsidRDefault="00442323" w:rsidP="00442323">
      <w:pPr>
        <w:suppressAutoHyphens/>
        <w:rPr>
          <w:rFonts w:ascii="Palatino Linotype" w:hAnsi="Palatino Linotype" w:cs="Palatino Linotype"/>
          <w:b/>
          <w:bCs/>
          <w:kern w:val="1"/>
          <w:lang w:eastAsia="ar-SA"/>
        </w:rPr>
      </w:pPr>
    </w:p>
    <w:p w14:paraId="533C9BBE"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III.</w:t>
      </w:r>
    </w:p>
    <w:p w14:paraId="572FA588"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Doba a místa plnění</w:t>
      </w:r>
    </w:p>
    <w:p w14:paraId="59EE469E" w14:textId="77777777" w:rsidR="002E2619" w:rsidRPr="0050123C" w:rsidRDefault="002E2619" w:rsidP="0050123C">
      <w:pPr>
        <w:suppressAutoHyphens/>
        <w:jc w:val="both"/>
        <w:rPr>
          <w:rFonts w:ascii="Palatino Linotype" w:hAnsi="Palatino Linotype" w:cs="Palatino Linotype"/>
          <w:bCs/>
          <w:kern w:val="1"/>
          <w:lang w:eastAsia="ar-SA"/>
        </w:rPr>
      </w:pPr>
    </w:p>
    <w:p w14:paraId="2518110A" w14:textId="7A5C9F94" w:rsidR="006A12CC" w:rsidRPr="00876000" w:rsidRDefault="002E2619" w:rsidP="00876000">
      <w:pPr>
        <w:numPr>
          <w:ilvl w:val="0"/>
          <w:numId w:val="42"/>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je povinen zahájit plnění dle této smlouvy následující pracovní den po podpisu smlouvy druhou ze smluvních stran</w:t>
      </w:r>
      <w:r w:rsidR="00876000">
        <w:rPr>
          <w:rFonts w:ascii="Palatino Linotype" w:hAnsi="Palatino Linotype" w:cs="Palatino Linotype"/>
          <w:bCs/>
          <w:kern w:val="1"/>
          <w:lang w:eastAsia="ar-SA"/>
        </w:rPr>
        <w:t xml:space="preserve">. </w:t>
      </w:r>
      <w:r w:rsidR="00DE4D91" w:rsidRPr="00876000">
        <w:rPr>
          <w:rFonts w:ascii="Palatino Linotype" w:hAnsi="Palatino Linotype" w:cs="Palatino Linotype"/>
          <w:bCs/>
          <w:kern w:val="1"/>
          <w:lang w:eastAsia="ar-SA"/>
        </w:rPr>
        <w:t xml:space="preserve">Předpokládaný termín uzavření </w:t>
      </w:r>
      <w:r w:rsidR="00DE4D91" w:rsidRPr="00730317">
        <w:rPr>
          <w:rFonts w:ascii="Palatino Linotype" w:hAnsi="Palatino Linotype" w:cs="Palatino Linotype"/>
          <w:bCs/>
          <w:kern w:val="1"/>
          <w:lang w:eastAsia="ar-SA"/>
        </w:rPr>
        <w:t>smlouvy</w:t>
      </w:r>
      <w:r w:rsidR="00876000" w:rsidRPr="00730317">
        <w:rPr>
          <w:rFonts w:ascii="Palatino Linotype" w:hAnsi="Palatino Linotype" w:cs="Palatino Linotype"/>
          <w:bCs/>
          <w:kern w:val="1"/>
          <w:lang w:eastAsia="ar-SA"/>
        </w:rPr>
        <w:t xml:space="preserve"> </w:t>
      </w:r>
      <w:r w:rsidR="00876000" w:rsidRPr="00A96C4B">
        <w:rPr>
          <w:rFonts w:ascii="Palatino Linotype" w:hAnsi="Palatino Linotype" w:cs="Palatino Linotype"/>
          <w:bCs/>
          <w:kern w:val="1"/>
          <w:u w:val="single"/>
          <w:lang w:eastAsia="ar-SA"/>
        </w:rPr>
        <w:t xml:space="preserve">je </w:t>
      </w:r>
      <w:r w:rsidR="00AE5FF2" w:rsidRPr="00A96C4B">
        <w:rPr>
          <w:rFonts w:ascii="Palatino Linotype" w:hAnsi="Palatino Linotype" w:cs="Palatino Linotype"/>
          <w:bCs/>
          <w:kern w:val="1"/>
          <w:u w:val="single"/>
          <w:lang w:eastAsia="ar-SA"/>
        </w:rPr>
        <w:t>22.7.</w:t>
      </w:r>
      <w:r w:rsidR="00FD47C7" w:rsidRPr="00A96C4B">
        <w:rPr>
          <w:rFonts w:ascii="Palatino Linotype" w:hAnsi="Palatino Linotype" w:cs="Palatino Linotype"/>
          <w:bCs/>
          <w:kern w:val="1"/>
          <w:u w:val="single"/>
          <w:lang w:eastAsia="ar-SA"/>
        </w:rPr>
        <w:t>2020</w:t>
      </w:r>
      <w:r w:rsidR="00180445" w:rsidRPr="00A96C4B">
        <w:rPr>
          <w:rFonts w:ascii="Palatino Linotype" w:hAnsi="Palatino Linotype" w:cs="Palatino Linotype"/>
          <w:bCs/>
          <w:kern w:val="1"/>
          <w:u w:val="single"/>
          <w:lang w:eastAsia="ar-SA"/>
        </w:rPr>
        <w:t xml:space="preserve">, </w:t>
      </w:r>
      <w:r w:rsidR="00876000" w:rsidRPr="00D5410D">
        <w:rPr>
          <w:rFonts w:ascii="Palatino Linotype" w:hAnsi="Palatino Linotype" w:cs="Palatino Linotype"/>
          <w:b/>
          <w:kern w:val="1"/>
          <w:u w:val="single"/>
          <w:lang w:eastAsia="ar-SA"/>
        </w:rPr>
        <w:t>d</w:t>
      </w:r>
      <w:r w:rsidR="00DE4D91" w:rsidRPr="00D5410D">
        <w:rPr>
          <w:rFonts w:ascii="Palatino Linotype" w:hAnsi="Palatino Linotype" w:cs="Palatino Linotype"/>
          <w:b/>
          <w:kern w:val="1"/>
          <w:u w:val="single"/>
          <w:lang w:eastAsia="ar-SA"/>
        </w:rPr>
        <w:t>oba plnění</w:t>
      </w:r>
      <w:r w:rsidR="00876000" w:rsidRPr="00D5410D">
        <w:rPr>
          <w:rFonts w:ascii="Palatino Linotype" w:hAnsi="Palatino Linotype" w:cs="Palatino Linotype"/>
          <w:b/>
          <w:kern w:val="1"/>
          <w:u w:val="single"/>
          <w:lang w:eastAsia="ar-SA"/>
        </w:rPr>
        <w:t xml:space="preserve"> </w:t>
      </w:r>
      <w:r w:rsidR="00DE4D91" w:rsidRPr="00D5410D">
        <w:rPr>
          <w:rFonts w:ascii="Palatino Linotype" w:hAnsi="Palatino Linotype" w:cs="Palatino Linotype"/>
          <w:b/>
          <w:kern w:val="1"/>
          <w:u w:val="single"/>
          <w:lang w:eastAsia="ar-SA"/>
        </w:rPr>
        <w:t>do</w:t>
      </w:r>
      <w:r w:rsidR="00AE5FF2" w:rsidRPr="00D5410D">
        <w:rPr>
          <w:rFonts w:ascii="Palatino Linotype" w:hAnsi="Palatino Linotype" w:cs="Palatino Linotype"/>
          <w:b/>
          <w:kern w:val="1"/>
          <w:u w:val="single"/>
          <w:lang w:eastAsia="ar-SA"/>
        </w:rPr>
        <w:t xml:space="preserve"> 10</w:t>
      </w:r>
      <w:r w:rsidR="00CB20FF" w:rsidRPr="00D5410D">
        <w:rPr>
          <w:rFonts w:ascii="Palatino Linotype" w:hAnsi="Palatino Linotype" w:cs="Palatino Linotype"/>
          <w:b/>
          <w:kern w:val="1"/>
          <w:u w:val="single"/>
          <w:lang w:eastAsia="ar-SA"/>
        </w:rPr>
        <w:t xml:space="preserve"> týdnů</w:t>
      </w:r>
      <w:r w:rsidR="00180445" w:rsidRPr="00D5410D">
        <w:rPr>
          <w:rFonts w:ascii="Palatino Linotype" w:hAnsi="Palatino Linotype" w:cs="Palatino Linotype"/>
          <w:b/>
          <w:kern w:val="1"/>
          <w:u w:val="single"/>
          <w:lang w:eastAsia="ar-SA"/>
        </w:rPr>
        <w:t xml:space="preserve"> po </w:t>
      </w:r>
      <w:r w:rsidR="00AE5FF2" w:rsidRPr="00D5410D">
        <w:rPr>
          <w:rFonts w:ascii="Palatino Linotype" w:hAnsi="Palatino Linotype" w:cs="Palatino Linotype"/>
          <w:b/>
          <w:kern w:val="1"/>
          <w:u w:val="single"/>
          <w:lang w:eastAsia="ar-SA"/>
        </w:rPr>
        <w:t>uzavření (</w:t>
      </w:r>
      <w:r w:rsidR="00180445" w:rsidRPr="00D5410D">
        <w:rPr>
          <w:rFonts w:ascii="Palatino Linotype" w:hAnsi="Palatino Linotype" w:cs="Palatino Linotype"/>
          <w:b/>
          <w:kern w:val="1"/>
          <w:u w:val="single"/>
          <w:lang w:eastAsia="ar-SA"/>
        </w:rPr>
        <w:t>podpisu</w:t>
      </w:r>
      <w:r w:rsidR="00AE5FF2" w:rsidRPr="00D5410D">
        <w:rPr>
          <w:rFonts w:ascii="Palatino Linotype" w:hAnsi="Palatino Linotype" w:cs="Palatino Linotype"/>
          <w:b/>
          <w:kern w:val="1"/>
          <w:u w:val="single"/>
          <w:lang w:eastAsia="ar-SA"/>
        </w:rPr>
        <w:t>)</w:t>
      </w:r>
      <w:r w:rsidR="00180445" w:rsidRPr="00D5410D">
        <w:rPr>
          <w:rFonts w:ascii="Palatino Linotype" w:hAnsi="Palatino Linotype" w:cs="Palatino Linotype"/>
          <w:b/>
          <w:kern w:val="1"/>
          <w:u w:val="single"/>
          <w:lang w:eastAsia="ar-SA"/>
        </w:rPr>
        <w:t xml:space="preserve"> smlouvy</w:t>
      </w:r>
      <w:r w:rsidR="00876000" w:rsidRPr="00D5410D">
        <w:rPr>
          <w:rFonts w:ascii="Palatino Linotype" w:hAnsi="Palatino Linotype" w:cs="Palatino Linotype"/>
          <w:b/>
          <w:kern w:val="1"/>
          <w:u w:val="single"/>
          <w:lang w:eastAsia="ar-SA"/>
        </w:rPr>
        <w:t>.</w:t>
      </w:r>
      <w:r w:rsidR="00876000" w:rsidRPr="00A96C4B">
        <w:rPr>
          <w:rFonts w:ascii="Palatino Linotype" w:hAnsi="Palatino Linotype" w:cs="Palatino Linotype"/>
          <w:bCs/>
          <w:kern w:val="1"/>
          <w:u w:val="single"/>
          <w:lang w:eastAsia="ar-SA"/>
        </w:rPr>
        <w:t xml:space="preserve"> </w:t>
      </w:r>
      <w:r w:rsidRPr="0050123C">
        <w:rPr>
          <w:rFonts w:ascii="Palatino Linotype" w:hAnsi="Palatino Linotype" w:cs="Palatino Linotype"/>
          <w:bCs/>
          <w:kern w:val="1"/>
          <w:lang w:eastAsia="ar-SA"/>
        </w:rPr>
        <w:t>Místem plnění j</w:t>
      </w:r>
      <w:r w:rsidR="00DE4D91">
        <w:rPr>
          <w:rFonts w:ascii="Palatino Linotype" w:hAnsi="Palatino Linotype" w:cs="Palatino Linotype"/>
          <w:bCs/>
          <w:kern w:val="1"/>
          <w:lang w:eastAsia="ar-SA"/>
        </w:rPr>
        <w:t xml:space="preserve">e </w:t>
      </w:r>
      <w:r w:rsidR="00DE4D91" w:rsidRPr="00876000">
        <w:rPr>
          <w:rFonts w:ascii="Palatino Linotype" w:hAnsi="Palatino Linotype" w:cs="Palatino Linotype"/>
          <w:bCs/>
          <w:kern w:val="1"/>
          <w:lang w:eastAsia="ar-SA"/>
        </w:rPr>
        <w:t>Budova P</w:t>
      </w:r>
      <w:r w:rsidR="00667A12">
        <w:rPr>
          <w:rFonts w:ascii="Palatino Linotype" w:hAnsi="Palatino Linotype" w:cs="Palatino Linotype"/>
          <w:bCs/>
          <w:kern w:val="1"/>
          <w:lang w:eastAsia="ar-SA"/>
        </w:rPr>
        <w:t>2</w:t>
      </w:r>
      <w:r w:rsidR="00DE4D91" w:rsidRPr="00876000">
        <w:rPr>
          <w:rFonts w:ascii="Palatino Linotype" w:hAnsi="Palatino Linotype" w:cs="Palatino Linotype"/>
          <w:bCs/>
          <w:kern w:val="1"/>
          <w:lang w:eastAsia="ar-SA"/>
        </w:rPr>
        <w:t xml:space="preserve">, </w:t>
      </w:r>
      <w:r w:rsidR="00667A12">
        <w:rPr>
          <w:rFonts w:ascii="Palatino Linotype" w:hAnsi="Palatino Linotype" w:cs="Palatino Linotype"/>
          <w:bCs/>
          <w:kern w:val="1"/>
          <w:lang w:eastAsia="ar-SA"/>
        </w:rPr>
        <w:t>Vyhlídky 948/16</w:t>
      </w:r>
      <w:r w:rsidR="00DE4D91" w:rsidRPr="00876000">
        <w:rPr>
          <w:rFonts w:ascii="Palatino Linotype" w:hAnsi="Palatino Linotype" w:cs="Palatino Linotype"/>
          <w:bCs/>
          <w:kern w:val="1"/>
          <w:lang w:eastAsia="ar-SA"/>
        </w:rPr>
        <w:t>, Domova se zvláštním režimem Krásná Lípa, 407 46 Krásná Lípa</w:t>
      </w:r>
    </w:p>
    <w:p w14:paraId="275266DB" w14:textId="77777777" w:rsidR="00AA15CB" w:rsidRDefault="002E2619" w:rsidP="00DE4D91">
      <w:pPr>
        <w:numPr>
          <w:ilvl w:val="0"/>
          <w:numId w:val="42"/>
        </w:numPr>
        <w:suppressAutoHyphens/>
        <w:jc w:val="both"/>
        <w:rPr>
          <w:rFonts w:ascii="Palatino Linotype" w:hAnsi="Palatino Linotype" w:cs="Palatino Linotype"/>
          <w:bCs/>
          <w:kern w:val="1"/>
          <w:lang w:eastAsia="ar-SA"/>
        </w:rPr>
      </w:pPr>
      <w:r w:rsidRPr="003B7FF5">
        <w:rPr>
          <w:rFonts w:ascii="Palatino Linotype" w:hAnsi="Palatino Linotype" w:cs="Palatino Linotype"/>
          <w:bCs/>
          <w:kern w:val="1"/>
          <w:lang w:eastAsia="ar-SA"/>
        </w:rPr>
        <w:t>Zhot</w:t>
      </w:r>
      <w:r w:rsidRPr="00AA15CB">
        <w:rPr>
          <w:rFonts w:ascii="Palatino Linotype" w:hAnsi="Palatino Linotype" w:cs="Palatino Linotype"/>
          <w:bCs/>
          <w:kern w:val="1"/>
          <w:lang w:eastAsia="ar-SA"/>
        </w:rPr>
        <w:t>ovitel je povinen Předmět d</w:t>
      </w:r>
      <w:r w:rsidR="003B7FF5">
        <w:rPr>
          <w:rFonts w:ascii="Palatino Linotype" w:hAnsi="Palatino Linotype" w:cs="Palatino Linotype"/>
          <w:bCs/>
          <w:kern w:val="1"/>
          <w:lang w:eastAsia="ar-SA"/>
        </w:rPr>
        <w:t>íla</w:t>
      </w:r>
      <w:r w:rsidRPr="00AA15CB">
        <w:rPr>
          <w:rFonts w:ascii="Palatino Linotype" w:hAnsi="Palatino Linotype" w:cs="Palatino Linotype"/>
          <w:bCs/>
          <w:kern w:val="1"/>
          <w:lang w:eastAsia="ar-SA"/>
        </w:rPr>
        <w:t xml:space="preserve"> na základě </w:t>
      </w:r>
      <w:r w:rsidR="003B7FF5">
        <w:rPr>
          <w:rFonts w:ascii="Palatino Linotype" w:hAnsi="Palatino Linotype" w:cs="Palatino Linotype"/>
          <w:bCs/>
          <w:kern w:val="1"/>
          <w:lang w:eastAsia="ar-SA"/>
        </w:rPr>
        <w:t>smlouvy</w:t>
      </w:r>
      <w:r w:rsidRPr="00AA15CB">
        <w:rPr>
          <w:rFonts w:ascii="Palatino Linotype" w:hAnsi="Palatino Linotype" w:cs="Palatino Linotype"/>
          <w:bCs/>
          <w:kern w:val="1"/>
          <w:lang w:eastAsia="ar-SA"/>
        </w:rPr>
        <w:t xml:space="preserve"> provést a dokončit (tj. předat objednateli a následně převzít Objednatelem) nejpozději do termínu uvedeného v</w:t>
      </w:r>
      <w:r w:rsidR="003B7FF5">
        <w:rPr>
          <w:rFonts w:ascii="Palatino Linotype" w:hAnsi="Palatino Linotype" w:cs="Palatino Linotype"/>
          <w:bCs/>
          <w:kern w:val="1"/>
          <w:lang w:eastAsia="ar-SA"/>
        </w:rPr>
        <w:t>e smlouvě</w:t>
      </w:r>
      <w:r w:rsidRPr="00AA15CB">
        <w:rPr>
          <w:rFonts w:ascii="Palatino Linotype" w:hAnsi="Palatino Linotype" w:cs="Palatino Linotype"/>
          <w:bCs/>
          <w:kern w:val="1"/>
          <w:lang w:eastAsia="ar-SA"/>
        </w:rPr>
        <w:t xml:space="preserve">. </w:t>
      </w:r>
    </w:p>
    <w:p w14:paraId="1F409835" w14:textId="77777777" w:rsidR="006A12CC" w:rsidRPr="00AA15CB" w:rsidRDefault="002E2619" w:rsidP="00DE4D91">
      <w:pPr>
        <w:numPr>
          <w:ilvl w:val="0"/>
          <w:numId w:val="42"/>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t>Smluvní strany považují prodlení Zhotovitele s dokončením d</w:t>
      </w:r>
      <w:r w:rsidR="003B7FF5">
        <w:rPr>
          <w:rFonts w:ascii="Palatino Linotype" w:hAnsi="Palatino Linotype" w:cs="Palatino Linotype"/>
          <w:bCs/>
          <w:kern w:val="1"/>
          <w:lang w:eastAsia="ar-SA"/>
        </w:rPr>
        <w:t>íla</w:t>
      </w:r>
      <w:r w:rsidRPr="00AA15CB">
        <w:rPr>
          <w:rFonts w:ascii="Palatino Linotype" w:hAnsi="Palatino Linotype" w:cs="Palatino Linotype"/>
          <w:bCs/>
          <w:kern w:val="1"/>
          <w:lang w:eastAsia="ar-SA"/>
        </w:rPr>
        <w:t xml:space="preserve"> na základě </w:t>
      </w:r>
      <w:r w:rsidR="003B7FF5">
        <w:rPr>
          <w:rFonts w:ascii="Palatino Linotype" w:hAnsi="Palatino Linotype" w:cs="Palatino Linotype"/>
          <w:bCs/>
          <w:kern w:val="1"/>
          <w:lang w:eastAsia="ar-SA"/>
        </w:rPr>
        <w:t>smlouvy</w:t>
      </w:r>
      <w:r w:rsidRPr="00AA15CB">
        <w:rPr>
          <w:rFonts w:ascii="Palatino Linotype" w:hAnsi="Palatino Linotype" w:cs="Palatino Linotype"/>
          <w:bCs/>
          <w:kern w:val="1"/>
          <w:lang w:eastAsia="ar-SA"/>
        </w:rPr>
        <w:t xml:space="preserve"> v uvedené lhůtě za podstatné porušení smlouvy.</w:t>
      </w:r>
    </w:p>
    <w:p w14:paraId="0C1BE905" w14:textId="77777777" w:rsidR="006A12CC" w:rsidRDefault="002E2619" w:rsidP="00DE4D91">
      <w:pPr>
        <w:numPr>
          <w:ilvl w:val="0"/>
          <w:numId w:val="42"/>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O dokončení a předání</w:t>
      </w:r>
      <w:r w:rsidR="003B7FF5">
        <w:rPr>
          <w:rFonts w:ascii="Palatino Linotype" w:hAnsi="Palatino Linotype" w:cs="Palatino Linotype"/>
          <w:bCs/>
          <w:kern w:val="1"/>
          <w:lang w:eastAsia="ar-SA"/>
        </w:rPr>
        <w:t xml:space="preserve"> díla</w:t>
      </w:r>
      <w:r w:rsidRPr="006A12CC">
        <w:rPr>
          <w:rFonts w:ascii="Palatino Linotype" w:hAnsi="Palatino Linotype" w:cs="Palatino Linotype"/>
          <w:bCs/>
          <w:kern w:val="1"/>
          <w:lang w:eastAsia="ar-SA"/>
        </w:rPr>
        <w:t xml:space="preserve"> na základě </w:t>
      </w:r>
      <w:r w:rsidR="003B7FF5">
        <w:rPr>
          <w:rFonts w:ascii="Palatino Linotype" w:hAnsi="Palatino Linotype" w:cs="Palatino Linotype"/>
          <w:bCs/>
          <w:kern w:val="1"/>
          <w:lang w:eastAsia="ar-SA"/>
        </w:rPr>
        <w:t>smlouvy</w:t>
      </w:r>
      <w:r w:rsidRPr="006A12CC">
        <w:rPr>
          <w:rFonts w:ascii="Palatino Linotype" w:hAnsi="Palatino Linotype" w:cs="Palatino Linotype"/>
          <w:bCs/>
          <w:kern w:val="1"/>
          <w:lang w:eastAsia="ar-SA"/>
        </w:rPr>
        <w:t>, Zhotovitel a Objednatel sepíší datovaný předávací protokol o předání a převzetí d</w:t>
      </w:r>
      <w:r w:rsidR="003B7FF5">
        <w:rPr>
          <w:rFonts w:ascii="Palatino Linotype" w:hAnsi="Palatino Linotype" w:cs="Palatino Linotype"/>
          <w:bCs/>
          <w:kern w:val="1"/>
          <w:lang w:eastAsia="ar-SA"/>
        </w:rPr>
        <w:t>íla</w:t>
      </w:r>
      <w:r w:rsidRPr="006A12CC">
        <w:rPr>
          <w:rFonts w:ascii="Palatino Linotype" w:hAnsi="Palatino Linotype" w:cs="Palatino Linotype"/>
          <w:bCs/>
          <w:kern w:val="1"/>
          <w:lang w:eastAsia="ar-SA"/>
        </w:rPr>
        <w:t>.</w:t>
      </w:r>
    </w:p>
    <w:p w14:paraId="25C72E66" w14:textId="77777777" w:rsidR="002E2619" w:rsidRPr="006A12CC" w:rsidRDefault="002E2619" w:rsidP="00DE4D91">
      <w:pPr>
        <w:numPr>
          <w:ilvl w:val="0"/>
          <w:numId w:val="42"/>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 xml:space="preserve">Bude-li mít předmět díla na základě </w:t>
      </w:r>
      <w:r w:rsidR="003B7FF5">
        <w:rPr>
          <w:rFonts w:ascii="Palatino Linotype" w:hAnsi="Palatino Linotype" w:cs="Palatino Linotype"/>
          <w:bCs/>
          <w:kern w:val="1"/>
          <w:lang w:eastAsia="ar-SA"/>
        </w:rPr>
        <w:t>smlouvy</w:t>
      </w:r>
      <w:r w:rsidRPr="006A12CC">
        <w:rPr>
          <w:rFonts w:ascii="Palatino Linotype" w:hAnsi="Palatino Linotype" w:cs="Palatino Linotype"/>
          <w:bCs/>
          <w:kern w:val="1"/>
          <w:lang w:eastAsia="ar-SA"/>
        </w:rPr>
        <w:t xml:space="preserve"> po dokončení díla v době předání ze strany Zhotovitele jakékoliv vady, s výjimkou vad drobných ojediněle se vyskytujících je Objednatel oprávněn odmítnout převzetí tohoto díla.</w:t>
      </w:r>
    </w:p>
    <w:p w14:paraId="654BC0C4" w14:textId="77777777" w:rsidR="002E2619" w:rsidRPr="0050123C" w:rsidRDefault="002E2619" w:rsidP="0050123C">
      <w:pPr>
        <w:suppressAutoHyphens/>
        <w:jc w:val="both"/>
        <w:rPr>
          <w:rFonts w:ascii="Palatino Linotype" w:hAnsi="Palatino Linotype" w:cs="Palatino Linotype"/>
          <w:bCs/>
          <w:kern w:val="1"/>
          <w:lang w:eastAsia="ar-SA"/>
        </w:rPr>
      </w:pPr>
    </w:p>
    <w:p w14:paraId="262F0482"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IV.</w:t>
      </w:r>
    </w:p>
    <w:p w14:paraId="6CDD7EC8" w14:textId="432F375E" w:rsidR="002E2619" w:rsidRDefault="002E2619" w:rsidP="002361BC">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Cena</w:t>
      </w:r>
    </w:p>
    <w:p w14:paraId="056BF3E8" w14:textId="77777777" w:rsidR="002361BC" w:rsidRPr="002361BC" w:rsidRDefault="002361BC" w:rsidP="002361BC">
      <w:pPr>
        <w:suppressAutoHyphens/>
        <w:jc w:val="center"/>
        <w:rPr>
          <w:rFonts w:ascii="Palatino Linotype" w:hAnsi="Palatino Linotype" w:cs="Palatino Linotype"/>
          <w:b/>
          <w:bCs/>
          <w:kern w:val="1"/>
          <w:lang w:eastAsia="ar-SA"/>
        </w:rPr>
      </w:pPr>
    </w:p>
    <w:p w14:paraId="08559FFE" w14:textId="359E5955" w:rsidR="00BB3507" w:rsidRPr="00D5410D" w:rsidRDefault="002E2619" w:rsidP="0050123C">
      <w:pPr>
        <w:numPr>
          <w:ilvl w:val="0"/>
          <w:numId w:val="40"/>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Smluvní strany se dohodly, že maximální celková cena za dílo činí </w:t>
      </w:r>
      <w:r w:rsidR="00A776B2" w:rsidRPr="00A776B2">
        <w:rPr>
          <w:rFonts w:ascii="Palatino Linotype" w:hAnsi="Palatino Linotype" w:cs="Palatino Linotype"/>
          <w:b/>
          <w:kern w:val="1"/>
          <w:lang w:eastAsia="ar-SA"/>
        </w:rPr>
        <w:t>348 200,</w:t>
      </w:r>
      <w:r w:rsidRPr="00D5410D">
        <w:rPr>
          <w:rFonts w:ascii="Palatino Linotype" w:hAnsi="Palatino Linotype" w:cs="Palatino Linotype"/>
          <w:b/>
          <w:kern w:val="1"/>
          <w:lang w:eastAsia="ar-SA"/>
        </w:rPr>
        <w:t>- Kč bez DPH</w:t>
      </w:r>
      <w:r w:rsidRPr="0050123C">
        <w:rPr>
          <w:rFonts w:ascii="Palatino Linotype" w:hAnsi="Palatino Linotype" w:cs="Palatino Linotype"/>
          <w:bCs/>
          <w:kern w:val="1"/>
          <w:lang w:eastAsia="ar-SA"/>
        </w:rPr>
        <w:t xml:space="preserve">. zákonné </w:t>
      </w:r>
      <w:r w:rsidR="00D5410D">
        <w:rPr>
          <w:rFonts w:ascii="Palatino Linotype" w:hAnsi="Palatino Linotype" w:cs="Palatino Linotype"/>
          <w:bCs/>
          <w:kern w:val="1"/>
          <w:lang w:eastAsia="ar-SA"/>
        </w:rPr>
        <w:t xml:space="preserve">15 % </w:t>
      </w:r>
      <w:r w:rsidRPr="0050123C">
        <w:rPr>
          <w:rFonts w:ascii="Palatino Linotype" w:hAnsi="Palatino Linotype" w:cs="Palatino Linotype"/>
          <w:bCs/>
          <w:kern w:val="1"/>
          <w:lang w:eastAsia="ar-SA"/>
        </w:rPr>
        <w:t xml:space="preserve">DPH </w:t>
      </w:r>
      <w:r w:rsidRPr="00A776B2">
        <w:rPr>
          <w:rFonts w:ascii="Palatino Linotype" w:hAnsi="Palatino Linotype" w:cs="Palatino Linotype"/>
          <w:bCs/>
          <w:kern w:val="1"/>
          <w:lang w:eastAsia="ar-SA"/>
        </w:rPr>
        <w:t>činí</w:t>
      </w:r>
      <w:r w:rsidRPr="00A776B2">
        <w:rPr>
          <w:rFonts w:ascii="Palatino Linotype" w:hAnsi="Palatino Linotype" w:cs="Palatino Linotype"/>
          <w:b/>
          <w:kern w:val="1"/>
          <w:lang w:eastAsia="ar-SA"/>
        </w:rPr>
        <w:t xml:space="preserve"> </w:t>
      </w:r>
      <w:r w:rsidR="00A776B2" w:rsidRPr="00A776B2">
        <w:rPr>
          <w:rFonts w:ascii="Palatino Linotype" w:hAnsi="Palatino Linotype" w:cs="Palatino Linotype"/>
          <w:b/>
          <w:kern w:val="1"/>
          <w:lang w:eastAsia="ar-SA"/>
        </w:rPr>
        <w:t>52 230</w:t>
      </w:r>
      <w:r w:rsidRPr="00D5410D">
        <w:rPr>
          <w:rFonts w:ascii="Palatino Linotype" w:hAnsi="Palatino Linotype" w:cs="Palatino Linotype"/>
          <w:b/>
          <w:kern w:val="1"/>
          <w:lang w:eastAsia="ar-SA"/>
        </w:rPr>
        <w:t>,-Kč</w:t>
      </w:r>
      <w:r w:rsidR="00A310AF" w:rsidRPr="00D5410D">
        <w:rPr>
          <w:rFonts w:ascii="Palatino Linotype" w:hAnsi="Palatino Linotype" w:cs="Palatino Linotype"/>
          <w:b/>
          <w:kern w:val="1"/>
          <w:lang w:eastAsia="ar-SA"/>
        </w:rPr>
        <w:t>.</w:t>
      </w:r>
      <w:r w:rsidRPr="00D5410D">
        <w:rPr>
          <w:rFonts w:ascii="Palatino Linotype" w:hAnsi="Palatino Linotype" w:cs="Palatino Linotype"/>
          <w:b/>
          <w:kern w:val="1"/>
          <w:lang w:eastAsia="ar-SA"/>
        </w:rPr>
        <w:t>,</w:t>
      </w:r>
      <w:r w:rsidRPr="0050123C">
        <w:rPr>
          <w:rFonts w:ascii="Palatino Linotype" w:hAnsi="Palatino Linotype" w:cs="Palatino Linotype"/>
          <w:bCs/>
          <w:kern w:val="1"/>
          <w:lang w:eastAsia="ar-SA"/>
        </w:rPr>
        <w:t xml:space="preserve"> maximální celková cena včetně DPH tak činí </w:t>
      </w:r>
      <w:r w:rsidR="00A776B2" w:rsidRPr="00A776B2">
        <w:rPr>
          <w:rFonts w:ascii="Palatino Linotype" w:hAnsi="Palatino Linotype" w:cs="Palatino Linotype"/>
          <w:b/>
          <w:kern w:val="1"/>
          <w:u w:val="single"/>
          <w:lang w:eastAsia="ar-SA"/>
        </w:rPr>
        <w:t>400 430</w:t>
      </w:r>
      <w:r w:rsidRPr="00A776B2">
        <w:rPr>
          <w:rFonts w:ascii="Palatino Linotype" w:hAnsi="Palatino Linotype" w:cs="Palatino Linotype"/>
          <w:b/>
          <w:kern w:val="1"/>
          <w:u w:val="single"/>
          <w:lang w:eastAsia="ar-SA"/>
        </w:rPr>
        <w:t>,-Kč</w:t>
      </w:r>
      <w:r w:rsidRPr="00D5410D">
        <w:rPr>
          <w:rFonts w:ascii="Palatino Linotype" w:hAnsi="Palatino Linotype" w:cs="Palatino Linotype"/>
          <w:b/>
          <w:kern w:val="1"/>
          <w:u w:val="single"/>
          <w:lang w:eastAsia="ar-SA"/>
        </w:rPr>
        <w:t>.</w:t>
      </w:r>
      <w:r w:rsidRPr="0050123C">
        <w:rPr>
          <w:rFonts w:ascii="Palatino Linotype" w:hAnsi="Palatino Linotype" w:cs="Palatino Linotype"/>
          <w:bCs/>
          <w:kern w:val="1"/>
          <w:lang w:eastAsia="ar-SA"/>
        </w:rPr>
        <w:t xml:space="preserve"> Maximální cenou se rozumí celková cena za dobu trvání smlouvy</w:t>
      </w:r>
      <w:r w:rsidR="00B7289D">
        <w:rPr>
          <w:rFonts w:ascii="Palatino Linotype" w:hAnsi="Palatino Linotype" w:cs="Palatino Linotype"/>
          <w:bCs/>
          <w:kern w:val="1"/>
          <w:lang w:eastAsia="ar-SA"/>
        </w:rPr>
        <w:t>.</w:t>
      </w:r>
      <w:r w:rsidR="00AB6A25">
        <w:rPr>
          <w:rFonts w:ascii="Palatino Linotype" w:hAnsi="Palatino Linotype" w:cs="Palatino Linotype"/>
          <w:bCs/>
          <w:kern w:val="1"/>
          <w:lang w:eastAsia="ar-SA"/>
        </w:rPr>
        <w:t xml:space="preserve"> </w:t>
      </w:r>
    </w:p>
    <w:p w14:paraId="57E784F3"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na základě </w:t>
      </w:r>
      <w:r w:rsidR="00B7289D">
        <w:rPr>
          <w:rFonts w:ascii="Palatino Linotype" w:hAnsi="Palatino Linotype" w:cs="Palatino Linotype"/>
          <w:bCs/>
          <w:kern w:val="1"/>
          <w:lang w:eastAsia="ar-SA"/>
        </w:rPr>
        <w:t>smlouvy</w:t>
      </w:r>
      <w:r w:rsidRPr="00BB3507">
        <w:rPr>
          <w:rFonts w:ascii="Palatino Linotype" w:hAnsi="Palatino Linotype" w:cs="Palatino Linotype"/>
          <w:bCs/>
          <w:kern w:val="1"/>
          <w:lang w:eastAsia="ar-SA"/>
        </w:rPr>
        <w:t xml:space="preserve">, nemůže být vyšší, než cena uvedená v odst. 1 tohoto článku, může být změněna pouze, dojde-li ke změnám sazeb daně z přidané hodnoty. </w:t>
      </w:r>
    </w:p>
    <w:p w14:paraId="67E44886"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obsahuje veškeré náklady nutné pro veškeré činnosti spojené s provedením, předáním a převzetím Předmětu </w:t>
      </w:r>
      <w:r w:rsidR="00B7289D">
        <w:rPr>
          <w:rFonts w:ascii="Palatino Linotype" w:hAnsi="Palatino Linotype" w:cs="Palatino Linotype"/>
          <w:bCs/>
          <w:kern w:val="1"/>
          <w:lang w:eastAsia="ar-SA"/>
        </w:rPr>
        <w:t>díla</w:t>
      </w:r>
      <w:r w:rsidRPr="00BB3507">
        <w:rPr>
          <w:rFonts w:ascii="Palatino Linotype" w:hAnsi="Palatino Linotype" w:cs="Palatino Linotype"/>
          <w:bCs/>
          <w:kern w:val="1"/>
          <w:lang w:eastAsia="ar-SA"/>
        </w:rPr>
        <w:t>, a je sjednána v rozsahu specifikace předmětu plnění v zadávací dokumentaci</w:t>
      </w:r>
      <w:r w:rsidR="00763D1C">
        <w:rPr>
          <w:rFonts w:ascii="Palatino Linotype" w:hAnsi="Palatino Linotype" w:cs="Palatino Linotype"/>
          <w:bCs/>
          <w:kern w:val="1"/>
          <w:lang w:eastAsia="ar-SA"/>
        </w:rPr>
        <w:t xml:space="preserve"> (výzvě)</w:t>
      </w:r>
      <w:r w:rsidR="00F72245" w:rsidRPr="00BB3507">
        <w:rPr>
          <w:rFonts w:ascii="Palatino Linotype" w:hAnsi="Palatino Linotype" w:cs="Palatino Linotype"/>
          <w:bCs/>
          <w:kern w:val="1"/>
          <w:lang w:eastAsia="ar-SA"/>
        </w:rPr>
        <w:t xml:space="preserve"> a </w:t>
      </w:r>
      <w:r w:rsidRPr="00BB3507">
        <w:rPr>
          <w:rFonts w:ascii="Palatino Linotype" w:hAnsi="Palatino Linotype" w:cs="Palatino Linotype"/>
          <w:bCs/>
          <w:kern w:val="1"/>
          <w:lang w:eastAsia="ar-SA"/>
        </w:rPr>
        <w:t>v</w:t>
      </w:r>
      <w:r w:rsidR="00B7289D">
        <w:rPr>
          <w:rFonts w:ascii="Palatino Linotype" w:hAnsi="Palatino Linotype" w:cs="Palatino Linotype"/>
          <w:bCs/>
          <w:kern w:val="1"/>
          <w:lang w:eastAsia="ar-SA"/>
        </w:rPr>
        <w:t>e</w:t>
      </w:r>
      <w:r w:rsidRPr="00BB3507">
        <w:rPr>
          <w:rFonts w:ascii="Palatino Linotype" w:hAnsi="Palatino Linotype" w:cs="Palatino Linotype"/>
          <w:bCs/>
          <w:kern w:val="1"/>
          <w:lang w:eastAsia="ar-SA"/>
        </w:rPr>
        <w:t xml:space="preserve"> smlouvě. </w:t>
      </w:r>
      <w:r w:rsidR="00B7289D">
        <w:rPr>
          <w:rFonts w:ascii="Palatino Linotype" w:hAnsi="Palatino Linotype" w:cs="Palatino Linotype"/>
          <w:bCs/>
          <w:kern w:val="1"/>
          <w:lang w:eastAsia="ar-SA"/>
        </w:rPr>
        <w:t>Skutečná cena</w:t>
      </w:r>
      <w:r w:rsidRPr="00BB3507">
        <w:rPr>
          <w:rFonts w:ascii="Palatino Linotype" w:hAnsi="Palatino Linotype" w:cs="Palatino Linotype"/>
          <w:bCs/>
          <w:kern w:val="1"/>
          <w:lang w:eastAsia="ar-SA"/>
        </w:rPr>
        <w:t xml:space="preserve"> bud</w:t>
      </w:r>
      <w:r w:rsidR="00B7289D">
        <w:rPr>
          <w:rFonts w:ascii="Palatino Linotype" w:hAnsi="Palatino Linotype" w:cs="Palatino Linotype"/>
          <w:bCs/>
          <w:kern w:val="1"/>
          <w:lang w:eastAsia="ar-SA"/>
        </w:rPr>
        <w:t>e</w:t>
      </w:r>
      <w:r w:rsidRPr="00BB3507">
        <w:rPr>
          <w:rFonts w:ascii="Palatino Linotype" w:hAnsi="Palatino Linotype" w:cs="Palatino Linotype"/>
          <w:bCs/>
          <w:kern w:val="1"/>
          <w:lang w:eastAsia="ar-SA"/>
        </w:rPr>
        <w:t xml:space="preserve"> vystaven</w:t>
      </w:r>
      <w:r w:rsidR="00B7289D">
        <w:rPr>
          <w:rFonts w:ascii="Palatino Linotype" w:hAnsi="Palatino Linotype" w:cs="Palatino Linotype"/>
          <w:bCs/>
          <w:kern w:val="1"/>
          <w:lang w:eastAsia="ar-SA"/>
        </w:rPr>
        <w:t>a</w:t>
      </w:r>
      <w:r w:rsidRPr="00BB3507">
        <w:rPr>
          <w:rFonts w:ascii="Palatino Linotype" w:hAnsi="Palatino Linotype" w:cs="Palatino Linotype"/>
          <w:bCs/>
          <w:kern w:val="1"/>
          <w:lang w:eastAsia="ar-SA"/>
        </w:rPr>
        <w:t xml:space="preserve"> na základě </w:t>
      </w:r>
      <w:r w:rsidR="00B7289D">
        <w:rPr>
          <w:rFonts w:ascii="Palatino Linotype" w:hAnsi="Palatino Linotype" w:cs="Palatino Linotype"/>
          <w:bCs/>
          <w:kern w:val="1"/>
          <w:lang w:eastAsia="ar-SA"/>
        </w:rPr>
        <w:t>smlouvy</w:t>
      </w:r>
      <w:r w:rsidR="00CB20FF">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p>
    <w:p w14:paraId="3BBF2C40" w14:textId="77777777" w:rsidR="00BB3507" w:rsidRPr="00BB3507" w:rsidRDefault="002E2619" w:rsidP="00BB3507">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Pokud v průběhu provádění díla vyvstane potřeba provedení prací, které nebylo možno před podpisem této smlouvy předvídat a vyvstaly až v průběhu realizace díla, a jejichž nutnost Zhotovitel nezavinil, a které nebyly ani při vynaložení odborné péče předvídatelné před uzavřením smlouvy, je možné takové práce provést po vzájemném odsouhlasení smluvními stranami a 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14:paraId="6090A907" w14:textId="02022BD9" w:rsidR="002361BC" w:rsidRDefault="002E2619" w:rsidP="002361B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Smluvní strany si ujednaly, že skutečná cena za dílo sjednaná touto smlouvou nebude ovlivněna jakýmkoliv kolísáním cen, včetně inflace a kurzových změn.</w:t>
      </w:r>
    </w:p>
    <w:p w14:paraId="2858E15A" w14:textId="77777777" w:rsidR="00D5410D" w:rsidRPr="004579C7" w:rsidRDefault="00D5410D" w:rsidP="00D5410D">
      <w:pPr>
        <w:suppressAutoHyphens/>
        <w:ind w:left="720"/>
        <w:jc w:val="both"/>
        <w:rPr>
          <w:rFonts w:ascii="Palatino Linotype" w:hAnsi="Palatino Linotype" w:cs="Palatino Linotype"/>
          <w:bCs/>
          <w:kern w:val="1"/>
          <w:lang w:eastAsia="ar-SA"/>
        </w:rPr>
      </w:pPr>
    </w:p>
    <w:p w14:paraId="36520D01" w14:textId="77777777" w:rsidR="002361BC" w:rsidRPr="002361BC" w:rsidRDefault="002361BC" w:rsidP="002361BC">
      <w:pPr>
        <w:suppressAutoHyphens/>
        <w:jc w:val="both"/>
        <w:rPr>
          <w:rFonts w:ascii="Palatino Linotype" w:hAnsi="Palatino Linotype" w:cs="Palatino Linotype"/>
          <w:bCs/>
          <w:kern w:val="1"/>
          <w:lang w:eastAsia="ar-SA"/>
        </w:rPr>
      </w:pPr>
    </w:p>
    <w:p w14:paraId="52926F00" w14:textId="2A9A679E"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V.</w:t>
      </w:r>
    </w:p>
    <w:p w14:paraId="56B92D4A"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Platební podmínky</w:t>
      </w:r>
    </w:p>
    <w:p w14:paraId="190B4501" w14:textId="77777777" w:rsidR="002E2619" w:rsidRPr="0050123C" w:rsidRDefault="002E2619" w:rsidP="0050123C">
      <w:pPr>
        <w:suppressAutoHyphens/>
        <w:jc w:val="both"/>
        <w:rPr>
          <w:rFonts w:ascii="Palatino Linotype" w:hAnsi="Palatino Linotype" w:cs="Palatino Linotype"/>
          <w:bCs/>
          <w:kern w:val="1"/>
          <w:lang w:eastAsia="ar-SA"/>
        </w:rPr>
      </w:pPr>
    </w:p>
    <w:p w14:paraId="6062F806" w14:textId="77777777" w:rsidR="002E2619" w:rsidRPr="0050123C" w:rsidRDefault="002E2619" w:rsidP="0050123C">
      <w:pPr>
        <w:suppressAutoHyphens/>
        <w:jc w:val="both"/>
        <w:rPr>
          <w:rFonts w:ascii="Palatino Linotype" w:hAnsi="Palatino Linotype" w:cs="Palatino Linotype"/>
          <w:bCs/>
          <w:kern w:val="1"/>
          <w:lang w:eastAsia="ar-SA"/>
        </w:rPr>
      </w:pPr>
      <w:r w:rsidRPr="006D2334">
        <w:rPr>
          <w:rFonts w:ascii="Palatino Linotype" w:hAnsi="Palatino Linotype" w:cs="Palatino Linotype"/>
          <w:bCs/>
          <w:kern w:val="1"/>
          <w:lang w:eastAsia="ar-SA"/>
        </w:rPr>
        <w:t>Skutečná cena díla</w:t>
      </w:r>
      <w:r w:rsidRPr="0050123C">
        <w:rPr>
          <w:rFonts w:ascii="Palatino Linotype" w:hAnsi="Palatino Linotype" w:cs="Palatino Linotype"/>
          <w:bCs/>
          <w:kern w:val="1"/>
          <w:lang w:eastAsia="ar-SA"/>
        </w:rPr>
        <w:t xml:space="preserve"> bude Objednatelem uhrazena bezhotovostním způsobem na základě Zhotovitelem vyhotovených daňových dokladů (faktur), jejíchž součástí bude soupis skutečně provedených prací potvrzený osobami oprávněnými jednat ve věcech technických obou smluvních stran a protokol o předání a převzetí celého díla.</w:t>
      </w:r>
    </w:p>
    <w:p w14:paraId="4FD1F504"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Daňové doklady (faktury) Zhotovitel doručí Objednateli ve dvojím vyhotovení do 15 kalendářních dnů od vzniku práva fakturovat, tj. od potvrzení soupisu skutečně provedených prací osobami oprávněnými jednat ve věcech technických obou smluvních stran a protokolů o předání a převzetí d</w:t>
      </w:r>
      <w:r w:rsidR="006D2334">
        <w:rPr>
          <w:rFonts w:ascii="Palatino Linotype" w:hAnsi="Palatino Linotype" w:cs="Palatino Linotype"/>
          <w:bCs/>
          <w:kern w:val="1"/>
          <w:lang w:eastAsia="ar-SA"/>
        </w:rPr>
        <w:t>íla</w:t>
      </w:r>
      <w:r w:rsidRPr="0050123C">
        <w:rPr>
          <w:rFonts w:ascii="Palatino Linotype" w:hAnsi="Palatino Linotype" w:cs="Palatino Linotype"/>
          <w:bCs/>
          <w:kern w:val="1"/>
          <w:lang w:eastAsia="ar-SA"/>
        </w:rPr>
        <w:t xml:space="preserve"> na základě </w:t>
      </w:r>
      <w:r w:rsidR="006D2334">
        <w:rPr>
          <w:rFonts w:ascii="Palatino Linotype" w:hAnsi="Palatino Linotype" w:cs="Palatino Linotype"/>
          <w:bCs/>
          <w:kern w:val="1"/>
          <w:lang w:eastAsia="ar-SA"/>
        </w:rPr>
        <w:t>smlouvy</w:t>
      </w:r>
      <w:r w:rsidRPr="0050123C">
        <w:rPr>
          <w:rFonts w:ascii="Palatino Linotype" w:hAnsi="Palatino Linotype" w:cs="Palatino Linotype"/>
          <w:bCs/>
          <w:kern w:val="1"/>
          <w:lang w:eastAsia="ar-SA"/>
        </w:rPr>
        <w:t xml:space="preserve"> bez vad, které nebrání užívání díla. Splatnost faktur bude 15 dnů ode dne jejich prokazatelného doručení Objednateli a za den zaplacení bude považován den odepsání fakturované částky z účtu Objednatele ve prospěch účtu Zhotovitele uvedený v čl. I. této smlouvy.</w:t>
      </w:r>
    </w:p>
    <w:p w14:paraId="44B17770" w14:textId="77777777" w:rsidR="0050123C" w:rsidRDefault="0050123C" w:rsidP="0050123C">
      <w:pPr>
        <w:suppressAutoHyphens/>
        <w:jc w:val="both"/>
        <w:rPr>
          <w:rFonts w:ascii="Palatino Linotype" w:hAnsi="Palatino Linotype" w:cs="Palatino Linotype"/>
          <w:bCs/>
          <w:kern w:val="1"/>
          <w:lang w:eastAsia="ar-SA"/>
        </w:rPr>
      </w:pPr>
    </w:p>
    <w:p w14:paraId="673FED7C" w14:textId="77777777" w:rsid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Daňový doklad</w:t>
      </w:r>
      <w:r w:rsidR="000069E1">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faktur</w:t>
      </w:r>
      <w:r w:rsidR="0050123C">
        <w:rPr>
          <w:rFonts w:ascii="Palatino Linotype" w:hAnsi="Palatino Linotype" w:cs="Palatino Linotype"/>
          <w:bCs/>
          <w:kern w:val="1"/>
          <w:lang w:eastAsia="ar-SA"/>
        </w:rPr>
        <w:t>a</w:t>
      </w:r>
      <w:r w:rsidR="000069E1">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Zhotovitele musí mít náležitosti daňového a účetního dokladu podle účinných právních předpisů, </w:t>
      </w:r>
      <w:r w:rsidR="00FC1FD3">
        <w:rPr>
          <w:rFonts w:ascii="Palatino Linotype" w:hAnsi="Palatino Linotype" w:cs="Palatino Linotype"/>
          <w:bCs/>
          <w:kern w:val="1"/>
          <w:lang w:eastAsia="ar-SA"/>
        </w:rPr>
        <w:t xml:space="preserve">musí </w:t>
      </w:r>
      <w:r w:rsidRPr="0050123C">
        <w:rPr>
          <w:rFonts w:ascii="Palatino Linotype" w:hAnsi="Palatino Linotype" w:cs="Palatino Linotype"/>
          <w:bCs/>
          <w:kern w:val="1"/>
          <w:lang w:eastAsia="ar-SA"/>
        </w:rPr>
        <w:t xml:space="preserve">obsahovat požadavek na způsob provedení platby, bankovní spojení, datum splatnosti 15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této smlouvy. </w:t>
      </w:r>
    </w:p>
    <w:p w14:paraId="1A869A2C" w14:textId="77777777" w:rsidR="0050123C" w:rsidRDefault="0050123C" w:rsidP="0050123C">
      <w:pPr>
        <w:suppressAutoHyphens/>
        <w:jc w:val="both"/>
        <w:rPr>
          <w:rFonts w:ascii="Palatino Linotype" w:hAnsi="Palatino Linotype" w:cs="Palatino Linotype"/>
          <w:bCs/>
          <w:kern w:val="1"/>
          <w:lang w:eastAsia="ar-SA"/>
        </w:rPr>
      </w:pPr>
    </w:p>
    <w:p w14:paraId="38D54195"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Přílohou faktury bude potvrzení soupisu skutečně provedených prací s vyznačeným místem</w:t>
      </w:r>
      <w:r w:rsidR="002366D6">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plnění</w:t>
      </w:r>
      <w:r w:rsidR="002366D6">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w:t>
      </w:r>
      <w:r w:rsidR="002366D6">
        <w:rPr>
          <w:rFonts w:ascii="Palatino Linotype" w:hAnsi="Palatino Linotype" w:cs="Palatino Linotype"/>
          <w:bCs/>
          <w:kern w:val="1"/>
          <w:lang w:eastAsia="ar-SA"/>
        </w:rPr>
        <w:t xml:space="preserve">popř. </w:t>
      </w:r>
      <w:r w:rsidRPr="0050123C">
        <w:rPr>
          <w:rFonts w:ascii="Palatino Linotype" w:hAnsi="Palatino Linotype" w:cs="Palatino Linotype"/>
          <w:bCs/>
          <w:kern w:val="1"/>
          <w:lang w:eastAsia="ar-SA"/>
        </w:rPr>
        <w:t xml:space="preserve">protokol o předání a převzetí </w:t>
      </w:r>
      <w:r w:rsidR="002366D6">
        <w:rPr>
          <w:rFonts w:ascii="Palatino Linotype" w:hAnsi="Palatino Linotype" w:cs="Palatino Linotype"/>
          <w:bCs/>
          <w:kern w:val="1"/>
          <w:lang w:eastAsia="ar-SA"/>
        </w:rPr>
        <w:t xml:space="preserve">díla nebo </w:t>
      </w:r>
      <w:r w:rsidRPr="0050123C">
        <w:rPr>
          <w:rFonts w:ascii="Palatino Linotype" w:hAnsi="Palatino Linotype" w:cs="Palatino Linotype"/>
          <w:bCs/>
          <w:kern w:val="1"/>
          <w:lang w:eastAsia="ar-SA"/>
        </w:rPr>
        <w:t xml:space="preserve">jednotlivých děl na základě </w:t>
      </w:r>
      <w:r w:rsidR="006D2334">
        <w:rPr>
          <w:rFonts w:ascii="Palatino Linotype" w:hAnsi="Palatino Linotype" w:cs="Palatino Linotype"/>
          <w:bCs/>
          <w:kern w:val="1"/>
          <w:lang w:eastAsia="ar-SA"/>
        </w:rPr>
        <w:t>smlouvy</w:t>
      </w:r>
      <w:r w:rsidRPr="0050123C">
        <w:rPr>
          <w:rFonts w:ascii="Palatino Linotype" w:hAnsi="Palatino Linotype" w:cs="Palatino Linotype"/>
          <w:bCs/>
          <w:kern w:val="1"/>
          <w:lang w:eastAsia="ar-SA"/>
        </w:rPr>
        <w:t xml:space="preserve"> v obou případech podepsaný oběma smluvními stranami.</w:t>
      </w:r>
    </w:p>
    <w:p w14:paraId="6841C26D" w14:textId="77777777" w:rsidR="0050123C" w:rsidRDefault="0050123C" w:rsidP="0050123C">
      <w:pPr>
        <w:suppressAutoHyphens/>
        <w:jc w:val="both"/>
        <w:rPr>
          <w:rFonts w:ascii="Palatino Linotype" w:hAnsi="Palatino Linotype" w:cs="Palatino Linotype"/>
          <w:bCs/>
          <w:kern w:val="1"/>
          <w:lang w:eastAsia="ar-SA"/>
        </w:rPr>
      </w:pPr>
    </w:p>
    <w:p w14:paraId="3DCCAC82"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w:t>
      </w:r>
    </w:p>
    <w:p w14:paraId="7002DA0E" w14:textId="77777777" w:rsidR="0050123C" w:rsidRDefault="0050123C" w:rsidP="0050123C">
      <w:pPr>
        <w:suppressAutoHyphens/>
        <w:jc w:val="both"/>
        <w:rPr>
          <w:rFonts w:ascii="Palatino Linotype" w:hAnsi="Palatino Linotype" w:cs="Palatino Linotype"/>
          <w:bCs/>
          <w:kern w:val="1"/>
          <w:lang w:eastAsia="ar-SA"/>
        </w:rPr>
      </w:pPr>
    </w:p>
    <w:p w14:paraId="38743B54"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 z přidané hodnoty bude zhotovitelem účtována v sazbě určené podle právních předpisů účinných ke dni uskutečnění příslušného zdanitelného plnění.</w:t>
      </w:r>
    </w:p>
    <w:p w14:paraId="5E14E340" w14:textId="77777777" w:rsidR="0050123C" w:rsidRDefault="0050123C" w:rsidP="0050123C">
      <w:pPr>
        <w:suppressAutoHyphens/>
        <w:jc w:val="both"/>
        <w:rPr>
          <w:rFonts w:ascii="Palatino Linotype" w:hAnsi="Palatino Linotype" w:cs="Palatino Linotype"/>
          <w:bCs/>
          <w:kern w:val="1"/>
          <w:lang w:eastAsia="ar-SA"/>
        </w:rPr>
      </w:pPr>
    </w:p>
    <w:p w14:paraId="625EF101"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současně jednoznačně prohlašuje, že nemá před provedením díla podle této</w:t>
      </w:r>
      <w:r w:rsidR="006D2334">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smlouvy právo na přiměřené části odměny či zálohy ve smyslu § 2611, nepoužije se ani § 2610 odst. 2 občanského zákoníku.</w:t>
      </w:r>
    </w:p>
    <w:p w14:paraId="6F509CA3" w14:textId="77777777" w:rsidR="0050123C" w:rsidRDefault="0050123C" w:rsidP="0050123C">
      <w:pPr>
        <w:suppressAutoHyphens/>
        <w:jc w:val="both"/>
        <w:rPr>
          <w:rFonts w:ascii="Palatino Linotype" w:hAnsi="Palatino Linotype" w:cs="Palatino Linotype"/>
          <w:bCs/>
          <w:kern w:val="1"/>
          <w:lang w:eastAsia="ar-SA"/>
        </w:rPr>
      </w:pPr>
    </w:p>
    <w:p w14:paraId="0295FAED"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Cena za dílo se považuje za zaplacenou dnem odepsání ceny za dílo z bankovního účtu objednatele ve prospěch bankovního účtu zhotovitele.</w:t>
      </w:r>
    </w:p>
    <w:p w14:paraId="4EC8042E" w14:textId="77777777" w:rsidR="0050123C" w:rsidRDefault="0050123C" w:rsidP="0050123C">
      <w:pPr>
        <w:suppressAutoHyphens/>
        <w:jc w:val="both"/>
        <w:rPr>
          <w:rFonts w:ascii="Palatino Linotype" w:hAnsi="Palatino Linotype" w:cs="Palatino Linotype"/>
          <w:bCs/>
          <w:kern w:val="1"/>
          <w:lang w:eastAsia="ar-SA"/>
        </w:rPr>
      </w:pPr>
    </w:p>
    <w:p w14:paraId="6A552763"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nebude poskytovat jakékoliv zálohy.</w:t>
      </w:r>
    </w:p>
    <w:p w14:paraId="5FD4E72A"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Nedojde-li mezi smluvními stranami k dohodě při odsouhlasení množství nebo druhu provedených prací na díle, je Zhotovitel oprávněn fakturovat pouze práce, u kterých nedošlo </w:t>
      </w:r>
      <w:r w:rsidRPr="0050123C">
        <w:rPr>
          <w:rFonts w:ascii="Palatino Linotype" w:hAnsi="Palatino Linotype" w:cs="Palatino Linotype"/>
          <w:bCs/>
          <w:kern w:val="1"/>
          <w:lang w:eastAsia="ar-SA"/>
        </w:rPr>
        <w:lastRenderedPageBreak/>
        <w:t xml:space="preserve">k rozporu. Pokud bude faktura Zhotovitele obsahovat i práce, které nebyly Objednatelem odsouhlaseny, je Objednatel oprávněn fakturu vrátit. Práce, které provedl odchylně od </w:t>
      </w:r>
      <w:r w:rsidR="006D2334">
        <w:rPr>
          <w:rFonts w:ascii="Palatino Linotype" w:hAnsi="Palatino Linotype" w:cs="Palatino Linotype"/>
          <w:bCs/>
          <w:kern w:val="1"/>
          <w:lang w:eastAsia="ar-SA"/>
        </w:rPr>
        <w:t>smlouvy</w:t>
      </w:r>
      <w:r w:rsidRPr="0050123C">
        <w:rPr>
          <w:rFonts w:ascii="Palatino Linotype" w:hAnsi="Palatino Linotype" w:cs="Palatino Linotype"/>
          <w:bCs/>
          <w:kern w:val="1"/>
          <w:lang w:eastAsia="ar-SA"/>
        </w:rPr>
        <w:t>, se do soupisu prací nesmějí zařazovat.</w:t>
      </w:r>
    </w:p>
    <w:p w14:paraId="05B52D2C" w14:textId="77777777" w:rsidR="0050123C" w:rsidRDefault="0050123C" w:rsidP="0050123C">
      <w:pPr>
        <w:suppressAutoHyphens/>
        <w:jc w:val="both"/>
        <w:rPr>
          <w:rFonts w:ascii="Palatino Linotype" w:hAnsi="Palatino Linotype" w:cs="Palatino Linotype"/>
          <w:bCs/>
          <w:kern w:val="1"/>
          <w:lang w:eastAsia="ar-SA"/>
        </w:rPr>
      </w:pPr>
    </w:p>
    <w:p w14:paraId="20402315" w14:textId="49B8F2BA" w:rsid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odst. 2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14:paraId="5744A1AF" w14:textId="77777777" w:rsidR="002361BC" w:rsidRDefault="002361BC" w:rsidP="0050123C">
      <w:pPr>
        <w:suppressAutoHyphens/>
        <w:jc w:val="both"/>
        <w:rPr>
          <w:rFonts w:ascii="Palatino Linotype" w:hAnsi="Palatino Linotype" w:cs="Palatino Linotype"/>
          <w:bCs/>
          <w:kern w:val="1"/>
          <w:lang w:eastAsia="ar-SA"/>
        </w:rPr>
      </w:pPr>
    </w:p>
    <w:p w14:paraId="578EA2C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w:t>
      </w:r>
    </w:p>
    <w:p w14:paraId="1606ED48"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Staveniště</w:t>
      </w:r>
    </w:p>
    <w:p w14:paraId="22C99FDA" w14:textId="77777777" w:rsidR="002E2619" w:rsidRPr="0050123C" w:rsidRDefault="002E2619" w:rsidP="0050123C">
      <w:pPr>
        <w:suppressAutoHyphens/>
        <w:jc w:val="both"/>
        <w:rPr>
          <w:rFonts w:ascii="Palatino Linotype" w:hAnsi="Palatino Linotype" w:cs="Palatino Linotype"/>
          <w:bCs/>
          <w:kern w:val="1"/>
          <w:lang w:eastAsia="ar-SA"/>
        </w:rPr>
      </w:pPr>
    </w:p>
    <w:p w14:paraId="2C06269E" w14:textId="77777777" w:rsidR="008C785A" w:rsidRPr="00863370" w:rsidRDefault="002E2619" w:rsidP="0050123C">
      <w:pPr>
        <w:numPr>
          <w:ilvl w:val="0"/>
          <w:numId w:val="33"/>
        </w:numPr>
        <w:suppressAutoHyphens/>
        <w:jc w:val="both"/>
        <w:rPr>
          <w:rFonts w:ascii="Palatino Linotype" w:hAnsi="Palatino Linotype" w:cs="Palatino Linotype"/>
          <w:bCs/>
          <w:kern w:val="1"/>
          <w:lang w:eastAsia="ar-SA"/>
        </w:rPr>
      </w:pPr>
      <w:r w:rsidRPr="00863370">
        <w:rPr>
          <w:rFonts w:ascii="Palatino Linotype" w:hAnsi="Palatino Linotype" w:cs="Palatino Linotype"/>
          <w:bCs/>
          <w:kern w:val="1"/>
          <w:lang w:eastAsia="ar-SA"/>
        </w:rPr>
        <w:t>Staveništěm</w:t>
      </w:r>
      <w:r w:rsidR="00A907F7" w:rsidRPr="00863370">
        <w:rPr>
          <w:rFonts w:ascii="Palatino Linotype" w:hAnsi="Palatino Linotype" w:cs="Palatino Linotype"/>
          <w:bCs/>
          <w:kern w:val="1"/>
          <w:lang w:eastAsia="ar-SA"/>
        </w:rPr>
        <w:t>,</w:t>
      </w:r>
      <w:r w:rsidRPr="00863370">
        <w:rPr>
          <w:rFonts w:ascii="Palatino Linotype" w:hAnsi="Palatino Linotype" w:cs="Palatino Linotype"/>
          <w:bCs/>
          <w:kern w:val="1"/>
          <w:lang w:eastAsia="ar-SA"/>
        </w:rPr>
        <w:t xml:space="preserve"> smluvní strany pro účely této smlouvy</w:t>
      </w:r>
      <w:r w:rsidR="00A907F7" w:rsidRPr="00863370">
        <w:rPr>
          <w:rFonts w:ascii="Palatino Linotype" w:hAnsi="Palatino Linotype" w:cs="Palatino Linotype"/>
          <w:bCs/>
          <w:kern w:val="1"/>
          <w:lang w:eastAsia="ar-SA"/>
        </w:rPr>
        <w:t>, se</w:t>
      </w:r>
      <w:r w:rsidRPr="00863370">
        <w:rPr>
          <w:rFonts w:ascii="Palatino Linotype" w:hAnsi="Palatino Linotype" w:cs="Palatino Linotype"/>
          <w:bCs/>
          <w:kern w:val="1"/>
          <w:lang w:eastAsia="ar-SA"/>
        </w:rPr>
        <w:t xml:space="preserve"> rozumí Místo plnění, další prostory nebudou Zhotoviteli poskytnuty.</w:t>
      </w:r>
    </w:p>
    <w:p w14:paraId="03044CA0" w14:textId="77777777" w:rsidR="008C785A" w:rsidRPr="00863370" w:rsidRDefault="002E2619" w:rsidP="0050123C">
      <w:pPr>
        <w:numPr>
          <w:ilvl w:val="0"/>
          <w:numId w:val="33"/>
        </w:numPr>
        <w:suppressAutoHyphens/>
        <w:jc w:val="both"/>
        <w:rPr>
          <w:rFonts w:ascii="Palatino Linotype" w:hAnsi="Palatino Linotype" w:cs="Palatino Linotype"/>
          <w:bCs/>
          <w:kern w:val="1"/>
          <w:lang w:eastAsia="ar-SA"/>
        </w:rPr>
      </w:pPr>
      <w:r w:rsidRPr="00863370">
        <w:rPr>
          <w:rFonts w:ascii="Palatino Linotype" w:hAnsi="Palatino Linotype" w:cs="Palatino Linotype"/>
          <w:bCs/>
          <w:kern w:val="1"/>
          <w:lang w:eastAsia="ar-SA"/>
        </w:rPr>
        <w:t xml:space="preserve">Objednatel předá Zhotoviteli po nabytí účinnosti této smlouvy Staveniště. </w:t>
      </w:r>
    </w:p>
    <w:p w14:paraId="56FC45B4"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nejpozději při předání díla vrátit objednateli staveniště v bezvadném stavu způsobilém obvyklému užívání a odstranit z něj veškerý svůj majetek a opustit je.</w:t>
      </w:r>
    </w:p>
    <w:p w14:paraId="270AF159"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Převzetím Staveniště získá Zhotovitel na dobu provádění díla podle této smlouvy a odstraňování jeho vad v nezbytně nutné míře přístup na Staveniště nebo jeho příslušnou část.</w:t>
      </w:r>
    </w:p>
    <w:p w14:paraId="69D99D79"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odpovídá za bezvadný stav prostor a za škody zde vzniklé od okamžiku oboustranného podpisu protokolu o předání Staveniště až do protokolárního vrácení Staveniště Objednateli. V případě plnění povinností podle této smlouvy Zhotovitelem na Staveništi po dni předání a převzetí Předmětu díla odpovídá Zhotovitel za Staveniště až do okamžiku úplného ukončení své činnosti na Staveništi. </w:t>
      </w:r>
    </w:p>
    <w:p w14:paraId="5C7B295C"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neprodleně po převzetí Staveniště ověřit existenci a stav všech vnitřních instalací, zařizovacích předmětů, koncových prvků a nábytku.</w:t>
      </w:r>
    </w:p>
    <w:p w14:paraId="7BEE98AB"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je povinen neprodleně po převzetí Staveniště ověřit stav Staveniště s ohledem na překážky, které by mohly bránit provádění díla. </w:t>
      </w:r>
    </w:p>
    <w:p w14:paraId="0B63C7B1"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smlouvy. Porušení této povinnosti bude považováno za podstatné porušení povinností Zhotovitele podle této smlouvy.</w:t>
      </w:r>
    </w:p>
    <w:p w14:paraId="0DF0969D"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není bez předchozího písemného souhlasu Objednatele oprávněn používat část Staveniště či jeho blízkého okolí k umísťování vývěsních reklamních tabulí nebo je jinak používat k reklamním účelům.</w:t>
      </w:r>
    </w:p>
    <w:p w14:paraId="61CEB92F"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nesmí využít plochy určené k umístění zařízení Staveniště jako odkladové plochy pro nepotřebný nebo odpadový materiál Zhotovitele. Zhotovitel je povinen veškerý odpad při provádění díla vzniklý okamžitě likvidovat.</w:t>
      </w:r>
    </w:p>
    <w:p w14:paraId="52A32A19"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smlouvy. Porušení kterékoli povinnosti uvedené v tomto odstavci bude považováno za podstatné porušení povinností zhotovitele podle této smlouvy.</w:t>
      </w:r>
    </w:p>
    <w:p w14:paraId="5892DBBE"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lastRenderedPageBreak/>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42B73E81" w14:textId="26BD2633" w:rsidR="00A310AF" w:rsidRPr="00FE06E9" w:rsidRDefault="002E2619" w:rsidP="00A310AF">
      <w:pPr>
        <w:numPr>
          <w:ilvl w:val="0"/>
          <w:numId w:val="33"/>
        </w:numPr>
        <w:suppressAutoHyphens/>
        <w:jc w:val="both"/>
        <w:rPr>
          <w:rFonts w:ascii="Palatino Linotype" w:hAnsi="Palatino Linotype" w:cs="Palatino Linotype"/>
          <w:bCs/>
          <w:kern w:val="1"/>
          <w:u w:val="single"/>
          <w:lang w:eastAsia="ar-SA"/>
        </w:rPr>
      </w:pPr>
      <w:r w:rsidRPr="00FE06E9">
        <w:rPr>
          <w:rFonts w:ascii="Palatino Linotype" w:hAnsi="Palatino Linotype" w:cs="Palatino Linotype"/>
          <w:bCs/>
          <w:kern w:val="1"/>
          <w:u w:val="single"/>
          <w:lang w:eastAsia="ar-SA"/>
        </w:rPr>
        <w:t>Objednavatel nemůže zcela zaručit, že se v průběhu prací nebudou v bezprostřední blízkosti staveniště zdržovat uživatelé sociální služby. Zhotovitel musí s touto skutečností počítat a brát na ni zřetel</w:t>
      </w:r>
      <w:r w:rsidR="00FE06E9">
        <w:rPr>
          <w:rFonts w:ascii="Palatino Linotype" w:hAnsi="Palatino Linotype" w:cs="Palatino Linotype"/>
          <w:bCs/>
          <w:kern w:val="1"/>
          <w:u w:val="single"/>
          <w:lang w:eastAsia="ar-SA"/>
        </w:rPr>
        <w:t>.</w:t>
      </w:r>
    </w:p>
    <w:p w14:paraId="0AE5B169" w14:textId="77777777" w:rsidR="002E2619" w:rsidRPr="00031D08" w:rsidRDefault="002E2619" w:rsidP="00031D08">
      <w:pPr>
        <w:tabs>
          <w:tab w:val="left" w:pos="852"/>
        </w:tabs>
        <w:spacing w:line="276" w:lineRule="auto"/>
        <w:ind w:left="426" w:hanging="426"/>
        <w:jc w:val="both"/>
        <w:rPr>
          <w:rFonts w:ascii="Arial" w:hAnsi="Arial" w:cs="Arial"/>
        </w:rPr>
      </w:pPr>
    </w:p>
    <w:p w14:paraId="28D3B4C1"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VII.</w:t>
      </w:r>
    </w:p>
    <w:p w14:paraId="5CCA1F0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Provádění díla</w:t>
      </w:r>
    </w:p>
    <w:p w14:paraId="51149A31" w14:textId="77777777" w:rsidR="002E2619" w:rsidRPr="008C785A" w:rsidRDefault="002E2619" w:rsidP="008C785A">
      <w:pPr>
        <w:suppressAutoHyphens/>
        <w:jc w:val="both"/>
        <w:rPr>
          <w:rFonts w:ascii="Palatino Linotype" w:hAnsi="Palatino Linotype" w:cs="Palatino Linotype"/>
          <w:bCs/>
          <w:kern w:val="1"/>
          <w:lang w:eastAsia="ar-SA"/>
        </w:rPr>
      </w:pPr>
    </w:p>
    <w:p w14:paraId="1E6C3D6B"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při provádění díla podle této</w:t>
      </w:r>
      <w:r w:rsidR="00E37B19">
        <w:rPr>
          <w:rFonts w:ascii="Palatino Linotype" w:hAnsi="Palatino Linotype" w:cs="Palatino Linotype"/>
          <w:bCs/>
          <w:kern w:val="1"/>
          <w:lang w:eastAsia="ar-SA"/>
        </w:rPr>
        <w:t xml:space="preserve"> </w:t>
      </w:r>
      <w:r w:rsidRPr="008C785A">
        <w:rPr>
          <w:rFonts w:ascii="Palatino Linotype" w:hAnsi="Palatino Linotype" w:cs="Palatino Linotype"/>
          <w:bCs/>
          <w:kern w:val="1"/>
          <w:lang w:eastAsia="ar-SA"/>
        </w:rPr>
        <w:t>smlouvy, zejména ohledně způsobů provádění díla vázán příkazy objednatele činěnými prostřednictvím osoby oprávněné za ně jednat ve věcech realizace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smlouvy ve smyslu § 2591 občanského zákoníku. § 2595 občanského zákoníku se nepoužije.</w:t>
      </w:r>
    </w:p>
    <w:p w14:paraId="397CEFC3"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smlouvy použití jakéhokoliv materiálu, výrobku nebo technologie, o kterých je na základě právních předpisů a norem pro ochranu zdraví, zdravých životních podmínek a životního prostředí v době jeho užití známo, že jsou zdraví škodlivé.</w:t>
      </w:r>
    </w:p>
    <w:p w14:paraId="0906E708"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potvrzuje, že se v plném rozsahu seznámil s rozsahem a povahou díla, že jsou mu známy veškeré technické, kvalitativní a jiné podmínky nezbytné k zhotovení díla, a že disponuje sám</w:t>
      </w:r>
      <w:r w:rsidR="005A6D9B">
        <w:rPr>
          <w:rFonts w:ascii="Palatino Linotype" w:hAnsi="Palatino Linotype" w:cs="Palatino Linotype"/>
          <w:bCs/>
          <w:kern w:val="1"/>
          <w:lang w:eastAsia="ar-SA"/>
        </w:rPr>
        <w:t>, popř.</w:t>
      </w:r>
      <w:r w:rsidRPr="00C174A3">
        <w:rPr>
          <w:rFonts w:ascii="Palatino Linotype" w:hAnsi="Palatino Linotype" w:cs="Palatino Linotype"/>
          <w:bCs/>
          <w:kern w:val="1"/>
          <w:lang w:eastAsia="ar-SA"/>
        </w:rPr>
        <w:t xml:space="preserve"> se subdodavateli takovými kapacitami a odbornými znalostmi, které jsou ke zhotovení díla nezbytné.</w:t>
      </w:r>
    </w:p>
    <w:p w14:paraId="68D9D38E" w14:textId="77777777" w:rsidR="00C174A3" w:rsidRPr="00C174A3" w:rsidRDefault="002E2619" w:rsidP="00C174A3">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Objednatel je oprávněn zejména prostřednictvím oprávněných osob dle této smlouvy jednat ve věcech realizace této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w:t>
      </w:r>
      <w:r w:rsidR="00E37B19">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smlouvy. Tyto osoby a další pověřené osoby</w:t>
      </w:r>
      <w:r w:rsidR="00C174A3">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Objednatele jsou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w:t>
      </w:r>
    </w:p>
    <w:p w14:paraId="0795CA87" w14:textId="77777777"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pozvat objednatele ke kontrole dokončeného díla nejméně 2 pracovní dny před zamýšleným provedením kontroly nebo zkoušky a podpisem předávacího protokolu dokončeného</w:t>
      </w:r>
      <w:r w:rsidR="00F157B4">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díla. Nepozve-li jej včas nebo pozve-li jej ke konání jakékoliv kontroly nebo zkoušky ve zřejmě nevhodné době, umožní tomuto</w:t>
      </w:r>
      <w:r w:rsidR="00427BC9">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lastRenderedPageBreak/>
        <w:t>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18874BA7" w14:textId="77777777"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Smluvní strany souhlasně prohlašují, že si budou vzájemně poskytovat potřebnou součinnost s cílem bezproblémového provedení díla v souladu s podmínkami uvedenými v této smlouvě a jejím účelem.</w:t>
      </w:r>
    </w:p>
    <w:p w14:paraId="196DF866" w14:textId="77777777" w:rsidR="002E2619" w:rsidRP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2ADF1368" w14:textId="77777777" w:rsidR="002E2619" w:rsidRDefault="002E2619" w:rsidP="00030B7D">
      <w:pPr>
        <w:tabs>
          <w:tab w:val="left" w:pos="993"/>
        </w:tabs>
        <w:ind w:left="426" w:hanging="426"/>
        <w:jc w:val="center"/>
        <w:rPr>
          <w:rFonts w:ascii="Arial" w:hAnsi="Arial" w:cs="Arial"/>
          <w:b/>
        </w:rPr>
      </w:pPr>
    </w:p>
    <w:p w14:paraId="4AF85905"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VIII.</w:t>
      </w:r>
    </w:p>
    <w:p w14:paraId="347BDF4C"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Odevzdání a převzetí díla</w:t>
      </w:r>
    </w:p>
    <w:p w14:paraId="0F322F38" w14:textId="77777777" w:rsidR="00E93161" w:rsidRDefault="00E93161" w:rsidP="00E93161">
      <w:pPr>
        <w:suppressAutoHyphens/>
        <w:jc w:val="both"/>
        <w:rPr>
          <w:rFonts w:ascii="Palatino Linotype" w:hAnsi="Palatino Linotype" w:cs="Palatino Linotype"/>
          <w:bCs/>
          <w:kern w:val="1"/>
          <w:lang w:eastAsia="ar-SA"/>
        </w:rPr>
      </w:pPr>
    </w:p>
    <w:p w14:paraId="134A2B32"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splní svoji povinnost provést dílo na </w:t>
      </w:r>
      <w:r w:rsidR="00823B1C">
        <w:rPr>
          <w:rFonts w:ascii="Palatino Linotype" w:hAnsi="Palatino Linotype" w:cs="Palatino Linotype"/>
          <w:bCs/>
          <w:kern w:val="1"/>
          <w:lang w:eastAsia="ar-SA"/>
        </w:rPr>
        <w:t>smlouvy</w:t>
      </w:r>
      <w:r w:rsidRPr="00E93161">
        <w:rPr>
          <w:rFonts w:ascii="Palatino Linotype" w:hAnsi="Palatino Linotype" w:cs="Palatino Linotype"/>
          <w:bCs/>
          <w:kern w:val="1"/>
          <w:lang w:eastAsia="ar-SA"/>
        </w:rPr>
        <w:t xml:space="preserve"> jeho řádným a včasným ukončením a předáním celého předmětu tohoto díla bez vad Objednateli, tj. převzetím tohoto díla objednatelem.</w:t>
      </w:r>
    </w:p>
    <w:p w14:paraId="1F67EB51"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 xml:space="preserve">Zhotovitel oznámí nejpozději 2 dny před skutečným termínem dokončení díla na základě </w:t>
      </w:r>
      <w:r w:rsidR="00823B1C">
        <w:rPr>
          <w:rFonts w:ascii="Palatino Linotype" w:hAnsi="Palatino Linotype" w:cs="Palatino Linotype"/>
          <w:bCs/>
          <w:kern w:val="1"/>
          <w:lang w:eastAsia="ar-SA"/>
        </w:rPr>
        <w:t>smlouvy</w:t>
      </w:r>
      <w:r w:rsidRPr="00F72245">
        <w:rPr>
          <w:rFonts w:ascii="Palatino Linotype" w:hAnsi="Palatino Linotype" w:cs="Palatino Linotype"/>
          <w:bCs/>
          <w:kern w:val="1"/>
          <w:lang w:eastAsia="ar-SA"/>
        </w:rPr>
        <w:t xml:space="preserve"> Objednateli datum, kdy bude toto dílo dokončeno a bude připraveno k prohlídce za účasti smluvních stran. Objednatel zahájí prohlídku ve Zhotovitelem oznámeném termínu.</w:t>
      </w:r>
    </w:p>
    <w:p w14:paraId="70BB4735" w14:textId="77777777" w:rsidR="002E2619" w:rsidRP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 xml:space="preserve">V případě kompletnosti podle odst. 2 tohoto článku, bude po provedené prohlídce, které se zúčastní oprávněné osoby za Objednatele a Zhotovitele, dílo na základě </w:t>
      </w:r>
      <w:r w:rsidR="00823B1C">
        <w:rPr>
          <w:rFonts w:ascii="Palatino Linotype" w:hAnsi="Palatino Linotype" w:cs="Palatino Linotype"/>
          <w:bCs/>
          <w:kern w:val="1"/>
          <w:lang w:eastAsia="ar-SA"/>
        </w:rPr>
        <w:t>smlouvy</w:t>
      </w:r>
      <w:r w:rsidRPr="00F72245">
        <w:rPr>
          <w:rFonts w:ascii="Palatino Linotype" w:hAnsi="Palatino Linotype" w:cs="Palatino Linotype"/>
          <w:bCs/>
          <w:kern w:val="1"/>
          <w:lang w:eastAsia="ar-SA"/>
        </w:rPr>
        <w:t>:</w:t>
      </w:r>
    </w:p>
    <w:p w14:paraId="5BA7B2B7" w14:textId="77777777" w:rsidR="00F72245" w:rsidRDefault="002E2619" w:rsidP="00F72245">
      <w:pPr>
        <w:numPr>
          <w:ilvl w:val="0"/>
          <w:numId w:val="38"/>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díla na základě </w:t>
      </w:r>
      <w:r w:rsidR="00823B1C">
        <w:rPr>
          <w:rFonts w:ascii="Palatino Linotype" w:hAnsi="Palatino Linotype" w:cs="Palatino Linotype"/>
          <w:bCs/>
          <w:kern w:val="1"/>
          <w:lang w:eastAsia="ar-SA"/>
        </w:rPr>
        <w:t xml:space="preserve">smlouvy </w:t>
      </w:r>
      <w:r w:rsidRPr="00E93161">
        <w:rPr>
          <w:rFonts w:ascii="Palatino Linotype" w:hAnsi="Palatino Linotype" w:cs="Palatino Linotype"/>
          <w:bCs/>
          <w:kern w:val="1"/>
          <w:lang w:eastAsia="ar-SA"/>
        </w:rPr>
        <w:t>funkčně nebo esteticky nebo užívání tohoto díla podstatným způsobem neomezují. Kompletní soupis výše uvedených vad bude součástí protokolu s tím, že lhůtu pro jejich odstranění stanoví Objednatel nebo</w:t>
      </w:r>
      <w:r w:rsidR="00F7224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w:t>
      </w:r>
    </w:p>
    <w:p w14:paraId="4B7FF710" w14:textId="77777777" w:rsidR="00F72245" w:rsidRDefault="00F72245" w:rsidP="00F72245">
      <w:pPr>
        <w:numPr>
          <w:ilvl w:val="0"/>
          <w:numId w:val="38"/>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o</w:t>
      </w:r>
      <w:r w:rsidR="002E2619" w:rsidRPr="00E93161">
        <w:rPr>
          <w:rFonts w:ascii="Palatino Linotype" w:hAnsi="Palatino Linotype" w:cs="Palatino Linotype"/>
          <w:bCs/>
          <w:kern w:val="1"/>
          <w:lang w:eastAsia="ar-SA"/>
        </w:rPr>
        <w:t xml:space="preserve">bjednatelem nebude dílo na základě </w:t>
      </w:r>
      <w:r w:rsidR="00823B1C">
        <w:rPr>
          <w:rFonts w:ascii="Palatino Linotype" w:hAnsi="Palatino Linotype" w:cs="Palatino Linotype"/>
          <w:bCs/>
          <w:kern w:val="1"/>
          <w:lang w:eastAsia="ar-SA"/>
        </w:rPr>
        <w:t>smlouvy</w:t>
      </w:r>
      <w:r w:rsidR="002E2619" w:rsidRPr="00E93161">
        <w:rPr>
          <w:rFonts w:ascii="Palatino Linotype" w:hAnsi="Palatino Linotype" w:cs="Palatino Linotype"/>
          <w:bCs/>
          <w:kern w:val="1"/>
          <w:lang w:eastAsia="ar-SA"/>
        </w:rPr>
        <w:t xml:space="preserve"> převzato, protože toto dílo má vady, které samy o sobě nebo ve spojení s jinými brání užívání tohoto díla funkčně nebo esteticky nebo užívání tohoto díla podstatným způsobem omezují a dílo na základě </w:t>
      </w:r>
      <w:r w:rsidR="00823B1C">
        <w:rPr>
          <w:rFonts w:ascii="Palatino Linotype" w:hAnsi="Palatino Linotype" w:cs="Palatino Linotype"/>
          <w:bCs/>
          <w:kern w:val="1"/>
          <w:lang w:eastAsia="ar-SA"/>
        </w:rPr>
        <w:t>smlouvy</w:t>
      </w:r>
      <w:r w:rsidR="002E2619" w:rsidRPr="00E93161">
        <w:rPr>
          <w:rFonts w:ascii="Palatino Linotype" w:hAnsi="Palatino Linotype" w:cs="Palatino Linotype"/>
          <w:bCs/>
          <w:kern w:val="1"/>
          <w:lang w:eastAsia="ar-SA"/>
        </w:rPr>
        <w:t xml:space="preserve"> tedy není řádně dokončené. O odmítnutí bude sepsán zápis. Objednatel vyúčtuje Zhotoviteli smluvní pokutu až do doby nového předání díla bez vad, pokud bude smluvní termín dokončení překročen.</w:t>
      </w:r>
    </w:p>
    <w:p w14:paraId="0232650A" w14:textId="74C9F20A" w:rsidR="002361BC" w:rsidRDefault="002E2619" w:rsidP="002361BC">
      <w:pPr>
        <w:numPr>
          <w:ilvl w:val="0"/>
          <w:numId w:val="38"/>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 xml:space="preserve">Objednatel je povinen dílo na základě </w:t>
      </w:r>
      <w:r w:rsidR="00823B1C">
        <w:rPr>
          <w:rFonts w:ascii="Palatino Linotype" w:hAnsi="Palatino Linotype" w:cs="Palatino Linotype"/>
          <w:bCs/>
          <w:kern w:val="1"/>
          <w:lang w:eastAsia="ar-SA"/>
        </w:rPr>
        <w:t>smlouvy</w:t>
      </w:r>
      <w:r w:rsidRPr="00F72245">
        <w:rPr>
          <w:rFonts w:ascii="Palatino Linotype" w:hAnsi="Palatino Linotype" w:cs="Palatino Linotype"/>
          <w:bCs/>
          <w:kern w:val="1"/>
          <w:lang w:eastAsia="ar-SA"/>
        </w:rPr>
        <w:t xml:space="preserve"> převzít nebo odmítnout jeho převzetí ve lhůtě 5 pracovních dnů ode dne zahájení prohlídky.</w:t>
      </w:r>
    </w:p>
    <w:p w14:paraId="02577142" w14:textId="6FA09BC2" w:rsidR="00D5410D" w:rsidRDefault="00D5410D" w:rsidP="00D5410D">
      <w:pPr>
        <w:suppressAutoHyphens/>
        <w:jc w:val="both"/>
        <w:rPr>
          <w:rFonts w:ascii="Palatino Linotype" w:hAnsi="Palatino Linotype" w:cs="Palatino Linotype"/>
          <w:bCs/>
          <w:kern w:val="1"/>
          <w:lang w:eastAsia="ar-SA"/>
        </w:rPr>
      </w:pPr>
    </w:p>
    <w:p w14:paraId="7F8456D0" w14:textId="13036BB7" w:rsidR="00D5410D" w:rsidRDefault="00D5410D" w:rsidP="00D5410D">
      <w:pPr>
        <w:suppressAutoHyphens/>
        <w:jc w:val="both"/>
        <w:rPr>
          <w:rFonts w:ascii="Palatino Linotype" w:hAnsi="Palatino Linotype" w:cs="Palatino Linotype"/>
          <w:bCs/>
          <w:kern w:val="1"/>
          <w:lang w:eastAsia="ar-SA"/>
        </w:rPr>
      </w:pPr>
    </w:p>
    <w:p w14:paraId="05481297" w14:textId="38FDECCB" w:rsidR="00D5410D" w:rsidRDefault="00D5410D" w:rsidP="00D5410D">
      <w:pPr>
        <w:suppressAutoHyphens/>
        <w:jc w:val="both"/>
        <w:rPr>
          <w:rFonts w:ascii="Palatino Linotype" w:hAnsi="Palatino Linotype" w:cs="Palatino Linotype"/>
          <w:bCs/>
          <w:kern w:val="1"/>
          <w:lang w:eastAsia="ar-SA"/>
        </w:rPr>
      </w:pPr>
    </w:p>
    <w:p w14:paraId="0071FB98" w14:textId="77777777" w:rsidR="00D5410D" w:rsidRPr="004579C7" w:rsidRDefault="00D5410D" w:rsidP="00D5410D">
      <w:pPr>
        <w:suppressAutoHyphens/>
        <w:jc w:val="both"/>
        <w:rPr>
          <w:rFonts w:ascii="Palatino Linotype" w:hAnsi="Palatino Linotype" w:cs="Palatino Linotype"/>
          <w:bCs/>
          <w:kern w:val="1"/>
          <w:lang w:eastAsia="ar-SA"/>
        </w:rPr>
      </w:pPr>
    </w:p>
    <w:p w14:paraId="754436DA" w14:textId="3FBB2E55"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lastRenderedPageBreak/>
        <w:t>IX.</w:t>
      </w:r>
    </w:p>
    <w:p w14:paraId="54F92E7F" w14:textId="77777777" w:rsidR="002E2619"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Záruka za jakost, vady díla</w:t>
      </w:r>
    </w:p>
    <w:p w14:paraId="7679AE27" w14:textId="77777777" w:rsidR="00A310AF" w:rsidRPr="00E93161" w:rsidRDefault="00A310AF" w:rsidP="00E93161">
      <w:pPr>
        <w:suppressAutoHyphens/>
        <w:jc w:val="center"/>
        <w:rPr>
          <w:rFonts w:ascii="Palatino Linotype" w:hAnsi="Palatino Linotype" w:cs="Palatino Linotype"/>
          <w:b/>
          <w:bCs/>
          <w:kern w:val="1"/>
          <w:lang w:eastAsia="ar-SA"/>
        </w:rPr>
      </w:pPr>
    </w:p>
    <w:p w14:paraId="351AFD36"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dává objednateli na dílo na základě </w:t>
      </w:r>
      <w:r w:rsidR="00033232">
        <w:rPr>
          <w:rFonts w:ascii="Palatino Linotype" w:hAnsi="Palatino Linotype" w:cs="Palatino Linotype"/>
          <w:bCs/>
          <w:kern w:val="1"/>
          <w:lang w:eastAsia="ar-SA"/>
        </w:rPr>
        <w:t>smlouvy</w:t>
      </w:r>
      <w:r w:rsidRPr="00E93161">
        <w:rPr>
          <w:rFonts w:ascii="Palatino Linotype" w:hAnsi="Palatino Linotype" w:cs="Palatino Linotype"/>
          <w:bCs/>
          <w:kern w:val="1"/>
          <w:lang w:eastAsia="ar-SA"/>
        </w:rPr>
        <w:t xml:space="preserve"> samostatnou záruku za jakost ve smyslu § 2619 ve spojení s § 2113 a násl. občanského zákoníku, a to se záruční dobou v délce trvání </w:t>
      </w:r>
      <w:r w:rsidR="005C36D9" w:rsidRPr="00D5410D">
        <w:rPr>
          <w:rFonts w:ascii="Palatino Linotype" w:hAnsi="Palatino Linotype" w:cs="Palatino Linotype"/>
          <w:b/>
          <w:kern w:val="1"/>
          <w:u w:val="single"/>
          <w:lang w:eastAsia="ar-SA"/>
        </w:rPr>
        <w:t>36</w:t>
      </w:r>
      <w:r w:rsidRPr="00D5410D">
        <w:rPr>
          <w:rFonts w:ascii="Palatino Linotype" w:hAnsi="Palatino Linotype" w:cs="Palatino Linotype"/>
          <w:b/>
          <w:kern w:val="1"/>
          <w:u w:val="single"/>
          <w:lang w:eastAsia="ar-SA"/>
        </w:rPr>
        <w:t xml:space="preserve"> měsíců</w:t>
      </w:r>
      <w:r w:rsidR="00033232">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počítanou ode dne převzetí díla na základě </w:t>
      </w:r>
      <w:r w:rsidR="00033232">
        <w:rPr>
          <w:rFonts w:ascii="Palatino Linotype" w:hAnsi="Palatino Linotype" w:cs="Palatino Linotype"/>
          <w:bCs/>
          <w:kern w:val="1"/>
          <w:lang w:eastAsia="ar-SA"/>
        </w:rPr>
        <w:t>smlouvy</w:t>
      </w:r>
      <w:r w:rsidRPr="00E93161">
        <w:rPr>
          <w:rFonts w:ascii="Palatino Linotype" w:hAnsi="Palatino Linotype" w:cs="Palatino Linotype"/>
          <w:bCs/>
          <w:kern w:val="1"/>
          <w:lang w:eastAsia="ar-SA"/>
        </w:rPr>
        <w:t>.</w:t>
      </w:r>
    </w:p>
    <w:p w14:paraId="6770E1F2"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že objednatel je oprávněn oznamovat vady d</w:t>
      </w:r>
      <w:r w:rsidR="00033232">
        <w:rPr>
          <w:rFonts w:ascii="Palatino Linotype" w:hAnsi="Palatino Linotype" w:cs="Palatino Linotype"/>
          <w:bCs/>
          <w:kern w:val="1"/>
          <w:lang w:eastAsia="ar-SA"/>
        </w:rPr>
        <w:t>íla</w:t>
      </w:r>
      <w:r w:rsidRPr="00F72245">
        <w:rPr>
          <w:rFonts w:ascii="Palatino Linotype" w:hAnsi="Palatino Linotype" w:cs="Palatino Linotype"/>
          <w:bCs/>
          <w:kern w:val="1"/>
          <w:lang w:eastAsia="ar-SA"/>
        </w:rPr>
        <w:t xml:space="preserve"> samostatně, a to písemně, přičemž písemné vyhotovení tohoto oznámení může být doručeno do datové schránky zhotovitele</w:t>
      </w:r>
      <w:r w:rsidR="007348D2">
        <w:rPr>
          <w:rFonts w:ascii="Palatino Linotype" w:hAnsi="Palatino Linotype" w:cs="Palatino Linotype"/>
          <w:bCs/>
          <w:kern w:val="1"/>
          <w:lang w:eastAsia="ar-SA"/>
        </w:rPr>
        <w:t xml:space="preserve"> </w:t>
      </w:r>
      <w:r w:rsidRPr="00F72245">
        <w:rPr>
          <w:rFonts w:ascii="Palatino Linotype" w:hAnsi="Palatino Linotype" w:cs="Palatino Linotype"/>
          <w:bCs/>
          <w:kern w:val="1"/>
          <w:lang w:eastAsia="ar-SA"/>
        </w:rPr>
        <w:t>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w:t>
      </w:r>
    </w:p>
    <w:p w14:paraId="7098FF3E"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vyloučit ustanovení dle § 2605 odst. 2 a § 2618 občanského zákoníku.</w:t>
      </w:r>
    </w:p>
    <w:p w14:paraId="3884D0CE" w14:textId="77777777" w:rsidR="002E2619" w:rsidRP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je povinen odstranit vady díla ve lhůtě stanovené Objednatelem</w:t>
      </w:r>
    </w:p>
    <w:p w14:paraId="79E5834B" w14:textId="77777777" w:rsidR="00FE06E9" w:rsidRDefault="00FE06E9" w:rsidP="00E93161">
      <w:pPr>
        <w:suppressAutoHyphens/>
        <w:jc w:val="center"/>
        <w:rPr>
          <w:rFonts w:ascii="Palatino Linotype" w:hAnsi="Palatino Linotype" w:cs="Palatino Linotype"/>
          <w:b/>
          <w:bCs/>
          <w:kern w:val="1"/>
          <w:lang w:eastAsia="ar-SA"/>
        </w:rPr>
      </w:pPr>
    </w:p>
    <w:p w14:paraId="1352BBFE" w14:textId="2E4A77DF"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X.</w:t>
      </w:r>
    </w:p>
    <w:p w14:paraId="6802ABDB"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Zajištění závazku</w:t>
      </w:r>
    </w:p>
    <w:p w14:paraId="4987CD52" w14:textId="77777777" w:rsidR="002E2619" w:rsidRPr="00E93161" w:rsidRDefault="002E2619" w:rsidP="00E93161">
      <w:pPr>
        <w:suppressAutoHyphens/>
        <w:jc w:val="both"/>
        <w:rPr>
          <w:rFonts w:ascii="Palatino Linotype" w:hAnsi="Palatino Linotype" w:cs="Palatino Linotype"/>
          <w:bCs/>
          <w:kern w:val="1"/>
          <w:lang w:eastAsia="ar-SA"/>
        </w:rPr>
      </w:pPr>
    </w:p>
    <w:p w14:paraId="79DC97AE"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Za porušení smluvních povinností sjednávají smluvní strany následující smluvní pokuty:</w:t>
      </w:r>
    </w:p>
    <w:p w14:paraId="1EB3E6B3" w14:textId="77777777" w:rsidR="002E2619" w:rsidRPr="00E93161" w:rsidRDefault="002E2619" w:rsidP="00E93161">
      <w:pPr>
        <w:suppressAutoHyphens/>
        <w:jc w:val="both"/>
        <w:rPr>
          <w:rFonts w:ascii="Palatino Linotype" w:hAnsi="Palatino Linotype" w:cs="Palatino Linotype"/>
          <w:bCs/>
          <w:kern w:val="1"/>
          <w:lang w:eastAsia="ar-SA"/>
        </w:rPr>
      </w:pPr>
    </w:p>
    <w:p w14:paraId="76A6177F" w14:textId="77777777" w:rsidR="002E2619" w:rsidRPr="00E93161" w:rsidRDefault="00E93161" w:rsidP="00E93161">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Z</w:t>
      </w:r>
      <w:r w:rsidR="002E2619" w:rsidRPr="00E93161">
        <w:rPr>
          <w:rFonts w:ascii="Palatino Linotype" w:hAnsi="Palatino Linotype" w:cs="Palatino Linotype"/>
          <w:bCs/>
          <w:kern w:val="1"/>
          <w:lang w:eastAsia="ar-SA"/>
        </w:rPr>
        <w:t xml:space="preserve">a prodlení zhotovitele s předáním díla nebo nedodržením dílčích termínů plnění ve lhůtě podle čl. III. odst. 2. nebo čl. VI odst. 3 této smlouvy je zhotovitel povinen zaplatit objednateli smluvní pokutu ve výši </w:t>
      </w:r>
      <w:r w:rsidR="002E2619" w:rsidRPr="00962E78">
        <w:rPr>
          <w:rFonts w:ascii="Palatino Linotype" w:hAnsi="Palatino Linotype" w:cs="Palatino Linotype"/>
          <w:b/>
          <w:bCs/>
          <w:kern w:val="1"/>
          <w:lang w:eastAsia="ar-SA"/>
        </w:rPr>
        <w:t>0,</w:t>
      </w:r>
      <w:r w:rsidR="00A002C0">
        <w:rPr>
          <w:rFonts w:ascii="Palatino Linotype" w:hAnsi="Palatino Linotype" w:cs="Palatino Linotype"/>
          <w:b/>
          <w:bCs/>
          <w:kern w:val="1"/>
          <w:lang w:eastAsia="ar-SA"/>
        </w:rPr>
        <w:t>1</w:t>
      </w:r>
      <w:r w:rsidR="002E2619" w:rsidRPr="00962E78">
        <w:rPr>
          <w:rFonts w:ascii="Palatino Linotype" w:hAnsi="Palatino Linotype" w:cs="Palatino Linotype"/>
          <w:b/>
          <w:bCs/>
          <w:kern w:val="1"/>
          <w:lang w:eastAsia="ar-SA"/>
        </w:rPr>
        <w:t xml:space="preserve"> %</w:t>
      </w:r>
      <w:r w:rsidR="002E2619" w:rsidRPr="00E93161">
        <w:rPr>
          <w:rFonts w:ascii="Palatino Linotype" w:hAnsi="Palatino Linotype" w:cs="Palatino Linotype"/>
          <w:bCs/>
          <w:kern w:val="1"/>
          <w:lang w:eastAsia="ar-SA"/>
        </w:rPr>
        <w:t xml:space="preserve"> z ceny </w:t>
      </w:r>
      <w:r w:rsidR="00AB3891">
        <w:rPr>
          <w:rFonts w:ascii="Palatino Linotype" w:hAnsi="Palatino Linotype" w:cs="Palatino Linotype"/>
          <w:bCs/>
          <w:kern w:val="1"/>
          <w:lang w:eastAsia="ar-SA"/>
        </w:rPr>
        <w:t>díla</w:t>
      </w:r>
      <w:r w:rsidR="002E2619" w:rsidRPr="00E93161">
        <w:rPr>
          <w:rFonts w:ascii="Palatino Linotype" w:hAnsi="Palatino Linotype" w:cs="Palatino Linotype"/>
          <w:bCs/>
          <w:kern w:val="1"/>
          <w:lang w:eastAsia="ar-SA"/>
        </w:rPr>
        <w:t xml:space="preserve"> bez DPH podle čl. IV. odst. 1 této smlouvy za každý, byť započatý den prodlení; za prodlení zhotovitele se splněním povinnosti odstranit vadu díla v písemně dohodnuté lhůtě nebo v příslušné lhůtě podle čl. VIII odst. 3 písm. a) nebo IX. odst. 4 je zhotovitel povinen zaplatit objednateli smluvní pokutu ve výši </w:t>
      </w:r>
      <w:r w:rsidR="002E2619" w:rsidRPr="00962E78">
        <w:rPr>
          <w:rFonts w:ascii="Palatino Linotype" w:hAnsi="Palatino Linotype" w:cs="Palatino Linotype"/>
          <w:b/>
          <w:bCs/>
          <w:kern w:val="1"/>
          <w:lang w:eastAsia="ar-SA"/>
        </w:rPr>
        <w:t>1000,- Kč</w:t>
      </w:r>
      <w:r w:rsidR="002E2619" w:rsidRPr="00E93161">
        <w:rPr>
          <w:rFonts w:ascii="Palatino Linotype" w:hAnsi="Palatino Linotype" w:cs="Palatino Linotype"/>
          <w:bCs/>
          <w:kern w:val="1"/>
          <w:lang w:eastAsia="ar-SA"/>
        </w:rPr>
        <w:t xml:space="preserve"> za každý, byť započatý den prodlení a za každý případ samostatně;</w:t>
      </w:r>
    </w:p>
    <w:p w14:paraId="5CE0655C" w14:textId="77777777" w:rsidR="00701B08" w:rsidRDefault="00701B08" w:rsidP="00E93161">
      <w:pPr>
        <w:suppressAutoHyphens/>
        <w:jc w:val="both"/>
        <w:rPr>
          <w:rFonts w:ascii="Palatino Linotype" w:hAnsi="Palatino Linotype" w:cs="Palatino Linotype"/>
          <w:bCs/>
          <w:kern w:val="1"/>
          <w:lang w:eastAsia="ar-SA"/>
        </w:rPr>
      </w:pPr>
    </w:p>
    <w:p w14:paraId="279D6EF0"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Smluvní pokuty je objednatel oprávněn započíst ve smyslu ust</w:t>
      </w:r>
      <w:r w:rsidR="002D41A8">
        <w:rPr>
          <w:rFonts w:ascii="Palatino Linotype" w:hAnsi="Palatino Linotype" w:cs="Palatino Linotype"/>
          <w:bCs/>
          <w:kern w:val="1"/>
          <w:lang w:eastAsia="ar-SA"/>
        </w:rPr>
        <w:t>anovení</w:t>
      </w:r>
      <w:r w:rsidRPr="00E93161">
        <w:rPr>
          <w:rFonts w:ascii="Palatino Linotype" w:hAnsi="Palatino Linotype" w:cs="Palatino Linotype"/>
          <w:bCs/>
          <w:kern w:val="1"/>
          <w:lang w:eastAsia="ar-SA"/>
        </w:rPr>
        <w:t xml:space="preserve"> § 1982 a násl. občanského zákoníku proti pohledávce zhotovitele na úhradu ceny dle této smlouvy.</w:t>
      </w:r>
    </w:p>
    <w:p w14:paraId="5DB5B1F8" w14:textId="77777777" w:rsidR="00962E78" w:rsidRDefault="00962E78" w:rsidP="00E93161">
      <w:pPr>
        <w:suppressAutoHyphens/>
        <w:jc w:val="both"/>
        <w:rPr>
          <w:rFonts w:ascii="Palatino Linotype" w:hAnsi="Palatino Linotype" w:cs="Palatino Linotype"/>
          <w:bCs/>
          <w:kern w:val="1"/>
          <w:lang w:eastAsia="ar-SA"/>
        </w:rPr>
      </w:pPr>
    </w:p>
    <w:p w14:paraId="1E796D8F"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Za každé jednotlivé porušení povinností dle oddílu VI odst. 6,9,10,11 a dle oddílu VII odst. 2 a 7 je Zhotovitel povinen uhradit objednateli smluvní pokutu ve výši </w:t>
      </w:r>
      <w:r w:rsidRPr="00962E78">
        <w:rPr>
          <w:rFonts w:ascii="Palatino Linotype" w:hAnsi="Palatino Linotype" w:cs="Palatino Linotype"/>
          <w:b/>
          <w:bCs/>
          <w:kern w:val="1"/>
          <w:lang w:eastAsia="ar-SA"/>
        </w:rPr>
        <w:t>1 000,- Kč</w:t>
      </w:r>
      <w:r w:rsidR="00962E78">
        <w:rPr>
          <w:rFonts w:ascii="Palatino Linotype" w:hAnsi="Palatino Linotype" w:cs="Palatino Linotype"/>
          <w:b/>
          <w:bCs/>
          <w:kern w:val="1"/>
          <w:lang w:eastAsia="ar-SA"/>
        </w:rPr>
        <w:t>.</w:t>
      </w:r>
    </w:p>
    <w:p w14:paraId="336CC118" w14:textId="77777777" w:rsidR="002D41A8" w:rsidRDefault="002D41A8" w:rsidP="00E93161">
      <w:pPr>
        <w:suppressAutoHyphens/>
        <w:jc w:val="both"/>
        <w:rPr>
          <w:rFonts w:ascii="Palatino Linotype" w:hAnsi="Palatino Linotype" w:cs="Palatino Linotype"/>
          <w:bCs/>
          <w:kern w:val="1"/>
          <w:lang w:eastAsia="ar-SA"/>
        </w:rPr>
      </w:pPr>
    </w:p>
    <w:p w14:paraId="6E388DC2"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V případě, že Objednatel bude v prodlení se zaplacením faktury Zhotovitele, zaplatí</w:t>
      </w:r>
      <w:r w:rsidR="00962E78">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Zhotoviteli úrok z prodlení ve výši </w:t>
      </w:r>
      <w:r w:rsidRPr="00962E78">
        <w:rPr>
          <w:rFonts w:ascii="Palatino Linotype" w:hAnsi="Palatino Linotype" w:cs="Palatino Linotype"/>
          <w:b/>
          <w:bCs/>
          <w:kern w:val="1"/>
          <w:lang w:eastAsia="ar-SA"/>
        </w:rPr>
        <w:t>0,01</w:t>
      </w:r>
      <w:r w:rsidR="00962E78">
        <w:rPr>
          <w:rFonts w:ascii="Palatino Linotype" w:hAnsi="Palatino Linotype" w:cs="Palatino Linotype"/>
          <w:b/>
          <w:bCs/>
          <w:kern w:val="1"/>
          <w:lang w:eastAsia="ar-SA"/>
        </w:rPr>
        <w:t xml:space="preserve"> </w:t>
      </w:r>
      <w:r w:rsidRPr="00962E78">
        <w:rPr>
          <w:rFonts w:ascii="Palatino Linotype" w:hAnsi="Palatino Linotype" w:cs="Palatino Linotype"/>
          <w:b/>
          <w:bCs/>
          <w:kern w:val="1"/>
          <w:lang w:eastAsia="ar-SA"/>
        </w:rPr>
        <w:t>%</w:t>
      </w:r>
      <w:r w:rsidRPr="00E93161">
        <w:rPr>
          <w:rFonts w:ascii="Palatino Linotype" w:hAnsi="Palatino Linotype" w:cs="Palatino Linotype"/>
          <w:bCs/>
          <w:kern w:val="1"/>
          <w:lang w:eastAsia="ar-SA"/>
        </w:rPr>
        <w:t xml:space="preserve"> z fakturované částky za každý i započatý den prodlení</w:t>
      </w:r>
    </w:p>
    <w:p w14:paraId="0AA335BA"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Uplatněním smluvní pokuty není</w:t>
      </w:r>
      <w:r w:rsidR="002C1E8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jakkoliv dotčeno právo na náhradu škody nebo právo na odstoupení od smlouvy.</w:t>
      </w:r>
    </w:p>
    <w:p w14:paraId="3250E9ED" w14:textId="77777777" w:rsidR="002D41A8" w:rsidRDefault="002D41A8" w:rsidP="00E93161">
      <w:pPr>
        <w:suppressAutoHyphens/>
        <w:jc w:val="both"/>
        <w:rPr>
          <w:rFonts w:ascii="Palatino Linotype" w:hAnsi="Palatino Linotype" w:cs="Palatino Linotype"/>
          <w:bCs/>
          <w:kern w:val="1"/>
          <w:lang w:eastAsia="ar-SA"/>
        </w:rPr>
      </w:pPr>
    </w:p>
    <w:p w14:paraId="62D20659" w14:textId="53022273" w:rsidR="00FE06E9" w:rsidRDefault="002E2619" w:rsidP="002361BC">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prohlašuje, že je v rámci realizace díla</w:t>
      </w:r>
      <w:r w:rsidR="002C1E85">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subjektem ve smyslu § 5 ve spojení s § 2950 občanského zákoníku.</w:t>
      </w:r>
    </w:p>
    <w:p w14:paraId="13F07ED4" w14:textId="77777777" w:rsidR="002361BC" w:rsidRPr="002361BC" w:rsidRDefault="002361BC" w:rsidP="002361BC">
      <w:pPr>
        <w:suppressAutoHyphens/>
        <w:jc w:val="both"/>
        <w:rPr>
          <w:rFonts w:ascii="Palatino Linotype" w:hAnsi="Palatino Linotype" w:cs="Palatino Linotype"/>
          <w:bCs/>
          <w:kern w:val="1"/>
          <w:lang w:eastAsia="ar-SA"/>
        </w:rPr>
      </w:pPr>
    </w:p>
    <w:p w14:paraId="3D1CAE5F" w14:textId="416F385C" w:rsidR="002E2619" w:rsidRPr="00C174A3" w:rsidRDefault="002E2619" w:rsidP="00C174A3">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lastRenderedPageBreak/>
        <w:t>XI.</w:t>
      </w:r>
    </w:p>
    <w:p w14:paraId="105A3B0C" w14:textId="77777777" w:rsid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Pojištění</w:t>
      </w:r>
    </w:p>
    <w:p w14:paraId="7097E83D" w14:textId="77777777" w:rsidR="00A310AF" w:rsidRDefault="00A310AF" w:rsidP="00EA7658">
      <w:pPr>
        <w:suppressAutoHyphens/>
        <w:jc w:val="center"/>
        <w:rPr>
          <w:rFonts w:ascii="Palatino Linotype" w:hAnsi="Palatino Linotype" w:cs="Palatino Linotype"/>
          <w:b/>
          <w:bCs/>
          <w:kern w:val="1"/>
          <w:lang w:eastAsia="ar-SA"/>
        </w:rPr>
      </w:pPr>
    </w:p>
    <w:p w14:paraId="0EB564CC" w14:textId="77777777" w:rsidR="002E2619" w:rsidRPr="00EA7658" w:rsidRDefault="002E2619" w:rsidP="000119D0">
      <w:pPr>
        <w:suppressAutoHyphens/>
        <w:jc w:val="both"/>
        <w:rPr>
          <w:rFonts w:ascii="Palatino Linotype" w:hAnsi="Palatino Linotype" w:cs="Palatino Linotype"/>
          <w:b/>
          <w:bCs/>
          <w:kern w:val="1"/>
          <w:lang w:eastAsia="ar-SA"/>
        </w:rPr>
      </w:pPr>
      <w:r w:rsidRPr="00C174A3">
        <w:rPr>
          <w:rFonts w:ascii="Palatino Linotype" w:hAnsi="Palatino Linotype" w:cs="Palatino Linotype"/>
          <w:bCs/>
          <w:kern w:val="1"/>
          <w:lang w:eastAsia="ar-SA"/>
        </w:rPr>
        <w:t>Zhotovitel prohlašuje, že ke dni podpisu smlouvy má sjednané pojištění odpovědnosti za</w:t>
      </w:r>
      <w:r w:rsidR="000119D0">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škodu způsobenou jiné osobě (včetně objednatele), a to v rozsahu:</w:t>
      </w:r>
    </w:p>
    <w:p w14:paraId="5FE8AAAB" w14:textId="77777777" w:rsidR="00812AB2" w:rsidRDefault="00812AB2" w:rsidP="00C174A3">
      <w:pPr>
        <w:suppressAutoHyphens/>
        <w:jc w:val="both"/>
        <w:rPr>
          <w:rFonts w:ascii="Palatino Linotype" w:hAnsi="Palatino Linotype" w:cs="Palatino Linotype"/>
          <w:bCs/>
          <w:kern w:val="1"/>
          <w:lang w:eastAsia="ar-SA"/>
        </w:rPr>
      </w:pPr>
    </w:p>
    <w:p w14:paraId="7BE843AD" w14:textId="77777777" w:rsidR="00082347" w:rsidRDefault="00A15B0F" w:rsidP="00C174A3">
      <w:pPr>
        <w:numPr>
          <w:ilvl w:val="0"/>
          <w:numId w:val="41"/>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P</w:t>
      </w:r>
      <w:r w:rsidR="002E2619" w:rsidRPr="00C174A3">
        <w:rPr>
          <w:rFonts w:ascii="Palatino Linotype" w:hAnsi="Palatino Linotype" w:cs="Palatino Linotype"/>
          <w:bCs/>
          <w:kern w:val="1"/>
          <w:lang w:eastAsia="ar-SA"/>
        </w:rPr>
        <w:t>ojištění Díla jako takového, včetně materiálu a zařízení určených k zabudování do Díla</w:t>
      </w:r>
      <w:r w:rsidR="00082347">
        <w:rPr>
          <w:rFonts w:ascii="Palatino Linotype" w:hAnsi="Palatino Linotype" w:cs="Palatino Linotype"/>
          <w:bCs/>
          <w:kern w:val="1"/>
          <w:lang w:eastAsia="ar-SA"/>
        </w:rPr>
        <w:t>,</w:t>
      </w:r>
    </w:p>
    <w:p w14:paraId="187930B9" w14:textId="77777777" w:rsid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pojištění pokrývajícího nutné zařízení staveniště a ostatní prostředky Zhotovitele umístěné na staveništi v rozsahu dostatečném úplnému nahrazení těchto prostředků na staveništi</w:t>
      </w:r>
      <w:r w:rsidR="00082347">
        <w:rPr>
          <w:rFonts w:ascii="Palatino Linotype" w:hAnsi="Palatino Linotype" w:cs="Palatino Linotype"/>
          <w:bCs/>
          <w:kern w:val="1"/>
          <w:lang w:eastAsia="ar-SA"/>
        </w:rPr>
        <w:t>,</w:t>
      </w:r>
    </w:p>
    <w:p w14:paraId="7C4ED9D5" w14:textId="77777777" w:rsidR="002E2619" w:rsidRP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jiných škodných událostí, které v souvislosti s realizací Díla vznikly nebo v budoucnu mohou vzniknout.</w:t>
      </w:r>
    </w:p>
    <w:p w14:paraId="7807BC28" w14:textId="77777777" w:rsidR="00A15B0F" w:rsidRDefault="00A15B0F" w:rsidP="00C174A3">
      <w:pPr>
        <w:suppressAutoHyphens/>
        <w:jc w:val="both"/>
        <w:rPr>
          <w:rFonts w:ascii="Palatino Linotype" w:hAnsi="Palatino Linotype" w:cs="Palatino Linotype"/>
          <w:bCs/>
          <w:kern w:val="1"/>
          <w:lang w:eastAsia="ar-SA"/>
        </w:rPr>
      </w:pPr>
    </w:p>
    <w:p w14:paraId="5BCA4D6E" w14:textId="23D61505"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Vztahy z pojištění vyplývající a s pojištěním související se řídí, pokud není ve smlouvě stanoveno jinak, příslušnými ustanoveními občanského zákoníku. Pojištění bude Zhotovitel udržovat na své náklady</w:t>
      </w:r>
      <w:r w:rsidR="00A15B0F">
        <w:rPr>
          <w:rFonts w:ascii="Palatino Linotype" w:hAnsi="Palatino Linotype" w:cs="Palatino Linotype"/>
          <w:bCs/>
          <w:kern w:val="1"/>
          <w:lang w:eastAsia="ar-SA"/>
        </w:rPr>
        <w:t>,</w:t>
      </w:r>
      <w:r w:rsidRPr="00C174A3">
        <w:rPr>
          <w:rFonts w:ascii="Palatino Linotype" w:hAnsi="Palatino Linotype" w:cs="Palatino Linotype"/>
          <w:bCs/>
          <w:kern w:val="1"/>
          <w:lang w:eastAsia="ar-SA"/>
        </w:rPr>
        <w:t xml:space="preserve"> a to minimálně v úhrnné výši pojistného plnění </w:t>
      </w:r>
      <w:r w:rsidR="00844F05" w:rsidRPr="00AE5FF2">
        <w:rPr>
          <w:rFonts w:ascii="Palatino Linotype" w:hAnsi="Palatino Linotype" w:cs="Palatino Linotype"/>
          <w:bCs/>
          <w:kern w:val="1"/>
          <w:u w:val="single"/>
          <w:lang w:eastAsia="ar-SA"/>
        </w:rPr>
        <w:t>3</w:t>
      </w:r>
      <w:r w:rsidR="007348D2" w:rsidRPr="00AE5FF2">
        <w:rPr>
          <w:rFonts w:ascii="Palatino Linotype" w:hAnsi="Palatino Linotype" w:cs="Palatino Linotype"/>
          <w:bCs/>
          <w:kern w:val="1"/>
          <w:u w:val="single"/>
          <w:lang w:eastAsia="ar-SA"/>
        </w:rPr>
        <w:t>00 000,-</w:t>
      </w:r>
      <w:r w:rsidRPr="00AE5FF2">
        <w:rPr>
          <w:rFonts w:ascii="Palatino Linotype" w:hAnsi="Palatino Linotype" w:cs="Palatino Linotype"/>
          <w:bCs/>
          <w:kern w:val="1"/>
          <w:u w:val="single"/>
          <w:lang w:eastAsia="ar-SA"/>
        </w:rPr>
        <w:t>Kč,</w:t>
      </w:r>
      <w:r w:rsidRPr="00C174A3">
        <w:rPr>
          <w:rFonts w:ascii="Palatino Linotype" w:hAnsi="Palatino Linotype" w:cs="Palatino Linotype"/>
          <w:bCs/>
          <w:kern w:val="1"/>
          <w:lang w:eastAsia="ar-SA"/>
        </w:rPr>
        <w:t xml:space="preserve"> minimálně po dobu </w:t>
      </w:r>
      <w:r w:rsidR="00A15B0F">
        <w:rPr>
          <w:rFonts w:ascii="Palatino Linotype" w:hAnsi="Palatino Linotype" w:cs="Palatino Linotype"/>
          <w:bCs/>
          <w:kern w:val="1"/>
          <w:lang w:eastAsia="ar-SA"/>
        </w:rPr>
        <w:t>realizace díla</w:t>
      </w:r>
      <w:r w:rsidRPr="00C174A3">
        <w:rPr>
          <w:rFonts w:ascii="Palatino Linotype" w:hAnsi="Palatino Linotype" w:cs="Palatino Linotype"/>
          <w:bCs/>
          <w:kern w:val="1"/>
          <w:lang w:eastAsia="ar-SA"/>
        </w:rPr>
        <w:t>. Na žádost Objednatele je Zhotovitel povinen kdykoli v průběhu trvání smlouvy předložit kopie aktuálních pojistných smluv.</w:t>
      </w:r>
    </w:p>
    <w:p w14:paraId="7B095B62" w14:textId="77777777" w:rsidR="00A15B0F" w:rsidRDefault="00A15B0F" w:rsidP="00C174A3">
      <w:pPr>
        <w:suppressAutoHyphens/>
        <w:jc w:val="both"/>
        <w:rPr>
          <w:rFonts w:ascii="Palatino Linotype" w:hAnsi="Palatino Linotype" w:cs="Palatino Linotype"/>
          <w:bCs/>
          <w:kern w:val="1"/>
          <w:lang w:eastAsia="ar-SA"/>
        </w:rPr>
      </w:pPr>
    </w:p>
    <w:p w14:paraId="3103CA6B"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řádně platit pojistné tak, aby pojistná smlouva sjednan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dle smlouvy či v souvislosti s ní byl</w:t>
      </w:r>
      <w:r w:rsidR="00082347">
        <w:rPr>
          <w:rFonts w:ascii="Palatino Linotype" w:hAnsi="Palatino Linotype" w:cs="Palatino Linotype"/>
          <w:bCs/>
          <w:kern w:val="1"/>
          <w:lang w:eastAsia="ar-SA"/>
        </w:rPr>
        <w:t>a</w:t>
      </w:r>
      <w:r w:rsidRPr="00C174A3">
        <w:rPr>
          <w:rFonts w:ascii="Palatino Linotype" w:hAnsi="Palatino Linotype" w:cs="Palatino Linotype"/>
          <w:bCs/>
          <w:kern w:val="1"/>
          <w:lang w:eastAsia="ar-SA"/>
        </w:rPr>
        <w:t xml:space="preserve"> platn</w:t>
      </w:r>
      <w:r w:rsidR="00CA548C">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a účinn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14:paraId="7979429C" w14:textId="77777777" w:rsidR="00A15B0F" w:rsidRDefault="00A15B0F" w:rsidP="00C174A3">
      <w:pPr>
        <w:suppressAutoHyphens/>
        <w:jc w:val="both"/>
        <w:rPr>
          <w:rFonts w:ascii="Palatino Linotype" w:hAnsi="Palatino Linotype" w:cs="Palatino Linotype"/>
          <w:bCs/>
          <w:kern w:val="1"/>
          <w:lang w:eastAsia="ar-SA"/>
        </w:rPr>
      </w:pPr>
    </w:p>
    <w:p w14:paraId="3BFD4F69"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nesmí uskutečnit jakékoliv kroky, které by mohly znemožnit Objednateli obdržet ochranu vyplývající z pojistné smlouvy Zhotovitele, nebo které by mohly být na škodu Objednatele při předkládání nároků na odškodnění v souvislosti se vzniklými ztrátami na majetku, poškozeními majetku či poraněním osob.</w:t>
      </w:r>
      <w:r w:rsidR="00BA64B8">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 xml:space="preserve">Toto smluvní ustanovení nezbavuje Zhotovitele odpovědnosti v případě hrubého zanedbání nebo úmyslného konání ze strany Zhotovitele či jeho zaměstnanců. </w:t>
      </w:r>
    </w:p>
    <w:p w14:paraId="7FDC48FB" w14:textId="77777777" w:rsidR="002E2619" w:rsidRDefault="002E2619">
      <w:pPr>
        <w:tabs>
          <w:tab w:val="left" w:pos="993"/>
        </w:tabs>
        <w:ind w:left="426" w:hanging="426"/>
        <w:jc w:val="center"/>
        <w:rPr>
          <w:rFonts w:cs="Calibri"/>
        </w:rPr>
      </w:pPr>
    </w:p>
    <w:p w14:paraId="40E8BD38"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XII.</w:t>
      </w:r>
    </w:p>
    <w:p w14:paraId="3BAFE6E2"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Předčasné ukončení závazku</w:t>
      </w:r>
    </w:p>
    <w:p w14:paraId="66394843" w14:textId="77777777" w:rsidR="002E2619" w:rsidRPr="00550B49" w:rsidRDefault="002E2619" w:rsidP="00550B49">
      <w:pPr>
        <w:suppressAutoHyphens/>
        <w:jc w:val="both"/>
        <w:rPr>
          <w:rFonts w:ascii="Palatino Linotype" w:hAnsi="Palatino Linotype" w:cs="Palatino Linotype"/>
          <w:bCs/>
          <w:kern w:val="1"/>
          <w:lang w:eastAsia="ar-SA"/>
        </w:rPr>
      </w:pPr>
    </w:p>
    <w:p w14:paraId="3E961C37"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Tato smlouva může být ukončena na základě písemné dohody obou smluvních stran.</w:t>
      </w:r>
    </w:p>
    <w:p w14:paraId="1FC536B6" w14:textId="77777777" w:rsidR="00550B49" w:rsidRDefault="00550B49" w:rsidP="00550B49">
      <w:pPr>
        <w:suppressAutoHyphens/>
        <w:jc w:val="both"/>
        <w:rPr>
          <w:rFonts w:ascii="Palatino Linotype" w:hAnsi="Palatino Linotype" w:cs="Palatino Linotype"/>
          <w:bCs/>
          <w:kern w:val="1"/>
          <w:lang w:eastAsia="ar-SA"/>
        </w:rPr>
      </w:pPr>
    </w:p>
    <w:p w14:paraId="6BD09797"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oprávněn odstoupit od této</w:t>
      </w:r>
      <w:r w:rsidR="00D50414">
        <w:rPr>
          <w:rFonts w:ascii="Palatino Linotype" w:hAnsi="Palatino Linotype" w:cs="Palatino Linotype"/>
          <w:bCs/>
          <w:kern w:val="1"/>
          <w:lang w:eastAsia="ar-SA"/>
        </w:rPr>
        <w:t xml:space="preserve"> </w:t>
      </w:r>
      <w:r w:rsidRPr="00550B49">
        <w:rPr>
          <w:rFonts w:ascii="Palatino Linotype" w:hAnsi="Palatino Linotype" w:cs="Palatino Linotype"/>
          <w:bCs/>
          <w:kern w:val="1"/>
          <w:lang w:eastAsia="ar-SA"/>
        </w:rPr>
        <w:t xml:space="preserve">smlouvy v případě, že Zhotovitel poruší kteroukoliv svou smluvní povinnost způsobem, kterou Objednatel považuje za podstatné porušení smlouvy, zejména v případech opakovaného porušení (min. 2x) čl. III odst. </w:t>
      </w:r>
      <w:r w:rsidR="006A12CC">
        <w:rPr>
          <w:rFonts w:ascii="Palatino Linotype" w:hAnsi="Palatino Linotype" w:cs="Palatino Linotype"/>
          <w:bCs/>
          <w:kern w:val="1"/>
          <w:lang w:eastAsia="ar-SA"/>
        </w:rPr>
        <w:t>3</w:t>
      </w:r>
      <w:r w:rsidRPr="00550B49">
        <w:rPr>
          <w:rFonts w:ascii="Palatino Linotype" w:hAnsi="Palatino Linotype" w:cs="Palatino Linotype"/>
          <w:bCs/>
          <w:kern w:val="1"/>
          <w:lang w:eastAsia="ar-SA"/>
        </w:rPr>
        <w:t xml:space="preserve">, čl. VIII odst. 3 písm. </w:t>
      </w:r>
      <w:r w:rsidR="00F72245">
        <w:rPr>
          <w:rFonts w:ascii="Palatino Linotype" w:hAnsi="Palatino Linotype" w:cs="Palatino Linotype"/>
          <w:bCs/>
          <w:kern w:val="1"/>
          <w:lang w:eastAsia="ar-SA"/>
        </w:rPr>
        <w:t>b</w:t>
      </w:r>
      <w:r w:rsidRPr="00550B49">
        <w:rPr>
          <w:rFonts w:ascii="Palatino Linotype" w:hAnsi="Palatino Linotype" w:cs="Palatino Linotype"/>
          <w:bCs/>
          <w:kern w:val="1"/>
          <w:lang w:eastAsia="ar-SA"/>
        </w:rPr>
        <w:t>) nebo čl. IX odst. 4</w:t>
      </w:r>
      <w:r w:rsidR="00BA64B8">
        <w:rPr>
          <w:rFonts w:ascii="Palatino Linotype" w:hAnsi="Palatino Linotype" w:cs="Palatino Linotype"/>
          <w:bCs/>
          <w:kern w:val="1"/>
          <w:lang w:eastAsia="ar-SA"/>
        </w:rPr>
        <w:t>.</w:t>
      </w:r>
    </w:p>
    <w:p w14:paraId="3C5473E4" w14:textId="77777777" w:rsidR="00550B49" w:rsidRDefault="00550B49" w:rsidP="00550B49">
      <w:pPr>
        <w:suppressAutoHyphens/>
        <w:jc w:val="both"/>
        <w:rPr>
          <w:rFonts w:ascii="Palatino Linotype" w:hAnsi="Palatino Linotype" w:cs="Palatino Linotype"/>
          <w:bCs/>
          <w:kern w:val="1"/>
          <w:lang w:eastAsia="ar-SA"/>
        </w:rPr>
      </w:pPr>
    </w:p>
    <w:p w14:paraId="0EEECB5F"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dále oprávněn odstoupit od této smlouvy, bude-li zahájeno insolvenční řízení proti Zhotoviteli.</w:t>
      </w:r>
    </w:p>
    <w:p w14:paraId="79FCB14F" w14:textId="77777777" w:rsidR="00EA7658"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lastRenderedPageBreak/>
        <w:t>Odstoupení od této smlouvy musí být písemné a nabývá účinnosti dnem doručení jeho písemného oznámení Zhotoviteli. Odstoupení od smlouvy</w:t>
      </w:r>
      <w:r w:rsidR="00D50414">
        <w:rPr>
          <w:rFonts w:ascii="Palatino Linotype" w:hAnsi="Palatino Linotype" w:cs="Palatino Linotype"/>
          <w:bCs/>
          <w:kern w:val="1"/>
          <w:lang w:eastAsia="ar-SA"/>
        </w:rPr>
        <w:t xml:space="preserve"> </w:t>
      </w:r>
      <w:r w:rsidRPr="00550B49">
        <w:rPr>
          <w:rFonts w:ascii="Palatino Linotype" w:hAnsi="Palatino Linotype" w:cs="Palatino Linotype"/>
          <w:bCs/>
          <w:kern w:val="1"/>
          <w:lang w:eastAsia="ar-SA"/>
        </w:rPr>
        <w:t>nejsou</w:t>
      </w:r>
      <w:r w:rsidR="00D50414">
        <w:rPr>
          <w:rFonts w:ascii="Palatino Linotype" w:hAnsi="Palatino Linotype" w:cs="Palatino Linotype"/>
          <w:bCs/>
          <w:kern w:val="1"/>
          <w:lang w:eastAsia="ar-SA"/>
        </w:rPr>
        <w:t>,</w:t>
      </w:r>
      <w:r w:rsidRPr="00550B49">
        <w:rPr>
          <w:rFonts w:ascii="Palatino Linotype" w:hAnsi="Palatino Linotype" w:cs="Palatino Linotype"/>
          <w:bCs/>
          <w:kern w:val="1"/>
          <w:lang w:eastAsia="ar-SA"/>
        </w:rPr>
        <w:t xml:space="preserve"> jakkoliv dotčena práva na smluvní pokutu či práva na náhradu škody</w:t>
      </w:r>
      <w:r w:rsidR="00D50414">
        <w:rPr>
          <w:rFonts w:ascii="Palatino Linotype" w:hAnsi="Palatino Linotype" w:cs="Palatino Linotype"/>
          <w:bCs/>
          <w:kern w:val="1"/>
          <w:lang w:eastAsia="ar-SA"/>
        </w:rPr>
        <w:t>.</w:t>
      </w:r>
    </w:p>
    <w:p w14:paraId="6E2B0D92" w14:textId="77777777" w:rsidR="00BB3507"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Pokud by se smluvní strany dohodly na ukončení této smlouvy písemnou dohodou, popř. kdyby došlo k odstoupení od této smlouvy před provedením díla, zavazují se smluvní strany provést protokolárně inventarizaci veškerých plnění, prací a dodávek provedených zhotovitelem k datu, kdy došlo k nabytí účinnosti takového ukončení závazku.</w:t>
      </w:r>
    </w:p>
    <w:p w14:paraId="04B48D35" w14:textId="77777777" w:rsidR="005C36D9" w:rsidRDefault="005C36D9" w:rsidP="00BB3507">
      <w:pPr>
        <w:suppressAutoHyphens/>
        <w:jc w:val="center"/>
        <w:rPr>
          <w:rFonts w:ascii="Palatino Linotype" w:hAnsi="Palatino Linotype" w:cs="Palatino Linotype"/>
          <w:b/>
          <w:bCs/>
          <w:kern w:val="1"/>
          <w:lang w:eastAsia="ar-SA"/>
        </w:rPr>
      </w:pPr>
    </w:p>
    <w:p w14:paraId="1D99E4C6" w14:textId="74EAD9EA"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XIII.</w:t>
      </w:r>
    </w:p>
    <w:p w14:paraId="33EA5473"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Závěrečná ujednání</w:t>
      </w:r>
    </w:p>
    <w:p w14:paraId="3FB6956C" w14:textId="77777777" w:rsidR="002E2619" w:rsidRDefault="002E2619">
      <w:pPr>
        <w:spacing w:line="276" w:lineRule="auto"/>
        <w:ind w:left="357" w:right="181"/>
        <w:jc w:val="center"/>
        <w:rPr>
          <w:rFonts w:cs="Calibri"/>
        </w:rPr>
      </w:pPr>
    </w:p>
    <w:p w14:paraId="5A8F1B50"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14:paraId="3F17A60D" w14:textId="77777777" w:rsidR="00C0062C" w:rsidRDefault="00C0062C" w:rsidP="00C0062C">
      <w:pPr>
        <w:suppressAutoHyphens/>
        <w:jc w:val="both"/>
        <w:rPr>
          <w:rFonts w:ascii="Palatino Linotype" w:hAnsi="Palatino Linotype" w:cs="Palatino Linotype"/>
          <w:bCs/>
          <w:kern w:val="1"/>
          <w:lang w:eastAsia="ar-SA"/>
        </w:rPr>
      </w:pPr>
    </w:p>
    <w:p w14:paraId="094A2056"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dále povinnost zveřejňovat smlouvy podle zákona č. 340/2015 Sb., o registru smluv a to, pokud cena sjednaná ve smlouvě činí 50</w:t>
      </w:r>
      <w:r w:rsidR="005C36D9">
        <w:rPr>
          <w:rFonts w:ascii="Palatino Linotype" w:hAnsi="Palatino Linotype" w:cs="Palatino Linotype"/>
          <w:bCs/>
          <w:kern w:val="1"/>
          <w:lang w:eastAsia="ar-SA"/>
        </w:rPr>
        <w:t xml:space="preserve"> </w:t>
      </w:r>
      <w:r w:rsidRPr="00C0062C">
        <w:rPr>
          <w:rFonts w:ascii="Palatino Linotype" w:hAnsi="Palatino Linotype" w:cs="Palatino Linotype"/>
          <w:bCs/>
          <w:kern w:val="1"/>
          <w:lang w:eastAsia="ar-SA"/>
        </w:rPr>
        <w:t>000 Kč bez DPH a více.</w:t>
      </w:r>
    </w:p>
    <w:p w14:paraId="7BC72E06" w14:textId="77777777" w:rsidR="00C0062C" w:rsidRDefault="00C0062C" w:rsidP="00C0062C">
      <w:pPr>
        <w:suppressAutoHyphens/>
        <w:jc w:val="both"/>
        <w:rPr>
          <w:rFonts w:ascii="Palatino Linotype" w:hAnsi="Palatino Linotype" w:cs="Palatino Linotype"/>
          <w:bCs/>
          <w:kern w:val="1"/>
          <w:lang w:eastAsia="ar-SA"/>
        </w:rPr>
      </w:pPr>
    </w:p>
    <w:p w14:paraId="233D9185"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Dodavatel prohlašuje, že je seznámen s těmito skutečnostmi, a dále, že poskytnutí těchto informací se dle citovaných zákonů nepovažuje za porušení obchodního tajemství.</w:t>
      </w:r>
    </w:p>
    <w:p w14:paraId="0C04602E" w14:textId="77777777" w:rsidR="00C0062C" w:rsidRDefault="00C0062C" w:rsidP="00C0062C">
      <w:pPr>
        <w:suppressAutoHyphens/>
        <w:jc w:val="both"/>
        <w:rPr>
          <w:rFonts w:ascii="Palatino Linotype" w:hAnsi="Palatino Linotype" w:cs="Palatino Linotype"/>
          <w:bCs/>
          <w:kern w:val="1"/>
          <w:lang w:eastAsia="ar-SA"/>
        </w:rPr>
      </w:pPr>
    </w:p>
    <w:p w14:paraId="1EEA756B"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a Dodavatel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w:t>
      </w:r>
      <w:r>
        <w:rPr>
          <w:rFonts w:ascii="Palatino Linotype" w:hAnsi="Palatino Linotype" w:cs="Palatino Linotype"/>
          <w:bCs/>
          <w:kern w:val="1"/>
          <w:lang w:eastAsia="ar-SA"/>
        </w:rPr>
        <w:t>.</w:t>
      </w:r>
    </w:p>
    <w:p w14:paraId="23A73FE5" w14:textId="77777777" w:rsidR="00C0062C" w:rsidRDefault="00C0062C" w:rsidP="00BB3507">
      <w:pPr>
        <w:suppressAutoHyphens/>
        <w:jc w:val="both"/>
        <w:rPr>
          <w:rFonts w:ascii="Palatino Linotype" w:hAnsi="Palatino Linotype" w:cs="Palatino Linotype"/>
          <w:bCs/>
          <w:kern w:val="1"/>
          <w:lang w:eastAsia="ar-SA"/>
        </w:rPr>
      </w:pPr>
    </w:p>
    <w:p w14:paraId="624B0C9B"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Tato smlouva nabývá platnosti dnem podpisu oprávněných zástupců smluvních stran a účinnosti zveřejněním v registru smluv.</w:t>
      </w:r>
    </w:p>
    <w:p w14:paraId="742F7D08" w14:textId="77777777" w:rsidR="00C0062C" w:rsidRDefault="00C0062C" w:rsidP="00C0062C">
      <w:pPr>
        <w:suppressAutoHyphens/>
        <w:jc w:val="both"/>
        <w:rPr>
          <w:rFonts w:ascii="Palatino Linotype" w:hAnsi="Palatino Linotype" w:cs="Palatino Linotype"/>
          <w:bCs/>
          <w:kern w:val="1"/>
          <w:lang w:eastAsia="ar-SA"/>
        </w:rPr>
      </w:pPr>
    </w:p>
    <w:p w14:paraId="5CDC9D3B"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se dohodly, že jejich vztahy touto smlouvou neupravené se řídí příslušnými ustanoveními občanského zákoníku v platném znění, nevyplývá-li z ujednání v této smlouvě jinak.</w:t>
      </w:r>
    </w:p>
    <w:p w14:paraId="1688CE0E" w14:textId="77777777" w:rsidR="00BB3507" w:rsidRDefault="00BB3507" w:rsidP="00BB3507">
      <w:pPr>
        <w:suppressAutoHyphens/>
        <w:jc w:val="both"/>
        <w:rPr>
          <w:rFonts w:ascii="Palatino Linotype" w:hAnsi="Palatino Linotype" w:cs="Palatino Linotype"/>
          <w:bCs/>
          <w:kern w:val="1"/>
          <w:lang w:eastAsia="ar-SA"/>
        </w:rPr>
      </w:pPr>
    </w:p>
    <w:p w14:paraId="1955BEF6"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 xml:space="preserve">Smluvní strany výslovně sjednávají, že uveřejnění této smlouvy v registru smluv (dle zákona č. 340/2015 Sb., o zvláštních podmínkách účinnosti některých smluv, uveřejňování těchto smluv a o registru smluv), zajistí </w:t>
      </w:r>
      <w:r w:rsidRPr="00D73377">
        <w:rPr>
          <w:rFonts w:ascii="Palatino Linotype" w:hAnsi="Palatino Linotype" w:cs="Palatino Linotype"/>
          <w:bCs/>
          <w:kern w:val="1"/>
          <w:u w:val="single"/>
          <w:lang w:eastAsia="ar-SA"/>
        </w:rPr>
        <w:t>Objednatel.</w:t>
      </w:r>
    </w:p>
    <w:p w14:paraId="098BAEF9" w14:textId="77777777" w:rsidR="00C0062C" w:rsidRDefault="00C0062C" w:rsidP="00C0062C">
      <w:pPr>
        <w:suppressAutoHyphens/>
        <w:jc w:val="both"/>
        <w:rPr>
          <w:rFonts w:ascii="Palatino Linotype" w:hAnsi="Palatino Linotype" w:cs="Palatino Linotype"/>
          <w:bCs/>
          <w:kern w:val="1"/>
          <w:lang w:eastAsia="ar-SA"/>
        </w:rPr>
      </w:pPr>
    </w:p>
    <w:p w14:paraId="4EC4447F"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5A84A543" w14:textId="77777777" w:rsidR="00C0062C" w:rsidRDefault="00C0062C" w:rsidP="00C0062C">
      <w:pPr>
        <w:suppressAutoHyphens/>
        <w:jc w:val="both"/>
        <w:rPr>
          <w:rFonts w:ascii="Palatino Linotype" w:hAnsi="Palatino Linotype" w:cs="Palatino Linotype"/>
          <w:bCs/>
          <w:kern w:val="1"/>
          <w:lang w:eastAsia="ar-SA"/>
        </w:rPr>
      </w:pPr>
    </w:p>
    <w:p w14:paraId="2DC4CF1C"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w:t>
      </w:r>
      <w:r w:rsidRPr="00C0062C">
        <w:rPr>
          <w:rFonts w:ascii="Palatino Linotype" w:hAnsi="Palatino Linotype" w:cs="Palatino Linotype"/>
          <w:bCs/>
          <w:kern w:val="1"/>
          <w:lang w:eastAsia="ar-SA"/>
        </w:rPr>
        <w:lastRenderedPageBreak/>
        <w:t>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724A41DB" w14:textId="77777777" w:rsidR="00011D0C" w:rsidRDefault="00011D0C" w:rsidP="00BB3507">
      <w:pPr>
        <w:suppressAutoHyphens/>
        <w:jc w:val="both"/>
        <w:rPr>
          <w:rFonts w:ascii="Palatino Linotype" w:hAnsi="Palatino Linotype" w:cs="Palatino Linotype"/>
          <w:bCs/>
          <w:kern w:val="1"/>
          <w:lang w:eastAsia="ar-SA"/>
        </w:rPr>
      </w:pPr>
    </w:p>
    <w:p w14:paraId="25CD62D9" w14:textId="37F569FB" w:rsidR="00011D0C" w:rsidRPr="00AE5FF2" w:rsidRDefault="002E2619" w:rsidP="00BB3507">
      <w:pPr>
        <w:suppressAutoHyphens/>
        <w:jc w:val="both"/>
        <w:rPr>
          <w:rFonts w:ascii="Palatino Linotype" w:hAnsi="Palatino Linotype" w:cs="Palatino Linotype"/>
          <w:bCs/>
          <w:kern w:val="1"/>
          <w:lang w:eastAsia="ar-SA"/>
        </w:rPr>
      </w:pPr>
      <w:r w:rsidRPr="00011D0C">
        <w:rPr>
          <w:rFonts w:ascii="Palatino Linotype" w:hAnsi="Palatino Linotype" w:cs="Palatino Linotype"/>
          <w:bCs/>
          <w:kern w:val="1"/>
          <w:lang w:eastAsia="ar-SA"/>
        </w:rPr>
        <w:t>Sml</w:t>
      </w:r>
      <w:r w:rsidRPr="00BB3507">
        <w:rPr>
          <w:rFonts w:ascii="Palatino Linotype" w:hAnsi="Palatino Linotype" w:cs="Palatino Linotype"/>
          <w:bCs/>
          <w:kern w:val="1"/>
          <w:lang w:eastAsia="ar-SA"/>
        </w:rPr>
        <w:t xml:space="preserve">ouva se uzavírá na dobu určitou v délce </w:t>
      </w:r>
      <w:r w:rsidRPr="00FD47C7">
        <w:rPr>
          <w:rFonts w:ascii="Palatino Linotype" w:hAnsi="Palatino Linotype" w:cs="Palatino Linotype"/>
          <w:bCs/>
          <w:kern w:val="1"/>
          <w:lang w:eastAsia="ar-SA"/>
        </w:rPr>
        <w:t xml:space="preserve">trvání </w:t>
      </w:r>
      <w:r w:rsidR="00AE5FF2">
        <w:rPr>
          <w:rFonts w:ascii="Palatino Linotype" w:hAnsi="Palatino Linotype" w:cs="Palatino Linotype"/>
          <w:bCs/>
          <w:kern w:val="1"/>
          <w:lang w:eastAsia="ar-SA"/>
        </w:rPr>
        <w:t>10</w:t>
      </w:r>
      <w:r w:rsidR="003D6E9A" w:rsidRPr="00AE5FF2">
        <w:rPr>
          <w:rFonts w:ascii="Palatino Linotype" w:hAnsi="Palatino Linotype" w:cs="Palatino Linotype"/>
          <w:bCs/>
          <w:kern w:val="1"/>
          <w:lang w:eastAsia="ar-SA"/>
        </w:rPr>
        <w:t xml:space="preserve"> týdnů</w:t>
      </w:r>
      <w:r w:rsidR="00A310AF" w:rsidRPr="00AE5FF2">
        <w:rPr>
          <w:rFonts w:ascii="Palatino Linotype" w:hAnsi="Palatino Linotype" w:cs="Palatino Linotype"/>
          <w:bCs/>
          <w:kern w:val="1"/>
          <w:lang w:eastAsia="ar-SA"/>
        </w:rPr>
        <w:t xml:space="preserve"> </w:t>
      </w:r>
      <w:r w:rsidR="003D6E9A" w:rsidRPr="00AE5FF2">
        <w:rPr>
          <w:rFonts w:ascii="Palatino Linotype" w:hAnsi="Palatino Linotype" w:cs="Palatino Linotype"/>
          <w:bCs/>
          <w:kern w:val="1"/>
          <w:lang w:eastAsia="ar-SA"/>
        </w:rPr>
        <w:t>od uzavření</w:t>
      </w:r>
      <w:r w:rsidR="00A310AF" w:rsidRPr="00AE5FF2">
        <w:rPr>
          <w:rFonts w:ascii="Palatino Linotype" w:hAnsi="Palatino Linotype" w:cs="Palatino Linotype"/>
          <w:bCs/>
          <w:kern w:val="1"/>
          <w:lang w:eastAsia="ar-SA"/>
        </w:rPr>
        <w:t xml:space="preserve"> </w:t>
      </w:r>
      <w:r w:rsidR="003D6E9A" w:rsidRPr="00AE5FF2">
        <w:rPr>
          <w:rFonts w:ascii="Palatino Linotype" w:hAnsi="Palatino Linotype" w:cs="Palatino Linotype"/>
          <w:bCs/>
          <w:kern w:val="1"/>
          <w:lang w:eastAsia="ar-SA"/>
        </w:rPr>
        <w:t>smlouvy</w:t>
      </w:r>
      <w:r w:rsidR="00A310AF" w:rsidRPr="00AE5FF2">
        <w:rPr>
          <w:rFonts w:ascii="Palatino Linotype" w:hAnsi="Palatino Linotype" w:cs="Palatino Linotype"/>
          <w:bCs/>
          <w:kern w:val="1"/>
          <w:lang w:eastAsia="ar-SA"/>
        </w:rPr>
        <w:t xml:space="preserve">, resp. do </w:t>
      </w:r>
      <w:r w:rsidR="00A96C4B" w:rsidRPr="00A31B62">
        <w:rPr>
          <w:rFonts w:ascii="Palatino Linotype" w:hAnsi="Palatino Linotype" w:cs="Palatino Linotype"/>
          <w:b/>
          <w:kern w:val="1"/>
          <w:u w:val="single"/>
          <w:lang w:eastAsia="ar-SA"/>
        </w:rPr>
        <w:t>1.10</w:t>
      </w:r>
      <w:r w:rsidR="00A310AF" w:rsidRPr="00A31B62">
        <w:rPr>
          <w:rFonts w:ascii="Palatino Linotype" w:hAnsi="Palatino Linotype" w:cs="Palatino Linotype"/>
          <w:b/>
          <w:kern w:val="1"/>
          <w:u w:val="single"/>
          <w:lang w:eastAsia="ar-SA"/>
        </w:rPr>
        <w:t>.20</w:t>
      </w:r>
      <w:r w:rsidR="00FD47C7" w:rsidRPr="00A31B62">
        <w:rPr>
          <w:rFonts w:ascii="Palatino Linotype" w:hAnsi="Palatino Linotype" w:cs="Palatino Linotype"/>
          <w:b/>
          <w:kern w:val="1"/>
          <w:u w:val="single"/>
          <w:lang w:eastAsia="ar-SA"/>
        </w:rPr>
        <w:t>20</w:t>
      </w:r>
      <w:r w:rsidR="00A002C0" w:rsidRPr="00A31B62">
        <w:rPr>
          <w:rFonts w:ascii="Palatino Linotype" w:hAnsi="Palatino Linotype" w:cs="Palatino Linotype"/>
          <w:b/>
          <w:kern w:val="1"/>
          <w:u w:val="single"/>
          <w:lang w:eastAsia="ar-SA"/>
        </w:rPr>
        <w:t>.</w:t>
      </w:r>
    </w:p>
    <w:p w14:paraId="5355F513" w14:textId="77777777" w:rsidR="00A002C0" w:rsidRDefault="00A002C0" w:rsidP="00BB3507">
      <w:pPr>
        <w:suppressAutoHyphens/>
        <w:jc w:val="both"/>
        <w:rPr>
          <w:rFonts w:ascii="Palatino Linotype" w:hAnsi="Palatino Linotype" w:cs="Palatino Linotype"/>
          <w:bCs/>
          <w:kern w:val="1"/>
          <w:lang w:eastAsia="ar-SA"/>
        </w:rPr>
      </w:pPr>
    </w:p>
    <w:p w14:paraId="23A7B65E"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může být měněna jen písemnými pořadově vzestupně číslovanými dodatky, které budou podepsány oprávněnými osobami všech smluvních stran. </w:t>
      </w:r>
    </w:p>
    <w:p w14:paraId="740BED2B" w14:textId="77777777" w:rsidR="00BB3507" w:rsidRDefault="00BB3507" w:rsidP="00BB3507">
      <w:pPr>
        <w:suppressAutoHyphens/>
        <w:jc w:val="both"/>
        <w:rPr>
          <w:rFonts w:ascii="Palatino Linotype" w:hAnsi="Palatino Linotype" w:cs="Palatino Linotype"/>
          <w:bCs/>
          <w:kern w:val="1"/>
          <w:lang w:eastAsia="ar-SA"/>
        </w:rPr>
      </w:pPr>
    </w:p>
    <w:p w14:paraId="08966D3B"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je vyhotovena ve </w:t>
      </w:r>
      <w:r w:rsidR="00A742D4">
        <w:rPr>
          <w:rFonts w:ascii="Palatino Linotype" w:hAnsi="Palatino Linotype" w:cs="Palatino Linotype"/>
          <w:bCs/>
          <w:kern w:val="1"/>
          <w:lang w:eastAsia="ar-SA"/>
        </w:rPr>
        <w:t>čtyřech</w:t>
      </w:r>
      <w:r w:rsidRPr="00BB3507">
        <w:rPr>
          <w:rFonts w:ascii="Palatino Linotype" w:hAnsi="Palatino Linotype" w:cs="Palatino Linotype"/>
          <w:bCs/>
          <w:kern w:val="1"/>
          <w:lang w:eastAsia="ar-SA"/>
        </w:rPr>
        <w:t xml:space="preserve"> stejnopisech s povahou originálu, z nichž Objednatel obdrží dvě vyhotovení a Zhotovitel </w:t>
      </w:r>
      <w:r w:rsidR="00A742D4">
        <w:rPr>
          <w:rFonts w:ascii="Palatino Linotype" w:hAnsi="Palatino Linotype" w:cs="Palatino Linotype"/>
          <w:bCs/>
          <w:kern w:val="1"/>
          <w:lang w:eastAsia="ar-SA"/>
        </w:rPr>
        <w:t>dvě</w:t>
      </w:r>
      <w:r w:rsidRPr="00BB3507">
        <w:rPr>
          <w:rFonts w:ascii="Palatino Linotype" w:hAnsi="Palatino Linotype" w:cs="Palatino Linotype"/>
          <w:bCs/>
          <w:kern w:val="1"/>
          <w:lang w:eastAsia="ar-SA"/>
        </w:rPr>
        <w:t xml:space="preserve"> vyhotovení</w:t>
      </w:r>
      <w:r w:rsidR="00011D0C">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p>
    <w:p w14:paraId="0DE92569" w14:textId="77777777" w:rsidR="00BB3507" w:rsidRDefault="00BB3507" w:rsidP="00BB3507">
      <w:pPr>
        <w:suppressAutoHyphens/>
        <w:jc w:val="both"/>
        <w:rPr>
          <w:rFonts w:ascii="Palatino Linotype" w:hAnsi="Palatino Linotype" w:cs="Palatino Linotype"/>
          <w:bCs/>
          <w:kern w:val="1"/>
          <w:lang w:eastAsia="ar-SA"/>
        </w:rPr>
      </w:pPr>
    </w:p>
    <w:p w14:paraId="444CF0BB"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objednatele ve věcech technických“:</w:t>
      </w:r>
    </w:p>
    <w:p w14:paraId="56BC09A1" w14:textId="77777777" w:rsidR="002E2619" w:rsidRDefault="002E2619" w:rsidP="00453E83">
      <w:pPr>
        <w:tabs>
          <w:tab w:val="left" w:pos="568"/>
        </w:tabs>
        <w:spacing w:line="276" w:lineRule="auto"/>
        <w:jc w:val="both"/>
        <w:rPr>
          <w:rFonts w:ascii="Arial" w:hAnsi="Arial" w:cs="Arial"/>
        </w:rPr>
      </w:pPr>
    </w:p>
    <w:p w14:paraId="06CA3B36" w14:textId="77777777" w:rsidR="002E2619" w:rsidRPr="008C2D5F" w:rsidRDefault="002E2619" w:rsidP="00184D33">
      <w:pPr>
        <w:suppressAutoHyphens/>
        <w:jc w:val="both"/>
        <w:rPr>
          <w:rFonts w:ascii="Palatino Linotype" w:hAnsi="Palatino Linotype" w:cs="Palatino Linotype"/>
          <w:bCs/>
          <w:kern w:val="1"/>
          <w:highlight w:val="black"/>
          <w:lang w:eastAsia="ar-SA"/>
        </w:rPr>
      </w:pPr>
      <w:r w:rsidRPr="008C2D5F">
        <w:rPr>
          <w:rFonts w:ascii="Palatino Linotype" w:hAnsi="Palatino Linotype" w:cs="Palatino Linotype"/>
          <w:bCs/>
          <w:kern w:val="1"/>
          <w:highlight w:val="black"/>
          <w:lang w:eastAsia="ar-SA"/>
        </w:rPr>
        <w:t>Jméno:</w:t>
      </w:r>
      <w:r w:rsidR="00011D0C" w:rsidRPr="008C2D5F">
        <w:rPr>
          <w:rFonts w:ascii="Palatino Linotype" w:hAnsi="Palatino Linotype" w:cs="Palatino Linotype"/>
          <w:bCs/>
          <w:kern w:val="1"/>
          <w:highlight w:val="black"/>
          <w:lang w:eastAsia="ar-SA"/>
        </w:rPr>
        <w:t xml:space="preserve"> </w:t>
      </w:r>
      <w:r w:rsidRPr="008C2D5F">
        <w:rPr>
          <w:rFonts w:ascii="Palatino Linotype" w:hAnsi="Palatino Linotype" w:cs="Palatino Linotype"/>
          <w:bCs/>
          <w:kern w:val="1"/>
          <w:highlight w:val="black"/>
          <w:lang w:eastAsia="ar-SA"/>
        </w:rPr>
        <w:t>Zbyněk Hegner, investiční referent</w:t>
      </w:r>
      <w:r w:rsidR="00011D0C" w:rsidRPr="008C2D5F">
        <w:rPr>
          <w:rFonts w:ascii="Palatino Linotype" w:hAnsi="Palatino Linotype" w:cs="Palatino Linotype"/>
          <w:bCs/>
          <w:kern w:val="1"/>
          <w:highlight w:val="black"/>
          <w:lang w:eastAsia="ar-SA"/>
        </w:rPr>
        <w:t>, vedoucí technického úseku</w:t>
      </w:r>
    </w:p>
    <w:p w14:paraId="174E324E" w14:textId="0E331D52" w:rsidR="002E2619" w:rsidRPr="008C2D5F" w:rsidRDefault="002E2619" w:rsidP="00184D33">
      <w:pPr>
        <w:suppressAutoHyphens/>
        <w:jc w:val="both"/>
        <w:rPr>
          <w:rStyle w:val="Hypertextovodkaz"/>
          <w:rFonts w:ascii="Palatino Linotype" w:hAnsi="Palatino Linotype" w:cs="Palatino Linotype"/>
          <w:bCs/>
          <w:kern w:val="1"/>
          <w:highlight w:val="black"/>
          <w:lang w:eastAsia="ar-SA"/>
        </w:rPr>
      </w:pPr>
      <w:r w:rsidRPr="008C2D5F">
        <w:rPr>
          <w:rFonts w:ascii="Palatino Linotype" w:hAnsi="Palatino Linotype" w:cs="Palatino Linotype"/>
          <w:bCs/>
          <w:kern w:val="1"/>
          <w:highlight w:val="black"/>
          <w:lang w:eastAsia="ar-SA"/>
        </w:rPr>
        <w:t>E-mail:</w:t>
      </w:r>
      <w:r w:rsidR="00011D0C" w:rsidRPr="008C2D5F">
        <w:rPr>
          <w:rFonts w:ascii="Palatino Linotype" w:hAnsi="Palatino Linotype" w:cs="Palatino Linotype"/>
          <w:bCs/>
          <w:kern w:val="1"/>
          <w:highlight w:val="black"/>
          <w:lang w:eastAsia="ar-SA"/>
        </w:rPr>
        <w:t xml:space="preserve"> </w:t>
      </w:r>
    </w:p>
    <w:p w14:paraId="2DEC89D8" w14:textId="77777777" w:rsidR="00BB3507" w:rsidRPr="00184D33" w:rsidRDefault="002E2619" w:rsidP="00184D33">
      <w:pPr>
        <w:suppressAutoHyphens/>
        <w:jc w:val="both"/>
        <w:rPr>
          <w:rFonts w:ascii="Palatino Linotype" w:hAnsi="Palatino Linotype" w:cs="Palatino Linotype"/>
          <w:bCs/>
          <w:kern w:val="1"/>
          <w:lang w:eastAsia="ar-SA"/>
        </w:rPr>
      </w:pPr>
      <w:r w:rsidRPr="008C2D5F">
        <w:rPr>
          <w:rFonts w:ascii="Palatino Linotype" w:hAnsi="Palatino Linotype" w:cs="Palatino Linotype"/>
          <w:bCs/>
          <w:kern w:val="1"/>
          <w:highlight w:val="black"/>
          <w:lang w:eastAsia="ar-SA"/>
        </w:rPr>
        <w:t>Tel.:     +420 602 940</w:t>
      </w:r>
      <w:r w:rsidR="00BB3507" w:rsidRPr="008C2D5F">
        <w:rPr>
          <w:rFonts w:ascii="Palatino Linotype" w:hAnsi="Palatino Linotype" w:cs="Palatino Linotype"/>
          <w:bCs/>
          <w:kern w:val="1"/>
          <w:highlight w:val="black"/>
          <w:lang w:eastAsia="ar-SA"/>
        </w:rPr>
        <w:t> </w:t>
      </w:r>
      <w:r w:rsidRPr="008C2D5F">
        <w:rPr>
          <w:rFonts w:ascii="Palatino Linotype" w:hAnsi="Palatino Linotype" w:cs="Palatino Linotype"/>
          <w:bCs/>
          <w:kern w:val="1"/>
          <w:highlight w:val="black"/>
          <w:lang w:eastAsia="ar-SA"/>
        </w:rPr>
        <w:t>154</w:t>
      </w:r>
    </w:p>
    <w:p w14:paraId="6670DD16" w14:textId="77777777" w:rsidR="00BB3507" w:rsidRDefault="00BB3507" w:rsidP="00BB3507">
      <w:pPr>
        <w:ind w:firstLine="284"/>
        <w:jc w:val="both"/>
        <w:rPr>
          <w:rFonts w:ascii="Arial" w:hAnsi="Arial" w:cs="Arial"/>
          <w:b/>
          <w:color w:val="000000"/>
          <w:spacing w:val="-4"/>
        </w:rPr>
      </w:pPr>
    </w:p>
    <w:p w14:paraId="12DE88FC" w14:textId="77777777" w:rsidR="00184D33" w:rsidRDefault="00184D33" w:rsidP="00BB3507">
      <w:pPr>
        <w:suppressAutoHyphens/>
        <w:jc w:val="both"/>
        <w:rPr>
          <w:rFonts w:ascii="Palatino Linotype" w:hAnsi="Palatino Linotype" w:cs="Palatino Linotype"/>
          <w:bCs/>
          <w:kern w:val="1"/>
          <w:lang w:eastAsia="ar-SA"/>
        </w:rPr>
      </w:pPr>
    </w:p>
    <w:p w14:paraId="7E39E5EA"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dodavatele“:</w:t>
      </w:r>
    </w:p>
    <w:p w14:paraId="218CC2A2" w14:textId="77777777" w:rsidR="002361BC" w:rsidRDefault="002361BC" w:rsidP="00BB3507">
      <w:pPr>
        <w:suppressAutoHyphens/>
        <w:jc w:val="both"/>
        <w:rPr>
          <w:rFonts w:ascii="Palatino Linotype" w:hAnsi="Palatino Linotype" w:cs="Palatino Linotype"/>
          <w:bCs/>
          <w:kern w:val="1"/>
          <w:lang w:eastAsia="ar-SA"/>
        </w:rPr>
      </w:pPr>
    </w:p>
    <w:p w14:paraId="0E362EF5" w14:textId="08869206" w:rsidR="002E2619" w:rsidRPr="008C2D5F" w:rsidRDefault="002E2619" w:rsidP="00BB3507">
      <w:pPr>
        <w:suppressAutoHyphens/>
        <w:jc w:val="both"/>
        <w:rPr>
          <w:rFonts w:ascii="Palatino Linotype" w:hAnsi="Palatino Linotype" w:cs="Palatino Linotype"/>
          <w:bCs/>
          <w:kern w:val="1"/>
          <w:highlight w:val="black"/>
          <w:lang w:eastAsia="ar-SA"/>
        </w:rPr>
      </w:pPr>
      <w:r w:rsidRPr="008C2D5F">
        <w:rPr>
          <w:rFonts w:ascii="Palatino Linotype" w:hAnsi="Palatino Linotype" w:cs="Palatino Linotype"/>
          <w:bCs/>
          <w:kern w:val="1"/>
          <w:highlight w:val="black"/>
          <w:lang w:eastAsia="ar-SA"/>
        </w:rPr>
        <w:t xml:space="preserve">Jméno: </w:t>
      </w:r>
      <w:r w:rsidR="00A31B62" w:rsidRPr="008C2D5F">
        <w:rPr>
          <w:rFonts w:ascii="Palatino Linotype" w:hAnsi="Palatino Linotype" w:cs="Palatino Linotype"/>
          <w:bCs/>
          <w:kern w:val="1"/>
          <w:highlight w:val="black"/>
          <w:lang w:eastAsia="ar-SA"/>
        </w:rPr>
        <w:t xml:space="preserve">Ing. </w:t>
      </w:r>
      <w:r w:rsidR="00A776B2" w:rsidRPr="008C2D5F">
        <w:rPr>
          <w:rFonts w:ascii="Palatino Linotype" w:hAnsi="Palatino Linotype" w:cs="Palatino Linotype"/>
          <w:bCs/>
          <w:kern w:val="1"/>
          <w:highlight w:val="black"/>
          <w:lang w:eastAsia="ar-SA"/>
        </w:rPr>
        <w:t xml:space="preserve">Petr </w:t>
      </w:r>
      <w:proofErr w:type="spellStart"/>
      <w:r w:rsidR="00A776B2" w:rsidRPr="008C2D5F">
        <w:rPr>
          <w:rFonts w:ascii="Palatino Linotype" w:hAnsi="Palatino Linotype" w:cs="Palatino Linotype"/>
          <w:bCs/>
          <w:kern w:val="1"/>
          <w:highlight w:val="black"/>
          <w:lang w:eastAsia="ar-SA"/>
        </w:rPr>
        <w:t>Štulc</w:t>
      </w:r>
      <w:proofErr w:type="spellEnd"/>
      <w:r w:rsidR="00A776B2" w:rsidRPr="008C2D5F">
        <w:rPr>
          <w:rFonts w:ascii="Palatino Linotype" w:hAnsi="Palatino Linotype" w:cs="Palatino Linotype"/>
          <w:bCs/>
          <w:kern w:val="1"/>
          <w:highlight w:val="black"/>
          <w:lang w:eastAsia="ar-SA"/>
        </w:rPr>
        <w:t>, jednatel společnosti</w:t>
      </w:r>
    </w:p>
    <w:p w14:paraId="21D5A924" w14:textId="248DED34" w:rsidR="00A31B62" w:rsidRPr="008C2D5F" w:rsidRDefault="00A31B62" w:rsidP="00BB3507">
      <w:pPr>
        <w:suppressAutoHyphens/>
        <w:jc w:val="both"/>
        <w:rPr>
          <w:rFonts w:ascii="Palatino Linotype" w:hAnsi="Palatino Linotype" w:cs="Palatino Linotype"/>
          <w:bCs/>
          <w:kern w:val="1"/>
          <w:highlight w:val="black"/>
          <w:lang w:eastAsia="ar-SA"/>
        </w:rPr>
      </w:pPr>
      <w:r w:rsidRPr="008C2D5F">
        <w:rPr>
          <w:rFonts w:ascii="Palatino Linotype" w:hAnsi="Palatino Linotype" w:cs="Palatino Linotype"/>
          <w:bCs/>
          <w:kern w:val="1"/>
          <w:highlight w:val="black"/>
          <w:lang w:eastAsia="ar-SA"/>
        </w:rPr>
        <w:t>E-mail:</w:t>
      </w:r>
      <w:r w:rsidR="00A776B2" w:rsidRPr="008C2D5F">
        <w:rPr>
          <w:rFonts w:ascii="Palatino Linotype" w:hAnsi="Palatino Linotype" w:cs="Palatino Linotype"/>
          <w:bCs/>
          <w:kern w:val="1"/>
          <w:highlight w:val="black"/>
          <w:lang w:eastAsia="ar-SA"/>
        </w:rPr>
        <w:t xml:space="preserve"> </w:t>
      </w:r>
    </w:p>
    <w:p w14:paraId="26594795" w14:textId="49D0F956" w:rsidR="00A31B62" w:rsidRPr="00BB3507" w:rsidRDefault="00A31B62" w:rsidP="00BB3507">
      <w:pPr>
        <w:suppressAutoHyphens/>
        <w:jc w:val="both"/>
        <w:rPr>
          <w:rFonts w:ascii="Palatino Linotype" w:hAnsi="Palatino Linotype" w:cs="Palatino Linotype"/>
          <w:bCs/>
          <w:kern w:val="1"/>
          <w:lang w:eastAsia="ar-SA"/>
        </w:rPr>
      </w:pPr>
      <w:r w:rsidRPr="008C2D5F">
        <w:rPr>
          <w:rFonts w:ascii="Palatino Linotype" w:hAnsi="Palatino Linotype" w:cs="Palatino Linotype"/>
          <w:bCs/>
          <w:kern w:val="1"/>
          <w:highlight w:val="black"/>
          <w:lang w:eastAsia="ar-SA"/>
        </w:rPr>
        <w:t>Tel:</w:t>
      </w:r>
      <w:r w:rsidRPr="008C2D5F">
        <w:rPr>
          <w:rFonts w:ascii="Palatino Linotype" w:hAnsi="Palatino Linotype" w:cs="Palatino Linotype"/>
          <w:bCs/>
          <w:kern w:val="1"/>
          <w:highlight w:val="black"/>
          <w:lang w:eastAsia="ar-SA"/>
        </w:rPr>
        <w:tab/>
        <w:t>+420</w:t>
      </w:r>
      <w:r w:rsidR="00A776B2" w:rsidRPr="008C2D5F">
        <w:rPr>
          <w:rFonts w:ascii="Palatino Linotype" w:hAnsi="Palatino Linotype" w:cs="Palatino Linotype"/>
          <w:bCs/>
          <w:kern w:val="1"/>
          <w:highlight w:val="black"/>
          <w:lang w:eastAsia="ar-SA"/>
        </w:rPr>
        <w:t> 602 430 208</w:t>
      </w:r>
    </w:p>
    <w:p w14:paraId="4FB424AD" w14:textId="77777777" w:rsidR="002E2619" w:rsidRPr="00BB3507" w:rsidRDefault="002E2619" w:rsidP="00BB3507">
      <w:pPr>
        <w:suppressAutoHyphens/>
        <w:jc w:val="both"/>
        <w:rPr>
          <w:rFonts w:ascii="Palatino Linotype" w:hAnsi="Palatino Linotype" w:cs="Palatino Linotype"/>
          <w:bCs/>
          <w:kern w:val="1"/>
          <w:lang w:eastAsia="ar-SA"/>
        </w:rPr>
      </w:pPr>
    </w:p>
    <w:p w14:paraId="4CEFD91D" w14:textId="77777777" w:rsidR="002E2619" w:rsidRPr="00BB3507" w:rsidRDefault="002E2619" w:rsidP="00BB3507">
      <w:pPr>
        <w:suppressAutoHyphens/>
        <w:jc w:val="both"/>
        <w:rPr>
          <w:rFonts w:ascii="Palatino Linotype" w:hAnsi="Palatino Linotype" w:cs="Palatino Linotype"/>
          <w:bCs/>
          <w:kern w:val="1"/>
          <w:lang w:eastAsia="ar-SA"/>
        </w:rPr>
      </w:pPr>
    </w:p>
    <w:p w14:paraId="28690654" w14:textId="77777777" w:rsidR="002E2619" w:rsidRPr="00BB3507" w:rsidRDefault="002E2619" w:rsidP="00BB3507">
      <w:pPr>
        <w:suppressAutoHyphens/>
        <w:jc w:val="both"/>
        <w:rPr>
          <w:rFonts w:ascii="Palatino Linotype" w:hAnsi="Palatino Linotype" w:cs="Palatino Linotype"/>
          <w:bCs/>
          <w:kern w:val="1"/>
          <w:lang w:eastAsia="ar-SA"/>
        </w:rPr>
      </w:pPr>
    </w:p>
    <w:p w14:paraId="6024815B" w14:textId="77777777" w:rsidR="00184D33" w:rsidRDefault="00184D33" w:rsidP="00BB3507">
      <w:pPr>
        <w:suppressAutoHyphens/>
        <w:jc w:val="both"/>
        <w:rPr>
          <w:rFonts w:ascii="Palatino Linotype" w:hAnsi="Palatino Linotype" w:cs="Palatino Linotype"/>
          <w:bCs/>
          <w:kern w:val="1"/>
          <w:lang w:eastAsia="ar-SA"/>
        </w:rPr>
      </w:pPr>
    </w:p>
    <w:p w14:paraId="13F0FDA4" w14:textId="77777777" w:rsidR="00184D33" w:rsidRDefault="00184D33" w:rsidP="00BB3507">
      <w:pPr>
        <w:suppressAutoHyphens/>
        <w:jc w:val="both"/>
        <w:rPr>
          <w:rFonts w:ascii="Palatino Linotype" w:hAnsi="Palatino Linotype" w:cs="Palatino Linotype"/>
          <w:bCs/>
          <w:kern w:val="1"/>
          <w:lang w:eastAsia="ar-SA"/>
        </w:rPr>
      </w:pPr>
    </w:p>
    <w:p w14:paraId="1F3F2D0F" w14:textId="2ABB2C80" w:rsidR="00A310AF" w:rsidRPr="00BB3507" w:rsidRDefault="00730317" w:rsidP="00A310AF">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D</w:t>
      </w:r>
      <w:r w:rsidR="00376148">
        <w:rPr>
          <w:rFonts w:ascii="Palatino Linotype" w:hAnsi="Palatino Linotype" w:cs="Palatino Linotype"/>
          <w:bCs/>
          <w:kern w:val="1"/>
          <w:lang w:eastAsia="ar-SA"/>
        </w:rPr>
        <w:t xml:space="preserve">ne: </w:t>
      </w:r>
      <w:r w:rsidR="00514FA6">
        <w:rPr>
          <w:rFonts w:ascii="Palatino Linotype" w:hAnsi="Palatino Linotype" w:cs="Palatino Linotype"/>
          <w:bCs/>
          <w:kern w:val="1"/>
          <w:lang w:eastAsia="ar-SA"/>
        </w:rPr>
        <w:t>…………………………………………….</w:t>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4579C7">
        <w:rPr>
          <w:rFonts w:ascii="Palatino Linotype" w:hAnsi="Palatino Linotype" w:cs="Palatino Linotype"/>
          <w:bCs/>
          <w:kern w:val="1"/>
          <w:lang w:eastAsia="ar-SA"/>
        </w:rPr>
        <w:tab/>
      </w:r>
      <w:r w:rsidR="00A310AF" w:rsidRPr="00BB3507">
        <w:rPr>
          <w:rFonts w:ascii="Palatino Linotype" w:hAnsi="Palatino Linotype" w:cs="Palatino Linotype"/>
          <w:bCs/>
          <w:kern w:val="1"/>
          <w:lang w:eastAsia="ar-SA"/>
        </w:rPr>
        <w:t xml:space="preserve"> </w:t>
      </w:r>
    </w:p>
    <w:p w14:paraId="55B05FEE" w14:textId="77777777" w:rsidR="002E2619" w:rsidRPr="00BB3507" w:rsidRDefault="002E2619" w:rsidP="00BB3507">
      <w:pPr>
        <w:suppressAutoHyphens/>
        <w:jc w:val="both"/>
        <w:rPr>
          <w:rFonts w:ascii="Palatino Linotype" w:hAnsi="Palatino Linotype" w:cs="Palatino Linotype"/>
          <w:bCs/>
          <w:kern w:val="1"/>
          <w:lang w:eastAsia="ar-SA"/>
        </w:rPr>
      </w:pPr>
    </w:p>
    <w:p w14:paraId="6A5D123D"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0F9193C4" w14:textId="77777777" w:rsidR="002E2619" w:rsidRPr="00BB3507" w:rsidRDefault="002E2619" w:rsidP="00BB3507">
      <w:pPr>
        <w:suppressAutoHyphens/>
        <w:jc w:val="both"/>
        <w:rPr>
          <w:rFonts w:ascii="Palatino Linotype" w:hAnsi="Palatino Linotype" w:cs="Palatino Linotype"/>
          <w:bCs/>
          <w:kern w:val="1"/>
          <w:lang w:eastAsia="ar-SA"/>
        </w:rPr>
      </w:pPr>
    </w:p>
    <w:p w14:paraId="7412136E"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Za Objednatele: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Za Zhotovitele:</w:t>
      </w:r>
    </w:p>
    <w:p w14:paraId="74806BA1" w14:textId="77777777" w:rsidR="002E2619" w:rsidRDefault="002E2619" w:rsidP="00BB3507">
      <w:pPr>
        <w:suppressAutoHyphens/>
        <w:jc w:val="both"/>
        <w:rPr>
          <w:rFonts w:ascii="Palatino Linotype" w:hAnsi="Palatino Linotype" w:cs="Palatino Linotype"/>
          <w:bCs/>
          <w:kern w:val="1"/>
          <w:lang w:eastAsia="ar-SA"/>
        </w:rPr>
      </w:pPr>
    </w:p>
    <w:p w14:paraId="7DADE550" w14:textId="77777777" w:rsidR="00184D33" w:rsidRDefault="00184D33" w:rsidP="00BB3507">
      <w:pPr>
        <w:suppressAutoHyphens/>
        <w:jc w:val="both"/>
        <w:rPr>
          <w:rFonts w:ascii="Palatino Linotype" w:hAnsi="Palatino Linotype" w:cs="Palatino Linotype"/>
          <w:bCs/>
          <w:kern w:val="1"/>
          <w:lang w:eastAsia="ar-SA"/>
        </w:rPr>
      </w:pPr>
    </w:p>
    <w:p w14:paraId="13432893" w14:textId="77777777" w:rsidR="00184D33" w:rsidRPr="00BB3507" w:rsidRDefault="00184D33" w:rsidP="00BB3507">
      <w:pPr>
        <w:suppressAutoHyphens/>
        <w:jc w:val="both"/>
        <w:rPr>
          <w:rFonts w:ascii="Palatino Linotype" w:hAnsi="Palatino Linotype" w:cs="Palatino Linotype"/>
          <w:bCs/>
          <w:kern w:val="1"/>
          <w:lang w:eastAsia="ar-SA"/>
        </w:rPr>
      </w:pPr>
    </w:p>
    <w:p w14:paraId="784CDD68" w14:textId="77777777" w:rsidR="002E2619" w:rsidRPr="00BB3507" w:rsidRDefault="002E2619" w:rsidP="00BB3507">
      <w:pPr>
        <w:suppressAutoHyphens/>
        <w:jc w:val="both"/>
        <w:rPr>
          <w:rFonts w:ascii="Palatino Linotype" w:hAnsi="Palatino Linotype" w:cs="Palatino Linotype"/>
          <w:bCs/>
          <w:kern w:val="1"/>
          <w:lang w:eastAsia="ar-SA"/>
        </w:rPr>
      </w:pPr>
    </w:p>
    <w:p w14:paraId="37D6D060" w14:textId="2C15BEDC" w:rsidR="00011D0C" w:rsidRDefault="00011D0C" w:rsidP="00BB3507">
      <w:pPr>
        <w:suppressAutoHyphens/>
        <w:jc w:val="both"/>
        <w:rPr>
          <w:rFonts w:ascii="Palatino Linotype" w:hAnsi="Palatino Linotype" w:cs="Palatino Linotype"/>
          <w:bCs/>
          <w:kern w:val="1"/>
          <w:lang w:eastAsia="ar-SA"/>
        </w:rPr>
      </w:pPr>
    </w:p>
    <w:p w14:paraId="45A67EAF" w14:textId="77777777" w:rsidR="00A31B62" w:rsidRPr="00BB3507" w:rsidRDefault="00A31B62" w:rsidP="00BB3507">
      <w:pPr>
        <w:suppressAutoHyphens/>
        <w:jc w:val="both"/>
        <w:rPr>
          <w:rFonts w:ascii="Palatino Linotype" w:hAnsi="Palatino Linotype" w:cs="Palatino Linotype"/>
          <w:bCs/>
          <w:kern w:val="1"/>
          <w:lang w:eastAsia="ar-SA"/>
        </w:rPr>
      </w:pPr>
    </w:p>
    <w:p w14:paraId="4704B470"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w:t>
      </w:r>
      <w:r w:rsidR="00184D33">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w:t>
      </w:r>
    </w:p>
    <w:p w14:paraId="1A8B040E" w14:textId="77E8D18E"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Domov se zvláštním režimem Krásná Lípa</w:t>
      </w:r>
      <w:r w:rsidR="00514FA6">
        <w:rPr>
          <w:rFonts w:ascii="Palatino Linotype" w:hAnsi="Palatino Linotype" w:cs="Palatino Linotype"/>
          <w:bCs/>
          <w:kern w:val="1"/>
          <w:lang w:eastAsia="ar-SA"/>
        </w:rPr>
        <w:tab/>
      </w:r>
      <w:r w:rsidR="00514FA6">
        <w:rPr>
          <w:rFonts w:ascii="Palatino Linotype" w:hAnsi="Palatino Linotype" w:cs="Palatino Linotype"/>
          <w:bCs/>
          <w:kern w:val="1"/>
          <w:lang w:eastAsia="ar-SA"/>
        </w:rPr>
        <w:tab/>
        <w:t xml:space="preserve">  </w:t>
      </w:r>
      <w:r w:rsidR="00A31B62" w:rsidRPr="008C2D5F">
        <w:rPr>
          <w:rFonts w:ascii="Palatino Linotype" w:hAnsi="Palatino Linotype" w:cs="Palatino Linotype"/>
          <w:bCs/>
          <w:kern w:val="1"/>
          <w:highlight w:val="black"/>
          <w:lang w:eastAsia="ar-SA"/>
        </w:rPr>
        <w:t xml:space="preserve">Ing. </w:t>
      </w:r>
      <w:r w:rsidR="00A776B2" w:rsidRPr="008C2D5F">
        <w:rPr>
          <w:rFonts w:ascii="Palatino Linotype" w:hAnsi="Palatino Linotype" w:cs="Palatino Linotype"/>
          <w:bCs/>
          <w:kern w:val="1"/>
          <w:highlight w:val="black"/>
          <w:lang w:eastAsia="ar-SA"/>
        </w:rPr>
        <w:t xml:space="preserve">Petr </w:t>
      </w:r>
      <w:proofErr w:type="spellStart"/>
      <w:r w:rsidR="00A776B2" w:rsidRPr="008C2D5F">
        <w:rPr>
          <w:rFonts w:ascii="Palatino Linotype" w:hAnsi="Palatino Linotype" w:cs="Palatino Linotype"/>
          <w:bCs/>
          <w:kern w:val="1"/>
          <w:highlight w:val="black"/>
          <w:lang w:eastAsia="ar-SA"/>
        </w:rPr>
        <w:t>Štulc</w:t>
      </w:r>
      <w:proofErr w:type="spellEnd"/>
      <w:r w:rsidR="00A776B2" w:rsidRPr="008C2D5F">
        <w:rPr>
          <w:rFonts w:ascii="Palatino Linotype" w:hAnsi="Palatino Linotype" w:cs="Palatino Linotype"/>
          <w:bCs/>
          <w:kern w:val="1"/>
          <w:highlight w:val="black"/>
          <w:lang w:eastAsia="ar-SA"/>
        </w:rPr>
        <w:t>,</w:t>
      </w:r>
      <w:r w:rsidR="00A776B2">
        <w:rPr>
          <w:rFonts w:ascii="Palatino Linotype" w:hAnsi="Palatino Linotype" w:cs="Palatino Linotype"/>
          <w:bCs/>
          <w:kern w:val="1"/>
          <w:lang w:eastAsia="ar-SA"/>
        </w:rPr>
        <w:t xml:space="preserve"> jednatel společnosti</w:t>
      </w:r>
      <w:r w:rsidRPr="00BB3507">
        <w:rPr>
          <w:rFonts w:ascii="Palatino Linotype" w:hAnsi="Palatino Linotype" w:cs="Palatino Linotype"/>
          <w:bCs/>
          <w:kern w:val="1"/>
          <w:lang w:eastAsia="ar-SA"/>
        </w:rPr>
        <w:tab/>
      </w:r>
    </w:p>
    <w:p w14:paraId="5849F0A8" w14:textId="5B97060C" w:rsidR="002361BC" w:rsidRPr="00BB3507" w:rsidRDefault="002E2619" w:rsidP="002361BC">
      <w:pPr>
        <w:suppressAutoHyphens/>
        <w:jc w:val="both"/>
        <w:rPr>
          <w:rFonts w:ascii="Palatino Linotype" w:hAnsi="Palatino Linotype" w:cs="Palatino Linotype"/>
          <w:bCs/>
          <w:kern w:val="1"/>
          <w:lang w:eastAsia="ar-SA"/>
        </w:rPr>
      </w:pPr>
      <w:r w:rsidRPr="008C2D5F">
        <w:rPr>
          <w:rFonts w:ascii="Palatino Linotype" w:hAnsi="Palatino Linotype" w:cs="Palatino Linotype"/>
          <w:bCs/>
          <w:kern w:val="1"/>
          <w:highlight w:val="black"/>
          <w:lang w:eastAsia="ar-SA"/>
        </w:rPr>
        <w:t>Mgr. Miluše Havlíčková-ředitelka</w:t>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r w:rsidR="002361BC">
        <w:rPr>
          <w:rFonts w:ascii="Palatino Linotype" w:hAnsi="Palatino Linotype" w:cs="Palatino Linotype"/>
          <w:bCs/>
          <w:kern w:val="1"/>
          <w:lang w:eastAsia="ar-SA"/>
        </w:rPr>
        <w:tab/>
      </w:r>
    </w:p>
    <w:p w14:paraId="62275EFB" w14:textId="27A24077" w:rsidR="002E2619" w:rsidRPr="00BB3507" w:rsidRDefault="002E2619" w:rsidP="00BB3507">
      <w:pPr>
        <w:suppressAutoHyphens/>
        <w:jc w:val="both"/>
        <w:rPr>
          <w:rFonts w:ascii="Palatino Linotype" w:hAnsi="Palatino Linotype" w:cs="Palatino Linotype"/>
          <w:bCs/>
          <w:kern w:val="1"/>
          <w:lang w:eastAsia="ar-SA"/>
        </w:rPr>
      </w:pPr>
    </w:p>
    <w:sectPr w:rsidR="002E2619" w:rsidRPr="00BB3507" w:rsidSect="004C5E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A2795" w14:textId="77777777" w:rsidR="00693452" w:rsidRDefault="00693452" w:rsidP="00844F05">
      <w:r>
        <w:separator/>
      </w:r>
    </w:p>
  </w:endnote>
  <w:endnote w:type="continuationSeparator" w:id="0">
    <w:p w14:paraId="6586989B" w14:textId="77777777" w:rsidR="00693452" w:rsidRDefault="00693452" w:rsidP="0084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187C" w14:textId="77777777" w:rsidR="00844F05" w:rsidRDefault="00844F05">
    <w:pPr>
      <w:pStyle w:val="Zpat"/>
      <w:jc w:val="center"/>
    </w:pPr>
    <w:r>
      <w:fldChar w:fldCharType="begin"/>
    </w:r>
    <w:r>
      <w:instrText>PAGE   \* MERGEFORMAT</w:instrText>
    </w:r>
    <w:r>
      <w:fldChar w:fldCharType="separate"/>
    </w:r>
    <w:r>
      <w:t>2</w:t>
    </w:r>
    <w:r>
      <w:fldChar w:fldCharType="end"/>
    </w:r>
  </w:p>
  <w:p w14:paraId="409475F9" w14:textId="77777777" w:rsidR="00844F05" w:rsidRDefault="00844F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C1465" w14:textId="77777777" w:rsidR="00693452" w:rsidRDefault="00693452" w:rsidP="00844F05">
      <w:r>
        <w:separator/>
      </w:r>
    </w:p>
  </w:footnote>
  <w:footnote w:type="continuationSeparator" w:id="0">
    <w:p w14:paraId="1507AD22" w14:textId="77777777" w:rsidR="00693452" w:rsidRDefault="00693452" w:rsidP="00844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4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597FE3"/>
    <w:multiLevelType w:val="hybridMultilevel"/>
    <w:tmpl w:val="D1B816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C54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2A3B18"/>
    <w:multiLevelType w:val="hybridMultilevel"/>
    <w:tmpl w:val="9D8C9A1C"/>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E778D3"/>
    <w:multiLevelType w:val="hybridMultilevel"/>
    <w:tmpl w:val="3588FB5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917EF"/>
    <w:multiLevelType w:val="hybridMultilevel"/>
    <w:tmpl w:val="B18CBB86"/>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30C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AE1661"/>
    <w:multiLevelType w:val="hybridMultilevel"/>
    <w:tmpl w:val="2F760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04A14"/>
    <w:multiLevelType w:val="hybridMultilevel"/>
    <w:tmpl w:val="2E967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CB1C6F"/>
    <w:multiLevelType w:val="hybridMultilevel"/>
    <w:tmpl w:val="FA205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4376B"/>
    <w:multiLevelType w:val="hybridMultilevel"/>
    <w:tmpl w:val="676895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05BD4"/>
    <w:multiLevelType w:val="hybridMultilevel"/>
    <w:tmpl w:val="4770F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49C6"/>
    <w:multiLevelType w:val="hybridMultilevel"/>
    <w:tmpl w:val="D4F2C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853F3"/>
    <w:multiLevelType w:val="hybridMultilevel"/>
    <w:tmpl w:val="D5F6BBA4"/>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F2D0B32"/>
    <w:multiLevelType w:val="hybridMultilevel"/>
    <w:tmpl w:val="2E40B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E6C51"/>
    <w:multiLevelType w:val="hybridMultilevel"/>
    <w:tmpl w:val="821E1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0553C"/>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E546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F0553F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F7B01FA"/>
    <w:multiLevelType w:val="hybridMultilevel"/>
    <w:tmpl w:val="452E6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0213F"/>
    <w:multiLevelType w:val="hybridMultilevel"/>
    <w:tmpl w:val="6DC6DD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D7A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B506FE9"/>
    <w:multiLevelType w:val="hybridMultilevel"/>
    <w:tmpl w:val="C8D8C0D2"/>
    <w:lvl w:ilvl="0" w:tplc="CC5EE36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CA7776D"/>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7C42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D8D5C6A"/>
    <w:multiLevelType w:val="hybridMultilevel"/>
    <w:tmpl w:val="243679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914E9"/>
    <w:multiLevelType w:val="hybridMultilevel"/>
    <w:tmpl w:val="B2864A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6C74B9"/>
    <w:multiLevelType w:val="hybridMultilevel"/>
    <w:tmpl w:val="65F862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014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FE6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D9436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F145F5A"/>
    <w:multiLevelType w:val="hybridMultilevel"/>
    <w:tmpl w:val="C96A7FAE"/>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24A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13F7F8A"/>
    <w:multiLevelType w:val="hybridMultilevel"/>
    <w:tmpl w:val="2DC42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C76B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2D30C12"/>
    <w:multiLevelType w:val="hybridMultilevel"/>
    <w:tmpl w:val="94B2E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7A5730"/>
    <w:multiLevelType w:val="hybridMultilevel"/>
    <w:tmpl w:val="12BE5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817A8"/>
    <w:multiLevelType w:val="hybridMultilevel"/>
    <w:tmpl w:val="29A6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594992"/>
    <w:multiLevelType w:val="hybridMultilevel"/>
    <w:tmpl w:val="5E647EB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1970CD5"/>
    <w:multiLevelType w:val="hybridMultilevel"/>
    <w:tmpl w:val="DE74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5E451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61D7A8B"/>
    <w:multiLevelType w:val="hybridMultilevel"/>
    <w:tmpl w:val="D256BB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40"/>
  </w:num>
  <w:num w:numId="2">
    <w:abstractNumId w:val="21"/>
  </w:num>
  <w:num w:numId="3">
    <w:abstractNumId w:val="2"/>
  </w:num>
  <w:num w:numId="4">
    <w:abstractNumId w:val="28"/>
  </w:num>
  <w:num w:numId="5">
    <w:abstractNumId w:val="0"/>
  </w:num>
  <w:num w:numId="6">
    <w:abstractNumId w:val="6"/>
  </w:num>
  <w:num w:numId="7">
    <w:abstractNumId w:val="32"/>
  </w:num>
  <w:num w:numId="8">
    <w:abstractNumId w:val="34"/>
  </w:num>
  <w:num w:numId="9">
    <w:abstractNumId w:val="30"/>
  </w:num>
  <w:num w:numId="10">
    <w:abstractNumId w:val="24"/>
  </w:num>
  <w:num w:numId="11">
    <w:abstractNumId w:val="29"/>
  </w:num>
  <w:num w:numId="12">
    <w:abstractNumId w:val="18"/>
  </w:num>
  <w:num w:numId="13">
    <w:abstractNumId w:val="17"/>
  </w:num>
  <w:num w:numId="14">
    <w:abstractNumId w:val="26"/>
  </w:num>
  <w:num w:numId="15">
    <w:abstractNumId w:val="38"/>
  </w:num>
  <w:num w:numId="16">
    <w:abstractNumId w:val="41"/>
  </w:num>
  <w:num w:numId="17">
    <w:abstractNumId w:val="1"/>
  </w:num>
  <w:num w:numId="18">
    <w:abstractNumId w:val="31"/>
  </w:num>
  <w:num w:numId="19">
    <w:abstractNumId w:val="13"/>
  </w:num>
  <w:num w:numId="20">
    <w:abstractNumId w:val="3"/>
  </w:num>
  <w:num w:numId="21">
    <w:abstractNumId w:val="5"/>
  </w:num>
  <w:num w:numId="22">
    <w:abstractNumId w:val="27"/>
  </w:num>
  <w:num w:numId="23">
    <w:abstractNumId w:val="35"/>
  </w:num>
  <w:num w:numId="24">
    <w:abstractNumId w:val="11"/>
  </w:num>
  <w:num w:numId="25">
    <w:abstractNumId w:val="33"/>
  </w:num>
  <w:num w:numId="26">
    <w:abstractNumId w:val="9"/>
  </w:num>
  <w:num w:numId="27">
    <w:abstractNumId w:val="20"/>
  </w:num>
  <w:num w:numId="28">
    <w:abstractNumId w:val="15"/>
  </w:num>
  <w:num w:numId="29">
    <w:abstractNumId w:val="4"/>
  </w:num>
  <w:num w:numId="30">
    <w:abstractNumId w:val="10"/>
  </w:num>
  <w:num w:numId="31">
    <w:abstractNumId w:val="25"/>
  </w:num>
  <w:num w:numId="32">
    <w:abstractNumId w:val="36"/>
  </w:num>
  <w:num w:numId="33">
    <w:abstractNumId w:val="37"/>
  </w:num>
  <w:num w:numId="34">
    <w:abstractNumId w:val="8"/>
  </w:num>
  <w:num w:numId="35">
    <w:abstractNumId w:val="19"/>
  </w:num>
  <w:num w:numId="36">
    <w:abstractNumId w:val="23"/>
  </w:num>
  <w:num w:numId="37">
    <w:abstractNumId w:val="39"/>
  </w:num>
  <w:num w:numId="38">
    <w:abstractNumId w:val="22"/>
  </w:num>
  <w:num w:numId="39">
    <w:abstractNumId w:val="14"/>
  </w:num>
  <w:num w:numId="40">
    <w:abstractNumId w:val="7"/>
  </w:num>
  <w:num w:numId="41">
    <w:abstractNumId w:val="1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CB1"/>
    <w:rsid w:val="000019AC"/>
    <w:rsid w:val="000069E1"/>
    <w:rsid w:val="000119D0"/>
    <w:rsid w:val="00011D0C"/>
    <w:rsid w:val="00024A83"/>
    <w:rsid w:val="00030B7D"/>
    <w:rsid w:val="00031D08"/>
    <w:rsid w:val="00033232"/>
    <w:rsid w:val="000362CE"/>
    <w:rsid w:val="00043ED9"/>
    <w:rsid w:val="0007230B"/>
    <w:rsid w:val="00075FC0"/>
    <w:rsid w:val="00082347"/>
    <w:rsid w:val="00091570"/>
    <w:rsid w:val="00095EF2"/>
    <w:rsid w:val="000D2D31"/>
    <w:rsid w:val="000D3C92"/>
    <w:rsid w:val="000D52D6"/>
    <w:rsid w:val="000D5ADC"/>
    <w:rsid w:val="0010565F"/>
    <w:rsid w:val="00106277"/>
    <w:rsid w:val="00126C89"/>
    <w:rsid w:val="0014427B"/>
    <w:rsid w:val="00145DF0"/>
    <w:rsid w:val="00147690"/>
    <w:rsid w:val="00152580"/>
    <w:rsid w:val="00163E31"/>
    <w:rsid w:val="00180445"/>
    <w:rsid w:val="00184D33"/>
    <w:rsid w:val="001A158F"/>
    <w:rsid w:val="001A1AD5"/>
    <w:rsid w:val="001A5A3D"/>
    <w:rsid w:val="001A5B13"/>
    <w:rsid w:val="001B32F5"/>
    <w:rsid w:val="001C59D9"/>
    <w:rsid w:val="001F6CF3"/>
    <w:rsid w:val="00201DB6"/>
    <w:rsid w:val="00206BB5"/>
    <w:rsid w:val="0021690A"/>
    <w:rsid w:val="002361BC"/>
    <w:rsid w:val="002366D6"/>
    <w:rsid w:val="0024430B"/>
    <w:rsid w:val="0025117D"/>
    <w:rsid w:val="00254FCE"/>
    <w:rsid w:val="0025690A"/>
    <w:rsid w:val="00286DCC"/>
    <w:rsid w:val="00296551"/>
    <w:rsid w:val="002A0707"/>
    <w:rsid w:val="002C1E85"/>
    <w:rsid w:val="002C51E3"/>
    <w:rsid w:val="002D41A8"/>
    <w:rsid w:val="002E2619"/>
    <w:rsid w:val="002E7E3B"/>
    <w:rsid w:val="002F0762"/>
    <w:rsid w:val="0030653C"/>
    <w:rsid w:val="003332A5"/>
    <w:rsid w:val="0034343E"/>
    <w:rsid w:val="00357351"/>
    <w:rsid w:val="00376148"/>
    <w:rsid w:val="00396D8A"/>
    <w:rsid w:val="003A3C00"/>
    <w:rsid w:val="003B7FF5"/>
    <w:rsid w:val="003C219A"/>
    <w:rsid w:val="003C2E1B"/>
    <w:rsid w:val="003C62F4"/>
    <w:rsid w:val="003C6E5B"/>
    <w:rsid w:val="003D6E9A"/>
    <w:rsid w:val="003E0976"/>
    <w:rsid w:val="00406527"/>
    <w:rsid w:val="00427BC9"/>
    <w:rsid w:val="00442323"/>
    <w:rsid w:val="00453E83"/>
    <w:rsid w:val="004556F4"/>
    <w:rsid w:val="004579C7"/>
    <w:rsid w:val="0046553E"/>
    <w:rsid w:val="00492183"/>
    <w:rsid w:val="004A1DEC"/>
    <w:rsid w:val="004A2C7F"/>
    <w:rsid w:val="004A3C48"/>
    <w:rsid w:val="004A5C7F"/>
    <w:rsid w:val="004C5E29"/>
    <w:rsid w:val="004E42A4"/>
    <w:rsid w:val="004F4124"/>
    <w:rsid w:val="004F7086"/>
    <w:rsid w:val="0050123C"/>
    <w:rsid w:val="00514FA6"/>
    <w:rsid w:val="00524DC6"/>
    <w:rsid w:val="0053136A"/>
    <w:rsid w:val="005375A0"/>
    <w:rsid w:val="005431F6"/>
    <w:rsid w:val="00546F31"/>
    <w:rsid w:val="00550B49"/>
    <w:rsid w:val="0055106D"/>
    <w:rsid w:val="00566765"/>
    <w:rsid w:val="00573CB0"/>
    <w:rsid w:val="005818BC"/>
    <w:rsid w:val="005836AF"/>
    <w:rsid w:val="00596870"/>
    <w:rsid w:val="005A6D9B"/>
    <w:rsid w:val="005C36D9"/>
    <w:rsid w:val="00626A46"/>
    <w:rsid w:val="00636593"/>
    <w:rsid w:val="006510C7"/>
    <w:rsid w:val="00667A12"/>
    <w:rsid w:val="0067228F"/>
    <w:rsid w:val="0068269C"/>
    <w:rsid w:val="006910D2"/>
    <w:rsid w:val="00693452"/>
    <w:rsid w:val="006A12CC"/>
    <w:rsid w:val="006A75C7"/>
    <w:rsid w:val="006C77A9"/>
    <w:rsid w:val="006D2334"/>
    <w:rsid w:val="006D5CEB"/>
    <w:rsid w:val="006E725D"/>
    <w:rsid w:val="006F4574"/>
    <w:rsid w:val="00701B08"/>
    <w:rsid w:val="00706F92"/>
    <w:rsid w:val="00730317"/>
    <w:rsid w:val="00731237"/>
    <w:rsid w:val="007348D2"/>
    <w:rsid w:val="007570FA"/>
    <w:rsid w:val="00757891"/>
    <w:rsid w:val="007613BF"/>
    <w:rsid w:val="00763D1C"/>
    <w:rsid w:val="00763F4F"/>
    <w:rsid w:val="00764CEE"/>
    <w:rsid w:val="00767860"/>
    <w:rsid w:val="00791534"/>
    <w:rsid w:val="00792F13"/>
    <w:rsid w:val="007A36D8"/>
    <w:rsid w:val="007B3CFD"/>
    <w:rsid w:val="007B7123"/>
    <w:rsid w:val="00804F66"/>
    <w:rsid w:val="00812AB2"/>
    <w:rsid w:val="00813E46"/>
    <w:rsid w:val="00815829"/>
    <w:rsid w:val="00823B1C"/>
    <w:rsid w:val="00825411"/>
    <w:rsid w:val="00844F05"/>
    <w:rsid w:val="00863370"/>
    <w:rsid w:val="00876000"/>
    <w:rsid w:val="008C2D5F"/>
    <w:rsid w:val="008C785A"/>
    <w:rsid w:val="008D139A"/>
    <w:rsid w:val="008E2CF7"/>
    <w:rsid w:val="008E3EF9"/>
    <w:rsid w:val="009273D6"/>
    <w:rsid w:val="00945A75"/>
    <w:rsid w:val="00946CAA"/>
    <w:rsid w:val="009615EC"/>
    <w:rsid w:val="00962E78"/>
    <w:rsid w:val="00974DB5"/>
    <w:rsid w:val="00990E14"/>
    <w:rsid w:val="009B0318"/>
    <w:rsid w:val="009C2A18"/>
    <w:rsid w:val="009C47A6"/>
    <w:rsid w:val="00A002C0"/>
    <w:rsid w:val="00A05247"/>
    <w:rsid w:val="00A15B0F"/>
    <w:rsid w:val="00A237AD"/>
    <w:rsid w:val="00A25C8C"/>
    <w:rsid w:val="00A310AF"/>
    <w:rsid w:val="00A31B62"/>
    <w:rsid w:val="00A36DAD"/>
    <w:rsid w:val="00A60CD9"/>
    <w:rsid w:val="00A742D4"/>
    <w:rsid w:val="00A776B2"/>
    <w:rsid w:val="00A83346"/>
    <w:rsid w:val="00A847BB"/>
    <w:rsid w:val="00A907F7"/>
    <w:rsid w:val="00A90C43"/>
    <w:rsid w:val="00A9519A"/>
    <w:rsid w:val="00A96C4B"/>
    <w:rsid w:val="00A96F64"/>
    <w:rsid w:val="00AA15CB"/>
    <w:rsid w:val="00AA7312"/>
    <w:rsid w:val="00AB3891"/>
    <w:rsid w:val="00AB6A25"/>
    <w:rsid w:val="00AE5FF2"/>
    <w:rsid w:val="00AE6C08"/>
    <w:rsid w:val="00B1122C"/>
    <w:rsid w:val="00B13C98"/>
    <w:rsid w:val="00B436B3"/>
    <w:rsid w:val="00B7289D"/>
    <w:rsid w:val="00B81BC3"/>
    <w:rsid w:val="00B8778F"/>
    <w:rsid w:val="00BA64B8"/>
    <w:rsid w:val="00BA720A"/>
    <w:rsid w:val="00BB3507"/>
    <w:rsid w:val="00BC479A"/>
    <w:rsid w:val="00BC5D5C"/>
    <w:rsid w:val="00BD4082"/>
    <w:rsid w:val="00C0062C"/>
    <w:rsid w:val="00C0085E"/>
    <w:rsid w:val="00C059AC"/>
    <w:rsid w:val="00C174A3"/>
    <w:rsid w:val="00C27751"/>
    <w:rsid w:val="00C37DEA"/>
    <w:rsid w:val="00C8068C"/>
    <w:rsid w:val="00C871D3"/>
    <w:rsid w:val="00C8744B"/>
    <w:rsid w:val="00CA548C"/>
    <w:rsid w:val="00CB20FF"/>
    <w:rsid w:val="00CB59EB"/>
    <w:rsid w:val="00CB6358"/>
    <w:rsid w:val="00D12D29"/>
    <w:rsid w:val="00D16E18"/>
    <w:rsid w:val="00D21537"/>
    <w:rsid w:val="00D21D50"/>
    <w:rsid w:val="00D26E6A"/>
    <w:rsid w:val="00D4445F"/>
    <w:rsid w:val="00D50414"/>
    <w:rsid w:val="00D52797"/>
    <w:rsid w:val="00D5410D"/>
    <w:rsid w:val="00D54B47"/>
    <w:rsid w:val="00D55564"/>
    <w:rsid w:val="00D560E1"/>
    <w:rsid w:val="00D73377"/>
    <w:rsid w:val="00D871A8"/>
    <w:rsid w:val="00DA2364"/>
    <w:rsid w:val="00DB32CA"/>
    <w:rsid w:val="00DC7059"/>
    <w:rsid w:val="00DD57BB"/>
    <w:rsid w:val="00DD6427"/>
    <w:rsid w:val="00DE4D91"/>
    <w:rsid w:val="00DF1FDF"/>
    <w:rsid w:val="00E037D4"/>
    <w:rsid w:val="00E06D88"/>
    <w:rsid w:val="00E30F8A"/>
    <w:rsid w:val="00E327BE"/>
    <w:rsid w:val="00E37B19"/>
    <w:rsid w:val="00E470BE"/>
    <w:rsid w:val="00E557A1"/>
    <w:rsid w:val="00E83F8F"/>
    <w:rsid w:val="00E93161"/>
    <w:rsid w:val="00E93984"/>
    <w:rsid w:val="00EA6E54"/>
    <w:rsid w:val="00EA7658"/>
    <w:rsid w:val="00EC7192"/>
    <w:rsid w:val="00EC7566"/>
    <w:rsid w:val="00ED012F"/>
    <w:rsid w:val="00ED68C2"/>
    <w:rsid w:val="00EE10CD"/>
    <w:rsid w:val="00EE3701"/>
    <w:rsid w:val="00F00533"/>
    <w:rsid w:val="00F05994"/>
    <w:rsid w:val="00F118AB"/>
    <w:rsid w:val="00F13EA9"/>
    <w:rsid w:val="00F15751"/>
    <w:rsid w:val="00F157B4"/>
    <w:rsid w:val="00F21CB1"/>
    <w:rsid w:val="00F2738C"/>
    <w:rsid w:val="00F31FC8"/>
    <w:rsid w:val="00F6044F"/>
    <w:rsid w:val="00F643C4"/>
    <w:rsid w:val="00F72245"/>
    <w:rsid w:val="00F7461C"/>
    <w:rsid w:val="00FC127D"/>
    <w:rsid w:val="00FC1FD3"/>
    <w:rsid w:val="00FC273C"/>
    <w:rsid w:val="00FD47C7"/>
    <w:rsid w:val="00FD5BA2"/>
    <w:rsid w:val="00FE06E9"/>
    <w:rsid w:val="00FE4D8E"/>
    <w:rsid w:val="00FF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6C7D8C"/>
  <w15:docId w15:val="{8F0F86AD-6CBE-41FE-B143-C6E243B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7A9"/>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5">
    <w:name w:val="Import 5"/>
    <w:basedOn w:val="Normln"/>
    <w:rsid w:val="00C0062C"/>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uppressAutoHyphens/>
      <w:autoSpaceDN w:val="0"/>
      <w:spacing w:line="228" w:lineRule="auto"/>
      <w:ind w:left="432" w:hanging="432"/>
      <w:textAlignment w:val="baseline"/>
    </w:pPr>
    <w:rPr>
      <w:rFonts w:ascii="Courier New" w:hAnsi="Courier New"/>
      <w:kern w:val="3"/>
      <w:sz w:val="24"/>
      <w:szCs w:val="20"/>
    </w:rPr>
  </w:style>
  <w:style w:type="paragraph" w:styleId="Odstavecseseznamem">
    <w:name w:val="List Paragraph"/>
    <w:aliases w:val="Odstavec se seznamem a odrážkou,1 úroveň Odstavec se seznamem,List Paragraph (Czech Tourism)"/>
    <w:basedOn w:val="Normln"/>
    <w:uiPriority w:val="99"/>
    <w:qFormat/>
    <w:rsid w:val="00DE4D91"/>
    <w:pPr>
      <w:suppressAutoHyphens/>
      <w:autoSpaceDE w:val="0"/>
      <w:ind w:left="720"/>
    </w:pPr>
    <w:rPr>
      <w:rFonts w:ascii="Times New Roman" w:hAnsi="Times New Roman"/>
      <w:sz w:val="20"/>
      <w:szCs w:val="20"/>
      <w:lang w:eastAsia="ar-SA"/>
    </w:rPr>
  </w:style>
  <w:style w:type="paragraph" w:customStyle="1" w:styleId="Styl3">
    <w:name w:val="Styl3"/>
    <w:basedOn w:val="Normln"/>
    <w:rsid w:val="00DE4D91"/>
    <w:pPr>
      <w:suppressAutoHyphens/>
      <w:spacing w:before="120" w:after="120" w:line="276" w:lineRule="auto"/>
      <w:jc w:val="both"/>
    </w:pPr>
    <w:rPr>
      <w:rFonts w:ascii="Palatino Linotype" w:hAnsi="Palatino Linotype" w:cs="Palatino Linotype"/>
      <w:lang w:eastAsia="ar-SA"/>
    </w:rPr>
  </w:style>
  <w:style w:type="paragraph" w:styleId="Zhlav">
    <w:name w:val="header"/>
    <w:basedOn w:val="Normln"/>
    <w:link w:val="ZhlavChar"/>
    <w:uiPriority w:val="99"/>
    <w:unhideWhenUsed/>
    <w:rsid w:val="00844F05"/>
    <w:pPr>
      <w:tabs>
        <w:tab w:val="center" w:pos="4536"/>
        <w:tab w:val="right" w:pos="9072"/>
      </w:tabs>
    </w:pPr>
  </w:style>
  <w:style w:type="character" w:customStyle="1" w:styleId="ZhlavChar">
    <w:name w:val="Záhlaví Char"/>
    <w:link w:val="Zhlav"/>
    <w:uiPriority w:val="99"/>
    <w:rsid w:val="00844F05"/>
    <w:rPr>
      <w:sz w:val="22"/>
      <w:szCs w:val="22"/>
    </w:rPr>
  </w:style>
  <w:style w:type="paragraph" w:styleId="Zpat">
    <w:name w:val="footer"/>
    <w:basedOn w:val="Normln"/>
    <w:link w:val="ZpatChar"/>
    <w:uiPriority w:val="99"/>
    <w:unhideWhenUsed/>
    <w:rsid w:val="00844F05"/>
    <w:pPr>
      <w:tabs>
        <w:tab w:val="center" w:pos="4536"/>
        <w:tab w:val="right" w:pos="9072"/>
      </w:tabs>
    </w:pPr>
  </w:style>
  <w:style w:type="character" w:customStyle="1" w:styleId="ZpatChar">
    <w:name w:val="Zápatí Char"/>
    <w:link w:val="Zpat"/>
    <w:uiPriority w:val="99"/>
    <w:rsid w:val="00844F05"/>
    <w:rPr>
      <w:sz w:val="22"/>
      <w:szCs w:val="22"/>
    </w:rPr>
  </w:style>
  <w:style w:type="paragraph" w:customStyle="1" w:styleId="Standard">
    <w:name w:val="Standard"/>
    <w:rsid w:val="004556F4"/>
    <w:pPr>
      <w:suppressAutoHyphens/>
      <w:autoSpaceDN w:val="0"/>
    </w:pPr>
    <w:rPr>
      <w:rFonts w:ascii="Times New Roman" w:hAnsi="Times New Roman"/>
      <w:kern w:val="3"/>
      <w:sz w:val="24"/>
      <w:szCs w:val="24"/>
    </w:rPr>
  </w:style>
  <w:style w:type="paragraph" w:styleId="Textbubliny">
    <w:name w:val="Balloon Text"/>
    <w:basedOn w:val="Normln"/>
    <w:link w:val="TextbublinyChar"/>
    <w:uiPriority w:val="99"/>
    <w:semiHidden/>
    <w:unhideWhenUsed/>
    <w:rsid w:val="00767860"/>
    <w:rPr>
      <w:rFonts w:ascii="Segoe UI" w:hAnsi="Segoe UI" w:cs="Segoe UI"/>
      <w:sz w:val="18"/>
      <w:szCs w:val="18"/>
    </w:rPr>
  </w:style>
  <w:style w:type="character" w:customStyle="1" w:styleId="TextbublinyChar">
    <w:name w:val="Text bubliny Char"/>
    <w:link w:val="Textbubliny"/>
    <w:uiPriority w:val="99"/>
    <w:semiHidden/>
    <w:rsid w:val="00767860"/>
    <w:rPr>
      <w:rFonts w:ascii="Segoe UI" w:hAnsi="Segoe UI" w:cs="Segoe UI"/>
      <w:sz w:val="18"/>
      <w:szCs w:val="18"/>
    </w:rPr>
  </w:style>
  <w:style w:type="character" w:styleId="Hypertextovodkaz">
    <w:name w:val="Hyperlink"/>
    <w:uiPriority w:val="99"/>
    <w:unhideWhenUsed/>
    <w:rsid w:val="00A31B62"/>
    <w:rPr>
      <w:color w:val="0000FF"/>
      <w:u w:val="single"/>
    </w:rPr>
  </w:style>
  <w:style w:type="character" w:styleId="Nevyeenzmnka">
    <w:name w:val="Unresolved Mention"/>
    <w:uiPriority w:val="99"/>
    <w:semiHidden/>
    <w:unhideWhenUsed/>
    <w:rsid w:val="00A31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829469">
      <w:bodyDiv w:val="1"/>
      <w:marLeft w:val="0"/>
      <w:marRight w:val="0"/>
      <w:marTop w:val="0"/>
      <w:marBottom w:val="0"/>
      <w:divBdr>
        <w:top w:val="none" w:sz="0" w:space="0" w:color="auto"/>
        <w:left w:val="none" w:sz="0" w:space="0" w:color="auto"/>
        <w:bottom w:val="none" w:sz="0" w:space="0" w:color="auto"/>
        <w:right w:val="none" w:sz="0" w:space="0" w:color="auto"/>
      </w:divBdr>
    </w:div>
    <w:div w:id="1019086950">
      <w:bodyDiv w:val="1"/>
      <w:marLeft w:val="0"/>
      <w:marRight w:val="0"/>
      <w:marTop w:val="0"/>
      <w:marBottom w:val="0"/>
      <w:divBdr>
        <w:top w:val="none" w:sz="0" w:space="0" w:color="auto"/>
        <w:left w:val="none" w:sz="0" w:space="0" w:color="auto"/>
        <w:bottom w:val="none" w:sz="0" w:space="0" w:color="auto"/>
        <w:right w:val="none" w:sz="0" w:space="0" w:color="auto"/>
      </w:divBdr>
    </w:div>
    <w:div w:id="1230464004">
      <w:bodyDiv w:val="1"/>
      <w:marLeft w:val="0"/>
      <w:marRight w:val="0"/>
      <w:marTop w:val="0"/>
      <w:marBottom w:val="0"/>
      <w:divBdr>
        <w:top w:val="none" w:sz="0" w:space="0" w:color="auto"/>
        <w:left w:val="none" w:sz="0" w:space="0" w:color="auto"/>
        <w:bottom w:val="none" w:sz="0" w:space="0" w:color="auto"/>
        <w:right w:val="none" w:sz="0" w:space="0" w:color="auto"/>
      </w:divBdr>
    </w:div>
    <w:div w:id="16199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2178</TotalTime>
  <Pages>11</Pages>
  <Words>3911</Words>
  <Characters>23081</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hegner</cp:lastModifiedBy>
  <cp:revision>187</cp:revision>
  <cp:lastPrinted>2020-06-29T08:12:00Z</cp:lastPrinted>
  <dcterms:created xsi:type="dcterms:W3CDTF">2017-04-13T11:25:00Z</dcterms:created>
  <dcterms:modified xsi:type="dcterms:W3CDTF">2020-07-22T10:33:00Z</dcterms:modified>
</cp:coreProperties>
</file>