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5B075" w14:textId="77777777" w:rsidR="004C10B1" w:rsidRPr="004C10B1" w:rsidRDefault="004C10B1" w:rsidP="004C10B1">
      <w:pPr>
        <w:spacing w:after="0" w:line="240" w:lineRule="auto"/>
        <w:jc w:val="center"/>
        <w:rPr>
          <w:rFonts w:ascii="Arial" w:eastAsia="Times New Roman" w:hAnsi="Arial" w:cs="Arial"/>
          <w:b/>
          <w:sz w:val="24"/>
          <w:szCs w:val="24"/>
          <w:lang w:eastAsia="cs-CZ"/>
        </w:rPr>
      </w:pPr>
      <w:r w:rsidRPr="00FC0C7F">
        <w:rPr>
          <w:rFonts w:ascii="Arial" w:eastAsia="Times New Roman" w:hAnsi="Arial" w:cs="Arial"/>
          <w:b/>
          <w:sz w:val="24"/>
          <w:szCs w:val="24"/>
          <w:lang w:eastAsia="cs-CZ"/>
        </w:rPr>
        <w:t xml:space="preserve">SMLOUVA O KONTROLNÍ </w:t>
      </w:r>
      <w:r w:rsidR="006F7407">
        <w:rPr>
          <w:rFonts w:ascii="Arial" w:eastAsia="Times New Roman" w:hAnsi="Arial" w:cs="Arial"/>
          <w:b/>
          <w:sz w:val="24"/>
          <w:szCs w:val="24"/>
          <w:lang w:eastAsia="cs-CZ"/>
        </w:rPr>
        <w:t xml:space="preserve">A SERVISNÍ </w:t>
      </w:r>
      <w:r w:rsidR="006F7407" w:rsidRPr="00FC0C7F">
        <w:rPr>
          <w:rFonts w:ascii="Arial" w:eastAsia="Times New Roman" w:hAnsi="Arial" w:cs="Arial"/>
          <w:b/>
          <w:sz w:val="24"/>
          <w:szCs w:val="24"/>
          <w:lang w:eastAsia="cs-CZ"/>
        </w:rPr>
        <w:t>ČINNOSTI</w:t>
      </w:r>
    </w:p>
    <w:p w14:paraId="214F2EE7" w14:textId="77777777" w:rsidR="004C10B1" w:rsidRPr="004C10B1" w:rsidRDefault="004C10B1" w:rsidP="004C10B1">
      <w:pPr>
        <w:spacing w:after="0" w:line="240" w:lineRule="auto"/>
        <w:jc w:val="center"/>
        <w:rPr>
          <w:rFonts w:ascii="Arial Narrow" w:eastAsia="Times New Roman" w:hAnsi="Arial Narrow" w:cs="Arial Narrow"/>
          <w:b/>
          <w:sz w:val="24"/>
          <w:szCs w:val="24"/>
          <w:lang w:eastAsia="cs-CZ"/>
        </w:rPr>
      </w:pPr>
    </w:p>
    <w:p w14:paraId="75C728CF" w14:textId="77777777" w:rsidR="004C10B1" w:rsidRPr="004C10B1" w:rsidRDefault="004C10B1" w:rsidP="004C10B1">
      <w:pPr>
        <w:spacing w:after="0" w:line="240" w:lineRule="auto"/>
        <w:rPr>
          <w:rFonts w:ascii="Times New Roman" w:eastAsia="Times New Roman" w:hAnsi="Times New Roman" w:cs="Times New Roman"/>
          <w:sz w:val="24"/>
          <w:szCs w:val="24"/>
          <w:lang w:eastAsia="cs-CZ"/>
        </w:rPr>
      </w:pPr>
    </w:p>
    <w:p w14:paraId="747585AE" w14:textId="77777777" w:rsidR="004C10B1" w:rsidRPr="00E46532" w:rsidRDefault="004C10B1" w:rsidP="004C10B1">
      <w:pPr>
        <w:contextualSpacing/>
        <w:jc w:val="both"/>
        <w:rPr>
          <w:rFonts w:ascii="Arial" w:hAnsi="Arial" w:cs="Arial"/>
          <w:sz w:val="20"/>
          <w:szCs w:val="20"/>
        </w:rPr>
      </w:pPr>
      <w:r w:rsidRPr="00E46532">
        <w:rPr>
          <w:rFonts w:ascii="Arial" w:hAnsi="Arial" w:cs="Arial"/>
          <w:sz w:val="20"/>
          <w:szCs w:val="20"/>
        </w:rPr>
        <w:t>Smluvní strany:</w:t>
      </w:r>
    </w:p>
    <w:p w14:paraId="5B966769" w14:textId="77777777" w:rsidR="004C10B1" w:rsidRPr="00E46532" w:rsidRDefault="004C10B1" w:rsidP="004C10B1">
      <w:pPr>
        <w:contextualSpacing/>
        <w:jc w:val="both"/>
        <w:rPr>
          <w:rFonts w:ascii="Arial" w:hAnsi="Arial" w:cs="Arial"/>
          <w:b/>
          <w:sz w:val="20"/>
          <w:szCs w:val="20"/>
        </w:rPr>
      </w:pPr>
    </w:p>
    <w:p w14:paraId="340A0315" w14:textId="03F4541F" w:rsidR="004C10B1" w:rsidRPr="004237CD" w:rsidRDefault="004237CD" w:rsidP="004C10B1">
      <w:pPr>
        <w:contextualSpacing/>
        <w:jc w:val="both"/>
        <w:rPr>
          <w:rFonts w:ascii="Arial" w:hAnsi="Arial" w:cs="Arial"/>
          <w:b/>
          <w:sz w:val="20"/>
          <w:szCs w:val="20"/>
        </w:rPr>
      </w:pPr>
      <w:r w:rsidRPr="004237CD">
        <w:rPr>
          <w:rFonts w:ascii="Arial" w:hAnsi="Arial" w:cs="Arial"/>
          <w:b/>
          <w:sz w:val="20"/>
          <w:szCs w:val="20"/>
        </w:rPr>
        <w:t>INELSEV Servis s.r.o.</w:t>
      </w:r>
    </w:p>
    <w:p w14:paraId="7F251198" w14:textId="715B6173" w:rsidR="004C10B1" w:rsidRPr="004237CD" w:rsidRDefault="004C10B1" w:rsidP="004C10B1">
      <w:pPr>
        <w:spacing w:after="0" w:line="240" w:lineRule="auto"/>
        <w:jc w:val="both"/>
        <w:rPr>
          <w:rFonts w:ascii="Arial" w:hAnsi="Arial" w:cs="Arial"/>
          <w:sz w:val="20"/>
          <w:szCs w:val="20"/>
        </w:rPr>
      </w:pPr>
      <w:r w:rsidRPr="004237CD">
        <w:rPr>
          <w:rFonts w:ascii="Arial" w:hAnsi="Arial" w:cs="Arial"/>
          <w:sz w:val="20"/>
          <w:szCs w:val="20"/>
        </w:rPr>
        <w:t xml:space="preserve">se sídlem </w:t>
      </w:r>
      <w:r w:rsidR="004237CD" w:rsidRPr="004237CD">
        <w:rPr>
          <w:rFonts w:ascii="Arial" w:hAnsi="Arial" w:cs="Arial"/>
          <w:sz w:val="20"/>
          <w:szCs w:val="20"/>
        </w:rPr>
        <w:t>Záluží 1, 436 70 Litvínov</w:t>
      </w:r>
    </w:p>
    <w:p w14:paraId="4C20F3AC" w14:textId="002237ED" w:rsidR="004C10B1" w:rsidRPr="004237CD" w:rsidRDefault="004C10B1" w:rsidP="004C10B1">
      <w:pPr>
        <w:spacing w:after="0" w:line="240" w:lineRule="auto"/>
        <w:jc w:val="both"/>
        <w:rPr>
          <w:rFonts w:ascii="Arial" w:hAnsi="Arial" w:cs="Arial"/>
          <w:sz w:val="20"/>
          <w:szCs w:val="20"/>
        </w:rPr>
      </w:pPr>
      <w:r w:rsidRPr="004237CD">
        <w:rPr>
          <w:rFonts w:ascii="Arial" w:hAnsi="Arial" w:cs="Arial"/>
          <w:sz w:val="20"/>
          <w:szCs w:val="20"/>
        </w:rPr>
        <w:t xml:space="preserve">IČO: </w:t>
      </w:r>
      <w:r w:rsidR="004237CD" w:rsidRPr="004237CD">
        <w:rPr>
          <w:rFonts w:ascii="Arial" w:hAnsi="Arial" w:cs="Arial"/>
          <w:sz w:val="20"/>
          <w:szCs w:val="20"/>
        </w:rPr>
        <w:t>61327603</w:t>
      </w:r>
    </w:p>
    <w:p w14:paraId="2730E647" w14:textId="35E1211E" w:rsidR="004C10B1" w:rsidRPr="004237CD" w:rsidRDefault="004C10B1" w:rsidP="004C10B1">
      <w:pPr>
        <w:spacing w:after="0" w:line="240" w:lineRule="auto"/>
        <w:jc w:val="both"/>
        <w:rPr>
          <w:rFonts w:ascii="Arial" w:hAnsi="Arial" w:cs="Arial"/>
          <w:sz w:val="20"/>
          <w:szCs w:val="20"/>
        </w:rPr>
      </w:pPr>
      <w:r w:rsidRPr="004237CD">
        <w:rPr>
          <w:rFonts w:ascii="Arial" w:hAnsi="Arial" w:cs="Arial"/>
          <w:sz w:val="20"/>
          <w:szCs w:val="20"/>
        </w:rPr>
        <w:t xml:space="preserve">zapsaná v obchodním rejstříku vedeném </w:t>
      </w:r>
      <w:r w:rsidR="004237CD" w:rsidRPr="004237CD">
        <w:rPr>
          <w:rFonts w:ascii="Arial" w:hAnsi="Arial" w:cs="Arial"/>
          <w:sz w:val="20"/>
          <w:szCs w:val="20"/>
        </w:rPr>
        <w:t>krajským</w:t>
      </w:r>
      <w:r w:rsidRPr="004237CD">
        <w:rPr>
          <w:rFonts w:ascii="Arial" w:hAnsi="Arial" w:cs="Arial"/>
          <w:sz w:val="20"/>
          <w:szCs w:val="20"/>
        </w:rPr>
        <w:t xml:space="preserve"> soudem v</w:t>
      </w:r>
      <w:r w:rsidR="004237CD" w:rsidRPr="004237CD">
        <w:rPr>
          <w:rFonts w:ascii="Arial" w:hAnsi="Arial" w:cs="Arial"/>
          <w:sz w:val="20"/>
          <w:szCs w:val="20"/>
        </w:rPr>
        <w:t> Ústí nad Labem</w:t>
      </w:r>
      <w:r w:rsidRPr="004237CD">
        <w:rPr>
          <w:rFonts w:ascii="Arial" w:hAnsi="Arial" w:cs="Arial"/>
          <w:sz w:val="20"/>
          <w:szCs w:val="20"/>
        </w:rPr>
        <w:t xml:space="preserve">, oddíl </w:t>
      </w:r>
      <w:r w:rsidR="004237CD" w:rsidRPr="004237CD">
        <w:rPr>
          <w:rFonts w:ascii="Arial" w:hAnsi="Arial" w:cs="Arial"/>
          <w:sz w:val="20"/>
          <w:szCs w:val="20"/>
        </w:rPr>
        <w:t>C</w:t>
      </w:r>
      <w:r w:rsidRPr="004237CD">
        <w:rPr>
          <w:rFonts w:ascii="Arial" w:hAnsi="Arial" w:cs="Arial"/>
          <w:sz w:val="20"/>
          <w:szCs w:val="20"/>
        </w:rPr>
        <w:t xml:space="preserve">, vložka </w:t>
      </w:r>
      <w:r w:rsidR="004237CD" w:rsidRPr="004237CD">
        <w:rPr>
          <w:rFonts w:ascii="Arial" w:hAnsi="Arial" w:cs="Arial"/>
          <w:sz w:val="20"/>
          <w:szCs w:val="20"/>
        </w:rPr>
        <w:t>7146</w:t>
      </w:r>
    </w:p>
    <w:p w14:paraId="19FEEEA3" w14:textId="092C5D89" w:rsidR="004C10B1" w:rsidRPr="004237CD" w:rsidRDefault="004C10B1" w:rsidP="004C10B1">
      <w:pPr>
        <w:spacing w:after="0" w:line="240" w:lineRule="auto"/>
        <w:jc w:val="both"/>
        <w:rPr>
          <w:rFonts w:ascii="Arial" w:hAnsi="Arial"/>
          <w:sz w:val="20"/>
        </w:rPr>
      </w:pPr>
      <w:r w:rsidRPr="004237CD">
        <w:rPr>
          <w:rFonts w:ascii="Arial" w:hAnsi="Arial" w:cs="Arial"/>
          <w:sz w:val="20"/>
          <w:szCs w:val="20"/>
        </w:rPr>
        <w:t>bankovní spojení:</w:t>
      </w:r>
      <w:r w:rsidRPr="004237CD">
        <w:rPr>
          <w:rFonts w:ascii="Arial" w:hAnsi="Arial" w:cs="Arial"/>
          <w:sz w:val="20"/>
          <w:szCs w:val="20"/>
        </w:rPr>
        <w:tab/>
      </w:r>
      <w:r w:rsidRPr="004237CD">
        <w:rPr>
          <w:rFonts w:ascii="Arial" w:hAnsi="Arial" w:cs="Arial"/>
          <w:sz w:val="20"/>
          <w:szCs w:val="20"/>
        </w:rPr>
        <w:tab/>
      </w:r>
      <w:r w:rsidR="004237CD" w:rsidRPr="004237CD">
        <w:rPr>
          <w:rFonts w:ascii="Arial" w:hAnsi="Arial"/>
          <w:sz w:val="20"/>
        </w:rPr>
        <w:t>Komerční banka a.s.</w:t>
      </w:r>
    </w:p>
    <w:p w14:paraId="6415A992" w14:textId="38FA606A" w:rsidR="004C10B1" w:rsidRPr="004237CD" w:rsidRDefault="004C10B1" w:rsidP="004C10B1">
      <w:pPr>
        <w:spacing w:after="0" w:line="240" w:lineRule="auto"/>
        <w:jc w:val="both"/>
        <w:rPr>
          <w:rFonts w:ascii="Arial" w:hAnsi="Arial" w:cs="Arial"/>
          <w:sz w:val="20"/>
          <w:szCs w:val="20"/>
        </w:rPr>
      </w:pPr>
      <w:r w:rsidRPr="004237CD">
        <w:rPr>
          <w:rFonts w:ascii="Arial" w:hAnsi="Arial" w:cs="Arial"/>
          <w:sz w:val="20"/>
          <w:szCs w:val="20"/>
        </w:rPr>
        <w:t>číslo účtu:</w:t>
      </w:r>
      <w:r w:rsidRPr="004237CD">
        <w:rPr>
          <w:rFonts w:ascii="Arial" w:hAnsi="Arial" w:cs="Arial"/>
          <w:sz w:val="20"/>
          <w:szCs w:val="20"/>
        </w:rPr>
        <w:tab/>
      </w:r>
      <w:r w:rsidRPr="004237CD">
        <w:rPr>
          <w:rFonts w:ascii="Arial" w:hAnsi="Arial" w:cs="Arial"/>
          <w:sz w:val="20"/>
          <w:szCs w:val="20"/>
        </w:rPr>
        <w:tab/>
      </w:r>
      <w:r w:rsidRPr="004237CD">
        <w:rPr>
          <w:rFonts w:ascii="Arial" w:hAnsi="Arial" w:cs="Arial"/>
          <w:sz w:val="20"/>
          <w:szCs w:val="20"/>
        </w:rPr>
        <w:tab/>
      </w:r>
      <w:r w:rsidR="00345624">
        <w:rPr>
          <w:rFonts w:ascii="Arial" w:hAnsi="Arial"/>
          <w:sz w:val="20"/>
        </w:rPr>
        <w:t>x</w:t>
      </w:r>
    </w:p>
    <w:p w14:paraId="2E173562" w14:textId="3C3F465E" w:rsidR="004C10B1" w:rsidRPr="00E46532" w:rsidRDefault="004C10B1" w:rsidP="004C10B1">
      <w:pPr>
        <w:spacing w:after="0" w:line="240" w:lineRule="auto"/>
        <w:jc w:val="both"/>
        <w:rPr>
          <w:rFonts w:ascii="Arial" w:hAnsi="Arial" w:cs="Arial"/>
          <w:sz w:val="20"/>
          <w:szCs w:val="20"/>
        </w:rPr>
      </w:pPr>
      <w:r w:rsidRPr="004237CD">
        <w:rPr>
          <w:rFonts w:ascii="Arial" w:hAnsi="Arial" w:cs="Arial"/>
          <w:sz w:val="20"/>
          <w:szCs w:val="20"/>
        </w:rPr>
        <w:t xml:space="preserve">zastoupena </w:t>
      </w:r>
      <w:r w:rsidR="004237CD" w:rsidRPr="004237CD">
        <w:rPr>
          <w:rFonts w:ascii="Arial" w:hAnsi="Arial" w:cs="Arial"/>
          <w:sz w:val="20"/>
          <w:szCs w:val="20"/>
        </w:rPr>
        <w:t xml:space="preserve">Ing. Josefem </w:t>
      </w:r>
      <w:proofErr w:type="spellStart"/>
      <w:r w:rsidR="004237CD" w:rsidRPr="004237CD">
        <w:rPr>
          <w:rFonts w:ascii="Arial" w:hAnsi="Arial" w:cs="Arial"/>
          <w:sz w:val="20"/>
          <w:szCs w:val="20"/>
        </w:rPr>
        <w:t>Reiszem</w:t>
      </w:r>
      <w:proofErr w:type="spellEnd"/>
      <w:r w:rsidR="004237CD" w:rsidRPr="004237CD">
        <w:rPr>
          <w:rFonts w:ascii="Arial" w:hAnsi="Arial" w:cs="Arial"/>
          <w:sz w:val="20"/>
          <w:szCs w:val="20"/>
        </w:rPr>
        <w:t>, jednatelem společnosti</w:t>
      </w:r>
    </w:p>
    <w:p w14:paraId="4B67C74B" w14:textId="77777777" w:rsidR="004C10B1" w:rsidRPr="00E46532" w:rsidRDefault="004C10B1" w:rsidP="004C10B1">
      <w:pPr>
        <w:contextualSpacing/>
        <w:jc w:val="right"/>
        <w:rPr>
          <w:rFonts w:ascii="Arial" w:hAnsi="Arial" w:cs="Arial"/>
          <w:sz w:val="20"/>
          <w:szCs w:val="20"/>
        </w:rPr>
      </w:pPr>
      <w:r w:rsidRPr="00E46532">
        <w:rPr>
          <w:rFonts w:ascii="Arial" w:hAnsi="Arial" w:cs="Arial"/>
          <w:sz w:val="20"/>
          <w:szCs w:val="20"/>
        </w:rPr>
        <w:t>(dále jen „</w:t>
      </w:r>
      <w:r w:rsidR="004D4773" w:rsidRPr="00AE3086">
        <w:rPr>
          <w:rFonts w:ascii="Arial" w:hAnsi="Arial" w:cs="Arial"/>
          <w:b/>
          <w:sz w:val="20"/>
          <w:szCs w:val="20"/>
        </w:rPr>
        <w:t>kontrolor</w:t>
      </w:r>
      <w:r w:rsidRPr="00E46532">
        <w:rPr>
          <w:rFonts w:ascii="Arial" w:hAnsi="Arial" w:cs="Arial"/>
          <w:sz w:val="20"/>
          <w:szCs w:val="20"/>
        </w:rPr>
        <w:t>”)</w:t>
      </w:r>
    </w:p>
    <w:p w14:paraId="67556827" w14:textId="77777777" w:rsidR="004C10B1" w:rsidRPr="00E46532" w:rsidRDefault="004C10B1" w:rsidP="004C10B1">
      <w:pPr>
        <w:contextualSpacing/>
        <w:jc w:val="both"/>
        <w:rPr>
          <w:rFonts w:ascii="Arial" w:hAnsi="Arial" w:cs="Arial"/>
          <w:sz w:val="20"/>
          <w:szCs w:val="20"/>
        </w:rPr>
      </w:pPr>
      <w:r w:rsidRPr="00E46532">
        <w:rPr>
          <w:rFonts w:ascii="Arial" w:hAnsi="Arial" w:cs="Arial"/>
          <w:sz w:val="20"/>
          <w:szCs w:val="20"/>
        </w:rPr>
        <w:t>a</w:t>
      </w:r>
    </w:p>
    <w:p w14:paraId="52898D30" w14:textId="77777777" w:rsidR="004C10B1" w:rsidRPr="00E46532" w:rsidRDefault="004C10B1" w:rsidP="004C10B1">
      <w:pPr>
        <w:pStyle w:val="Textdokumentu"/>
        <w:spacing w:after="0" w:line="276" w:lineRule="auto"/>
        <w:contextualSpacing/>
        <w:rPr>
          <w:rFonts w:eastAsiaTheme="minorHAnsi" w:cs="Arial"/>
          <w:sz w:val="20"/>
          <w:szCs w:val="20"/>
          <w:lang w:eastAsia="en-US"/>
        </w:rPr>
      </w:pPr>
      <w:r w:rsidRPr="00E46532">
        <w:rPr>
          <w:rFonts w:eastAsiaTheme="minorHAnsi" w:cs="Arial"/>
          <w:b/>
          <w:sz w:val="20"/>
          <w:szCs w:val="20"/>
          <w:lang w:eastAsia="en-US"/>
        </w:rPr>
        <w:t>MERO ČR, a.s.</w:t>
      </w:r>
    </w:p>
    <w:p w14:paraId="01FA4F4C" w14:textId="77777777" w:rsidR="004C10B1" w:rsidRPr="00E46532" w:rsidRDefault="004C10B1" w:rsidP="004C10B1">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se sídlem Kralupy nad Vltavou, Veltruská 748, PSČ 278 01</w:t>
      </w:r>
    </w:p>
    <w:p w14:paraId="7AC0B673" w14:textId="77777777" w:rsidR="004C10B1" w:rsidRPr="00E46532" w:rsidRDefault="004C10B1" w:rsidP="004C10B1">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IČO: 601 93 468</w:t>
      </w:r>
    </w:p>
    <w:p w14:paraId="4E24618D" w14:textId="77777777" w:rsidR="004C10B1" w:rsidRPr="00E46532" w:rsidRDefault="004C10B1" w:rsidP="004C10B1">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zapsaná v obchodním rejstříku vedeném Městským soudem v Praze, oddíl B, vložka 2334</w:t>
      </w:r>
    </w:p>
    <w:p w14:paraId="64BF2DDF" w14:textId="77777777" w:rsidR="004C10B1" w:rsidRPr="00E46532" w:rsidRDefault="004C10B1" w:rsidP="004C10B1">
      <w:pPr>
        <w:spacing w:after="0" w:line="240" w:lineRule="auto"/>
        <w:contextualSpacing/>
        <w:jc w:val="both"/>
        <w:rPr>
          <w:rFonts w:ascii="Arial" w:hAnsi="Arial" w:cs="Arial"/>
          <w:sz w:val="20"/>
          <w:szCs w:val="20"/>
        </w:rPr>
      </w:pPr>
      <w:r w:rsidRPr="00E46532">
        <w:rPr>
          <w:rFonts w:ascii="Arial" w:hAnsi="Arial" w:cs="Arial"/>
          <w:sz w:val="20"/>
          <w:szCs w:val="20"/>
        </w:rPr>
        <w:t xml:space="preserve">bankovní spojení: </w:t>
      </w:r>
      <w:r w:rsidRPr="00E46532">
        <w:rPr>
          <w:rFonts w:ascii="Arial" w:hAnsi="Arial" w:cs="Arial"/>
          <w:sz w:val="20"/>
          <w:szCs w:val="20"/>
        </w:rPr>
        <w:tab/>
      </w:r>
      <w:r w:rsidRPr="00E46532">
        <w:rPr>
          <w:rFonts w:ascii="Arial" w:hAnsi="Arial" w:cs="Arial"/>
          <w:sz w:val="20"/>
          <w:szCs w:val="20"/>
        </w:rPr>
        <w:tab/>
        <w:t>Komerční banka, a.s.</w:t>
      </w:r>
    </w:p>
    <w:p w14:paraId="154FA113" w14:textId="6B30334C" w:rsidR="004C10B1" w:rsidRPr="00FE38D3" w:rsidRDefault="004C10B1" w:rsidP="004C10B1">
      <w:pPr>
        <w:spacing w:after="0" w:line="240" w:lineRule="auto"/>
        <w:contextualSpacing/>
        <w:rPr>
          <w:rFonts w:ascii="Arial" w:hAnsi="Arial"/>
          <w:sz w:val="20"/>
        </w:rPr>
      </w:pPr>
      <w:r w:rsidRPr="00E46532">
        <w:rPr>
          <w:rFonts w:ascii="Arial" w:hAnsi="Arial" w:cs="Arial"/>
          <w:sz w:val="20"/>
          <w:szCs w:val="20"/>
        </w:rPr>
        <w:t>čísl</w:t>
      </w:r>
      <w:r>
        <w:rPr>
          <w:rFonts w:ascii="Arial" w:hAnsi="Arial" w:cs="Arial"/>
          <w:sz w:val="20"/>
          <w:szCs w:val="20"/>
        </w:rPr>
        <w:t>o</w:t>
      </w:r>
      <w:r w:rsidRPr="00E46532">
        <w:rPr>
          <w:rFonts w:ascii="Arial" w:hAnsi="Arial" w:cs="Arial"/>
          <w:sz w:val="20"/>
          <w:szCs w:val="20"/>
        </w:rPr>
        <w:t xml:space="preserve"> účtu:</w:t>
      </w:r>
      <w:r w:rsidRPr="00E46532">
        <w:rPr>
          <w:rFonts w:ascii="Arial" w:hAnsi="Arial" w:cs="Arial"/>
          <w:sz w:val="20"/>
          <w:szCs w:val="20"/>
        </w:rPr>
        <w:tab/>
      </w:r>
      <w:r w:rsidRPr="00E46532">
        <w:rPr>
          <w:rFonts w:ascii="Arial" w:hAnsi="Arial" w:cs="Arial"/>
          <w:sz w:val="20"/>
          <w:szCs w:val="20"/>
        </w:rPr>
        <w:tab/>
      </w:r>
      <w:r w:rsidRPr="00E46532">
        <w:rPr>
          <w:rFonts w:ascii="Arial" w:hAnsi="Arial" w:cs="Arial"/>
          <w:sz w:val="20"/>
          <w:szCs w:val="20"/>
        </w:rPr>
        <w:tab/>
      </w:r>
      <w:r w:rsidR="00345624">
        <w:rPr>
          <w:rFonts w:ascii="Arial" w:hAnsi="Arial" w:cs="Arial"/>
          <w:sz w:val="20"/>
          <w:szCs w:val="20"/>
        </w:rPr>
        <w:t>x</w:t>
      </w:r>
      <w:bookmarkStart w:id="0" w:name="_GoBack"/>
      <w:bookmarkEnd w:id="0"/>
    </w:p>
    <w:p w14:paraId="2AE3204F" w14:textId="77777777" w:rsidR="004C10B1" w:rsidRPr="00E46532" w:rsidRDefault="004C10B1" w:rsidP="004C10B1">
      <w:pPr>
        <w:pStyle w:val="Textdokumentu"/>
        <w:spacing w:after="0" w:line="240" w:lineRule="auto"/>
        <w:contextualSpacing/>
        <w:rPr>
          <w:rFonts w:eastAsiaTheme="minorHAnsi" w:cs="Arial"/>
          <w:sz w:val="20"/>
          <w:szCs w:val="20"/>
          <w:lang w:eastAsia="en-US"/>
        </w:rPr>
      </w:pPr>
      <w:r w:rsidRPr="00E46532">
        <w:rPr>
          <w:rFonts w:eastAsiaTheme="minorHAnsi" w:cs="Arial"/>
          <w:sz w:val="20"/>
          <w:szCs w:val="20"/>
          <w:lang w:eastAsia="en-US"/>
        </w:rPr>
        <w:t xml:space="preserve">zastoupena Ing. </w:t>
      </w:r>
      <w:r w:rsidR="001B4804">
        <w:rPr>
          <w:rFonts w:eastAsiaTheme="minorHAnsi" w:cs="Arial"/>
          <w:sz w:val="20"/>
          <w:szCs w:val="20"/>
          <w:lang w:eastAsia="en-US"/>
        </w:rPr>
        <w:t xml:space="preserve">Jaroslavem Kociánem, </w:t>
      </w:r>
      <w:r w:rsidRPr="00E46532">
        <w:rPr>
          <w:rFonts w:eastAsiaTheme="minorHAnsi" w:cs="Arial"/>
          <w:sz w:val="20"/>
          <w:szCs w:val="20"/>
          <w:lang w:eastAsia="en-US"/>
        </w:rPr>
        <w:t>předsedou představenstva</w:t>
      </w:r>
      <w:r>
        <w:rPr>
          <w:rFonts w:eastAsiaTheme="minorHAnsi" w:cs="Arial"/>
          <w:sz w:val="20"/>
          <w:szCs w:val="20"/>
          <w:lang w:eastAsia="en-US"/>
        </w:rPr>
        <w:t xml:space="preserve"> a Ing. </w:t>
      </w:r>
      <w:r w:rsidR="001F100E">
        <w:rPr>
          <w:rFonts w:eastAsiaTheme="minorHAnsi" w:cs="Arial"/>
          <w:sz w:val="20"/>
          <w:szCs w:val="20"/>
          <w:lang w:eastAsia="en-US"/>
        </w:rPr>
        <w:t>Milanem Hořákem</w:t>
      </w:r>
      <w:r>
        <w:rPr>
          <w:rFonts w:eastAsiaTheme="minorHAnsi" w:cs="Arial"/>
          <w:sz w:val="20"/>
          <w:szCs w:val="20"/>
          <w:lang w:eastAsia="en-US"/>
        </w:rPr>
        <w:t xml:space="preserve">, </w:t>
      </w:r>
      <w:r w:rsidR="001F100E">
        <w:rPr>
          <w:rFonts w:eastAsiaTheme="minorHAnsi" w:cs="Arial"/>
          <w:sz w:val="20"/>
          <w:szCs w:val="20"/>
          <w:lang w:eastAsia="en-US"/>
        </w:rPr>
        <w:t>členem</w:t>
      </w:r>
      <w:r>
        <w:rPr>
          <w:rFonts w:eastAsiaTheme="minorHAnsi" w:cs="Arial"/>
          <w:sz w:val="20"/>
          <w:szCs w:val="20"/>
          <w:lang w:eastAsia="en-US"/>
        </w:rPr>
        <w:t xml:space="preserve"> představenstva</w:t>
      </w:r>
    </w:p>
    <w:p w14:paraId="665B3856" w14:textId="77777777" w:rsidR="004C10B1" w:rsidRPr="00E46532" w:rsidRDefault="004C10B1" w:rsidP="004C10B1">
      <w:pPr>
        <w:pStyle w:val="Textdokumentu"/>
        <w:spacing w:after="0" w:line="276" w:lineRule="auto"/>
        <w:contextualSpacing/>
        <w:jc w:val="right"/>
        <w:rPr>
          <w:rFonts w:eastAsiaTheme="minorHAnsi" w:cs="Arial"/>
          <w:sz w:val="20"/>
          <w:szCs w:val="20"/>
          <w:lang w:eastAsia="en-US"/>
        </w:rPr>
      </w:pPr>
      <w:r w:rsidRPr="00E46532">
        <w:rPr>
          <w:rFonts w:eastAsiaTheme="minorHAnsi" w:cs="Arial"/>
          <w:sz w:val="20"/>
          <w:szCs w:val="20"/>
          <w:lang w:eastAsia="en-US"/>
        </w:rPr>
        <w:t>(dále jen „</w:t>
      </w:r>
      <w:r w:rsidRPr="00E46532">
        <w:rPr>
          <w:rFonts w:eastAsiaTheme="minorHAnsi" w:cs="Arial"/>
          <w:b/>
          <w:sz w:val="20"/>
          <w:szCs w:val="20"/>
          <w:lang w:eastAsia="en-US"/>
        </w:rPr>
        <w:t>objednatel</w:t>
      </w:r>
      <w:r w:rsidRPr="00E46532">
        <w:rPr>
          <w:rFonts w:eastAsiaTheme="minorHAnsi" w:cs="Arial"/>
          <w:sz w:val="20"/>
          <w:szCs w:val="20"/>
          <w:lang w:eastAsia="en-US"/>
        </w:rPr>
        <w:t>“)</w:t>
      </w:r>
    </w:p>
    <w:p w14:paraId="548D1993" w14:textId="77777777" w:rsidR="004C10B1" w:rsidRPr="00E46532" w:rsidRDefault="004C10B1" w:rsidP="004C10B1">
      <w:pPr>
        <w:pStyle w:val="Textdokumentu"/>
        <w:spacing w:after="0" w:line="276" w:lineRule="auto"/>
        <w:contextualSpacing/>
        <w:jc w:val="right"/>
        <w:rPr>
          <w:rFonts w:eastAsiaTheme="minorHAnsi" w:cs="Arial"/>
          <w:sz w:val="20"/>
          <w:szCs w:val="20"/>
          <w:lang w:eastAsia="en-US"/>
        </w:rPr>
      </w:pPr>
    </w:p>
    <w:p w14:paraId="441B108B" w14:textId="77777777" w:rsidR="004C10B1" w:rsidRPr="00E46532" w:rsidRDefault="004C10B1" w:rsidP="004C10B1">
      <w:pPr>
        <w:pStyle w:val="Textdokumentu"/>
        <w:spacing w:after="0" w:line="276" w:lineRule="auto"/>
        <w:contextualSpacing/>
        <w:rPr>
          <w:rFonts w:eastAsiaTheme="minorHAnsi" w:cs="Arial"/>
          <w:sz w:val="20"/>
          <w:szCs w:val="20"/>
          <w:lang w:eastAsia="en-US"/>
        </w:rPr>
      </w:pPr>
      <w:r w:rsidRPr="00E46532">
        <w:rPr>
          <w:rFonts w:eastAsiaTheme="minorHAnsi" w:cs="Arial"/>
          <w:sz w:val="20"/>
          <w:szCs w:val="20"/>
          <w:lang w:eastAsia="en-US"/>
        </w:rPr>
        <w:t>uzavírají v souladu s </w:t>
      </w:r>
      <w:proofErr w:type="spellStart"/>
      <w:r w:rsidRPr="00E46532">
        <w:rPr>
          <w:rFonts w:eastAsiaTheme="minorHAnsi" w:cs="Arial"/>
          <w:sz w:val="20"/>
          <w:szCs w:val="20"/>
          <w:lang w:eastAsia="en-US"/>
        </w:rPr>
        <w:t>ust</w:t>
      </w:r>
      <w:proofErr w:type="spellEnd"/>
      <w:r w:rsidRPr="00E46532">
        <w:rPr>
          <w:rFonts w:eastAsiaTheme="minorHAnsi" w:cs="Arial"/>
          <w:sz w:val="20"/>
          <w:szCs w:val="20"/>
          <w:lang w:eastAsia="en-US"/>
        </w:rPr>
        <w:t>. § 2</w:t>
      </w:r>
      <w:r w:rsidR="002931E1">
        <w:rPr>
          <w:rFonts w:eastAsiaTheme="minorHAnsi" w:cs="Arial"/>
          <w:sz w:val="20"/>
          <w:szCs w:val="20"/>
          <w:lang w:eastAsia="en-US"/>
        </w:rPr>
        <w:t>652</w:t>
      </w:r>
      <w:r w:rsidRPr="00E46532">
        <w:rPr>
          <w:rFonts w:eastAsiaTheme="minorHAnsi" w:cs="Arial"/>
          <w:sz w:val="20"/>
          <w:szCs w:val="20"/>
          <w:lang w:eastAsia="en-US"/>
        </w:rPr>
        <w:t xml:space="preserve"> a následujících zákona č. 89/2012 Sb., občanského zákoníku, v platném znění (dále jen „</w:t>
      </w:r>
      <w:r w:rsidRPr="00E46532">
        <w:rPr>
          <w:rFonts w:eastAsiaTheme="minorHAnsi" w:cs="Arial"/>
          <w:b/>
          <w:sz w:val="20"/>
          <w:szCs w:val="20"/>
          <w:lang w:eastAsia="en-US"/>
        </w:rPr>
        <w:t>občanský zákoník</w:t>
      </w:r>
      <w:r w:rsidRPr="00E46532">
        <w:rPr>
          <w:rFonts w:eastAsiaTheme="minorHAnsi" w:cs="Arial"/>
          <w:sz w:val="20"/>
          <w:szCs w:val="20"/>
          <w:lang w:eastAsia="en-US"/>
        </w:rPr>
        <w:t xml:space="preserve">“) tuto smlouvu o </w:t>
      </w:r>
      <w:r w:rsidR="002931E1">
        <w:rPr>
          <w:rFonts w:eastAsiaTheme="minorHAnsi" w:cs="Arial"/>
          <w:sz w:val="20"/>
          <w:szCs w:val="20"/>
          <w:lang w:eastAsia="en-US"/>
        </w:rPr>
        <w:t xml:space="preserve">kontrolní </w:t>
      </w:r>
      <w:r w:rsidR="00506A13">
        <w:rPr>
          <w:rFonts w:eastAsiaTheme="minorHAnsi" w:cs="Arial"/>
          <w:sz w:val="20"/>
          <w:szCs w:val="20"/>
          <w:lang w:eastAsia="en-US"/>
        </w:rPr>
        <w:t>a servisní činnosti</w:t>
      </w:r>
      <w:r w:rsidRPr="00E46532">
        <w:rPr>
          <w:rFonts w:eastAsiaTheme="minorHAnsi" w:cs="Arial"/>
          <w:sz w:val="20"/>
          <w:szCs w:val="20"/>
          <w:lang w:eastAsia="en-US"/>
        </w:rPr>
        <w:t xml:space="preserve"> (dále jen „</w:t>
      </w:r>
      <w:r w:rsidRPr="00FE38D3">
        <w:rPr>
          <w:rFonts w:eastAsiaTheme="minorHAnsi" w:cs="Arial"/>
          <w:b/>
          <w:sz w:val="20"/>
          <w:szCs w:val="20"/>
          <w:lang w:eastAsia="en-US"/>
        </w:rPr>
        <w:t>smlouva</w:t>
      </w:r>
      <w:r w:rsidRPr="00E46532">
        <w:rPr>
          <w:rFonts w:eastAsiaTheme="minorHAnsi" w:cs="Arial"/>
          <w:sz w:val="20"/>
          <w:szCs w:val="20"/>
          <w:lang w:eastAsia="en-US"/>
        </w:rPr>
        <w:t>“):</w:t>
      </w:r>
    </w:p>
    <w:p w14:paraId="5D566CCD" w14:textId="77777777" w:rsidR="004358E7" w:rsidRDefault="004358E7" w:rsidP="004358E7">
      <w:pPr>
        <w:pStyle w:val="Nadpis1"/>
        <w:spacing w:before="120" w:after="120" w:line="240" w:lineRule="auto"/>
        <w:rPr>
          <w:rFonts w:eastAsia="Calibri"/>
          <w:lang w:eastAsia="cs-CZ"/>
        </w:rPr>
      </w:pPr>
    </w:p>
    <w:p w14:paraId="5798D92D" w14:textId="77777777" w:rsidR="004C10B1" w:rsidRPr="004C10B1" w:rsidRDefault="004C10B1" w:rsidP="000E4E52">
      <w:pPr>
        <w:pStyle w:val="Nadpis1"/>
        <w:keepNext w:val="0"/>
        <w:keepLines w:val="0"/>
        <w:widowControl w:val="0"/>
        <w:spacing w:before="120" w:after="120" w:line="240" w:lineRule="auto"/>
        <w:rPr>
          <w:rFonts w:eastAsia="Calibri"/>
          <w:lang w:eastAsia="cs-CZ"/>
        </w:rPr>
      </w:pPr>
      <w:r w:rsidRPr="004C10B1">
        <w:rPr>
          <w:rFonts w:eastAsia="Calibri"/>
          <w:lang w:eastAsia="cs-CZ"/>
        </w:rPr>
        <w:t xml:space="preserve">I. Předmět </w:t>
      </w:r>
      <w:r w:rsidR="00974E69">
        <w:rPr>
          <w:rFonts w:eastAsia="Calibri"/>
          <w:lang w:eastAsia="cs-CZ"/>
        </w:rPr>
        <w:t>s</w:t>
      </w:r>
      <w:r w:rsidRPr="004C10B1">
        <w:rPr>
          <w:rFonts w:eastAsia="Calibri"/>
          <w:lang w:eastAsia="cs-CZ"/>
        </w:rPr>
        <w:t>mlouvy</w:t>
      </w:r>
    </w:p>
    <w:p w14:paraId="1DD071FC" w14:textId="088533DD" w:rsidR="004C10B1" w:rsidRDefault="004D4773" w:rsidP="00B06C02">
      <w:pPr>
        <w:pStyle w:val="Odstavecseseznamem"/>
        <w:widowControl w:val="0"/>
        <w:numPr>
          <w:ilvl w:val="1"/>
          <w:numId w:val="14"/>
        </w:numPr>
        <w:spacing w:before="120" w:after="120"/>
        <w:ind w:left="567" w:hanging="567"/>
        <w:contextualSpacing w:val="0"/>
        <w:jc w:val="both"/>
        <w:rPr>
          <w:rFonts w:ascii="Arial" w:hAnsi="Arial" w:cs="Arial"/>
          <w:color w:val="000000"/>
        </w:rPr>
      </w:pPr>
      <w:r w:rsidRPr="003363A3">
        <w:rPr>
          <w:rFonts w:ascii="Arial" w:hAnsi="Arial" w:cs="Arial"/>
        </w:rPr>
        <w:t>Kontrolor</w:t>
      </w:r>
      <w:r w:rsidR="00156EA0" w:rsidRPr="003363A3">
        <w:rPr>
          <w:rFonts w:ascii="Arial" w:hAnsi="Arial" w:cs="Arial"/>
        </w:rPr>
        <w:t xml:space="preserve"> </w:t>
      </w:r>
      <w:r w:rsidR="004C10B1" w:rsidRPr="003363A3">
        <w:rPr>
          <w:rFonts w:ascii="Arial" w:hAnsi="Arial" w:cs="Arial"/>
        </w:rPr>
        <w:t xml:space="preserve">se na základě této Smlouvy zavazuje provádět kontrolní činnost </w:t>
      </w:r>
      <w:r w:rsidR="002C14F6" w:rsidRPr="003363A3">
        <w:rPr>
          <w:rFonts w:ascii="Arial" w:hAnsi="Arial" w:cs="Arial"/>
        </w:rPr>
        <w:t>–</w:t>
      </w:r>
      <w:r w:rsidR="004C10B1" w:rsidRPr="003363A3">
        <w:rPr>
          <w:rFonts w:ascii="Arial" w:hAnsi="Arial" w:cs="Arial"/>
        </w:rPr>
        <w:t xml:space="preserve"> </w:t>
      </w:r>
      <w:r w:rsidR="00CB79EA" w:rsidRPr="004358E7">
        <w:rPr>
          <w:rFonts w:ascii="Arial" w:hAnsi="Arial" w:cs="Arial"/>
          <w:b/>
        </w:rPr>
        <w:t>pravidelné</w:t>
      </w:r>
      <w:r w:rsidR="003D38E6">
        <w:rPr>
          <w:rFonts w:ascii="Arial" w:hAnsi="Arial" w:cs="Arial"/>
          <w:b/>
        </w:rPr>
        <w:t xml:space="preserve"> </w:t>
      </w:r>
      <w:r w:rsidR="00CB79EA" w:rsidRPr="004358E7">
        <w:rPr>
          <w:rFonts w:ascii="Arial" w:hAnsi="Arial" w:cs="Arial"/>
          <w:b/>
        </w:rPr>
        <w:t xml:space="preserve">kontroly </w:t>
      </w:r>
      <w:r w:rsidR="003D38E6" w:rsidRPr="003D38E6">
        <w:rPr>
          <w:rFonts w:ascii="Arial" w:hAnsi="Arial" w:cs="Arial"/>
          <w:b/>
        </w:rPr>
        <w:t>zahrnují</w:t>
      </w:r>
      <w:r w:rsidR="003D38E6">
        <w:rPr>
          <w:rFonts w:ascii="Arial" w:hAnsi="Arial" w:cs="Arial"/>
          <w:b/>
        </w:rPr>
        <w:t>cí</w:t>
      </w:r>
      <w:r w:rsidR="003D38E6" w:rsidRPr="003D38E6">
        <w:rPr>
          <w:rFonts w:ascii="Arial" w:hAnsi="Arial" w:cs="Arial"/>
          <w:b/>
        </w:rPr>
        <w:t xml:space="preserve"> veškeré činnosti potřebné k ověření a zajištění stálosti předepsaných parametrů funkčnosti plynového detekčního systému (dále jen PDS) na C</w:t>
      </w:r>
      <w:r w:rsidR="00F63077">
        <w:rPr>
          <w:rFonts w:ascii="Arial" w:hAnsi="Arial" w:cs="Arial"/>
          <w:b/>
        </w:rPr>
        <w:t xml:space="preserve">entrálním </w:t>
      </w:r>
      <w:r w:rsidR="007E1009">
        <w:rPr>
          <w:rFonts w:ascii="Arial" w:hAnsi="Arial" w:cs="Arial"/>
          <w:b/>
        </w:rPr>
        <w:t>t</w:t>
      </w:r>
      <w:r w:rsidR="00F63077">
        <w:rPr>
          <w:rFonts w:ascii="Arial" w:hAnsi="Arial" w:cs="Arial"/>
          <w:b/>
        </w:rPr>
        <w:t xml:space="preserve">ankovišti </w:t>
      </w:r>
      <w:r w:rsidR="007E1009">
        <w:rPr>
          <w:rFonts w:ascii="Arial" w:hAnsi="Arial" w:cs="Arial"/>
          <w:b/>
        </w:rPr>
        <w:t>r</w:t>
      </w:r>
      <w:r w:rsidR="00F63077">
        <w:rPr>
          <w:rFonts w:ascii="Arial" w:hAnsi="Arial" w:cs="Arial"/>
          <w:b/>
        </w:rPr>
        <w:t>opy</w:t>
      </w:r>
      <w:r w:rsidR="007E1009">
        <w:rPr>
          <w:rFonts w:ascii="Arial" w:hAnsi="Arial" w:cs="Arial"/>
          <w:b/>
        </w:rPr>
        <w:t xml:space="preserve"> </w:t>
      </w:r>
      <w:r w:rsidR="003D38E6" w:rsidRPr="003D38E6">
        <w:rPr>
          <w:rFonts w:ascii="Arial" w:hAnsi="Arial" w:cs="Arial"/>
          <w:b/>
        </w:rPr>
        <w:t>Nelahozeves</w:t>
      </w:r>
      <w:r w:rsidR="00DA1495">
        <w:rPr>
          <w:rFonts w:ascii="Arial" w:hAnsi="Arial" w:cs="Arial"/>
          <w:b/>
        </w:rPr>
        <w:t xml:space="preserve"> (dále jen CTR)</w:t>
      </w:r>
      <w:r w:rsidR="003D38E6" w:rsidRPr="003D38E6">
        <w:rPr>
          <w:rFonts w:ascii="Arial" w:hAnsi="Arial" w:cs="Arial"/>
          <w:b/>
        </w:rPr>
        <w:t>, který je součástí</w:t>
      </w:r>
      <w:r w:rsidR="002B20B9">
        <w:rPr>
          <w:rFonts w:ascii="Arial" w:hAnsi="Arial" w:cs="Arial"/>
          <w:b/>
        </w:rPr>
        <w:t xml:space="preserve"> </w:t>
      </w:r>
      <w:r w:rsidR="003D38E6" w:rsidRPr="003D38E6">
        <w:rPr>
          <w:rFonts w:ascii="Arial" w:hAnsi="Arial" w:cs="Arial"/>
          <w:b/>
        </w:rPr>
        <w:t>elektrick</w:t>
      </w:r>
      <w:r w:rsidR="002B20B9">
        <w:rPr>
          <w:rFonts w:ascii="Arial" w:hAnsi="Arial" w:cs="Arial"/>
          <w:b/>
        </w:rPr>
        <w:t>é</w:t>
      </w:r>
      <w:r w:rsidR="003D38E6" w:rsidRPr="003D38E6">
        <w:rPr>
          <w:rFonts w:ascii="Arial" w:hAnsi="Arial" w:cs="Arial"/>
          <w:b/>
        </w:rPr>
        <w:t xml:space="preserve"> požární signalizace</w:t>
      </w:r>
      <w:r w:rsidR="002B20B9">
        <w:rPr>
          <w:rFonts w:ascii="Arial" w:hAnsi="Arial" w:cs="Arial"/>
          <w:b/>
        </w:rPr>
        <w:t xml:space="preserve"> (dále jen </w:t>
      </w:r>
      <w:proofErr w:type="gramStart"/>
      <w:r w:rsidR="002B20B9">
        <w:rPr>
          <w:rFonts w:ascii="Arial" w:hAnsi="Arial" w:cs="Arial"/>
          <w:b/>
        </w:rPr>
        <w:t>EPS)</w:t>
      </w:r>
      <w:r w:rsidR="009C30EC">
        <w:rPr>
          <w:rFonts w:ascii="Arial" w:hAnsi="Arial" w:cs="Arial"/>
          <w:b/>
        </w:rPr>
        <w:t xml:space="preserve"> </w:t>
      </w:r>
      <w:r w:rsidR="002C14F6" w:rsidRPr="00E71FDB">
        <w:rPr>
          <w:rFonts w:ascii="Arial" w:hAnsi="Arial" w:cs="Arial"/>
          <w:color w:val="000000"/>
        </w:rPr>
        <w:t xml:space="preserve"> (</w:t>
      </w:r>
      <w:proofErr w:type="gramEnd"/>
      <w:r w:rsidR="002C14F6" w:rsidRPr="00E71FDB">
        <w:rPr>
          <w:rFonts w:ascii="Arial" w:hAnsi="Arial" w:cs="Arial"/>
          <w:color w:val="000000"/>
        </w:rPr>
        <w:t xml:space="preserve">dále také </w:t>
      </w:r>
      <w:r w:rsidR="0015335C">
        <w:rPr>
          <w:rFonts w:ascii="Arial" w:hAnsi="Arial" w:cs="Arial"/>
          <w:color w:val="000000"/>
        </w:rPr>
        <w:t>„</w:t>
      </w:r>
      <w:r w:rsidR="003F34E1" w:rsidRPr="00DE39CF">
        <w:rPr>
          <w:rFonts w:ascii="Arial" w:hAnsi="Arial" w:cs="Arial"/>
          <w:b/>
          <w:color w:val="000000"/>
        </w:rPr>
        <w:t>K</w:t>
      </w:r>
      <w:r w:rsidR="0015335C" w:rsidRPr="00DE39CF">
        <w:rPr>
          <w:rFonts w:ascii="Arial" w:hAnsi="Arial" w:cs="Arial"/>
          <w:b/>
          <w:color w:val="000000"/>
        </w:rPr>
        <w:t>ontrolní činnost</w:t>
      </w:r>
      <w:r w:rsidR="0015335C">
        <w:rPr>
          <w:rFonts w:ascii="Arial" w:hAnsi="Arial" w:cs="Arial"/>
          <w:color w:val="000000"/>
        </w:rPr>
        <w:t>“</w:t>
      </w:r>
      <w:r w:rsidR="002C14F6" w:rsidRPr="00E71FDB">
        <w:rPr>
          <w:rFonts w:ascii="Arial" w:hAnsi="Arial" w:cs="Arial"/>
          <w:color w:val="000000"/>
        </w:rPr>
        <w:t>)</w:t>
      </w:r>
      <w:r w:rsidR="004C10B1" w:rsidRPr="00E71FDB">
        <w:rPr>
          <w:rFonts w:ascii="Arial" w:hAnsi="Arial" w:cs="Arial"/>
          <w:color w:val="000000"/>
        </w:rPr>
        <w:t xml:space="preserve">, </w:t>
      </w:r>
      <w:r w:rsidR="00F63A92" w:rsidRPr="00E71FDB">
        <w:rPr>
          <w:rFonts w:ascii="Arial" w:hAnsi="Arial" w:cs="Arial"/>
          <w:color w:val="000000"/>
        </w:rPr>
        <w:t>a to v rozsahu specifikovaném v</w:t>
      </w:r>
      <w:r w:rsidR="00DC6B45">
        <w:rPr>
          <w:rFonts w:ascii="Arial" w:hAnsi="Arial" w:cs="Arial"/>
          <w:color w:val="000000"/>
        </w:rPr>
        <w:t xml:space="preserve"> článku 3.1 a 3.2 </w:t>
      </w:r>
      <w:r w:rsidR="003363A3" w:rsidRPr="00E71FDB">
        <w:rPr>
          <w:rFonts w:ascii="Arial" w:hAnsi="Arial" w:cs="Arial"/>
          <w:color w:val="000000"/>
        </w:rPr>
        <w:t>této smlouvy</w:t>
      </w:r>
      <w:r w:rsidR="009C30EC">
        <w:rPr>
          <w:rFonts w:ascii="Arial" w:hAnsi="Arial" w:cs="Arial"/>
          <w:color w:val="000000"/>
        </w:rPr>
        <w:t>.</w:t>
      </w:r>
      <w:r w:rsidR="003363A3" w:rsidRPr="00E71FDB">
        <w:rPr>
          <w:rFonts w:ascii="Arial" w:hAnsi="Arial" w:cs="Arial"/>
          <w:color w:val="000000"/>
        </w:rPr>
        <w:t xml:space="preserve"> </w:t>
      </w:r>
    </w:p>
    <w:p w14:paraId="17813091" w14:textId="03842654" w:rsidR="006F5A34" w:rsidRPr="00D9580C" w:rsidRDefault="004C10B1" w:rsidP="00B06C02">
      <w:pPr>
        <w:pStyle w:val="Odstavecseseznamem"/>
        <w:widowControl w:val="0"/>
        <w:numPr>
          <w:ilvl w:val="1"/>
          <w:numId w:val="14"/>
        </w:numPr>
        <w:spacing w:before="120" w:after="120"/>
        <w:ind w:left="567" w:hanging="567"/>
        <w:contextualSpacing w:val="0"/>
        <w:jc w:val="both"/>
        <w:rPr>
          <w:rFonts w:ascii="Arial" w:hAnsi="Arial" w:cs="Arial"/>
        </w:rPr>
      </w:pPr>
      <w:r w:rsidRPr="00AC4DE7">
        <w:rPr>
          <w:rFonts w:ascii="Arial" w:hAnsi="Arial" w:cs="Arial"/>
        </w:rPr>
        <w:t xml:space="preserve">O každé </w:t>
      </w:r>
      <w:r w:rsidR="003C72C2">
        <w:rPr>
          <w:rFonts w:ascii="Arial" w:hAnsi="Arial" w:cs="Arial"/>
        </w:rPr>
        <w:t>K</w:t>
      </w:r>
      <w:r w:rsidRPr="00AC4DE7">
        <w:rPr>
          <w:rFonts w:ascii="Arial" w:hAnsi="Arial" w:cs="Arial"/>
        </w:rPr>
        <w:t xml:space="preserve">ontrolní činnosti </w:t>
      </w:r>
      <w:r w:rsidR="00800B39" w:rsidRPr="00AC4DE7">
        <w:rPr>
          <w:rFonts w:ascii="Arial" w:hAnsi="Arial" w:cs="Arial"/>
        </w:rPr>
        <w:t xml:space="preserve">bude </w:t>
      </w:r>
      <w:r w:rsidR="004D4773" w:rsidRPr="00AC4DE7">
        <w:rPr>
          <w:rFonts w:ascii="Arial" w:hAnsi="Arial" w:cs="Arial"/>
        </w:rPr>
        <w:t>kontrolorem</w:t>
      </w:r>
      <w:r w:rsidR="00B228B8" w:rsidRPr="00AC4DE7">
        <w:rPr>
          <w:rFonts w:ascii="Arial" w:hAnsi="Arial" w:cs="Arial"/>
        </w:rPr>
        <w:t xml:space="preserve"> </w:t>
      </w:r>
      <w:r w:rsidRPr="00AC4DE7">
        <w:rPr>
          <w:rFonts w:ascii="Arial" w:hAnsi="Arial" w:cs="Arial"/>
        </w:rPr>
        <w:t>vyhotoven</w:t>
      </w:r>
      <w:r w:rsidR="000F65CC">
        <w:rPr>
          <w:rFonts w:ascii="Arial" w:hAnsi="Arial" w:cs="Arial"/>
        </w:rPr>
        <w:t xml:space="preserve"> </w:t>
      </w:r>
      <w:r w:rsidR="000F65CC" w:rsidRPr="000F65CC">
        <w:rPr>
          <w:rFonts w:ascii="Arial" w:hAnsi="Arial" w:cs="Arial"/>
        </w:rPr>
        <w:t>zápis v provozní knize, která bude uložena v místě, kde je zařízení instalováno</w:t>
      </w:r>
      <w:r w:rsidR="000F65CC">
        <w:rPr>
          <w:rFonts w:ascii="Arial" w:hAnsi="Arial" w:cs="Arial"/>
        </w:rPr>
        <w:t>.</w:t>
      </w:r>
      <w:r w:rsidR="000F65CC" w:rsidRPr="000F65CC">
        <w:rPr>
          <w:rFonts w:ascii="Arial" w:hAnsi="Arial" w:cs="Arial"/>
        </w:rPr>
        <w:t xml:space="preserve"> </w:t>
      </w:r>
      <w:r w:rsidR="000F65CC">
        <w:rPr>
          <w:rFonts w:ascii="Arial" w:hAnsi="Arial" w:cs="Arial"/>
        </w:rPr>
        <w:t>Dále</w:t>
      </w:r>
      <w:r w:rsidR="000F65CC" w:rsidRPr="000F65CC">
        <w:rPr>
          <w:rFonts w:ascii="Arial" w:hAnsi="Arial" w:cs="Arial"/>
        </w:rPr>
        <w:t xml:space="preserve"> bude vyhoto</w:t>
      </w:r>
      <w:r w:rsidR="009E5476">
        <w:rPr>
          <w:rFonts w:ascii="Arial" w:hAnsi="Arial" w:cs="Arial"/>
        </w:rPr>
        <w:t>ven písemný protokol</w:t>
      </w:r>
      <w:r w:rsidR="000F65CC" w:rsidRPr="000F65CC">
        <w:rPr>
          <w:rFonts w:ascii="Arial" w:hAnsi="Arial" w:cs="Arial"/>
        </w:rPr>
        <w:t xml:space="preserve"> z</w:t>
      </w:r>
      <w:r w:rsidR="008D566A">
        <w:rPr>
          <w:rFonts w:ascii="Arial" w:hAnsi="Arial" w:cs="Arial"/>
        </w:rPr>
        <w:t> </w:t>
      </w:r>
      <w:r w:rsidR="00B743BF">
        <w:rPr>
          <w:rFonts w:ascii="Arial" w:hAnsi="Arial" w:cs="Arial"/>
        </w:rPr>
        <w:t>průběhu</w:t>
      </w:r>
      <w:r w:rsidR="000F65CC">
        <w:rPr>
          <w:rFonts w:ascii="Arial" w:hAnsi="Arial" w:cs="Arial"/>
        </w:rPr>
        <w:t> </w:t>
      </w:r>
      <w:r w:rsidR="00C43ED7">
        <w:rPr>
          <w:rFonts w:ascii="Arial" w:hAnsi="Arial" w:cs="Arial"/>
        </w:rPr>
        <w:t>K</w:t>
      </w:r>
      <w:r w:rsidR="000F65CC">
        <w:rPr>
          <w:rFonts w:ascii="Arial" w:hAnsi="Arial" w:cs="Arial"/>
        </w:rPr>
        <w:t>ontrolní č</w:t>
      </w:r>
      <w:r w:rsidR="009E5476">
        <w:rPr>
          <w:rFonts w:ascii="Arial" w:hAnsi="Arial" w:cs="Arial"/>
        </w:rPr>
        <w:t>i</w:t>
      </w:r>
      <w:r w:rsidR="000F65CC">
        <w:rPr>
          <w:rFonts w:ascii="Arial" w:hAnsi="Arial" w:cs="Arial"/>
        </w:rPr>
        <w:t>nnosti</w:t>
      </w:r>
      <w:r w:rsidR="000F65CC" w:rsidRPr="000F65CC">
        <w:rPr>
          <w:rFonts w:ascii="Arial" w:hAnsi="Arial" w:cs="Arial"/>
        </w:rPr>
        <w:t>, kter</w:t>
      </w:r>
      <w:r w:rsidR="00D25DC9">
        <w:rPr>
          <w:rFonts w:ascii="Arial" w:hAnsi="Arial" w:cs="Arial"/>
        </w:rPr>
        <w:t>ý</w:t>
      </w:r>
      <w:r w:rsidR="000F65CC" w:rsidRPr="000F65CC">
        <w:rPr>
          <w:rFonts w:ascii="Arial" w:hAnsi="Arial" w:cs="Arial"/>
        </w:rPr>
        <w:t xml:space="preserve"> ze strany </w:t>
      </w:r>
      <w:r w:rsidR="000F65CC">
        <w:rPr>
          <w:rFonts w:ascii="Arial" w:hAnsi="Arial" w:cs="Arial"/>
        </w:rPr>
        <w:t>kontrolora</w:t>
      </w:r>
      <w:r w:rsidR="000F65CC" w:rsidRPr="000F65CC">
        <w:rPr>
          <w:rFonts w:ascii="Arial" w:hAnsi="Arial" w:cs="Arial"/>
        </w:rPr>
        <w:t xml:space="preserve"> bude </w:t>
      </w:r>
      <w:r w:rsidR="000F65CC" w:rsidRPr="00A55446">
        <w:rPr>
          <w:rFonts w:ascii="Arial" w:hAnsi="Arial" w:cs="Arial"/>
        </w:rPr>
        <w:t xml:space="preserve">vždy </w:t>
      </w:r>
      <w:r w:rsidR="000F65CC" w:rsidRPr="00FF74C2">
        <w:rPr>
          <w:rFonts w:ascii="Arial" w:hAnsi="Arial" w:cs="Arial"/>
        </w:rPr>
        <w:t>potvrzen</w:t>
      </w:r>
      <w:r w:rsidR="00F74E77" w:rsidRPr="00FF74C2">
        <w:rPr>
          <w:rFonts w:ascii="Arial" w:hAnsi="Arial" w:cs="Arial"/>
        </w:rPr>
        <w:t xml:space="preserve"> </w:t>
      </w:r>
      <w:r w:rsidR="00265402" w:rsidRPr="00FF74C2">
        <w:rPr>
          <w:rFonts w:ascii="Arial" w:hAnsi="Arial" w:cs="Arial"/>
        </w:rPr>
        <w:t>podpisem a razítkem</w:t>
      </w:r>
      <w:r w:rsidR="00F74E77" w:rsidRPr="00FF74C2">
        <w:rPr>
          <w:rFonts w:ascii="Arial" w:hAnsi="Arial" w:cs="Arial"/>
        </w:rPr>
        <w:t xml:space="preserve"> servisní</w:t>
      </w:r>
      <w:r w:rsidR="00265402" w:rsidRPr="00FF74C2">
        <w:rPr>
          <w:rFonts w:ascii="Arial" w:hAnsi="Arial" w:cs="Arial"/>
        </w:rPr>
        <w:t>ho</w:t>
      </w:r>
      <w:r w:rsidR="00F74E77" w:rsidRPr="00FF74C2">
        <w:rPr>
          <w:rFonts w:ascii="Arial" w:hAnsi="Arial" w:cs="Arial"/>
        </w:rPr>
        <w:t xml:space="preserve"> technik</w:t>
      </w:r>
      <w:r w:rsidR="00265402" w:rsidRPr="00FF74C2">
        <w:rPr>
          <w:rFonts w:ascii="Arial" w:hAnsi="Arial" w:cs="Arial"/>
        </w:rPr>
        <w:t xml:space="preserve">a </w:t>
      </w:r>
      <w:r w:rsidR="00A7742D" w:rsidRPr="00FF74C2">
        <w:rPr>
          <w:rFonts w:ascii="Arial" w:hAnsi="Arial" w:cs="Arial"/>
        </w:rPr>
        <w:t xml:space="preserve">provádějícího </w:t>
      </w:r>
      <w:r w:rsidR="00A7742D" w:rsidRPr="00A55446">
        <w:rPr>
          <w:rFonts w:ascii="Arial" w:hAnsi="Arial" w:cs="Arial"/>
        </w:rPr>
        <w:t xml:space="preserve">kontrolu </w:t>
      </w:r>
      <w:r w:rsidR="00F74E77" w:rsidRPr="00A55446">
        <w:rPr>
          <w:rFonts w:ascii="Arial" w:hAnsi="Arial" w:cs="Arial"/>
        </w:rPr>
        <w:t>a</w:t>
      </w:r>
      <w:r w:rsidR="00F74E77">
        <w:rPr>
          <w:rFonts w:ascii="Arial" w:hAnsi="Arial" w:cs="Arial"/>
        </w:rPr>
        <w:t xml:space="preserve"> </w:t>
      </w:r>
      <w:r w:rsidR="000F65CC" w:rsidRPr="000F65CC">
        <w:rPr>
          <w:rFonts w:ascii="Arial" w:hAnsi="Arial" w:cs="Arial"/>
        </w:rPr>
        <w:t>odborně způsobil</w:t>
      </w:r>
      <w:r w:rsidR="00293F09">
        <w:rPr>
          <w:rFonts w:ascii="Arial" w:hAnsi="Arial" w:cs="Arial"/>
        </w:rPr>
        <w:t>é</w:t>
      </w:r>
      <w:r w:rsidR="000F65CC" w:rsidRPr="000F65CC">
        <w:rPr>
          <w:rFonts w:ascii="Arial" w:hAnsi="Arial" w:cs="Arial"/>
        </w:rPr>
        <w:t xml:space="preserve"> osob</w:t>
      </w:r>
      <w:r w:rsidR="00293F09">
        <w:rPr>
          <w:rFonts w:ascii="Arial" w:hAnsi="Arial" w:cs="Arial"/>
        </w:rPr>
        <w:t>y</w:t>
      </w:r>
      <w:r w:rsidR="000F65CC" w:rsidRPr="000F65CC">
        <w:rPr>
          <w:rFonts w:ascii="Arial" w:hAnsi="Arial" w:cs="Arial"/>
        </w:rPr>
        <w:t xml:space="preserve"> v PO (dle § 11 odst. 1 nebo 2 zákona č. 133/1985 Sb., o požární ochraně, v platném znění).</w:t>
      </w:r>
      <w:r w:rsidR="00220353" w:rsidRPr="00AC4DE7">
        <w:rPr>
          <w:rFonts w:ascii="Arial" w:hAnsi="Arial" w:cs="Arial"/>
        </w:rPr>
        <w:t xml:space="preserve"> </w:t>
      </w:r>
      <w:r w:rsidR="009E5476">
        <w:rPr>
          <w:rFonts w:ascii="Arial" w:hAnsi="Arial" w:cs="Arial"/>
        </w:rPr>
        <w:t>P</w:t>
      </w:r>
      <w:r w:rsidR="00220353" w:rsidRPr="00AC4DE7">
        <w:rPr>
          <w:rFonts w:ascii="Arial" w:hAnsi="Arial" w:cs="Arial"/>
        </w:rPr>
        <w:t>ísemný protokol</w:t>
      </w:r>
      <w:r w:rsidR="00DF1AC1">
        <w:rPr>
          <w:rFonts w:ascii="Arial" w:hAnsi="Arial" w:cs="Arial"/>
        </w:rPr>
        <w:t xml:space="preserve"> </w:t>
      </w:r>
      <w:r w:rsidR="002E4480">
        <w:rPr>
          <w:rFonts w:ascii="Arial" w:hAnsi="Arial" w:cs="Arial"/>
        </w:rPr>
        <w:t>podepsaný</w:t>
      </w:r>
      <w:r w:rsidR="00653FA3">
        <w:rPr>
          <w:rFonts w:ascii="Arial" w:hAnsi="Arial" w:cs="Arial"/>
        </w:rPr>
        <w:t xml:space="preserve"> </w:t>
      </w:r>
      <w:r w:rsidR="00DF1AC1">
        <w:rPr>
          <w:rFonts w:ascii="Arial" w:hAnsi="Arial" w:cs="Arial"/>
        </w:rPr>
        <w:t xml:space="preserve">kontrolorem </w:t>
      </w:r>
      <w:r w:rsidR="00220353" w:rsidRPr="00AC4DE7">
        <w:rPr>
          <w:rFonts w:ascii="Arial" w:hAnsi="Arial" w:cs="Arial"/>
        </w:rPr>
        <w:t>bude</w:t>
      </w:r>
      <w:r w:rsidR="00DF1AC1">
        <w:rPr>
          <w:rFonts w:ascii="Arial" w:hAnsi="Arial" w:cs="Arial"/>
        </w:rPr>
        <w:t xml:space="preserve"> </w:t>
      </w:r>
      <w:r w:rsidR="00220353" w:rsidRPr="00AC4DE7">
        <w:rPr>
          <w:rFonts w:ascii="Arial" w:hAnsi="Arial" w:cs="Arial"/>
        </w:rPr>
        <w:t>předán objednateli</w:t>
      </w:r>
      <w:r w:rsidR="000C1563">
        <w:rPr>
          <w:rFonts w:ascii="Arial" w:hAnsi="Arial" w:cs="Arial"/>
        </w:rPr>
        <w:t>, a to</w:t>
      </w:r>
      <w:r w:rsidR="005F622F" w:rsidRPr="00AC4DE7">
        <w:rPr>
          <w:rFonts w:ascii="Arial" w:hAnsi="Arial" w:cs="Arial"/>
        </w:rPr>
        <w:t xml:space="preserve"> do 5</w:t>
      </w:r>
      <w:r w:rsidR="00AE11F0" w:rsidRPr="00AC4DE7">
        <w:rPr>
          <w:rFonts w:ascii="Arial" w:hAnsi="Arial" w:cs="Arial"/>
        </w:rPr>
        <w:t xml:space="preserve"> </w:t>
      </w:r>
      <w:r w:rsidR="005F622F" w:rsidRPr="00AC4DE7">
        <w:rPr>
          <w:rFonts w:ascii="Arial" w:hAnsi="Arial" w:cs="Arial"/>
        </w:rPr>
        <w:t xml:space="preserve">pracovních </w:t>
      </w:r>
      <w:r w:rsidR="00AE11F0" w:rsidRPr="00D9580C">
        <w:rPr>
          <w:rFonts w:ascii="Arial" w:hAnsi="Arial" w:cs="Arial"/>
        </w:rPr>
        <w:t>dn</w:t>
      </w:r>
      <w:r w:rsidR="003E5389" w:rsidRPr="00D9580C">
        <w:rPr>
          <w:rFonts w:ascii="Arial" w:hAnsi="Arial" w:cs="Arial"/>
        </w:rPr>
        <w:t>í</w:t>
      </w:r>
      <w:r w:rsidR="00AE11F0" w:rsidRPr="00D9580C">
        <w:rPr>
          <w:rFonts w:ascii="Arial" w:hAnsi="Arial" w:cs="Arial"/>
        </w:rPr>
        <w:t xml:space="preserve"> od provedení </w:t>
      </w:r>
      <w:r w:rsidR="00C43ED7">
        <w:rPr>
          <w:rFonts w:ascii="Arial" w:hAnsi="Arial" w:cs="Arial"/>
        </w:rPr>
        <w:t>K</w:t>
      </w:r>
      <w:r w:rsidR="000F65CC" w:rsidRPr="00D9580C">
        <w:rPr>
          <w:rFonts w:ascii="Arial" w:hAnsi="Arial" w:cs="Arial"/>
        </w:rPr>
        <w:t>ontrolní činnosti</w:t>
      </w:r>
      <w:r w:rsidR="00705756" w:rsidRPr="00D9580C">
        <w:rPr>
          <w:rFonts w:ascii="Arial" w:hAnsi="Arial" w:cs="Arial"/>
        </w:rPr>
        <w:t>.</w:t>
      </w:r>
      <w:r w:rsidRPr="00D9580C">
        <w:rPr>
          <w:rFonts w:ascii="Arial" w:hAnsi="Arial" w:cs="Arial"/>
        </w:rPr>
        <w:t xml:space="preserve"> </w:t>
      </w:r>
      <w:r w:rsidR="00E96A88" w:rsidRPr="00D9580C">
        <w:rPr>
          <w:rFonts w:ascii="Arial" w:hAnsi="Arial" w:cs="Arial"/>
        </w:rPr>
        <w:t xml:space="preserve"> </w:t>
      </w:r>
    </w:p>
    <w:p w14:paraId="39A19A80" w14:textId="4C53686A" w:rsidR="00F90B51" w:rsidRPr="00D9580C" w:rsidRDefault="006F5A34" w:rsidP="008D566A">
      <w:pPr>
        <w:pStyle w:val="Odstavecseseznamem"/>
        <w:spacing w:before="120" w:after="120"/>
        <w:ind w:left="567" w:hanging="207"/>
        <w:contextualSpacing w:val="0"/>
        <w:jc w:val="both"/>
        <w:rPr>
          <w:rFonts w:ascii="Arial" w:hAnsi="Arial" w:cs="Arial"/>
        </w:rPr>
      </w:pPr>
      <w:r w:rsidRPr="00D9580C">
        <w:rPr>
          <w:rFonts w:ascii="Arial" w:hAnsi="Arial" w:cs="Arial"/>
        </w:rPr>
        <w:t xml:space="preserve"> </w:t>
      </w:r>
      <w:r w:rsidR="008D566A">
        <w:rPr>
          <w:rFonts w:ascii="Arial" w:hAnsi="Arial" w:cs="Arial"/>
        </w:rPr>
        <w:tab/>
      </w:r>
      <w:r w:rsidRPr="00D9580C">
        <w:rPr>
          <w:rFonts w:ascii="Arial" w:hAnsi="Arial" w:cs="Arial"/>
        </w:rPr>
        <w:t>Protokol bude obsahovat minimálně tyto údaje a náležitosti:</w:t>
      </w:r>
    </w:p>
    <w:p w14:paraId="2D04BBD2" w14:textId="2F71C732" w:rsidR="006F5A34" w:rsidRPr="00FF74C2" w:rsidRDefault="00095C23" w:rsidP="00B06C02">
      <w:pPr>
        <w:pStyle w:val="Odstavecseseznamem"/>
        <w:numPr>
          <w:ilvl w:val="0"/>
          <w:numId w:val="9"/>
        </w:numPr>
        <w:ind w:left="851" w:hanging="284"/>
        <w:rPr>
          <w:rFonts w:ascii="Arial" w:hAnsi="Arial" w:cs="Arial"/>
        </w:rPr>
      </w:pPr>
      <w:r w:rsidRPr="00FF74C2">
        <w:rPr>
          <w:rFonts w:ascii="Arial" w:hAnsi="Arial" w:cs="Arial"/>
        </w:rPr>
        <w:t xml:space="preserve">Seznam kontrolovaných </w:t>
      </w:r>
      <w:r w:rsidR="00293F09" w:rsidRPr="00FF74C2">
        <w:rPr>
          <w:rFonts w:ascii="Arial" w:hAnsi="Arial" w:cs="Arial"/>
        </w:rPr>
        <w:t xml:space="preserve">ústředen a </w:t>
      </w:r>
      <w:r w:rsidRPr="00FF74C2">
        <w:rPr>
          <w:rFonts w:ascii="Arial" w:hAnsi="Arial" w:cs="Arial"/>
        </w:rPr>
        <w:t>hlásičů</w:t>
      </w:r>
      <w:r w:rsidR="00D9580C" w:rsidRPr="00FF74C2">
        <w:rPr>
          <w:rFonts w:ascii="Arial" w:hAnsi="Arial" w:cs="Arial"/>
        </w:rPr>
        <w:t>.</w:t>
      </w:r>
    </w:p>
    <w:p w14:paraId="29A62D6C" w14:textId="26AFC03E" w:rsidR="006F5A34" w:rsidRPr="00FF74C2" w:rsidRDefault="00D9580C" w:rsidP="00B06C02">
      <w:pPr>
        <w:pStyle w:val="Odstavecseseznamem"/>
        <w:numPr>
          <w:ilvl w:val="0"/>
          <w:numId w:val="9"/>
        </w:numPr>
        <w:ind w:left="851" w:hanging="284"/>
        <w:rPr>
          <w:rFonts w:ascii="Arial" w:hAnsi="Arial" w:cs="Arial"/>
        </w:rPr>
      </w:pPr>
      <w:r w:rsidRPr="00FF74C2">
        <w:rPr>
          <w:rFonts w:ascii="Arial" w:hAnsi="Arial" w:cs="Arial"/>
        </w:rPr>
        <w:t>Umístění jednotlivých</w:t>
      </w:r>
      <w:r w:rsidR="00293F09" w:rsidRPr="00FF74C2">
        <w:rPr>
          <w:rFonts w:ascii="Arial" w:hAnsi="Arial" w:cs="Arial"/>
        </w:rPr>
        <w:t xml:space="preserve"> ústředen a</w:t>
      </w:r>
      <w:r w:rsidRPr="00FF74C2">
        <w:rPr>
          <w:rFonts w:ascii="Arial" w:hAnsi="Arial" w:cs="Arial"/>
        </w:rPr>
        <w:t xml:space="preserve"> hlásičů (označení pozice z hierarchie zařízení </w:t>
      </w:r>
      <w:proofErr w:type="spellStart"/>
      <w:r w:rsidRPr="00FF74C2">
        <w:rPr>
          <w:rFonts w:ascii="Arial" w:hAnsi="Arial" w:cs="Arial"/>
        </w:rPr>
        <w:t>MaR</w:t>
      </w:r>
      <w:proofErr w:type="spellEnd"/>
      <w:r w:rsidRPr="00FF74C2">
        <w:rPr>
          <w:rFonts w:ascii="Arial" w:hAnsi="Arial" w:cs="Arial"/>
        </w:rPr>
        <w:t>).</w:t>
      </w:r>
      <w:r w:rsidR="006F5A34" w:rsidRPr="00FF74C2">
        <w:rPr>
          <w:rFonts w:ascii="Arial" w:hAnsi="Arial" w:cs="Arial"/>
        </w:rPr>
        <w:t xml:space="preserve">  </w:t>
      </w:r>
    </w:p>
    <w:p w14:paraId="672962AC" w14:textId="77777777" w:rsidR="006F5A34" w:rsidRPr="00FF74C2" w:rsidRDefault="00D9580C" w:rsidP="00B06C02">
      <w:pPr>
        <w:pStyle w:val="Odstavecseseznamem"/>
        <w:numPr>
          <w:ilvl w:val="0"/>
          <w:numId w:val="9"/>
        </w:numPr>
        <w:ind w:left="851" w:hanging="284"/>
        <w:rPr>
          <w:rFonts w:ascii="Arial" w:hAnsi="Arial" w:cs="Arial"/>
        </w:rPr>
      </w:pPr>
      <w:r w:rsidRPr="00FF74C2">
        <w:rPr>
          <w:rFonts w:ascii="Arial" w:hAnsi="Arial" w:cs="Arial"/>
        </w:rPr>
        <w:t>Provedení funkční zkoušky.</w:t>
      </w:r>
    </w:p>
    <w:p w14:paraId="39BB438A" w14:textId="77777777" w:rsidR="006F5A34" w:rsidRPr="00FF74C2" w:rsidRDefault="00D9580C" w:rsidP="00B06C02">
      <w:pPr>
        <w:pStyle w:val="Odstavecseseznamem"/>
        <w:numPr>
          <w:ilvl w:val="0"/>
          <w:numId w:val="9"/>
        </w:numPr>
        <w:ind w:left="851" w:hanging="284"/>
        <w:rPr>
          <w:rFonts w:ascii="Arial" w:hAnsi="Arial" w:cs="Arial"/>
        </w:rPr>
      </w:pPr>
      <w:r w:rsidRPr="00FF74C2">
        <w:rPr>
          <w:rFonts w:ascii="Arial" w:hAnsi="Arial" w:cs="Arial"/>
        </w:rPr>
        <w:t>Výsledek zkoušky.</w:t>
      </w:r>
    </w:p>
    <w:p w14:paraId="601AE3EA" w14:textId="77777777" w:rsidR="00D9580C" w:rsidRPr="00FF74C2" w:rsidRDefault="00D9580C" w:rsidP="00B06C02">
      <w:pPr>
        <w:pStyle w:val="Odstavecseseznamem"/>
        <w:numPr>
          <w:ilvl w:val="0"/>
          <w:numId w:val="9"/>
        </w:numPr>
        <w:ind w:left="851" w:hanging="284"/>
        <w:rPr>
          <w:rFonts w:ascii="Arial" w:hAnsi="Arial" w:cs="Arial"/>
        </w:rPr>
      </w:pPr>
      <w:r w:rsidRPr="00FF74C2">
        <w:rPr>
          <w:rFonts w:ascii="Arial" w:hAnsi="Arial" w:cs="Arial"/>
        </w:rPr>
        <w:t>Poznámka pro případ obsáhlejšího popisu zjištěného stavu.</w:t>
      </w:r>
    </w:p>
    <w:p w14:paraId="01CDCBDA" w14:textId="77777777" w:rsidR="00D34737" w:rsidRDefault="004D4773" w:rsidP="00B06C02">
      <w:pPr>
        <w:pStyle w:val="Odstavecseseznamem"/>
        <w:numPr>
          <w:ilvl w:val="1"/>
          <w:numId w:val="14"/>
        </w:numPr>
        <w:spacing w:before="120" w:after="120"/>
        <w:ind w:left="567" w:hanging="567"/>
        <w:contextualSpacing w:val="0"/>
        <w:jc w:val="both"/>
        <w:rPr>
          <w:rFonts w:ascii="Arial" w:hAnsi="Arial" w:cs="Arial"/>
        </w:rPr>
      </w:pPr>
      <w:r w:rsidRPr="00FF74C2">
        <w:rPr>
          <w:rFonts w:ascii="Arial" w:hAnsi="Arial" w:cs="Arial"/>
        </w:rPr>
        <w:t>Kontrolor</w:t>
      </w:r>
      <w:r w:rsidR="00D34737" w:rsidRPr="00FF74C2">
        <w:rPr>
          <w:rFonts w:ascii="Arial" w:hAnsi="Arial" w:cs="Arial"/>
        </w:rPr>
        <w:t xml:space="preserve"> se na základě této Smlouvy zavazuje </w:t>
      </w:r>
      <w:r w:rsidR="00F90B51" w:rsidRPr="00FF74C2">
        <w:rPr>
          <w:rFonts w:ascii="Arial" w:hAnsi="Arial" w:cs="Arial"/>
        </w:rPr>
        <w:t>poskytnout na</w:t>
      </w:r>
      <w:r w:rsidR="00F90B51" w:rsidRPr="00834DF5">
        <w:rPr>
          <w:rFonts w:ascii="Arial" w:hAnsi="Arial" w:cs="Arial"/>
        </w:rPr>
        <w:t xml:space="preserve"> svůj náklad a nebezpečí pro objednatele služby spočívající v provádění </w:t>
      </w:r>
      <w:r w:rsidR="00D34737" w:rsidRPr="00F90B51">
        <w:rPr>
          <w:rFonts w:ascii="Arial" w:hAnsi="Arial" w:cs="Arial"/>
        </w:rPr>
        <w:t>servis</w:t>
      </w:r>
      <w:r w:rsidR="00F90B51">
        <w:rPr>
          <w:rFonts w:ascii="Arial" w:hAnsi="Arial" w:cs="Arial"/>
        </w:rPr>
        <w:t>u</w:t>
      </w:r>
      <w:r w:rsidR="00D34737" w:rsidRPr="00F90B51">
        <w:rPr>
          <w:rFonts w:ascii="Arial" w:hAnsi="Arial" w:cs="Arial"/>
        </w:rPr>
        <w:t>, oprav, dodáv</w:t>
      </w:r>
      <w:r w:rsidR="00F90B51">
        <w:rPr>
          <w:rFonts w:ascii="Arial" w:hAnsi="Arial" w:cs="Arial"/>
        </w:rPr>
        <w:t>e</w:t>
      </w:r>
      <w:r w:rsidR="00D34737" w:rsidRPr="00F90B51">
        <w:rPr>
          <w:rFonts w:ascii="Arial" w:hAnsi="Arial" w:cs="Arial"/>
        </w:rPr>
        <w:t>k náhradních dílů</w:t>
      </w:r>
      <w:r w:rsidR="00927DA8" w:rsidRPr="00F90B51">
        <w:rPr>
          <w:rFonts w:ascii="Arial" w:hAnsi="Arial" w:cs="Arial"/>
        </w:rPr>
        <w:t xml:space="preserve"> (dále jen „</w:t>
      </w:r>
      <w:r w:rsidR="00927DA8" w:rsidRPr="00DE39CF">
        <w:rPr>
          <w:rFonts w:ascii="Arial" w:hAnsi="Arial" w:cs="Arial"/>
          <w:b/>
        </w:rPr>
        <w:t>Servis</w:t>
      </w:r>
      <w:r w:rsidR="00927DA8" w:rsidRPr="00F90B51">
        <w:rPr>
          <w:rFonts w:ascii="Arial" w:hAnsi="Arial" w:cs="Arial"/>
        </w:rPr>
        <w:t>“)</w:t>
      </w:r>
      <w:r w:rsidR="00AA73CB">
        <w:rPr>
          <w:rFonts w:ascii="Arial" w:hAnsi="Arial" w:cs="Arial"/>
        </w:rPr>
        <w:t xml:space="preserve">, které nespadají svým charakterem do oprav záručních, které bude pro objednatele realizovat zhotovitel systému </w:t>
      </w:r>
      <w:r w:rsidR="002B20B9">
        <w:rPr>
          <w:rFonts w:ascii="Arial" w:hAnsi="Arial" w:cs="Arial"/>
        </w:rPr>
        <w:t>PDS a EPS.</w:t>
      </w:r>
    </w:p>
    <w:p w14:paraId="0608F5A7" w14:textId="3DA59BFE" w:rsidR="00D34737" w:rsidRDefault="009A2A8B" w:rsidP="00B06C02">
      <w:pPr>
        <w:pStyle w:val="Odstavecseseznamem"/>
        <w:numPr>
          <w:ilvl w:val="1"/>
          <w:numId w:val="14"/>
        </w:numPr>
        <w:spacing w:before="120" w:after="120"/>
        <w:ind w:left="567" w:hanging="567"/>
        <w:contextualSpacing w:val="0"/>
        <w:jc w:val="both"/>
        <w:rPr>
          <w:rFonts w:ascii="Arial" w:hAnsi="Arial" w:cs="Arial"/>
        </w:rPr>
      </w:pPr>
      <w:r>
        <w:rPr>
          <w:rFonts w:ascii="Arial" w:hAnsi="Arial" w:cs="Arial"/>
        </w:rPr>
        <w:t>O</w:t>
      </w:r>
      <w:r w:rsidR="00D34737" w:rsidRPr="006D329B">
        <w:rPr>
          <w:rFonts w:ascii="Arial" w:hAnsi="Arial" w:cs="Arial"/>
        </w:rPr>
        <w:t xml:space="preserve">bjednatel se zavazuje zaplatit </w:t>
      </w:r>
      <w:r w:rsidR="00A70DF4" w:rsidRPr="006D329B">
        <w:rPr>
          <w:rFonts w:ascii="Arial" w:hAnsi="Arial" w:cs="Arial"/>
        </w:rPr>
        <w:t>kontrolorovi</w:t>
      </w:r>
      <w:r w:rsidR="00B35B39">
        <w:rPr>
          <w:rFonts w:ascii="Arial" w:hAnsi="Arial" w:cs="Arial"/>
        </w:rPr>
        <w:t xml:space="preserve"> za Kontrolní činnost a Servis</w:t>
      </w:r>
      <w:r w:rsidR="00D34737" w:rsidRPr="006D329B">
        <w:rPr>
          <w:rFonts w:ascii="Arial" w:hAnsi="Arial" w:cs="Arial"/>
        </w:rPr>
        <w:t xml:space="preserve"> sjednanou odměnu</w:t>
      </w:r>
      <w:r w:rsidR="0038394E" w:rsidRPr="006D329B">
        <w:rPr>
          <w:rFonts w:ascii="Arial" w:hAnsi="Arial" w:cs="Arial"/>
        </w:rPr>
        <w:t xml:space="preserve"> dle ceníku</w:t>
      </w:r>
      <w:r w:rsidR="003363A3" w:rsidRPr="006D329B">
        <w:rPr>
          <w:rFonts w:ascii="Arial" w:hAnsi="Arial" w:cs="Arial"/>
        </w:rPr>
        <w:t xml:space="preserve"> uvedeného v příloze č. 2 této smlouvy</w:t>
      </w:r>
      <w:r w:rsidR="0038394E" w:rsidRPr="006D329B">
        <w:rPr>
          <w:rFonts w:ascii="Arial" w:hAnsi="Arial" w:cs="Arial"/>
        </w:rPr>
        <w:t xml:space="preserve"> nebo objednatelem odsouhlasené nabídky.</w:t>
      </w:r>
    </w:p>
    <w:p w14:paraId="36748A4E" w14:textId="6C36C72E" w:rsidR="00A24CC3" w:rsidRDefault="00D34737" w:rsidP="00B06C02">
      <w:pPr>
        <w:pStyle w:val="Odstavecseseznamem"/>
        <w:numPr>
          <w:ilvl w:val="1"/>
          <w:numId w:val="14"/>
        </w:numPr>
        <w:spacing w:before="120" w:after="120"/>
        <w:ind w:left="567" w:hanging="567"/>
        <w:contextualSpacing w:val="0"/>
        <w:jc w:val="both"/>
        <w:rPr>
          <w:rFonts w:ascii="Arial" w:hAnsi="Arial" w:cs="Arial"/>
        </w:rPr>
      </w:pPr>
      <w:r w:rsidRPr="006D329B">
        <w:rPr>
          <w:rFonts w:ascii="Arial" w:hAnsi="Arial" w:cs="Arial"/>
        </w:rPr>
        <w:lastRenderedPageBreak/>
        <w:t xml:space="preserve">O </w:t>
      </w:r>
      <w:r w:rsidR="00927DA8" w:rsidRPr="006D329B">
        <w:rPr>
          <w:rFonts w:ascii="Arial" w:hAnsi="Arial" w:cs="Arial"/>
        </w:rPr>
        <w:t>Servisu</w:t>
      </w:r>
      <w:r w:rsidRPr="006D329B">
        <w:rPr>
          <w:rFonts w:ascii="Arial" w:hAnsi="Arial" w:cs="Arial"/>
        </w:rPr>
        <w:t xml:space="preserve"> bude </w:t>
      </w:r>
      <w:r w:rsidR="00A70DF4" w:rsidRPr="006D329B">
        <w:rPr>
          <w:rFonts w:ascii="Arial" w:hAnsi="Arial" w:cs="Arial"/>
        </w:rPr>
        <w:t>kontrolorem</w:t>
      </w:r>
      <w:r w:rsidRPr="006D329B">
        <w:rPr>
          <w:rFonts w:ascii="Arial" w:hAnsi="Arial" w:cs="Arial"/>
        </w:rPr>
        <w:t xml:space="preserve"> </w:t>
      </w:r>
      <w:r w:rsidR="00B35B39">
        <w:rPr>
          <w:rFonts w:ascii="Arial" w:hAnsi="Arial" w:cs="Arial"/>
        </w:rPr>
        <w:t xml:space="preserve">bezprostředně po provedení Servisu </w:t>
      </w:r>
      <w:r w:rsidRPr="006D329B">
        <w:rPr>
          <w:rFonts w:ascii="Arial" w:hAnsi="Arial" w:cs="Arial"/>
        </w:rPr>
        <w:t xml:space="preserve">vyhotoven </w:t>
      </w:r>
      <w:r w:rsidR="000C1563">
        <w:rPr>
          <w:rFonts w:ascii="Arial" w:hAnsi="Arial" w:cs="Arial"/>
        </w:rPr>
        <w:t xml:space="preserve">neúplný (nekompletní) </w:t>
      </w:r>
      <w:r w:rsidRPr="006D329B">
        <w:rPr>
          <w:rFonts w:ascii="Arial" w:hAnsi="Arial" w:cs="Arial"/>
        </w:rPr>
        <w:t xml:space="preserve">písemný </w:t>
      </w:r>
      <w:r w:rsidR="00001DE7" w:rsidRPr="006D329B">
        <w:rPr>
          <w:rFonts w:ascii="Arial" w:hAnsi="Arial" w:cs="Arial"/>
        </w:rPr>
        <w:t>servisní</w:t>
      </w:r>
      <w:r w:rsidRPr="006D329B">
        <w:rPr>
          <w:rFonts w:ascii="Arial" w:hAnsi="Arial" w:cs="Arial"/>
        </w:rPr>
        <w:t xml:space="preserve"> protokol</w:t>
      </w:r>
      <w:r w:rsidR="003106E4" w:rsidRPr="006D329B">
        <w:rPr>
          <w:rFonts w:ascii="Arial" w:hAnsi="Arial" w:cs="Arial"/>
        </w:rPr>
        <w:t>,</w:t>
      </w:r>
      <w:r w:rsidR="00840B31">
        <w:rPr>
          <w:rFonts w:ascii="Arial" w:hAnsi="Arial" w:cs="Arial"/>
        </w:rPr>
        <w:t xml:space="preserve"> </w:t>
      </w:r>
      <w:r w:rsidR="00840B31" w:rsidRPr="00840B31">
        <w:rPr>
          <w:rFonts w:ascii="Arial" w:hAnsi="Arial" w:cs="Arial"/>
        </w:rPr>
        <w:t>podeps</w:t>
      </w:r>
      <w:r w:rsidR="000C1563">
        <w:rPr>
          <w:rFonts w:ascii="Arial" w:hAnsi="Arial" w:cs="Arial"/>
        </w:rPr>
        <w:t>aný</w:t>
      </w:r>
      <w:r w:rsidR="00840B31" w:rsidRPr="00840B31">
        <w:rPr>
          <w:rFonts w:ascii="Arial" w:hAnsi="Arial" w:cs="Arial"/>
        </w:rPr>
        <w:t xml:space="preserve"> kontrolorem i zástupcem objednatele v</w:t>
      </w:r>
      <w:r w:rsidR="009C4874">
        <w:rPr>
          <w:rFonts w:ascii="Arial" w:hAnsi="Arial" w:cs="Arial"/>
        </w:rPr>
        <w:t> </w:t>
      </w:r>
      <w:r w:rsidR="00840B31" w:rsidRPr="00840B31">
        <w:rPr>
          <w:rFonts w:ascii="Arial" w:hAnsi="Arial" w:cs="Arial"/>
        </w:rPr>
        <w:t xml:space="preserve">místě </w:t>
      </w:r>
      <w:r w:rsidR="000C1563">
        <w:rPr>
          <w:rFonts w:ascii="Arial" w:hAnsi="Arial" w:cs="Arial"/>
        </w:rPr>
        <w:t>provádění Servisu</w:t>
      </w:r>
      <w:r w:rsidR="00840B31" w:rsidRPr="00840B31">
        <w:rPr>
          <w:rFonts w:ascii="Arial" w:hAnsi="Arial" w:cs="Arial"/>
        </w:rPr>
        <w:t>,</w:t>
      </w:r>
      <w:r w:rsidRPr="006D329B">
        <w:rPr>
          <w:rFonts w:ascii="Arial" w:hAnsi="Arial" w:cs="Arial"/>
        </w:rPr>
        <w:t xml:space="preserve"> t</w:t>
      </w:r>
      <w:r w:rsidR="00001DE7" w:rsidRPr="006D329B">
        <w:rPr>
          <w:rFonts w:ascii="Arial" w:hAnsi="Arial" w:cs="Arial"/>
        </w:rPr>
        <w:t>ento P</w:t>
      </w:r>
      <w:r w:rsidRPr="006D329B">
        <w:rPr>
          <w:rFonts w:ascii="Arial" w:hAnsi="Arial" w:cs="Arial"/>
        </w:rPr>
        <w:t>rotokol bu</w:t>
      </w:r>
      <w:r w:rsidR="005F0994" w:rsidRPr="006D329B">
        <w:rPr>
          <w:rFonts w:ascii="Arial" w:hAnsi="Arial" w:cs="Arial"/>
        </w:rPr>
        <w:t xml:space="preserve">de </w:t>
      </w:r>
      <w:r w:rsidR="000C1563">
        <w:rPr>
          <w:rFonts w:ascii="Arial" w:hAnsi="Arial" w:cs="Arial"/>
        </w:rPr>
        <w:t xml:space="preserve">po doplnění </w:t>
      </w:r>
      <w:r w:rsidR="00402C54">
        <w:rPr>
          <w:rFonts w:ascii="Arial" w:hAnsi="Arial" w:cs="Arial"/>
        </w:rPr>
        <w:t xml:space="preserve">všech níže uvedených náležitostí </w:t>
      </w:r>
      <w:r w:rsidR="005F0994" w:rsidRPr="006D329B">
        <w:rPr>
          <w:rFonts w:ascii="Arial" w:hAnsi="Arial" w:cs="Arial"/>
        </w:rPr>
        <w:t>předán objednateli, a</w:t>
      </w:r>
      <w:r w:rsidR="004358E7">
        <w:rPr>
          <w:rFonts w:ascii="Arial" w:hAnsi="Arial" w:cs="Arial"/>
        </w:rPr>
        <w:t> </w:t>
      </w:r>
      <w:r w:rsidR="005F0994" w:rsidRPr="006D329B">
        <w:rPr>
          <w:rFonts w:ascii="Arial" w:hAnsi="Arial" w:cs="Arial"/>
        </w:rPr>
        <w:t xml:space="preserve">to do </w:t>
      </w:r>
      <w:r w:rsidR="004B21D3" w:rsidRPr="006D329B">
        <w:rPr>
          <w:rFonts w:ascii="Arial" w:hAnsi="Arial" w:cs="Arial"/>
        </w:rPr>
        <w:t>5 pracovních</w:t>
      </w:r>
      <w:r w:rsidR="003E5389" w:rsidRPr="006D329B">
        <w:rPr>
          <w:rFonts w:ascii="Arial" w:hAnsi="Arial" w:cs="Arial"/>
        </w:rPr>
        <w:t xml:space="preserve"> dní</w:t>
      </w:r>
      <w:r w:rsidRPr="006D329B">
        <w:rPr>
          <w:rFonts w:ascii="Arial" w:hAnsi="Arial" w:cs="Arial"/>
        </w:rPr>
        <w:t xml:space="preserve"> od provedení </w:t>
      </w:r>
      <w:r w:rsidR="00AC4DE7">
        <w:rPr>
          <w:rFonts w:ascii="Arial" w:hAnsi="Arial" w:cs="Arial"/>
        </w:rPr>
        <w:t>Servisu</w:t>
      </w:r>
      <w:r w:rsidRPr="006D329B">
        <w:rPr>
          <w:rFonts w:ascii="Arial" w:hAnsi="Arial" w:cs="Arial"/>
        </w:rPr>
        <w:t xml:space="preserve">. </w:t>
      </w:r>
    </w:p>
    <w:p w14:paraId="55E52E29" w14:textId="77777777" w:rsidR="00594BCE" w:rsidRPr="00570C3F" w:rsidRDefault="00594BCE" w:rsidP="00A667CB">
      <w:pPr>
        <w:spacing w:before="120" w:after="120" w:line="240" w:lineRule="auto"/>
        <w:ind w:left="567"/>
        <w:rPr>
          <w:rFonts w:ascii="Arial" w:hAnsi="Arial" w:cs="Arial"/>
          <w:sz w:val="20"/>
          <w:szCs w:val="20"/>
        </w:rPr>
      </w:pPr>
      <w:r w:rsidRPr="00570C3F">
        <w:rPr>
          <w:rFonts w:ascii="Arial" w:hAnsi="Arial" w:cs="Arial"/>
          <w:sz w:val="20"/>
          <w:szCs w:val="20"/>
        </w:rPr>
        <w:t>Protokol o provedení servisu bude obsahovat minimálně tyto údaje:</w:t>
      </w:r>
    </w:p>
    <w:p w14:paraId="5428C212" w14:textId="77777777" w:rsidR="00594BCE" w:rsidRPr="00FF74C2" w:rsidRDefault="00594BCE" w:rsidP="00B06C02">
      <w:pPr>
        <w:pStyle w:val="Odstavecseseznamem"/>
        <w:numPr>
          <w:ilvl w:val="0"/>
          <w:numId w:val="10"/>
        </w:numPr>
        <w:ind w:left="851" w:hanging="284"/>
        <w:rPr>
          <w:rFonts w:ascii="Arial" w:hAnsi="Arial" w:cs="Arial"/>
        </w:rPr>
      </w:pPr>
      <w:r w:rsidRPr="00FF74C2">
        <w:rPr>
          <w:rFonts w:ascii="Arial" w:hAnsi="Arial" w:cs="Arial"/>
        </w:rPr>
        <w:t>Stručný popis poruchy</w:t>
      </w:r>
      <w:r w:rsidR="00D475D9" w:rsidRPr="00FF74C2">
        <w:rPr>
          <w:rFonts w:ascii="Arial" w:hAnsi="Arial" w:cs="Arial"/>
        </w:rPr>
        <w:t>.</w:t>
      </w:r>
    </w:p>
    <w:p w14:paraId="3AAA0AF3" w14:textId="77777777" w:rsidR="00594BCE" w:rsidRPr="00FF74C2" w:rsidRDefault="00594BCE" w:rsidP="00B06C02">
      <w:pPr>
        <w:pStyle w:val="Odstavecseseznamem"/>
        <w:numPr>
          <w:ilvl w:val="0"/>
          <w:numId w:val="10"/>
        </w:numPr>
        <w:ind w:left="851" w:hanging="284"/>
        <w:rPr>
          <w:rFonts w:ascii="Arial" w:hAnsi="Arial" w:cs="Arial"/>
        </w:rPr>
      </w:pPr>
      <w:r w:rsidRPr="00FF74C2">
        <w:rPr>
          <w:rFonts w:ascii="Arial" w:hAnsi="Arial" w:cs="Arial"/>
        </w:rPr>
        <w:t>Parametry zařízení</w:t>
      </w:r>
      <w:r w:rsidR="00D475D9" w:rsidRPr="00FF74C2">
        <w:rPr>
          <w:rFonts w:ascii="Arial" w:hAnsi="Arial" w:cs="Arial"/>
        </w:rPr>
        <w:t>.</w:t>
      </w:r>
    </w:p>
    <w:p w14:paraId="2872E106" w14:textId="77777777" w:rsidR="00594BCE" w:rsidRPr="00FF74C2" w:rsidRDefault="00594BCE" w:rsidP="00B06C02">
      <w:pPr>
        <w:pStyle w:val="Odstavecseseznamem"/>
        <w:numPr>
          <w:ilvl w:val="0"/>
          <w:numId w:val="10"/>
        </w:numPr>
        <w:ind w:left="851" w:hanging="284"/>
        <w:rPr>
          <w:rFonts w:ascii="Arial" w:hAnsi="Arial" w:cs="Arial"/>
        </w:rPr>
      </w:pPr>
      <w:r w:rsidRPr="00FF74C2">
        <w:rPr>
          <w:rFonts w:ascii="Arial" w:hAnsi="Arial" w:cs="Arial"/>
        </w:rPr>
        <w:t>Seřízení a odzkoušení</w:t>
      </w:r>
      <w:r w:rsidR="00D475D9" w:rsidRPr="00FF74C2">
        <w:rPr>
          <w:rFonts w:ascii="Arial" w:hAnsi="Arial" w:cs="Arial"/>
        </w:rPr>
        <w:t>.</w:t>
      </w:r>
      <w:r w:rsidRPr="00FF74C2">
        <w:rPr>
          <w:rFonts w:ascii="Arial" w:hAnsi="Arial" w:cs="Arial"/>
        </w:rPr>
        <w:t xml:space="preserve"> </w:t>
      </w:r>
    </w:p>
    <w:p w14:paraId="5A2F675D" w14:textId="77777777" w:rsidR="00594BCE" w:rsidRPr="00FF74C2" w:rsidRDefault="00594BCE" w:rsidP="00B06C02">
      <w:pPr>
        <w:pStyle w:val="Odstavecseseznamem"/>
        <w:numPr>
          <w:ilvl w:val="0"/>
          <w:numId w:val="10"/>
        </w:numPr>
        <w:ind w:left="851" w:hanging="284"/>
        <w:rPr>
          <w:rFonts w:ascii="Arial" w:hAnsi="Arial" w:cs="Arial"/>
        </w:rPr>
      </w:pPr>
      <w:r w:rsidRPr="00FF74C2">
        <w:rPr>
          <w:rFonts w:ascii="Arial" w:hAnsi="Arial" w:cs="Arial"/>
        </w:rPr>
        <w:t>Seznam použitých náhradních dílů</w:t>
      </w:r>
      <w:r w:rsidR="00D475D9" w:rsidRPr="00FF74C2">
        <w:rPr>
          <w:rFonts w:ascii="Arial" w:hAnsi="Arial" w:cs="Arial"/>
        </w:rPr>
        <w:t>.</w:t>
      </w:r>
    </w:p>
    <w:p w14:paraId="16A7DC67" w14:textId="5F3022F7" w:rsidR="00297216" w:rsidRDefault="00297216" w:rsidP="00B06C02">
      <w:pPr>
        <w:pStyle w:val="Odstavecseseznamem"/>
        <w:numPr>
          <w:ilvl w:val="1"/>
          <w:numId w:val="14"/>
        </w:numPr>
        <w:spacing w:before="120" w:after="120"/>
        <w:ind w:left="567" w:hanging="567"/>
        <w:contextualSpacing w:val="0"/>
        <w:jc w:val="both"/>
        <w:rPr>
          <w:rFonts w:ascii="Arial" w:hAnsi="Arial" w:cs="Arial"/>
        </w:rPr>
      </w:pPr>
      <w:r>
        <w:rPr>
          <w:rFonts w:ascii="Arial" w:hAnsi="Arial" w:cs="Arial"/>
        </w:rPr>
        <w:t xml:space="preserve">Provádění Servisu se řídí </w:t>
      </w:r>
      <w:proofErr w:type="spellStart"/>
      <w:r>
        <w:rPr>
          <w:rFonts w:ascii="Arial" w:hAnsi="Arial" w:cs="Arial"/>
        </w:rPr>
        <w:t>ust</w:t>
      </w:r>
      <w:proofErr w:type="spellEnd"/>
      <w:r>
        <w:rPr>
          <w:rFonts w:ascii="Arial" w:hAnsi="Arial" w:cs="Arial"/>
        </w:rPr>
        <w:t>. § 2586 a násl. občanského zákoníku.</w:t>
      </w:r>
    </w:p>
    <w:p w14:paraId="54BA44AE" w14:textId="5795DF46" w:rsidR="004B3D50" w:rsidRPr="006D329B" w:rsidRDefault="004B3D50" w:rsidP="00B06C02">
      <w:pPr>
        <w:pStyle w:val="Odstavecseseznamem"/>
        <w:numPr>
          <w:ilvl w:val="1"/>
          <w:numId w:val="14"/>
        </w:numPr>
        <w:spacing w:before="120" w:after="120"/>
        <w:ind w:left="567" w:hanging="567"/>
        <w:contextualSpacing w:val="0"/>
        <w:jc w:val="both"/>
        <w:rPr>
          <w:rFonts w:ascii="Arial" w:hAnsi="Arial" w:cs="Arial"/>
        </w:rPr>
      </w:pPr>
      <w:r w:rsidRPr="004B3D50">
        <w:rPr>
          <w:rFonts w:ascii="Arial" w:hAnsi="Arial" w:cs="Arial"/>
        </w:rPr>
        <w:t xml:space="preserve">Počet servisních pracovníků </w:t>
      </w:r>
      <w:r>
        <w:rPr>
          <w:rFonts w:ascii="Arial" w:hAnsi="Arial" w:cs="Arial"/>
        </w:rPr>
        <w:t>kontrolora</w:t>
      </w:r>
      <w:r w:rsidRPr="004B3D50">
        <w:rPr>
          <w:rFonts w:ascii="Arial" w:hAnsi="Arial" w:cs="Arial"/>
        </w:rPr>
        <w:t xml:space="preserve"> bude úměrný závadě, nejméně však zařízení budou opravovat</w:t>
      </w:r>
      <w:r w:rsidR="00012898">
        <w:rPr>
          <w:rFonts w:ascii="Arial" w:hAnsi="Arial" w:cs="Arial"/>
        </w:rPr>
        <w:t xml:space="preserve"> (poskytovat Servis)</w:t>
      </w:r>
      <w:r w:rsidRPr="004B3D50">
        <w:rPr>
          <w:rFonts w:ascii="Arial" w:hAnsi="Arial" w:cs="Arial"/>
        </w:rPr>
        <w:t xml:space="preserve"> dva pracovníci </w:t>
      </w:r>
      <w:r>
        <w:rPr>
          <w:rFonts w:ascii="Arial" w:hAnsi="Arial" w:cs="Arial"/>
        </w:rPr>
        <w:t>kontrolora</w:t>
      </w:r>
      <w:r w:rsidRPr="004B3D50">
        <w:rPr>
          <w:rFonts w:ascii="Arial" w:hAnsi="Arial" w:cs="Arial"/>
        </w:rPr>
        <w:t>.</w:t>
      </w:r>
      <w:r>
        <w:rPr>
          <w:rFonts w:ascii="Arial" w:hAnsi="Arial" w:cs="Arial"/>
        </w:rPr>
        <w:t xml:space="preserve"> </w:t>
      </w:r>
      <w:r w:rsidRPr="004B3D50">
        <w:rPr>
          <w:rFonts w:ascii="Arial" w:hAnsi="Arial" w:cs="Arial"/>
        </w:rPr>
        <w:t xml:space="preserve">Při vysílání vyššího počtu pracovníků si </w:t>
      </w:r>
      <w:r>
        <w:rPr>
          <w:rFonts w:ascii="Arial" w:hAnsi="Arial" w:cs="Arial"/>
        </w:rPr>
        <w:t>kontrolor</w:t>
      </w:r>
      <w:r w:rsidRPr="004B3D50">
        <w:rPr>
          <w:rFonts w:ascii="Arial" w:hAnsi="Arial" w:cs="Arial"/>
        </w:rPr>
        <w:t xml:space="preserve"> vyžádá písemný souhlas oprávněné osoby objednatele.</w:t>
      </w:r>
    </w:p>
    <w:p w14:paraId="40BF0A19" w14:textId="77777777" w:rsidR="009F4497" w:rsidRDefault="009F4497" w:rsidP="009F4497">
      <w:pPr>
        <w:pStyle w:val="Nadpis1"/>
        <w:spacing w:before="120" w:after="120" w:line="240" w:lineRule="auto"/>
        <w:rPr>
          <w:rFonts w:eastAsia="Calibri"/>
          <w:lang w:eastAsia="cs-CZ"/>
        </w:rPr>
      </w:pPr>
    </w:p>
    <w:p w14:paraId="7BF34123" w14:textId="77777777" w:rsidR="00E3330B" w:rsidRPr="009F4497" w:rsidRDefault="009A2A8B" w:rsidP="00F275E1">
      <w:pPr>
        <w:pStyle w:val="Nadpis1"/>
        <w:keepNext w:val="0"/>
        <w:keepLines w:val="0"/>
        <w:widowControl w:val="0"/>
        <w:spacing w:before="120" w:after="120" w:line="240" w:lineRule="auto"/>
        <w:rPr>
          <w:rFonts w:eastAsia="Calibri"/>
          <w:lang w:eastAsia="cs-CZ"/>
        </w:rPr>
      </w:pPr>
      <w:r w:rsidRPr="009F4497">
        <w:rPr>
          <w:rFonts w:eastAsia="Calibri"/>
          <w:lang w:eastAsia="cs-CZ"/>
        </w:rPr>
        <w:t xml:space="preserve">II. </w:t>
      </w:r>
      <w:r w:rsidR="00E3330B" w:rsidRPr="009F4497">
        <w:rPr>
          <w:rFonts w:eastAsia="Calibri"/>
          <w:lang w:eastAsia="cs-CZ"/>
        </w:rPr>
        <w:t xml:space="preserve">Provedení </w:t>
      </w:r>
      <w:r w:rsidR="00233460">
        <w:rPr>
          <w:rFonts w:eastAsia="Calibri"/>
          <w:lang w:eastAsia="cs-CZ"/>
        </w:rPr>
        <w:t>Kontrolní činnosti</w:t>
      </w:r>
      <w:r w:rsidR="00E3330B" w:rsidRPr="009F4497">
        <w:rPr>
          <w:rFonts w:eastAsia="Calibri"/>
          <w:lang w:eastAsia="cs-CZ"/>
        </w:rPr>
        <w:t xml:space="preserve"> a Servisu </w:t>
      </w:r>
    </w:p>
    <w:p w14:paraId="3E16D6AC" w14:textId="3C33092B" w:rsidR="00BE6BBB" w:rsidRDefault="00A70DF4" w:rsidP="00B06C02">
      <w:pPr>
        <w:pStyle w:val="Textdokumentu"/>
        <w:widowControl w:val="0"/>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Kontrolor</w:t>
      </w:r>
      <w:r w:rsidR="00E3330B" w:rsidRPr="00E85E66">
        <w:rPr>
          <w:rFonts w:eastAsiaTheme="minorHAnsi" w:cs="Arial"/>
          <w:sz w:val="20"/>
          <w:szCs w:val="20"/>
          <w:lang w:eastAsia="en-US"/>
        </w:rPr>
        <w:t xml:space="preserve"> se zavazuje poskytnout </w:t>
      </w:r>
      <w:r w:rsidR="007F3E57">
        <w:rPr>
          <w:rFonts w:eastAsiaTheme="minorHAnsi" w:cs="Arial"/>
          <w:sz w:val="20"/>
          <w:szCs w:val="20"/>
          <w:lang w:eastAsia="en-US"/>
        </w:rPr>
        <w:t>Kontrolní činnost</w:t>
      </w:r>
      <w:r w:rsidR="006077E7" w:rsidRPr="00E85E66">
        <w:rPr>
          <w:rFonts w:eastAsiaTheme="minorHAnsi" w:cs="Arial"/>
          <w:sz w:val="20"/>
          <w:szCs w:val="20"/>
          <w:lang w:eastAsia="en-US"/>
        </w:rPr>
        <w:t xml:space="preserve"> a Servis </w:t>
      </w:r>
      <w:r w:rsidR="00E3330B" w:rsidRPr="00E85E66">
        <w:rPr>
          <w:rFonts w:eastAsiaTheme="minorHAnsi" w:cs="Arial"/>
          <w:sz w:val="20"/>
          <w:szCs w:val="20"/>
          <w:lang w:eastAsia="en-US"/>
        </w:rPr>
        <w:t xml:space="preserve">ve vzájemné spolupráci s objednatelem ve vazbě na provoz ropovodu Družba, IKL a </w:t>
      </w:r>
      <w:r w:rsidR="00421C0B">
        <w:rPr>
          <w:rFonts w:eastAsiaTheme="minorHAnsi" w:cs="Arial"/>
          <w:sz w:val="20"/>
          <w:szCs w:val="20"/>
          <w:lang w:eastAsia="en-US"/>
        </w:rPr>
        <w:t>CTR.</w:t>
      </w:r>
    </w:p>
    <w:p w14:paraId="7A3AA2E8" w14:textId="77777777" w:rsidR="00BE6BBB" w:rsidRPr="00570C3F" w:rsidRDefault="007F3E57" w:rsidP="00B06C02">
      <w:pPr>
        <w:pStyle w:val="Textdokumentu"/>
        <w:widowControl w:val="0"/>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Kontrolní činnost</w:t>
      </w:r>
      <w:r w:rsidR="00BE6BBB" w:rsidRPr="00570C3F">
        <w:rPr>
          <w:rFonts w:eastAsiaTheme="minorHAnsi" w:cs="Arial"/>
          <w:sz w:val="20"/>
          <w:szCs w:val="20"/>
          <w:lang w:eastAsia="en-US"/>
        </w:rPr>
        <w:t xml:space="preserve"> a Servis bud</w:t>
      </w:r>
      <w:r w:rsidR="003363A3" w:rsidRPr="00570C3F">
        <w:rPr>
          <w:rFonts w:eastAsiaTheme="minorHAnsi" w:cs="Arial"/>
          <w:sz w:val="20"/>
          <w:szCs w:val="20"/>
          <w:lang w:eastAsia="en-US"/>
        </w:rPr>
        <w:t>ou</w:t>
      </w:r>
      <w:r w:rsidR="00BE6BBB" w:rsidRPr="00570C3F">
        <w:rPr>
          <w:rFonts w:eastAsiaTheme="minorHAnsi" w:cs="Arial"/>
          <w:sz w:val="20"/>
          <w:szCs w:val="20"/>
          <w:lang w:eastAsia="en-US"/>
        </w:rPr>
        <w:t xml:space="preserve"> prováděn</w:t>
      </w:r>
      <w:r w:rsidR="003363A3" w:rsidRPr="00570C3F">
        <w:rPr>
          <w:rFonts w:eastAsiaTheme="minorHAnsi" w:cs="Arial"/>
          <w:sz w:val="20"/>
          <w:szCs w:val="20"/>
          <w:lang w:eastAsia="en-US"/>
        </w:rPr>
        <w:t>y</w:t>
      </w:r>
      <w:r w:rsidR="00BE6BBB" w:rsidRPr="00570C3F">
        <w:rPr>
          <w:rFonts w:eastAsiaTheme="minorHAnsi" w:cs="Arial"/>
          <w:sz w:val="20"/>
          <w:szCs w:val="20"/>
          <w:lang w:eastAsia="en-US"/>
        </w:rPr>
        <w:t xml:space="preserve"> na zařízeních objednatele v rozsahu, jak je blíže specifikován v příloze č. 1 této (dále jen „</w:t>
      </w:r>
      <w:r w:rsidR="00BE6BBB" w:rsidRPr="00570C3F">
        <w:rPr>
          <w:rFonts w:eastAsiaTheme="minorHAnsi" w:cs="Arial"/>
          <w:b/>
          <w:sz w:val="20"/>
          <w:szCs w:val="20"/>
          <w:lang w:eastAsia="en-US"/>
        </w:rPr>
        <w:t>zařízení</w:t>
      </w:r>
      <w:r w:rsidR="00BE6BBB" w:rsidRPr="00570C3F">
        <w:rPr>
          <w:rFonts w:eastAsiaTheme="minorHAnsi" w:cs="Arial"/>
          <w:sz w:val="20"/>
          <w:szCs w:val="20"/>
          <w:lang w:eastAsia="en-US"/>
        </w:rPr>
        <w:t>“)</w:t>
      </w:r>
      <w:r w:rsidR="003363A3" w:rsidRPr="00570C3F">
        <w:rPr>
          <w:rFonts w:eastAsiaTheme="minorHAnsi" w:cs="Arial"/>
          <w:sz w:val="20"/>
          <w:szCs w:val="20"/>
          <w:lang w:eastAsia="en-US"/>
        </w:rPr>
        <w:t>.</w:t>
      </w:r>
    </w:p>
    <w:p w14:paraId="31AAD301" w14:textId="77777777" w:rsidR="00E3330B" w:rsidRDefault="00A70DF4" w:rsidP="00B06C02">
      <w:pPr>
        <w:pStyle w:val="Textdokumentu"/>
        <w:widowControl w:val="0"/>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Kontrolor</w:t>
      </w:r>
      <w:r w:rsidR="009D47B1">
        <w:rPr>
          <w:rFonts w:eastAsiaTheme="minorHAnsi" w:cs="Arial"/>
          <w:sz w:val="20"/>
          <w:szCs w:val="20"/>
          <w:lang w:eastAsia="en-US"/>
        </w:rPr>
        <w:t xml:space="preserve"> je oprávněn využít poddodavatele </w:t>
      </w:r>
      <w:r w:rsidR="009D47B1" w:rsidRPr="00570C3F">
        <w:rPr>
          <w:rFonts w:eastAsiaTheme="minorHAnsi" w:cs="Arial"/>
          <w:sz w:val="20"/>
          <w:szCs w:val="20"/>
          <w:lang w:eastAsia="en-US"/>
        </w:rPr>
        <w:t>pouze s</w:t>
      </w:r>
      <w:r w:rsidR="003B3624" w:rsidRPr="00570C3F">
        <w:rPr>
          <w:rFonts w:eastAsiaTheme="minorHAnsi" w:cs="Arial"/>
          <w:sz w:val="20"/>
          <w:szCs w:val="20"/>
          <w:lang w:eastAsia="en-US"/>
        </w:rPr>
        <w:t> předchozím písemným</w:t>
      </w:r>
      <w:r w:rsidR="009D47B1" w:rsidRPr="00570C3F">
        <w:rPr>
          <w:rFonts w:eastAsiaTheme="minorHAnsi" w:cs="Arial"/>
          <w:sz w:val="20"/>
          <w:szCs w:val="20"/>
          <w:lang w:eastAsia="en-US"/>
        </w:rPr>
        <w:t xml:space="preserve"> souhlasem objednatele</w:t>
      </w:r>
      <w:r w:rsidR="003B3624" w:rsidRPr="00570C3F">
        <w:rPr>
          <w:rFonts w:eastAsiaTheme="minorHAnsi" w:cs="Arial"/>
          <w:sz w:val="20"/>
          <w:szCs w:val="20"/>
          <w:lang w:eastAsia="en-US"/>
        </w:rPr>
        <w:t xml:space="preserve"> nebo poddodavatele uvedené v příloze č. </w:t>
      </w:r>
      <w:r w:rsidR="00570C3F" w:rsidRPr="00570C3F">
        <w:rPr>
          <w:rFonts w:eastAsiaTheme="minorHAnsi" w:cs="Arial"/>
          <w:sz w:val="20"/>
          <w:szCs w:val="20"/>
          <w:lang w:eastAsia="en-US"/>
        </w:rPr>
        <w:t>4 této</w:t>
      </w:r>
      <w:r w:rsidR="00570C3F">
        <w:rPr>
          <w:rFonts w:eastAsiaTheme="minorHAnsi" w:cs="Arial"/>
          <w:sz w:val="20"/>
          <w:szCs w:val="20"/>
          <w:lang w:eastAsia="en-US"/>
        </w:rPr>
        <w:t xml:space="preserve"> smlouvy</w:t>
      </w:r>
      <w:r w:rsidR="003B3624">
        <w:rPr>
          <w:rFonts w:eastAsiaTheme="minorHAnsi" w:cs="Arial"/>
          <w:sz w:val="20"/>
          <w:szCs w:val="20"/>
          <w:lang w:eastAsia="en-US"/>
        </w:rPr>
        <w:t xml:space="preserve">. Kontrolor se zavazuje proškolit všechny osoby podílející se na provádění </w:t>
      </w:r>
      <w:r w:rsidR="00287ABA">
        <w:rPr>
          <w:rFonts w:eastAsiaTheme="minorHAnsi" w:cs="Arial"/>
          <w:sz w:val="20"/>
          <w:szCs w:val="20"/>
          <w:lang w:eastAsia="en-US"/>
        </w:rPr>
        <w:t>Kontrolní činnosti</w:t>
      </w:r>
      <w:r w:rsidR="008477BD">
        <w:rPr>
          <w:rFonts w:eastAsiaTheme="minorHAnsi" w:cs="Arial"/>
          <w:sz w:val="20"/>
          <w:szCs w:val="20"/>
          <w:lang w:eastAsia="en-US"/>
        </w:rPr>
        <w:t>/</w:t>
      </w:r>
      <w:r w:rsidR="003B3624">
        <w:rPr>
          <w:rFonts w:eastAsiaTheme="minorHAnsi" w:cs="Arial"/>
          <w:sz w:val="20"/>
          <w:szCs w:val="20"/>
          <w:lang w:eastAsia="en-US"/>
        </w:rPr>
        <w:t>Servisu dle požadavků objednatele a</w:t>
      </w:r>
      <w:r w:rsidR="004358E7">
        <w:rPr>
          <w:rFonts w:eastAsiaTheme="minorHAnsi" w:cs="Arial"/>
          <w:sz w:val="20"/>
          <w:szCs w:val="20"/>
          <w:lang w:eastAsia="en-US"/>
        </w:rPr>
        <w:t> </w:t>
      </w:r>
      <w:r w:rsidR="003B3624">
        <w:rPr>
          <w:rFonts w:eastAsiaTheme="minorHAnsi" w:cs="Arial"/>
          <w:sz w:val="20"/>
          <w:szCs w:val="20"/>
          <w:lang w:eastAsia="en-US"/>
        </w:rPr>
        <w:t>zástupce kontrolora bude vždy přítomen u činností prováděných prostřednictvím poddodavatele.</w:t>
      </w:r>
      <w:r w:rsidR="006077E7" w:rsidRPr="005E27EC">
        <w:rPr>
          <w:rFonts w:eastAsiaTheme="minorHAnsi" w:cs="Arial"/>
          <w:sz w:val="20"/>
          <w:szCs w:val="20"/>
          <w:lang w:eastAsia="en-US"/>
        </w:rPr>
        <w:t xml:space="preserve"> </w:t>
      </w:r>
    </w:p>
    <w:p w14:paraId="62D4942E" w14:textId="3E071D08" w:rsidR="00E3330B" w:rsidRDefault="00E3330B" w:rsidP="00B06C02">
      <w:pPr>
        <w:pStyle w:val="Textdokumentu"/>
        <w:widowControl w:val="0"/>
        <w:numPr>
          <w:ilvl w:val="1"/>
          <w:numId w:val="2"/>
        </w:numPr>
        <w:spacing w:before="120" w:line="240" w:lineRule="auto"/>
        <w:ind w:left="567" w:hanging="567"/>
        <w:rPr>
          <w:rFonts w:eastAsiaTheme="minorHAnsi" w:cs="Arial"/>
          <w:sz w:val="20"/>
          <w:szCs w:val="20"/>
          <w:lang w:eastAsia="en-US"/>
        </w:rPr>
      </w:pPr>
      <w:r w:rsidRPr="005E27EC">
        <w:rPr>
          <w:rFonts w:eastAsiaTheme="minorHAnsi" w:cs="Arial"/>
          <w:sz w:val="20"/>
          <w:szCs w:val="20"/>
          <w:lang w:eastAsia="en-US"/>
        </w:rPr>
        <w:t xml:space="preserve">V případě, že </w:t>
      </w:r>
      <w:r w:rsidR="00A70DF4">
        <w:rPr>
          <w:rFonts w:eastAsiaTheme="minorHAnsi" w:cs="Arial"/>
          <w:sz w:val="20"/>
          <w:szCs w:val="20"/>
          <w:lang w:eastAsia="en-US"/>
        </w:rPr>
        <w:t>kontrolor</w:t>
      </w:r>
      <w:r w:rsidRPr="005E27EC">
        <w:rPr>
          <w:rFonts w:eastAsiaTheme="minorHAnsi" w:cs="Arial"/>
          <w:sz w:val="20"/>
          <w:szCs w:val="20"/>
          <w:lang w:eastAsia="en-US"/>
        </w:rPr>
        <w:t xml:space="preserve"> v průběhu poskytování </w:t>
      </w:r>
      <w:r w:rsidR="00EF0B0B">
        <w:rPr>
          <w:rFonts w:eastAsiaTheme="minorHAnsi" w:cs="Arial"/>
          <w:sz w:val="20"/>
          <w:szCs w:val="20"/>
          <w:lang w:eastAsia="en-US"/>
        </w:rPr>
        <w:t>Kontrolní činnosti</w:t>
      </w:r>
      <w:r w:rsidRPr="005E27EC">
        <w:rPr>
          <w:rFonts w:eastAsiaTheme="minorHAnsi" w:cs="Arial"/>
          <w:sz w:val="20"/>
          <w:szCs w:val="20"/>
          <w:lang w:eastAsia="en-US"/>
        </w:rPr>
        <w:t xml:space="preserve"> zjistí, že zařízení objednatele uvedené v příloze č. 1 této smlouvy je vadné a/nebo nefunkční, oznámí tuto skutečnost objednateli a</w:t>
      </w:r>
      <w:r w:rsidR="004358E7">
        <w:rPr>
          <w:rFonts w:eastAsiaTheme="minorHAnsi" w:cs="Arial"/>
          <w:sz w:val="20"/>
          <w:szCs w:val="20"/>
          <w:lang w:eastAsia="en-US"/>
        </w:rPr>
        <w:t> </w:t>
      </w:r>
      <w:r w:rsidRPr="005E27EC">
        <w:rPr>
          <w:rFonts w:eastAsiaTheme="minorHAnsi" w:cs="Arial"/>
          <w:sz w:val="20"/>
          <w:szCs w:val="20"/>
          <w:lang w:eastAsia="en-US"/>
        </w:rPr>
        <w:t>zároveň objednateli písemně předloží nabídku, ve které navrhne nezby</w:t>
      </w:r>
      <w:r w:rsidR="004E3BAE">
        <w:rPr>
          <w:rFonts w:eastAsiaTheme="minorHAnsi" w:cs="Arial"/>
          <w:sz w:val="20"/>
          <w:szCs w:val="20"/>
          <w:lang w:eastAsia="en-US"/>
        </w:rPr>
        <w:t>tný S</w:t>
      </w:r>
      <w:r w:rsidRPr="005E27EC">
        <w:rPr>
          <w:rFonts w:eastAsiaTheme="minorHAnsi" w:cs="Arial"/>
          <w:sz w:val="20"/>
          <w:szCs w:val="20"/>
          <w:lang w:eastAsia="en-US"/>
        </w:rPr>
        <w:t xml:space="preserve">ervis, resp. způsob opravy a specifikuje náhradní díly, které budou potřeba k opravě vadného a/nebo nefunkčního zařízení objednatele uvedeného v příloze č. 1 této smlouvy, včetně uvedení ceny opravy a náhradních dílů, </w:t>
      </w:r>
      <w:r w:rsidR="00F81F00">
        <w:rPr>
          <w:rFonts w:eastAsiaTheme="minorHAnsi" w:cs="Arial"/>
          <w:sz w:val="20"/>
          <w:szCs w:val="20"/>
          <w:lang w:eastAsia="en-US"/>
        </w:rPr>
        <w:t>přičemž</w:t>
      </w:r>
      <w:r w:rsidRPr="005E27EC">
        <w:rPr>
          <w:rFonts w:eastAsiaTheme="minorHAnsi" w:cs="Arial"/>
          <w:sz w:val="20"/>
          <w:szCs w:val="20"/>
          <w:lang w:eastAsia="en-US"/>
        </w:rPr>
        <w:t xml:space="preserve"> cena bude vycházet z </w:t>
      </w:r>
      <w:r w:rsidRPr="00570C3F">
        <w:rPr>
          <w:rFonts w:eastAsiaTheme="minorHAnsi" w:cs="Arial"/>
          <w:sz w:val="20"/>
          <w:szCs w:val="20"/>
          <w:lang w:eastAsia="en-US"/>
        </w:rPr>
        <w:t>ceníku dle přílohy č. 2 této</w:t>
      </w:r>
      <w:r w:rsidRPr="005E27EC">
        <w:rPr>
          <w:rFonts w:eastAsiaTheme="minorHAnsi" w:cs="Arial"/>
          <w:sz w:val="20"/>
          <w:szCs w:val="20"/>
          <w:lang w:eastAsia="en-US"/>
        </w:rPr>
        <w:t xml:space="preserve"> smlouvy. </w:t>
      </w:r>
      <w:r w:rsidR="00A70DF4">
        <w:rPr>
          <w:rFonts w:eastAsiaTheme="minorHAnsi" w:cs="Arial"/>
          <w:sz w:val="20"/>
          <w:szCs w:val="20"/>
          <w:lang w:eastAsia="en-US"/>
        </w:rPr>
        <w:t>Kontrolor</w:t>
      </w:r>
      <w:r w:rsidR="00097906">
        <w:rPr>
          <w:rFonts w:eastAsiaTheme="minorHAnsi" w:cs="Arial"/>
          <w:sz w:val="20"/>
          <w:szCs w:val="20"/>
          <w:lang w:eastAsia="en-US"/>
        </w:rPr>
        <w:t xml:space="preserve"> </w:t>
      </w:r>
      <w:r w:rsidRPr="005E27EC">
        <w:rPr>
          <w:rFonts w:eastAsiaTheme="minorHAnsi" w:cs="Arial"/>
          <w:sz w:val="20"/>
          <w:szCs w:val="20"/>
          <w:lang w:eastAsia="en-US"/>
        </w:rPr>
        <w:t xml:space="preserve">není oprávněn započít s opravou vadného a/nebo nefunkčního zařízení objednatele do doby, než obdrží </w:t>
      </w:r>
      <w:r w:rsidR="009D47B1">
        <w:rPr>
          <w:rFonts w:eastAsiaTheme="minorHAnsi" w:cs="Arial"/>
          <w:sz w:val="20"/>
          <w:szCs w:val="20"/>
          <w:lang w:eastAsia="en-US"/>
        </w:rPr>
        <w:t>objednávku od</w:t>
      </w:r>
      <w:r w:rsidRPr="005E27EC">
        <w:rPr>
          <w:rFonts w:eastAsiaTheme="minorHAnsi" w:cs="Arial"/>
          <w:sz w:val="20"/>
          <w:szCs w:val="20"/>
          <w:lang w:eastAsia="en-US"/>
        </w:rPr>
        <w:t xml:space="preserve"> objednatele</w:t>
      </w:r>
      <w:r w:rsidR="009D47B1">
        <w:rPr>
          <w:rFonts w:eastAsiaTheme="minorHAnsi" w:cs="Arial"/>
          <w:sz w:val="20"/>
          <w:szCs w:val="20"/>
          <w:lang w:eastAsia="en-US"/>
        </w:rPr>
        <w:t xml:space="preserve"> </w:t>
      </w:r>
      <w:r w:rsidRPr="005E27EC">
        <w:rPr>
          <w:rFonts w:eastAsiaTheme="minorHAnsi" w:cs="Arial"/>
          <w:sz w:val="20"/>
          <w:szCs w:val="20"/>
          <w:lang w:eastAsia="en-US"/>
        </w:rPr>
        <w:t>s</w:t>
      </w:r>
      <w:r w:rsidR="009D47B1">
        <w:rPr>
          <w:rFonts w:eastAsiaTheme="minorHAnsi" w:cs="Arial"/>
          <w:sz w:val="20"/>
          <w:szCs w:val="20"/>
          <w:lang w:eastAsia="en-US"/>
        </w:rPr>
        <w:t xml:space="preserve"> odvoláním na </w:t>
      </w:r>
      <w:r w:rsidRPr="005E27EC">
        <w:rPr>
          <w:rFonts w:eastAsiaTheme="minorHAnsi" w:cs="Arial"/>
          <w:sz w:val="20"/>
          <w:szCs w:val="20"/>
          <w:lang w:eastAsia="en-US"/>
        </w:rPr>
        <w:t xml:space="preserve">nabídku </w:t>
      </w:r>
      <w:r w:rsidR="00EF36B3">
        <w:rPr>
          <w:rFonts w:eastAsiaTheme="minorHAnsi" w:cs="Arial"/>
          <w:sz w:val="20"/>
          <w:szCs w:val="20"/>
          <w:lang w:eastAsia="en-US"/>
        </w:rPr>
        <w:t>kontrolora</w:t>
      </w:r>
      <w:r w:rsidR="009D47B1">
        <w:rPr>
          <w:rFonts w:eastAsiaTheme="minorHAnsi" w:cs="Arial"/>
          <w:sz w:val="20"/>
          <w:szCs w:val="20"/>
          <w:lang w:eastAsia="en-US"/>
        </w:rPr>
        <w:t xml:space="preserve"> v případě, že cena </w:t>
      </w:r>
      <w:proofErr w:type="gramStart"/>
      <w:r w:rsidR="009D47B1">
        <w:rPr>
          <w:rFonts w:eastAsiaTheme="minorHAnsi" w:cs="Arial"/>
          <w:sz w:val="20"/>
          <w:szCs w:val="20"/>
          <w:lang w:eastAsia="en-US"/>
        </w:rPr>
        <w:t xml:space="preserve">Servisu </w:t>
      </w:r>
      <w:r w:rsidR="00B35B39">
        <w:rPr>
          <w:rFonts w:eastAsiaTheme="minorHAnsi" w:cs="Arial"/>
          <w:sz w:val="20"/>
          <w:szCs w:val="20"/>
          <w:lang w:eastAsia="en-US"/>
        </w:rPr>
        <w:t xml:space="preserve"> </w:t>
      </w:r>
      <w:r w:rsidR="009D47B1">
        <w:rPr>
          <w:rFonts w:eastAsiaTheme="minorHAnsi" w:cs="Arial"/>
          <w:sz w:val="20"/>
          <w:szCs w:val="20"/>
          <w:lang w:eastAsia="en-US"/>
        </w:rPr>
        <w:t>přesáhne</w:t>
      </w:r>
      <w:proofErr w:type="gramEnd"/>
      <w:r w:rsidR="009D47B1">
        <w:rPr>
          <w:rFonts w:eastAsiaTheme="minorHAnsi" w:cs="Arial"/>
          <w:sz w:val="20"/>
          <w:szCs w:val="20"/>
          <w:lang w:eastAsia="en-US"/>
        </w:rPr>
        <w:t xml:space="preserve"> 10.000</w:t>
      </w:r>
      <w:r w:rsidR="004358E7">
        <w:rPr>
          <w:rFonts w:eastAsiaTheme="minorHAnsi" w:cs="Arial"/>
          <w:sz w:val="20"/>
          <w:szCs w:val="20"/>
          <w:lang w:eastAsia="en-US"/>
        </w:rPr>
        <w:t>,-</w:t>
      </w:r>
      <w:r w:rsidR="009D47B1">
        <w:rPr>
          <w:rFonts w:eastAsiaTheme="minorHAnsi" w:cs="Arial"/>
          <w:sz w:val="20"/>
          <w:szCs w:val="20"/>
          <w:lang w:eastAsia="en-US"/>
        </w:rPr>
        <w:t xml:space="preserve"> Kč bez DPH. </w:t>
      </w:r>
      <w:proofErr w:type="gramStart"/>
      <w:r w:rsidR="009D47B1">
        <w:rPr>
          <w:rFonts w:eastAsiaTheme="minorHAnsi" w:cs="Arial"/>
          <w:sz w:val="20"/>
          <w:szCs w:val="20"/>
          <w:lang w:eastAsia="en-US"/>
        </w:rPr>
        <w:t>Servis</w:t>
      </w:r>
      <w:r w:rsidR="00B35B39">
        <w:rPr>
          <w:rFonts w:eastAsiaTheme="minorHAnsi" w:cs="Arial"/>
          <w:sz w:val="20"/>
          <w:szCs w:val="20"/>
          <w:lang w:eastAsia="en-US"/>
        </w:rPr>
        <w:t xml:space="preserve"> </w:t>
      </w:r>
      <w:r w:rsidR="009D47B1">
        <w:rPr>
          <w:rFonts w:eastAsiaTheme="minorHAnsi" w:cs="Arial"/>
          <w:sz w:val="20"/>
          <w:szCs w:val="20"/>
          <w:lang w:eastAsia="en-US"/>
        </w:rPr>
        <w:t xml:space="preserve"> v</w:t>
      </w:r>
      <w:proofErr w:type="gramEnd"/>
      <w:r w:rsidR="009D47B1">
        <w:rPr>
          <w:rFonts w:eastAsiaTheme="minorHAnsi" w:cs="Arial"/>
          <w:sz w:val="20"/>
          <w:szCs w:val="20"/>
          <w:lang w:eastAsia="en-US"/>
        </w:rPr>
        <w:t xml:space="preserve"> ceně do </w:t>
      </w:r>
      <w:r w:rsidR="00480C70">
        <w:rPr>
          <w:rFonts w:eastAsiaTheme="minorHAnsi" w:cs="Arial"/>
          <w:sz w:val="20"/>
          <w:szCs w:val="20"/>
          <w:lang w:eastAsia="en-US"/>
        </w:rPr>
        <w:t>10</w:t>
      </w:r>
      <w:r w:rsidR="009D47B1">
        <w:rPr>
          <w:rFonts w:eastAsiaTheme="minorHAnsi" w:cs="Arial"/>
          <w:sz w:val="20"/>
          <w:szCs w:val="20"/>
          <w:lang w:eastAsia="en-US"/>
        </w:rPr>
        <w:t>.000</w:t>
      </w:r>
      <w:r w:rsidR="004358E7">
        <w:rPr>
          <w:rFonts w:eastAsiaTheme="minorHAnsi" w:cs="Arial"/>
          <w:sz w:val="20"/>
          <w:szCs w:val="20"/>
          <w:lang w:eastAsia="en-US"/>
        </w:rPr>
        <w:t>,-</w:t>
      </w:r>
      <w:r w:rsidR="009D47B1">
        <w:rPr>
          <w:rFonts w:eastAsiaTheme="minorHAnsi" w:cs="Arial"/>
          <w:sz w:val="20"/>
          <w:szCs w:val="20"/>
          <w:lang w:eastAsia="en-US"/>
        </w:rPr>
        <w:t xml:space="preserve"> Kč bez DPH je kontrolor oprávněn provést na základě</w:t>
      </w:r>
      <w:r w:rsidR="00FF74C2">
        <w:rPr>
          <w:rFonts w:eastAsiaTheme="minorHAnsi" w:cs="Arial"/>
          <w:sz w:val="20"/>
          <w:szCs w:val="20"/>
          <w:lang w:eastAsia="en-US"/>
        </w:rPr>
        <w:t xml:space="preserve"> osobního nebo</w:t>
      </w:r>
      <w:r w:rsidR="009D47B1">
        <w:rPr>
          <w:rFonts w:eastAsiaTheme="minorHAnsi" w:cs="Arial"/>
          <w:sz w:val="20"/>
          <w:szCs w:val="20"/>
          <w:lang w:eastAsia="en-US"/>
        </w:rPr>
        <w:t xml:space="preserve"> tel</w:t>
      </w:r>
      <w:r w:rsidR="00570C3F">
        <w:rPr>
          <w:rFonts w:eastAsiaTheme="minorHAnsi" w:cs="Arial"/>
          <w:sz w:val="20"/>
          <w:szCs w:val="20"/>
          <w:lang w:eastAsia="en-US"/>
        </w:rPr>
        <w:t>efonického souhlasu objednatele</w:t>
      </w:r>
      <w:r w:rsidR="005E701F">
        <w:rPr>
          <w:rFonts w:eastAsiaTheme="minorHAnsi" w:cs="Arial"/>
          <w:sz w:val="20"/>
          <w:szCs w:val="20"/>
          <w:lang w:eastAsia="en-US"/>
        </w:rPr>
        <w:t xml:space="preserve"> - </w:t>
      </w:r>
      <w:r w:rsidR="00435BB9">
        <w:rPr>
          <w:rFonts w:eastAsiaTheme="minorHAnsi" w:cs="Arial"/>
          <w:sz w:val="20"/>
          <w:szCs w:val="20"/>
          <w:lang w:eastAsia="en-US"/>
        </w:rPr>
        <w:t>kontaktní osob</w:t>
      </w:r>
      <w:r w:rsidR="00D134CB">
        <w:rPr>
          <w:rFonts w:eastAsiaTheme="minorHAnsi" w:cs="Arial"/>
          <w:sz w:val="20"/>
          <w:szCs w:val="20"/>
          <w:lang w:eastAsia="en-US"/>
        </w:rPr>
        <w:t>y</w:t>
      </w:r>
      <w:r w:rsidR="00435BB9">
        <w:rPr>
          <w:rFonts w:eastAsiaTheme="minorHAnsi" w:cs="Arial"/>
          <w:sz w:val="20"/>
          <w:szCs w:val="20"/>
          <w:lang w:eastAsia="en-US"/>
        </w:rPr>
        <w:t xml:space="preserve"> ve věcech technických</w:t>
      </w:r>
      <w:r w:rsidR="00B35B39">
        <w:rPr>
          <w:rFonts w:eastAsiaTheme="minorHAnsi" w:cs="Arial"/>
          <w:sz w:val="20"/>
          <w:szCs w:val="20"/>
          <w:lang w:eastAsia="en-US"/>
        </w:rPr>
        <w:t xml:space="preserve"> jsou</w:t>
      </w:r>
      <w:r w:rsidR="005E701F">
        <w:rPr>
          <w:rFonts w:eastAsiaTheme="minorHAnsi" w:cs="Arial"/>
          <w:sz w:val="20"/>
          <w:szCs w:val="20"/>
          <w:lang w:eastAsia="en-US"/>
        </w:rPr>
        <w:t xml:space="preserve"> uveden</w:t>
      </w:r>
      <w:r w:rsidR="00D134CB">
        <w:rPr>
          <w:rFonts w:eastAsiaTheme="minorHAnsi" w:cs="Arial"/>
          <w:sz w:val="20"/>
          <w:szCs w:val="20"/>
          <w:lang w:eastAsia="en-US"/>
        </w:rPr>
        <w:t>é</w:t>
      </w:r>
      <w:r w:rsidR="005E701F">
        <w:rPr>
          <w:rFonts w:eastAsiaTheme="minorHAnsi" w:cs="Arial"/>
          <w:sz w:val="20"/>
          <w:szCs w:val="20"/>
          <w:lang w:eastAsia="en-US"/>
        </w:rPr>
        <w:t xml:space="preserve"> v příloze č. 3</w:t>
      </w:r>
      <w:r w:rsidR="00B35B39">
        <w:rPr>
          <w:rFonts w:eastAsiaTheme="minorHAnsi" w:cs="Arial"/>
          <w:sz w:val="20"/>
          <w:szCs w:val="20"/>
          <w:lang w:eastAsia="en-US"/>
        </w:rPr>
        <w:t xml:space="preserve"> této smlouvy</w:t>
      </w:r>
      <w:r w:rsidRPr="005E27EC">
        <w:rPr>
          <w:rFonts w:eastAsiaTheme="minorHAnsi" w:cs="Arial"/>
          <w:sz w:val="20"/>
          <w:szCs w:val="20"/>
          <w:lang w:eastAsia="en-US"/>
        </w:rPr>
        <w:t>.</w:t>
      </w:r>
    </w:p>
    <w:p w14:paraId="55F61520" w14:textId="444C0B7B" w:rsidR="00E3330B" w:rsidRDefault="00A70DF4" w:rsidP="00B06C02">
      <w:pPr>
        <w:pStyle w:val="Textdokumentu"/>
        <w:widowControl w:val="0"/>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Kontrolor</w:t>
      </w:r>
      <w:r w:rsidR="00EC294C">
        <w:rPr>
          <w:rFonts w:eastAsiaTheme="minorHAnsi" w:cs="Arial"/>
          <w:sz w:val="20"/>
          <w:szCs w:val="20"/>
          <w:lang w:eastAsia="en-US"/>
        </w:rPr>
        <w:t xml:space="preserve"> </w:t>
      </w:r>
      <w:r w:rsidR="00E3330B" w:rsidRPr="005E27EC">
        <w:rPr>
          <w:rFonts w:eastAsiaTheme="minorHAnsi" w:cs="Arial"/>
          <w:sz w:val="20"/>
          <w:szCs w:val="20"/>
          <w:lang w:eastAsia="en-US"/>
        </w:rPr>
        <w:t xml:space="preserve">se zavazuje opatřit si vše potřebné k provedení </w:t>
      </w:r>
      <w:r w:rsidR="00485B47">
        <w:rPr>
          <w:rFonts w:eastAsiaTheme="minorHAnsi" w:cs="Arial"/>
          <w:sz w:val="20"/>
          <w:szCs w:val="20"/>
          <w:lang w:eastAsia="en-US"/>
        </w:rPr>
        <w:t>Kontrolní činnosti</w:t>
      </w:r>
      <w:r w:rsidR="00EC294C">
        <w:rPr>
          <w:rFonts w:eastAsiaTheme="minorHAnsi" w:cs="Arial"/>
          <w:sz w:val="20"/>
          <w:szCs w:val="20"/>
          <w:lang w:eastAsia="en-US"/>
        </w:rPr>
        <w:t xml:space="preserve"> a Servisu</w:t>
      </w:r>
      <w:r w:rsidR="00E3330B" w:rsidRPr="005E27EC">
        <w:rPr>
          <w:rFonts w:eastAsiaTheme="minorHAnsi" w:cs="Arial"/>
          <w:sz w:val="20"/>
          <w:szCs w:val="20"/>
          <w:lang w:eastAsia="en-US"/>
        </w:rPr>
        <w:t xml:space="preserve"> podle této smlouvy, včetně zajištění pomocných činností (např. přepravu, montáž, demontáž, </w:t>
      </w:r>
      <w:r w:rsidR="00EC294C">
        <w:rPr>
          <w:rFonts w:eastAsiaTheme="minorHAnsi" w:cs="Arial"/>
          <w:sz w:val="20"/>
          <w:szCs w:val="20"/>
          <w:lang w:eastAsia="en-US"/>
        </w:rPr>
        <w:t>diagnostiku</w:t>
      </w:r>
      <w:r w:rsidR="00E3330B" w:rsidRPr="005E27EC">
        <w:rPr>
          <w:rFonts w:eastAsiaTheme="minorHAnsi" w:cs="Arial"/>
          <w:sz w:val="20"/>
          <w:szCs w:val="20"/>
          <w:lang w:eastAsia="en-US"/>
        </w:rPr>
        <w:t xml:space="preserve">) </w:t>
      </w:r>
      <w:r w:rsidR="007B6D97">
        <w:rPr>
          <w:rFonts w:eastAsiaTheme="minorHAnsi" w:cs="Arial"/>
          <w:sz w:val="20"/>
          <w:szCs w:val="20"/>
          <w:lang w:eastAsia="en-US"/>
        </w:rPr>
        <w:t>a</w:t>
      </w:r>
      <w:r w:rsidR="007B6D97" w:rsidRPr="005E27EC">
        <w:rPr>
          <w:rFonts w:eastAsiaTheme="minorHAnsi" w:cs="Arial"/>
          <w:sz w:val="20"/>
          <w:szCs w:val="20"/>
          <w:lang w:eastAsia="en-US"/>
        </w:rPr>
        <w:t xml:space="preserve"> </w:t>
      </w:r>
      <w:r w:rsidR="00E3330B" w:rsidRPr="005E27EC">
        <w:rPr>
          <w:rFonts w:eastAsiaTheme="minorHAnsi" w:cs="Arial"/>
          <w:sz w:val="20"/>
          <w:szCs w:val="20"/>
          <w:lang w:eastAsia="en-US"/>
        </w:rPr>
        <w:t xml:space="preserve">dodání kompletní dokladové části, tzn. všech dokladů, servisních nebo montážních protokolů, atestů a certifikátů na použité materiály a náhradní díly, doklad o </w:t>
      </w:r>
      <w:r w:rsidR="00EC294C">
        <w:rPr>
          <w:rFonts w:eastAsiaTheme="minorHAnsi" w:cs="Arial"/>
          <w:sz w:val="20"/>
          <w:szCs w:val="20"/>
          <w:lang w:eastAsia="en-US"/>
        </w:rPr>
        <w:t>ověření funkčnosti zařízení po</w:t>
      </w:r>
      <w:r w:rsidR="009C4874">
        <w:rPr>
          <w:rFonts w:eastAsiaTheme="minorHAnsi" w:cs="Arial"/>
          <w:sz w:val="20"/>
          <w:szCs w:val="20"/>
          <w:lang w:eastAsia="en-US"/>
        </w:rPr>
        <w:t> </w:t>
      </w:r>
      <w:r w:rsidR="00EC294C">
        <w:rPr>
          <w:rFonts w:eastAsiaTheme="minorHAnsi" w:cs="Arial"/>
          <w:sz w:val="20"/>
          <w:szCs w:val="20"/>
          <w:lang w:eastAsia="en-US"/>
        </w:rPr>
        <w:t>S</w:t>
      </w:r>
      <w:r w:rsidR="00E3330B" w:rsidRPr="005E27EC">
        <w:rPr>
          <w:rFonts w:eastAsiaTheme="minorHAnsi" w:cs="Arial"/>
          <w:sz w:val="20"/>
          <w:szCs w:val="20"/>
          <w:lang w:eastAsia="en-US"/>
        </w:rPr>
        <w:t>ervisu</w:t>
      </w:r>
      <w:r w:rsidR="007B6D97">
        <w:rPr>
          <w:rFonts w:eastAsiaTheme="minorHAnsi" w:cs="Arial"/>
          <w:sz w:val="20"/>
          <w:szCs w:val="20"/>
          <w:lang w:eastAsia="en-US"/>
        </w:rPr>
        <w:t>,</w:t>
      </w:r>
      <w:r w:rsidR="00E3330B" w:rsidRPr="005E27EC">
        <w:rPr>
          <w:rFonts w:eastAsiaTheme="minorHAnsi" w:cs="Arial"/>
          <w:sz w:val="20"/>
          <w:szCs w:val="20"/>
          <w:lang w:eastAsia="en-US"/>
        </w:rPr>
        <w:t xml:space="preserve"> zajištění dokumentace skutečného stavu, doložení </w:t>
      </w:r>
      <w:r w:rsidR="00160229">
        <w:rPr>
          <w:rFonts w:eastAsiaTheme="minorHAnsi" w:cs="Arial"/>
          <w:sz w:val="20"/>
          <w:szCs w:val="20"/>
          <w:lang w:eastAsia="en-US"/>
        </w:rPr>
        <w:t xml:space="preserve">servisního </w:t>
      </w:r>
      <w:r w:rsidR="00EC294C">
        <w:rPr>
          <w:rFonts w:eastAsiaTheme="minorHAnsi" w:cs="Arial"/>
          <w:sz w:val="20"/>
          <w:szCs w:val="20"/>
          <w:lang w:eastAsia="en-US"/>
        </w:rPr>
        <w:t>protokol</w:t>
      </w:r>
      <w:r w:rsidR="00160229">
        <w:rPr>
          <w:rFonts w:eastAsiaTheme="minorHAnsi" w:cs="Arial"/>
          <w:sz w:val="20"/>
          <w:szCs w:val="20"/>
          <w:lang w:eastAsia="en-US"/>
        </w:rPr>
        <w:t>u</w:t>
      </w:r>
      <w:r w:rsidR="00E3330B" w:rsidRPr="005E27EC">
        <w:rPr>
          <w:rFonts w:eastAsiaTheme="minorHAnsi" w:cs="Arial"/>
          <w:sz w:val="20"/>
          <w:szCs w:val="20"/>
          <w:lang w:eastAsia="en-US"/>
        </w:rPr>
        <w:t>.</w:t>
      </w:r>
    </w:p>
    <w:p w14:paraId="66470EB1" w14:textId="77777777" w:rsidR="00E3330B" w:rsidRDefault="00A70DF4" w:rsidP="00B06C02">
      <w:pPr>
        <w:pStyle w:val="Textdokumentu"/>
        <w:widowControl w:val="0"/>
        <w:numPr>
          <w:ilvl w:val="1"/>
          <w:numId w:val="2"/>
        </w:numPr>
        <w:tabs>
          <w:tab w:val="left" w:pos="6096"/>
        </w:tabs>
        <w:spacing w:before="120" w:line="240" w:lineRule="auto"/>
        <w:ind w:left="567" w:hanging="567"/>
        <w:rPr>
          <w:rFonts w:eastAsiaTheme="minorHAnsi" w:cs="Arial"/>
          <w:sz w:val="20"/>
          <w:szCs w:val="20"/>
          <w:lang w:eastAsia="en-US"/>
        </w:rPr>
      </w:pPr>
      <w:r>
        <w:rPr>
          <w:rFonts w:eastAsiaTheme="minorHAnsi" w:cs="Arial"/>
          <w:sz w:val="20"/>
          <w:szCs w:val="20"/>
          <w:lang w:eastAsia="en-US"/>
        </w:rPr>
        <w:t>Kontrolor</w:t>
      </w:r>
      <w:r w:rsidR="00E3330B" w:rsidRPr="005E27EC">
        <w:rPr>
          <w:rFonts w:eastAsiaTheme="minorHAnsi" w:cs="Arial"/>
          <w:sz w:val="20"/>
          <w:szCs w:val="20"/>
          <w:lang w:eastAsia="en-US"/>
        </w:rPr>
        <w:t xml:space="preserve"> poskytne </w:t>
      </w:r>
      <w:r w:rsidR="004C50E3">
        <w:rPr>
          <w:rFonts w:eastAsiaTheme="minorHAnsi" w:cs="Arial"/>
          <w:sz w:val="20"/>
          <w:szCs w:val="20"/>
          <w:lang w:eastAsia="en-US"/>
        </w:rPr>
        <w:t>Kontrolní činnost</w:t>
      </w:r>
      <w:r w:rsidR="00482F11">
        <w:rPr>
          <w:rFonts w:eastAsiaTheme="minorHAnsi" w:cs="Arial"/>
          <w:sz w:val="20"/>
          <w:szCs w:val="20"/>
          <w:lang w:eastAsia="en-US"/>
        </w:rPr>
        <w:t xml:space="preserve"> a Servis </w:t>
      </w:r>
      <w:r w:rsidR="00E3330B" w:rsidRPr="005E27EC">
        <w:rPr>
          <w:rFonts w:eastAsiaTheme="minorHAnsi" w:cs="Arial"/>
          <w:sz w:val="20"/>
          <w:szCs w:val="20"/>
          <w:lang w:eastAsia="en-US"/>
        </w:rPr>
        <w:t>dle požadavků daných touto smlouvou, v kvalitě odpovídající nejlepšímu možnému standardu, který je na trhu v danou dobu dostupný odpovídající a vyhovující požadovanému účelu, zabezpečující bezpečnou a spolehlivou funkci zařízení.</w:t>
      </w:r>
    </w:p>
    <w:p w14:paraId="0A889DA9" w14:textId="1440C300" w:rsidR="00E3330B" w:rsidRDefault="00E3330B" w:rsidP="00B06C02">
      <w:pPr>
        <w:pStyle w:val="Textdokumentu"/>
        <w:widowControl w:val="0"/>
        <w:numPr>
          <w:ilvl w:val="1"/>
          <w:numId w:val="2"/>
        </w:numPr>
        <w:spacing w:before="120" w:line="240" w:lineRule="auto"/>
        <w:ind w:left="567" w:hanging="567"/>
        <w:rPr>
          <w:rFonts w:eastAsiaTheme="minorHAnsi" w:cs="Arial"/>
          <w:sz w:val="20"/>
          <w:szCs w:val="20"/>
          <w:lang w:eastAsia="en-US"/>
        </w:rPr>
      </w:pPr>
      <w:r w:rsidRPr="005E27EC">
        <w:rPr>
          <w:rFonts w:eastAsiaTheme="minorHAnsi" w:cs="Arial"/>
          <w:sz w:val="20"/>
          <w:szCs w:val="20"/>
          <w:lang w:eastAsia="en-US"/>
        </w:rPr>
        <w:t xml:space="preserve">Objednatel má právo kontrolovat provádění </w:t>
      </w:r>
      <w:r w:rsidR="006A55F8">
        <w:rPr>
          <w:rFonts w:eastAsiaTheme="minorHAnsi" w:cs="Arial"/>
          <w:sz w:val="20"/>
          <w:szCs w:val="20"/>
          <w:lang w:eastAsia="en-US"/>
        </w:rPr>
        <w:t>Kontrolní činnosti</w:t>
      </w:r>
      <w:r w:rsidR="008B7E06">
        <w:rPr>
          <w:rFonts w:eastAsiaTheme="minorHAnsi" w:cs="Arial"/>
          <w:sz w:val="20"/>
          <w:szCs w:val="20"/>
          <w:lang w:eastAsia="en-US"/>
        </w:rPr>
        <w:t xml:space="preserve"> a Servisu</w:t>
      </w:r>
      <w:r w:rsidRPr="005E27EC">
        <w:rPr>
          <w:rFonts w:eastAsiaTheme="minorHAnsi" w:cs="Arial"/>
          <w:sz w:val="20"/>
          <w:szCs w:val="20"/>
          <w:lang w:eastAsia="en-US"/>
        </w:rPr>
        <w:t>, požadovat po</w:t>
      </w:r>
      <w:r w:rsidR="009C4874">
        <w:rPr>
          <w:rFonts w:eastAsiaTheme="minorHAnsi" w:cs="Arial"/>
          <w:sz w:val="20"/>
          <w:szCs w:val="20"/>
          <w:lang w:eastAsia="en-US"/>
        </w:rPr>
        <w:t> </w:t>
      </w:r>
      <w:r w:rsidR="00A70DF4">
        <w:rPr>
          <w:rFonts w:eastAsiaTheme="minorHAnsi" w:cs="Arial"/>
          <w:sz w:val="20"/>
          <w:szCs w:val="20"/>
          <w:lang w:eastAsia="en-US"/>
        </w:rPr>
        <w:t>kontrolorovi</w:t>
      </w:r>
      <w:r w:rsidR="008B7E06">
        <w:rPr>
          <w:rFonts w:eastAsiaTheme="minorHAnsi" w:cs="Arial"/>
          <w:sz w:val="20"/>
          <w:szCs w:val="20"/>
          <w:lang w:eastAsia="en-US"/>
        </w:rPr>
        <w:t xml:space="preserve"> </w:t>
      </w:r>
      <w:r w:rsidRPr="005E27EC">
        <w:rPr>
          <w:rFonts w:eastAsiaTheme="minorHAnsi" w:cs="Arial"/>
          <w:sz w:val="20"/>
          <w:szCs w:val="20"/>
          <w:lang w:eastAsia="en-US"/>
        </w:rPr>
        <w:t xml:space="preserve">prokázání skutečného stavu provádění </w:t>
      </w:r>
      <w:r w:rsidR="006A55F8">
        <w:rPr>
          <w:rFonts w:eastAsiaTheme="minorHAnsi" w:cs="Arial"/>
          <w:sz w:val="20"/>
          <w:szCs w:val="20"/>
          <w:lang w:eastAsia="en-US"/>
        </w:rPr>
        <w:t>Kontrolní činnosti</w:t>
      </w:r>
      <w:r w:rsidR="008B7E06">
        <w:rPr>
          <w:rFonts w:eastAsiaTheme="minorHAnsi" w:cs="Arial"/>
          <w:sz w:val="20"/>
          <w:szCs w:val="20"/>
          <w:lang w:eastAsia="en-US"/>
        </w:rPr>
        <w:t xml:space="preserve"> a Servisu</w:t>
      </w:r>
      <w:r w:rsidRPr="005E27EC">
        <w:rPr>
          <w:rFonts w:eastAsiaTheme="minorHAnsi" w:cs="Arial"/>
          <w:sz w:val="20"/>
          <w:szCs w:val="20"/>
          <w:lang w:eastAsia="en-US"/>
        </w:rPr>
        <w:t xml:space="preserve"> nebo plnění smluvních povinností kdykoliv v průběhu trvání této smlouvy.</w:t>
      </w:r>
      <w:r w:rsidR="00D317F8">
        <w:rPr>
          <w:rFonts w:eastAsiaTheme="minorHAnsi" w:cs="Arial"/>
          <w:sz w:val="20"/>
          <w:szCs w:val="20"/>
          <w:lang w:eastAsia="en-US"/>
        </w:rPr>
        <w:t xml:space="preserve"> </w:t>
      </w:r>
      <w:r w:rsidR="00896FAD">
        <w:rPr>
          <w:rFonts w:eastAsiaTheme="minorHAnsi" w:cs="Arial"/>
          <w:sz w:val="20"/>
          <w:szCs w:val="20"/>
          <w:lang w:eastAsia="en-US"/>
        </w:rPr>
        <w:t>Kontrolor</w:t>
      </w:r>
      <w:r w:rsidRPr="005E27EC">
        <w:rPr>
          <w:rFonts w:eastAsiaTheme="minorHAnsi" w:cs="Arial"/>
          <w:sz w:val="20"/>
          <w:szCs w:val="20"/>
          <w:lang w:eastAsia="en-US"/>
        </w:rPr>
        <w:t xml:space="preserve"> je povinen tuto kontrolu objednateli nebo jím pověřené osobě umožnit a poskytnout jí potřebnou součinnost a spolupůsobení. Objednatel může kontrolu provést jak v místě plnění, tak i na dalších místech, kde </w:t>
      </w:r>
      <w:r w:rsidR="00896FAD">
        <w:rPr>
          <w:rFonts w:eastAsiaTheme="minorHAnsi" w:cs="Arial"/>
          <w:sz w:val="20"/>
          <w:szCs w:val="20"/>
          <w:lang w:eastAsia="en-US"/>
        </w:rPr>
        <w:t>kontrolor</w:t>
      </w:r>
      <w:r w:rsidRPr="005E27EC">
        <w:rPr>
          <w:rFonts w:eastAsiaTheme="minorHAnsi" w:cs="Arial"/>
          <w:sz w:val="20"/>
          <w:szCs w:val="20"/>
          <w:lang w:eastAsia="en-US"/>
        </w:rPr>
        <w:t xml:space="preserve"> plní, resp. připravuje plnění svých povinností a závazků vyplývajících z této smlouvy. V případě požadavku objednatele bude o provedené kontrole sepsán zápis s uvedením případných nedostatků či zjištění podepsaný oprávněnými zástupci obou smluvních stran. </w:t>
      </w:r>
      <w:bookmarkStart w:id="1" w:name="_Ref406746613"/>
    </w:p>
    <w:p w14:paraId="625C20AE" w14:textId="13B0883C" w:rsidR="00E3330B" w:rsidRPr="001853E8" w:rsidRDefault="00E3330B" w:rsidP="00B06C02">
      <w:pPr>
        <w:pStyle w:val="Textdokumentu"/>
        <w:widowControl w:val="0"/>
        <w:numPr>
          <w:ilvl w:val="1"/>
          <w:numId w:val="2"/>
        </w:numPr>
        <w:spacing w:before="120" w:line="240" w:lineRule="auto"/>
        <w:ind w:left="567" w:hanging="567"/>
        <w:rPr>
          <w:rFonts w:eastAsiaTheme="minorHAnsi" w:cs="Arial"/>
          <w:sz w:val="20"/>
          <w:szCs w:val="20"/>
          <w:lang w:eastAsia="en-US"/>
        </w:rPr>
      </w:pPr>
      <w:r w:rsidRPr="001853E8">
        <w:rPr>
          <w:rFonts w:eastAsiaTheme="minorHAnsi" w:cs="Arial"/>
          <w:sz w:val="20"/>
          <w:szCs w:val="20"/>
          <w:lang w:eastAsia="en-US"/>
        </w:rPr>
        <w:lastRenderedPageBreak/>
        <w:t xml:space="preserve">Zjistí-li objednatel, že </w:t>
      </w:r>
      <w:r w:rsidR="00A70DF4" w:rsidRPr="001853E8">
        <w:rPr>
          <w:rFonts w:eastAsiaTheme="minorHAnsi" w:cs="Arial"/>
          <w:sz w:val="20"/>
          <w:szCs w:val="20"/>
          <w:lang w:eastAsia="en-US"/>
        </w:rPr>
        <w:t>kontrolor</w:t>
      </w:r>
      <w:r w:rsidRPr="001853E8">
        <w:rPr>
          <w:rFonts w:eastAsiaTheme="minorHAnsi" w:cs="Arial"/>
          <w:sz w:val="20"/>
          <w:szCs w:val="20"/>
          <w:lang w:eastAsia="en-US"/>
        </w:rPr>
        <w:t xml:space="preserve"> nepostupuje při provádění </w:t>
      </w:r>
      <w:r w:rsidR="00DF1BFF">
        <w:rPr>
          <w:rFonts w:eastAsiaTheme="minorHAnsi" w:cs="Arial"/>
          <w:sz w:val="20"/>
          <w:szCs w:val="20"/>
          <w:lang w:eastAsia="en-US"/>
        </w:rPr>
        <w:t>Kontrolní činnosti</w:t>
      </w:r>
      <w:r w:rsidR="007C7123" w:rsidRPr="001853E8">
        <w:rPr>
          <w:rFonts w:eastAsiaTheme="minorHAnsi" w:cs="Arial"/>
          <w:sz w:val="20"/>
          <w:szCs w:val="20"/>
          <w:lang w:eastAsia="en-US"/>
        </w:rPr>
        <w:t xml:space="preserve"> a/nebo Servisu</w:t>
      </w:r>
      <w:r w:rsidRPr="001853E8">
        <w:rPr>
          <w:rFonts w:eastAsiaTheme="minorHAnsi" w:cs="Arial"/>
          <w:sz w:val="20"/>
          <w:szCs w:val="20"/>
          <w:lang w:eastAsia="en-US"/>
        </w:rPr>
        <w:t xml:space="preserve"> v souladu s podmínkami této smlouvy, je oprávněn</w:t>
      </w:r>
      <w:bookmarkEnd w:id="1"/>
      <w:r w:rsidR="001853E8" w:rsidRPr="001853E8">
        <w:rPr>
          <w:rFonts w:eastAsiaTheme="minorHAnsi" w:cs="Arial"/>
          <w:sz w:val="20"/>
          <w:szCs w:val="20"/>
          <w:lang w:eastAsia="en-US"/>
        </w:rPr>
        <w:t xml:space="preserve"> </w:t>
      </w:r>
      <w:r w:rsidRPr="001853E8">
        <w:rPr>
          <w:rFonts w:eastAsiaTheme="minorHAnsi" w:cs="Arial"/>
          <w:sz w:val="20"/>
          <w:szCs w:val="20"/>
          <w:lang w:eastAsia="en-US"/>
        </w:rPr>
        <w:t xml:space="preserve">požadovat, aby </w:t>
      </w:r>
      <w:r w:rsidR="00A70DF4" w:rsidRPr="001853E8">
        <w:rPr>
          <w:rFonts w:eastAsiaTheme="minorHAnsi" w:cs="Arial"/>
          <w:sz w:val="20"/>
          <w:szCs w:val="20"/>
          <w:lang w:eastAsia="en-US"/>
        </w:rPr>
        <w:t>kontrolor</w:t>
      </w:r>
      <w:r w:rsidR="007C7123" w:rsidRPr="001853E8">
        <w:rPr>
          <w:rFonts w:eastAsiaTheme="minorHAnsi" w:cs="Arial"/>
          <w:sz w:val="20"/>
          <w:szCs w:val="20"/>
          <w:lang w:eastAsia="en-US"/>
        </w:rPr>
        <w:t xml:space="preserve"> </w:t>
      </w:r>
      <w:r w:rsidRPr="001853E8">
        <w:rPr>
          <w:rFonts w:eastAsiaTheme="minorHAnsi" w:cs="Arial"/>
          <w:sz w:val="20"/>
          <w:szCs w:val="20"/>
          <w:lang w:eastAsia="en-US"/>
        </w:rPr>
        <w:t xml:space="preserve">odstranil vady vzniklé neodborným prováděním prací nebo vadných dodávek v rámci </w:t>
      </w:r>
      <w:r w:rsidR="00DF1BFF">
        <w:rPr>
          <w:rFonts w:eastAsiaTheme="minorHAnsi" w:cs="Arial"/>
          <w:sz w:val="20"/>
          <w:szCs w:val="20"/>
          <w:lang w:eastAsia="en-US"/>
        </w:rPr>
        <w:t>Kontrolní činnosti</w:t>
      </w:r>
      <w:r w:rsidRPr="001853E8">
        <w:rPr>
          <w:rFonts w:eastAsiaTheme="minorHAnsi" w:cs="Arial"/>
          <w:sz w:val="20"/>
          <w:szCs w:val="20"/>
          <w:lang w:eastAsia="en-US"/>
        </w:rPr>
        <w:t xml:space="preserve"> a/nebo </w:t>
      </w:r>
      <w:r w:rsidR="007C7123" w:rsidRPr="001853E8">
        <w:rPr>
          <w:rFonts w:eastAsiaTheme="minorHAnsi" w:cs="Arial"/>
          <w:sz w:val="20"/>
          <w:szCs w:val="20"/>
          <w:lang w:eastAsia="en-US"/>
        </w:rPr>
        <w:t>Servisu</w:t>
      </w:r>
      <w:r w:rsidRPr="001853E8">
        <w:rPr>
          <w:rFonts w:eastAsiaTheme="minorHAnsi" w:cs="Arial"/>
          <w:sz w:val="20"/>
          <w:szCs w:val="20"/>
          <w:lang w:eastAsia="en-US"/>
        </w:rPr>
        <w:t xml:space="preserve"> v rozporu s touto smlouvou a/nebo; </w:t>
      </w:r>
      <w:r w:rsidR="00885F03">
        <w:rPr>
          <w:rFonts w:eastAsiaTheme="minorHAnsi" w:cs="Arial"/>
          <w:sz w:val="20"/>
          <w:szCs w:val="20"/>
          <w:lang w:eastAsia="en-US"/>
        </w:rPr>
        <w:t>s</w:t>
      </w:r>
      <w:r w:rsidR="0035325E" w:rsidRPr="001853E8">
        <w:rPr>
          <w:rFonts w:eastAsiaTheme="minorHAnsi" w:cs="Arial"/>
          <w:sz w:val="20"/>
          <w:szCs w:val="20"/>
          <w:lang w:eastAsia="en-US"/>
        </w:rPr>
        <w:t>tanovit přiměřenou lhůtu k odstranění vad plnění</w:t>
      </w:r>
      <w:r w:rsidR="009E6DA9" w:rsidRPr="001853E8">
        <w:rPr>
          <w:rFonts w:eastAsiaTheme="minorHAnsi" w:cs="Arial"/>
          <w:sz w:val="20"/>
          <w:szCs w:val="20"/>
          <w:lang w:eastAsia="en-US"/>
        </w:rPr>
        <w:t xml:space="preserve">. </w:t>
      </w:r>
      <w:r w:rsidRPr="001853E8">
        <w:rPr>
          <w:rFonts w:eastAsiaTheme="minorHAnsi" w:cs="Arial"/>
          <w:sz w:val="20"/>
          <w:szCs w:val="20"/>
          <w:lang w:eastAsia="en-US"/>
        </w:rPr>
        <w:t xml:space="preserve">Jestliže </w:t>
      </w:r>
      <w:r w:rsidR="0035325E" w:rsidRPr="001853E8">
        <w:rPr>
          <w:rFonts w:eastAsiaTheme="minorHAnsi" w:cs="Arial"/>
          <w:sz w:val="20"/>
          <w:szCs w:val="20"/>
          <w:lang w:eastAsia="en-US"/>
        </w:rPr>
        <w:t>kontrolor</w:t>
      </w:r>
      <w:r w:rsidRPr="001853E8">
        <w:rPr>
          <w:rFonts w:eastAsiaTheme="minorHAnsi" w:cs="Arial"/>
          <w:sz w:val="20"/>
          <w:szCs w:val="20"/>
          <w:lang w:eastAsia="en-US"/>
        </w:rPr>
        <w:t xml:space="preserve"> neodstraní vady a nedodělky vzniklé neodborným prováděním prací nebo dodávek ani v přiměřené lhůtě mu k tomu poskytnuté objednatelem, je objednatel oprávněn s okamžitou účinností odstoupit od této smlouvy. Zároveň veškeré náklady, které objednatel bude nucen vynaložit na odstranění takových vad a/nebo nedodělků (vč. případného ušlého zisku) jdou k tíži </w:t>
      </w:r>
      <w:r w:rsidR="002B1796" w:rsidRPr="001853E8">
        <w:rPr>
          <w:rFonts w:eastAsiaTheme="minorHAnsi" w:cs="Arial"/>
          <w:sz w:val="20"/>
          <w:szCs w:val="20"/>
          <w:lang w:eastAsia="en-US"/>
        </w:rPr>
        <w:t>kontrolora</w:t>
      </w:r>
      <w:r w:rsidRPr="001853E8">
        <w:rPr>
          <w:rFonts w:eastAsiaTheme="minorHAnsi" w:cs="Arial"/>
          <w:sz w:val="20"/>
          <w:szCs w:val="20"/>
          <w:lang w:eastAsia="en-US"/>
        </w:rPr>
        <w:t>.</w:t>
      </w:r>
    </w:p>
    <w:p w14:paraId="605E1A7A" w14:textId="77777777" w:rsidR="00E3330B" w:rsidRDefault="00E3330B" w:rsidP="00B06C02">
      <w:pPr>
        <w:pStyle w:val="Textdokumentu"/>
        <w:widowControl w:val="0"/>
        <w:numPr>
          <w:ilvl w:val="1"/>
          <w:numId w:val="2"/>
        </w:numPr>
        <w:spacing w:before="120" w:line="240" w:lineRule="auto"/>
        <w:ind w:left="567" w:hanging="567"/>
        <w:rPr>
          <w:rFonts w:eastAsiaTheme="minorHAnsi" w:cs="Arial"/>
          <w:sz w:val="20"/>
          <w:szCs w:val="20"/>
          <w:lang w:eastAsia="en-US"/>
        </w:rPr>
      </w:pPr>
      <w:r w:rsidRPr="005E27EC">
        <w:rPr>
          <w:rFonts w:eastAsiaTheme="minorHAnsi" w:cs="Arial"/>
          <w:sz w:val="20"/>
          <w:szCs w:val="20"/>
          <w:lang w:eastAsia="en-US"/>
        </w:rPr>
        <w:t xml:space="preserve">Není-li smluvními stranami dohodnuto jinak, zavazuje se objednatel i </w:t>
      </w:r>
      <w:r w:rsidR="00A70DF4">
        <w:rPr>
          <w:rFonts w:eastAsiaTheme="minorHAnsi" w:cs="Arial"/>
          <w:sz w:val="20"/>
          <w:szCs w:val="20"/>
          <w:lang w:eastAsia="en-US"/>
        </w:rPr>
        <w:t>kontrolor</w:t>
      </w:r>
      <w:r w:rsidR="00BC75F1">
        <w:rPr>
          <w:rFonts w:eastAsiaTheme="minorHAnsi" w:cs="Arial"/>
          <w:sz w:val="20"/>
          <w:szCs w:val="20"/>
          <w:lang w:eastAsia="en-US"/>
        </w:rPr>
        <w:t>,</w:t>
      </w:r>
      <w:r w:rsidRPr="005E27EC">
        <w:rPr>
          <w:rFonts w:eastAsiaTheme="minorHAnsi" w:cs="Arial"/>
          <w:sz w:val="20"/>
          <w:szCs w:val="20"/>
          <w:lang w:eastAsia="en-US"/>
        </w:rPr>
        <w:t xml:space="preserve"> že ke všem dokumentům, které jim budou druhou smluvní stranou předkládány v souvislosti s </w:t>
      </w:r>
      <w:r w:rsidR="00BC75F1">
        <w:rPr>
          <w:rFonts w:eastAsiaTheme="minorHAnsi" w:cs="Arial"/>
          <w:sz w:val="20"/>
          <w:szCs w:val="20"/>
          <w:lang w:eastAsia="en-US"/>
        </w:rPr>
        <w:t xml:space="preserve">provádění </w:t>
      </w:r>
      <w:r w:rsidR="004B5A75">
        <w:rPr>
          <w:rFonts w:eastAsiaTheme="minorHAnsi" w:cs="Arial"/>
          <w:sz w:val="20"/>
          <w:szCs w:val="20"/>
          <w:lang w:eastAsia="en-US"/>
        </w:rPr>
        <w:t>Kontrolní činnosti</w:t>
      </w:r>
      <w:r w:rsidR="00BC75F1">
        <w:rPr>
          <w:rFonts w:eastAsiaTheme="minorHAnsi" w:cs="Arial"/>
          <w:sz w:val="20"/>
          <w:szCs w:val="20"/>
          <w:lang w:eastAsia="en-US"/>
        </w:rPr>
        <w:t xml:space="preserve"> nebo Servisu</w:t>
      </w:r>
      <w:r w:rsidRPr="005E27EC">
        <w:rPr>
          <w:rFonts w:eastAsiaTheme="minorHAnsi" w:cs="Arial"/>
          <w:sz w:val="20"/>
          <w:szCs w:val="20"/>
          <w:lang w:eastAsia="en-US"/>
        </w:rPr>
        <w:t>, se budou vyjadřovat ve lhůtě do </w:t>
      </w:r>
      <w:r w:rsidR="00793BFB">
        <w:rPr>
          <w:rFonts w:eastAsiaTheme="minorHAnsi" w:cs="Arial"/>
          <w:sz w:val="20"/>
          <w:szCs w:val="20"/>
          <w:lang w:eastAsia="en-US"/>
        </w:rPr>
        <w:t>5</w:t>
      </w:r>
      <w:r w:rsidRPr="005E27EC">
        <w:rPr>
          <w:rFonts w:eastAsiaTheme="minorHAnsi" w:cs="Arial"/>
          <w:sz w:val="20"/>
          <w:szCs w:val="20"/>
          <w:lang w:eastAsia="en-US"/>
        </w:rPr>
        <w:t xml:space="preserve"> pracovních dnů ode dne jejich doručení. </w:t>
      </w:r>
      <w:r w:rsidR="00A70DF4">
        <w:rPr>
          <w:rFonts w:eastAsiaTheme="minorHAnsi" w:cs="Arial"/>
          <w:sz w:val="20"/>
          <w:szCs w:val="20"/>
          <w:lang w:eastAsia="en-US"/>
        </w:rPr>
        <w:t>Kontrolor</w:t>
      </w:r>
      <w:r w:rsidRPr="005E27EC">
        <w:rPr>
          <w:rFonts w:eastAsiaTheme="minorHAnsi" w:cs="Arial"/>
          <w:sz w:val="20"/>
          <w:szCs w:val="20"/>
          <w:lang w:eastAsia="en-US"/>
        </w:rPr>
        <w:t xml:space="preserve"> se zavazuje, že na základě předchozího (byť i ústního) vyžádání poskytne objednateli, a to bez zbytečné</w:t>
      </w:r>
      <w:r w:rsidR="00793BFB">
        <w:rPr>
          <w:rFonts w:eastAsiaTheme="minorHAnsi" w:cs="Arial"/>
          <w:sz w:val="20"/>
          <w:szCs w:val="20"/>
          <w:lang w:eastAsia="en-US"/>
        </w:rPr>
        <w:t>ho odkladu (nejpozději však do 5</w:t>
      </w:r>
      <w:r w:rsidRPr="005E27EC">
        <w:rPr>
          <w:rFonts w:eastAsiaTheme="minorHAnsi" w:cs="Arial"/>
          <w:sz w:val="20"/>
          <w:szCs w:val="20"/>
          <w:lang w:eastAsia="en-US"/>
        </w:rPr>
        <w:t xml:space="preserve"> dnů po přijetí dotazu), veškeré požadované informace související s plněním povinností, jež vyplývají </w:t>
      </w:r>
      <w:r w:rsidR="00A70DF4">
        <w:rPr>
          <w:rFonts w:eastAsiaTheme="minorHAnsi" w:cs="Arial"/>
          <w:sz w:val="20"/>
          <w:szCs w:val="20"/>
          <w:lang w:eastAsia="en-US"/>
        </w:rPr>
        <w:t>kontrolorovi</w:t>
      </w:r>
      <w:r w:rsidRPr="005E27EC">
        <w:rPr>
          <w:rFonts w:eastAsiaTheme="minorHAnsi" w:cs="Arial"/>
          <w:sz w:val="20"/>
          <w:szCs w:val="20"/>
          <w:lang w:eastAsia="en-US"/>
        </w:rPr>
        <w:t xml:space="preserve"> z plnění této smlouvy</w:t>
      </w:r>
      <w:r w:rsidR="00BC75F1">
        <w:rPr>
          <w:rFonts w:eastAsiaTheme="minorHAnsi" w:cs="Arial"/>
          <w:sz w:val="20"/>
          <w:szCs w:val="20"/>
          <w:lang w:eastAsia="en-US"/>
        </w:rPr>
        <w:t>.</w:t>
      </w:r>
      <w:r w:rsidRPr="005E27EC">
        <w:rPr>
          <w:rFonts w:eastAsiaTheme="minorHAnsi" w:cs="Arial"/>
          <w:sz w:val="20"/>
          <w:szCs w:val="20"/>
          <w:lang w:eastAsia="en-US"/>
        </w:rPr>
        <w:t xml:space="preserve"> </w:t>
      </w:r>
    </w:p>
    <w:p w14:paraId="152A9390" w14:textId="77777777" w:rsidR="009F4497" w:rsidRDefault="009F4497" w:rsidP="009F4497">
      <w:pPr>
        <w:pStyle w:val="Nadpis1"/>
        <w:spacing w:before="120" w:after="120" w:line="240" w:lineRule="auto"/>
        <w:rPr>
          <w:rFonts w:eastAsia="Calibri"/>
          <w:lang w:eastAsia="cs-CZ"/>
        </w:rPr>
      </w:pPr>
    </w:p>
    <w:p w14:paraId="1D6BBB9A" w14:textId="77777777" w:rsidR="004C10B1" w:rsidRPr="009F4497" w:rsidRDefault="004C10B1" w:rsidP="00F275E1">
      <w:pPr>
        <w:pStyle w:val="Nadpis1"/>
        <w:keepNext w:val="0"/>
        <w:keepLines w:val="0"/>
        <w:widowControl w:val="0"/>
        <w:spacing w:before="120" w:after="120" w:line="240" w:lineRule="auto"/>
        <w:rPr>
          <w:rFonts w:eastAsia="Calibri"/>
          <w:lang w:eastAsia="cs-CZ"/>
        </w:rPr>
      </w:pPr>
      <w:r w:rsidRPr="009F4497">
        <w:rPr>
          <w:rFonts w:eastAsia="Calibri"/>
          <w:lang w:eastAsia="cs-CZ"/>
        </w:rPr>
        <w:t>I</w:t>
      </w:r>
      <w:r w:rsidR="00E3330B" w:rsidRPr="009F4497">
        <w:rPr>
          <w:rFonts w:eastAsia="Calibri"/>
          <w:lang w:eastAsia="cs-CZ"/>
        </w:rPr>
        <w:t>I</w:t>
      </w:r>
      <w:r w:rsidRPr="009F4497">
        <w:rPr>
          <w:rFonts w:eastAsia="Calibri"/>
          <w:lang w:eastAsia="cs-CZ"/>
        </w:rPr>
        <w:t>I.</w:t>
      </w:r>
      <w:r w:rsidR="009A2A8B" w:rsidRPr="009F4497">
        <w:rPr>
          <w:rFonts w:eastAsia="Calibri"/>
          <w:lang w:eastAsia="cs-CZ"/>
        </w:rPr>
        <w:t xml:space="preserve"> </w:t>
      </w:r>
      <w:r w:rsidR="00097718" w:rsidRPr="009F4497">
        <w:rPr>
          <w:rFonts w:eastAsia="Calibri"/>
          <w:lang w:eastAsia="cs-CZ"/>
        </w:rPr>
        <w:t xml:space="preserve">Doba plnění, reakční </w:t>
      </w:r>
      <w:r w:rsidR="00570C3F" w:rsidRPr="009F4497">
        <w:rPr>
          <w:rFonts w:eastAsia="Calibri"/>
          <w:lang w:eastAsia="cs-CZ"/>
        </w:rPr>
        <w:t>doba</w:t>
      </w:r>
      <w:r w:rsidR="00097718" w:rsidRPr="009F4497">
        <w:rPr>
          <w:rFonts w:eastAsia="Calibri"/>
          <w:lang w:eastAsia="cs-CZ"/>
        </w:rPr>
        <w:t xml:space="preserve"> </w:t>
      </w:r>
      <w:r w:rsidRPr="009F4497">
        <w:rPr>
          <w:rFonts w:eastAsia="Calibri"/>
          <w:lang w:eastAsia="cs-CZ"/>
        </w:rPr>
        <w:t xml:space="preserve">a místo provádění </w:t>
      </w:r>
      <w:r w:rsidR="00D06843" w:rsidRPr="00F275E1">
        <w:rPr>
          <w:rFonts w:eastAsia="Calibri"/>
          <w:lang w:eastAsia="cs-CZ"/>
        </w:rPr>
        <w:t>Kontrolní činnosti</w:t>
      </w:r>
      <w:r w:rsidR="00665AE0" w:rsidRPr="009F4497">
        <w:rPr>
          <w:rFonts w:eastAsia="Calibri"/>
          <w:lang w:eastAsia="cs-CZ"/>
        </w:rPr>
        <w:t xml:space="preserve"> a Servisu</w:t>
      </w:r>
      <w:r w:rsidRPr="009F4497">
        <w:rPr>
          <w:rFonts w:eastAsia="Calibri"/>
          <w:lang w:eastAsia="cs-CZ"/>
        </w:rPr>
        <w:t xml:space="preserve"> </w:t>
      </w:r>
    </w:p>
    <w:p w14:paraId="4908D6F1" w14:textId="77777777" w:rsidR="006A364D" w:rsidRDefault="00D06843" w:rsidP="00B06C02">
      <w:pPr>
        <w:pStyle w:val="Odstavecseseznamem"/>
        <w:widowControl w:val="0"/>
        <w:numPr>
          <w:ilvl w:val="0"/>
          <w:numId w:val="3"/>
        </w:numPr>
        <w:spacing w:before="120" w:after="120"/>
        <w:ind w:left="567" w:hanging="567"/>
        <w:contextualSpacing w:val="0"/>
        <w:jc w:val="both"/>
        <w:outlineLvl w:val="5"/>
        <w:rPr>
          <w:rFonts w:ascii="Arial" w:eastAsia="Calibri" w:hAnsi="Arial" w:cs="Arial"/>
        </w:rPr>
      </w:pPr>
      <w:r>
        <w:rPr>
          <w:rFonts w:ascii="Arial" w:eastAsia="Calibri" w:hAnsi="Arial" w:cs="Arial"/>
        </w:rPr>
        <w:t xml:space="preserve">Kontrolní činnost </w:t>
      </w:r>
      <w:r w:rsidR="0043058C">
        <w:rPr>
          <w:rFonts w:ascii="Arial" w:eastAsia="Calibri" w:hAnsi="Arial" w:cs="Arial"/>
        </w:rPr>
        <w:t>se s</w:t>
      </w:r>
      <w:r w:rsidR="00CE713E">
        <w:rPr>
          <w:rFonts w:ascii="Arial" w:eastAsia="Calibri" w:hAnsi="Arial" w:cs="Arial"/>
        </w:rPr>
        <w:t>es</w:t>
      </w:r>
      <w:r w:rsidR="0043058C">
        <w:rPr>
          <w:rFonts w:ascii="Arial" w:eastAsia="Calibri" w:hAnsi="Arial" w:cs="Arial"/>
        </w:rPr>
        <w:t>tává z následujících dílčích kontrol:</w:t>
      </w:r>
      <w:r w:rsidR="00B93523" w:rsidRPr="004C7E81">
        <w:rPr>
          <w:rFonts w:ascii="Arial" w:eastAsia="Calibri" w:hAnsi="Arial" w:cs="Arial"/>
        </w:rPr>
        <w:t xml:space="preserve"> </w:t>
      </w:r>
    </w:p>
    <w:p w14:paraId="732AA6C7" w14:textId="77777777" w:rsidR="0043058C" w:rsidRDefault="001D5992" w:rsidP="00C475CB">
      <w:pPr>
        <w:pStyle w:val="Odstavecseseznamem"/>
        <w:keepNext/>
        <w:numPr>
          <w:ilvl w:val="1"/>
          <w:numId w:val="3"/>
        </w:numPr>
        <w:ind w:left="851" w:hanging="284"/>
        <w:jc w:val="both"/>
        <w:outlineLvl w:val="5"/>
        <w:rPr>
          <w:rFonts w:ascii="Arial" w:eastAsia="Calibri" w:hAnsi="Arial" w:cs="Arial"/>
        </w:rPr>
      </w:pPr>
      <w:r w:rsidRPr="001D5992">
        <w:rPr>
          <w:rFonts w:ascii="Arial" w:eastAsia="Calibri" w:hAnsi="Arial" w:cs="Arial"/>
        </w:rPr>
        <w:t>Pololetní kontrola plynového detekčního systému</w:t>
      </w:r>
    </w:p>
    <w:p w14:paraId="464D0838" w14:textId="77777777" w:rsidR="001D5992" w:rsidRPr="001D5992" w:rsidRDefault="001D5992" w:rsidP="00C475CB">
      <w:pPr>
        <w:pStyle w:val="Odstavecseseznamem"/>
        <w:keepNext/>
        <w:numPr>
          <w:ilvl w:val="0"/>
          <w:numId w:val="11"/>
        </w:numPr>
        <w:ind w:left="1134" w:hanging="283"/>
        <w:jc w:val="both"/>
        <w:outlineLvl w:val="5"/>
        <w:rPr>
          <w:rFonts w:ascii="Arial" w:eastAsia="Calibri" w:hAnsi="Arial" w:cs="Arial"/>
        </w:rPr>
      </w:pPr>
      <w:r>
        <w:rPr>
          <w:rFonts w:ascii="Arial" w:eastAsia="Calibri" w:hAnsi="Arial" w:cs="Arial"/>
        </w:rPr>
        <w:t>Z</w:t>
      </w:r>
      <w:r w:rsidRPr="001D5992">
        <w:rPr>
          <w:rFonts w:ascii="Arial" w:eastAsia="Calibri" w:hAnsi="Arial" w:cs="Arial"/>
        </w:rPr>
        <w:t>kouška kalibrace všech detektorů</w:t>
      </w:r>
      <w:r>
        <w:rPr>
          <w:rFonts w:ascii="Arial" w:eastAsia="Calibri" w:hAnsi="Arial" w:cs="Arial"/>
        </w:rPr>
        <w:t>,</w:t>
      </w:r>
      <w:r w:rsidRPr="001D5992">
        <w:rPr>
          <w:rFonts w:ascii="Arial" w:eastAsia="Calibri" w:hAnsi="Arial" w:cs="Arial"/>
        </w:rPr>
        <w:t xml:space="preserve"> </w:t>
      </w:r>
    </w:p>
    <w:p w14:paraId="144123CA" w14:textId="77777777" w:rsidR="001D5992" w:rsidRPr="001D5992" w:rsidRDefault="001D5992" w:rsidP="00C475CB">
      <w:pPr>
        <w:pStyle w:val="Odstavecseseznamem"/>
        <w:keepNext/>
        <w:numPr>
          <w:ilvl w:val="0"/>
          <w:numId w:val="11"/>
        </w:numPr>
        <w:ind w:left="1134" w:hanging="283"/>
        <w:jc w:val="both"/>
        <w:outlineLvl w:val="5"/>
        <w:rPr>
          <w:rFonts w:ascii="Arial" w:eastAsia="Calibri" w:hAnsi="Arial" w:cs="Arial"/>
        </w:rPr>
      </w:pPr>
      <w:r w:rsidRPr="001D5992">
        <w:rPr>
          <w:rFonts w:ascii="Arial" w:eastAsia="Calibri" w:hAnsi="Arial" w:cs="Arial"/>
        </w:rPr>
        <w:t>funkční zkouška systému jako celku</w:t>
      </w:r>
      <w:r>
        <w:rPr>
          <w:rFonts w:ascii="Arial" w:eastAsia="Calibri" w:hAnsi="Arial" w:cs="Arial"/>
        </w:rPr>
        <w:t>,</w:t>
      </w:r>
      <w:r w:rsidRPr="001D5992">
        <w:rPr>
          <w:rFonts w:ascii="Arial" w:eastAsia="Calibri" w:hAnsi="Arial" w:cs="Arial"/>
        </w:rPr>
        <w:t xml:space="preserve"> </w:t>
      </w:r>
    </w:p>
    <w:p w14:paraId="2206AEE3" w14:textId="77777777" w:rsidR="001D5992" w:rsidRPr="001D5992" w:rsidRDefault="001D5992" w:rsidP="00C475CB">
      <w:pPr>
        <w:pStyle w:val="Odstavecseseznamem"/>
        <w:keepNext/>
        <w:numPr>
          <w:ilvl w:val="0"/>
          <w:numId w:val="11"/>
        </w:numPr>
        <w:ind w:left="1134" w:hanging="283"/>
        <w:jc w:val="both"/>
        <w:outlineLvl w:val="5"/>
        <w:rPr>
          <w:rFonts w:ascii="Arial" w:eastAsia="Calibri" w:hAnsi="Arial" w:cs="Arial"/>
        </w:rPr>
      </w:pPr>
      <w:r w:rsidRPr="001D5992">
        <w:rPr>
          <w:rFonts w:ascii="Arial" w:eastAsia="Calibri" w:hAnsi="Arial" w:cs="Arial"/>
        </w:rPr>
        <w:t>kontrola vedení záznamů v provozní knize</w:t>
      </w:r>
      <w:r>
        <w:rPr>
          <w:rFonts w:ascii="Arial" w:eastAsia="Calibri" w:hAnsi="Arial" w:cs="Arial"/>
        </w:rPr>
        <w:t>,</w:t>
      </w:r>
    </w:p>
    <w:p w14:paraId="756FFE46" w14:textId="71CBD97E" w:rsidR="001D5992" w:rsidRDefault="001D5992" w:rsidP="00C475CB">
      <w:pPr>
        <w:pStyle w:val="Odstavecseseznamem"/>
        <w:keepNext/>
        <w:numPr>
          <w:ilvl w:val="0"/>
          <w:numId w:val="11"/>
        </w:numPr>
        <w:ind w:left="1134" w:hanging="283"/>
        <w:jc w:val="both"/>
        <w:outlineLvl w:val="5"/>
        <w:rPr>
          <w:rFonts w:ascii="Arial" w:eastAsia="Calibri" w:hAnsi="Arial" w:cs="Arial"/>
        </w:rPr>
      </w:pPr>
      <w:r w:rsidRPr="001D5992">
        <w:rPr>
          <w:rFonts w:ascii="Arial" w:eastAsia="Calibri" w:hAnsi="Arial" w:cs="Arial"/>
        </w:rPr>
        <w:t>ostatní přidružen</w:t>
      </w:r>
      <w:r>
        <w:rPr>
          <w:rFonts w:ascii="Arial" w:eastAsia="Calibri" w:hAnsi="Arial" w:cs="Arial"/>
        </w:rPr>
        <w:t>é</w:t>
      </w:r>
      <w:r w:rsidRPr="001D5992">
        <w:rPr>
          <w:rFonts w:ascii="Arial" w:eastAsia="Calibri" w:hAnsi="Arial" w:cs="Arial"/>
        </w:rPr>
        <w:t xml:space="preserve"> úkon</w:t>
      </w:r>
      <w:r>
        <w:rPr>
          <w:rFonts w:ascii="Arial" w:eastAsia="Calibri" w:hAnsi="Arial" w:cs="Arial"/>
        </w:rPr>
        <w:t>y</w:t>
      </w:r>
      <w:r w:rsidRPr="001D5992">
        <w:rPr>
          <w:rFonts w:ascii="Arial" w:eastAsia="Calibri" w:hAnsi="Arial" w:cs="Arial"/>
        </w:rPr>
        <w:t xml:space="preserve"> dle vyhlášky a normy</w:t>
      </w:r>
      <w:r w:rsidR="00911E32">
        <w:rPr>
          <w:rFonts w:ascii="Arial" w:eastAsia="Calibri" w:hAnsi="Arial" w:cs="Arial"/>
        </w:rPr>
        <w:t xml:space="preserve"> uvedené </w:t>
      </w:r>
      <w:r w:rsidR="00794D6F">
        <w:rPr>
          <w:rFonts w:ascii="Arial" w:eastAsia="Calibri" w:hAnsi="Arial" w:cs="Arial"/>
        </w:rPr>
        <w:t>níže v odstavci 3.1.</w:t>
      </w:r>
      <w:r w:rsidR="00D069E7">
        <w:rPr>
          <w:rFonts w:ascii="Arial" w:eastAsia="Calibri" w:hAnsi="Arial" w:cs="Arial"/>
        </w:rPr>
        <w:t>,</w:t>
      </w:r>
    </w:p>
    <w:p w14:paraId="6F0DB953" w14:textId="789C4AEC" w:rsidR="00C50C82" w:rsidRDefault="00082A22" w:rsidP="00C475CB">
      <w:pPr>
        <w:pStyle w:val="Odstavecseseznamem"/>
        <w:keepNext/>
        <w:numPr>
          <w:ilvl w:val="0"/>
          <w:numId w:val="11"/>
        </w:numPr>
        <w:ind w:left="1134" w:hanging="283"/>
        <w:jc w:val="both"/>
        <w:outlineLvl w:val="5"/>
        <w:rPr>
          <w:rFonts w:ascii="Arial" w:eastAsia="Calibri" w:hAnsi="Arial" w:cs="Arial"/>
        </w:rPr>
      </w:pPr>
      <w:r>
        <w:rPr>
          <w:rFonts w:ascii="Arial" w:hAnsi="Arial" w:cs="Arial"/>
        </w:rPr>
        <w:t>písemný protokol</w:t>
      </w:r>
      <w:r w:rsidR="00D069E7">
        <w:rPr>
          <w:rFonts w:ascii="Arial" w:hAnsi="Arial" w:cs="Arial"/>
        </w:rPr>
        <w:t xml:space="preserve"> z průběhu Kontrolní činnosti, </w:t>
      </w:r>
      <w:r w:rsidRPr="000F65CC">
        <w:rPr>
          <w:rFonts w:ascii="Arial" w:hAnsi="Arial" w:cs="Arial"/>
        </w:rPr>
        <w:t>kter</w:t>
      </w:r>
      <w:r>
        <w:rPr>
          <w:rFonts w:ascii="Arial" w:hAnsi="Arial" w:cs="Arial"/>
        </w:rPr>
        <w:t>ý</w:t>
      </w:r>
      <w:r w:rsidRPr="000F65CC">
        <w:rPr>
          <w:rFonts w:ascii="Arial" w:hAnsi="Arial" w:cs="Arial"/>
        </w:rPr>
        <w:t xml:space="preserve"> ze strany </w:t>
      </w:r>
      <w:r>
        <w:rPr>
          <w:rFonts w:ascii="Arial" w:hAnsi="Arial" w:cs="Arial"/>
        </w:rPr>
        <w:t>kontrolora</w:t>
      </w:r>
      <w:r w:rsidRPr="000F65CC">
        <w:rPr>
          <w:rFonts w:ascii="Arial" w:hAnsi="Arial" w:cs="Arial"/>
        </w:rPr>
        <w:t xml:space="preserve"> bude </w:t>
      </w:r>
      <w:r w:rsidRPr="00A55446">
        <w:rPr>
          <w:rFonts w:ascii="Arial" w:hAnsi="Arial" w:cs="Arial"/>
        </w:rPr>
        <w:t xml:space="preserve">vždy </w:t>
      </w:r>
      <w:r w:rsidRPr="00FF74C2">
        <w:rPr>
          <w:rFonts w:ascii="Arial" w:hAnsi="Arial" w:cs="Arial"/>
        </w:rPr>
        <w:t xml:space="preserve">potvrzen podpisem a razítkem servisního technika provádějícího </w:t>
      </w:r>
      <w:r w:rsidRPr="00A55446">
        <w:rPr>
          <w:rFonts w:ascii="Arial" w:hAnsi="Arial" w:cs="Arial"/>
        </w:rPr>
        <w:t>kontrolu a</w:t>
      </w:r>
      <w:r>
        <w:rPr>
          <w:rFonts w:ascii="Arial" w:hAnsi="Arial" w:cs="Arial"/>
        </w:rPr>
        <w:t xml:space="preserve"> </w:t>
      </w:r>
      <w:r w:rsidRPr="000F65CC">
        <w:rPr>
          <w:rFonts w:ascii="Arial" w:hAnsi="Arial" w:cs="Arial"/>
        </w:rPr>
        <w:t>odborně způsobil</w:t>
      </w:r>
      <w:r>
        <w:rPr>
          <w:rFonts w:ascii="Arial" w:hAnsi="Arial" w:cs="Arial"/>
        </w:rPr>
        <w:t>é</w:t>
      </w:r>
      <w:r w:rsidRPr="000F65CC">
        <w:rPr>
          <w:rFonts w:ascii="Arial" w:hAnsi="Arial" w:cs="Arial"/>
        </w:rPr>
        <w:t xml:space="preserve"> osob</w:t>
      </w:r>
      <w:r>
        <w:rPr>
          <w:rFonts w:ascii="Arial" w:hAnsi="Arial" w:cs="Arial"/>
        </w:rPr>
        <w:t>y</w:t>
      </w:r>
      <w:r w:rsidRPr="000F65CC">
        <w:rPr>
          <w:rFonts w:ascii="Arial" w:hAnsi="Arial" w:cs="Arial"/>
        </w:rPr>
        <w:t xml:space="preserve"> v</w:t>
      </w:r>
      <w:r>
        <w:rPr>
          <w:rFonts w:ascii="Arial" w:hAnsi="Arial" w:cs="Arial"/>
        </w:rPr>
        <w:t> </w:t>
      </w:r>
      <w:r w:rsidRPr="000F65CC">
        <w:rPr>
          <w:rFonts w:ascii="Arial" w:hAnsi="Arial" w:cs="Arial"/>
        </w:rPr>
        <w:t>PO</w:t>
      </w:r>
      <w:r>
        <w:rPr>
          <w:rFonts w:ascii="Arial" w:hAnsi="Arial" w:cs="Arial"/>
        </w:rPr>
        <w:t>.</w:t>
      </w:r>
    </w:p>
    <w:p w14:paraId="647AAC07" w14:textId="77777777" w:rsidR="00125D21" w:rsidRDefault="00125D21" w:rsidP="00125D21">
      <w:pPr>
        <w:pStyle w:val="Odstavecseseznamem"/>
        <w:keepNext/>
        <w:ind w:left="1440"/>
        <w:jc w:val="both"/>
        <w:outlineLvl w:val="5"/>
        <w:rPr>
          <w:rFonts w:ascii="Arial" w:eastAsia="Calibri" w:hAnsi="Arial" w:cs="Arial"/>
        </w:rPr>
      </w:pPr>
    </w:p>
    <w:p w14:paraId="51267843" w14:textId="77777777" w:rsidR="001D5992" w:rsidRDefault="00125D21" w:rsidP="00C475CB">
      <w:pPr>
        <w:pStyle w:val="Odstavecseseznamem"/>
        <w:keepNext/>
        <w:numPr>
          <w:ilvl w:val="1"/>
          <w:numId w:val="3"/>
        </w:numPr>
        <w:ind w:left="851" w:hanging="284"/>
        <w:jc w:val="both"/>
        <w:outlineLvl w:val="5"/>
        <w:rPr>
          <w:rFonts w:ascii="Arial" w:eastAsia="Calibri" w:hAnsi="Arial" w:cs="Arial"/>
        </w:rPr>
      </w:pPr>
      <w:r>
        <w:rPr>
          <w:rFonts w:ascii="Arial" w:eastAsia="Calibri" w:hAnsi="Arial" w:cs="Arial"/>
        </w:rPr>
        <w:t>Roční revize plynového detekčního systému</w:t>
      </w:r>
    </w:p>
    <w:p w14:paraId="4BE07583" w14:textId="77777777" w:rsidR="00125D21" w:rsidRDefault="00125D21" w:rsidP="00C475CB">
      <w:pPr>
        <w:pStyle w:val="Odstavecseseznamem"/>
        <w:keepNext/>
        <w:numPr>
          <w:ilvl w:val="0"/>
          <w:numId w:val="11"/>
        </w:numPr>
        <w:ind w:left="1134" w:hanging="283"/>
        <w:jc w:val="both"/>
        <w:outlineLvl w:val="5"/>
        <w:rPr>
          <w:rFonts w:ascii="Arial" w:eastAsia="Calibri" w:hAnsi="Arial" w:cs="Arial"/>
        </w:rPr>
      </w:pPr>
      <w:r w:rsidRPr="00125D21">
        <w:rPr>
          <w:rFonts w:ascii="Arial" w:eastAsia="Calibri" w:hAnsi="Arial" w:cs="Arial"/>
        </w:rPr>
        <w:t>Revize přívodu 230V,</w:t>
      </w:r>
    </w:p>
    <w:p w14:paraId="7D08EDE4" w14:textId="77777777" w:rsidR="00125D21" w:rsidRDefault="00125D21" w:rsidP="00C475CB">
      <w:pPr>
        <w:pStyle w:val="Odstavecseseznamem"/>
        <w:keepNext/>
        <w:numPr>
          <w:ilvl w:val="0"/>
          <w:numId w:val="11"/>
        </w:numPr>
        <w:ind w:left="1134" w:hanging="283"/>
        <w:jc w:val="both"/>
        <w:outlineLvl w:val="5"/>
        <w:rPr>
          <w:rFonts w:ascii="Arial" w:eastAsia="Calibri" w:hAnsi="Arial" w:cs="Arial"/>
        </w:rPr>
      </w:pPr>
      <w:r>
        <w:rPr>
          <w:rFonts w:ascii="Arial" w:eastAsia="Calibri" w:hAnsi="Arial" w:cs="Arial"/>
        </w:rPr>
        <w:t>kontrola proudových zdrojů,</w:t>
      </w:r>
    </w:p>
    <w:p w14:paraId="5A9B32B8" w14:textId="77777777" w:rsidR="00125D21" w:rsidRDefault="00125D21" w:rsidP="00C475CB">
      <w:pPr>
        <w:pStyle w:val="Odstavecseseznamem"/>
        <w:keepNext/>
        <w:numPr>
          <w:ilvl w:val="0"/>
          <w:numId w:val="11"/>
        </w:numPr>
        <w:ind w:left="1134" w:hanging="283"/>
        <w:jc w:val="both"/>
        <w:outlineLvl w:val="5"/>
        <w:rPr>
          <w:rFonts w:ascii="Arial" w:eastAsia="Calibri" w:hAnsi="Arial" w:cs="Arial"/>
        </w:rPr>
      </w:pPr>
      <w:r>
        <w:rPr>
          <w:rFonts w:ascii="Arial" w:eastAsia="Calibri" w:hAnsi="Arial" w:cs="Arial"/>
        </w:rPr>
        <w:t>zkouška kalibrace všech detektorů,</w:t>
      </w:r>
    </w:p>
    <w:p w14:paraId="0EF5B675" w14:textId="77777777" w:rsidR="00125D21" w:rsidRDefault="00125D21" w:rsidP="00C475CB">
      <w:pPr>
        <w:pStyle w:val="Odstavecseseznamem"/>
        <w:keepNext/>
        <w:numPr>
          <w:ilvl w:val="0"/>
          <w:numId w:val="11"/>
        </w:numPr>
        <w:ind w:left="1134" w:hanging="283"/>
        <w:jc w:val="both"/>
        <w:outlineLvl w:val="5"/>
        <w:rPr>
          <w:rFonts w:ascii="Arial" w:eastAsia="Calibri" w:hAnsi="Arial" w:cs="Arial"/>
        </w:rPr>
      </w:pPr>
      <w:r>
        <w:rPr>
          <w:rFonts w:ascii="Arial" w:eastAsia="Calibri" w:hAnsi="Arial" w:cs="Arial"/>
        </w:rPr>
        <w:t>funkční zkouška systému jako celku,</w:t>
      </w:r>
    </w:p>
    <w:p w14:paraId="0365526A" w14:textId="77777777" w:rsidR="00125D21" w:rsidRDefault="00125D21" w:rsidP="00C475CB">
      <w:pPr>
        <w:pStyle w:val="Odstavecseseznamem"/>
        <w:keepNext/>
        <w:numPr>
          <w:ilvl w:val="0"/>
          <w:numId w:val="11"/>
        </w:numPr>
        <w:ind w:left="1134" w:hanging="283"/>
        <w:jc w:val="both"/>
        <w:outlineLvl w:val="5"/>
        <w:rPr>
          <w:rFonts w:ascii="Arial" w:eastAsia="Calibri" w:hAnsi="Arial" w:cs="Arial"/>
        </w:rPr>
      </w:pPr>
      <w:r>
        <w:rPr>
          <w:rFonts w:ascii="Arial" w:eastAsia="Calibri" w:hAnsi="Arial" w:cs="Arial"/>
        </w:rPr>
        <w:t>kontrola vedení záznamů v provozní knize,</w:t>
      </w:r>
    </w:p>
    <w:p w14:paraId="611770EA" w14:textId="033628C1" w:rsidR="0074509F" w:rsidRDefault="00125D21" w:rsidP="00C475CB">
      <w:pPr>
        <w:pStyle w:val="Odstavecseseznamem"/>
        <w:keepNext/>
        <w:numPr>
          <w:ilvl w:val="0"/>
          <w:numId w:val="11"/>
        </w:numPr>
        <w:ind w:left="1134" w:hanging="283"/>
        <w:jc w:val="both"/>
        <w:outlineLvl w:val="5"/>
        <w:rPr>
          <w:rFonts w:ascii="Arial" w:eastAsia="Calibri" w:hAnsi="Arial" w:cs="Arial"/>
        </w:rPr>
      </w:pPr>
      <w:r w:rsidRPr="00125D21">
        <w:rPr>
          <w:rFonts w:ascii="Arial" w:eastAsia="Calibri" w:hAnsi="Arial" w:cs="Arial"/>
        </w:rPr>
        <w:t>ostatní přidružené úkony dle uvedené vyhlášky a normy.</w:t>
      </w:r>
    </w:p>
    <w:p w14:paraId="3463A2E5" w14:textId="77777777" w:rsidR="00D069E7" w:rsidRDefault="00D069E7" w:rsidP="00D069E7">
      <w:pPr>
        <w:pStyle w:val="Odstavecseseznamem"/>
        <w:keepNext/>
        <w:numPr>
          <w:ilvl w:val="0"/>
          <w:numId w:val="11"/>
        </w:numPr>
        <w:ind w:left="1134" w:hanging="283"/>
        <w:jc w:val="both"/>
        <w:outlineLvl w:val="5"/>
        <w:rPr>
          <w:rFonts w:ascii="Arial" w:eastAsia="Calibri" w:hAnsi="Arial" w:cs="Arial"/>
        </w:rPr>
      </w:pPr>
      <w:r>
        <w:rPr>
          <w:rFonts w:ascii="Arial" w:hAnsi="Arial" w:cs="Arial"/>
        </w:rPr>
        <w:t xml:space="preserve">písemný protokol z průběhu Kontrolní činnosti, </w:t>
      </w:r>
      <w:r w:rsidRPr="000F65CC">
        <w:rPr>
          <w:rFonts w:ascii="Arial" w:hAnsi="Arial" w:cs="Arial"/>
        </w:rPr>
        <w:t>kter</w:t>
      </w:r>
      <w:r>
        <w:rPr>
          <w:rFonts w:ascii="Arial" w:hAnsi="Arial" w:cs="Arial"/>
        </w:rPr>
        <w:t>ý</w:t>
      </w:r>
      <w:r w:rsidRPr="000F65CC">
        <w:rPr>
          <w:rFonts w:ascii="Arial" w:hAnsi="Arial" w:cs="Arial"/>
        </w:rPr>
        <w:t xml:space="preserve"> ze strany </w:t>
      </w:r>
      <w:r>
        <w:rPr>
          <w:rFonts w:ascii="Arial" w:hAnsi="Arial" w:cs="Arial"/>
        </w:rPr>
        <w:t>kontrolora</w:t>
      </w:r>
      <w:r w:rsidRPr="000F65CC">
        <w:rPr>
          <w:rFonts w:ascii="Arial" w:hAnsi="Arial" w:cs="Arial"/>
        </w:rPr>
        <w:t xml:space="preserve"> bude </w:t>
      </w:r>
      <w:r w:rsidRPr="00A55446">
        <w:rPr>
          <w:rFonts w:ascii="Arial" w:hAnsi="Arial" w:cs="Arial"/>
        </w:rPr>
        <w:t xml:space="preserve">vždy </w:t>
      </w:r>
      <w:r w:rsidRPr="00FF74C2">
        <w:rPr>
          <w:rFonts w:ascii="Arial" w:hAnsi="Arial" w:cs="Arial"/>
        </w:rPr>
        <w:t xml:space="preserve">potvrzen podpisem a razítkem servisního technika provádějícího </w:t>
      </w:r>
      <w:r w:rsidRPr="00A55446">
        <w:rPr>
          <w:rFonts w:ascii="Arial" w:hAnsi="Arial" w:cs="Arial"/>
        </w:rPr>
        <w:t>kontrolu a</w:t>
      </w:r>
      <w:r>
        <w:rPr>
          <w:rFonts w:ascii="Arial" w:hAnsi="Arial" w:cs="Arial"/>
        </w:rPr>
        <w:t xml:space="preserve"> </w:t>
      </w:r>
      <w:r w:rsidRPr="000F65CC">
        <w:rPr>
          <w:rFonts w:ascii="Arial" w:hAnsi="Arial" w:cs="Arial"/>
        </w:rPr>
        <w:t>odborně způsobil</w:t>
      </w:r>
      <w:r>
        <w:rPr>
          <w:rFonts w:ascii="Arial" w:hAnsi="Arial" w:cs="Arial"/>
        </w:rPr>
        <w:t>é</w:t>
      </w:r>
      <w:r w:rsidRPr="000F65CC">
        <w:rPr>
          <w:rFonts w:ascii="Arial" w:hAnsi="Arial" w:cs="Arial"/>
        </w:rPr>
        <w:t xml:space="preserve"> osob</w:t>
      </w:r>
      <w:r>
        <w:rPr>
          <w:rFonts w:ascii="Arial" w:hAnsi="Arial" w:cs="Arial"/>
        </w:rPr>
        <w:t>y</w:t>
      </w:r>
      <w:r w:rsidRPr="000F65CC">
        <w:rPr>
          <w:rFonts w:ascii="Arial" w:hAnsi="Arial" w:cs="Arial"/>
        </w:rPr>
        <w:t xml:space="preserve"> v</w:t>
      </w:r>
      <w:r>
        <w:rPr>
          <w:rFonts w:ascii="Arial" w:hAnsi="Arial" w:cs="Arial"/>
        </w:rPr>
        <w:t> </w:t>
      </w:r>
      <w:r w:rsidRPr="000F65CC">
        <w:rPr>
          <w:rFonts w:ascii="Arial" w:hAnsi="Arial" w:cs="Arial"/>
        </w:rPr>
        <w:t>PO</w:t>
      </w:r>
      <w:r>
        <w:rPr>
          <w:rFonts w:ascii="Arial" w:hAnsi="Arial" w:cs="Arial"/>
        </w:rPr>
        <w:t>.</w:t>
      </w:r>
    </w:p>
    <w:p w14:paraId="2A2A6D9F" w14:textId="77777777" w:rsidR="008F040A" w:rsidRDefault="002A1621" w:rsidP="005F23D0">
      <w:pPr>
        <w:pStyle w:val="Odstavecseseznamem"/>
        <w:keepNext/>
        <w:spacing w:before="120" w:after="120"/>
        <w:ind w:left="567"/>
        <w:contextualSpacing w:val="0"/>
        <w:jc w:val="both"/>
        <w:outlineLvl w:val="5"/>
        <w:rPr>
          <w:rFonts w:ascii="Arial" w:eastAsia="Calibri" w:hAnsi="Arial" w:cs="Arial"/>
        </w:rPr>
      </w:pPr>
      <w:r>
        <w:rPr>
          <w:rFonts w:ascii="Arial" w:eastAsiaTheme="minorHAnsi" w:hAnsi="Arial" w:cs="Arial"/>
          <w:lang w:eastAsia="en-US"/>
        </w:rPr>
        <w:t xml:space="preserve">Kontrolní činnost </w:t>
      </w:r>
      <w:r w:rsidRPr="00011576">
        <w:rPr>
          <w:rFonts w:ascii="Arial" w:eastAsia="Calibri" w:hAnsi="Arial" w:cs="Arial"/>
        </w:rPr>
        <w:t>bude prováděna ve smyslu Vyhlášky MV ČR č.  246/2001 Sb. v platném znění, ČSN 34 2710 a doporučení výrobce</w:t>
      </w:r>
      <w:r>
        <w:rPr>
          <w:rFonts w:ascii="Arial" w:eastAsia="Calibri" w:hAnsi="Arial" w:cs="Arial"/>
        </w:rPr>
        <w:t xml:space="preserve">. </w:t>
      </w:r>
    </w:p>
    <w:p w14:paraId="7DE134ED" w14:textId="77777777" w:rsidR="00F351C4" w:rsidRPr="005F23D0" w:rsidRDefault="002A1621" w:rsidP="00B06C02">
      <w:pPr>
        <w:pStyle w:val="Odstavecseseznamem"/>
        <w:widowControl w:val="0"/>
        <w:numPr>
          <w:ilvl w:val="0"/>
          <w:numId w:val="3"/>
        </w:numPr>
        <w:spacing w:before="120" w:after="120"/>
        <w:ind w:left="567" w:hanging="567"/>
        <w:contextualSpacing w:val="0"/>
        <w:jc w:val="both"/>
        <w:outlineLvl w:val="5"/>
        <w:rPr>
          <w:rFonts w:ascii="Arial" w:eastAsia="Calibri" w:hAnsi="Arial" w:cs="Arial"/>
        </w:rPr>
      </w:pPr>
      <w:r>
        <w:rPr>
          <w:rFonts w:ascii="Arial" w:eastAsia="Calibri" w:hAnsi="Arial" w:cs="Arial"/>
        </w:rPr>
        <w:t xml:space="preserve">Pololetní kontrola plynového detekčního systému </w:t>
      </w:r>
      <w:r w:rsidR="006A364D" w:rsidRPr="00F275E1">
        <w:rPr>
          <w:rFonts w:ascii="Arial" w:eastAsia="Calibri" w:hAnsi="Arial" w:cs="Arial"/>
        </w:rPr>
        <w:t>bude prováděna</w:t>
      </w:r>
      <w:r w:rsidR="00EC01B5" w:rsidRPr="00F275E1">
        <w:rPr>
          <w:rFonts w:ascii="Arial" w:eastAsia="Calibri" w:hAnsi="Arial" w:cs="Arial"/>
        </w:rPr>
        <w:t xml:space="preserve"> vždy</w:t>
      </w:r>
      <w:r w:rsidR="006A364D" w:rsidRPr="00F275E1">
        <w:rPr>
          <w:rFonts w:ascii="Arial" w:eastAsia="Calibri" w:hAnsi="Arial" w:cs="Arial"/>
        </w:rPr>
        <w:t xml:space="preserve"> v</w:t>
      </w:r>
      <w:r w:rsidR="000B321D" w:rsidRPr="00F275E1">
        <w:rPr>
          <w:rFonts w:ascii="Arial" w:eastAsia="Calibri" w:hAnsi="Arial" w:cs="Arial"/>
        </w:rPr>
        <w:t> průběhu měsíce</w:t>
      </w:r>
      <w:r w:rsidR="006A364D" w:rsidRPr="00F275E1">
        <w:rPr>
          <w:rFonts w:ascii="Arial" w:eastAsia="Calibri" w:hAnsi="Arial" w:cs="Arial"/>
        </w:rPr>
        <w:t xml:space="preserve"> </w:t>
      </w:r>
      <w:r w:rsidR="000B321D" w:rsidRPr="00F275E1">
        <w:rPr>
          <w:rFonts w:ascii="Arial" w:eastAsia="Calibri" w:hAnsi="Arial" w:cs="Arial"/>
        </w:rPr>
        <w:t>března</w:t>
      </w:r>
      <w:r w:rsidR="006A364D" w:rsidRPr="00F275E1">
        <w:rPr>
          <w:rFonts w:ascii="Arial" w:eastAsia="Calibri" w:hAnsi="Arial" w:cs="Arial"/>
        </w:rPr>
        <w:t>.</w:t>
      </w:r>
    </w:p>
    <w:p w14:paraId="162CB0C9" w14:textId="677CBCE5" w:rsidR="00F351C4" w:rsidRPr="005F23D0" w:rsidRDefault="002A1621" w:rsidP="00B06C02">
      <w:pPr>
        <w:pStyle w:val="Odstavecseseznamem"/>
        <w:widowControl w:val="0"/>
        <w:numPr>
          <w:ilvl w:val="0"/>
          <w:numId w:val="3"/>
        </w:numPr>
        <w:spacing w:before="120" w:after="120"/>
        <w:ind w:left="567" w:hanging="567"/>
        <w:contextualSpacing w:val="0"/>
        <w:jc w:val="both"/>
        <w:outlineLvl w:val="5"/>
        <w:rPr>
          <w:rFonts w:ascii="Arial" w:eastAsia="Calibri" w:hAnsi="Arial" w:cs="Arial"/>
        </w:rPr>
      </w:pPr>
      <w:r w:rsidRPr="00F275E1">
        <w:rPr>
          <w:rFonts w:ascii="Arial" w:eastAsia="Calibri" w:hAnsi="Arial" w:cs="Arial"/>
        </w:rPr>
        <w:t>Roční revize plynového detekčního systému bude prováděna</w:t>
      </w:r>
      <w:r w:rsidR="00EC01B5" w:rsidRPr="00F275E1">
        <w:rPr>
          <w:rFonts w:ascii="Arial" w:eastAsia="Calibri" w:hAnsi="Arial" w:cs="Arial"/>
        </w:rPr>
        <w:t xml:space="preserve"> vždy</w:t>
      </w:r>
      <w:r w:rsidRPr="00F275E1">
        <w:rPr>
          <w:rFonts w:ascii="Arial" w:eastAsia="Calibri" w:hAnsi="Arial" w:cs="Arial"/>
        </w:rPr>
        <w:t xml:space="preserve"> v </w:t>
      </w:r>
      <w:r w:rsidR="000B321D" w:rsidRPr="00F275E1">
        <w:rPr>
          <w:rFonts w:ascii="Arial" w:eastAsia="Calibri" w:hAnsi="Arial" w:cs="Arial"/>
        </w:rPr>
        <w:t>průběhu</w:t>
      </w:r>
      <w:r w:rsidRPr="00F275E1">
        <w:rPr>
          <w:rFonts w:ascii="Arial" w:eastAsia="Calibri" w:hAnsi="Arial" w:cs="Arial"/>
        </w:rPr>
        <w:t xml:space="preserve"> </w:t>
      </w:r>
      <w:r w:rsidR="000B321D" w:rsidRPr="00F275E1">
        <w:rPr>
          <w:rFonts w:ascii="Arial" w:eastAsia="Calibri" w:hAnsi="Arial" w:cs="Arial"/>
        </w:rPr>
        <w:t>měsíce září</w:t>
      </w:r>
      <w:r w:rsidRPr="00F275E1">
        <w:rPr>
          <w:rFonts w:ascii="Arial" w:eastAsia="Calibri" w:hAnsi="Arial" w:cs="Arial"/>
        </w:rPr>
        <w:t>.</w:t>
      </w:r>
    </w:p>
    <w:p w14:paraId="36397106" w14:textId="66ABCA4C" w:rsidR="0001543E" w:rsidRPr="004C7E81" w:rsidRDefault="00A70DF4" w:rsidP="00B06C02">
      <w:pPr>
        <w:pStyle w:val="Odstavecseseznamem"/>
        <w:widowControl w:val="0"/>
        <w:numPr>
          <w:ilvl w:val="0"/>
          <w:numId w:val="3"/>
        </w:numPr>
        <w:spacing w:before="120" w:after="120"/>
        <w:ind w:left="567" w:hanging="567"/>
        <w:contextualSpacing w:val="0"/>
        <w:jc w:val="both"/>
        <w:outlineLvl w:val="5"/>
        <w:rPr>
          <w:rFonts w:ascii="Arial" w:eastAsia="Calibri" w:hAnsi="Arial" w:cs="Arial"/>
        </w:rPr>
      </w:pPr>
      <w:r w:rsidRPr="00F275E1">
        <w:rPr>
          <w:rFonts w:ascii="Arial" w:eastAsia="Calibri" w:hAnsi="Arial" w:cs="Arial"/>
        </w:rPr>
        <w:t>Kontrolor</w:t>
      </w:r>
      <w:r w:rsidR="00A041BC" w:rsidRPr="00F275E1">
        <w:rPr>
          <w:rFonts w:ascii="Arial" w:eastAsia="Calibri" w:hAnsi="Arial" w:cs="Arial"/>
        </w:rPr>
        <w:t xml:space="preserve"> </w:t>
      </w:r>
      <w:r w:rsidR="00097718" w:rsidRPr="00F275E1">
        <w:rPr>
          <w:rFonts w:ascii="Arial" w:eastAsia="Calibri" w:hAnsi="Arial" w:cs="Arial"/>
        </w:rPr>
        <w:t xml:space="preserve">navrhne objednateli termín provedení </w:t>
      </w:r>
      <w:r w:rsidR="002A1621" w:rsidRPr="00F275E1">
        <w:rPr>
          <w:rFonts w:ascii="Arial" w:eastAsia="Calibri" w:hAnsi="Arial" w:cs="Arial"/>
        </w:rPr>
        <w:t>Kontrolní činnosti</w:t>
      </w:r>
      <w:r w:rsidR="006A364D" w:rsidRPr="00F275E1">
        <w:rPr>
          <w:rFonts w:ascii="Arial" w:eastAsia="Calibri" w:hAnsi="Arial" w:cs="Arial"/>
        </w:rPr>
        <w:t xml:space="preserve"> </w:t>
      </w:r>
      <w:r w:rsidR="00097718" w:rsidRPr="00F275E1">
        <w:rPr>
          <w:rFonts w:ascii="Arial" w:eastAsia="Calibri" w:hAnsi="Arial" w:cs="Arial"/>
        </w:rPr>
        <w:t xml:space="preserve">s přiměřeným předstihem před plánovaným termínem </w:t>
      </w:r>
      <w:r w:rsidR="00097906" w:rsidRPr="00F275E1">
        <w:rPr>
          <w:rFonts w:ascii="Arial" w:eastAsia="Calibri" w:hAnsi="Arial" w:cs="Arial"/>
        </w:rPr>
        <w:t xml:space="preserve">provádění </w:t>
      </w:r>
      <w:r w:rsidR="007B6D97" w:rsidRPr="00F275E1">
        <w:rPr>
          <w:rFonts w:ascii="Arial" w:eastAsia="Calibri" w:hAnsi="Arial" w:cs="Arial"/>
        </w:rPr>
        <w:t>K</w:t>
      </w:r>
      <w:r w:rsidR="00097906" w:rsidRPr="00F275E1">
        <w:rPr>
          <w:rFonts w:ascii="Arial" w:eastAsia="Calibri" w:hAnsi="Arial" w:cs="Arial"/>
        </w:rPr>
        <w:t>ontrolní činnosti</w:t>
      </w:r>
      <w:r w:rsidR="00097718" w:rsidRPr="00F275E1">
        <w:rPr>
          <w:rFonts w:ascii="Arial" w:eastAsia="Calibri" w:hAnsi="Arial" w:cs="Arial"/>
        </w:rPr>
        <w:t xml:space="preserve">, nejpozději však </w:t>
      </w:r>
      <w:r w:rsidR="00A041BC" w:rsidRPr="00F275E1">
        <w:rPr>
          <w:rFonts w:ascii="Arial" w:eastAsia="Calibri" w:hAnsi="Arial" w:cs="Arial"/>
        </w:rPr>
        <w:t>10</w:t>
      </w:r>
      <w:r w:rsidR="00097718" w:rsidRPr="00F275E1">
        <w:rPr>
          <w:rFonts w:ascii="Arial" w:eastAsia="Calibri" w:hAnsi="Arial" w:cs="Arial"/>
        </w:rPr>
        <w:t xml:space="preserve"> pracovních dnů předem.</w:t>
      </w:r>
      <w:r w:rsidR="006A364D" w:rsidRPr="00F275E1">
        <w:rPr>
          <w:rFonts w:ascii="Arial" w:eastAsia="Calibri" w:hAnsi="Arial" w:cs="Arial"/>
        </w:rPr>
        <w:t xml:space="preserve"> Přesné termíny činností musí být předem </w:t>
      </w:r>
      <w:r w:rsidR="00097906" w:rsidRPr="00F275E1">
        <w:rPr>
          <w:rFonts w:ascii="Arial" w:eastAsia="Calibri" w:hAnsi="Arial" w:cs="Arial"/>
        </w:rPr>
        <w:t xml:space="preserve">písemně </w:t>
      </w:r>
      <w:r w:rsidR="006A364D" w:rsidRPr="00F275E1">
        <w:rPr>
          <w:rFonts w:ascii="Arial" w:eastAsia="Calibri" w:hAnsi="Arial" w:cs="Arial"/>
        </w:rPr>
        <w:t>schváleny oprávněnou osobou objednatele</w:t>
      </w:r>
      <w:r w:rsidR="005E701F" w:rsidRPr="00F275E1">
        <w:rPr>
          <w:rFonts w:ascii="Arial" w:eastAsia="Calibri" w:hAnsi="Arial" w:cs="Arial"/>
        </w:rPr>
        <w:t xml:space="preserve"> – kontaktní osoby ve věcech technických dle přílohy č. </w:t>
      </w:r>
      <w:proofErr w:type="gramStart"/>
      <w:r w:rsidR="005E701F" w:rsidRPr="00F275E1">
        <w:rPr>
          <w:rFonts w:ascii="Arial" w:eastAsia="Calibri" w:hAnsi="Arial" w:cs="Arial"/>
        </w:rPr>
        <w:t xml:space="preserve">3 </w:t>
      </w:r>
      <w:r w:rsidR="006A364D" w:rsidRPr="00F275E1">
        <w:rPr>
          <w:rFonts w:ascii="Arial" w:eastAsia="Calibri" w:hAnsi="Arial" w:cs="Arial"/>
        </w:rPr>
        <w:t xml:space="preserve"> s</w:t>
      </w:r>
      <w:proofErr w:type="gramEnd"/>
      <w:r w:rsidR="006A364D" w:rsidRPr="00F275E1">
        <w:rPr>
          <w:rFonts w:ascii="Arial" w:eastAsia="Calibri" w:hAnsi="Arial" w:cs="Arial"/>
        </w:rPr>
        <w:t> ohledem na provoz ropovodů a CTR.</w:t>
      </w:r>
      <w:r w:rsidR="001954C3" w:rsidRPr="00F275E1">
        <w:rPr>
          <w:rFonts w:ascii="Arial" w:eastAsia="Calibri" w:hAnsi="Arial" w:cs="Arial"/>
        </w:rPr>
        <w:t xml:space="preserve"> </w:t>
      </w:r>
    </w:p>
    <w:p w14:paraId="438630D3" w14:textId="77777777" w:rsidR="003A1CF9" w:rsidRDefault="0001543E" w:rsidP="00B06C02">
      <w:pPr>
        <w:pStyle w:val="Odstavecseseznamem"/>
        <w:widowControl w:val="0"/>
        <w:numPr>
          <w:ilvl w:val="0"/>
          <w:numId w:val="3"/>
        </w:numPr>
        <w:spacing w:before="120" w:after="120"/>
        <w:ind w:left="567" w:hanging="567"/>
        <w:contextualSpacing w:val="0"/>
        <w:jc w:val="both"/>
        <w:outlineLvl w:val="5"/>
        <w:rPr>
          <w:rFonts w:ascii="Arial" w:eastAsia="Calibri" w:hAnsi="Arial" w:cs="Arial"/>
        </w:rPr>
      </w:pPr>
      <w:r w:rsidRPr="004C7E81">
        <w:rPr>
          <w:rFonts w:ascii="Arial" w:eastAsia="Calibri" w:hAnsi="Arial" w:cs="Arial"/>
        </w:rPr>
        <w:t>Se</w:t>
      </w:r>
      <w:r w:rsidR="0007335D" w:rsidRPr="004C7E81">
        <w:rPr>
          <w:rFonts w:ascii="Arial" w:eastAsia="Calibri" w:hAnsi="Arial" w:cs="Arial"/>
        </w:rPr>
        <w:t>r</w:t>
      </w:r>
      <w:r w:rsidRPr="004C7E81">
        <w:rPr>
          <w:rFonts w:ascii="Arial" w:eastAsia="Calibri" w:hAnsi="Arial" w:cs="Arial"/>
        </w:rPr>
        <w:t>vis bude prováděn na výzvu</w:t>
      </w:r>
      <w:r w:rsidR="00317457" w:rsidRPr="004C7E81">
        <w:rPr>
          <w:rFonts w:ascii="Arial" w:eastAsia="Calibri" w:hAnsi="Arial" w:cs="Arial"/>
        </w:rPr>
        <w:t xml:space="preserve"> a</w:t>
      </w:r>
      <w:r w:rsidR="009A7C13">
        <w:rPr>
          <w:rFonts w:ascii="Arial" w:eastAsia="Calibri" w:hAnsi="Arial" w:cs="Arial"/>
        </w:rPr>
        <w:t>nebo</w:t>
      </w:r>
      <w:r w:rsidR="00317457" w:rsidRPr="004C7E81">
        <w:rPr>
          <w:rFonts w:ascii="Arial" w:eastAsia="Calibri" w:hAnsi="Arial" w:cs="Arial"/>
        </w:rPr>
        <w:t xml:space="preserve"> na základě</w:t>
      </w:r>
      <w:r w:rsidR="003A1CF9">
        <w:rPr>
          <w:rFonts w:ascii="Arial" w:eastAsia="Calibri" w:hAnsi="Arial" w:cs="Arial"/>
        </w:rPr>
        <w:t xml:space="preserve"> objednávky</w:t>
      </w:r>
      <w:r w:rsidR="00F5151D">
        <w:rPr>
          <w:rFonts w:ascii="Arial" w:eastAsia="Calibri" w:hAnsi="Arial" w:cs="Arial"/>
        </w:rPr>
        <w:t xml:space="preserve"> </w:t>
      </w:r>
      <w:r w:rsidR="003A1CF9">
        <w:rPr>
          <w:rFonts w:ascii="Arial" w:eastAsia="Calibri" w:hAnsi="Arial" w:cs="Arial"/>
        </w:rPr>
        <w:t>objednatele</w:t>
      </w:r>
      <w:r w:rsidR="00F5151D">
        <w:rPr>
          <w:rFonts w:ascii="Arial" w:eastAsia="Calibri" w:hAnsi="Arial" w:cs="Arial"/>
        </w:rPr>
        <w:t xml:space="preserve">, </w:t>
      </w:r>
      <w:r w:rsidR="00686865">
        <w:rPr>
          <w:rFonts w:ascii="Arial" w:eastAsia="Calibri" w:hAnsi="Arial" w:cs="Arial"/>
        </w:rPr>
        <w:t>popř. na základě telefonického souhlasu objednatele</w:t>
      </w:r>
      <w:r w:rsidR="003A1CF9">
        <w:rPr>
          <w:rFonts w:ascii="Arial" w:eastAsia="Calibri" w:hAnsi="Arial" w:cs="Arial"/>
        </w:rPr>
        <w:t>. Objednávka bude obsahovat tyto údaje:</w:t>
      </w:r>
    </w:p>
    <w:p w14:paraId="7B55CAC2" w14:textId="77777777" w:rsidR="00570C3F" w:rsidRPr="003B58D6" w:rsidRDefault="00570C3F" w:rsidP="00C475CB">
      <w:pPr>
        <w:pStyle w:val="Textdokumentu"/>
        <w:numPr>
          <w:ilvl w:val="2"/>
          <w:numId w:val="1"/>
        </w:numPr>
        <w:spacing w:after="0" w:line="276" w:lineRule="auto"/>
        <w:ind w:left="851" w:hanging="284"/>
        <w:rPr>
          <w:rFonts w:eastAsiaTheme="minorHAnsi" w:cs="Arial"/>
          <w:sz w:val="20"/>
          <w:szCs w:val="20"/>
          <w:lang w:eastAsia="en-US"/>
        </w:rPr>
      </w:pPr>
      <w:r w:rsidRPr="003B58D6">
        <w:rPr>
          <w:rFonts w:eastAsiaTheme="minorHAnsi" w:cs="Arial"/>
          <w:sz w:val="20"/>
          <w:szCs w:val="20"/>
          <w:lang w:eastAsia="en-US"/>
        </w:rPr>
        <w:t>identifikaci smluvních stran,</w:t>
      </w:r>
    </w:p>
    <w:p w14:paraId="255079B3" w14:textId="77777777" w:rsidR="00570C3F" w:rsidRPr="003B58D6" w:rsidRDefault="00570C3F" w:rsidP="00C475CB">
      <w:pPr>
        <w:pStyle w:val="Textdokumentu"/>
        <w:numPr>
          <w:ilvl w:val="2"/>
          <w:numId w:val="1"/>
        </w:numPr>
        <w:spacing w:after="0" w:line="276" w:lineRule="auto"/>
        <w:ind w:left="851" w:hanging="284"/>
        <w:rPr>
          <w:rFonts w:eastAsiaTheme="minorHAnsi" w:cs="Arial"/>
          <w:sz w:val="20"/>
          <w:szCs w:val="20"/>
          <w:lang w:eastAsia="en-US"/>
        </w:rPr>
      </w:pPr>
      <w:r>
        <w:rPr>
          <w:rFonts w:eastAsiaTheme="minorHAnsi" w:cs="Arial"/>
          <w:sz w:val="20"/>
          <w:szCs w:val="20"/>
          <w:lang w:eastAsia="en-US"/>
        </w:rPr>
        <w:t>rozsah plnění</w:t>
      </w:r>
      <w:r w:rsidRPr="003B58D6">
        <w:rPr>
          <w:rFonts w:eastAsiaTheme="minorHAnsi" w:cs="Arial"/>
          <w:sz w:val="20"/>
          <w:szCs w:val="20"/>
          <w:lang w:eastAsia="en-US"/>
        </w:rPr>
        <w:t>,</w:t>
      </w:r>
    </w:p>
    <w:p w14:paraId="1B59A05F" w14:textId="77777777" w:rsidR="00570C3F" w:rsidRPr="003B58D6" w:rsidRDefault="00570C3F" w:rsidP="00C475CB">
      <w:pPr>
        <w:pStyle w:val="Textdokumentu"/>
        <w:numPr>
          <w:ilvl w:val="2"/>
          <w:numId w:val="1"/>
        </w:numPr>
        <w:spacing w:after="0" w:line="276" w:lineRule="auto"/>
        <w:ind w:left="851" w:hanging="284"/>
        <w:rPr>
          <w:rFonts w:eastAsiaTheme="minorHAnsi" w:cs="Arial"/>
          <w:sz w:val="20"/>
          <w:szCs w:val="20"/>
          <w:lang w:eastAsia="en-US"/>
        </w:rPr>
      </w:pPr>
      <w:r w:rsidRPr="003B58D6">
        <w:rPr>
          <w:rFonts w:eastAsiaTheme="minorHAnsi" w:cs="Arial"/>
          <w:sz w:val="20"/>
          <w:szCs w:val="20"/>
          <w:lang w:eastAsia="en-US"/>
        </w:rPr>
        <w:t xml:space="preserve">místo plnění, </w:t>
      </w:r>
    </w:p>
    <w:p w14:paraId="586A15E8" w14:textId="77777777" w:rsidR="00570C3F" w:rsidRPr="003B58D6" w:rsidRDefault="00570C3F" w:rsidP="00C475CB">
      <w:pPr>
        <w:pStyle w:val="Textdokumentu"/>
        <w:numPr>
          <w:ilvl w:val="2"/>
          <w:numId w:val="1"/>
        </w:numPr>
        <w:spacing w:after="0" w:line="276" w:lineRule="auto"/>
        <w:ind w:left="851" w:hanging="284"/>
        <w:rPr>
          <w:rFonts w:eastAsiaTheme="minorHAnsi" w:cs="Arial"/>
          <w:sz w:val="20"/>
          <w:szCs w:val="20"/>
          <w:lang w:eastAsia="en-US"/>
        </w:rPr>
      </w:pPr>
      <w:r w:rsidRPr="003B58D6">
        <w:rPr>
          <w:rFonts w:eastAsiaTheme="minorHAnsi" w:cs="Arial"/>
          <w:sz w:val="20"/>
          <w:szCs w:val="20"/>
          <w:lang w:eastAsia="en-US"/>
        </w:rPr>
        <w:t>termín zahájení realizace,</w:t>
      </w:r>
    </w:p>
    <w:p w14:paraId="78D7445D" w14:textId="77777777" w:rsidR="00570C3F" w:rsidRPr="003B58D6" w:rsidRDefault="00570C3F" w:rsidP="00C475CB">
      <w:pPr>
        <w:pStyle w:val="Textdokumentu"/>
        <w:numPr>
          <w:ilvl w:val="2"/>
          <w:numId w:val="1"/>
        </w:numPr>
        <w:spacing w:after="0" w:line="276" w:lineRule="auto"/>
        <w:ind w:left="851" w:hanging="284"/>
        <w:rPr>
          <w:rFonts w:eastAsiaTheme="minorHAnsi" w:cs="Arial"/>
          <w:sz w:val="20"/>
          <w:szCs w:val="20"/>
          <w:lang w:eastAsia="en-US"/>
        </w:rPr>
      </w:pPr>
      <w:r w:rsidRPr="003B58D6">
        <w:rPr>
          <w:rFonts w:eastAsiaTheme="minorHAnsi" w:cs="Arial"/>
          <w:sz w:val="20"/>
          <w:szCs w:val="20"/>
          <w:lang w:eastAsia="en-US"/>
        </w:rPr>
        <w:lastRenderedPageBreak/>
        <w:t>termín dokončení</w:t>
      </w:r>
      <w:r w:rsidR="007060F6">
        <w:rPr>
          <w:rFonts w:eastAsiaTheme="minorHAnsi" w:cs="Arial"/>
          <w:sz w:val="20"/>
          <w:szCs w:val="20"/>
          <w:lang w:eastAsia="en-US"/>
        </w:rPr>
        <w:t xml:space="preserve"> a předání Servisu (tj. termín podpisu servisního protokolu)</w:t>
      </w:r>
      <w:r w:rsidRPr="003B58D6">
        <w:rPr>
          <w:rFonts w:eastAsiaTheme="minorHAnsi" w:cs="Arial"/>
          <w:sz w:val="20"/>
          <w:szCs w:val="20"/>
          <w:lang w:eastAsia="en-US"/>
        </w:rPr>
        <w:t>,</w:t>
      </w:r>
    </w:p>
    <w:p w14:paraId="756690E1" w14:textId="77777777" w:rsidR="00570C3F" w:rsidRPr="003B58D6" w:rsidRDefault="00570C3F" w:rsidP="00C475CB">
      <w:pPr>
        <w:pStyle w:val="Textdokumentu"/>
        <w:numPr>
          <w:ilvl w:val="2"/>
          <w:numId w:val="1"/>
        </w:numPr>
        <w:spacing w:after="0" w:line="276" w:lineRule="auto"/>
        <w:ind w:left="851" w:hanging="284"/>
        <w:rPr>
          <w:rFonts w:eastAsiaTheme="minorHAnsi" w:cs="Arial"/>
          <w:sz w:val="20"/>
          <w:szCs w:val="20"/>
          <w:lang w:eastAsia="en-US"/>
        </w:rPr>
      </w:pPr>
      <w:r w:rsidRPr="003B58D6">
        <w:rPr>
          <w:rFonts w:eastAsiaTheme="minorHAnsi" w:cs="Arial"/>
          <w:sz w:val="20"/>
          <w:szCs w:val="20"/>
          <w:lang w:eastAsia="en-US"/>
        </w:rPr>
        <w:t>číslo této smlouvy</w:t>
      </w:r>
      <w:r>
        <w:rPr>
          <w:rFonts w:eastAsiaTheme="minorHAnsi" w:cs="Arial"/>
          <w:sz w:val="20"/>
          <w:szCs w:val="20"/>
          <w:lang w:eastAsia="en-US"/>
        </w:rPr>
        <w:t xml:space="preserve"> a kontaktní osobu v souladu s přílohou č. 3 této smlouvy</w:t>
      </w:r>
      <w:r w:rsidRPr="003B58D6">
        <w:rPr>
          <w:rFonts w:eastAsiaTheme="minorHAnsi" w:cs="Arial"/>
          <w:sz w:val="20"/>
          <w:szCs w:val="20"/>
          <w:lang w:eastAsia="en-US"/>
        </w:rPr>
        <w:t>.</w:t>
      </w:r>
    </w:p>
    <w:p w14:paraId="3D1C9D7A" w14:textId="77777777" w:rsidR="003A1CF9" w:rsidRDefault="003A1CF9" w:rsidP="00B06C02">
      <w:pPr>
        <w:pStyle w:val="Odstavecseseznamem"/>
        <w:widowControl w:val="0"/>
        <w:numPr>
          <w:ilvl w:val="0"/>
          <w:numId w:val="3"/>
        </w:numPr>
        <w:spacing w:before="120" w:after="120"/>
        <w:ind w:left="567" w:hanging="567"/>
        <w:contextualSpacing w:val="0"/>
        <w:jc w:val="both"/>
        <w:outlineLvl w:val="5"/>
        <w:rPr>
          <w:rFonts w:ascii="Arial" w:eastAsia="Calibri" w:hAnsi="Arial" w:cs="Arial"/>
        </w:rPr>
      </w:pPr>
      <w:r>
        <w:rPr>
          <w:rFonts w:ascii="Arial" w:eastAsia="Calibri" w:hAnsi="Arial" w:cs="Arial"/>
        </w:rPr>
        <w:t xml:space="preserve">V případě </w:t>
      </w:r>
      <w:r w:rsidR="000812E0">
        <w:rPr>
          <w:rFonts w:ascii="Arial" w:eastAsia="Calibri" w:hAnsi="Arial" w:cs="Arial"/>
        </w:rPr>
        <w:t xml:space="preserve">výzvy k provedení Servisu </w:t>
      </w:r>
      <w:r w:rsidR="00DD3D2B">
        <w:rPr>
          <w:rFonts w:ascii="Arial" w:eastAsia="Calibri" w:hAnsi="Arial" w:cs="Arial"/>
        </w:rPr>
        <w:t xml:space="preserve">ze strany objednatele </w:t>
      </w:r>
      <w:r w:rsidR="000812E0">
        <w:rPr>
          <w:rFonts w:ascii="Arial" w:eastAsia="Calibri" w:hAnsi="Arial" w:cs="Arial"/>
        </w:rPr>
        <w:t xml:space="preserve">je kontrolor povinen dostavit se na místo provedení Servisu nejpozději do </w:t>
      </w:r>
      <w:r w:rsidR="001172E9">
        <w:rPr>
          <w:rFonts w:ascii="Arial" w:eastAsia="Calibri" w:hAnsi="Arial" w:cs="Arial"/>
        </w:rPr>
        <w:t>5</w:t>
      </w:r>
      <w:r w:rsidR="000812E0">
        <w:rPr>
          <w:rFonts w:ascii="Arial" w:eastAsia="Calibri" w:hAnsi="Arial" w:cs="Arial"/>
        </w:rPr>
        <w:t xml:space="preserve"> pracovních dnů od telefonického</w:t>
      </w:r>
      <w:r w:rsidR="00CC390E">
        <w:rPr>
          <w:rFonts w:ascii="Arial" w:eastAsia="Calibri" w:hAnsi="Arial" w:cs="Arial"/>
        </w:rPr>
        <w:t>/emailového</w:t>
      </w:r>
      <w:r w:rsidR="000812E0">
        <w:rPr>
          <w:rFonts w:ascii="Arial" w:eastAsia="Calibri" w:hAnsi="Arial" w:cs="Arial"/>
        </w:rPr>
        <w:t xml:space="preserve"> nahlášení poruchy. </w:t>
      </w:r>
    </w:p>
    <w:p w14:paraId="4F4DBDEA" w14:textId="057D17BA" w:rsidR="000812E0" w:rsidRPr="003A1CF9" w:rsidRDefault="00C31E2A" w:rsidP="00B06C02">
      <w:pPr>
        <w:pStyle w:val="Odstavecseseznamem"/>
        <w:widowControl w:val="0"/>
        <w:numPr>
          <w:ilvl w:val="0"/>
          <w:numId w:val="3"/>
        </w:numPr>
        <w:spacing w:before="120" w:after="120"/>
        <w:ind w:left="567" w:hanging="567"/>
        <w:contextualSpacing w:val="0"/>
        <w:jc w:val="both"/>
        <w:outlineLvl w:val="5"/>
        <w:rPr>
          <w:rFonts w:ascii="Arial" w:eastAsia="Calibri" w:hAnsi="Arial" w:cs="Arial"/>
        </w:rPr>
      </w:pPr>
      <w:r>
        <w:rPr>
          <w:rFonts w:ascii="Arial" w:eastAsia="Calibri" w:hAnsi="Arial" w:cs="Arial"/>
        </w:rPr>
        <w:t xml:space="preserve">Pokud bude objednatelem ve výzvě k provedení Servisu definován stav zařízení jako havarijní, </w:t>
      </w:r>
      <w:r w:rsidR="00B7200C">
        <w:rPr>
          <w:rFonts w:ascii="Arial" w:eastAsia="Calibri" w:hAnsi="Arial" w:cs="Arial"/>
        </w:rPr>
        <w:t>je kontrolor povinen dostavit se na místo provedení servisu</w:t>
      </w:r>
      <w:r w:rsidR="00CC390E">
        <w:rPr>
          <w:rFonts w:ascii="Arial" w:eastAsia="Calibri" w:hAnsi="Arial" w:cs="Arial"/>
        </w:rPr>
        <w:t xml:space="preserve"> </w:t>
      </w:r>
      <w:r w:rsidR="00CC390E" w:rsidRPr="00CC390E">
        <w:rPr>
          <w:rFonts w:ascii="Arial" w:eastAsia="Calibri" w:hAnsi="Arial" w:cs="Arial"/>
        </w:rPr>
        <w:t>nejpozději do 2 pracovních dnů od</w:t>
      </w:r>
      <w:r w:rsidR="009C4874">
        <w:rPr>
          <w:rFonts w:ascii="Arial" w:eastAsia="Calibri" w:hAnsi="Arial" w:cs="Arial"/>
        </w:rPr>
        <w:t> </w:t>
      </w:r>
      <w:r w:rsidR="00B7200C">
        <w:rPr>
          <w:rFonts w:ascii="Arial" w:eastAsia="Calibri" w:hAnsi="Arial" w:cs="Arial"/>
        </w:rPr>
        <w:t>telefonického nahlášení</w:t>
      </w:r>
      <w:r w:rsidR="0003381A">
        <w:rPr>
          <w:rFonts w:ascii="Arial" w:eastAsia="Calibri" w:hAnsi="Arial" w:cs="Arial"/>
        </w:rPr>
        <w:t>,</w:t>
      </w:r>
      <w:r w:rsidR="00CC390E" w:rsidRPr="00CC390E">
        <w:rPr>
          <w:rFonts w:ascii="Arial" w:eastAsia="Calibri" w:hAnsi="Arial" w:cs="Arial"/>
        </w:rPr>
        <w:t xml:space="preserve"> k odstranění poruchy opravou nebo výměnou tak, aby provoz</w:t>
      </w:r>
      <w:r w:rsidR="0003381A">
        <w:rPr>
          <w:rFonts w:ascii="Arial" w:eastAsia="Calibri" w:hAnsi="Arial" w:cs="Arial"/>
        </w:rPr>
        <w:t xml:space="preserve"> CTR</w:t>
      </w:r>
      <w:r w:rsidR="00CC390E" w:rsidRPr="00CC390E">
        <w:rPr>
          <w:rFonts w:ascii="Arial" w:eastAsia="Calibri" w:hAnsi="Arial" w:cs="Arial"/>
        </w:rPr>
        <w:t xml:space="preserve"> byl minimálně omezen</w:t>
      </w:r>
      <w:r>
        <w:rPr>
          <w:rFonts w:ascii="Arial" w:eastAsia="Calibri" w:hAnsi="Arial" w:cs="Arial"/>
        </w:rPr>
        <w:t>.</w:t>
      </w:r>
    </w:p>
    <w:p w14:paraId="46C95C23" w14:textId="77777777" w:rsidR="004C10B1" w:rsidRPr="004C7E81" w:rsidRDefault="00E15FC3" w:rsidP="00B06C02">
      <w:pPr>
        <w:pStyle w:val="Odstavecseseznamem"/>
        <w:keepNext/>
        <w:numPr>
          <w:ilvl w:val="0"/>
          <w:numId w:val="3"/>
        </w:numPr>
        <w:spacing w:before="120" w:after="120"/>
        <w:ind w:left="567" w:hanging="567"/>
        <w:contextualSpacing w:val="0"/>
        <w:jc w:val="both"/>
        <w:outlineLvl w:val="5"/>
        <w:rPr>
          <w:rFonts w:ascii="Arial" w:eastAsia="Calibri" w:hAnsi="Arial" w:cs="Arial"/>
        </w:rPr>
      </w:pPr>
      <w:r w:rsidRPr="004C7E81">
        <w:rPr>
          <w:rFonts w:ascii="Arial" w:eastAsia="Calibri" w:hAnsi="Arial" w:cs="Arial"/>
        </w:rPr>
        <w:t>Místo</w:t>
      </w:r>
      <w:r w:rsidR="004C10B1" w:rsidRPr="004C7E81">
        <w:rPr>
          <w:rFonts w:ascii="Arial" w:eastAsia="Calibri" w:hAnsi="Arial" w:cs="Arial"/>
        </w:rPr>
        <w:t xml:space="preserve"> provádění </w:t>
      </w:r>
      <w:r w:rsidR="0053209F">
        <w:rPr>
          <w:rFonts w:ascii="Arial" w:eastAsia="Calibri" w:hAnsi="Arial" w:cs="Arial"/>
        </w:rPr>
        <w:t xml:space="preserve">a specifikace zařízení pro </w:t>
      </w:r>
      <w:r w:rsidR="0003381A">
        <w:rPr>
          <w:rFonts w:ascii="Arial" w:eastAsia="Calibri" w:hAnsi="Arial" w:cs="Arial"/>
        </w:rPr>
        <w:t>Kontrolní činnost</w:t>
      </w:r>
      <w:r w:rsidR="0095362A" w:rsidRPr="004C7E81">
        <w:rPr>
          <w:rFonts w:ascii="Arial" w:eastAsia="Calibri" w:hAnsi="Arial" w:cs="Arial"/>
        </w:rPr>
        <w:t xml:space="preserve"> </w:t>
      </w:r>
      <w:r w:rsidRPr="004C7E81">
        <w:rPr>
          <w:rFonts w:ascii="Arial" w:eastAsia="Calibri" w:hAnsi="Arial" w:cs="Arial"/>
        </w:rPr>
        <w:t xml:space="preserve">a Servis </w:t>
      </w:r>
      <w:r w:rsidR="004C10B1" w:rsidRPr="004C7E81">
        <w:rPr>
          <w:rFonts w:ascii="Arial" w:eastAsia="Calibri" w:hAnsi="Arial" w:cs="Arial"/>
        </w:rPr>
        <w:t>je</w:t>
      </w:r>
      <w:r w:rsidR="0085315A" w:rsidRPr="004C7E81">
        <w:rPr>
          <w:rFonts w:ascii="Arial" w:eastAsia="Calibri" w:hAnsi="Arial" w:cs="Arial"/>
        </w:rPr>
        <w:t xml:space="preserve"> </w:t>
      </w:r>
      <w:r w:rsidRPr="00DD3D2B">
        <w:rPr>
          <w:rFonts w:ascii="Arial" w:eastAsia="Calibri" w:hAnsi="Arial" w:cs="Arial"/>
        </w:rPr>
        <w:t xml:space="preserve">specifikováno v příloze č. </w:t>
      </w:r>
      <w:r w:rsidR="001E5985" w:rsidRPr="00DD3D2B">
        <w:rPr>
          <w:rFonts w:ascii="Arial" w:eastAsia="Calibri" w:hAnsi="Arial" w:cs="Arial"/>
        </w:rPr>
        <w:t>1</w:t>
      </w:r>
      <w:r w:rsidR="00DD3D2B">
        <w:rPr>
          <w:rFonts w:ascii="Arial" w:eastAsia="Calibri" w:hAnsi="Arial" w:cs="Arial"/>
        </w:rPr>
        <w:t xml:space="preserve"> této smlouvy</w:t>
      </w:r>
      <w:r w:rsidR="004C7E81">
        <w:rPr>
          <w:rFonts w:ascii="Arial" w:eastAsia="Calibri" w:hAnsi="Arial" w:cs="Arial"/>
        </w:rPr>
        <w:t>.</w:t>
      </w:r>
      <w:r w:rsidR="004D4773">
        <w:rPr>
          <w:rFonts w:ascii="Arial" w:eastAsia="Calibri" w:hAnsi="Arial" w:cs="Arial"/>
        </w:rPr>
        <w:t xml:space="preserve"> </w:t>
      </w:r>
    </w:p>
    <w:p w14:paraId="35E08F0B" w14:textId="77777777" w:rsidR="009F4497" w:rsidRDefault="009F4497" w:rsidP="0027754C">
      <w:pPr>
        <w:pStyle w:val="Nadpis1"/>
        <w:spacing w:before="120" w:after="120" w:line="240" w:lineRule="auto"/>
        <w:rPr>
          <w:rFonts w:eastAsia="Calibri"/>
          <w:lang w:eastAsia="cs-CZ"/>
        </w:rPr>
      </w:pPr>
    </w:p>
    <w:p w14:paraId="02DC7B28" w14:textId="77777777" w:rsidR="004C10B1" w:rsidRPr="009F4497" w:rsidRDefault="00C932F5" w:rsidP="00F275E1">
      <w:pPr>
        <w:pStyle w:val="Nadpis1"/>
        <w:keepNext w:val="0"/>
        <w:keepLines w:val="0"/>
        <w:widowControl w:val="0"/>
        <w:spacing w:before="120" w:after="120" w:line="240" w:lineRule="auto"/>
        <w:rPr>
          <w:rFonts w:eastAsia="Calibri"/>
          <w:lang w:eastAsia="cs-CZ"/>
        </w:rPr>
      </w:pPr>
      <w:r>
        <w:rPr>
          <w:rFonts w:eastAsia="Calibri"/>
          <w:lang w:eastAsia="cs-CZ"/>
        </w:rPr>
        <w:t>IV</w:t>
      </w:r>
      <w:r w:rsidR="004C10B1" w:rsidRPr="004C10B1">
        <w:rPr>
          <w:rFonts w:eastAsia="Calibri"/>
          <w:lang w:eastAsia="cs-CZ"/>
        </w:rPr>
        <w:t xml:space="preserve">. </w:t>
      </w:r>
      <w:r w:rsidR="004C10B1" w:rsidRPr="009F4497">
        <w:rPr>
          <w:rFonts w:eastAsia="Calibri"/>
          <w:lang w:eastAsia="cs-CZ"/>
        </w:rPr>
        <w:t xml:space="preserve">Doba platnosti </w:t>
      </w:r>
      <w:r w:rsidR="0014083E" w:rsidRPr="009F4497">
        <w:rPr>
          <w:rFonts w:eastAsia="Calibri"/>
          <w:lang w:eastAsia="cs-CZ"/>
        </w:rPr>
        <w:t>s</w:t>
      </w:r>
      <w:r w:rsidR="004C10B1" w:rsidRPr="009F4497">
        <w:rPr>
          <w:rFonts w:eastAsia="Calibri"/>
          <w:lang w:eastAsia="cs-CZ"/>
        </w:rPr>
        <w:t>mlouvy</w:t>
      </w:r>
      <w:r w:rsidR="0014083E" w:rsidRPr="009F4497">
        <w:rPr>
          <w:rFonts w:eastAsia="Calibri"/>
          <w:lang w:eastAsia="cs-CZ"/>
        </w:rPr>
        <w:t>, odstoupení od smlouvy</w:t>
      </w:r>
    </w:p>
    <w:p w14:paraId="5F6D5F0F" w14:textId="3CC0AAC1" w:rsidR="004C10B1" w:rsidRPr="00133FC0" w:rsidRDefault="004C10B1" w:rsidP="00B06C02">
      <w:pPr>
        <w:pStyle w:val="Odstavecseseznamem"/>
        <w:widowControl w:val="0"/>
        <w:numPr>
          <w:ilvl w:val="0"/>
          <w:numId w:val="4"/>
        </w:numPr>
        <w:spacing w:before="120" w:after="120"/>
        <w:ind w:left="567" w:hanging="567"/>
        <w:contextualSpacing w:val="0"/>
        <w:jc w:val="both"/>
        <w:rPr>
          <w:rFonts w:ascii="Arial" w:hAnsi="Arial" w:cs="Arial"/>
          <w:u w:val="dash"/>
        </w:rPr>
      </w:pPr>
      <w:r w:rsidRPr="00480C70">
        <w:rPr>
          <w:rFonts w:ascii="Arial" w:hAnsi="Arial" w:cs="Arial"/>
        </w:rPr>
        <w:t xml:space="preserve">Tato </w:t>
      </w:r>
      <w:r w:rsidR="002C14F6" w:rsidRPr="00480C70">
        <w:rPr>
          <w:rFonts w:ascii="Arial" w:hAnsi="Arial" w:cs="Arial"/>
        </w:rPr>
        <w:t>s</w:t>
      </w:r>
      <w:r w:rsidRPr="00480C70">
        <w:rPr>
          <w:rFonts w:ascii="Arial" w:hAnsi="Arial" w:cs="Arial"/>
        </w:rPr>
        <w:t>mlouva se uzavírá</w:t>
      </w:r>
      <w:r w:rsidR="000B47D1" w:rsidRPr="00480C70">
        <w:rPr>
          <w:rFonts w:ascii="Arial" w:hAnsi="Arial" w:cs="Arial"/>
        </w:rPr>
        <w:t xml:space="preserve"> na dobu 4 let od nabytí účinnosti smlouvy</w:t>
      </w:r>
      <w:r w:rsidR="00EE46B1" w:rsidRPr="00480C70">
        <w:rPr>
          <w:rFonts w:ascii="Arial" w:hAnsi="Arial" w:cs="Arial"/>
        </w:rPr>
        <w:t xml:space="preserve"> nebo do vyčerpání částky </w:t>
      </w:r>
      <w:r w:rsidR="00CF5CB3" w:rsidRPr="00133FC0">
        <w:rPr>
          <w:rFonts w:ascii="Arial" w:hAnsi="Arial" w:cs="Arial"/>
          <w:b/>
        </w:rPr>
        <w:t>1</w:t>
      </w:r>
      <w:r w:rsidR="00EE46B1" w:rsidRPr="00133FC0">
        <w:rPr>
          <w:rFonts w:ascii="Arial" w:hAnsi="Arial" w:cs="Arial"/>
          <w:b/>
        </w:rPr>
        <w:t>.</w:t>
      </w:r>
      <w:r w:rsidR="001A5FEA">
        <w:rPr>
          <w:rFonts w:ascii="Arial" w:hAnsi="Arial" w:cs="Arial"/>
          <w:b/>
        </w:rPr>
        <w:t>80</w:t>
      </w:r>
      <w:r w:rsidR="00EE46B1" w:rsidRPr="00133FC0">
        <w:rPr>
          <w:rFonts w:ascii="Arial" w:hAnsi="Arial" w:cs="Arial"/>
          <w:b/>
        </w:rPr>
        <w:t>0.000</w:t>
      </w:r>
      <w:r w:rsidR="008D02B8" w:rsidRPr="00133FC0">
        <w:rPr>
          <w:rFonts w:ascii="Arial" w:hAnsi="Arial" w:cs="Arial"/>
          <w:b/>
        </w:rPr>
        <w:t>,-</w:t>
      </w:r>
      <w:r w:rsidR="00EE46B1" w:rsidRPr="00133FC0">
        <w:rPr>
          <w:rFonts w:ascii="Arial" w:hAnsi="Arial" w:cs="Arial"/>
          <w:b/>
        </w:rPr>
        <w:t xml:space="preserve"> Kč</w:t>
      </w:r>
      <w:r w:rsidR="00EE46B1" w:rsidRPr="00133FC0">
        <w:rPr>
          <w:rFonts w:ascii="Arial" w:hAnsi="Arial" w:cs="Arial"/>
        </w:rPr>
        <w:t xml:space="preserve"> bez DPH podle toho, která ze skutečností nastane dříve</w:t>
      </w:r>
      <w:r w:rsidR="000B47D1" w:rsidRPr="00133FC0">
        <w:rPr>
          <w:rFonts w:ascii="Arial" w:hAnsi="Arial" w:cs="Arial"/>
        </w:rPr>
        <w:t>.</w:t>
      </w:r>
      <w:r w:rsidRPr="00133FC0">
        <w:rPr>
          <w:rFonts w:ascii="Arial" w:hAnsi="Arial" w:cs="Arial"/>
        </w:rPr>
        <w:t xml:space="preserve"> </w:t>
      </w:r>
    </w:p>
    <w:p w14:paraId="3AAB874A" w14:textId="77777777" w:rsidR="00684EEE" w:rsidRDefault="004C10B1" w:rsidP="00B06C02">
      <w:pPr>
        <w:pStyle w:val="Odstavecseseznamem"/>
        <w:widowControl w:val="0"/>
        <w:numPr>
          <w:ilvl w:val="0"/>
          <w:numId w:val="4"/>
        </w:numPr>
        <w:spacing w:before="120" w:after="120"/>
        <w:ind w:left="567" w:hanging="567"/>
        <w:contextualSpacing w:val="0"/>
        <w:jc w:val="both"/>
        <w:rPr>
          <w:rFonts w:ascii="Arial" w:eastAsia="Calibri" w:hAnsi="Arial" w:cs="Arial"/>
        </w:rPr>
      </w:pPr>
      <w:r w:rsidRPr="00C932F5">
        <w:rPr>
          <w:rFonts w:ascii="Arial" w:eastAsia="Calibri" w:hAnsi="Arial" w:cs="Arial"/>
        </w:rPr>
        <w:t xml:space="preserve">Smluvní strany jsou oprávněny odstoupit od této </w:t>
      </w:r>
      <w:r w:rsidR="002C14F6" w:rsidRPr="00C932F5">
        <w:rPr>
          <w:rFonts w:ascii="Arial" w:eastAsia="Calibri" w:hAnsi="Arial" w:cs="Arial"/>
        </w:rPr>
        <w:t>s</w:t>
      </w:r>
      <w:r w:rsidRPr="00C932F5">
        <w:rPr>
          <w:rFonts w:ascii="Arial" w:eastAsia="Calibri" w:hAnsi="Arial" w:cs="Arial"/>
        </w:rPr>
        <w:t xml:space="preserve">mlouvy v souladu s příslušnými ustanoveními občanského zákoníku. </w:t>
      </w:r>
    </w:p>
    <w:p w14:paraId="6E03832C" w14:textId="77777777" w:rsidR="004C10B1" w:rsidRPr="00C932F5" w:rsidRDefault="00684EEE" w:rsidP="00B06C02">
      <w:pPr>
        <w:pStyle w:val="Odstavecseseznamem"/>
        <w:widowControl w:val="0"/>
        <w:numPr>
          <w:ilvl w:val="0"/>
          <w:numId w:val="4"/>
        </w:numPr>
        <w:spacing w:before="120" w:after="120"/>
        <w:ind w:left="567" w:hanging="567"/>
        <w:contextualSpacing w:val="0"/>
        <w:jc w:val="both"/>
        <w:rPr>
          <w:rFonts w:ascii="Arial" w:eastAsia="Calibri" w:hAnsi="Arial" w:cs="Arial"/>
        </w:rPr>
      </w:pPr>
      <w:r w:rsidRPr="00C932F5">
        <w:rPr>
          <w:rFonts w:ascii="Arial" w:eastAsia="Calibri" w:hAnsi="Arial" w:cs="Arial"/>
        </w:rPr>
        <w:t>Objednatel je oprávněn odstoupit od smlouvy zejména v těchto případech</w:t>
      </w:r>
      <w:r w:rsidR="004C10B1" w:rsidRPr="00C932F5">
        <w:rPr>
          <w:rFonts w:ascii="Arial" w:eastAsia="Calibri" w:hAnsi="Arial" w:cs="Arial"/>
        </w:rPr>
        <w:t xml:space="preserve">: </w:t>
      </w:r>
    </w:p>
    <w:p w14:paraId="17CC16D6" w14:textId="3BA329B1" w:rsidR="004C10B1" w:rsidRDefault="00854062" w:rsidP="00B06C02">
      <w:pPr>
        <w:pStyle w:val="Odstavecseseznamem"/>
        <w:numPr>
          <w:ilvl w:val="1"/>
          <w:numId w:val="15"/>
        </w:numPr>
        <w:ind w:left="851" w:hanging="284"/>
        <w:jc w:val="both"/>
        <w:rPr>
          <w:rFonts w:ascii="Arial" w:eastAsia="Calibri" w:hAnsi="Arial" w:cs="Arial"/>
        </w:rPr>
      </w:pPr>
      <w:r>
        <w:rPr>
          <w:rFonts w:ascii="Arial" w:eastAsia="Calibri" w:hAnsi="Arial" w:cs="Arial"/>
        </w:rPr>
        <w:t>prodlení</w:t>
      </w:r>
      <w:r w:rsidR="00684EEE" w:rsidRPr="00854062">
        <w:rPr>
          <w:rFonts w:ascii="Arial" w:eastAsia="Calibri" w:hAnsi="Arial" w:cs="Arial"/>
        </w:rPr>
        <w:t xml:space="preserve"> </w:t>
      </w:r>
      <w:r w:rsidR="00CA6EC2">
        <w:rPr>
          <w:rFonts w:ascii="Arial" w:eastAsia="Calibri" w:hAnsi="Arial" w:cs="Arial"/>
        </w:rPr>
        <w:t xml:space="preserve">kontrolora </w:t>
      </w:r>
      <w:r w:rsidR="004C10B1" w:rsidRPr="00854062">
        <w:rPr>
          <w:rFonts w:ascii="Arial" w:eastAsia="Calibri" w:hAnsi="Arial" w:cs="Arial"/>
        </w:rPr>
        <w:t xml:space="preserve">s provedením </w:t>
      </w:r>
      <w:r w:rsidR="0067462F">
        <w:rPr>
          <w:rFonts w:ascii="Arial" w:eastAsia="Calibri" w:hAnsi="Arial" w:cs="Arial"/>
        </w:rPr>
        <w:t>Kontrolní činnosti</w:t>
      </w:r>
      <w:r w:rsidR="004C10B1" w:rsidRPr="00854062">
        <w:rPr>
          <w:rFonts w:ascii="Arial" w:eastAsia="Calibri" w:hAnsi="Arial" w:cs="Arial"/>
        </w:rPr>
        <w:t xml:space="preserve"> </w:t>
      </w:r>
      <w:r w:rsidR="007B3A06" w:rsidRPr="00854062">
        <w:rPr>
          <w:rFonts w:ascii="Arial" w:eastAsia="Calibri" w:hAnsi="Arial" w:cs="Arial"/>
        </w:rPr>
        <w:t xml:space="preserve">vč. předání písemného kontrolního protokolu objednateli, </w:t>
      </w:r>
      <w:r w:rsidR="004C10B1" w:rsidRPr="00854062">
        <w:rPr>
          <w:rFonts w:ascii="Arial" w:eastAsia="Calibri" w:hAnsi="Arial" w:cs="Arial"/>
        </w:rPr>
        <w:t xml:space="preserve">o více než </w:t>
      </w:r>
      <w:r w:rsidR="0095362A" w:rsidRPr="00854062">
        <w:rPr>
          <w:rFonts w:ascii="Arial" w:eastAsia="Calibri" w:hAnsi="Arial" w:cs="Arial"/>
        </w:rPr>
        <w:t>20</w:t>
      </w:r>
      <w:r w:rsidR="004C10B1" w:rsidRPr="00854062">
        <w:rPr>
          <w:rFonts w:ascii="Arial" w:eastAsia="Calibri" w:hAnsi="Arial" w:cs="Arial"/>
        </w:rPr>
        <w:t xml:space="preserve"> dnů</w:t>
      </w:r>
      <w:r w:rsidR="0027754C">
        <w:rPr>
          <w:rFonts w:ascii="Arial" w:eastAsia="Calibri" w:hAnsi="Arial" w:cs="Arial"/>
        </w:rPr>
        <w:t>,</w:t>
      </w:r>
    </w:p>
    <w:p w14:paraId="0B94E04B" w14:textId="7D8347FC" w:rsidR="00854062" w:rsidRPr="00854062" w:rsidRDefault="00CA6EC2" w:rsidP="00B06C02">
      <w:pPr>
        <w:pStyle w:val="Odstavecseseznamem"/>
        <w:numPr>
          <w:ilvl w:val="1"/>
          <w:numId w:val="15"/>
        </w:numPr>
        <w:ind w:left="851" w:hanging="284"/>
        <w:jc w:val="both"/>
        <w:rPr>
          <w:rFonts w:ascii="Arial" w:eastAsia="Calibri" w:hAnsi="Arial" w:cs="Arial"/>
        </w:rPr>
      </w:pPr>
      <w:r>
        <w:rPr>
          <w:rFonts w:ascii="Arial" w:eastAsia="Calibri" w:hAnsi="Arial" w:cs="Arial"/>
        </w:rPr>
        <w:t>P</w:t>
      </w:r>
      <w:r w:rsidR="00854062">
        <w:rPr>
          <w:rFonts w:ascii="Arial" w:eastAsia="Calibri" w:hAnsi="Arial" w:cs="Arial"/>
        </w:rPr>
        <w:t>rodlení</w:t>
      </w:r>
      <w:r>
        <w:rPr>
          <w:rFonts w:ascii="Arial" w:eastAsia="Calibri" w:hAnsi="Arial" w:cs="Arial"/>
        </w:rPr>
        <w:t xml:space="preserve"> kontrolora </w:t>
      </w:r>
      <w:r w:rsidR="00854062">
        <w:rPr>
          <w:rFonts w:ascii="Arial" w:eastAsia="Calibri" w:hAnsi="Arial" w:cs="Arial"/>
        </w:rPr>
        <w:t xml:space="preserve">s provedením </w:t>
      </w:r>
      <w:r w:rsidR="000B60AE">
        <w:rPr>
          <w:rFonts w:ascii="Arial" w:eastAsia="Calibri" w:hAnsi="Arial" w:cs="Arial"/>
        </w:rPr>
        <w:t xml:space="preserve">a předáním </w:t>
      </w:r>
      <w:r w:rsidR="00854062">
        <w:rPr>
          <w:rFonts w:ascii="Arial" w:eastAsia="Calibri" w:hAnsi="Arial" w:cs="Arial"/>
        </w:rPr>
        <w:t>Servisu o více než 10 dní</w:t>
      </w:r>
      <w:r w:rsidR="0027754C">
        <w:rPr>
          <w:rFonts w:ascii="Arial" w:eastAsia="Calibri" w:hAnsi="Arial" w:cs="Arial"/>
        </w:rPr>
        <w:t>,</w:t>
      </w:r>
      <w:r w:rsidR="00001DE7">
        <w:rPr>
          <w:rFonts w:ascii="Arial" w:eastAsia="Calibri" w:hAnsi="Arial" w:cs="Arial"/>
        </w:rPr>
        <w:t xml:space="preserve"> </w:t>
      </w:r>
    </w:p>
    <w:p w14:paraId="696D5AD6" w14:textId="306D8E4D" w:rsidR="004C10B1" w:rsidRPr="002402FB" w:rsidRDefault="00684EEE" w:rsidP="00B06C02">
      <w:pPr>
        <w:pStyle w:val="Odstavecseseznamem"/>
        <w:numPr>
          <w:ilvl w:val="1"/>
          <w:numId w:val="15"/>
        </w:numPr>
        <w:ind w:left="851" w:hanging="284"/>
        <w:jc w:val="both"/>
        <w:rPr>
          <w:rFonts w:ascii="Arial" w:eastAsia="Calibri" w:hAnsi="Arial" w:cs="Arial"/>
        </w:rPr>
      </w:pPr>
      <w:r w:rsidRPr="002402FB">
        <w:rPr>
          <w:rFonts w:ascii="Arial" w:eastAsia="Calibri" w:hAnsi="Arial" w:cs="Arial"/>
        </w:rPr>
        <w:t xml:space="preserve">porušení odst. </w:t>
      </w:r>
      <w:r w:rsidR="002402FB" w:rsidRPr="002402FB">
        <w:rPr>
          <w:rFonts w:ascii="Arial" w:eastAsia="Calibri" w:hAnsi="Arial" w:cs="Arial"/>
        </w:rPr>
        <w:t>2.3</w:t>
      </w:r>
      <w:r w:rsidRPr="002402FB">
        <w:rPr>
          <w:rFonts w:ascii="Arial" w:eastAsia="Calibri" w:hAnsi="Arial" w:cs="Arial"/>
        </w:rPr>
        <w:t xml:space="preserve"> ze strany </w:t>
      </w:r>
      <w:r w:rsidR="00A70DF4" w:rsidRPr="002402FB">
        <w:rPr>
          <w:rFonts w:ascii="Arial" w:eastAsia="Calibri" w:hAnsi="Arial" w:cs="Arial"/>
        </w:rPr>
        <w:t>kontrolora</w:t>
      </w:r>
      <w:r w:rsidR="0027754C">
        <w:rPr>
          <w:rFonts w:ascii="Arial" w:eastAsia="Calibri" w:hAnsi="Arial" w:cs="Arial"/>
        </w:rPr>
        <w:t>,</w:t>
      </w:r>
    </w:p>
    <w:p w14:paraId="2342A96C" w14:textId="75F8EE45" w:rsidR="000B60AE" w:rsidRPr="00E8159E" w:rsidRDefault="000B60AE" w:rsidP="00B06C02">
      <w:pPr>
        <w:pStyle w:val="Odstavecseseznamem"/>
        <w:numPr>
          <w:ilvl w:val="1"/>
          <w:numId w:val="15"/>
        </w:numPr>
        <w:ind w:left="851" w:hanging="284"/>
        <w:jc w:val="both"/>
        <w:rPr>
          <w:rFonts w:ascii="Arial" w:eastAsia="Calibri" w:hAnsi="Arial" w:cs="Arial"/>
        </w:rPr>
      </w:pPr>
      <w:r w:rsidRPr="00E8159E">
        <w:rPr>
          <w:rFonts w:ascii="Arial" w:eastAsia="Calibri" w:hAnsi="Arial" w:cs="Arial"/>
        </w:rPr>
        <w:t>v případě uvedeném v odst. 2.8 této smlouvy</w:t>
      </w:r>
      <w:r w:rsidR="0027754C">
        <w:rPr>
          <w:rFonts w:ascii="Arial" w:eastAsia="Calibri" w:hAnsi="Arial" w:cs="Arial"/>
        </w:rPr>
        <w:t>,</w:t>
      </w:r>
    </w:p>
    <w:p w14:paraId="4F6A5A5E" w14:textId="425962AF" w:rsidR="00684EEE" w:rsidRPr="00E46532" w:rsidRDefault="00684EEE" w:rsidP="00B06C02">
      <w:pPr>
        <w:pStyle w:val="Textdokumentu"/>
        <w:numPr>
          <w:ilvl w:val="1"/>
          <w:numId w:val="15"/>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 xml:space="preserve">bude-li vůči </w:t>
      </w:r>
      <w:r w:rsidR="00A70DF4">
        <w:rPr>
          <w:rFonts w:eastAsiaTheme="minorHAnsi" w:cs="Arial"/>
          <w:sz w:val="20"/>
          <w:szCs w:val="20"/>
          <w:lang w:eastAsia="en-US"/>
        </w:rPr>
        <w:t>kontrolorovi</w:t>
      </w:r>
      <w:r w:rsidRPr="00E46532">
        <w:rPr>
          <w:rFonts w:eastAsiaTheme="minorHAnsi" w:cs="Arial"/>
          <w:sz w:val="20"/>
          <w:szCs w:val="20"/>
          <w:lang w:eastAsia="en-US"/>
        </w:rPr>
        <w:t xml:space="preserve"> podán návrh na zahájení insolvenčního řízení dle zákona č.</w:t>
      </w:r>
      <w:r>
        <w:rPr>
          <w:rFonts w:eastAsiaTheme="minorHAnsi" w:cs="Arial"/>
          <w:sz w:val="20"/>
          <w:szCs w:val="20"/>
          <w:lang w:eastAsia="en-US"/>
        </w:rPr>
        <w:t> </w:t>
      </w:r>
      <w:r w:rsidRPr="00E46532">
        <w:rPr>
          <w:rFonts w:eastAsiaTheme="minorHAnsi" w:cs="Arial"/>
          <w:sz w:val="20"/>
          <w:szCs w:val="20"/>
          <w:lang w:eastAsia="en-US"/>
        </w:rPr>
        <w:t xml:space="preserve">182/2006 Sb., </w:t>
      </w:r>
      <w:bookmarkStart w:id="2" w:name="_Hlk504737969"/>
      <w:r>
        <w:rPr>
          <w:rFonts w:eastAsiaTheme="minorHAnsi" w:cs="Arial"/>
          <w:sz w:val="20"/>
          <w:szCs w:val="20"/>
          <w:lang w:eastAsia="en-US"/>
        </w:rPr>
        <w:t>o úpadku a způsobech jeho řešení</w:t>
      </w:r>
      <w:bookmarkEnd w:id="2"/>
      <w:r>
        <w:rPr>
          <w:rFonts w:eastAsiaTheme="minorHAnsi" w:cs="Arial"/>
          <w:sz w:val="20"/>
          <w:szCs w:val="20"/>
          <w:lang w:eastAsia="en-US"/>
        </w:rPr>
        <w:t xml:space="preserve"> (</w:t>
      </w:r>
      <w:r w:rsidRPr="00E46532">
        <w:rPr>
          <w:rFonts w:eastAsiaTheme="minorHAnsi" w:cs="Arial"/>
          <w:sz w:val="20"/>
          <w:szCs w:val="20"/>
          <w:lang w:eastAsia="en-US"/>
        </w:rPr>
        <w:t>insolvenční zákon</w:t>
      </w:r>
      <w:r>
        <w:rPr>
          <w:rFonts w:eastAsiaTheme="minorHAnsi" w:cs="Arial"/>
          <w:sz w:val="20"/>
          <w:szCs w:val="20"/>
          <w:lang w:eastAsia="en-US"/>
        </w:rPr>
        <w:t>)</w:t>
      </w:r>
      <w:r w:rsidRPr="00E46532">
        <w:rPr>
          <w:rFonts w:eastAsiaTheme="minorHAnsi" w:cs="Arial"/>
          <w:sz w:val="20"/>
          <w:szCs w:val="20"/>
          <w:lang w:eastAsia="en-US"/>
        </w:rPr>
        <w:t xml:space="preserve">, </w:t>
      </w:r>
      <w:r>
        <w:rPr>
          <w:rFonts w:eastAsiaTheme="minorHAnsi" w:cs="Arial"/>
          <w:sz w:val="20"/>
          <w:szCs w:val="20"/>
          <w:lang w:eastAsia="en-US"/>
        </w:rPr>
        <w:t>v platném znění</w:t>
      </w:r>
      <w:r w:rsidRPr="00E46532">
        <w:rPr>
          <w:rFonts w:eastAsiaTheme="minorHAnsi" w:cs="Arial"/>
          <w:sz w:val="20"/>
          <w:szCs w:val="20"/>
          <w:lang w:eastAsia="en-US"/>
        </w:rPr>
        <w:t>, a to bez ohledu na to</w:t>
      </w:r>
      <w:r>
        <w:rPr>
          <w:rFonts w:eastAsiaTheme="minorHAnsi" w:cs="Arial"/>
          <w:sz w:val="20"/>
          <w:szCs w:val="20"/>
          <w:lang w:eastAsia="en-US"/>
        </w:rPr>
        <w:t>,</w:t>
      </w:r>
      <w:r w:rsidRPr="00E46532">
        <w:rPr>
          <w:rFonts w:eastAsiaTheme="minorHAnsi" w:cs="Arial"/>
          <w:sz w:val="20"/>
          <w:szCs w:val="20"/>
          <w:lang w:eastAsia="en-US"/>
        </w:rPr>
        <w:t xml:space="preserve"> zda bude rozhodnuto o úpadku či nikoli</w:t>
      </w:r>
      <w:r w:rsidR="0027754C">
        <w:rPr>
          <w:rFonts w:eastAsiaTheme="minorHAnsi" w:cs="Arial"/>
          <w:sz w:val="20"/>
          <w:szCs w:val="20"/>
          <w:lang w:eastAsia="en-US"/>
        </w:rPr>
        <w:t>,</w:t>
      </w:r>
      <w:r w:rsidRPr="00E46532">
        <w:rPr>
          <w:rFonts w:eastAsiaTheme="minorHAnsi" w:cs="Arial"/>
          <w:sz w:val="20"/>
          <w:szCs w:val="20"/>
          <w:lang w:eastAsia="en-US"/>
        </w:rPr>
        <w:t xml:space="preserve"> </w:t>
      </w:r>
    </w:p>
    <w:p w14:paraId="3E19A296" w14:textId="62938E06" w:rsidR="00684EEE" w:rsidRPr="00E46532" w:rsidRDefault="00684EEE" w:rsidP="00B06C02">
      <w:pPr>
        <w:pStyle w:val="Textdokumentu"/>
        <w:numPr>
          <w:ilvl w:val="1"/>
          <w:numId w:val="15"/>
        </w:numPr>
        <w:spacing w:after="0" w:line="276" w:lineRule="auto"/>
        <w:ind w:left="851" w:hanging="284"/>
        <w:rPr>
          <w:rFonts w:eastAsiaTheme="minorHAnsi" w:cs="Arial"/>
          <w:sz w:val="20"/>
          <w:szCs w:val="20"/>
          <w:lang w:eastAsia="en-US"/>
        </w:rPr>
      </w:pPr>
      <w:r w:rsidRPr="00E46532">
        <w:rPr>
          <w:rFonts w:eastAsiaTheme="minorHAnsi" w:cs="Arial"/>
          <w:sz w:val="20"/>
          <w:szCs w:val="20"/>
          <w:lang w:eastAsia="en-US"/>
        </w:rPr>
        <w:t xml:space="preserve">dojde ke vstupu </w:t>
      </w:r>
      <w:r w:rsidR="00A70DF4">
        <w:rPr>
          <w:rFonts w:eastAsiaTheme="minorHAnsi" w:cs="Arial"/>
          <w:sz w:val="20"/>
          <w:szCs w:val="20"/>
          <w:lang w:eastAsia="en-US"/>
        </w:rPr>
        <w:t>kontrolora</w:t>
      </w:r>
      <w:r w:rsidRPr="00E46532">
        <w:rPr>
          <w:rFonts w:eastAsiaTheme="minorHAnsi" w:cs="Arial"/>
          <w:sz w:val="20"/>
          <w:szCs w:val="20"/>
          <w:lang w:eastAsia="en-US"/>
        </w:rPr>
        <w:t xml:space="preserve"> do likvidace</w:t>
      </w:r>
      <w:r w:rsidR="0027754C">
        <w:rPr>
          <w:rFonts w:eastAsiaTheme="minorHAnsi" w:cs="Arial"/>
          <w:sz w:val="20"/>
          <w:szCs w:val="20"/>
          <w:lang w:eastAsia="en-US"/>
        </w:rPr>
        <w:t>,</w:t>
      </w:r>
    </w:p>
    <w:p w14:paraId="787F378B" w14:textId="7AB0D5C5" w:rsidR="00684EEE" w:rsidRDefault="00A70DF4" w:rsidP="00B06C02">
      <w:pPr>
        <w:pStyle w:val="Textdokumentu"/>
        <w:numPr>
          <w:ilvl w:val="1"/>
          <w:numId w:val="15"/>
        </w:numPr>
        <w:spacing w:after="0" w:line="276" w:lineRule="auto"/>
        <w:ind w:left="851" w:hanging="284"/>
        <w:rPr>
          <w:rFonts w:eastAsiaTheme="minorHAnsi" w:cs="Arial"/>
          <w:sz w:val="20"/>
          <w:szCs w:val="20"/>
          <w:lang w:eastAsia="en-US"/>
        </w:rPr>
      </w:pPr>
      <w:r>
        <w:rPr>
          <w:rFonts w:eastAsiaTheme="minorHAnsi" w:cs="Arial"/>
          <w:sz w:val="20"/>
          <w:szCs w:val="20"/>
          <w:lang w:eastAsia="en-US"/>
        </w:rPr>
        <w:t>kontrolorovi</w:t>
      </w:r>
      <w:r w:rsidR="00684EEE" w:rsidRPr="00E46532">
        <w:rPr>
          <w:rFonts w:eastAsiaTheme="minorHAnsi" w:cs="Arial"/>
          <w:sz w:val="20"/>
          <w:szCs w:val="20"/>
          <w:lang w:eastAsia="en-US"/>
        </w:rPr>
        <w:t xml:space="preserve"> zanikne živnostenské oprávnění dle zákona č. 455/1991 Sb., o</w:t>
      </w:r>
      <w:r w:rsidR="00684EEE">
        <w:rPr>
          <w:rFonts w:eastAsiaTheme="minorHAnsi" w:cs="Arial"/>
          <w:sz w:val="20"/>
          <w:szCs w:val="20"/>
          <w:lang w:eastAsia="en-US"/>
        </w:rPr>
        <w:t> </w:t>
      </w:r>
      <w:r w:rsidR="00684EEE" w:rsidRPr="00E46532">
        <w:rPr>
          <w:rFonts w:eastAsiaTheme="minorHAnsi" w:cs="Arial"/>
          <w:sz w:val="20"/>
          <w:szCs w:val="20"/>
          <w:lang w:eastAsia="en-US"/>
        </w:rPr>
        <w:t>živnostensk</w:t>
      </w:r>
      <w:r w:rsidR="00684EEE">
        <w:rPr>
          <w:rFonts w:eastAsiaTheme="minorHAnsi" w:cs="Arial"/>
          <w:sz w:val="20"/>
          <w:szCs w:val="20"/>
          <w:lang w:eastAsia="en-US"/>
        </w:rPr>
        <w:t>ém podnikání (živnostenský</w:t>
      </w:r>
      <w:r w:rsidR="00684EEE" w:rsidRPr="00E46532">
        <w:rPr>
          <w:rFonts w:eastAsiaTheme="minorHAnsi" w:cs="Arial"/>
          <w:sz w:val="20"/>
          <w:szCs w:val="20"/>
          <w:lang w:eastAsia="en-US"/>
        </w:rPr>
        <w:t xml:space="preserve"> zákon</w:t>
      </w:r>
      <w:r w:rsidR="00684EEE">
        <w:rPr>
          <w:rFonts w:eastAsiaTheme="minorHAnsi" w:cs="Arial"/>
          <w:sz w:val="20"/>
          <w:szCs w:val="20"/>
          <w:lang w:eastAsia="en-US"/>
        </w:rPr>
        <w:t>)</w:t>
      </w:r>
      <w:r w:rsidR="00684EEE" w:rsidRPr="00E46532">
        <w:rPr>
          <w:rFonts w:eastAsiaTheme="minorHAnsi" w:cs="Arial"/>
          <w:sz w:val="20"/>
          <w:szCs w:val="20"/>
          <w:lang w:eastAsia="en-US"/>
        </w:rPr>
        <w:t xml:space="preserve">, </w:t>
      </w:r>
      <w:r w:rsidR="00684EEE">
        <w:rPr>
          <w:rFonts w:eastAsiaTheme="minorHAnsi" w:cs="Arial"/>
          <w:sz w:val="20"/>
          <w:szCs w:val="20"/>
          <w:lang w:eastAsia="en-US"/>
        </w:rPr>
        <w:t>v platném znění</w:t>
      </w:r>
      <w:r w:rsidR="00684EEE" w:rsidRPr="00E46532">
        <w:rPr>
          <w:rFonts w:eastAsiaTheme="minorHAnsi" w:cs="Arial"/>
          <w:sz w:val="20"/>
          <w:szCs w:val="20"/>
          <w:lang w:eastAsia="en-US"/>
        </w:rPr>
        <w:t xml:space="preserve">, nebo jiné oprávnění nezbytné pro řádné plnění </w:t>
      </w:r>
      <w:r w:rsidR="000B47D1">
        <w:rPr>
          <w:rFonts w:eastAsiaTheme="minorHAnsi" w:cs="Arial"/>
          <w:sz w:val="20"/>
          <w:szCs w:val="20"/>
          <w:lang w:eastAsia="en-US"/>
        </w:rPr>
        <w:t>předmětu smlouvy</w:t>
      </w:r>
      <w:r w:rsidR="0027754C">
        <w:rPr>
          <w:rFonts w:eastAsiaTheme="minorHAnsi" w:cs="Arial"/>
          <w:sz w:val="20"/>
          <w:szCs w:val="20"/>
          <w:lang w:eastAsia="en-US"/>
        </w:rPr>
        <w:t>.</w:t>
      </w:r>
    </w:p>
    <w:p w14:paraId="0D248F3E" w14:textId="77777777" w:rsidR="000B47D1" w:rsidRPr="00FE4E26" w:rsidRDefault="00A70DF4" w:rsidP="00B06C02">
      <w:pPr>
        <w:pStyle w:val="Odstavecseseznamem"/>
        <w:widowControl w:val="0"/>
        <w:numPr>
          <w:ilvl w:val="0"/>
          <w:numId w:val="4"/>
        </w:numPr>
        <w:spacing w:before="120" w:after="120"/>
        <w:ind w:left="567" w:hanging="567"/>
        <w:contextualSpacing w:val="0"/>
        <w:jc w:val="both"/>
        <w:rPr>
          <w:rFonts w:ascii="Arial" w:eastAsia="Calibri" w:hAnsi="Arial" w:cs="Arial"/>
        </w:rPr>
      </w:pPr>
      <w:r w:rsidRPr="000B47D1">
        <w:rPr>
          <w:rFonts w:ascii="Arial" w:eastAsia="Calibri" w:hAnsi="Arial" w:cs="Arial"/>
        </w:rPr>
        <w:t>Kontrolor</w:t>
      </w:r>
      <w:r w:rsidR="00156EA0" w:rsidRPr="000B47D1">
        <w:rPr>
          <w:rFonts w:ascii="Arial" w:eastAsia="Calibri" w:hAnsi="Arial" w:cs="Arial"/>
        </w:rPr>
        <w:t xml:space="preserve"> </w:t>
      </w:r>
      <w:r w:rsidR="00684EEE" w:rsidRPr="000B47D1">
        <w:rPr>
          <w:rFonts w:ascii="Arial" w:eastAsia="Calibri" w:hAnsi="Arial" w:cs="Arial"/>
        </w:rPr>
        <w:t>může od smlouvy odstoupit s okamžitou účinností při podstatném porušení smlouvy objednatelem. Za podstatné porušení smlouvy objednatelem považují smluvní strany prodlení objednatele se splněním oprávněného peněžitého závazku, jež mu vyplývá ze smlouvy, o více než 30 dnů.</w:t>
      </w:r>
      <w:r w:rsidR="00684EEE" w:rsidRPr="00FE4E26">
        <w:rPr>
          <w:rFonts w:ascii="Arial" w:eastAsia="Calibri" w:hAnsi="Arial" w:cs="Arial"/>
        </w:rPr>
        <w:t xml:space="preserve"> </w:t>
      </w:r>
    </w:p>
    <w:p w14:paraId="367B395F" w14:textId="77777777" w:rsidR="00DD3D2B" w:rsidRPr="00DD3D2B" w:rsidRDefault="00DD3D2B" w:rsidP="00B06C02">
      <w:pPr>
        <w:pStyle w:val="Odstavecseseznamem"/>
        <w:widowControl w:val="0"/>
        <w:numPr>
          <w:ilvl w:val="0"/>
          <w:numId w:val="4"/>
        </w:numPr>
        <w:spacing w:before="120" w:after="120"/>
        <w:ind w:left="567" w:hanging="567"/>
        <w:contextualSpacing w:val="0"/>
        <w:jc w:val="both"/>
        <w:rPr>
          <w:rFonts w:ascii="Arial" w:eastAsia="Calibri" w:hAnsi="Arial" w:cs="Arial"/>
        </w:rPr>
      </w:pPr>
      <w:r w:rsidRPr="00DD3D2B">
        <w:rPr>
          <w:rFonts w:ascii="Arial" w:eastAsia="Calibri" w:hAnsi="Arial" w:cs="Arial"/>
        </w:rPr>
        <w:t>Smluvní strany jsou oprávněny tuto smlouvu vypovědět, a to i bez uvedení důvodu. Výpovědní doba činí 3 měsíce a začíná běžet první den měsíce následujícího po dni doručení výpovědi druhé smluvní straně. Výpověď musí být provedena písemnou formou doporučeným dopisem adresovaným na sídlo druhé smluvní strany nebo dopisem osobně doručeným do sídla druhé smluvní strany.</w:t>
      </w:r>
    </w:p>
    <w:p w14:paraId="3054BB64" w14:textId="77777777" w:rsidR="009F4497" w:rsidRDefault="009F4497" w:rsidP="009F4497">
      <w:pPr>
        <w:pStyle w:val="Nadpis1"/>
        <w:spacing w:before="120" w:after="120" w:line="240" w:lineRule="auto"/>
        <w:rPr>
          <w:rFonts w:eastAsia="Calibri"/>
          <w:lang w:eastAsia="cs-CZ"/>
        </w:rPr>
      </w:pPr>
    </w:p>
    <w:p w14:paraId="3DA5C8EA" w14:textId="77777777" w:rsidR="004C10B1" w:rsidRPr="009F4497" w:rsidRDefault="004C10B1" w:rsidP="009F4497">
      <w:pPr>
        <w:pStyle w:val="Nadpis1"/>
        <w:spacing w:before="120" w:after="120" w:line="240" w:lineRule="auto"/>
        <w:rPr>
          <w:rFonts w:eastAsia="Calibri"/>
          <w:lang w:eastAsia="cs-CZ"/>
        </w:rPr>
      </w:pPr>
      <w:r w:rsidRPr="009F4497">
        <w:rPr>
          <w:rFonts w:eastAsia="Calibri"/>
          <w:lang w:eastAsia="cs-CZ"/>
        </w:rPr>
        <w:t>V.</w:t>
      </w:r>
      <w:r w:rsidR="009A2A8B" w:rsidRPr="009F4497">
        <w:rPr>
          <w:rFonts w:eastAsia="Calibri"/>
          <w:lang w:eastAsia="cs-CZ"/>
        </w:rPr>
        <w:t xml:space="preserve"> </w:t>
      </w:r>
      <w:r w:rsidRPr="009F4497">
        <w:rPr>
          <w:rFonts w:eastAsia="Calibri"/>
          <w:lang w:eastAsia="cs-CZ"/>
        </w:rPr>
        <w:t>Cena, platební podmínky</w:t>
      </w:r>
    </w:p>
    <w:p w14:paraId="1C198DD4" w14:textId="29A31D0F" w:rsidR="008F0B5C" w:rsidRPr="00D67F1A" w:rsidRDefault="008F0B5C" w:rsidP="00B06C02">
      <w:pPr>
        <w:pStyle w:val="Odstavecseseznamem"/>
        <w:widowControl w:val="0"/>
        <w:numPr>
          <w:ilvl w:val="0"/>
          <w:numId w:val="16"/>
        </w:numPr>
        <w:spacing w:before="120" w:after="120"/>
        <w:ind w:left="567" w:hanging="567"/>
        <w:contextualSpacing w:val="0"/>
        <w:jc w:val="both"/>
        <w:rPr>
          <w:rFonts w:ascii="Arial" w:eastAsia="Calibri" w:hAnsi="Arial" w:cs="Arial"/>
        </w:rPr>
      </w:pPr>
      <w:r w:rsidRPr="00FE4E26">
        <w:rPr>
          <w:rFonts w:ascii="Arial" w:eastAsia="Calibri" w:hAnsi="Arial" w:cs="Arial"/>
        </w:rPr>
        <w:t xml:space="preserve">Smluvní strany se dohodly, že cena za řádné, včasné a bezvadné poskytnutí </w:t>
      </w:r>
      <w:r w:rsidR="003E2233" w:rsidRPr="00FE4E26">
        <w:rPr>
          <w:rFonts w:ascii="Arial" w:eastAsia="Calibri" w:hAnsi="Arial" w:cs="Arial"/>
        </w:rPr>
        <w:t xml:space="preserve">Kontrolní </w:t>
      </w:r>
      <w:proofErr w:type="gramStart"/>
      <w:r w:rsidR="003E2233" w:rsidRPr="00FE4E26">
        <w:rPr>
          <w:rFonts w:ascii="Arial" w:eastAsia="Calibri" w:hAnsi="Arial" w:cs="Arial"/>
        </w:rPr>
        <w:t>činnosti</w:t>
      </w:r>
      <w:proofErr w:type="gramEnd"/>
      <w:r w:rsidR="00AC0D4A" w:rsidRPr="00FE4E26">
        <w:rPr>
          <w:rFonts w:ascii="Arial" w:eastAsia="Calibri" w:hAnsi="Arial" w:cs="Arial"/>
        </w:rPr>
        <w:t xml:space="preserve"> </w:t>
      </w:r>
      <w:r w:rsidRPr="00FE4E26">
        <w:rPr>
          <w:rFonts w:ascii="Arial" w:eastAsia="Calibri" w:hAnsi="Arial" w:cs="Arial"/>
        </w:rPr>
        <w:t xml:space="preserve">resp. jednotlivých úkonů </w:t>
      </w:r>
      <w:r w:rsidR="003E2233" w:rsidRPr="00FE4E26">
        <w:rPr>
          <w:rFonts w:ascii="Arial" w:eastAsia="Calibri" w:hAnsi="Arial" w:cs="Arial"/>
        </w:rPr>
        <w:t>Kontrolní činnosti</w:t>
      </w:r>
      <w:r w:rsidR="00AC0D4A" w:rsidRPr="00FE4E26">
        <w:rPr>
          <w:rFonts w:ascii="Arial" w:eastAsia="Calibri" w:hAnsi="Arial" w:cs="Arial"/>
        </w:rPr>
        <w:t xml:space="preserve"> </w:t>
      </w:r>
      <w:r w:rsidRPr="00FE4E26">
        <w:rPr>
          <w:rFonts w:ascii="Arial" w:eastAsia="Calibri" w:hAnsi="Arial" w:cs="Arial"/>
        </w:rPr>
        <w:t xml:space="preserve">bude stanovena dle přílohy č. 2 této smlouvy, která je </w:t>
      </w:r>
      <w:r w:rsidRPr="00D67F1A">
        <w:rPr>
          <w:rFonts w:ascii="Arial" w:eastAsia="Calibri" w:hAnsi="Arial" w:cs="Arial"/>
        </w:rPr>
        <w:t xml:space="preserve">její nedílnou součástí (dále jen „cena za </w:t>
      </w:r>
      <w:r w:rsidR="003E2233" w:rsidRPr="00D67F1A">
        <w:rPr>
          <w:rFonts w:ascii="Arial" w:eastAsia="Calibri" w:hAnsi="Arial" w:cs="Arial"/>
        </w:rPr>
        <w:t>Kontrolní činnost</w:t>
      </w:r>
      <w:r w:rsidRPr="00D67F1A">
        <w:rPr>
          <w:rFonts w:ascii="Arial" w:eastAsia="Calibri" w:hAnsi="Arial" w:cs="Arial"/>
        </w:rPr>
        <w:t xml:space="preserve">“). </w:t>
      </w:r>
    </w:p>
    <w:p w14:paraId="37CC5794" w14:textId="554DC971" w:rsidR="008F0B5C" w:rsidRPr="00D67F1A" w:rsidRDefault="008F0B5C" w:rsidP="00B06C02">
      <w:pPr>
        <w:pStyle w:val="Odstavecseseznamem"/>
        <w:widowControl w:val="0"/>
        <w:numPr>
          <w:ilvl w:val="0"/>
          <w:numId w:val="16"/>
        </w:numPr>
        <w:spacing w:before="120" w:after="120"/>
        <w:ind w:left="567" w:hanging="567"/>
        <w:contextualSpacing w:val="0"/>
        <w:jc w:val="both"/>
        <w:rPr>
          <w:rFonts w:ascii="Arial" w:eastAsia="Calibri" w:hAnsi="Arial" w:cs="Arial"/>
        </w:rPr>
      </w:pPr>
      <w:r w:rsidRPr="00D67F1A">
        <w:rPr>
          <w:rFonts w:ascii="Arial" w:eastAsia="Calibri" w:hAnsi="Arial" w:cs="Arial"/>
        </w:rPr>
        <w:t xml:space="preserve">Cena za </w:t>
      </w:r>
      <w:r w:rsidR="003E2233" w:rsidRPr="00D67F1A">
        <w:rPr>
          <w:rFonts w:ascii="Arial" w:eastAsia="Calibri" w:hAnsi="Arial" w:cs="Arial"/>
        </w:rPr>
        <w:t>Kontrolní činnost</w:t>
      </w:r>
      <w:r w:rsidR="007233C2" w:rsidRPr="00D67F1A">
        <w:rPr>
          <w:rFonts w:ascii="Arial" w:eastAsia="Calibri" w:hAnsi="Arial" w:cs="Arial"/>
        </w:rPr>
        <w:t xml:space="preserve"> </w:t>
      </w:r>
      <w:r w:rsidRPr="00D67F1A">
        <w:rPr>
          <w:rFonts w:ascii="Arial" w:eastAsia="Calibri" w:hAnsi="Arial" w:cs="Arial"/>
        </w:rPr>
        <w:t>je pevnou cenou.</w:t>
      </w:r>
      <w:r w:rsidR="00097906" w:rsidRPr="00D67F1A">
        <w:rPr>
          <w:rFonts w:ascii="Arial" w:eastAsia="Calibri" w:hAnsi="Arial" w:cs="Arial"/>
        </w:rPr>
        <w:t xml:space="preserve"> </w:t>
      </w:r>
      <w:r w:rsidR="00461A8A" w:rsidRPr="00D67F1A">
        <w:rPr>
          <w:rFonts w:ascii="Arial" w:eastAsia="Calibri" w:hAnsi="Arial" w:cs="Arial"/>
        </w:rPr>
        <w:t xml:space="preserve">Součástí ceny za </w:t>
      </w:r>
      <w:r w:rsidR="003E2233" w:rsidRPr="00D67F1A">
        <w:rPr>
          <w:rFonts w:ascii="Arial" w:eastAsia="Calibri" w:hAnsi="Arial" w:cs="Arial"/>
        </w:rPr>
        <w:t>Kontrolní činnost</w:t>
      </w:r>
      <w:r w:rsidR="00461A8A" w:rsidRPr="00D67F1A">
        <w:rPr>
          <w:rFonts w:ascii="Arial" w:eastAsia="Calibri" w:hAnsi="Arial" w:cs="Arial"/>
        </w:rPr>
        <w:t xml:space="preserve"> jsou rovněž i</w:t>
      </w:r>
      <w:r w:rsidR="0027754C" w:rsidRPr="00D67F1A">
        <w:rPr>
          <w:rFonts w:ascii="Arial" w:eastAsia="Calibri" w:hAnsi="Arial" w:cs="Arial"/>
        </w:rPr>
        <w:t> </w:t>
      </w:r>
      <w:r w:rsidR="00461A8A" w:rsidRPr="00D67F1A">
        <w:rPr>
          <w:rFonts w:ascii="Arial" w:eastAsia="Calibri" w:hAnsi="Arial" w:cs="Arial"/>
        </w:rPr>
        <w:t>nutné a účelně vynaložené náklady, které při provádění kontrolní činnosti kontrolor vynaloží</w:t>
      </w:r>
      <w:r w:rsidR="00827970" w:rsidRPr="00D67F1A">
        <w:rPr>
          <w:rFonts w:ascii="Arial" w:eastAsia="Calibri" w:hAnsi="Arial" w:cs="Arial"/>
        </w:rPr>
        <w:t>.</w:t>
      </w:r>
    </w:p>
    <w:p w14:paraId="31F16517" w14:textId="6DFE7680" w:rsidR="00A12BAF" w:rsidRDefault="00232221" w:rsidP="00B06C02">
      <w:pPr>
        <w:pStyle w:val="Odstavecseseznamem"/>
        <w:widowControl w:val="0"/>
        <w:numPr>
          <w:ilvl w:val="0"/>
          <w:numId w:val="16"/>
        </w:numPr>
        <w:spacing w:before="120" w:after="120"/>
        <w:ind w:left="567" w:hanging="567"/>
        <w:contextualSpacing w:val="0"/>
        <w:jc w:val="both"/>
        <w:rPr>
          <w:rFonts w:ascii="Arial" w:eastAsia="Calibri" w:hAnsi="Arial" w:cs="Arial"/>
        </w:rPr>
      </w:pPr>
      <w:r w:rsidRPr="00D67F1A">
        <w:rPr>
          <w:rFonts w:ascii="Arial" w:eastAsia="Calibri" w:hAnsi="Arial" w:cs="Arial"/>
        </w:rPr>
        <w:t>Cena za provedení Servisu bude</w:t>
      </w:r>
      <w:r w:rsidR="00EE6C3F" w:rsidRPr="00D67F1A">
        <w:rPr>
          <w:rFonts w:ascii="Arial" w:eastAsia="Calibri" w:hAnsi="Arial" w:cs="Arial"/>
        </w:rPr>
        <w:t xml:space="preserve"> stanovena v objednávce nebo </w:t>
      </w:r>
      <w:r w:rsidR="008C2719" w:rsidRPr="00D67F1A">
        <w:rPr>
          <w:rFonts w:ascii="Arial" w:eastAsia="Calibri" w:hAnsi="Arial" w:cs="Arial"/>
        </w:rPr>
        <w:t>na základě skutečně provedených a odsouhlasených výkonů a dodávek</w:t>
      </w:r>
      <w:r w:rsidRPr="00D67F1A">
        <w:rPr>
          <w:rFonts w:ascii="Arial" w:eastAsia="Calibri" w:hAnsi="Arial" w:cs="Arial"/>
        </w:rPr>
        <w:t xml:space="preserve"> dle jednotkových cen uvedených v příloze č.</w:t>
      </w:r>
      <w:r w:rsidR="00C440E1" w:rsidRPr="00D67F1A">
        <w:rPr>
          <w:rFonts w:ascii="Arial" w:eastAsia="Calibri" w:hAnsi="Arial" w:cs="Arial"/>
        </w:rPr>
        <w:t> </w:t>
      </w:r>
      <w:r w:rsidR="00461A8A" w:rsidRPr="00D67F1A">
        <w:rPr>
          <w:rFonts w:ascii="Arial" w:eastAsia="Calibri" w:hAnsi="Arial" w:cs="Arial"/>
        </w:rPr>
        <w:t>2</w:t>
      </w:r>
      <w:r w:rsidR="00EE46B1" w:rsidRPr="00D67F1A">
        <w:rPr>
          <w:rFonts w:ascii="Arial" w:eastAsia="Calibri" w:hAnsi="Arial" w:cs="Arial"/>
        </w:rPr>
        <w:t xml:space="preserve"> této smlouvy</w:t>
      </w:r>
      <w:r w:rsidR="00186BCF" w:rsidRPr="00D67F1A">
        <w:rPr>
          <w:rFonts w:ascii="Arial" w:eastAsia="Calibri" w:hAnsi="Arial" w:cs="Arial"/>
        </w:rPr>
        <w:t xml:space="preserve">, popř. způsobem uvedeným v odst. 5.5 této smlouvy. </w:t>
      </w:r>
    </w:p>
    <w:p w14:paraId="56150908" w14:textId="77777777" w:rsidR="00A12BAF" w:rsidRDefault="00A12BAF">
      <w:pPr>
        <w:rPr>
          <w:rFonts w:ascii="Arial" w:eastAsia="Calibri" w:hAnsi="Arial" w:cs="Arial"/>
          <w:sz w:val="20"/>
          <w:szCs w:val="20"/>
          <w:lang w:eastAsia="cs-CZ"/>
        </w:rPr>
      </w:pPr>
      <w:r>
        <w:rPr>
          <w:rFonts w:ascii="Arial" w:eastAsia="Calibri" w:hAnsi="Arial" w:cs="Arial"/>
        </w:rPr>
        <w:br w:type="page"/>
      </w:r>
    </w:p>
    <w:p w14:paraId="22281272" w14:textId="6682BD6A" w:rsidR="00EE46B1" w:rsidRPr="00D67F1A" w:rsidRDefault="004A2A69" w:rsidP="00B06C02">
      <w:pPr>
        <w:pStyle w:val="Odstavecseseznamem"/>
        <w:widowControl w:val="0"/>
        <w:numPr>
          <w:ilvl w:val="0"/>
          <w:numId w:val="16"/>
        </w:numPr>
        <w:spacing w:before="120" w:after="120"/>
        <w:ind w:left="567" w:hanging="567"/>
        <w:contextualSpacing w:val="0"/>
        <w:jc w:val="both"/>
        <w:rPr>
          <w:rFonts w:ascii="Arial" w:eastAsia="Calibri" w:hAnsi="Arial" w:cs="Arial"/>
        </w:rPr>
      </w:pPr>
      <w:r w:rsidRPr="00D67F1A">
        <w:rPr>
          <w:rFonts w:ascii="Arial" w:eastAsia="Calibri" w:hAnsi="Arial" w:cs="Arial"/>
        </w:rPr>
        <w:lastRenderedPageBreak/>
        <w:t>Ceny za náhradní díly obstarávané kontrolorem</w:t>
      </w:r>
      <w:r w:rsidR="008F5B7A" w:rsidRPr="00D67F1A">
        <w:rPr>
          <w:rFonts w:ascii="Arial" w:eastAsia="Calibri" w:hAnsi="Arial" w:cs="Arial"/>
        </w:rPr>
        <w:t xml:space="preserve"> a neuvedené v příloze č. 2</w:t>
      </w:r>
      <w:r w:rsidRPr="00D67F1A">
        <w:rPr>
          <w:rFonts w:ascii="Arial" w:eastAsia="Calibri" w:hAnsi="Arial" w:cs="Arial"/>
        </w:rPr>
        <w:t xml:space="preserve"> budou stanoveny nabídkou kontrolora s dodací podmínkou </w:t>
      </w:r>
      <w:proofErr w:type="gramStart"/>
      <w:r w:rsidRPr="00D67F1A">
        <w:rPr>
          <w:rFonts w:ascii="Arial" w:eastAsia="Calibri" w:hAnsi="Arial" w:cs="Arial"/>
        </w:rPr>
        <w:t>DAP - zařízení</w:t>
      </w:r>
      <w:proofErr w:type="gramEnd"/>
      <w:r w:rsidRPr="00D67F1A">
        <w:rPr>
          <w:rFonts w:ascii="Arial" w:eastAsia="Calibri" w:hAnsi="Arial" w:cs="Arial"/>
        </w:rPr>
        <w:t xml:space="preserve"> objednatele a budou účtovány s</w:t>
      </w:r>
      <w:r w:rsidR="00FE4E26" w:rsidRPr="00D67F1A">
        <w:rPr>
          <w:rFonts w:ascii="Arial" w:eastAsia="Calibri" w:hAnsi="Arial" w:cs="Arial"/>
        </w:rPr>
        <w:t> </w:t>
      </w:r>
      <w:r w:rsidRPr="00D67F1A">
        <w:rPr>
          <w:rFonts w:ascii="Arial" w:eastAsia="Calibri" w:hAnsi="Arial" w:cs="Arial"/>
        </w:rPr>
        <w:t xml:space="preserve">maximálním manipulačním poplatkem 5% bez DPH z jejich ceny doložené kopiemi nákupních dokladů u dílů s pořizovací </w:t>
      </w:r>
      <w:r w:rsidR="00541AA7" w:rsidRPr="00D67F1A">
        <w:rPr>
          <w:rFonts w:ascii="Arial" w:eastAsia="Calibri" w:hAnsi="Arial" w:cs="Arial"/>
        </w:rPr>
        <w:t xml:space="preserve">cenou vyšší </w:t>
      </w:r>
      <w:r w:rsidRPr="00D67F1A">
        <w:rPr>
          <w:rFonts w:ascii="Arial" w:eastAsia="Calibri" w:hAnsi="Arial" w:cs="Arial"/>
        </w:rPr>
        <w:t xml:space="preserve">než </w:t>
      </w:r>
      <w:r w:rsidR="007B0E88" w:rsidRPr="00D67F1A">
        <w:rPr>
          <w:rFonts w:ascii="Arial" w:eastAsia="Calibri" w:hAnsi="Arial" w:cs="Arial"/>
        </w:rPr>
        <w:t>10</w:t>
      </w:r>
      <w:r w:rsidR="0027754C" w:rsidRPr="00D67F1A">
        <w:rPr>
          <w:rFonts w:ascii="Arial" w:eastAsia="Calibri" w:hAnsi="Arial" w:cs="Arial"/>
        </w:rPr>
        <w:t>.</w:t>
      </w:r>
      <w:r w:rsidR="007B0E88" w:rsidRPr="00D67F1A">
        <w:rPr>
          <w:rFonts w:ascii="Arial" w:eastAsia="Calibri" w:hAnsi="Arial" w:cs="Arial"/>
        </w:rPr>
        <w:t>000</w:t>
      </w:r>
      <w:r w:rsidR="0027754C" w:rsidRPr="00D67F1A">
        <w:rPr>
          <w:rFonts w:ascii="Arial" w:eastAsia="Calibri" w:hAnsi="Arial" w:cs="Arial"/>
        </w:rPr>
        <w:t>,-</w:t>
      </w:r>
      <w:r w:rsidR="00214AD4" w:rsidRPr="00D67F1A">
        <w:rPr>
          <w:rFonts w:ascii="Arial" w:eastAsia="Calibri" w:hAnsi="Arial" w:cs="Arial"/>
        </w:rPr>
        <w:t xml:space="preserve"> Kč bez DPH</w:t>
      </w:r>
      <w:r w:rsidR="0083638B" w:rsidRPr="00D67F1A">
        <w:rPr>
          <w:rFonts w:ascii="Arial" w:eastAsia="Calibri" w:hAnsi="Arial" w:cs="Arial"/>
        </w:rPr>
        <w:t>.</w:t>
      </w:r>
    </w:p>
    <w:p w14:paraId="36EC356E" w14:textId="11F5130B" w:rsidR="00FE2652" w:rsidRPr="00FE4E26" w:rsidRDefault="008F0B5C" w:rsidP="00B06C02">
      <w:pPr>
        <w:pStyle w:val="Odstavecseseznamem"/>
        <w:widowControl w:val="0"/>
        <w:numPr>
          <w:ilvl w:val="0"/>
          <w:numId w:val="16"/>
        </w:numPr>
        <w:spacing w:before="120" w:after="120"/>
        <w:ind w:left="567" w:hanging="567"/>
        <w:contextualSpacing w:val="0"/>
        <w:jc w:val="both"/>
        <w:rPr>
          <w:rFonts w:ascii="Arial" w:eastAsia="Calibri" w:hAnsi="Arial" w:cs="Arial"/>
        </w:rPr>
      </w:pPr>
      <w:r w:rsidRPr="00FE4E26">
        <w:rPr>
          <w:rFonts w:ascii="Arial" w:eastAsia="Calibri" w:hAnsi="Arial" w:cs="Arial"/>
        </w:rPr>
        <w:t xml:space="preserve">Na částku odpovídající ceně za </w:t>
      </w:r>
      <w:r w:rsidR="00715D85" w:rsidRPr="00FE4E26">
        <w:rPr>
          <w:rFonts w:ascii="Arial" w:eastAsia="Calibri" w:hAnsi="Arial" w:cs="Arial"/>
        </w:rPr>
        <w:t>Kontrolní činnost</w:t>
      </w:r>
      <w:r w:rsidR="003762A5" w:rsidRPr="00FE4E26">
        <w:rPr>
          <w:rFonts w:ascii="Arial" w:eastAsia="Calibri" w:hAnsi="Arial" w:cs="Arial"/>
        </w:rPr>
        <w:t xml:space="preserve"> a</w:t>
      </w:r>
      <w:r w:rsidR="001C7417" w:rsidRPr="00FE4E26">
        <w:rPr>
          <w:rFonts w:ascii="Arial" w:eastAsia="Calibri" w:hAnsi="Arial" w:cs="Arial"/>
        </w:rPr>
        <w:t>/nebo</w:t>
      </w:r>
      <w:r w:rsidR="003762A5" w:rsidRPr="00FE4E26">
        <w:rPr>
          <w:rFonts w:ascii="Arial" w:eastAsia="Calibri" w:hAnsi="Arial" w:cs="Arial"/>
        </w:rPr>
        <w:t xml:space="preserve"> Servis </w:t>
      </w:r>
      <w:r w:rsidRPr="00FE4E26">
        <w:rPr>
          <w:rFonts w:ascii="Arial" w:eastAsia="Calibri" w:hAnsi="Arial" w:cs="Arial"/>
        </w:rPr>
        <w:t xml:space="preserve">za dané fakturační období vystaví </w:t>
      </w:r>
      <w:r w:rsidR="0060561C" w:rsidRPr="00FE4E26">
        <w:rPr>
          <w:rFonts w:ascii="Arial" w:eastAsia="Calibri" w:hAnsi="Arial" w:cs="Arial"/>
        </w:rPr>
        <w:t>kontrolor o</w:t>
      </w:r>
      <w:r w:rsidRPr="00FE4E26">
        <w:rPr>
          <w:rFonts w:ascii="Arial" w:eastAsia="Calibri" w:hAnsi="Arial" w:cs="Arial"/>
        </w:rPr>
        <w:t>bjednateli fakturu – daňový doklad s náležitostmi vymezenými zákonem č. 235/2004 Sb., o dani z přidané hodnoty, v platném znění (dále jen „zákon o DPH“)</w:t>
      </w:r>
      <w:r w:rsidR="0060561C" w:rsidRPr="00FE4E26">
        <w:rPr>
          <w:rFonts w:ascii="Arial" w:eastAsia="Calibri" w:hAnsi="Arial" w:cs="Arial"/>
        </w:rPr>
        <w:t xml:space="preserve">. </w:t>
      </w:r>
    </w:p>
    <w:p w14:paraId="5BF4148F" w14:textId="260BE470" w:rsidR="00FE2652" w:rsidRPr="00FE4E26" w:rsidRDefault="001C7417" w:rsidP="00B06C02">
      <w:pPr>
        <w:pStyle w:val="Odstavecseseznamem"/>
        <w:widowControl w:val="0"/>
        <w:numPr>
          <w:ilvl w:val="0"/>
          <w:numId w:val="16"/>
        </w:numPr>
        <w:spacing w:before="120" w:after="120"/>
        <w:ind w:left="567" w:hanging="567"/>
        <w:contextualSpacing w:val="0"/>
        <w:jc w:val="both"/>
        <w:rPr>
          <w:rFonts w:ascii="Arial" w:eastAsia="Calibri" w:hAnsi="Arial" w:cs="Arial"/>
        </w:rPr>
      </w:pPr>
      <w:r w:rsidRPr="00FE4E26">
        <w:rPr>
          <w:rFonts w:ascii="Arial" w:eastAsia="Calibri" w:hAnsi="Arial" w:cs="Arial"/>
        </w:rPr>
        <w:t>F</w:t>
      </w:r>
      <w:r w:rsidR="008F0B5C" w:rsidRPr="00FE4E26">
        <w:rPr>
          <w:rFonts w:ascii="Arial" w:eastAsia="Calibri" w:hAnsi="Arial" w:cs="Arial"/>
        </w:rPr>
        <w:t xml:space="preserve">akturu </w:t>
      </w:r>
      <w:r w:rsidRPr="00FE4E26">
        <w:rPr>
          <w:rFonts w:ascii="Arial" w:eastAsia="Calibri" w:hAnsi="Arial" w:cs="Arial"/>
        </w:rPr>
        <w:t xml:space="preserve">lze vystavit </w:t>
      </w:r>
      <w:r w:rsidR="008F0B5C" w:rsidRPr="00FE4E26">
        <w:rPr>
          <w:rFonts w:ascii="Arial" w:eastAsia="Calibri" w:hAnsi="Arial" w:cs="Arial"/>
        </w:rPr>
        <w:t xml:space="preserve">až poté, co je </w:t>
      </w:r>
      <w:r w:rsidR="00715D85" w:rsidRPr="00FE4E26">
        <w:rPr>
          <w:rFonts w:ascii="Arial" w:eastAsia="Calibri" w:hAnsi="Arial" w:cs="Arial"/>
        </w:rPr>
        <w:t>Kontrolní činnost</w:t>
      </w:r>
      <w:r w:rsidRPr="00FE4E26">
        <w:rPr>
          <w:rFonts w:ascii="Arial" w:eastAsia="Calibri" w:hAnsi="Arial" w:cs="Arial"/>
        </w:rPr>
        <w:t xml:space="preserve"> a/nebo S</w:t>
      </w:r>
      <w:r w:rsidR="008F0B5C" w:rsidRPr="00FE4E26">
        <w:rPr>
          <w:rFonts w:ascii="Arial" w:eastAsia="Calibri" w:hAnsi="Arial" w:cs="Arial"/>
        </w:rPr>
        <w:t xml:space="preserve">ervis řádně poskytnut a výsledky činnosti předány objednateli v souladu s touto smlouvou na základě </w:t>
      </w:r>
      <w:r w:rsidR="00BB04D3" w:rsidRPr="00FE4E26">
        <w:rPr>
          <w:rFonts w:ascii="Arial" w:eastAsia="Calibri" w:hAnsi="Arial" w:cs="Arial"/>
        </w:rPr>
        <w:t>kontrolního a/nebo servisního</w:t>
      </w:r>
      <w:r w:rsidR="008F0B5C" w:rsidRPr="00FE4E26">
        <w:rPr>
          <w:rFonts w:ascii="Arial" w:eastAsia="Calibri" w:hAnsi="Arial" w:cs="Arial"/>
        </w:rPr>
        <w:t xml:space="preserve"> protokolu. V případě, že objednatel převzal výsledky </w:t>
      </w:r>
      <w:r w:rsidR="00715D85" w:rsidRPr="00FE4E26">
        <w:rPr>
          <w:rFonts w:ascii="Arial" w:eastAsia="Calibri" w:hAnsi="Arial" w:cs="Arial"/>
        </w:rPr>
        <w:t>Kontrolní činnosti</w:t>
      </w:r>
      <w:r w:rsidR="00C07390" w:rsidRPr="00FE4E26">
        <w:rPr>
          <w:rFonts w:ascii="Arial" w:eastAsia="Calibri" w:hAnsi="Arial" w:cs="Arial"/>
        </w:rPr>
        <w:t xml:space="preserve"> a/nebo Servisu</w:t>
      </w:r>
      <w:r w:rsidR="008F0B5C" w:rsidRPr="00FE4E26">
        <w:rPr>
          <w:rFonts w:ascii="Arial" w:eastAsia="Calibri" w:hAnsi="Arial" w:cs="Arial"/>
        </w:rPr>
        <w:t xml:space="preserve"> s vadami a nedodělky, je </w:t>
      </w:r>
      <w:r w:rsidR="00896FAD" w:rsidRPr="00FE4E26">
        <w:rPr>
          <w:rFonts w:ascii="Arial" w:eastAsia="Calibri" w:hAnsi="Arial" w:cs="Arial"/>
        </w:rPr>
        <w:t>kontrolor</w:t>
      </w:r>
      <w:r w:rsidR="00C07390" w:rsidRPr="00FE4E26">
        <w:rPr>
          <w:rFonts w:ascii="Arial" w:eastAsia="Calibri" w:hAnsi="Arial" w:cs="Arial"/>
        </w:rPr>
        <w:t xml:space="preserve"> </w:t>
      </w:r>
      <w:r w:rsidR="008F0B5C" w:rsidRPr="00FE4E26">
        <w:rPr>
          <w:rFonts w:ascii="Arial" w:eastAsia="Calibri" w:hAnsi="Arial" w:cs="Arial"/>
        </w:rPr>
        <w:t xml:space="preserve">oprávněn fakturu vystavit až po dni podpisu </w:t>
      </w:r>
      <w:r w:rsidR="00896FAD" w:rsidRPr="00FE4E26">
        <w:rPr>
          <w:rFonts w:ascii="Arial" w:eastAsia="Calibri" w:hAnsi="Arial" w:cs="Arial"/>
        </w:rPr>
        <w:t>příslušného p</w:t>
      </w:r>
      <w:r w:rsidR="008F0B5C" w:rsidRPr="00FE4E26">
        <w:rPr>
          <w:rFonts w:ascii="Arial" w:eastAsia="Calibri" w:hAnsi="Arial" w:cs="Arial"/>
        </w:rPr>
        <w:t>rotokolu o odstranění vad a nedodělků.</w:t>
      </w:r>
      <w:r w:rsidR="00896FAD" w:rsidRPr="00FE4E26">
        <w:rPr>
          <w:rFonts w:ascii="Arial" w:eastAsia="Calibri" w:hAnsi="Arial" w:cs="Arial"/>
        </w:rPr>
        <w:t xml:space="preserve"> Kopie kontrolního a/nebo servisního protokolu společně s kopiemi nákupních dokladů na ND</w:t>
      </w:r>
      <w:r w:rsidR="002F3CC5" w:rsidRPr="00FE4E26">
        <w:rPr>
          <w:rFonts w:ascii="Arial" w:eastAsia="Calibri" w:hAnsi="Arial" w:cs="Arial"/>
        </w:rPr>
        <w:t xml:space="preserve"> náhradní díly</w:t>
      </w:r>
      <w:r w:rsidR="00896FAD" w:rsidRPr="00FE4E26">
        <w:rPr>
          <w:rFonts w:ascii="Arial" w:eastAsia="Calibri" w:hAnsi="Arial" w:cs="Arial"/>
        </w:rPr>
        <w:t xml:space="preserve"> budou přiloženy k faktuře.</w:t>
      </w:r>
    </w:p>
    <w:p w14:paraId="604B4223" w14:textId="535C96AC" w:rsidR="00FE2652" w:rsidRPr="00FE4E26" w:rsidRDefault="00FE2652" w:rsidP="00B06C02">
      <w:pPr>
        <w:pStyle w:val="Odstavecseseznamem"/>
        <w:widowControl w:val="0"/>
        <w:numPr>
          <w:ilvl w:val="0"/>
          <w:numId w:val="16"/>
        </w:numPr>
        <w:spacing w:before="120" w:after="120"/>
        <w:ind w:left="567" w:hanging="567"/>
        <w:contextualSpacing w:val="0"/>
        <w:jc w:val="both"/>
        <w:rPr>
          <w:rFonts w:ascii="Arial" w:eastAsia="Calibri" w:hAnsi="Arial" w:cs="Arial"/>
        </w:rPr>
      </w:pPr>
      <w:r w:rsidRPr="00FE4E26">
        <w:rPr>
          <w:rFonts w:ascii="Arial" w:eastAsia="Calibri" w:hAnsi="Arial" w:cs="Arial"/>
        </w:rPr>
        <w:t xml:space="preserve">Fakturu – daňový doklad doručí </w:t>
      </w:r>
      <w:r w:rsidR="0060561C" w:rsidRPr="00FE4E26">
        <w:rPr>
          <w:rFonts w:ascii="Arial" w:eastAsia="Calibri" w:hAnsi="Arial" w:cs="Arial"/>
        </w:rPr>
        <w:t xml:space="preserve">kontrolor </w:t>
      </w:r>
      <w:r w:rsidRPr="00FE4E26">
        <w:rPr>
          <w:rFonts w:ascii="Arial" w:eastAsia="Calibri" w:hAnsi="Arial" w:cs="Arial"/>
        </w:rPr>
        <w:t>na adresu sídla objednatele nebo elektronicky na</w:t>
      </w:r>
      <w:r w:rsidR="009C4874">
        <w:rPr>
          <w:rFonts w:ascii="Arial" w:eastAsia="Calibri" w:hAnsi="Arial" w:cs="Arial"/>
        </w:rPr>
        <w:t> </w:t>
      </w:r>
      <w:r w:rsidRPr="00FE4E26">
        <w:rPr>
          <w:rFonts w:ascii="Arial" w:eastAsia="Calibri" w:hAnsi="Arial" w:cs="Arial"/>
        </w:rPr>
        <w:t>emailovou adresu fakturace@mero.cz, nejpozději pátý (5.) kalendářní den měsíce, který následuje po měsíci, ve kterém bylo poskytnuto plnění.</w:t>
      </w:r>
    </w:p>
    <w:p w14:paraId="0BA505C6" w14:textId="21948E77" w:rsidR="008F0B5C" w:rsidRPr="00FE4E26" w:rsidRDefault="008F0B5C" w:rsidP="00B06C02">
      <w:pPr>
        <w:pStyle w:val="Odstavecseseznamem"/>
        <w:widowControl w:val="0"/>
        <w:numPr>
          <w:ilvl w:val="0"/>
          <w:numId w:val="16"/>
        </w:numPr>
        <w:spacing w:before="120" w:after="120"/>
        <w:ind w:left="567" w:hanging="567"/>
        <w:contextualSpacing w:val="0"/>
        <w:jc w:val="both"/>
        <w:rPr>
          <w:rFonts w:ascii="Arial" w:eastAsia="Calibri" w:hAnsi="Arial" w:cs="Arial"/>
        </w:rPr>
      </w:pPr>
      <w:r w:rsidRPr="00FE4E26">
        <w:rPr>
          <w:rFonts w:ascii="Arial" w:eastAsia="Calibri" w:hAnsi="Arial" w:cs="Arial"/>
        </w:rPr>
        <w:t xml:space="preserve">Objednatel má právo proti ceně za </w:t>
      </w:r>
      <w:r w:rsidR="00141C8D" w:rsidRPr="00FE4E26">
        <w:rPr>
          <w:rFonts w:ascii="Arial" w:eastAsia="Calibri" w:hAnsi="Arial" w:cs="Arial"/>
        </w:rPr>
        <w:t>Kontrolní činnost</w:t>
      </w:r>
      <w:r w:rsidR="00304D61" w:rsidRPr="00FE4E26">
        <w:rPr>
          <w:rFonts w:ascii="Arial" w:eastAsia="Calibri" w:hAnsi="Arial" w:cs="Arial"/>
        </w:rPr>
        <w:t xml:space="preserve"> a/nebo S</w:t>
      </w:r>
      <w:r w:rsidRPr="00FE4E26">
        <w:rPr>
          <w:rFonts w:ascii="Arial" w:eastAsia="Calibri" w:hAnsi="Arial" w:cs="Arial"/>
        </w:rPr>
        <w:t>ervis v souladu s ustanovením §</w:t>
      </w:r>
      <w:r w:rsidR="00FE4E26">
        <w:rPr>
          <w:rFonts w:ascii="Arial" w:eastAsia="Calibri" w:hAnsi="Arial" w:cs="Arial"/>
        </w:rPr>
        <w:t> </w:t>
      </w:r>
      <w:r w:rsidRPr="00FE4E26">
        <w:rPr>
          <w:rFonts w:ascii="Arial" w:eastAsia="Calibri" w:hAnsi="Arial" w:cs="Arial"/>
        </w:rPr>
        <w:t xml:space="preserve">1982 a násl. občanského zákoníku započíst veškeré své pohledávky vůči </w:t>
      </w:r>
      <w:r w:rsidR="0060561C" w:rsidRPr="00FE4E26">
        <w:rPr>
          <w:rFonts w:ascii="Arial" w:eastAsia="Calibri" w:hAnsi="Arial" w:cs="Arial"/>
        </w:rPr>
        <w:t>kontrolorovi</w:t>
      </w:r>
      <w:r w:rsidRPr="00FE4E26">
        <w:rPr>
          <w:rFonts w:ascii="Arial" w:eastAsia="Calibri" w:hAnsi="Arial" w:cs="Arial"/>
        </w:rPr>
        <w:t xml:space="preserve">, zejména pohledávky z titulu smluvních pokut, které bude </w:t>
      </w:r>
      <w:r w:rsidR="0060561C" w:rsidRPr="00FE4E26">
        <w:rPr>
          <w:rFonts w:ascii="Arial" w:eastAsia="Calibri" w:hAnsi="Arial" w:cs="Arial"/>
        </w:rPr>
        <w:t>kontrolor</w:t>
      </w:r>
      <w:r w:rsidR="00745D25" w:rsidRPr="00FE4E26">
        <w:rPr>
          <w:rFonts w:ascii="Arial" w:eastAsia="Calibri" w:hAnsi="Arial" w:cs="Arial"/>
        </w:rPr>
        <w:t xml:space="preserve"> </w:t>
      </w:r>
      <w:r w:rsidRPr="00FE4E26">
        <w:rPr>
          <w:rFonts w:ascii="Arial" w:eastAsia="Calibri" w:hAnsi="Arial" w:cs="Arial"/>
        </w:rPr>
        <w:t>povinen objednateli podle této smlouvy uhradit.</w:t>
      </w:r>
    </w:p>
    <w:p w14:paraId="7AB6F69A" w14:textId="02A0EBD4" w:rsidR="004C10B1" w:rsidRPr="00FE4E26" w:rsidRDefault="004C10B1" w:rsidP="00B06C02">
      <w:pPr>
        <w:pStyle w:val="Odstavecseseznamem"/>
        <w:widowControl w:val="0"/>
        <w:numPr>
          <w:ilvl w:val="0"/>
          <w:numId w:val="16"/>
        </w:numPr>
        <w:spacing w:before="120" w:after="120"/>
        <w:ind w:left="567" w:hanging="567"/>
        <w:contextualSpacing w:val="0"/>
        <w:jc w:val="both"/>
        <w:rPr>
          <w:rFonts w:ascii="Arial" w:eastAsia="Calibri" w:hAnsi="Arial" w:cs="Arial"/>
        </w:rPr>
      </w:pPr>
      <w:r w:rsidRPr="00FE4E26">
        <w:rPr>
          <w:rFonts w:ascii="Arial" w:eastAsia="Calibri" w:hAnsi="Arial" w:cs="Arial"/>
        </w:rPr>
        <w:t xml:space="preserve">Splatnost faktur je 30 dnů od doručení </w:t>
      </w:r>
      <w:r w:rsidR="002C14F6" w:rsidRPr="00FE4E26">
        <w:rPr>
          <w:rFonts w:ascii="Arial" w:eastAsia="Calibri" w:hAnsi="Arial" w:cs="Arial"/>
        </w:rPr>
        <w:t>o</w:t>
      </w:r>
      <w:r w:rsidRPr="00FE4E26">
        <w:rPr>
          <w:rFonts w:ascii="Arial" w:eastAsia="Calibri" w:hAnsi="Arial" w:cs="Arial"/>
        </w:rPr>
        <w:t>bjednateli.</w:t>
      </w:r>
    </w:p>
    <w:p w14:paraId="47B60135" w14:textId="306AAB34" w:rsidR="004C10B1" w:rsidRPr="00FE4E26" w:rsidRDefault="004C10B1" w:rsidP="00B06C02">
      <w:pPr>
        <w:pStyle w:val="Odstavecseseznamem"/>
        <w:widowControl w:val="0"/>
        <w:numPr>
          <w:ilvl w:val="0"/>
          <w:numId w:val="16"/>
        </w:numPr>
        <w:spacing w:before="120" w:after="120"/>
        <w:ind w:left="567" w:hanging="567"/>
        <w:contextualSpacing w:val="0"/>
        <w:jc w:val="both"/>
        <w:rPr>
          <w:rFonts w:ascii="Arial" w:eastAsia="Calibri" w:hAnsi="Arial" w:cs="Arial"/>
        </w:rPr>
      </w:pPr>
      <w:r w:rsidRPr="00FE4E26">
        <w:rPr>
          <w:rFonts w:ascii="Arial" w:eastAsia="Calibri" w:hAnsi="Arial" w:cs="Arial"/>
        </w:rPr>
        <w:t xml:space="preserve">Faktura musí mít náležitosti stanovené příslušnými právními předpisy. V případě, že faktura nemá právními předpisy stanovené náležitosti je </w:t>
      </w:r>
      <w:r w:rsidR="00FA322A" w:rsidRPr="00FE4E26">
        <w:rPr>
          <w:rFonts w:ascii="Arial" w:eastAsia="Calibri" w:hAnsi="Arial" w:cs="Arial"/>
        </w:rPr>
        <w:t>o</w:t>
      </w:r>
      <w:r w:rsidRPr="00FE4E26">
        <w:rPr>
          <w:rFonts w:ascii="Arial" w:eastAsia="Calibri" w:hAnsi="Arial" w:cs="Arial"/>
        </w:rPr>
        <w:t xml:space="preserve">bjednatel oprávněn fakturu ve lhůtě splatnosti vrátit. Doručením nové faktury </w:t>
      </w:r>
      <w:r w:rsidR="00FA322A" w:rsidRPr="00FE4E26">
        <w:rPr>
          <w:rFonts w:ascii="Arial" w:eastAsia="Calibri" w:hAnsi="Arial" w:cs="Arial"/>
        </w:rPr>
        <w:t>o</w:t>
      </w:r>
      <w:r w:rsidRPr="00FE4E26">
        <w:rPr>
          <w:rFonts w:ascii="Arial" w:eastAsia="Calibri" w:hAnsi="Arial" w:cs="Arial"/>
        </w:rPr>
        <w:t>bjednateli začne plynout nová lhůta splatnosti.</w:t>
      </w:r>
    </w:p>
    <w:p w14:paraId="7640F169" w14:textId="29E2BD11" w:rsidR="00835C36" w:rsidRPr="00FE4E26" w:rsidRDefault="00835C36" w:rsidP="00B06C02">
      <w:pPr>
        <w:pStyle w:val="Odstavecseseznamem"/>
        <w:widowControl w:val="0"/>
        <w:numPr>
          <w:ilvl w:val="0"/>
          <w:numId w:val="16"/>
        </w:numPr>
        <w:spacing w:before="120" w:after="120"/>
        <w:ind w:left="567" w:hanging="567"/>
        <w:contextualSpacing w:val="0"/>
        <w:jc w:val="both"/>
        <w:rPr>
          <w:rFonts w:ascii="Arial" w:eastAsia="Calibri" w:hAnsi="Arial" w:cs="Arial"/>
        </w:rPr>
      </w:pPr>
      <w:r w:rsidRPr="00FE4E26">
        <w:rPr>
          <w:rFonts w:ascii="Arial" w:eastAsia="Calibri" w:hAnsi="Arial" w:cs="Arial"/>
        </w:rPr>
        <w:t xml:space="preserve">Pro účely správného uplatnění DPH </w:t>
      </w:r>
      <w:r w:rsidR="0060561C" w:rsidRPr="00FE4E26">
        <w:rPr>
          <w:rFonts w:ascii="Arial" w:eastAsia="Calibri" w:hAnsi="Arial" w:cs="Arial"/>
        </w:rPr>
        <w:t>kontrolor</w:t>
      </w:r>
      <w:r w:rsidR="00D34737" w:rsidRPr="00FE4E26">
        <w:rPr>
          <w:rFonts w:ascii="Arial" w:eastAsia="Calibri" w:hAnsi="Arial" w:cs="Arial"/>
        </w:rPr>
        <w:t xml:space="preserve"> </w:t>
      </w:r>
      <w:r w:rsidRPr="00FE4E26">
        <w:rPr>
          <w:rFonts w:ascii="Arial" w:eastAsia="Calibri" w:hAnsi="Arial" w:cs="Arial"/>
        </w:rPr>
        <w:t xml:space="preserve">prohlašuje, že k datu podpisu této smlouvy je registrovaným plátcem DPH v České republice. </w:t>
      </w:r>
      <w:r w:rsidR="0060561C" w:rsidRPr="00FE4E26">
        <w:rPr>
          <w:rFonts w:ascii="Arial" w:eastAsia="Calibri" w:hAnsi="Arial" w:cs="Arial"/>
        </w:rPr>
        <w:t>Kontrolor</w:t>
      </w:r>
      <w:r w:rsidR="00156EA0" w:rsidRPr="00FE4E26">
        <w:rPr>
          <w:rFonts w:ascii="Arial" w:eastAsia="Calibri" w:hAnsi="Arial" w:cs="Arial"/>
        </w:rPr>
        <w:t xml:space="preserve"> </w:t>
      </w:r>
      <w:r w:rsidRPr="00FE4E26">
        <w:rPr>
          <w:rFonts w:ascii="Arial" w:eastAsia="Calibri" w:hAnsi="Arial" w:cs="Arial"/>
        </w:rPr>
        <w:t>se zavazuje objednateli písemně oznámit skutečnost, že jeho registrace k DPH v České republice byla zrušena, a to do 15 dnů ode dne, kdy tato skutečnost nastala.</w:t>
      </w:r>
    </w:p>
    <w:p w14:paraId="5009A7C6" w14:textId="7CCEEC8D" w:rsidR="00835C36" w:rsidRPr="00FE4E26" w:rsidRDefault="00835C36" w:rsidP="00B06C02">
      <w:pPr>
        <w:pStyle w:val="Odstavecseseznamem"/>
        <w:widowControl w:val="0"/>
        <w:numPr>
          <w:ilvl w:val="0"/>
          <w:numId w:val="16"/>
        </w:numPr>
        <w:spacing w:before="120" w:after="120"/>
        <w:ind w:left="567" w:hanging="567"/>
        <w:contextualSpacing w:val="0"/>
        <w:jc w:val="both"/>
        <w:rPr>
          <w:rFonts w:ascii="Arial" w:eastAsia="Calibri" w:hAnsi="Arial" w:cs="Arial"/>
        </w:rPr>
      </w:pPr>
      <w:r w:rsidRPr="00FE4E26">
        <w:rPr>
          <w:rFonts w:ascii="Arial" w:eastAsia="Calibri" w:hAnsi="Arial" w:cs="Arial"/>
        </w:rPr>
        <w:t xml:space="preserve">Pro účely správného uplatnění DPH objednatel prohlašuje, že k datu podpisu této smlouvy je registrovaným plátcem DPH v České republice. Objednatel se zavazuje </w:t>
      </w:r>
      <w:r w:rsidR="0060561C" w:rsidRPr="00FE4E26">
        <w:rPr>
          <w:rFonts w:ascii="Arial" w:eastAsia="Calibri" w:hAnsi="Arial" w:cs="Arial"/>
        </w:rPr>
        <w:t>kontrolorovi</w:t>
      </w:r>
      <w:r w:rsidRPr="00FE4E26">
        <w:rPr>
          <w:rFonts w:ascii="Arial" w:eastAsia="Calibri" w:hAnsi="Arial" w:cs="Arial"/>
        </w:rPr>
        <w:t xml:space="preserve"> písemně oznámit skutečnost, že jeho registrace k DPH v České republice byla zrušena, a to do 15 dnů ode dne, kdy tato skutečnost nastala.</w:t>
      </w:r>
    </w:p>
    <w:p w14:paraId="6ECE97A3" w14:textId="0360F2B1" w:rsidR="00DB0276" w:rsidRPr="00FE4E26" w:rsidRDefault="00835C36" w:rsidP="00B06C02">
      <w:pPr>
        <w:pStyle w:val="Odstavecseseznamem"/>
        <w:widowControl w:val="0"/>
        <w:numPr>
          <w:ilvl w:val="0"/>
          <w:numId w:val="16"/>
        </w:numPr>
        <w:spacing w:before="120" w:after="120"/>
        <w:ind w:left="567" w:hanging="567"/>
        <w:contextualSpacing w:val="0"/>
        <w:jc w:val="both"/>
        <w:rPr>
          <w:rFonts w:ascii="Arial" w:eastAsia="Calibri" w:hAnsi="Arial" w:cs="Arial"/>
        </w:rPr>
      </w:pPr>
      <w:r w:rsidRPr="00FE4E26">
        <w:rPr>
          <w:rFonts w:ascii="Arial" w:eastAsia="Calibri" w:hAnsi="Arial" w:cs="Arial"/>
        </w:rPr>
        <w:t xml:space="preserve">V případě, že je </w:t>
      </w:r>
      <w:r w:rsidR="00DA37B9" w:rsidRPr="00FE4E26">
        <w:rPr>
          <w:rFonts w:ascii="Arial" w:eastAsia="Calibri" w:hAnsi="Arial" w:cs="Arial"/>
        </w:rPr>
        <w:t>kontrolor</w:t>
      </w:r>
      <w:r w:rsidR="00156EA0" w:rsidRPr="00FE4E26">
        <w:rPr>
          <w:rFonts w:ascii="Arial" w:eastAsia="Calibri" w:hAnsi="Arial" w:cs="Arial"/>
        </w:rPr>
        <w:t xml:space="preserve"> </w:t>
      </w:r>
      <w:r w:rsidRPr="00FE4E26">
        <w:rPr>
          <w:rFonts w:ascii="Arial" w:eastAsia="Calibri" w:hAnsi="Arial" w:cs="Arial"/>
        </w:rPr>
        <w:t xml:space="preserve">plátcem DPH usazeným v České republice, zavazuje se objednateli oznámit skutečnost, že v souladu s předpisy upravujícími uplatnění DPH v České republice přestal být považován za osobu usazenou v České republice, a to nejpozději do 15 dnů ode dne, kdy tato skutečnost nastala. </w:t>
      </w:r>
    </w:p>
    <w:p w14:paraId="695330E3" w14:textId="3D45B610" w:rsidR="00DB0276" w:rsidRPr="00FE4E26" w:rsidRDefault="00DB0276" w:rsidP="00B06C02">
      <w:pPr>
        <w:pStyle w:val="Odstavecseseznamem"/>
        <w:widowControl w:val="0"/>
        <w:numPr>
          <w:ilvl w:val="0"/>
          <w:numId w:val="16"/>
        </w:numPr>
        <w:spacing w:before="120" w:after="120"/>
        <w:ind w:left="567" w:hanging="567"/>
        <w:contextualSpacing w:val="0"/>
        <w:jc w:val="both"/>
        <w:rPr>
          <w:rFonts w:ascii="Arial" w:eastAsia="Calibri" w:hAnsi="Arial" w:cs="Arial"/>
        </w:rPr>
      </w:pPr>
      <w:r w:rsidRPr="00FE4E26">
        <w:rPr>
          <w:rFonts w:ascii="Arial" w:eastAsia="Calibri" w:hAnsi="Arial" w:cs="Arial"/>
        </w:rPr>
        <w:t xml:space="preserve">Objednatel není povinen hradit jakékoliv finanční částky podle této smlouvy na jiný bankovní </w:t>
      </w:r>
      <w:proofErr w:type="gramStart"/>
      <w:r w:rsidRPr="00FE4E26">
        <w:rPr>
          <w:rFonts w:ascii="Arial" w:eastAsia="Calibri" w:hAnsi="Arial" w:cs="Arial"/>
        </w:rPr>
        <w:t>účet,</w:t>
      </w:r>
      <w:proofErr w:type="gramEnd"/>
      <w:r w:rsidRPr="00FE4E26">
        <w:rPr>
          <w:rFonts w:ascii="Arial" w:eastAsia="Calibri" w:hAnsi="Arial" w:cs="Arial"/>
        </w:rPr>
        <w:t xml:space="preserve"> než ten, který je zřízen bankou ve prospěch kontrolora, a současně, který je správcem daně zveřejněn způsobem umožňujícím dálkový přístup, a současně, který není veden poskytovatelem platebních služeb mimo Českou republiku.</w:t>
      </w:r>
    </w:p>
    <w:p w14:paraId="293D1EC5" w14:textId="74B5D462" w:rsidR="00835C36" w:rsidRPr="00FE4E26" w:rsidRDefault="00835C36" w:rsidP="00B06C02">
      <w:pPr>
        <w:pStyle w:val="Odstavecseseznamem"/>
        <w:widowControl w:val="0"/>
        <w:numPr>
          <w:ilvl w:val="0"/>
          <w:numId w:val="16"/>
        </w:numPr>
        <w:spacing w:before="120" w:after="120"/>
        <w:ind w:left="567" w:hanging="567"/>
        <w:contextualSpacing w:val="0"/>
        <w:jc w:val="both"/>
        <w:rPr>
          <w:rFonts w:ascii="Arial" w:eastAsia="Calibri" w:hAnsi="Arial" w:cs="Arial"/>
        </w:rPr>
      </w:pPr>
      <w:r w:rsidRPr="00FE4E26">
        <w:rPr>
          <w:rFonts w:ascii="Arial" w:eastAsia="Calibri" w:hAnsi="Arial" w:cs="Arial"/>
        </w:rPr>
        <w:t xml:space="preserve">V případě, že se </w:t>
      </w:r>
      <w:r w:rsidR="00DA37B9" w:rsidRPr="00FE4E26">
        <w:rPr>
          <w:rFonts w:ascii="Arial" w:eastAsia="Calibri" w:hAnsi="Arial" w:cs="Arial"/>
        </w:rPr>
        <w:t>kontrolor</w:t>
      </w:r>
      <w:r w:rsidR="00156EA0" w:rsidRPr="00FE4E26">
        <w:rPr>
          <w:rFonts w:ascii="Arial" w:eastAsia="Calibri" w:hAnsi="Arial" w:cs="Arial"/>
        </w:rPr>
        <w:t xml:space="preserve"> </w:t>
      </w:r>
      <w:r w:rsidRPr="00FE4E26">
        <w:rPr>
          <w:rFonts w:ascii="Arial" w:eastAsia="Calibri" w:hAnsi="Arial" w:cs="Arial"/>
        </w:rPr>
        <w:t xml:space="preserve">stane nespolehlivým plátcem ve smyslu zákona o DPH, popř. obecně závazného právního předpisu nahrazujícího zákon o DPH, uhradí objednatel DPH z přijatého zdanitelného plnění přímo příslušnému správci daně. </w:t>
      </w:r>
    </w:p>
    <w:p w14:paraId="5E50CB29" w14:textId="77777777" w:rsidR="00B257B8" w:rsidRDefault="00B257B8" w:rsidP="00B257B8">
      <w:pPr>
        <w:pStyle w:val="Nadpis1"/>
        <w:keepNext w:val="0"/>
        <w:keepLines w:val="0"/>
        <w:widowControl w:val="0"/>
        <w:spacing w:before="120" w:after="120" w:line="240" w:lineRule="auto"/>
        <w:rPr>
          <w:rFonts w:eastAsia="Calibri"/>
          <w:lang w:eastAsia="cs-CZ"/>
        </w:rPr>
      </w:pPr>
    </w:p>
    <w:p w14:paraId="2070B57F" w14:textId="568242FD" w:rsidR="004C10B1" w:rsidRPr="009F4497" w:rsidRDefault="004C10B1" w:rsidP="00B257B8">
      <w:pPr>
        <w:pStyle w:val="Nadpis1"/>
        <w:keepNext w:val="0"/>
        <w:keepLines w:val="0"/>
        <w:widowControl w:val="0"/>
        <w:spacing w:before="120" w:after="120" w:line="240" w:lineRule="auto"/>
        <w:rPr>
          <w:rFonts w:eastAsia="Calibri"/>
          <w:lang w:eastAsia="cs-CZ"/>
        </w:rPr>
      </w:pPr>
      <w:r w:rsidRPr="009F4497">
        <w:rPr>
          <w:rFonts w:eastAsia="Calibri"/>
          <w:lang w:eastAsia="cs-CZ"/>
        </w:rPr>
        <w:t>V</w:t>
      </w:r>
      <w:r w:rsidR="008F0B5C" w:rsidRPr="009F4497">
        <w:rPr>
          <w:rFonts w:eastAsia="Calibri"/>
          <w:lang w:eastAsia="cs-CZ"/>
        </w:rPr>
        <w:t>I</w:t>
      </w:r>
      <w:r w:rsidRPr="009F4497">
        <w:rPr>
          <w:rFonts w:eastAsia="Calibri"/>
          <w:lang w:eastAsia="cs-CZ"/>
        </w:rPr>
        <w:t>.</w:t>
      </w:r>
      <w:r w:rsidR="00DA37B9" w:rsidRPr="009F4497">
        <w:rPr>
          <w:rFonts w:eastAsia="Calibri"/>
          <w:lang w:eastAsia="cs-CZ"/>
        </w:rPr>
        <w:t xml:space="preserve"> </w:t>
      </w:r>
      <w:r w:rsidRPr="009F4497">
        <w:rPr>
          <w:rFonts w:eastAsia="Calibri"/>
          <w:lang w:eastAsia="cs-CZ"/>
        </w:rPr>
        <w:t xml:space="preserve">Povinnosti </w:t>
      </w:r>
      <w:r w:rsidR="00DB4811" w:rsidRPr="009F4497">
        <w:rPr>
          <w:rFonts w:eastAsia="Calibri"/>
          <w:lang w:eastAsia="cs-CZ"/>
        </w:rPr>
        <w:t>kontrolora</w:t>
      </w:r>
    </w:p>
    <w:p w14:paraId="1EEF9724" w14:textId="4D4EDF4F" w:rsidR="0073351D" w:rsidRPr="00B257B8" w:rsidRDefault="00F67135" w:rsidP="00B06C02">
      <w:pPr>
        <w:pStyle w:val="Odstavecseseznamem"/>
        <w:widowControl w:val="0"/>
        <w:numPr>
          <w:ilvl w:val="0"/>
          <w:numId w:val="17"/>
        </w:numPr>
        <w:spacing w:before="120" w:after="120"/>
        <w:ind w:left="567" w:hanging="567"/>
        <w:contextualSpacing w:val="0"/>
        <w:jc w:val="both"/>
        <w:rPr>
          <w:rFonts w:ascii="Arial" w:eastAsia="Calibri" w:hAnsi="Arial" w:cs="Arial"/>
        </w:rPr>
      </w:pPr>
      <w:r w:rsidRPr="00B257B8">
        <w:rPr>
          <w:rFonts w:ascii="Arial" w:eastAsia="Calibri" w:hAnsi="Arial" w:cs="Arial"/>
        </w:rPr>
        <w:t>Kontrolor</w:t>
      </w:r>
      <w:r w:rsidR="001C7CC4" w:rsidRPr="00B257B8">
        <w:rPr>
          <w:rFonts w:ascii="Arial" w:eastAsia="Calibri" w:hAnsi="Arial" w:cs="Arial"/>
        </w:rPr>
        <w:t xml:space="preserve"> je povinen:</w:t>
      </w:r>
    </w:p>
    <w:p w14:paraId="765EBA6F" w14:textId="48C1AFA2" w:rsidR="00FD2B0E" w:rsidRDefault="004C10B1" w:rsidP="00B06C02">
      <w:pPr>
        <w:pStyle w:val="Odstavecseseznamem"/>
        <w:widowControl w:val="0"/>
        <w:numPr>
          <w:ilvl w:val="0"/>
          <w:numId w:val="7"/>
        </w:numPr>
        <w:spacing w:before="120" w:after="120"/>
        <w:ind w:left="851" w:hanging="284"/>
        <w:contextualSpacing w:val="0"/>
        <w:jc w:val="both"/>
        <w:rPr>
          <w:rFonts w:ascii="Arial" w:hAnsi="Arial" w:cs="Arial"/>
        </w:rPr>
      </w:pPr>
      <w:r w:rsidRPr="00FD2B0E">
        <w:rPr>
          <w:rFonts w:ascii="Arial" w:hAnsi="Arial" w:cs="Arial"/>
        </w:rPr>
        <w:t xml:space="preserve">provádět </w:t>
      </w:r>
      <w:r w:rsidR="00247C91">
        <w:rPr>
          <w:rFonts w:ascii="Arial" w:hAnsi="Arial" w:cs="Arial"/>
        </w:rPr>
        <w:t>Kontrolní činnost</w:t>
      </w:r>
      <w:r w:rsidR="00DD782F" w:rsidRPr="00FD2B0E">
        <w:rPr>
          <w:rFonts w:ascii="Arial" w:hAnsi="Arial" w:cs="Arial"/>
        </w:rPr>
        <w:t xml:space="preserve"> a Servis</w:t>
      </w:r>
      <w:r w:rsidRPr="00FD2B0E">
        <w:rPr>
          <w:rFonts w:ascii="Arial" w:hAnsi="Arial" w:cs="Arial"/>
        </w:rPr>
        <w:t xml:space="preserve"> způsobem obvyklým při podobných </w:t>
      </w:r>
      <w:r w:rsidR="00DD782F" w:rsidRPr="00FD2B0E">
        <w:rPr>
          <w:rFonts w:ascii="Arial" w:hAnsi="Arial" w:cs="Arial"/>
        </w:rPr>
        <w:t>činnostech</w:t>
      </w:r>
      <w:r w:rsidRPr="00FD2B0E">
        <w:rPr>
          <w:rFonts w:ascii="Arial" w:hAnsi="Arial" w:cs="Arial"/>
        </w:rPr>
        <w:t>, nestranným způsobe</w:t>
      </w:r>
      <w:r w:rsidR="00FD2B0E">
        <w:rPr>
          <w:rFonts w:ascii="Arial" w:hAnsi="Arial" w:cs="Arial"/>
        </w:rPr>
        <w:t xml:space="preserve">m a s vynaložením odborné péče, </w:t>
      </w:r>
      <w:r w:rsidRPr="00FD2B0E">
        <w:rPr>
          <w:rFonts w:ascii="Arial" w:hAnsi="Arial" w:cs="Arial"/>
        </w:rPr>
        <w:t>podle stanoveného rozsahu, se zřetelem i ke stavu, v jakém se předmět kontroly nacházel v době jejího provádění</w:t>
      </w:r>
      <w:r w:rsidR="004637E1">
        <w:rPr>
          <w:rFonts w:ascii="Arial" w:hAnsi="Arial" w:cs="Arial"/>
        </w:rPr>
        <w:t>,</w:t>
      </w:r>
    </w:p>
    <w:p w14:paraId="018606A7" w14:textId="2844EF03" w:rsidR="0073351D" w:rsidRDefault="00FD2B0E" w:rsidP="00B06C02">
      <w:pPr>
        <w:pStyle w:val="Odstavecseseznamem"/>
        <w:widowControl w:val="0"/>
        <w:numPr>
          <w:ilvl w:val="0"/>
          <w:numId w:val="7"/>
        </w:numPr>
        <w:spacing w:before="120" w:after="120"/>
        <w:ind w:left="851" w:hanging="284"/>
        <w:contextualSpacing w:val="0"/>
        <w:jc w:val="both"/>
        <w:rPr>
          <w:rFonts w:ascii="Arial" w:hAnsi="Arial" w:cs="Arial"/>
        </w:rPr>
      </w:pPr>
      <w:r>
        <w:rPr>
          <w:rFonts w:ascii="Arial" w:hAnsi="Arial" w:cs="Arial"/>
        </w:rPr>
        <w:t>neprodleně oznámit</w:t>
      </w:r>
      <w:r w:rsidR="004C10B1" w:rsidRPr="00FD2B0E">
        <w:rPr>
          <w:rFonts w:ascii="Arial" w:hAnsi="Arial" w:cs="Arial"/>
        </w:rPr>
        <w:t xml:space="preserve"> </w:t>
      </w:r>
      <w:r w:rsidR="00B771ED" w:rsidRPr="00FD2B0E">
        <w:rPr>
          <w:rFonts w:ascii="Arial" w:hAnsi="Arial" w:cs="Arial"/>
        </w:rPr>
        <w:t>o</w:t>
      </w:r>
      <w:r w:rsidR="004C10B1" w:rsidRPr="00FD2B0E">
        <w:rPr>
          <w:rFonts w:ascii="Arial" w:hAnsi="Arial" w:cs="Arial"/>
        </w:rPr>
        <w:t>bjednateli všechny změny a okolnosti, jež by mohly mít vliv na</w:t>
      </w:r>
      <w:r w:rsidR="009C4874">
        <w:rPr>
          <w:rFonts w:ascii="Arial" w:hAnsi="Arial" w:cs="Arial"/>
        </w:rPr>
        <w:t> </w:t>
      </w:r>
      <w:r w:rsidR="004C10B1" w:rsidRPr="00FD2B0E">
        <w:rPr>
          <w:rFonts w:ascii="Arial" w:hAnsi="Arial" w:cs="Arial"/>
        </w:rPr>
        <w:t xml:space="preserve">poskytování kontrolní činnosti </w:t>
      </w:r>
      <w:r w:rsidR="004D4773">
        <w:rPr>
          <w:rFonts w:ascii="Arial" w:hAnsi="Arial" w:cs="Arial"/>
        </w:rPr>
        <w:t>a</w:t>
      </w:r>
      <w:r w:rsidR="00F67135">
        <w:rPr>
          <w:rFonts w:ascii="Arial" w:hAnsi="Arial" w:cs="Arial"/>
        </w:rPr>
        <w:t>/nebo</w:t>
      </w:r>
      <w:r w:rsidR="004D4773">
        <w:rPr>
          <w:rFonts w:ascii="Arial" w:hAnsi="Arial" w:cs="Arial"/>
        </w:rPr>
        <w:t xml:space="preserve"> Servisu </w:t>
      </w:r>
      <w:r w:rsidR="004C10B1" w:rsidRPr="00FD2B0E">
        <w:rPr>
          <w:rFonts w:ascii="Arial" w:hAnsi="Arial" w:cs="Arial"/>
        </w:rPr>
        <w:t xml:space="preserve">dle této </w:t>
      </w:r>
      <w:r w:rsidR="002C14F6" w:rsidRPr="00FD2B0E">
        <w:rPr>
          <w:rFonts w:ascii="Arial" w:hAnsi="Arial" w:cs="Arial"/>
        </w:rPr>
        <w:t>s</w:t>
      </w:r>
      <w:r w:rsidR="004C10B1" w:rsidRPr="00FD2B0E">
        <w:rPr>
          <w:rFonts w:ascii="Arial" w:hAnsi="Arial" w:cs="Arial"/>
        </w:rPr>
        <w:t>mlouvy</w:t>
      </w:r>
      <w:r w:rsidR="004637E1">
        <w:rPr>
          <w:rFonts w:ascii="Arial" w:hAnsi="Arial" w:cs="Arial"/>
        </w:rPr>
        <w:t>,</w:t>
      </w:r>
      <w:r w:rsidR="004C10B1" w:rsidRPr="00FD2B0E">
        <w:rPr>
          <w:rFonts w:ascii="Arial" w:hAnsi="Arial" w:cs="Arial"/>
        </w:rPr>
        <w:t xml:space="preserve"> </w:t>
      </w:r>
    </w:p>
    <w:p w14:paraId="2F454E0A" w14:textId="77777777" w:rsidR="0073351D" w:rsidRPr="0073351D" w:rsidRDefault="00FD2B0E" w:rsidP="00B06C02">
      <w:pPr>
        <w:pStyle w:val="Odstavecseseznamem"/>
        <w:widowControl w:val="0"/>
        <w:numPr>
          <w:ilvl w:val="0"/>
          <w:numId w:val="7"/>
        </w:numPr>
        <w:spacing w:before="120" w:after="120"/>
        <w:ind w:left="851" w:hanging="284"/>
        <w:contextualSpacing w:val="0"/>
        <w:jc w:val="both"/>
        <w:rPr>
          <w:rFonts w:ascii="Arial" w:hAnsi="Arial" w:cs="Arial"/>
        </w:rPr>
      </w:pPr>
      <w:r w:rsidRPr="00DA37B9">
        <w:rPr>
          <w:rFonts w:ascii="Arial" w:hAnsi="Arial" w:cs="Arial"/>
        </w:rPr>
        <w:lastRenderedPageBreak/>
        <w:t xml:space="preserve">zajistit a prokázat proškolení pracovníků, kteří se budou podílet na realizaci </w:t>
      </w:r>
      <w:r w:rsidR="004D4773" w:rsidRPr="00DA37B9">
        <w:rPr>
          <w:rFonts w:ascii="Arial" w:hAnsi="Arial" w:cs="Arial"/>
        </w:rPr>
        <w:t>kontrolní činnosti/S</w:t>
      </w:r>
      <w:r w:rsidRPr="00DA37B9">
        <w:rPr>
          <w:rFonts w:ascii="Arial" w:hAnsi="Arial" w:cs="Arial"/>
        </w:rPr>
        <w:t xml:space="preserve">ervisu o zásadách rizik BOZP, OŽP a PO v rozsahu potřebném pro poskytnutí </w:t>
      </w:r>
      <w:r w:rsidR="004D4773" w:rsidRPr="00DA37B9">
        <w:rPr>
          <w:rFonts w:ascii="Arial" w:hAnsi="Arial" w:cs="Arial"/>
        </w:rPr>
        <w:t>kontrolní činnosti/S</w:t>
      </w:r>
      <w:r w:rsidRPr="00DA37B9">
        <w:rPr>
          <w:rFonts w:ascii="Arial" w:hAnsi="Arial" w:cs="Arial"/>
        </w:rPr>
        <w:t xml:space="preserve">ervisu. </w:t>
      </w:r>
      <w:bookmarkStart w:id="3" w:name="_Ref2096967"/>
      <w:r w:rsidR="00AD2AF0">
        <w:rPr>
          <w:rFonts w:ascii="Arial" w:hAnsi="Arial" w:cs="Arial"/>
        </w:rPr>
        <w:t>Nad rámec těchto školení j</w:t>
      </w:r>
      <w:r w:rsidR="007C37DB">
        <w:rPr>
          <w:rFonts w:ascii="Arial" w:hAnsi="Arial" w:cs="Arial"/>
        </w:rPr>
        <w:t xml:space="preserve">e kontrolor povinen zajistit, aby </w:t>
      </w:r>
      <w:r w:rsidR="00AD2AF0">
        <w:rPr>
          <w:rFonts w:ascii="Arial" w:hAnsi="Arial" w:cs="Arial"/>
        </w:rPr>
        <w:t>se</w:t>
      </w:r>
      <w:r w:rsidR="007C37DB">
        <w:rPr>
          <w:rFonts w:ascii="Arial" w:hAnsi="Arial" w:cs="Arial"/>
        </w:rPr>
        <w:t xml:space="preserve"> jeho pracovníci </w:t>
      </w:r>
      <w:r w:rsidR="00AD2AF0">
        <w:rPr>
          <w:rFonts w:ascii="Arial" w:hAnsi="Arial" w:cs="Arial"/>
        </w:rPr>
        <w:t xml:space="preserve">jedenkrát ročně </w:t>
      </w:r>
      <w:r w:rsidR="007C37DB">
        <w:rPr>
          <w:rFonts w:ascii="Arial" w:hAnsi="Arial" w:cs="Arial"/>
        </w:rPr>
        <w:t xml:space="preserve">účastnili </w:t>
      </w:r>
      <w:r w:rsidR="00AD2AF0">
        <w:rPr>
          <w:rFonts w:ascii="Arial" w:hAnsi="Arial" w:cs="Arial"/>
        </w:rPr>
        <w:t>školení objednatele v prostorách centrálního tankoviště ropy Nel</w:t>
      </w:r>
      <w:r w:rsidR="007C37DB">
        <w:rPr>
          <w:rFonts w:ascii="Arial" w:hAnsi="Arial" w:cs="Arial"/>
        </w:rPr>
        <w:t>a</w:t>
      </w:r>
      <w:r w:rsidR="00AD2AF0">
        <w:rPr>
          <w:rFonts w:ascii="Arial" w:hAnsi="Arial" w:cs="Arial"/>
        </w:rPr>
        <w:t>hozeves.</w:t>
      </w:r>
    </w:p>
    <w:p w14:paraId="08D24A7C" w14:textId="77777777" w:rsidR="00FD2B0E" w:rsidRPr="0073351D" w:rsidRDefault="00FD2B0E" w:rsidP="00B06C02">
      <w:pPr>
        <w:pStyle w:val="Odstavecseseznamem"/>
        <w:widowControl w:val="0"/>
        <w:numPr>
          <w:ilvl w:val="0"/>
          <w:numId w:val="7"/>
        </w:numPr>
        <w:spacing w:before="120" w:after="120"/>
        <w:ind w:left="851" w:hanging="284"/>
        <w:contextualSpacing w:val="0"/>
        <w:jc w:val="both"/>
        <w:rPr>
          <w:rFonts w:ascii="Arial" w:hAnsi="Arial" w:cs="Arial"/>
        </w:rPr>
      </w:pPr>
      <w:r w:rsidRPr="00DA37B9">
        <w:rPr>
          <w:rFonts w:ascii="Arial" w:hAnsi="Arial" w:cs="Arial"/>
        </w:rPr>
        <w:t xml:space="preserve">na své náklady při poskytování </w:t>
      </w:r>
      <w:r w:rsidR="00EA1E90">
        <w:rPr>
          <w:rFonts w:ascii="Arial" w:hAnsi="Arial" w:cs="Arial"/>
        </w:rPr>
        <w:t>Kontrolní činnosti</w:t>
      </w:r>
      <w:r w:rsidRPr="00DA37B9">
        <w:rPr>
          <w:rFonts w:ascii="Arial" w:hAnsi="Arial" w:cs="Arial"/>
        </w:rPr>
        <w:t xml:space="preserve"> a/nebo Servisu dodržovat nebo zajistit dodržování zejména:</w:t>
      </w:r>
    </w:p>
    <w:p w14:paraId="7DCB19D6" w14:textId="77777777" w:rsidR="00FD2B0E" w:rsidRPr="005E27EC" w:rsidRDefault="00FD2B0E" w:rsidP="00B06C02">
      <w:pPr>
        <w:pStyle w:val="Textdokumentu"/>
        <w:widowControl w:val="0"/>
        <w:numPr>
          <w:ilvl w:val="5"/>
          <w:numId w:val="7"/>
        </w:numPr>
        <w:spacing w:before="120" w:line="240" w:lineRule="auto"/>
        <w:ind w:left="1418" w:hanging="284"/>
        <w:rPr>
          <w:rFonts w:eastAsiaTheme="minorHAnsi" w:cs="Arial"/>
          <w:sz w:val="20"/>
          <w:szCs w:val="20"/>
          <w:lang w:eastAsia="en-US"/>
        </w:rPr>
      </w:pPr>
      <w:r w:rsidRPr="005E27EC">
        <w:rPr>
          <w:rFonts w:eastAsiaTheme="minorHAnsi" w:cs="Arial"/>
          <w:sz w:val="20"/>
          <w:szCs w:val="20"/>
          <w:lang w:eastAsia="en-US"/>
        </w:rPr>
        <w:t xml:space="preserve">obecně závazných právních předpisů, </w:t>
      </w:r>
    </w:p>
    <w:p w14:paraId="73AB1C57" w14:textId="77777777" w:rsidR="00FD2B0E" w:rsidRPr="005E27EC" w:rsidRDefault="00FD2B0E" w:rsidP="00B06C02">
      <w:pPr>
        <w:pStyle w:val="Textdokumentu"/>
        <w:widowControl w:val="0"/>
        <w:numPr>
          <w:ilvl w:val="5"/>
          <w:numId w:val="7"/>
        </w:numPr>
        <w:spacing w:before="120" w:line="240" w:lineRule="auto"/>
        <w:ind w:left="1418" w:hanging="284"/>
        <w:rPr>
          <w:rFonts w:eastAsiaTheme="minorHAnsi" w:cs="Arial"/>
          <w:sz w:val="20"/>
          <w:szCs w:val="20"/>
          <w:lang w:eastAsia="en-US"/>
        </w:rPr>
      </w:pPr>
      <w:r w:rsidRPr="005E27EC">
        <w:rPr>
          <w:rFonts w:eastAsiaTheme="minorHAnsi" w:cs="Arial"/>
          <w:sz w:val="20"/>
          <w:szCs w:val="20"/>
          <w:lang w:eastAsia="en-US"/>
        </w:rPr>
        <w:t>platných českých technických norem a/nebo EN norem a uznaných technických pravidel,</w:t>
      </w:r>
    </w:p>
    <w:p w14:paraId="066B25ED" w14:textId="77777777" w:rsidR="00FD2B0E" w:rsidRPr="005E27EC" w:rsidRDefault="00FD2B0E" w:rsidP="00B06C02">
      <w:pPr>
        <w:pStyle w:val="Textdokumentu"/>
        <w:widowControl w:val="0"/>
        <w:numPr>
          <w:ilvl w:val="5"/>
          <w:numId w:val="7"/>
        </w:numPr>
        <w:spacing w:before="120" w:line="240" w:lineRule="auto"/>
        <w:ind w:left="1418" w:hanging="284"/>
        <w:rPr>
          <w:rFonts w:eastAsiaTheme="minorHAnsi" w:cs="Arial"/>
          <w:sz w:val="20"/>
          <w:szCs w:val="20"/>
          <w:lang w:eastAsia="en-US"/>
        </w:rPr>
      </w:pPr>
      <w:r w:rsidRPr="005E27EC">
        <w:rPr>
          <w:rFonts w:eastAsiaTheme="minorHAnsi" w:cs="Arial"/>
          <w:sz w:val="20"/>
          <w:szCs w:val="20"/>
          <w:lang w:eastAsia="en-US"/>
        </w:rPr>
        <w:t>veškerých obecně závazných právních předpisů k zajištění bezpečnosti a ochrany zdraví při práci, požární ochrany a ekologie,</w:t>
      </w:r>
    </w:p>
    <w:p w14:paraId="579AB35D" w14:textId="77777777" w:rsidR="00FD2B0E" w:rsidRPr="005E27EC" w:rsidRDefault="00FD2B0E" w:rsidP="00B06C02">
      <w:pPr>
        <w:pStyle w:val="Textdokumentu"/>
        <w:widowControl w:val="0"/>
        <w:numPr>
          <w:ilvl w:val="5"/>
          <w:numId w:val="7"/>
        </w:numPr>
        <w:spacing w:before="120" w:line="240" w:lineRule="auto"/>
        <w:ind w:left="1418" w:hanging="284"/>
        <w:rPr>
          <w:rFonts w:eastAsiaTheme="minorHAnsi" w:cs="Arial"/>
          <w:sz w:val="20"/>
          <w:szCs w:val="20"/>
          <w:lang w:eastAsia="en-US"/>
        </w:rPr>
      </w:pPr>
      <w:r w:rsidRPr="005E27EC">
        <w:rPr>
          <w:rFonts w:eastAsiaTheme="minorHAnsi" w:cs="Arial"/>
          <w:sz w:val="20"/>
          <w:szCs w:val="20"/>
          <w:lang w:eastAsia="en-US"/>
        </w:rPr>
        <w:t>právních předpisů v oblasti nakládání s odpady, závadnými látkami, chemickými látkami a přípravky a právních předpisů na ochranu ovzduší,</w:t>
      </w:r>
    </w:p>
    <w:p w14:paraId="64DFCE73" w14:textId="77777777" w:rsidR="00FD2B0E" w:rsidRPr="005E27EC" w:rsidRDefault="00FD2B0E" w:rsidP="00B06C02">
      <w:pPr>
        <w:pStyle w:val="Textdokumentu"/>
        <w:widowControl w:val="0"/>
        <w:numPr>
          <w:ilvl w:val="5"/>
          <w:numId w:val="7"/>
        </w:numPr>
        <w:spacing w:before="120" w:line="240" w:lineRule="auto"/>
        <w:ind w:left="1418" w:hanging="284"/>
        <w:rPr>
          <w:rFonts w:eastAsiaTheme="minorHAnsi" w:cs="Arial"/>
          <w:sz w:val="20"/>
          <w:szCs w:val="20"/>
          <w:lang w:eastAsia="en-US"/>
        </w:rPr>
      </w:pPr>
      <w:r w:rsidRPr="005E27EC">
        <w:rPr>
          <w:rFonts w:eastAsiaTheme="minorHAnsi" w:cs="Arial"/>
          <w:sz w:val="20"/>
          <w:szCs w:val="20"/>
          <w:lang w:eastAsia="en-US"/>
        </w:rPr>
        <w:t>pokynů výrobce zařízení nebo dodavatelů náhradních dílů,</w:t>
      </w:r>
    </w:p>
    <w:p w14:paraId="78FFFF8B" w14:textId="77777777" w:rsidR="000D4362" w:rsidRDefault="00FD2B0E" w:rsidP="00B06C02">
      <w:pPr>
        <w:pStyle w:val="Textdokumentu"/>
        <w:widowControl w:val="0"/>
        <w:numPr>
          <w:ilvl w:val="5"/>
          <w:numId w:val="7"/>
        </w:numPr>
        <w:spacing w:before="120" w:line="240" w:lineRule="auto"/>
        <w:ind w:left="1418" w:hanging="284"/>
        <w:rPr>
          <w:rFonts w:eastAsiaTheme="minorHAnsi" w:cs="Arial"/>
          <w:sz w:val="20"/>
          <w:szCs w:val="20"/>
          <w:lang w:eastAsia="en-US"/>
        </w:rPr>
      </w:pPr>
      <w:r w:rsidRPr="005E27EC">
        <w:rPr>
          <w:rFonts w:eastAsiaTheme="minorHAnsi" w:cs="Arial"/>
          <w:sz w:val="20"/>
          <w:szCs w:val="20"/>
          <w:lang w:eastAsia="en-US"/>
        </w:rPr>
        <w:t>vnitřních předpisů objednatele:</w:t>
      </w:r>
    </w:p>
    <w:p w14:paraId="2BC59BA0" w14:textId="14937AE0" w:rsidR="000D4362" w:rsidRPr="00133FC0" w:rsidRDefault="00FD2B0E" w:rsidP="00B06C02">
      <w:pPr>
        <w:pStyle w:val="Textdokumentu"/>
        <w:numPr>
          <w:ilvl w:val="6"/>
          <w:numId w:val="7"/>
        </w:numPr>
        <w:spacing w:after="0" w:line="276" w:lineRule="auto"/>
        <w:ind w:left="1701" w:hanging="283"/>
        <w:rPr>
          <w:rFonts w:eastAsiaTheme="minorHAnsi" w:cs="Arial"/>
          <w:sz w:val="20"/>
          <w:szCs w:val="20"/>
          <w:lang w:eastAsia="en-US"/>
        </w:rPr>
      </w:pPr>
      <w:r w:rsidRPr="00133FC0">
        <w:rPr>
          <w:rFonts w:eastAsiaTheme="minorHAnsi" w:cs="Arial"/>
          <w:sz w:val="20"/>
          <w:szCs w:val="20"/>
          <w:lang w:eastAsia="en-US"/>
        </w:rPr>
        <w:t xml:space="preserve">SB-GŘ-50 Všeobecný </w:t>
      </w:r>
      <w:r w:rsidRPr="00133FC0">
        <w:rPr>
          <w:rFonts w:cs="Arial"/>
          <w:bCs/>
          <w:iCs/>
          <w:sz w:val="20"/>
          <w:szCs w:val="20"/>
        </w:rPr>
        <w:t xml:space="preserve">bezpečnostní předpis, </w:t>
      </w:r>
      <w:r w:rsidRPr="00133FC0">
        <w:rPr>
          <w:rFonts w:eastAsiaTheme="minorHAnsi" w:cs="Arial"/>
          <w:sz w:val="20"/>
          <w:szCs w:val="20"/>
          <w:lang w:eastAsia="en-US"/>
        </w:rPr>
        <w:t xml:space="preserve">který je zveřejněn na webových stránkách objednatele na adrese </w:t>
      </w:r>
      <w:hyperlink r:id="rId8" w:history="1">
        <w:r w:rsidRPr="00133FC0">
          <w:rPr>
            <w:rStyle w:val="Hypertextovodkaz"/>
            <w:rFonts w:eastAsiaTheme="minorHAnsi" w:cs="Arial"/>
            <w:sz w:val="20"/>
            <w:szCs w:val="20"/>
            <w:lang w:eastAsia="en-US"/>
          </w:rPr>
          <w:t>http://www.mero.cz/dokumenty-ke-stazeni/</w:t>
        </w:r>
      </w:hyperlink>
      <w:r w:rsidRPr="00133FC0">
        <w:rPr>
          <w:rFonts w:eastAsiaTheme="minorHAnsi" w:cs="Arial"/>
          <w:sz w:val="20"/>
          <w:szCs w:val="20"/>
          <w:lang w:eastAsia="en-US"/>
        </w:rPr>
        <w:t>,</w:t>
      </w:r>
    </w:p>
    <w:p w14:paraId="56F004D7" w14:textId="77777777" w:rsidR="000D4362" w:rsidRPr="00133FC0" w:rsidRDefault="00FD2B0E" w:rsidP="00B06C02">
      <w:pPr>
        <w:pStyle w:val="Textdokumentu"/>
        <w:numPr>
          <w:ilvl w:val="6"/>
          <w:numId w:val="7"/>
        </w:numPr>
        <w:spacing w:after="0" w:line="276" w:lineRule="auto"/>
        <w:ind w:left="1701" w:hanging="283"/>
        <w:rPr>
          <w:rFonts w:eastAsiaTheme="minorHAnsi" w:cs="Arial"/>
          <w:sz w:val="20"/>
          <w:szCs w:val="20"/>
          <w:lang w:eastAsia="en-US"/>
        </w:rPr>
      </w:pPr>
      <w:r w:rsidRPr="00133FC0">
        <w:rPr>
          <w:rFonts w:eastAsiaTheme="minorHAnsi" w:cs="Arial"/>
          <w:sz w:val="20"/>
          <w:szCs w:val="20"/>
          <w:lang w:eastAsia="en-US"/>
        </w:rPr>
        <w:t xml:space="preserve">SB-GŘ-02 Povolení na práci, které je zveřejněno na webových stránkách objednatele na adrese </w:t>
      </w:r>
      <w:hyperlink r:id="rId9" w:history="1">
        <w:r w:rsidRPr="00133FC0">
          <w:rPr>
            <w:rStyle w:val="Hypertextovodkaz"/>
            <w:rFonts w:eastAsiaTheme="minorHAnsi" w:cs="Arial"/>
            <w:sz w:val="20"/>
            <w:szCs w:val="20"/>
            <w:lang w:eastAsia="en-US"/>
          </w:rPr>
          <w:t>http://www.mero.cz/dokumenty-ke-stazeni/</w:t>
        </w:r>
      </w:hyperlink>
    </w:p>
    <w:p w14:paraId="03220497" w14:textId="77777777" w:rsidR="00FB6E0D" w:rsidRDefault="00FD2B0E" w:rsidP="00FB6E0D">
      <w:pPr>
        <w:pStyle w:val="Textdokumentu"/>
        <w:numPr>
          <w:ilvl w:val="6"/>
          <w:numId w:val="7"/>
        </w:numPr>
        <w:spacing w:after="0" w:line="276" w:lineRule="auto"/>
        <w:ind w:left="1701" w:hanging="283"/>
        <w:rPr>
          <w:rFonts w:eastAsiaTheme="minorHAnsi" w:cs="Arial"/>
          <w:sz w:val="20"/>
          <w:szCs w:val="20"/>
          <w:lang w:eastAsia="en-US"/>
        </w:rPr>
      </w:pPr>
      <w:r w:rsidRPr="00133FC0">
        <w:rPr>
          <w:rFonts w:eastAsiaTheme="minorHAnsi" w:cs="Arial"/>
          <w:sz w:val="20"/>
          <w:szCs w:val="20"/>
          <w:lang w:eastAsia="en-US"/>
        </w:rPr>
        <w:t>SB-</w:t>
      </w:r>
      <w:r w:rsidR="00C202EB" w:rsidRPr="00133FC0">
        <w:rPr>
          <w:rFonts w:eastAsiaTheme="minorHAnsi" w:cs="Arial"/>
          <w:sz w:val="20"/>
          <w:szCs w:val="20"/>
          <w:lang w:eastAsia="en-US"/>
        </w:rPr>
        <w:t>PTŘ</w:t>
      </w:r>
      <w:r w:rsidRPr="00133FC0">
        <w:rPr>
          <w:rFonts w:eastAsiaTheme="minorHAnsi" w:cs="Arial"/>
          <w:sz w:val="20"/>
          <w:szCs w:val="20"/>
          <w:lang w:eastAsia="en-US"/>
        </w:rPr>
        <w:t>-50-9001 Bezpečnostní</w:t>
      </w:r>
      <w:r w:rsidRPr="000D4362">
        <w:rPr>
          <w:rFonts w:eastAsiaTheme="minorHAnsi" w:cs="Arial"/>
          <w:sz w:val="20"/>
          <w:szCs w:val="20"/>
          <w:lang w:eastAsia="en-US"/>
        </w:rPr>
        <w:t xml:space="preserve"> předpis pro obsluhu a práci na el. zařízení v provozech MERO ČR, a.s., </w:t>
      </w:r>
    </w:p>
    <w:p w14:paraId="5BEDF0E9" w14:textId="5DF4605F" w:rsidR="000D4362" w:rsidRPr="00FB6E0D" w:rsidRDefault="00FD2B0E" w:rsidP="00FB6E0D">
      <w:pPr>
        <w:pStyle w:val="Textdokumentu"/>
        <w:numPr>
          <w:ilvl w:val="6"/>
          <w:numId w:val="7"/>
        </w:numPr>
        <w:spacing w:after="0" w:line="276" w:lineRule="auto"/>
        <w:ind w:left="1701" w:hanging="283"/>
        <w:rPr>
          <w:rFonts w:eastAsiaTheme="minorHAnsi" w:cs="Arial"/>
          <w:sz w:val="20"/>
          <w:szCs w:val="20"/>
          <w:lang w:eastAsia="en-US"/>
        </w:rPr>
      </w:pPr>
      <w:r w:rsidRPr="00FB6E0D">
        <w:rPr>
          <w:rFonts w:eastAsiaTheme="minorHAnsi" w:cs="Arial"/>
          <w:sz w:val="20"/>
          <w:szCs w:val="20"/>
          <w:lang w:eastAsia="en-US"/>
        </w:rPr>
        <w:t>Základní požadavky na zajištění kvality při provádění údržby v MERO ČR, a.s.</w:t>
      </w:r>
      <w:r w:rsidR="00646C8E" w:rsidRPr="00FB6E0D">
        <w:t xml:space="preserve"> </w:t>
      </w:r>
    </w:p>
    <w:p w14:paraId="52400903" w14:textId="77777777" w:rsidR="000D4362" w:rsidRDefault="00FD2B0E" w:rsidP="00B06C02">
      <w:pPr>
        <w:pStyle w:val="Textdokumentu"/>
        <w:widowControl w:val="0"/>
        <w:numPr>
          <w:ilvl w:val="5"/>
          <w:numId w:val="7"/>
        </w:numPr>
        <w:spacing w:before="120" w:line="240" w:lineRule="auto"/>
        <w:ind w:left="1418" w:hanging="284"/>
        <w:rPr>
          <w:rFonts w:eastAsiaTheme="minorHAnsi" w:cs="Arial"/>
          <w:sz w:val="20"/>
          <w:szCs w:val="20"/>
          <w:lang w:eastAsia="en-US"/>
        </w:rPr>
      </w:pPr>
      <w:r w:rsidRPr="000D4362">
        <w:rPr>
          <w:rFonts w:eastAsiaTheme="minorHAnsi" w:cs="Arial"/>
          <w:sz w:val="20"/>
          <w:szCs w:val="20"/>
          <w:lang w:eastAsia="en-US"/>
        </w:rPr>
        <w:t>podmínek stanovených v povolení na práci vydaném objednatelem,</w:t>
      </w:r>
    </w:p>
    <w:p w14:paraId="7DA6A748" w14:textId="77777777" w:rsidR="00FD2B0E" w:rsidRPr="000D4362" w:rsidRDefault="00FD2B0E" w:rsidP="00B06C02">
      <w:pPr>
        <w:pStyle w:val="Textdokumentu"/>
        <w:widowControl w:val="0"/>
        <w:numPr>
          <w:ilvl w:val="5"/>
          <w:numId w:val="7"/>
        </w:numPr>
        <w:spacing w:before="120" w:line="240" w:lineRule="auto"/>
        <w:ind w:left="1418" w:hanging="284"/>
        <w:rPr>
          <w:rFonts w:eastAsiaTheme="minorHAnsi" w:cs="Arial"/>
          <w:sz w:val="20"/>
          <w:szCs w:val="20"/>
          <w:lang w:eastAsia="en-US"/>
        </w:rPr>
      </w:pPr>
      <w:r w:rsidRPr="000D4362">
        <w:rPr>
          <w:rFonts w:eastAsiaTheme="minorHAnsi" w:cs="Arial"/>
          <w:sz w:val="20"/>
          <w:szCs w:val="20"/>
          <w:lang w:eastAsia="en-US"/>
        </w:rPr>
        <w:t>případných dalších vnitřních předpisů a podkladů předaných objednatelem, s nimiž byl seznámen.</w:t>
      </w:r>
    </w:p>
    <w:p w14:paraId="7D6C6446" w14:textId="37E62CEA" w:rsidR="00AC5B88" w:rsidRPr="00DA37B9" w:rsidRDefault="00AC5B88" w:rsidP="00B06C02">
      <w:pPr>
        <w:pStyle w:val="Odstavecseseznamem"/>
        <w:numPr>
          <w:ilvl w:val="0"/>
          <w:numId w:val="7"/>
        </w:numPr>
        <w:spacing w:before="120" w:after="120"/>
        <w:ind w:left="851" w:hanging="284"/>
        <w:contextualSpacing w:val="0"/>
        <w:jc w:val="both"/>
        <w:rPr>
          <w:rFonts w:ascii="Arial" w:hAnsi="Arial" w:cs="Arial"/>
        </w:rPr>
      </w:pPr>
      <w:r w:rsidRPr="00DA37B9">
        <w:rPr>
          <w:rFonts w:ascii="Arial" w:hAnsi="Arial" w:cs="Arial"/>
        </w:rPr>
        <w:t xml:space="preserve">zajistit ekologickou likvidaci </w:t>
      </w:r>
      <w:r w:rsidR="00280999">
        <w:rPr>
          <w:rFonts w:ascii="Arial" w:hAnsi="Arial" w:cs="Arial"/>
        </w:rPr>
        <w:t>vyřazených zařízení</w:t>
      </w:r>
      <w:r w:rsidRPr="00DA37B9">
        <w:rPr>
          <w:rFonts w:ascii="Arial" w:hAnsi="Arial" w:cs="Arial"/>
        </w:rPr>
        <w:t>,</w:t>
      </w:r>
      <w:r w:rsidR="00280999">
        <w:rPr>
          <w:rFonts w:ascii="Arial" w:hAnsi="Arial" w:cs="Arial"/>
        </w:rPr>
        <w:t xml:space="preserve"> </w:t>
      </w:r>
      <w:r w:rsidRPr="00DA37B9">
        <w:rPr>
          <w:rFonts w:ascii="Arial" w:hAnsi="Arial" w:cs="Arial"/>
        </w:rPr>
        <w:t>nepoužitelných nebo kontaminovaných materiálů ropnými látkami po jejich demontáži včetně potvrzení o jejich likvidaci, které předá objednateli nejpozději při fakturaci prací. Objednatel na základě dostupných informací rozhodne, zda bude demontované zařízení (materiál), které ztratilo původní funkci, dále použito jiným způsobem. V případě nepoužitelného zařízení (materiálu) přechází tento do</w:t>
      </w:r>
      <w:r w:rsidR="009C4874">
        <w:rPr>
          <w:rFonts w:ascii="Arial" w:hAnsi="Arial" w:cs="Arial"/>
        </w:rPr>
        <w:t> </w:t>
      </w:r>
      <w:r w:rsidRPr="00DA37B9">
        <w:rPr>
          <w:rFonts w:ascii="Arial" w:hAnsi="Arial" w:cs="Arial"/>
        </w:rPr>
        <w:t xml:space="preserve">vlastnictví </w:t>
      </w:r>
      <w:r w:rsidR="00F67135">
        <w:rPr>
          <w:rFonts w:ascii="Arial" w:hAnsi="Arial" w:cs="Arial"/>
        </w:rPr>
        <w:t>kontrolora</w:t>
      </w:r>
      <w:r w:rsidR="004637E1">
        <w:rPr>
          <w:rFonts w:ascii="Arial" w:hAnsi="Arial" w:cs="Arial"/>
        </w:rPr>
        <w:t>,</w:t>
      </w:r>
    </w:p>
    <w:p w14:paraId="07922EFD" w14:textId="3E9CE378" w:rsidR="00AC5B88" w:rsidRPr="00DA37B9" w:rsidRDefault="00AC5B88" w:rsidP="00B06C02">
      <w:pPr>
        <w:pStyle w:val="Odstavecseseznamem"/>
        <w:widowControl w:val="0"/>
        <w:numPr>
          <w:ilvl w:val="0"/>
          <w:numId w:val="7"/>
        </w:numPr>
        <w:spacing w:before="120" w:after="120"/>
        <w:ind w:left="851" w:hanging="284"/>
        <w:contextualSpacing w:val="0"/>
        <w:jc w:val="both"/>
        <w:rPr>
          <w:rFonts w:ascii="Arial" w:hAnsi="Arial" w:cs="Arial"/>
        </w:rPr>
      </w:pPr>
      <w:r w:rsidRPr="00DA37B9">
        <w:rPr>
          <w:rFonts w:ascii="Arial" w:hAnsi="Arial" w:cs="Arial"/>
        </w:rPr>
        <w:t xml:space="preserve">po skončení </w:t>
      </w:r>
      <w:r w:rsidR="00FF2214">
        <w:rPr>
          <w:rFonts w:ascii="Arial" w:hAnsi="Arial" w:cs="Arial"/>
        </w:rPr>
        <w:t>prací</w:t>
      </w:r>
      <w:r w:rsidRPr="00DA37B9">
        <w:rPr>
          <w:rFonts w:ascii="Arial" w:hAnsi="Arial" w:cs="Arial"/>
        </w:rPr>
        <w:t xml:space="preserve"> pracoviště uklidit a zajistit řádnou likvidaci odpadu a po ukončení prací v</w:t>
      </w:r>
      <w:r w:rsidR="00054722">
        <w:rPr>
          <w:rFonts w:ascii="Arial" w:hAnsi="Arial" w:cs="Arial"/>
        </w:rPr>
        <w:t> </w:t>
      </w:r>
      <w:r w:rsidRPr="00DA37B9">
        <w:rPr>
          <w:rFonts w:ascii="Arial" w:hAnsi="Arial" w:cs="Arial"/>
        </w:rPr>
        <w:t xml:space="preserve">čistotě opustit, jinak je objednatel oprávněn zajistit provedení úklidových prací na náklady </w:t>
      </w:r>
      <w:r w:rsidR="00F67135">
        <w:rPr>
          <w:rFonts w:ascii="Arial" w:hAnsi="Arial" w:cs="Arial"/>
        </w:rPr>
        <w:t>kontrolora</w:t>
      </w:r>
      <w:r w:rsidR="004637E1">
        <w:rPr>
          <w:rFonts w:ascii="Arial" w:hAnsi="Arial" w:cs="Arial"/>
        </w:rPr>
        <w:t>,</w:t>
      </w:r>
    </w:p>
    <w:p w14:paraId="2CEB0CC5" w14:textId="6371C775" w:rsidR="00AC5B88" w:rsidRDefault="00AC5B88" w:rsidP="00B06C02">
      <w:pPr>
        <w:pStyle w:val="Odstavecseseznamem"/>
        <w:widowControl w:val="0"/>
        <w:numPr>
          <w:ilvl w:val="0"/>
          <w:numId w:val="7"/>
        </w:numPr>
        <w:spacing w:before="120" w:after="120"/>
        <w:ind w:left="851" w:hanging="284"/>
        <w:contextualSpacing w:val="0"/>
        <w:jc w:val="both"/>
        <w:rPr>
          <w:rFonts w:ascii="Arial" w:hAnsi="Arial" w:cs="Arial"/>
        </w:rPr>
      </w:pPr>
      <w:r w:rsidRPr="00DA37B9">
        <w:rPr>
          <w:rFonts w:ascii="Arial" w:hAnsi="Arial" w:cs="Arial"/>
        </w:rPr>
        <w:t xml:space="preserve">zabezpečit na své vlastní náklady dopravu a skladování veškerého vybavení, zařízení a materiálu nezbytného k řádnému provádění </w:t>
      </w:r>
      <w:r w:rsidR="00BC508E">
        <w:rPr>
          <w:rFonts w:ascii="Arial" w:hAnsi="Arial" w:cs="Arial"/>
        </w:rPr>
        <w:t>Kontrolní činnosti</w:t>
      </w:r>
      <w:r w:rsidR="00F67135">
        <w:rPr>
          <w:rFonts w:ascii="Arial" w:hAnsi="Arial" w:cs="Arial"/>
        </w:rPr>
        <w:t>/S</w:t>
      </w:r>
      <w:r w:rsidRPr="00DA37B9">
        <w:rPr>
          <w:rFonts w:ascii="Arial" w:hAnsi="Arial" w:cs="Arial"/>
        </w:rPr>
        <w:t>ervisu, jakož i bezpečnost a</w:t>
      </w:r>
      <w:r w:rsidR="00054722">
        <w:rPr>
          <w:rFonts w:ascii="Arial" w:hAnsi="Arial" w:cs="Arial"/>
        </w:rPr>
        <w:t> </w:t>
      </w:r>
      <w:r w:rsidRPr="00DA37B9">
        <w:rPr>
          <w:rFonts w:ascii="Arial" w:hAnsi="Arial" w:cs="Arial"/>
        </w:rPr>
        <w:t>ochranu zdraví osob na pracovišti</w:t>
      </w:r>
      <w:r w:rsidR="004637E1">
        <w:rPr>
          <w:rFonts w:ascii="Arial" w:hAnsi="Arial" w:cs="Arial"/>
        </w:rPr>
        <w:t>,</w:t>
      </w:r>
    </w:p>
    <w:p w14:paraId="041D354B" w14:textId="0A1A1F28" w:rsidR="00204972" w:rsidRDefault="00B22EFC" w:rsidP="00B06C02">
      <w:pPr>
        <w:pStyle w:val="Odstavecseseznamem"/>
        <w:widowControl w:val="0"/>
        <w:numPr>
          <w:ilvl w:val="0"/>
          <w:numId w:val="7"/>
        </w:numPr>
        <w:spacing w:before="120" w:after="120"/>
        <w:ind w:left="851" w:hanging="284"/>
        <w:contextualSpacing w:val="0"/>
        <w:jc w:val="both"/>
        <w:rPr>
          <w:rFonts w:ascii="Arial" w:hAnsi="Arial" w:cs="Arial"/>
        </w:rPr>
      </w:pPr>
      <w:r w:rsidRPr="00DA37B9">
        <w:rPr>
          <w:rFonts w:ascii="Arial" w:hAnsi="Arial" w:cs="Arial"/>
        </w:rPr>
        <w:t xml:space="preserve">zajistit, aby </w:t>
      </w:r>
      <w:r w:rsidR="00BC508E">
        <w:rPr>
          <w:rFonts w:ascii="Arial" w:hAnsi="Arial" w:cs="Arial"/>
        </w:rPr>
        <w:t>Kontrolní činnost</w:t>
      </w:r>
      <w:r w:rsidR="0008042E" w:rsidRPr="00DA37B9">
        <w:rPr>
          <w:rFonts w:ascii="Arial" w:hAnsi="Arial" w:cs="Arial"/>
        </w:rPr>
        <w:t xml:space="preserve"> a Servis</w:t>
      </w:r>
      <w:r w:rsidR="00C5785F" w:rsidRPr="00DA37B9">
        <w:rPr>
          <w:rFonts w:ascii="Arial" w:hAnsi="Arial" w:cs="Arial"/>
        </w:rPr>
        <w:t xml:space="preserve"> byla prováděna</w:t>
      </w:r>
      <w:r w:rsidRPr="00DA37B9">
        <w:rPr>
          <w:rFonts w:ascii="Arial" w:hAnsi="Arial" w:cs="Arial"/>
        </w:rPr>
        <w:t xml:space="preserve"> kvalifikovanými osobami majícími potřebné odborné znalosti a dostatečné zkušenosti</w:t>
      </w:r>
      <w:r w:rsidR="003E3AD6" w:rsidRPr="00DA37B9">
        <w:rPr>
          <w:rFonts w:ascii="Arial" w:hAnsi="Arial" w:cs="Arial"/>
        </w:rPr>
        <w:t>, postupovat s maximální odbornou péčí, maximálně profesionálním způsobem a co možná nejvhodnější technikou i způsobem s důrazem na zajištění bezpečnostních standardů a pravidel a ekonomického řešení</w:t>
      </w:r>
      <w:bookmarkEnd w:id="3"/>
      <w:r w:rsidR="004637E1">
        <w:rPr>
          <w:rFonts w:ascii="Arial" w:hAnsi="Arial" w:cs="Arial"/>
        </w:rPr>
        <w:t>,</w:t>
      </w:r>
    </w:p>
    <w:p w14:paraId="56A9F675" w14:textId="0D367B98" w:rsidR="00F9237F" w:rsidRPr="00DA37B9" w:rsidRDefault="00F9237F" w:rsidP="00B06C02">
      <w:pPr>
        <w:pStyle w:val="Odstavecseseznamem"/>
        <w:widowControl w:val="0"/>
        <w:numPr>
          <w:ilvl w:val="0"/>
          <w:numId w:val="7"/>
        </w:numPr>
        <w:spacing w:before="120" w:after="120"/>
        <w:ind w:left="851" w:hanging="284"/>
        <w:contextualSpacing w:val="0"/>
        <w:jc w:val="both"/>
        <w:rPr>
          <w:rFonts w:ascii="Arial" w:hAnsi="Arial" w:cs="Arial"/>
        </w:rPr>
      </w:pPr>
      <w:r w:rsidRPr="00DA37B9">
        <w:rPr>
          <w:rFonts w:ascii="Arial" w:hAnsi="Arial" w:cs="Arial"/>
        </w:rPr>
        <w:t xml:space="preserve">realizovat </w:t>
      </w:r>
      <w:r w:rsidR="00BC508E">
        <w:rPr>
          <w:rFonts w:ascii="Arial" w:hAnsi="Arial" w:cs="Arial"/>
        </w:rPr>
        <w:t>Kontrolní činnost</w:t>
      </w:r>
      <w:r w:rsidRPr="00DA37B9">
        <w:rPr>
          <w:rFonts w:ascii="Arial" w:hAnsi="Arial" w:cs="Arial"/>
        </w:rPr>
        <w:t xml:space="preserve"> a/nebo Servis podle pokynů objednatele, které nesmí být v rozporu s ustanoveními této smlouvy, a v souladu se zájmy objednatele, které </w:t>
      </w:r>
      <w:r w:rsidR="00F67135">
        <w:rPr>
          <w:rFonts w:ascii="Arial" w:hAnsi="Arial" w:cs="Arial"/>
        </w:rPr>
        <w:t>kontrolor</w:t>
      </w:r>
      <w:r w:rsidR="00FF2214">
        <w:rPr>
          <w:rFonts w:ascii="Arial" w:hAnsi="Arial" w:cs="Arial"/>
        </w:rPr>
        <w:t xml:space="preserve"> </w:t>
      </w:r>
      <w:r w:rsidRPr="00DA37B9">
        <w:rPr>
          <w:rFonts w:ascii="Arial" w:hAnsi="Arial" w:cs="Arial"/>
        </w:rPr>
        <w:t xml:space="preserve">zná nebo musí znát. </w:t>
      </w:r>
      <w:r w:rsidR="00F67135">
        <w:rPr>
          <w:rFonts w:ascii="Arial" w:hAnsi="Arial" w:cs="Arial"/>
        </w:rPr>
        <w:t>Kontrolor</w:t>
      </w:r>
      <w:r w:rsidRPr="00DA37B9">
        <w:rPr>
          <w:rFonts w:ascii="Arial" w:hAnsi="Arial" w:cs="Arial"/>
        </w:rPr>
        <w:t xml:space="preserve"> neodpovídá za důsledky vzniklé plněním nevhodných pokynů objednatele, a to za předpokladu, že </w:t>
      </w:r>
      <w:r w:rsidR="00F67135">
        <w:rPr>
          <w:rFonts w:ascii="Arial" w:hAnsi="Arial" w:cs="Arial"/>
        </w:rPr>
        <w:t>kontrolor</w:t>
      </w:r>
      <w:r w:rsidRPr="00DA37B9">
        <w:rPr>
          <w:rFonts w:ascii="Arial" w:hAnsi="Arial" w:cs="Arial"/>
        </w:rPr>
        <w:t xml:space="preserve"> ani při vynaložení veškeré odborné péče nevhodnost těchto pokynů nemohl zjistit nebo na ně objednatele písemně upozornil a</w:t>
      </w:r>
      <w:r w:rsidR="0017231A">
        <w:rPr>
          <w:rFonts w:ascii="Arial" w:hAnsi="Arial" w:cs="Arial"/>
        </w:rPr>
        <w:t> </w:t>
      </w:r>
      <w:r w:rsidRPr="00DA37B9">
        <w:rPr>
          <w:rFonts w:ascii="Arial" w:hAnsi="Arial" w:cs="Arial"/>
        </w:rPr>
        <w:t xml:space="preserve">objednatel na jejich plnění dle jeho písemného sdělení trval. </w:t>
      </w:r>
      <w:r w:rsidR="00F67135">
        <w:rPr>
          <w:rFonts w:ascii="Arial" w:hAnsi="Arial" w:cs="Arial"/>
        </w:rPr>
        <w:t>Kontrolor</w:t>
      </w:r>
      <w:r w:rsidRPr="00DA37B9">
        <w:rPr>
          <w:rFonts w:ascii="Arial" w:hAnsi="Arial" w:cs="Arial"/>
        </w:rPr>
        <w:t xml:space="preserve"> je povinen oznámit objednateli všechny okolnosti, které zjistil při provádění </w:t>
      </w:r>
      <w:r w:rsidR="00BC508E">
        <w:rPr>
          <w:rFonts w:ascii="Arial" w:hAnsi="Arial" w:cs="Arial"/>
        </w:rPr>
        <w:t>Kontrolní činnosti</w:t>
      </w:r>
      <w:r w:rsidR="00F67135">
        <w:rPr>
          <w:rFonts w:ascii="Arial" w:hAnsi="Arial" w:cs="Arial"/>
        </w:rPr>
        <w:t>/S</w:t>
      </w:r>
      <w:r w:rsidRPr="00DA37B9">
        <w:rPr>
          <w:rFonts w:ascii="Arial" w:hAnsi="Arial" w:cs="Arial"/>
        </w:rPr>
        <w:t>ervisu dle této smlouvy, a které mohou mít vliv na změnu pokynů objednatele</w:t>
      </w:r>
      <w:r w:rsidR="004637E1">
        <w:rPr>
          <w:rFonts w:ascii="Arial" w:hAnsi="Arial" w:cs="Arial"/>
        </w:rPr>
        <w:t>,</w:t>
      </w:r>
    </w:p>
    <w:p w14:paraId="06A60E51" w14:textId="1B124870" w:rsidR="0091369A" w:rsidRPr="00DA37B9" w:rsidRDefault="00B80C36" w:rsidP="00B06C02">
      <w:pPr>
        <w:pStyle w:val="Odstavecseseznamem"/>
        <w:widowControl w:val="0"/>
        <w:numPr>
          <w:ilvl w:val="0"/>
          <w:numId w:val="7"/>
        </w:numPr>
        <w:spacing w:before="120" w:after="120"/>
        <w:ind w:left="851" w:hanging="284"/>
        <w:contextualSpacing w:val="0"/>
        <w:jc w:val="both"/>
        <w:rPr>
          <w:rFonts w:ascii="Arial" w:hAnsi="Arial" w:cs="Arial"/>
        </w:rPr>
      </w:pPr>
      <w:r w:rsidRPr="00DA37B9">
        <w:rPr>
          <w:rFonts w:ascii="Arial" w:hAnsi="Arial" w:cs="Arial"/>
        </w:rPr>
        <w:lastRenderedPageBreak/>
        <w:t>z</w:t>
      </w:r>
      <w:r w:rsidR="00F9237F" w:rsidRPr="00DA37B9">
        <w:rPr>
          <w:rFonts w:ascii="Arial" w:hAnsi="Arial" w:cs="Arial"/>
        </w:rPr>
        <w:t>ajistit a výlučně obstarat na svoje náklady veškerá odborná školení personálu, potřebná oprávnění a osvědčení personálu tak, aby veškeré práce provedli pracovníci s požadovanou odborností</w:t>
      </w:r>
      <w:r w:rsidR="004637E1">
        <w:rPr>
          <w:rFonts w:ascii="Arial" w:hAnsi="Arial" w:cs="Arial"/>
        </w:rPr>
        <w:t>,</w:t>
      </w:r>
      <w:r w:rsidR="00F9237F" w:rsidRPr="00DA37B9">
        <w:rPr>
          <w:rFonts w:ascii="Arial" w:hAnsi="Arial" w:cs="Arial"/>
        </w:rPr>
        <w:t xml:space="preserve"> </w:t>
      </w:r>
    </w:p>
    <w:p w14:paraId="68A70972" w14:textId="516E05FE" w:rsidR="000D4362" w:rsidRPr="00DA37B9" w:rsidRDefault="000D4362" w:rsidP="00B06C02">
      <w:pPr>
        <w:pStyle w:val="Odstavecseseznamem"/>
        <w:widowControl w:val="0"/>
        <w:numPr>
          <w:ilvl w:val="0"/>
          <w:numId w:val="7"/>
        </w:numPr>
        <w:spacing w:before="120" w:after="120"/>
        <w:ind w:left="851" w:hanging="284"/>
        <w:contextualSpacing w:val="0"/>
        <w:jc w:val="both"/>
        <w:rPr>
          <w:rFonts w:ascii="Arial" w:hAnsi="Arial" w:cs="Arial"/>
        </w:rPr>
      </w:pPr>
      <w:r w:rsidRPr="00DA37B9">
        <w:rPr>
          <w:rFonts w:ascii="Arial" w:hAnsi="Arial" w:cs="Arial"/>
        </w:rPr>
        <w:t xml:space="preserve">odpovídá za to, že veškeré práce budou provádět výhradně proškolení oprávnění pracovníci v potřebném počtu a s potřebnou kvalifikací s prokazatelnou praxí a zdravotní způsobilostí, aby byla dosažena požadovaná kvalita a dodržení termínů prováděného Servisu a/nebo </w:t>
      </w:r>
      <w:r w:rsidR="00EB671C">
        <w:rPr>
          <w:rFonts w:ascii="Arial" w:hAnsi="Arial" w:cs="Arial"/>
        </w:rPr>
        <w:t>Kontrolní činnosti</w:t>
      </w:r>
      <w:r w:rsidR="004637E1">
        <w:rPr>
          <w:rFonts w:ascii="Arial" w:hAnsi="Arial" w:cs="Arial"/>
        </w:rPr>
        <w:t>,</w:t>
      </w:r>
    </w:p>
    <w:p w14:paraId="1DD909A5" w14:textId="713C43BC" w:rsidR="0091369A" w:rsidRPr="00DA37B9" w:rsidRDefault="0091369A" w:rsidP="00B06C02">
      <w:pPr>
        <w:pStyle w:val="Odstavecseseznamem"/>
        <w:widowControl w:val="0"/>
        <w:numPr>
          <w:ilvl w:val="0"/>
          <w:numId w:val="7"/>
        </w:numPr>
        <w:spacing w:before="120" w:after="120"/>
        <w:ind w:left="851" w:hanging="284"/>
        <w:contextualSpacing w:val="0"/>
        <w:jc w:val="both"/>
        <w:rPr>
          <w:rFonts w:ascii="Arial" w:hAnsi="Arial" w:cs="Arial"/>
        </w:rPr>
      </w:pPr>
      <w:r w:rsidRPr="00DA37B9">
        <w:rPr>
          <w:rFonts w:ascii="Arial" w:hAnsi="Arial" w:cs="Arial"/>
        </w:rPr>
        <w:t>p</w:t>
      </w:r>
      <w:r w:rsidR="00F9237F" w:rsidRPr="00DA37B9">
        <w:rPr>
          <w:rFonts w:ascii="Arial" w:hAnsi="Arial" w:cs="Arial"/>
        </w:rPr>
        <w:t xml:space="preserve">ři provádění </w:t>
      </w:r>
      <w:r w:rsidR="00EB671C">
        <w:rPr>
          <w:rFonts w:ascii="Arial" w:hAnsi="Arial" w:cs="Arial"/>
        </w:rPr>
        <w:t>Kontrolní činnosti</w:t>
      </w:r>
      <w:r w:rsidRPr="00DA37B9">
        <w:rPr>
          <w:rFonts w:ascii="Arial" w:hAnsi="Arial" w:cs="Arial"/>
        </w:rPr>
        <w:t xml:space="preserve"> </w:t>
      </w:r>
      <w:r w:rsidR="00F9237F" w:rsidRPr="00DA37B9">
        <w:rPr>
          <w:rFonts w:ascii="Arial" w:hAnsi="Arial" w:cs="Arial"/>
        </w:rPr>
        <w:t xml:space="preserve">a/nebo </w:t>
      </w:r>
      <w:r w:rsidRPr="00DA37B9">
        <w:rPr>
          <w:rFonts w:ascii="Arial" w:hAnsi="Arial" w:cs="Arial"/>
        </w:rPr>
        <w:t>Servisu</w:t>
      </w:r>
      <w:r w:rsidR="00F9237F" w:rsidRPr="00DA37B9">
        <w:rPr>
          <w:rFonts w:ascii="Arial" w:hAnsi="Arial" w:cs="Arial"/>
        </w:rPr>
        <w:t xml:space="preserve"> dodržovat přísný zákaz vstupu a pobytu zaměstnanců a jiných osob </w:t>
      </w:r>
      <w:r w:rsidR="007442A6">
        <w:rPr>
          <w:rFonts w:ascii="Arial" w:hAnsi="Arial" w:cs="Arial"/>
        </w:rPr>
        <w:t>kontrolora</w:t>
      </w:r>
      <w:r w:rsidR="00F9237F" w:rsidRPr="00DA37B9">
        <w:rPr>
          <w:rFonts w:ascii="Arial" w:hAnsi="Arial" w:cs="Arial"/>
        </w:rPr>
        <w:t xml:space="preserve">, do jiných prostor a provozních </w:t>
      </w:r>
      <w:r w:rsidR="00321612" w:rsidRPr="00DA37B9">
        <w:rPr>
          <w:rFonts w:ascii="Arial" w:hAnsi="Arial" w:cs="Arial"/>
        </w:rPr>
        <w:t>oddělení</w:t>
      </w:r>
      <w:r w:rsidR="00F9237F" w:rsidRPr="00DA37B9">
        <w:rPr>
          <w:rFonts w:ascii="Arial" w:hAnsi="Arial" w:cs="Arial"/>
        </w:rPr>
        <w:t xml:space="preserve"> objednatele, s výjimkou prostor určených pro provedení </w:t>
      </w:r>
      <w:r w:rsidR="00EB671C">
        <w:rPr>
          <w:rFonts w:ascii="Arial" w:hAnsi="Arial" w:cs="Arial"/>
        </w:rPr>
        <w:t>Kontrolní činnosti</w:t>
      </w:r>
      <w:r w:rsidRPr="00DA37B9">
        <w:rPr>
          <w:rFonts w:ascii="Arial" w:hAnsi="Arial" w:cs="Arial"/>
        </w:rPr>
        <w:t xml:space="preserve"> </w:t>
      </w:r>
      <w:r w:rsidR="00F9237F" w:rsidRPr="00DA37B9">
        <w:rPr>
          <w:rFonts w:ascii="Arial" w:hAnsi="Arial" w:cs="Arial"/>
        </w:rPr>
        <w:t xml:space="preserve">a/nebo </w:t>
      </w:r>
      <w:r w:rsidR="007442A6">
        <w:rPr>
          <w:rFonts w:ascii="Arial" w:hAnsi="Arial" w:cs="Arial"/>
        </w:rPr>
        <w:t>S</w:t>
      </w:r>
      <w:r w:rsidRPr="00DA37B9">
        <w:rPr>
          <w:rFonts w:ascii="Arial" w:hAnsi="Arial" w:cs="Arial"/>
        </w:rPr>
        <w:t>ervisu</w:t>
      </w:r>
      <w:r w:rsidR="004637E1">
        <w:rPr>
          <w:rFonts w:ascii="Arial" w:hAnsi="Arial" w:cs="Arial"/>
        </w:rPr>
        <w:t>,</w:t>
      </w:r>
    </w:p>
    <w:p w14:paraId="6A3AEA29" w14:textId="2381FE90" w:rsidR="00F9237F" w:rsidRDefault="0091369A" w:rsidP="00B06C02">
      <w:pPr>
        <w:pStyle w:val="Odstavecseseznamem"/>
        <w:widowControl w:val="0"/>
        <w:numPr>
          <w:ilvl w:val="0"/>
          <w:numId w:val="7"/>
        </w:numPr>
        <w:spacing w:before="120" w:after="120"/>
        <w:ind w:left="851" w:hanging="284"/>
        <w:contextualSpacing w:val="0"/>
        <w:jc w:val="both"/>
        <w:rPr>
          <w:rFonts w:ascii="Arial" w:hAnsi="Arial" w:cs="Arial"/>
        </w:rPr>
      </w:pPr>
      <w:r w:rsidRPr="00DA37B9">
        <w:rPr>
          <w:rFonts w:ascii="Arial" w:hAnsi="Arial" w:cs="Arial"/>
        </w:rPr>
        <w:t>k</w:t>
      </w:r>
      <w:r w:rsidR="00F9237F" w:rsidRPr="00DA37B9">
        <w:rPr>
          <w:rFonts w:ascii="Arial" w:hAnsi="Arial" w:cs="Arial"/>
        </w:rPr>
        <w:t>aždou osobu, která bude plnit předmět této smlouvy, nahradit bez zbytečných odkladů na</w:t>
      </w:r>
      <w:r w:rsidR="009C4874">
        <w:rPr>
          <w:rFonts w:ascii="Arial" w:hAnsi="Arial" w:cs="Arial"/>
        </w:rPr>
        <w:t> </w:t>
      </w:r>
      <w:r w:rsidR="00F9237F" w:rsidRPr="00DA37B9">
        <w:rPr>
          <w:rFonts w:ascii="Arial" w:hAnsi="Arial" w:cs="Arial"/>
        </w:rPr>
        <w:t>své náklady, a to vždy, pokud to bude objednatel důvodně požadovat, zejména osobu, která porušila právní, technické anebo vnitřní předpisy objednatele. Objednatel je oprávněn vykázat osobu jednající v rozporu s těmito předpisy z areálů objednatele. Zjednat nápravu v případě</w:t>
      </w:r>
      <w:r w:rsidR="00645028">
        <w:rPr>
          <w:rFonts w:ascii="Arial" w:hAnsi="Arial" w:cs="Arial"/>
        </w:rPr>
        <w:t xml:space="preserve"> </w:t>
      </w:r>
      <w:r w:rsidR="00F9237F" w:rsidRPr="00DA37B9">
        <w:rPr>
          <w:rFonts w:ascii="Arial" w:hAnsi="Arial" w:cs="Arial"/>
        </w:rPr>
        <w:t>porušování podmínek BOZP, PO nebo vnitřních předpisů objednatele okamžitě po jejich zjištění, případně v objednatelem určeném termínu.</w:t>
      </w:r>
    </w:p>
    <w:p w14:paraId="4FDAA17F" w14:textId="77777777" w:rsidR="0073351D" w:rsidRPr="00C82484" w:rsidRDefault="0073351D" w:rsidP="00B06C02">
      <w:pPr>
        <w:pStyle w:val="Odstavecseseznamem"/>
        <w:widowControl w:val="0"/>
        <w:numPr>
          <w:ilvl w:val="0"/>
          <w:numId w:val="17"/>
        </w:numPr>
        <w:spacing w:before="120" w:after="120"/>
        <w:ind w:left="567" w:hanging="567"/>
        <w:contextualSpacing w:val="0"/>
        <w:jc w:val="both"/>
        <w:rPr>
          <w:rFonts w:ascii="Arial" w:eastAsia="Calibri" w:hAnsi="Arial" w:cs="Arial"/>
        </w:rPr>
      </w:pPr>
      <w:r w:rsidRPr="00C82484">
        <w:rPr>
          <w:rFonts w:ascii="Arial" w:eastAsia="Calibri" w:hAnsi="Arial" w:cs="Arial"/>
        </w:rPr>
        <w:t xml:space="preserve">Materiál a náhradní díly </w:t>
      </w:r>
    </w:p>
    <w:p w14:paraId="1172607A" w14:textId="77777777" w:rsidR="0073351D" w:rsidRPr="005E27EC" w:rsidRDefault="007442A6" w:rsidP="00B06C02">
      <w:pPr>
        <w:pStyle w:val="Textdokumentu"/>
        <w:widowControl w:val="0"/>
        <w:numPr>
          <w:ilvl w:val="2"/>
          <w:numId w:val="5"/>
        </w:numPr>
        <w:spacing w:before="120" w:line="240" w:lineRule="auto"/>
        <w:ind w:left="851" w:hanging="284"/>
        <w:rPr>
          <w:rFonts w:cs="Arial"/>
          <w:sz w:val="20"/>
          <w:szCs w:val="20"/>
        </w:rPr>
      </w:pPr>
      <w:r>
        <w:rPr>
          <w:rFonts w:eastAsiaTheme="minorHAnsi" w:cs="Arial"/>
          <w:sz w:val="20"/>
          <w:szCs w:val="20"/>
          <w:lang w:eastAsia="en-US"/>
        </w:rPr>
        <w:t>Kontrolor</w:t>
      </w:r>
      <w:r w:rsidR="0073351D" w:rsidRPr="005E27EC">
        <w:rPr>
          <w:rFonts w:eastAsiaTheme="minorHAnsi" w:cs="Arial"/>
          <w:sz w:val="20"/>
          <w:szCs w:val="20"/>
          <w:lang w:eastAsia="en-US"/>
        </w:rPr>
        <w:t xml:space="preserve"> je povinen používat pro provedení </w:t>
      </w:r>
      <w:r w:rsidR="00AD5DA0">
        <w:rPr>
          <w:rFonts w:eastAsiaTheme="minorHAnsi" w:cs="Arial"/>
          <w:sz w:val="20"/>
          <w:szCs w:val="20"/>
          <w:lang w:eastAsia="en-US"/>
        </w:rPr>
        <w:t>S</w:t>
      </w:r>
      <w:r w:rsidR="0073351D" w:rsidRPr="005E27EC">
        <w:rPr>
          <w:rFonts w:eastAsiaTheme="minorHAnsi" w:cs="Arial"/>
          <w:sz w:val="20"/>
          <w:szCs w:val="20"/>
          <w:lang w:eastAsia="en-US"/>
        </w:rPr>
        <w:t xml:space="preserve">ervisu pouze materiály, které </w:t>
      </w:r>
      <w:r w:rsidR="0073351D" w:rsidRPr="005E27EC">
        <w:rPr>
          <w:rFonts w:cs="Arial"/>
          <w:sz w:val="20"/>
          <w:szCs w:val="20"/>
        </w:rPr>
        <w:t>patří svou kvalitou k tomu nejlepšímu, co lze v danou dobu na trhu zajistit a originální náhradní díly (dále jen "</w:t>
      </w:r>
      <w:r w:rsidR="0073351D" w:rsidRPr="00FD127D">
        <w:rPr>
          <w:rFonts w:cs="Arial"/>
          <w:b/>
          <w:sz w:val="20"/>
          <w:szCs w:val="20"/>
        </w:rPr>
        <w:t>ND</w:t>
      </w:r>
      <w:r w:rsidR="0073351D" w:rsidRPr="005E27EC">
        <w:rPr>
          <w:rFonts w:cs="Arial"/>
          <w:sz w:val="20"/>
          <w:szCs w:val="20"/>
        </w:rPr>
        <w:t xml:space="preserve">") s tím, že všechny materiály a ND budou nové a budou vyhovovat všem požadavkům dle této smlouvy. Pokud příslušná norma nebo doporučení výrobce zařízení uvádí více než jeden typ daného druhu materiálu/ND, musí materiály/ND odpovídat nejlepšímu typu daného druhu materiálu/ND, nestanoví-li tato smlouva jiný typ daného druhu materiálu/ND nebo nedohodnou-li se smluvní strany jinak. </w:t>
      </w:r>
    </w:p>
    <w:p w14:paraId="6BEBEBE7" w14:textId="77777777" w:rsidR="0073351D" w:rsidRDefault="0073351D" w:rsidP="00B06C02">
      <w:pPr>
        <w:pStyle w:val="Textdokumentu"/>
        <w:numPr>
          <w:ilvl w:val="2"/>
          <w:numId w:val="5"/>
        </w:numPr>
        <w:spacing w:before="120" w:line="240" w:lineRule="auto"/>
        <w:ind w:left="851" w:hanging="284"/>
        <w:rPr>
          <w:rFonts w:cs="Arial"/>
          <w:sz w:val="20"/>
          <w:szCs w:val="20"/>
        </w:rPr>
      </w:pPr>
      <w:r w:rsidRPr="005E27EC">
        <w:rPr>
          <w:rFonts w:cs="Arial"/>
          <w:sz w:val="20"/>
          <w:szCs w:val="20"/>
        </w:rPr>
        <w:t xml:space="preserve">Případné použití neoriginálních nebo modifikovaných originálních ND si musí </w:t>
      </w:r>
      <w:r w:rsidR="007442A6">
        <w:rPr>
          <w:rFonts w:cs="Arial"/>
          <w:sz w:val="20"/>
          <w:szCs w:val="20"/>
        </w:rPr>
        <w:t>kontrolor</w:t>
      </w:r>
      <w:r w:rsidRPr="005E27EC">
        <w:rPr>
          <w:rFonts w:cs="Arial"/>
          <w:sz w:val="20"/>
          <w:szCs w:val="20"/>
        </w:rPr>
        <w:t xml:space="preserve"> včas před jejich opatřením a </w:t>
      </w:r>
      <w:r w:rsidR="00AD5DA0">
        <w:rPr>
          <w:rFonts w:cs="Arial"/>
          <w:sz w:val="20"/>
          <w:szCs w:val="20"/>
        </w:rPr>
        <w:t>použitím při provádění S</w:t>
      </w:r>
      <w:r w:rsidRPr="005E27EC">
        <w:rPr>
          <w:rFonts w:cs="Arial"/>
          <w:sz w:val="20"/>
          <w:szCs w:val="20"/>
        </w:rPr>
        <w:t>ervisu nechat písemně odsouhlasit objednatelem. Ke své žádosti poskytovatel objednateli předá odpovídající technickou dokumentaci potřebnou pro posouzení neoriginálního ND.</w:t>
      </w:r>
    </w:p>
    <w:p w14:paraId="49A0AA9D" w14:textId="77777777" w:rsidR="0073351D" w:rsidRPr="00C82484" w:rsidRDefault="0073351D" w:rsidP="00B06C02">
      <w:pPr>
        <w:pStyle w:val="Odstavecseseznamem"/>
        <w:widowControl w:val="0"/>
        <w:numPr>
          <w:ilvl w:val="0"/>
          <w:numId w:val="17"/>
        </w:numPr>
        <w:spacing w:before="120" w:after="120"/>
        <w:ind w:left="567" w:hanging="567"/>
        <w:contextualSpacing w:val="0"/>
        <w:jc w:val="both"/>
        <w:rPr>
          <w:rFonts w:ascii="Arial" w:eastAsia="Calibri" w:hAnsi="Arial" w:cs="Arial"/>
        </w:rPr>
      </w:pPr>
      <w:r w:rsidRPr="00C82484">
        <w:rPr>
          <w:rFonts w:ascii="Arial" w:eastAsia="Calibri" w:hAnsi="Arial" w:cs="Arial"/>
        </w:rPr>
        <w:t>Technická a výkresová dokumentace</w:t>
      </w:r>
    </w:p>
    <w:p w14:paraId="33BE220D" w14:textId="77777777" w:rsidR="0073351D" w:rsidRPr="005E27EC" w:rsidRDefault="0073351D" w:rsidP="00B06C02">
      <w:pPr>
        <w:pStyle w:val="Textdokumentu"/>
        <w:numPr>
          <w:ilvl w:val="2"/>
          <w:numId w:val="6"/>
        </w:numPr>
        <w:spacing w:before="120" w:line="240" w:lineRule="auto"/>
        <w:ind w:left="851" w:hanging="284"/>
        <w:rPr>
          <w:rFonts w:cs="Arial"/>
          <w:sz w:val="20"/>
          <w:szCs w:val="20"/>
        </w:rPr>
      </w:pPr>
      <w:r w:rsidRPr="005E27EC">
        <w:rPr>
          <w:rFonts w:cs="Arial"/>
          <w:sz w:val="20"/>
          <w:szCs w:val="20"/>
        </w:rPr>
        <w:t>Dodaná nová výkresová</w:t>
      </w:r>
      <w:r>
        <w:rPr>
          <w:rFonts w:cs="Arial"/>
          <w:sz w:val="20"/>
          <w:szCs w:val="20"/>
        </w:rPr>
        <w:t>,</w:t>
      </w:r>
      <w:r w:rsidRPr="005E27EC">
        <w:rPr>
          <w:rFonts w:eastAsiaTheme="minorHAnsi" w:cs="Arial"/>
          <w:sz w:val="20"/>
          <w:szCs w:val="20"/>
          <w:lang w:eastAsia="en-US"/>
        </w:rPr>
        <w:t xml:space="preserve"> </w:t>
      </w:r>
      <w:r>
        <w:rPr>
          <w:rFonts w:eastAsiaTheme="minorHAnsi" w:cs="Arial"/>
          <w:sz w:val="20"/>
          <w:szCs w:val="20"/>
          <w:lang w:eastAsia="en-US"/>
        </w:rPr>
        <w:t>t</w:t>
      </w:r>
      <w:r w:rsidRPr="005E27EC">
        <w:rPr>
          <w:rFonts w:eastAsiaTheme="minorHAnsi" w:cs="Arial"/>
          <w:sz w:val="20"/>
          <w:szCs w:val="20"/>
          <w:lang w:eastAsia="en-US"/>
        </w:rPr>
        <w:t xml:space="preserve">echnická </w:t>
      </w:r>
      <w:r w:rsidRPr="005E27EC">
        <w:rPr>
          <w:rFonts w:cs="Arial"/>
          <w:sz w:val="20"/>
          <w:szCs w:val="20"/>
        </w:rPr>
        <w:t xml:space="preserve">nebo revidovaná stávající dokumentace musí splňovat požadavky specifikované vnitřní směrnicí objednatele „Pravidla pro výkresovou dokumentaci“, která je zveřejněna na </w:t>
      </w:r>
      <w:hyperlink r:id="rId10" w:history="1">
        <w:r w:rsidRPr="005E27EC">
          <w:rPr>
            <w:rFonts w:cs="Arial"/>
            <w:sz w:val="20"/>
            <w:szCs w:val="20"/>
          </w:rPr>
          <w:t>http://www.mero.cz/dokumenty-ke-stazeni/</w:t>
        </w:r>
      </w:hyperlink>
      <w:r w:rsidRPr="005E27EC">
        <w:rPr>
          <w:rFonts w:cs="Arial"/>
          <w:sz w:val="20"/>
          <w:szCs w:val="20"/>
        </w:rPr>
        <w:t xml:space="preserve">, obsahující pravidla pro výkresovou dokumentaci. </w:t>
      </w:r>
    </w:p>
    <w:p w14:paraId="202D1E79" w14:textId="77777777" w:rsidR="0073351D" w:rsidRPr="005E27EC" w:rsidRDefault="0073351D" w:rsidP="00B06C02">
      <w:pPr>
        <w:pStyle w:val="Textdokumentu"/>
        <w:numPr>
          <w:ilvl w:val="2"/>
          <w:numId w:val="6"/>
        </w:numPr>
        <w:spacing w:before="120" w:line="240" w:lineRule="auto"/>
        <w:ind w:left="851" w:hanging="284"/>
        <w:rPr>
          <w:rFonts w:cs="Arial"/>
          <w:sz w:val="20"/>
          <w:szCs w:val="20"/>
        </w:rPr>
      </w:pPr>
      <w:r w:rsidRPr="005E27EC">
        <w:rPr>
          <w:rFonts w:cs="Arial"/>
          <w:sz w:val="20"/>
          <w:szCs w:val="20"/>
        </w:rPr>
        <w:t xml:space="preserve">Veškeré dodané dokumenty (atesty, prohlášení o shodě, technické a revizní zprávy, předávací a inspekční protokoly apod.) musí být předány v českém jazyce, 1 x v listinné podobě - originály a 1 x v elektronické formě (dokumenty MS </w:t>
      </w:r>
      <w:proofErr w:type="spellStart"/>
      <w:r w:rsidRPr="005E27EC">
        <w:rPr>
          <w:rFonts w:cs="Arial"/>
          <w:sz w:val="20"/>
          <w:szCs w:val="20"/>
        </w:rPr>
        <w:t>office</w:t>
      </w:r>
      <w:proofErr w:type="spellEnd"/>
      <w:r w:rsidRPr="005E27EC">
        <w:rPr>
          <w:rFonts w:cs="Arial"/>
          <w:sz w:val="20"/>
          <w:szCs w:val="20"/>
        </w:rPr>
        <w:t xml:space="preserve">, </w:t>
      </w:r>
      <w:proofErr w:type="spellStart"/>
      <w:r w:rsidRPr="005E27EC">
        <w:rPr>
          <w:rFonts w:cs="Arial"/>
          <w:sz w:val="20"/>
          <w:szCs w:val="20"/>
        </w:rPr>
        <w:t>pdf</w:t>
      </w:r>
      <w:proofErr w:type="spellEnd"/>
      <w:r w:rsidRPr="005E27EC">
        <w:rPr>
          <w:rFonts w:cs="Arial"/>
          <w:sz w:val="20"/>
          <w:szCs w:val="20"/>
        </w:rPr>
        <w:t>). Dokumentace je požadována i pro ND.</w:t>
      </w:r>
    </w:p>
    <w:p w14:paraId="7DF6C1F3" w14:textId="77777777" w:rsidR="0073351D" w:rsidRDefault="0073351D" w:rsidP="00B06C02">
      <w:pPr>
        <w:pStyle w:val="Textdokumentu"/>
        <w:numPr>
          <w:ilvl w:val="2"/>
          <w:numId w:val="6"/>
        </w:numPr>
        <w:spacing w:before="120" w:line="240" w:lineRule="auto"/>
        <w:ind w:left="851" w:hanging="284"/>
        <w:rPr>
          <w:rFonts w:cs="Arial"/>
          <w:sz w:val="20"/>
          <w:szCs w:val="20"/>
        </w:rPr>
      </w:pPr>
      <w:r w:rsidRPr="005E27EC">
        <w:rPr>
          <w:rFonts w:cs="Arial"/>
          <w:sz w:val="20"/>
          <w:szCs w:val="20"/>
        </w:rPr>
        <w:t>Atesty materiálů mohou být předány pouze v listinné formě v českém nebo anglickém jazyce.</w:t>
      </w:r>
    </w:p>
    <w:p w14:paraId="7E7B77BE" w14:textId="77777777" w:rsidR="00054722" w:rsidRDefault="00054722" w:rsidP="009F4497">
      <w:pPr>
        <w:pStyle w:val="Nadpis1"/>
        <w:spacing w:before="120" w:after="120" w:line="240" w:lineRule="auto"/>
        <w:rPr>
          <w:rFonts w:eastAsia="Calibri"/>
          <w:lang w:eastAsia="cs-CZ"/>
        </w:rPr>
      </w:pPr>
    </w:p>
    <w:p w14:paraId="61ADA696" w14:textId="77777777" w:rsidR="00135205" w:rsidRPr="009F4497" w:rsidRDefault="00135205" w:rsidP="009F4497">
      <w:pPr>
        <w:pStyle w:val="Nadpis1"/>
        <w:spacing w:before="120" w:after="120" w:line="240" w:lineRule="auto"/>
        <w:rPr>
          <w:rFonts w:eastAsia="Calibri"/>
          <w:lang w:eastAsia="cs-CZ"/>
        </w:rPr>
      </w:pPr>
      <w:r w:rsidRPr="009F4497">
        <w:rPr>
          <w:rFonts w:eastAsia="Calibri"/>
          <w:lang w:eastAsia="cs-CZ"/>
        </w:rPr>
        <w:t>V</w:t>
      </w:r>
      <w:r w:rsidR="00DA37B9" w:rsidRPr="009F4497">
        <w:rPr>
          <w:rFonts w:eastAsia="Calibri"/>
          <w:lang w:eastAsia="cs-CZ"/>
        </w:rPr>
        <w:t>I</w:t>
      </w:r>
      <w:r w:rsidRPr="009F4497">
        <w:rPr>
          <w:rFonts w:eastAsia="Calibri"/>
          <w:lang w:eastAsia="cs-CZ"/>
        </w:rPr>
        <w:t>I.</w:t>
      </w:r>
      <w:r w:rsidR="00DA37B9" w:rsidRPr="009F4497">
        <w:rPr>
          <w:rFonts w:eastAsia="Calibri"/>
          <w:lang w:eastAsia="cs-CZ"/>
        </w:rPr>
        <w:t xml:space="preserve"> </w:t>
      </w:r>
      <w:r w:rsidRPr="009F4497">
        <w:rPr>
          <w:rFonts w:eastAsia="Calibri"/>
          <w:lang w:eastAsia="cs-CZ"/>
        </w:rPr>
        <w:t>Povinnosti objednatele</w:t>
      </w:r>
    </w:p>
    <w:p w14:paraId="5ABF2827" w14:textId="77777777" w:rsidR="00FB6E0D" w:rsidRDefault="00135205" w:rsidP="00B06C02">
      <w:pPr>
        <w:pStyle w:val="Odstavecseseznamem"/>
        <w:widowControl w:val="0"/>
        <w:numPr>
          <w:ilvl w:val="0"/>
          <w:numId w:val="18"/>
        </w:numPr>
        <w:spacing w:before="120" w:after="120"/>
        <w:ind w:left="567" w:hanging="567"/>
        <w:contextualSpacing w:val="0"/>
        <w:jc w:val="both"/>
        <w:rPr>
          <w:rFonts w:ascii="Arial" w:eastAsia="Calibri" w:hAnsi="Arial" w:cs="Arial"/>
        </w:rPr>
      </w:pPr>
      <w:r w:rsidRPr="00870ACB">
        <w:rPr>
          <w:rFonts w:ascii="Arial" w:eastAsia="Calibri" w:hAnsi="Arial" w:cs="Arial"/>
        </w:rPr>
        <w:t>Objednatel zajistí následující činnosti:</w:t>
      </w:r>
      <w:r w:rsidR="007A099A" w:rsidRPr="00870ACB">
        <w:rPr>
          <w:rFonts w:ascii="Arial" w:eastAsia="Calibri" w:hAnsi="Arial" w:cs="Arial"/>
        </w:rPr>
        <w:t xml:space="preserve"> </w:t>
      </w:r>
    </w:p>
    <w:p w14:paraId="5DDCBE5A" w14:textId="30F5A4C7" w:rsidR="00135205" w:rsidRPr="00FB6E0D" w:rsidRDefault="00135205" w:rsidP="00FB6E0D">
      <w:pPr>
        <w:pStyle w:val="Odstavecseseznamem"/>
        <w:widowControl w:val="0"/>
        <w:numPr>
          <w:ilvl w:val="0"/>
          <w:numId w:val="22"/>
        </w:numPr>
        <w:spacing w:before="120" w:after="120"/>
        <w:jc w:val="both"/>
        <w:rPr>
          <w:rFonts w:ascii="Arial" w:eastAsia="Calibri" w:hAnsi="Arial" w:cs="Arial"/>
        </w:rPr>
      </w:pPr>
      <w:r w:rsidRPr="00FB6E0D">
        <w:rPr>
          <w:rFonts w:ascii="Arial" w:hAnsi="Arial" w:cs="Arial"/>
        </w:rPr>
        <w:t xml:space="preserve">proškolení pracovníků </w:t>
      </w:r>
      <w:r w:rsidR="00321612" w:rsidRPr="00FB6E0D">
        <w:rPr>
          <w:rFonts w:ascii="Arial" w:hAnsi="Arial" w:cs="Arial"/>
        </w:rPr>
        <w:t>kontrolora</w:t>
      </w:r>
      <w:r w:rsidRPr="00FB6E0D">
        <w:rPr>
          <w:rFonts w:ascii="Arial" w:hAnsi="Arial" w:cs="Arial"/>
        </w:rPr>
        <w:t xml:space="preserve"> v českém jazyce o bezpečnostních předpisech a požární ochraně v souladu a rozsahu vnitřní směrnice objednatele SB-GŘ-02 Povolení na práci, </w:t>
      </w:r>
    </w:p>
    <w:p w14:paraId="787F782E" w14:textId="77777777" w:rsidR="00135205" w:rsidRPr="00AD2AF0" w:rsidRDefault="00135205" w:rsidP="00FB6E0D">
      <w:pPr>
        <w:pStyle w:val="Textdokumentu"/>
        <w:numPr>
          <w:ilvl w:val="0"/>
          <w:numId w:val="22"/>
        </w:numPr>
        <w:spacing w:after="0" w:line="276" w:lineRule="auto"/>
        <w:rPr>
          <w:rFonts w:cs="Arial"/>
          <w:sz w:val="20"/>
          <w:szCs w:val="20"/>
        </w:rPr>
      </w:pPr>
      <w:r w:rsidRPr="00AD2AF0">
        <w:rPr>
          <w:rFonts w:cs="Arial"/>
          <w:sz w:val="20"/>
          <w:szCs w:val="20"/>
        </w:rPr>
        <w:t>vydání povolení na práci v souladu s vnitřní směrnicí objednatele SB-GŘ-02 Povolení na práci,</w:t>
      </w:r>
    </w:p>
    <w:p w14:paraId="4D3275B8" w14:textId="77777777" w:rsidR="00E02754" w:rsidRPr="00AD2AF0" w:rsidRDefault="00135205" w:rsidP="00FB6E0D">
      <w:pPr>
        <w:pStyle w:val="Textdokumentu"/>
        <w:numPr>
          <w:ilvl w:val="0"/>
          <w:numId w:val="22"/>
        </w:numPr>
        <w:spacing w:after="0" w:line="276" w:lineRule="auto"/>
        <w:rPr>
          <w:rFonts w:cs="Arial"/>
          <w:sz w:val="20"/>
          <w:szCs w:val="20"/>
        </w:rPr>
      </w:pPr>
      <w:r w:rsidRPr="00AD2AF0">
        <w:rPr>
          <w:rFonts w:cs="Arial"/>
          <w:sz w:val="20"/>
          <w:szCs w:val="20"/>
        </w:rPr>
        <w:t>po</w:t>
      </w:r>
      <w:r w:rsidR="00021176">
        <w:rPr>
          <w:rFonts w:cs="Arial"/>
          <w:sz w:val="20"/>
          <w:szCs w:val="20"/>
        </w:rPr>
        <w:t xml:space="preserve">skytne přípojná místa na </w:t>
      </w:r>
      <w:proofErr w:type="gramStart"/>
      <w:r w:rsidR="00021176">
        <w:rPr>
          <w:rFonts w:cs="Arial"/>
          <w:sz w:val="20"/>
          <w:szCs w:val="20"/>
        </w:rPr>
        <w:t>220</w:t>
      </w:r>
      <w:r w:rsidRPr="00AD2AF0">
        <w:rPr>
          <w:rFonts w:cs="Arial"/>
          <w:sz w:val="20"/>
          <w:szCs w:val="20"/>
        </w:rPr>
        <w:t>V</w:t>
      </w:r>
      <w:proofErr w:type="gramEnd"/>
      <w:r w:rsidRPr="00AD2AF0">
        <w:rPr>
          <w:rFonts w:cs="Arial"/>
          <w:sz w:val="20"/>
          <w:szCs w:val="20"/>
        </w:rPr>
        <w:t xml:space="preserve">,  </w:t>
      </w:r>
    </w:p>
    <w:p w14:paraId="23DAFB2C" w14:textId="77777777" w:rsidR="00135205" w:rsidRPr="00E02754" w:rsidRDefault="00135205" w:rsidP="00FB6E0D">
      <w:pPr>
        <w:pStyle w:val="Textdokumentu"/>
        <w:numPr>
          <w:ilvl w:val="0"/>
          <w:numId w:val="22"/>
        </w:numPr>
        <w:spacing w:after="0" w:line="276" w:lineRule="auto"/>
        <w:rPr>
          <w:rFonts w:cs="Arial"/>
          <w:sz w:val="20"/>
          <w:szCs w:val="20"/>
        </w:rPr>
      </w:pPr>
      <w:r w:rsidRPr="00E02754">
        <w:rPr>
          <w:rFonts w:cs="Arial"/>
          <w:sz w:val="20"/>
          <w:szCs w:val="20"/>
        </w:rPr>
        <w:t xml:space="preserve">umožní </w:t>
      </w:r>
      <w:r w:rsidR="00321612" w:rsidRPr="00E02754">
        <w:rPr>
          <w:rFonts w:cs="Arial"/>
          <w:sz w:val="20"/>
          <w:szCs w:val="20"/>
        </w:rPr>
        <w:t>kontrolorovi</w:t>
      </w:r>
      <w:r w:rsidRPr="00E02754">
        <w:rPr>
          <w:rFonts w:cs="Arial"/>
          <w:sz w:val="20"/>
          <w:szCs w:val="20"/>
        </w:rPr>
        <w:t xml:space="preserve"> přístup k zařízení,</w:t>
      </w:r>
    </w:p>
    <w:p w14:paraId="22E28CF8" w14:textId="664CA57A" w:rsidR="00135205" w:rsidRPr="005E27EC" w:rsidRDefault="00135205" w:rsidP="00FB6E0D">
      <w:pPr>
        <w:pStyle w:val="Textdokumentu"/>
        <w:numPr>
          <w:ilvl w:val="0"/>
          <w:numId w:val="22"/>
        </w:numPr>
        <w:spacing w:after="0" w:line="276" w:lineRule="auto"/>
        <w:rPr>
          <w:rFonts w:cs="Arial"/>
          <w:sz w:val="20"/>
          <w:szCs w:val="20"/>
        </w:rPr>
      </w:pPr>
      <w:r w:rsidRPr="005E27EC">
        <w:rPr>
          <w:rFonts w:cs="Arial"/>
          <w:sz w:val="20"/>
          <w:szCs w:val="20"/>
        </w:rPr>
        <w:t xml:space="preserve">předá </w:t>
      </w:r>
      <w:r w:rsidR="00321612">
        <w:rPr>
          <w:rFonts w:cs="Arial"/>
          <w:sz w:val="20"/>
          <w:szCs w:val="20"/>
        </w:rPr>
        <w:t>kontrolorovi</w:t>
      </w:r>
      <w:r w:rsidRPr="005E27EC">
        <w:rPr>
          <w:rFonts w:cs="Arial"/>
          <w:sz w:val="20"/>
          <w:szCs w:val="20"/>
        </w:rPr>
        <w:t xml:space="preserve"> zařízení k</w:t>
      </w:r>
      <w:r w:rsidR="00321612">
        <w:rPr>
          <w:rFonts w:cs="Arial"/>
          <w:sz w:val="20"/>
          <w:szCs w:val="20"/>
        </w:rPr>
        <w:t xml:space="preserve"> provedení </w:t>
      </w:r>
      <w:r w:rsidR="001F4938">
        <w:rPr>
          <w:rFonts w:cs="Arial"/>
          <w:sz w:val="20"/>
          <w:szCs w:val="20"/>
        </w:rPr>
        <w:t>K</w:t>
      </w:r>
      <w:r w:rsidR="00321612">
        <w:rPr>
          <w:rFonts w:cs="Arial"/>
          <w:sz w:val="20"/>
          <w:szCs w:val="20"/>
        </w:rPr>
        <w:t>ontrolní činnosti/S</w:t>
      </w:r>
      <w:r w:rsidRPr="005E27EC">
        <w:rPr>
          <w:rFonts w:cs="Arial"/>
          <w:sz w:val="20"/>
          <w:szCs w:val="20"/>
        </w:rPr>
        <w:t>ervisu</w:t>
      </w:r>
      <w:r w:rsidR="00FB6E0D">
        <w:rPr>
          <w:rFonts w:cs="Arial"/>
          <w:sz w:val="20"/>
          <w:szCs w:val="20"/>
        </w:rPr>
        <w:t>.</w:t>
      </w:r>
    </w:p>
    <w:p w14:paraId="5D037DBA" w14:textId="77777777" w:rsidR="00A12BAF" w:rsidRDefault="00A12BAF">
      <w:pPr>
        <w:rPr>
          <w:rFonts w:ascii="Arial" w:eastAsia="Calibri" w:hAnsi="Arial" w:cstheme="majorBidi"/>
          <w:b/>
          <w:bCs/>
          <w:sz w:val="20"/>
          <w:szCs w:val="28"/>
          <w:lang w:eastAsia="cs-CZ"/>
        </w:rPr>
      </w:pPr>
      <w:r>
        <w:rPr>
          <w:rFonts w:eastAsia="Calibri"/>
          <w:lang w:eastAsia="cs-CZ"/>
        </w:rPr>
        <w:br w:type="page"/>
      </w:r>
    </w:p>
    <w:p w14:paraId="0009FC85" w14:textId="0008647B" w:rsidR="004C10B1" w:rsidRPr="009F4497" w:rsidRDefault="004C10B1" w:rsidP="009F4497">
      <w:pPr>
        <w:pStyle w:val="Nadpis1"/>
        <w:spacing w:before="120" w:after="120" w:line="240" w:lineRule="auto"/>
        <w:rPr>
          <w:rFonts w:eastAsia="Calibri"/>
          <w:lang w:eastAsia="cs-CZ"/>
        </w:rPr>
      </w:pPr>
      <w:r w:rsidRPr="009F4497">
        <w:rPr>
          <w:rFonts w:eastAsia="Calibri"/>
          <w:lang w:eastAsia="cs-CZ"/>
        </w:rPr>
        <w:lastRenderedPageBreak/>
        <w:t>V</w:t>
      </w:r>
      <w:r w:rsidR="007A099A" w:rsidRPr="009F4497">
        <w:rPr>
          <w:rFonts w:eastAsia="Calibri"/>
          <w:lang w:eastAsia="cs-CZ"/>
        </w:rPr>
        <w:t>I</w:t>
      </w:r>
      <w:r w:rsidRPr="009F4497">
        <w:rPr>
          <w:rFonts w:eastAsia="Calibri"/>
          <w:lang w:eastAsia="cs-CZ"/>
        </w:rPr>
        <w:t>I</w:t>
      </w:r>
      <w:r w:rsidR="00135205" w:rsidRPr="009F4497">
        <w:rPr>
          <w:rFonts w:eastAsia="Calibri"/>
          <w:lang w:eastAsia="cs-CZ"/>
        </w:rPr>
        <w:t>I</w:t>
      </w:r>
      <w:r w:rsidRPr="009F4497">
        <w:rPr>
          <w:rFonts w:eastAsia="Calibri"/>
          <w:lang w:eastAsia="cs-CZ"/>
        </w:rPr>
        <w:t xml:space="preserve">. </w:t>
      </w:r>
      <w:r w:rsidR="00B30789" w:rsidRPr="009F4497">
        <w:rPr>
          <w:rFonts w:eastAsia="Calibri"/>
          <w:lang w:eastAsia="cs-CZ"/>
        </w:rPr>
        <w:t>S</w:t>
      </w:r>
      <w:r w:rsidRPr="009F4497">
        <w:rPr>
          <w:rFonts w:eastAsia="Calibri"/>
          <w:lang w:eastAsia="cs-CZ"/>
        </w:rPr>
        <w:t>mluvní pokuty, náhrada újmy</w:t>
      </w:r>
    </w:p>
    <w:p w14:paraId="06CD193C" w14:textId="636C87A9" w:rsidR="000C0256" w:rsidRDefault="00256B21" w:rsidP="00B06C02">
      <w:pPr>
        <w:pStyle w:val="Textdokumentu"/>
        <w:widowControl w:val="0"/>
        <w:numPr>
          <w:ilvl w:val="0"/>
          <w:numId w:val="13"/>
        </w:numPr>
        <w:spacing w:before="120" w:line="240" w:lineRule="auto"/>
        <w:rPr>
          <w:rFonts w:eastAsiaTheme="minorHAnsi" w:cs="Arial"/>
          <w:sz w:val="20"/>
          <w:szCs w:val="20"/>
          <w:lang w:eastAsia="en-US"/>
        </w:rPr>
      </w:pPr>
      <w:r w:rsidRPr="007A099A">
        <w:rPr>
          <w:rFonts w:eastAsiaTheme="minorHAnsi" w:cs="Arial"/>
          <w:sz w:val="20"/>
          <w:szCs w:val="20"/>
          <w:lang w:eastAsia="en-US"/>
        </w:rPr>
        <w:t>V případě</w:t>
      </w:r>
      <w:r w:rsidR="004C10B1" w:rsidRPr="007A099A">
        <w:rPr>
          <w:rFonts w:eastAsiaTheme="minorHAnsi" w:cs="Arial"/>
          <w:sz w:val="20"/>
          <w:szCs w:val="20"/>
          <w:lang w:eastAsia="en-US"/>
        </w:rPr>
        <w:t xml:space="preserve"> prodlení </w:t>
      </w:r>
      <w:r w:rsidR="00200C54">
        <w:rPr>
          <w:rFonts w:eastAsiaTheme="minorHAnsi" w:cs="Arial"/>
          <w:sz w:val="20"/>
          <w:szCs w:val="20"/>
          <w:lang w:eastAsia="en-US"/>
        </w:rPr>
        <w:t>kontrolora</w:t>
      </w:r>
      <w:r w:rsidR="004C10B1" w:rsidRPr="007A099A">
        <w:rPr>
          <w:rFonts w:eastAsiaTheme="minorHAnsi" w:cs="Arial"/>
          <w:sz w:val="20"/>
          <w:szCs w:val="20"/>
          <w:lang w:eastAsia="en-US"/>
        </w:rPr>
        <w:t xml:space="preserve"> s</w:t>
      </w:r>
      <w:r w:rsidR="009076F0" w:rsidRPr="007A099A">
        <w:rPr>
          <w:rFonts w:eastAsiaTheme="minorHAnsi" w:cs="Arial"/>
          <w:sz w:val="20"/>
          <w:szCs w:val="20"/>
          <w:lang w:eastAsia="en-US"/>
        </w:rPr>
        <w:t> </w:t>
      </w:r>
      <w:r w:rsidR="004C10B1" w:rsidRPr="007A099A">
        <w:rPr>
          <w:rFonts w:eastAsiaTheme="minorHAnsi" w:cs="Arial"/>
          <w:sz w:val="20"/>
          <w:szCs w:val="20"/>
          <w:lang w:eastAsia="en-US"/>
        </w:rPr>
        <w:t>provedením</w:t>
      </w:r>
      <w:r w:rsidR="009076F0" w:rsidRPr="007A099A">
        <w:rPr>
          <w:rFonts w:eastAsiaTheme="minorHAnsi" w:cs="Arial"/>
          <w:sz w:val="20"/>
          <w:szCs w:val="20"/>
          <w:lang w:eastAsia="en-US"/>
        </w:rPr>
        <w:t xml:space="preserve"> </w:t>
      </w:r>
      <w:r w:rsidR="00701BE5">
        <w:rPr>
          <w:rFonts w:eastAsiaTheme="minorHAnsi" w:cs="Arial"/>
          <w:sz w:val="20"/>
          <w:szCs w:val="20"/>
          <w:lang w:eastAsia="en-US"/>
        </w:rPr>
        <w:t>Kontrolní činnosti</w:t>
      </w:r>
      <w:r w:rsidR="00EF36B3">
        <w:rPr>
          <w:rFonts w:eastAsiaTheme="minorHAnsi" w:cs="Arial"/>
          <w:sz w:val="20"/>
          <w:szCs w:val="20"/>
          <w:lang w:eastAsia="en-US"/>
        </w:rPr>
        <w:t xml:space="preserve"> </w:t>
      </w:r>
      <w:r w:rsidR="00EF36B3" w:rsidRPr="00EF36B3">
        <w:rPr>
          <w:rFonts w:eastAsiaTheme="minorHAnsi" w:cs="Arial"/>
          <w:sz w:val="20"/>
          <w:szCs w:val="20"/>
          <w:lang w:eastAsia="en-US"/>
        </w:rPr>
        <w:t>vč. předání písemného kontrolního protokolu</w:t>
      </w:r>
      <w:r w:rsidR="00442918" w:rsidRPr="007A099A">
        <w:rPr>
          <w:rFonts w:eastAsiaTheme="minorHAnsi" w:cs="Arial"/>
          <w:sz w:val="20"/>
          <w:szCs w:val="20"/>
          <w:lang w:eastAsia="en-US"/>
        </w:rPr>
        <w:t xml:space="preserve"> </w:t>
      </w:r>
      <w:r w:rsidR="007B3A06" w:rsidRPr="007A099A">
        <w:rPr>
          <w:rFonts w:eastAsiaTheme="minorHAnsi" w:cs="Arial"/>
          <w:sz w:val="20"/>
          <w:szCs w:val="20"/>
          <w:lang w:eastAsia="en-US"/>
        </w:rPr>
        <w:t>objednateli</w:t>
      </w:r>
      <w:r w:rsidR="00A178CF">
        <w:rPr>
          <w:rFonts w:eastAsiaTheme="minorHAnsi" w:cs="Arial"/>
          <w:sz w:val="20"/>
          <w:szCs w:val="20"/>
          <w:lang w:eastAsia="en-US"/>
        </w:rPr>
        <w:t xml:space="preserve"> a dále </w:t>
      </w:r>
      <w:r w:rsidR="00F11338">
        <w:rPr>
          <w:rFonts w:eastAsiaTheme="minorHAnsi" w:cs="Arial"/>
          <w:sz w:val="20"/>
          <w:szCs w:val="20"/>
          <w:lang w:eastAsia="en-US"/>
        </w:rPr>
        <w:t xml:space="preserve">v případě prodlení </w:t>
      </w:r>
      <w:r w:rsidR="00B04F0D">
        <w:rPr>
          <w:rFonts w:eastAsiaTheme="minorHAnsi" w:cs="Arial"/>
          <w:sz w:val="20"/>
          <w:szCs w:val="20"/>
          <w:lang w:eastAsia="en-US"/>
        </w:rPr>
        <w:t xml:space="preserve">kontrolora </w:t>
      </w:r>
      <w:r w:rsidR="00F11338">
        <w:rPr>
          <w:rFonts w:eastAsiaTheme="minorHAnsi" w:cs="Arial"/>
          <w:sz w:val="20"/>
          <w:szCs w:val="20"/>
          <w:lang w:eastAsia="en-US"/>
        </w:rPr>
        <w:t xml:space="preserve">s </w:t>
      </w:r>
      <w:r w:rsidR="00F11338" w:rsidRPr="005E27EC">
        <w:rPr>
          <w:rFonts w:eastAsiaTheme="minorHAnsi" w:cs="Arial"/>
          <w:sz w:val="20"/>
          <w:szCs w:val="20"/>
          <w:lang w:eastAsia="en-US"/>
        </w:rPr>
        <w:t>odstraňováním</w:t>
      </w:r>
      <w:r w:rsidR="00F11338">
        <w:rPr>
          <w:rFonts w:eastAsiaTheme="minorHAnsi" w:cs="Arial"/>
          <w:sz w:val="20"/>
          <w:szCs w:val="20"/>
          <w:lang w:eastAsia="en-US"/>
        </w:rPr>
        <w:t xml:space="preserve"> reklamovaných vad</w:t>
      </w:r>
      <w:r w:rsidR="007B3A06" w:rsidRPr="007A099A">
        <w:rPr>
          <w:rFonts w:eastAsiaTheme="minorHAnsi" w:cs="Arial"/>
          <w:sz w:val="20"/>
          <w:szCs w:val="20"/>
          <w:lang w:eastAsia="en-US"/>
        </w:rPr>
        <w:t xml:space="preserve"> </w:t>
      </w:r>
      <w:r w:rsidRPr="007A099A">
        <w:rPr>
          <w:rFonts w:eastAsiaTheme="minorHAnsi" w:cs="Arial"/>
          <w:sz w:val="20"/>
          <w:szCs w:val="20"/>
          <w:lang w:eastAsia="en-US"/>
        </w:rPr>
        <w:t xml:space="preserve">je objednatel oprávněn </w:t>
      </w:r>
      <w:r w:rsidR="00021176">
        <w:rPr>
          <w:rFonts w:eastAsiaTheme="minorHAnsi" w:cs="Arial"/>
          <w:sz w:val="20"/>
          <w:szCs w:val="20"/>
          <w:lang w:eastAsia="en-US"/>
        </w:rPr>
        <w:t>uplatnit vůči kontrolorovi</w:t>
      </w:r>
      <w:r w:rsidRPr="007A099A">
        <w:rPr>
          <w:rFonts w:eastAsiaTheme="minorHAnsi" w:cs="Arial"/>
          <w:sz w:val="20"/>
          <w:szCs w:val="20"/>
          <w:lang w:eastAsia="en-US"/>
        </w:rPr>
        <w:t xml:space="preserve"> </w:t>
      </w:r>
      <w:r w:rsidR="004C10B1" w:rsidRPr="007A099A">
        <w:rPr>
          <w:rFonts w:eastAsiaTheme="minorHAnsi" w:cs="Arial"/>
          <w:sz w:val="20"/>
          <w:szCs w:val="20"/>
          <w:lang w:eastAsia="en-US"/>
        </w:rPr>
        <w:t>smluvní pokutu</w:t>
      </w:r>
      <w:r w:rsidRPr="007A099A">
        <w:rPr>
          <w:rFonts w:eastAsiaTheme="minorHAnsi" w:cs="Arial"/>
          <w:sz w:val="20"/>
          <w:szCs w:val="20"/>
          <w:lang w:eastAsia="en-US"/>
        </w:rPr>
        <w:t xml:space="preserve"> </w:t>
      </w:r>
      <w:r w:rsidR="004C10B1" w:rsidRPr="007A099A">
        <w:rPr>
          <w:rFonts w:eastAsiaTheme="minorHAnsi" w:cs="Arial"/>
          <w:sz w:val="20"/>
          <w:szCs w:val="20"/>
          <w:lang w:eastAsia="en-US"/>
        </w:rPr>
        <w:t xml:space="preserve">ve výši </w:t>
      </w:r>
      <w:r w:rsidR="00180823" w:rsidRPr="007A099A">
        <w:rPr>
          <w:rFonts w:eastAsiaTheme="minorHAnsi" w:cs="Arial"/>
          <w:sz w:val="20"/>
          <w:szCs w:val="20"/>
          <w:lang w:eastAsia="en-US"/>
        </w:rPr>
        <w:t>500</w:t>
      </w:r>
      <w:r w:rsidR="006053C9">
        <w:rPr>
          <w:rFonts w:eastAsiaTheme="minorHAnsi" w:cs="Arial"/>
          <w:sz w:val="20"/>
          <w:szCs w:val="20"/>
          <w:lang w:eastAsia="en-US"/>
        </w:rPr>
        <w:t>,-</w:t>
      </w:r>
      <w:r w:rsidR="002D75D5" w:rsidRPr="007A099A">
        <w:rPr>
          <w:rFonts w:eastAsiaTheme="minorHAnsi" w:cs="Arial"/>
          <w:sz w:val="20"/>
          <w:szCs w:val="20"/>
          <w:lang w:eastAsia="en-US"/>
        </w:rPr>
        <w:t xml:space="preserve"> Kč</w:t>
      </w:r>
      <w:r w:rsidR="0085315A" w:rsidRPr="007A099A">
        <w:rPr>
          <w:rFonts w:eastAsiaTheme="minorHAnsi" w:cs="Arial"/>
          <w:sz w:val="20"/>
          <w:szCs w:val="20"/>
          <w:lang w:eastAsia="en-US"/>
        </w:rPr>
        <w:t xml:space="preserve"> </w:t>
      </w:r>
      <w:r w:rsidR="004C10B1" w:rsidRPr="007A099A">
        <w:rPr>
          <w:rFonts w:eastAsiaTheme="minorHAnsi" w:cs="Arial"/>
          <w:sz w:val="20"/>
          <w:szCs w:val="20"/>
          <w:lang w:eastAsia="en-US"/>
        </w:rPr>
        <w:t>za každý započatý den prodlení.</w:t>
      </w:r>
    </w:p>
    <w:p w14:paraId="04849D8D" w14:textId="1CFE9D6C" w:rsidR="000C0256" w:rsidRDefault="000C0256" w:rsidP="00B06C02">
      <w:pPr>
        <w:pStyle w:val="Textdokumentu"/>
        <w:widowControl w:val="0"/>
        <w:numPr>
          <w:ilvl w:val="0"/>
          <w:numId w:val="13"/>
        </w:numPr>
        <w:spacing w:before="120" w:line="240" w:lineRule="auto"/>
        <w:rPr>
          <w:rFonts w:eastAsiaTheme="minorHAnsi" w:cs="Arial"/>
          <w:sz w:val="20"/>
          <w:szCs w:val="20"/>
          <w:lang w:eastAsia="en-US"/>
        </w:rPr>
      </w:pPr>
      <w:r w:rsidRPr="007A099A">
        <w:rPr>
          <w:rFonts w:eastAsiaTheme="minorHAnsi" w:cs="Arial"/>
          <w:sz w:val="20"/>
          <w:szCs w:val="20"/>
          <w:lang w:eastAsia="en-US"/>
        </w:rPr>
        <w:t>V</w:t>
      </w:r>
      <w:r w:rsidR="00F269C7">
        <w:rPr>
          <w:rFonts w:eastAsiaTheme="minorHAnsi" w:cs="Arial"/>
          <w:sz w:val="20"/>
          <w:szCs w:val="20"/>
          <w:lang w:eastAsia="en-US"/>
        </w:rPr>
        <w:t> </w:t>
      </w:r>
      <w:r w:rsidRPr="007A099A">
        <w:rPr>
          <w:rFonts w:eastAsiaTheme="minorHAnsi" w:cs="Arial"/>
          <w:sz w:val="20"/>
          <w:szCs w:val="20"/>
          <w:lang w:eastAsia="en-US"/>
        </w:rPr>
        <w:t>případě</w:t>
      </w:r>
      <w:r w:rsidR="00F269C7">
        <w:rPr>
          <w:rFonts w:eastAsiaTheme="minorHAnsi" w:cs="Arial"/>
          <w:sz w:val="20"/>
          <w:szCs w:val="20"/>
          <w:lang w:eastAsia="en-US"/>
        </w:rPr>
        <w:t xml:space="preserve"> nedostavení se kontrolora na místo k provedení </w:t>
      </w:r>
      <w:r w:rsidR="001F4938">
        <w:rPr>
          <w:rFonts w:eastAsiaTheme="minorHAnsi" w:cs="Arial"/>
          <w:sz w:val="20"/>
          <w:szCs w:val="20"/>
          <w:lang w:eastAsia="en-US"/>
        </w:rPr>
        <w:t>S</w:t>
      </w:r>
      <w:r w:rsidR="00F269C7">
        <w:rPr>
          <w:rFonts w:eastAsiaTheme="minorHAnsi" w:cs="Arial"/>
          <w:sz w:val="20"/>
          <w:szCs w:val="20"/>
          <w:lang w:eastAsia="en-US"/>
        </w:rPr>
        <w:t>ervisu ve lhůtách uvedených v odst.</w:t>
      </w:r>
      <w:r w:rsidR="00870ACB">
        <w:rPr>
          <w:rFonts w:eastAsiaTheme="minorHAnsi" w:cs="Arial"/>
          <w:sz w:val="20"/>
          <w:szCs w:val="20"/>
          <w:lang w:eastAsia="en-US"/>
        </w:rPr>
        <w:t xml:space="preserve"> </w:t>
      </w:r>
      <w:r w:rsidR="00F269C7">
        <w:rPr>
          <w:rFonts w:eastAsiaTheme="minorHAnsi" w:cs="Arial"/>
          <w:sz w:val="20"/>
          <w:szCs w:val="20"/>
          <w:lang w:eastAsia="en-US"/>
        </w:rPr>
        <w:t>3.6 a 3.7, je objednatel oprávněn uplatnit vůči kontrolorovi</w:t>
      </w:r>
      <w:r w:rsidR="00F269C7" w:rsidRPr="007A099A">
        <w:rPr>
          <w:rFonts w:eastAsiaTheme="minorHAnsi" w:cs="Arial"/>
          <w:sz w:val="20"/>
          <w:szCs w:val="20"/>
          <w:lang w:eastAsia="en-US"/>
        </w:rPr>
        <w:t xml:space="preserve"> smluvní pokutu ve výši 5</w:t>
      </w:r>
      <w:r w:rsidR="00E161D8">
        <w:rPr>
          <w:rFonts w:eastAsiaTheme="minorHAnsi" w:cs="Arial"/>
          <w:sz w:val="20"/>
          <w:szCs w:val="20"/>
          <w:lang w:eastAsia="en-US"/>
        </w:rPr>
        <w:t>.</w:t>
      </w:r>
      <w:r w:rsidR="00F269C7" w:rsidRPr="007A099A">
        <w:rPr>
          <w:rFonts w:eastAsiaTheme="minorHAnsi" w:cs="Arial"/>
          <w:sz w:val="20"/>
          <w:szCs w:val="20"/>
          <w:lang w:eastAsia="en-US"/>
        </w:rPr>
        <w:t>0</w:t>
      </w:r>
      <w:r w:rsidR="00E161D8">
        <w:rPr>
          <w:rFonts w:eastAsiaTheme="minorHAnsi" w:cs="Arial"/>
          <w:sz w:val="20"/>
          <w:szCs w:val="20"/>
          <w:lang w:eastAsia="en-US"/>
        </w:rPr>
        <w:t>0</w:t>
      </w:r>
      <w:r w:rsidR="00F269C7" w:rsidRPr="007A099A">
        <w:rPr>
          <w:rFonts w:eastAsiaTheme="minorHAnsi" w:cs="Arial"/>
          <w:sz w:val="20"/>
          <w:szCs w:val="20"/>
          <w:lang w:eastAsia="en-US"/>
        </w:rPr>
        <w:t>0</w:t>
      </w:r>
      <w:r w:rsidR="00F269C7">
        <w:rPr>
          <w:rFonts w:eastAsiaTheme="minorHAnsi" w:cs="Arial"/>
          <w:sz w:val="20"/>
          <w:szCs w:val="20"/>
          <w:lang w:eastAsia="en-US"/>
        </w:rPr>
        <w:t>,-</w:t>
      </w:r>
      <w:r w:rsidR="00F269C7" w:rsidRPr="007A099A">
        <w:rPr>
          <w:rFonts w:eastAsiaTheme="minorHAnsi" w:cs="Arial"/>
          <w:sz w:val="20"/>
          <w:szCs w:val="20"/>
          <w:lang w:eastAsia="en-US"/>
        </w:rPr>
        <w:t xml:space="preserve"> Kč</w:t>
      </w:r>
      <w:r w:rsidRPr="007A099A">
        <w:rPr>
          <w:rFonts w:eastAsiaTheme="minorHAnsi" w:cs="Arial"/>
          <w:sz w:val="20"/>
          <w:szCs w:val="20"/>
          <w:lang w:eastAsia="en-US"/>
        </w:rPr>
        <w:t xml:space="preserve"> za</w:t>
      </w:r>
      <w:r w:rsidR="009C4874">
        <w:rPr>
          <w:rFonts w:eastAsiaTheme="minorHAnsi" w:cs="Arial"/>
          <w:sz w:val="20"/>
          <w:szCs w:val="20"/>
          <w:lang w:eastAsia="en-US"/>
        </w:rPr>
        <w:t> </w:t>
      </w:r>
      <w:r w:rsidRPr="007A099A">
        <w:rPr>
          <w:rFonts w:eastAsiaTheme="minorHAnsi" w:cs="Arial"/>
          <w:sz w:val="20"/>
          <w:szCs w:val="20"/>
          <w:lang w:eastAsia="en-US"/>
        </w:rPr>
        <w:t>každý započatý den prodlení.</w:t>
      </w:r>
    </w:p>
    <w:p w14:paraId="07D497CC" w14:textId="744EB82A" w:rsidR="00021176" w:rsidRDefault="00B30789" w:rsidP="00B06C02">
      <w:pPr>
        <w:pStyle w:val="Textdokumentu"/>
        <w:widowControl w:val="0"/>
        <w:numPr>
          <w:ilvl w:val="0"/>
          <w:numId w:val="13"/>
        </w:numPr>
        <w:spacing w:before="120" w:line="240" w:lineRule="auto"/>
        <w:rPr>
          <w:rFonts w:eastAsiaTheme="minorHAnsi" w:cs="Arial"/>
          <w:sz w:val="20"/>
          <w:szCs w:val="20"/>
          <w:lang w:eastAsia="en-US"/>
        </w:rPr>
      </w:pPr>
      <w:r w:rsidRPr="005E27EC">
        <w:rPr>
          <w:rFonts w:eastAsiaTheme="minorHAnsi" w:cs="Arial"/>
          <w:sz w:val="20"/>
          <w:szCs w:val="20"/>
          <w:lang w:eastAsia="en-US"/>
        </w:rPr>
        <w:t xml:space="preserve">V případě prodlení </w:t>
      </w:r>
      <w:r w:rsidR="00A77EAB">
        <w:rPr>
          <w:rFonts w:eastAsiaTheme="minorHAnsi" w:cs="Arial"/>
          <w:sz w:val="20"/>
          <w:szCs w:val="20"/>
          <w:lang w:eastAsia="en-US"/>
        </w:rPr>
        <w:t>kontrolora</w:t>
      </w:r>
      <w:r w:rsidRPr="005E27EC">
        <w:rPr>
          <w:rFonts w:eastAsiaTheme="minorHAnsi" w:cs="Arial"/>
          <w:sz w:val="20"/>
          <w:szCs w:val="20"/>
          <w:lang w:eastAsia="en-US"/>
        </w:rPr>
        <w:t xml:space="preserve"> se zahájením odstraňování</w:t>
      </w:r>
      <w:r w:rsidR="00FE293B">
        <w:rPr>
          <w:rFonts w:eastAsiaTheme="minorHAnsi" w:cs="Arial"/>
          <w:sz w:val="20"/>
          <w:szCs w:val="20"/>
          <w:lang w:eastAsia="en-US"/>
        </w:rPr>
        <w:t>/odstraněním</w:t>
      </w:r>
      <w:r w:rsidRPr="005E27EC">
        <w:rPr>
          <w:rFonts w:eastAsiaTheme="minorHAnsi" w:cs="Arial"/>
          <w:sz w:val="20"/>
          <w:szCs w:val="20"/>
          <w:lang w:eastAsia="en-US"/>
        </w:rPr>
        <w:t xml:space="preserve"> reklamovaných vad</w:t>
      </w:r>
      <w:r w:rsidR="00A178CF">
        <w:rPr>
          <w:rFonts w:eastAsiaTheme="minorHAnsi" w:cs="Arial"/>
          <w:sz w:val="20"/>
          <w:szCs w:val="20"/>
          <w:lang w:eastAsia="en-US"/>
        </w:rPr>
        <w:t xml:space="preserve"> Servisu</w:t>
      </w:r>
      <w:r w:rsidRPr="005E27EC">
        <w:rPr>
          <w:rFonts w:eastAsiaTheme="minorHAnsi" w:cs="Arial"/>
          <w:sz w:val="20"/>
          <w:szCs w:val="20"/>
          <w:lang w:eastAsia="en-US"/>
        </w:rPr>
        <w:t xml:space="preserve"> v</w:t>
      </w:r>
      <w:r w:rsidR="008D02B8">
        <w:rPr>
          <w:rFonts w:eastAsiaTheme="minorHAnsi" w:cs="Arial"/>
          <w:sz w:val="20"/>
          <w:szCs w:val="20"/>
          <w:lang w:eastAsia="en-US"/>
        </w:rPr>
        <w:t> </w:t>
      </w:r>
      <w:r w:rsidRPr="005E27EC">
        <w:rPr>
          <w:rFonts w:eastAsiaTheme="minorHAnsi" w:cs="Arial"/>
          <w:sz w:val="20"/>
          <w:szCs w:val="20"/>
          <w:lang w:eastAsia="en-US"/>
        </w:rPr>
        <w:t xml:space="preserve">rámci poskytnutých záruk </w:t>
      </w:r>
      <w:r w:rsidRPr="007A099A">
        <w:rPr>
          <w:rFonts w:eastAsiaTheme="minorHAnsi" w:cs="Arial"/>
          <w:sz w:val="20"/>
          <w:szCs w:val="20"/>
          <w:lang w:eastAsia="en-US"/>
        </w:rPr>
        <w:t xml:space="preserve">dle čl. </w:t>
      </w:r>
      <w:r w:rsidR="00021176">
        <w:rPr>
          <w:rFonts w:eastAsiaTheme="minorHAnsi" w:cs="Arial"/>
          <w:sz w:val="20"/>
          <w:szCs w:val="20"/>
          <w:lang w:eastAsia="en-US"/>
        </w:rPr>
        <w:t>IX a</w:t>
      </w:r>
      <w:r w:rsidRPr="007A099A">
        <w:rPr>
          <w:rFonts w:eastAsiaTheme="minorHAnsi" w:cs="Arial"/>
          <w:sz w:val="20"/>
          <w:szCs w:val="20"/>
          <w:lang w:eastAsia="en-US"/>
        </w:rPr>
        <w:t xml:space="preserve"> dle</w:t>
      </w:r>
      <w:r w:rsidRPr="005E27EC">
        <w:rPr>
          <w:rFonts w:eastAsiaTheme="minorHAnsi" w:cs="Arial"/>
          <w:sz w:val="20"/>
          <w:szCs w:val="20"/>
          <w:lang w:eastAsia="en-US"/>
        </w:rPr>
        <w:t xml:space="preserve"> termínů daných touto smlouvou</w:t>
      </w:r>
      <w:r w:rsidR="00FE293B">
        <w:rPr>
          <w:rFonts w:eastAsiaTheme="minorHAnsi" w:cs="Arial"/>
          <w:sz w:val="20"/>
          <w:szCs w:val="20"/>
          <w:lang w:eastAsia="en-US"/>
        </w:rPr>
        <w:t>, je objednatel oprávněn požadovat</w:t>
      </w:r>
      <w:r w:rsidRPr="005E27EC">
        <w:rPr>
          <w:rFonts w:eastAsiaTheme="minorHAnsi" w:cs="Arial"/>
          <w:sz w:val="20"/>
          <w:szCs w:val="20"/>
          <w:lang w:eastAsia="en-US"/>
        </w:rPr>
        <w:t xml:space="preserve"> smluvní pokutu ve výši</w:t>
      </w:r>
      <w:r w:rsidR="00BF4812">
        <w:rPr>
          <w:rFonts w:eastAsiaTheme="minorHAnsi" w:cs="Arial"/>
          <w:sz w:val="20"/>
          <w:szCs w:val="20"/>
          <w:lang w:eastAsia="en-US"/>
        </w:rPr>
        <w:t xml:space="preserve"> </w:t>
      </w:r>
      <w:r w:rsidR="00021176">
        <w:rPr>
          <w:rFonts w:eastAsiaTheme="minorHAnsi" w:cs="Arial"/>
          <w:sz w:val="20"/>
          <w:szCs w:val="20"/>
          <w:lang w:eastAsia="en-US"/>
        </w:rPr>
        <w:t>500</w:t>
      </w:r>
      <w:r w:rsidRPr="007A099A">
        <w:rPr>
          <w:rFonts w:eastAsiaTheme="minorHAnsi" w:cs="Arial"/>
          <w:sz w:val="20"/>
          <w:szCs w:val="20"/>
          <w:lang w:eastAsia="en-US"/>
        </w:rPr>
        <w:t>,-</w:t>
      </w:r>
      <w:r w:rsidRPr="005E27EC">
        <w:rPr>
          <w:rFonts w:eastAsiaTheme="minorHAnsi" w:cs="Arial"/>
          <w:sz w:val="20"/>
          <w:szCs w:val="20"/>
          <w:lang w:eastAsia="en-US"/>
        </w:rPr>
        <w:t xml:space="preserve"> Kč za každý započatý den prodlení.</w:t>
      </w:r>
      <w:r w:rsidR="00FE293B">
        <w:rPr>
          <w:rFonts w:eastAsiaTheme="minorHAnsi" w:cs="Arial"/>
          <w:sz w:val="20"/>
          <w:szCs w:val="20"/>
          <w:lang w:eastAsia="en-US"/>
        </w:rPr>
        <w:t xml:space="preserve"> </w:t>
      </w:r>
    </w:p>
    <w:p w14:paraId="290EA5B3" w14:textId="1555B851" w:rsidR="00021176" w:rsidRDefault="00021176" w:rsidP="00B06C02">
      <w:pPr>
        <w:pStyle w:val="Textdokumentu"/>
        <w:widowControl w:val="0"/>
        <w:numPr>
          <w:ilvl w:val="0"/>
          <w:numId w:val="13"/>
        </w:numPr>
        <w:spacing w:before="120" w:line="240" w:lineRule="auto"/>
        <w:rPr>
          <w:rFonts w:eastAsiaTheme="minorHAnsi" w:cs="Arial"/>
          <w:sz w:val="20"/>
          <w:szCs w:val="20"/>
          <w:lang w:eastAsia="en-US"/>
        </w:rPr>
      </w:pPr>
      <w:r w:rsidRPr="00E46532">
        <w:rPr>
          <w:rFonts w:eastAsiaTheme="minorHAnsi" w:cs="Arial"/>
          <w:sz w:val="20"/>
          <w:szCs w:val="20"/>
          <w:lang w:eastAsia="en-US"/>
        </w:rPr>
        <w:t xml:space="preserve">V případě porušení bezpečnostních předpisů pracovníkem </w:t>
      </w:r>
      <w:r>
        <w:rPr>
          <w:rFonts w:eastAsiaTheme="minorHAnsi" w:cs="Arial"/>
          <w:sz w:val="20"/>
          <w:szCs w:val="20"/>
          <w:lang w:eastAsia="en-US"/>
        </w:rPr>
        <w:t>kontrolora</w:t>
      </w:r>
      <w:r w:rsidRPr="00E46532">
        <w:rPr>
          <w:rFonts w:eastAsiaTheme="minorHAnsi" w:cs="Arial"/>
          <w:sz w:val="20"/>
          <w:szCs w:val="20"/>
          <w:lang w:eastAsia="en-US"/>
        </w:rPr>
        <w:t xml:space="preserve">, </w:t>
      </w:r>
      <w:r>
        <w:rPr>
          <w:rFonts w:eastAsiaTheme="minorHAnsi" w:cs="Arial"/>
          <w:sz w:val="20"/>
          <w:szCs w:val="20"/>
          <w:lang w:eastAsia="en-US"/>
        </w:rPr>
        <w:t xml:space="preserve">je objednatel oprávněn požadovat uhrazení smluvní pokuty </w:t>
      </w:r>
      <w:r w:rsidRPr="00E46532">
        <w:rPr>
          <w:rFonts w:eastAsiaTheme="minorHAnsi" w:cs="Arial"/>
          <w:sz w:val="20"/>
          <w:szCs w:val="20"/>
          <w:lang w:eastAsia="en-US"/>
        </w:rPr>
        <w:t xml:space="preserve">ve výši </w:t>
      </w:r>
      <w:r w:rsidRPr="007A099A">
        <w:rPr>
          <w:rFonts w:eastAsiaTheme="minorHAnsi" w:cs="Arial"/>
          <w:sz w:val="20"/>
          <w:szCs w:val="20"/>
          <w:lang w:eastAsia="en-US"/>
        </w:rPr>
        <w:t>5.000,- Kč</w:t>
      </w:r>
      <w:r w:rsidRPr="00E46532">
        <w:rPr>
          <w:rFonts w:eastAsiaTheme="minorHAnsi" w:cs="Arial"/>
          <w:sz w:val="20"/>
          <w:szCs w:val="20"/>
          <w:lang w:eastAsia="en-US"/>
        </w:rPr>
        <w:t xml:space="preserve"> </w:t>
      </w:r>
      <w:bookmarkStart w:id="4" w:name="_Hlk504726101"/>
      <w:r w:rsidRPr="00E46532">
        <w:rPr>
          <w:rFonts w:eastAsiaTheme="minorHAnsi" w:cs="Arial"/>
          <w:sz w:val="20"/>
          <w:szCs w:val="20"/>
          <w:lang w:eastAsia="en-US"/>
        </w:rPr>
        <w:t xml:space="preserve">za </w:t>
      </w:r>
      <w:r>
        <w:rPr>
          <w:rFonts w:eastAsiaTheme="minorHAnsi" w:cs="Arial"/>
          <w:sz w:val="20"/>
          <w:szCs w:val="20"/>
          <w:lang w:eastAsia="en-US"/>
        </w:rPr>
        <w:t>každé jednotlivé porušení</w:t>
      </w:r>
      <w:bookmarkEnd w:id="4"/>
      <w:r>
        <w:rPr>
          <w:rFonts w:eastAsiaTheme="minorHAnsi" w:cs="Arial"/>
          <w:sz w:val="20"/>
          <w:szCs w:val="20"/>
          <w:lang w:eastAsia="en-US"/>
        </w:rPr>
        <w:t xml:space="preserve">. </w:t>
      </w:r>
      <w:bookmarkStart w:id="5" w:name="_Hlk504726117"/>
      <w:r>
        <w:rPr>
          <w:rFonts w:eastAsiaTheme="minorHAnsi" w:cs="Arial"/>
          <w:sz w:val="20"/>
          <w:szCs w:val="20"/>
          <w:lang w:eastAsia="en-US"/>
        </w:rPr>
        <w:t xml:space="preserve">V případě opakovaného porušení </w:t>
      </w:r>
      <w:r w:rsidRPr="00E46532">
        <w:rPr>
          <w:rFonts w:eastAsiaTheme="minorHAnsi" w:cs="Arial"/>
          <w:sz w:val="20"/>
          <w:szCs w:val="20"/>
          <w:lang w:eastAsia="en-US"/>
        </w:rPr>
        <w:t xml:space="preserve">bezpečnostních předpisů </w:t>
      </w:r>
      <w:r>
        <w:rPr>
          <w:rFonts w:eastAsiaTheme="minorHAnsi" w:cs="Arial"/>
          <w:sz w:val="20"/>
          <w:szCs w:val="20"/>
          <w:lang w:eastAsia="en-US"/>
        </w:rPr>
        <w:t>týž pracovníkem je objednatel oprávněn vyloučit daného pracovníka z pracoviště. Vyloučený pracovník musí být kontrolorem okamžitě nahrazen</w:t>
      </w:r>
      <w:bookmarkEnd w:id="5"/>
      <w:r>
        <w:rPr>
          <w:rFonts w:eastAsiaTheme="minorHAnsi" w:cs="Arial"/>
          <w:sz w:val="20"/>
          <w:szCs w:val="20"/>
          <w:lang w:eastAsia="en-US"/>
        </w:rPr>
        <w:t>.</w:t>
      </w:r>
    </w:p>
    <w:p w14:paraId="013CCFAD" w14:textId="148CC4C9" w:rsidR="004C10B1" w:rsidRPr="007A099A" w:rsidRDefault="004C10B1" w:rsidP="00B06C02">
      <w:pPr>
        <w:pStyle w:val="Textdokumentu"/>
        <w:widowControl w:val="0"/>
        <w:numPr>
          <w:ilvl w:val="0"/>
          <w:numId w:val="13"/>
        </w:numPr>
        <w:spacing w:before="120" w:line="240" w:lineRule="auto"/>
        <w:rPr>
          <w:rFonts w:eastAsiaTheme="minorHAnsi" w:cs="Arial"/>
          <w:sz w:val="20"/>
          <w:szCs w:val="20"/>
          <w:lang w:eastAsia="en-US"/>
        </w:rPr>
      </w:pPr>
      <w:r w:rsidRPr="007A099A">
        <w:rPr>
          <w:rFonts w:eastAsiaTheme="minorHAnsi" w:cs="Arial"/>
          <w:sz w:val="20"/>
          <w:szCs w:val="20"/>
          <w:lang w:eastAsia="en-US"/>
        </w:rPr>
        <w:t xml:space="preserve">Ujednáním o smluvní pokutě není dotčeno právo </w:t>
      </w:r>
      <w:r w:rsidR="00B771ED" w:rsidRPr="007A099A">
        <w:rPr>
          <w:rFonts w:eastAsiaTheme="minorHAnsi" w:cs="Arial"/>
          <w:sz w:val="20"/>
          <w:szCs w:val="20"/>
          <w:lang w:eastAsia="en-US"/>
        </w:rPr>
        <w:t>o</w:t>
      </w:r>
      <w:r w:rsidRPr="007A099A">
        <w:rPr>
          <w:rFonts w:eastAsiaTheme="minorHAnsi" w:cs="Arial"/>
          <w:sz w:val="20"/>
          <w:szCs w:val="20"/>
          <w:lang w:eastAsia="en-US"/>
        </w:rPr>
        <w:t xml:space="preserve">bjednatele na náhradu způsobené škody. Splatnost smluvní pokuty je 15 dnů od doručení jejího vyúčtování druhé </w:t>
      </w:r>
      <w:r w:rsidR="00B771ED" w:rsidRPr="007A099A">
        <w:rPr>
          <w:rFonts w:eastAsiaTheme="minorHAnsi" w:cs="Arial"/>
          <w:sz w:val="20"/>
          <w:szCs w:val="20"/>
          <w:lang w:eastAsia="en-US"/>
        </w:rPr>
        <w:t>s</w:t>
      </w:r>
      <w:r w:rsidRPr="007A099A">
        <w:rPr>
          <w:rFonts w:eastAsiaTheme="minorHAnsi" w:cs="Arial"/>
          <w:sz w:val="20"/>
          <w:szCs w:val="20"/>
          <w:lang w:eastAsia="en-US"/>
        </w:rPr>
        <w:t>mluvní straně.</w:t>
      </w:r>
    </w:p>
    <w:p w14:paraId="015655A2" w14:textId="7765FFD3" w:rsidR="004C10B1" w:rsidRDefault="004C10B1" w:rsidP="00B06C02">
      <w:pPr>
        <w:pStyle w:val="Textdokumentu"/>
        <w:widowControl w:val="0"/>
        <w:numPr>
          <w:ilvl w:val="0"/>
          <w:numId w:val="13"/>
        </w:numPr>
        <w:spacing w:before="120" w:line="240" w:lineRule="auto"/>
        <w:rPr>
          <w:rFonts w:eastAsiaTheme="minorHAnsi" w:cs="Arial"/>
          <w:sz w:val="20"/>
          <w:szCs w:val="20"/>
          <w:lang w:eastAsia="en-US"/>
        </w:rPr>
      </w:pPr>
      <w:r w:rsidRPr="007A099A">
        <w:rPr>
          <w:rFonts w:eastAsiaTheme="minorHAnsi" w:cs="Arial"/>
          <w:sz w:val="20"/>
          <w:szCs w:val="20"/>
          <w:lang w:eastAsia="en-US"/>
        </w:rPr>
        <w:t xml:space="preserve">Náhrada újmy se řídí ustanoveními § 2894 a násl. občanského zákoníku. Smluvní strany tímto výslovně sjednávají povinnost náhrady nemajetkové újmy (např. poškození dobrého jména). </w:t>
      </w:r>
    </w:p>
    <w:p w14:paraId="28BC6C4C" w14:textId="28832ACE" w:rsidR="006053C9" w:rsidRPr="007A099A" w:rsidRDefault="006053C9" w:rsidP="00B06C02">
      <w:pPr>
        <w:pStyle w:val="Textdokumentu"/>
        <w:widowControl w:val="0"/>
        <w:numPr>
          <w:ilvl w:val="0"/>
          <w:numId w:val="13"/>
        </w:numPr>
        <w:spacing w:before="120" w:line="240" w:lineRule="auto"/>
        <w:rPr>
          <w:rFonts w:eastAsiaTheme="minorHAnsi" w:cs="Arial"/>
          <w:sz w:val="20"/>
          <w:szCs w:val="20"/>
          <w:lang w:eastAsia="en-US"/>
        </w:rPr>
      </w:pPr>
      <w:r w:rsidRPr="006053C9">
        <w:rPr>
          <w:rFonts w:eastAsiaTheme="minorHAnsi" w:cs="Arial"/>
          <w:sz w:val="20"/>
          <w:szCs w:val="20"/>
          <w:lang w:eastAsia="en-US"/>
        </w:rPr>
        <w:t xml:space="preserve">Vlastníkem zařízení, na kterém je prováděna </w:t>
      </w:r>
      <w:r w:rsidR="00A31418">
        <w:rPr>
          <w:rFonts w:eastAsiaTheme="minorHAnsi" w:cs="Arial"/>
          <w:sz w:val="20"/>
          <w:szCs w:val="20"/>
          <w:lang w:eastAsia="en-US"/>
        </w:rPr>
        <w:t>K</w:t>
      </w:r>
      <w:r w:rsidRPr="006053C9">
        <w:rPr>
          <w:rFonts w:eastAsiaTheme="minorHAnsi" w:cs="Arial"/>
          <w:sz w:val="20"/>
          <w:szCs w:val="20"/>
          <w:lang w:eastAsia="en-US"/>
        </w:rPr>
        <w:t xml:space="preserve">ontrolní činnost/ Servis je objednatel, stejně jako materiálů a </w:t>
      </w:r>
      <w:r w:rsidR="00CE711A">
        <w:rPr>
          <w:rFonts w:eastAsiaTheme="minorHAnsi" w:cs="Arial"/>
          <w:sz w:val="20"/>
          <w:szCs w:val="20"/>
          <w:lang w:eastAsia="en-US"/>
        </w:rPr>
        <w:t>náhradních dílů</w:t>
      </w:r>
      <w:r w:rsidRPr="006053C9">
        <w:rPr>
          <w:rFonts w:eastAsiaTheme="minorHAnsi" w:cs="Arial"/>
          <w:sz w:val="20"/>
          <w:szCs w:val="20"/>
          <w:lang w:eastAsia="en-US"/>
        </w:rPr>
        <w:t>, kter</w:t>
      </w:r>
      <w:r w:rsidR="001A5FEA">
        <w:rPr>
          <w:rFonts w:eastAsiaTheme="minorHAnsi" w:cs="Arial"/>
          <w:sz w:val="20"/>
          <w:szCs w:val="20"/>
          <w:lang w:eastAsia="en-US"/>
        </w:rPr>
        <w:t>é</w:t>
      </w:r>
      <w:r w:rsidRPr="006053C9">
        <w:rPr>
          <w:rFonts w:eastAsiaTheme="minorHAnsi" w:cs="Arial"/>
          <w:sz w:val="20"/>
          <w:szCs w:val="20"/>
          <w:lang w:eastAsia="en-US"/>
        </w:rPr>
        <w:t xml:space="preserve"> </w:t>
      </w:r>
      <w:r w:rsidR="001A5FEA">
        <w:rPr>
          <w:rFonts w:eastAsiaTheme="minorHAnsi" w:cs="Arial"/>
          <w:sz w:val="20"/>
          <w:szCs w:val="20"/>
          <w:lang w:eastAsia="en-US"/>
        </w:rPr>
        <w:t>kontrolor</w:t>
      </w:r>
      <w:r w:rsidRPr="006053C9">
        <w:rPr>
          <w:rFonts w:eastAsiaTheme="minorHAnsi" w:cs="Arial"/>
          <w:sz w:val="20"/>
          <w:szCs w:val="20"/>
          <w:lang w:eastAsia="en-US"/>
        </w:rPr>
        <w:t xml:space="preserve"> opatřil k provedení prací dle této smlouvy. Nebezpečí škody při provádění Servisu však nese kontrolor.</w:t>
      </w:r>
    </w:p>
    <w:p w14:paraId="5F937AA5" w14:textId="77777777" w:rsidR="009F4497" w:rsidRDefault="009F4497" w:rsidP="009F4497">
      <w:pPr>
        <w:pStyle w:val="Nadpis1"/>
        <w:spacing w:before="120" w:after="120" w:line="240" w:lineRule="auto"/>
        <w:rPr>
          <w:rFonts w:eastAsia="Calibri"/>
          <w:lang w:eastAsia="cs-CZ"/>
        </w:rPr>
      </w:pPr>
    </w:p>
    <w:p w14:paraId="37D50061" w14:textId="77777777" w:rsidR="00B30789" w:rsidRPr="009F4497" w:rsidRDefault="00B6188C" w:rsidP="009F4497">
      <w:pPr>
        <w:pStyle w:val="Nadpis1"/>
        <w:spacing w:before="120" w:after="120" w:line="240" w:lineRule="auto"/>
        <w:rPr>
          <w:rFonts w:eastAsia="Calibri"/>
          <w:lang w:eastAsia="cs-CZ"/>
        </w:rPr>
      </w:pPr>
      <w:r>
        <w:rPr>
          <w:rFonts w:eastAsia="Calibri"/>
          <w:lang w:eastAsia="cs-CZ"/>
        </w:rPr>
        <w:t>IX</w:t>
      </w:r>
      <w:r w:rsidR="00B30789" w:rsidRPr="004C10B1">
        <w:rPr>
          <w:rFonts w:eastAsia="Calibri"/>
          <w:lang w:eastAsia="cs-CZ"/>
        </w:rPr>
        <w:t>.</w:t>
      </w:r>
      <w:r>
        <w:rPr>
          <w:rFonts w:eastAsia="Calibri"/>
          <w:lang w:eastAsia="cs-CZ"/>
        </w:rPr>
        <w:t xml:space="preserve"> </w:t>
      </w:r>
      <w:r w:rsidR="001120CB">
        <w:rPr>
          <w:rFonts w:eastAsia="Calibri"/>
          <w:lang w:eastAsia="cs-CZ"/>
        </w:rPr>
        <w:t>O</w:t>
      </w:r>
      <w:r w:rsidR="00B30789" w:rsidRPr="009F4497">
        <w:rPr>
          <w:rFonts w:eastAsia="Calibri"/>
          <w:lang w:eastAsia="cs-CZ"/>
        </w:rPr>
        <w:t xml:space="preserve">dpovědnost za vady, </w:t>
      </w:r>
      <w:r w:rsidR="001120CB" w:rsidRPr="009F4497">
        <w:rPr>
          <w:rFonts w:eastAsia="Calibri"/>
          <w:lang w:eastAsia="cs-CZ"/>
        </w:rPr>
        <w:t xml:space="preserve">záruka, </w:t>
      </w:r>
      <w:r w:rsidR="00B30789" w:rsidRPr="009F4497">
        <w:rPr>
          <w:rFonts w:eastAsia="Calibri"/>
          <w:lang w:eastAsia="cs-CZ"/>
        </w:rPr>
        <w:t>práva z vadného plnění</w:t>
      </w:r>
    </w:p>
    <w:p w14:paraId="017C6D6C" w14:textId="66B00C4D" w:rsidR="00135205" w:rsidRDefault="006053C9" w:rsidP="00B06C02">
      <w:pPr>
        <w:pStyle w:val="Textdokumentu"/>
        <w:widowControl w:val="0"/>
        <w:numPr>
          <w:ilvl w:val="0"/>
          <w:numId w:val="19"/>
        </w:numPr>
        <w:spacing w:before="120" w:line="240" w:lineRule="auto"/>
        <w:rPr>
          <w:rFonts w:eastAsiaTheme="minorHAnsi" w:cs="Arial"/>
          <w:sz w:val="20"/>
          <w:szCs w:val="20"/>
          <w:lang w:eastAsia="en-US"/>
        </w:rPr>
      </w:pPr>
      <w:r>
        <w:rPr>
          <w:rFonts w:eastAsiaTheme="minorHAnsi" w:cs="Arial"/>
          <w:sz w:val="20"/>
          <w:szCs w:val="20"/>
          <w:lang w:eastAsia="en-US"/>
        </w:rPr>
        <w:t>Kontrolor</w:t>
      </w:r>
      <w:r w:rsidR="00135205" w:rsidRPr="005E27EC">
        <w:rPr>
          <w:rFonts w:eastAsiaTheme="minorHAnsi" w:cs="Arial"/>
          <w:sz w:val="20"/>
          <w:szCs w:val="20"/>
          <w:lang w:eastAsia="en-US"/>
        </w:rPr>
        <w:t xml:space="preserve"> odpovídá za to, že </w:t>
      </w:r>
      <w:r w:rsidR="00152F0C">
        <w:rPr>
          <w:rFonts w:eastAsiaTheme="minorHAnsi" w:cs="Arial"/>
          <w:sz w:val="20"/>
          <w:szCs w:val="20"/>
          <w:lang w:eastAsia="en-US"/>
        </w:rPr>
        <w:t>Kontrolní činnost</w:t>
      </w:r>
      <w:r>
        <w:rPr>
          <w:rFonts w:eastAsiaTheme="minorHAnsi" w:cs="Arial"/>
          <w:sz w:val="20"/>
          <w:szCs w:val="20"/>
          <w:lang w:eastAsia="en-US"/>
        </w:rPr>
        <w:t xml:space="preserve">/Servis </w:t>
      </w:r>
      <w:r w:rsidR="00135205" w:rsidRPr="005E27EC">
        <w:rPr>
          <w:rFonts w:eastAsiaTheme="minorHAnsi" w:cs="Arial"/>
          <w:sz w:val="20"/>
          <w:szCs w:val="20"/>
          <w:lang w:eastAsia="en-US"/>
        </w:rPr>
        <w:t xml:space="preserve">jsou provedeny v souladu </w:t>
      </w:r>
      <w:r w:rsidR="00135205">
        <w:rPr>
          <w:rFonts w:eastAsiaTheme="minorHAnsi" w:cs="Arial"/>
          <w:sz w:val="20"/>
          <w:szCs w:val="20"/>
          <w:lang w:eastAsia="en-US"/>
        </w:rPr>
        <w:t>se</w:t>
      </w:r>
      <w:r w:rsidR="00135205" w:rsidRPr="005E27EC">
        <w:rPr>
          <w:rFonts w:eastAsiaTheme="minorHAnsi" w:cs="Arial"/>
          <w:sz w:val="20"/>
          <w:szCs w:val="20"/>
          <w:lang w:eastAsia="en-US"/>
        </w:rPr>
        <w:t xml:space="preserve"> všemi příslušnými obecně závaznými předpisy a </w:t>
      </w:r>
      <w:r w:rsidR="003073C1">
        <w:rPr>
          <w:rFonts w:eastAsiaTheme="minorHAnsi" w:cs="Arial"/>
          <w:sz w:val="20"/>
          <w:szCs w:val="20"/>
          <w:lang w:eastAsia="en-US"/>
        </w:rPr>
        <w:t xml:space="preserve">technickými </w:t>
      </w:r>
      <w:r w:rsidR="00135205" w:rsidRPr="005E27EC">
        <w:rPr>
          <w:rFonts w:eastAsiaTheme="minorHAnsi" w:cs="Arial"/>
          <w:sz w:val="20"/>
          <w:szCs w:val="20"/>
          <w:lang w:eastAsia="en-US"/>
        </w:rPr>
        <w:t>normami jakožto i s podmínkami danými touto smlouvou.</w:t>
      </w:r>
    </w:p>
    <w:p w14:paraId="1785307E" w14:textId="5B862486" w:rsidR="00135205" w:rsidRDefault="00870ACB" w:rsidP="00B06C02">
      <w:pPr>
        <w:pStyle w:val="Textdokumentu"/>
        <w:widowControl w:val="0"/>
        <w:numPr>
          <w:ilvl w:val="0"/>
          <w:numId w:val="19"/>
        </w:numPr>
        <w:spacing w:before="120" w:line="240" w:lineRule="auto"/>
        <w:rPr>
          <w:rFonts w:eastAsiaTheme="minorHAnsi" w:cs="Arial"/>
          <w:sz w:val="20"/>
          <w:szCs w:val="20"/>
          <w:lang w:eastAsia="en-US"/>
        </w:rPr>
      </w:pPr>
      <w:r>
        <w:rPr>
          <w:rFonts w:eastAsiaTheme="minorHAnsi" w:cs="Arial"/>
          <w:sz w:val="20"/>
          <w:szCs w:val="20"/>
          <w:lang w:eastAsia="en-US"/>
        </w:rPr>
        <w:t>K</w:t>
      </w:r>
      <w:r w:rsidR="006053C9">
        <w:rPr>
          <w:rFonts w:eastAsiaTheme="minorHAnsi" w:cs="Arial"/>
          <w:sz w:val="20"/>
          <w:szCs w:val="20"/>
          <w:lang w:eastAsia="en-US"/>
        </w:rPr>
        <w:t>ontrolor</w:t>
      </w:r>
      <w:r w:rsidR="00135205" w:rsidRPr="005E27EC">
        <w:rPr>
          <w:rFonts w:eastAsiaTheme="minorHAnsi" w:cs="Arial"/>
          <w:sz w:val="20"/>
          <w:szCs w:val="20"/>
          <w:lang w:eastAsia="en-US"/>
        </w:rPr>
        <w:t xml:space="preserve"> poskytuje záruku za jakost pro </w:t>
      </w:r>
      <w:r w:rsidR="004D4773">
        <w:rPr>
          <w:rFonts w:eastAsiaTheme="minorHAnsi" w:cs="Arial"/>
          <w:sz w:val="20"/>
          <w:szCs w:val="20"/>
          <w:lang w:eastAsia="en-US"/>
        </w:rPr>
        <w:t>S</w:t>
      </w:r>
      <w:r w:rsidR="00135205" w:rsidRPr="005E27EC">
        <w:rPr>
          <w:rFonts w:eastAsiaTheme="minorHAnsi" w:cs="Arial"/>
          <w:sz w:val="20"/>
          <w:szCs w:val="20"/>
          <w:lang w:eastAsia="en-US"/>
        </w:rPr>
        <w:t xml:space="preserve">ervis v době trvání </w:t>
      </w:r>
      <w:r w:rsidR="00135205" w:rsidRPr="00B6188C">
        <w:rPr>
          <w:rFonts w:eastAsiaTheme="minorHAnsi" w:cs="Arial"/>
          <w:sz w:val="20"/>
          <w:szCs w:val="20"/>
          <w:lang w:eastAsia="en-US"/>
        </w:rPr>
        <w:t>24 měsíců</w:t>
      </w:r>
      <w:r w:rsidR="006053C9">
        <w:rPr>
          <w:rFonts w:eastAsiaTheme="minorHAnsi" w:cs="Arial"/>
          <w:sz w:val="20"/>
          <w:szCs w:val="20"/>
          <w:lang w:eastAsia="en-US"/>
        </w:rPr>
        <w:t xml:space="preserve"> od předání a převzetí Servisu bez vad a nedodělků</w:t>
      </w:r>
      <w:r w:rsidR="00135205" w:rsidRPr="005E27EC">
        <w:rPr>
          <w:rFonts w:eastAsiaTheme="minorHAnsi" w:cs="Arial"/>
          <w:sz w:val="20"/>
          <w:szCs w:val="20"/>
          <w:lang w:eastAsia="en-US"/>
        </w:rPr>
        <w:t xml:space="preserve">. </w:t>
      </w:r>
      <w:r w:rsidR="00816027">
        <w:rPr>
          <w:rFonts w:eastAsiaTheme="minorHAnsi" w:cs="Arial"/>
          <w:sz w:val="20"/>
          <w:szCs w:val="20"/>
          <w:lang w:eastAsia="en-US"/>
        </w:rPr>
        <w:t>Pokud je výrobcem/dodavatelem na náhradní díly použité v rámci Servisu poskytnuta kratší záruční doba,</w:t>
      </w:r>
      <w:r w:rsidR="002412A4">
        <w:rPr>
          <w:rFonts w:eastAsiaTheme="minorHAnsi" w:cs="Arial"/>
          <w:sz w:val="20"/>
          <w:szCs w:val="20"/>
          <w:lang w:eastAsia="en-US"/>
        </w:rPr>
        <w:t xml:space="preserve"> bude </w:t>
      </w:r>
      <w:r w:rsidR="00816027">
        <w:rPr>
          <w:rFonts w:eastAsiaTheme="minorHAnsi" w:cs="Arial"/>
          <w:sz w:val="20"/>
          <w:szCs w:val="20"/>
          <w:lang w:eastAsia="en-US"/>
        </w:rPr>
        <w:t xml:space="preserve">kontrolorem </w:t>
      </w:r>
      <w:r w:rsidR="002412A4">
        <w:rPr>
          <w:rFonts w:eastAsiaTheme="minorHAnsi" w:cs="Arial"/>
          <w:sz w:val="20"/>
          <w:szCs w:val="20"/>
          <w:lang w:eastAsia="en-US"/>
        </w:rPr>
        <w:t xml:space="preserve">poskytnuta </w:t>
      </w:r>
      <w:r w:rsidR="00816027">
        <w:rPr>
          <w:rFonts w:eastAsiaTheme="minorHAnsi" w:cs="Arial"/>
          <w:sz w:val="20"/>
          <w:szCs w:val="20"/>
          <w:lang w:eastAsia="en-US"/>
        </w:rPr>
        <w:t xml:space="preserve">tato záruční doba, </w:t>
      </w:r>
      <w:r w:rsidR="002412A4">
        <w:rPr>
          <w:rFonts w:eastAsiaTheme="minorHAnsi" w:cs="Arial"/>
          <w:sz w:val="20"/>
          <w:szCs w:val="20"/>
          <w:lang w:eastAsia="en-US"/>
        </w:rPr>
        <w:t xml:space="preserve">nejméně </w:t>
      </w:r>
      <w:r w:rsidR="00816027">
        <w:rPr>
          <w:rFonts w:eastAsiaTheme="minorHAnsi" w:cs="Arial"/>
          <w:sz w:val="20"/>
          <w:szCs w:val="20"/>
          <w:lang w:eastAsia="en-US"/>
        </w:rPr>
        <w:t xml:space="preserve">však </w:t>
      </w:r>
      <w:r w:rsidR="002412A4">
        <w:rPr>
          <w:rFonts w:eastAsiaTheme="minorHAnsi" w:cs="Arial"/>
          <w:sz w:val="20"/>
          <w:szCs w:val="20"/>
          <w:lang w:eastAsia="en-US"/>
        </w:rPr>
        <w:t xml:space="preserve">6 měsíců od </w:t>
      </w:r>
      <w:r w:rsidR="00B16F5A">
        <w:rPr>
          <w:rFonts w:eastAsiaTheme="minorHAnsi" w:cs="Arial"/>
          <w:sz w:val="20"/>
          <w:szCs w:val="20"/>
          <w:lang w:eastAsia="en-US"/>
        </w:rPr>
        <w:t xml:space="preserve">podpisu </w:t>
      </w:r>
      <w:r w:rsidR="002412A4">
        <w:rPr>
          <w:rFonts w:eastAsiaTheme="minorHAnsi" w:cs="Arial"/>
          <w:sz w:val="20"/>
          <w:szCs w:val="20"/>
          <w:lang w:eastAsia="en-US"/>
        </w:rPr>
        <w:t xml:space="preserve">servisního protokolu a tato záruční </w:t>
      </w:r>
      <w:r w:rsidR="004A69C1">
        <w:rPr>
          <w:rFonts w:eastAsiaTheme="minorHAnsi" w:cs="Arial"/>
          <w:sz w:val="20"/>
          <w:szCs w:val="20"/>
          <w:lang w:eastAsia="en-US"/>
        </w:rPr>
        <w:t>doba</w:t>
      </w:r>
      <w:r w:rsidR="002412A4">
        <w:rPr>
          <w:rFonts w:eastAsiaTheme="minorHAnsi" w:cs="Arial"/>
          <w:sz w:val="20"/>
          <w:szCs w:val="20"/>
          <w:lang w:eastAsia="en-US"/>
        </w:rPr>
        <w:t xml:space="preserve"> bude v servisním protokolu uvedena.</w:t>
      </w:r>
    </w:p>
    <w:p w14:paraId="43AB9319" w14:textId="0F88F035" w:rsidR="00135205" w:rsidRDefault="00135205" w:rsidP="00B06C02">
      <w:pPr>
        <w:pStyle w:val="Textdokumentu"/>
        <w:widowControl w:val="0"/>
        <w:numPr>
          <w:ilvl w:val="0"/>
          <w:numId w:val="19"/>
        </w:numPr>
        <w:spacing w:before="120" w:line="240" w:lineRule="auto"/>
        <w:rPr>
          <w:rFonts w:eastAsiaTheme="minorHAnsi" w:cs="Arial"/>
          <w:sz w:val="20"/>
          <w:szCs w:val="20"/>
          <w:lang w:eastAsia="en-US"/>
        </w:rPr>
      </w:pPr>
      <w:r w:rsidRPr="005E27EC">
        <w:rPr>
          <w:rFonts w:eastAsiaTheme="minorHAnsi" w:cs="Arial"/>
          <w:sz w:val="20"/>
          <w:szCs w:val="20"/>
          <w:lang w:eastAsia="en-US"/>
        </w:rPr>
        <w:t xml:space="preserve">Smluvní strany výslovně sjednávají, že objednatel není povinen oznámit </w:t>
      </w:r>
      <w:r w:rsidR="00E67963">
        <w:rPr>
          <w:rFonts w:eastAsiaTheme="minorHAnsi" w:cs="Arial"/>
          <w:sz w:val="20"/>
          <w:szCs w:val="20"/>
          <w:lang w:eastAsia="en-US"/>
        </w:rPr>
        <w:t>kontrolorovi</w:t>
      </w:r>
      <w:r w:rsidRPr="005E27EC">
        <w:rPr>
          <w:rFonts w:eastAsiaTheme="minorHAnsi" w:cs="Arial"/>
          <w:sz w:val="20"/>
          <w:szCs w:val="20"/>
          <w:lang w:eastAsia="en-US"/>
        </w:rPr>
        <w:t xml:space="preserve"> vady </w:t>
      </w:r>
      <w:r w:rsidR="00E67963">
        <w:rPr>
          <w:rFonts w:eastAsiaTheme="minorHAnsi" w:cs="Arial"/>
          <w:sz w:val="20"/>
          <w:szCs w:val="20"/>
          <w:lang w:eastAsia="en-US"/>
        </w:rPr>
        <w:t>S</w:t>
      </w:r>
      <w:r w:rsidRPr="005E27EC">
        <w:rPr>
          <w:rFonts w:eastAsiaTheme="minorHAnsi" w:cs="Arial"/>
          <w:sz w:val="20"/>
          <w:szCs w:val="20"/>
          <w:lang w:eastAsia="en-US"/>
        </w:rPr>
        <w:t>ervisu bez zbytečného odkladu poté, kdy je zjistil nebo při náležité pozornosti zjistit měl. Smluvní strany tímto výslovně vylučují aplikaci ustanovení § 2111</w:t>
      </w:r>
      <w:r w:rsidR="001120CB">
        <w:rPr>
          <w:rFonts w:eastAsiaTheme="minorHAnsi" w:cs="Arial"/>
          <w:sz w:val="20"/>
          <w:szCs w:val="20"/>
          <w:lang w:eastAsia="en-US"/>
        </w:rPr>
        <w:t>,</w:t>
      </w:r>
      <w:r w:rsidRPr="005E27EC">
        <w:rPr>
          <w:rFonts w:eastAsiaTheme="minorHAnsi" w:cs="Arial"/>
          <w:sz w:val="20"/>
          <w:szCs w:val="20"/>
          <w:lang w:eastAsia="en-US"/>
        </w:rPr>
        <w:t xml:space="preserve"> § 2112</w:t>
      </w:r>
      <w:r w:rsidR="001120CB">
        <w:rPr>
          <w:rFonts w:eastAsiaTheme="minorHAnsi" w:cs="Arial"/>
          <w:sz w:val="20"/>
          <w:szCs w:val="20"/>
          <w:lang w:eastAsia="en-US"/>
        </w:rPr>
        <w:t xml:space="preserve"> a </w:t>
      </w:r>
      <w:proofErr w:type="spellStart"/>
      <w:r w:rsidR="001120CB">
        <w:rPr>
          <w:rFonts w:eastAsiaTheme="minorHAnsi" w:cs="Arial"/>
          <w:sz w:val="20"/>
          <w:szCs w:val="20"/>
          <w:lang w:eastAsia="en-US"/>
        </w:rPr>
        <w:t>ust</w:t>
      </w:r>
      <w:proofErr w:type="spellEnd"/>
      <w:r w:rsidR="001120CB">
        <w:rPr>
          <w:rFonts w:eastAsiaTheme="minorHAnsi" w:cs="Arial"/>
          <w:sz w:val="20"/>
          <w:szCs w:val="20"/>
          <w:lang w:eastAsia="en-US"/>
        </w:rPr>
        <w:t>. § 2618</w:t>
      </w:r>
      <w:r w:rsidRPr="005E27EC">
        <w:rPr>
          <w:rFonts w:eastAsiaTheme="minorHAnsi" w:cs="Arial"/>
          <w:sz w:val="20"/>
          <w:szCs w:val="20"/>
          <w:lang w:eastAsia="en-US"/>
        </w:rPr>
        <w:t xml:space="preserve"> občanského zákoníku na právní vztah založený touto smlouvou.</w:t>
      </w:r>
    </w:p>
    <w:p w14:paraId="5E52F171" w14:textId="5B891395" w:rsidR="00135205" w:rsidRDefault="00135205" w:rsidP="00B06C02">
      <w:pPr>
        <w:pStyle w:val="Textdokumentu"/>
        <w:widowControl w:val="0"/>
        <w:numPr>
          <w:ilvl w:val="0"/>
          <w:numId w:val="19"/>
        </w:numPr>
        <w:spacing w:before="120" w:line="240" w:lineRule="auto"/>
        <w:rPr>
          <w:rFonts w:eastAsiaTheme="minorHAnsi" w:cs="Arial"/>
          <w:sz w:val="20"/>
          <w:szCs w:val="20"/>
          <w:lang w:eastAsia="en-US"/>
        </w:rPr>
      </w:pPr>
      <w:r w:rsidRPr="005E27EC">
        <w:rPr>
          <w:rFonts w:eastAsiaTheme="minorHAnsi" w:cs="Arial"/>
          <w:sz w:val="20"/>
          <w:szCs w:val="20"/>
          <w:lang w:eastAsia="en-US"/>
        </w:rPr>
        <w:t xml:space="preserve">Objednatel je povinen vady písemně reklamovat u </w:t>
      </w:r>
      <w:r w:rsidR="00001809">
        <w:rPr>
          <w:rFonts w:eastAsiaTheme="minorHAnsi" w:cs="Arial"/>
          <w:sz w:val="20"/>
          <w:szCs w:val="20"/>
          <w:lang w:eastAsia="en-US"/>
        </w:rPr>
        <w:t>kontrolora</w:t>
      </w:r>
      <w:r w:rsidRPr="005E27EC">
        <w:rPr>
          <w:rFonts w:eastAsiaTheme="minorHAnsi" w:cs="Arial"/>
          <w:sz w:val="20"/>
          <w:szCs w:val="20"/>
          <w:lang w:eastAsia="en-US"/>
        </w:rPr>
        <w:t xml:space="preserve">. V písemné reklamaci musí být vady popsány nebo musí být uvedeno, jak se projevují. </w:t>
      </w:r>
      <w:r w:rsidR="00001809">
        <w:rPr>
          <w:rFonts w:eastAsiaTheme="minorHAnsi" w:cs="Arial"/>
          <w:sz w:val="20"/>
          <w:szCs w:val="20"/>
          <w:lang w:eastAsia="en-US"/>
        </w:rPr>
        <w:t>Kontrolor</w:t>
      </w:r>
      <w:r w:rsidRPr="005E27EC">
        <w:rPr>
          <w:rFonts w:eastAsiaTheme="minorHAnsi" w:cs="Arial"/>
          <w:sz w:val="20"/>
          <w:szCs w:val="20"/>
          <w:lang w:eastAsia="en-US"/>
        </w:rPr>
        <w:t xml:space="preserve"> se zavazuje zahájit odstraňování případných vad </w:t>
      </w:r>
      <w:r w:rsidR="002C4DCD">
        <w:rPr>
          <w:rFonts w:eastAsiaTheme="minorHAnsi" w:cs="Arial"/>
          <w:sz w:val="20"/>
          <w:szCs w:val="20"/>
          <w:lang w:eastAsia="en-US"/>
        </w:rPr>
        <w:t>S</w:t>
      </w:r>
      <w:r w:rsidRPr="005E27EC">
        <w:rPr>
          <w:rFonts w:eastAsiaTheme="minorHAnsi" w:cs="Arial"/>
          <w:sz w:val="20"/>
          <w:szCs w:val="20"/>
          <w:lang w:eastAsia="en-US"/>
        </w:rPr>
        <w:t>ervisu nejpozději</w:t>
      </w:r>
      <w:r w:rsidR="002412A4">
        <w:rPr>
          <w:rFonts w:eastAsiaTheme="minorHAnsi" w:cs="Arial"/>
          <w:sz w:val="20"/>
          <w:szCs w:val="20"/>
          <w:lang w:eastAsia="en-US"/>
        </w:rPr>
        <w:t xml:space="preserve"> do 2 pracovních dnů od uplatnění reklamace.</w:t>
      </w:r>
    </w:p>
    <w:p w14:paraId="7F296A8B" w14:textId="30EF6498" w:rsidR="00135205" w:rsidRDefault="00135205" w:rsidP="00B06C02">
      <w:pPr>
        <w:pStyle w:val="Textdokumentu"/>
        <w:widowControl w:val="0"/>
        <w:numPr>
          <w:ilvl w:val="0"/>
          <w:numId w:val="19"/>
        </w:numPr>
        <w:spacing w:before="120" w:line="240" w:lineRule="auto"/>
        <w:rPr>
          <w:rFonts w:eastAsiaTheme="minorHAnsi" w:cs="Arial"/>
          <w:sz w:val="20"/>
          <w:szCs w:val="20"/>
          <w:lang w:eastAsia="en-US"/>
        </w:rPr>
      </w:pPr>
      <w:r w:rsidRPr="005E27EC">
        <w:rPr>
          <w:rFonts w:eastAsiaTheme="minorHAnsi" w:cs="Arial"/>
          <w:sz w:val="20"/>
          <w:szCs w:val="20"/>
          <w:lang w:eastAsia="en-US"/>
        </w:rPr>
        <w:t xml:space="preserve">Nezačne-li </w:t>
      </w:r>
      <w:r w:rsidR="00794E20">
        <w:rPr>
          <w:rFonts w:eastAsiaTheme="minorHAnsi" w:cs="Arial"/>
          <w:sz w:val="20"/>
          <w:szCs w:val="20"/>
          <w:lang w:eastAsia="en-US"/>
        </w:rPr>
        <w:t>kontrolor</w:t>
      </w:r>
      <w:r w:rsidRPr="005E27EC">
        <w:rPr>
          <w:rFonts w:eastAsiaTheme="minorHAnsi" w:cs="Arial"/>
          <w:sz w:val="20"/>
          <w:szCs w:val="20"/>
          <w:lang w:eastAsia="en-US"/>
        </w:rPr>
        <w:t xml:space="preserve"> s odstraňováním vady ve lhůtě uvedené v této smlouvě a/nebo neodstraní-li vadu </w:t>
      </w:r>
      <w:r w:rsidR="003C4998">
        <w:rPr>
          <w:rFonts w:eastAsiaTheme="minorHAnsi" w:cs="Arial"/>
          <w:sz w:val="20"/>
          <w:szCs w:val="20"/>
          <w:lang w:eastAsia="en-US"/>
        </w:rPr>
        <w:t xml:space="preserve">bez zbytečného odkladu od oznámení vady nebo </w:t>
      </w:r>
      <w:r w:rsidRPr="005E27EC">
        <w:rPr>
          <w:rFonts w:eastAsiaTheme="minorHAnsi" w:cs="Arial"/>
          <w:sz w:val="20"/>
          <w:szCs w:val="20"/>
          <w:lang w:eastAsia="en-US"/>
        </w:rPr>
        <w:t xml:space="preserve">ve lhůtě písemně dohodnuté, může si objednatel odstranit vady na náklady </w:t>
      </w:r>
      <w:r w:rsidR="001120CB">
        <w:rPr>
          <w:rFonts w:eastAsiaTheme="minorHAnsi" w:cs="Arial"/>
          <w:sz w:val="20"/>
          <w:szCs w:val="20"/>
          <w:lang w:eastAsia="en-US"/>
        </w:rPr>
        <w:t xml:space="preserve">kontrolora </w:t>
      </w:r>
      <w:r w:rsidRPr="005E27EC">
        <w:rPr>
          <w:rFonts w:eastAsiaTheme="minorHAnsi" w:cs="Arial"/>
          <w:sz w:val="20"/>
          <w:szCs w:val="20"/>
          <w:lang w:eastAsia="en-US"/>
        </w:rPr>
        <w:t xml:space="preserve">sám nebo je nechat odstranit jinou třetí osobou na náklady </w:t>
      </w:r>
      <w:r w:rsidR="001120CB">
        <w:rPr>
          <w:rFonts w:eastAsiaTheme="minorHAnsi" w:cs="Arial"/>
          <w:sz w:val="20"/>
          <w:szCs w:val="20"/>
          <w:lang w:eastAsia="en-US"/>
        </w:rPr>
        <w:t>kontrolora</w:t>
      </w:r>
      <w:r w:rsidRPr="005E27EC">
        <w:rPr>
          <w:rFonts w:eastAsiaTheme="minorHAnsi" w:cs="Arial"/>
          <w:sz w:val="20"/>
          <w:szCs w:val="20"/>
          <w:lang w:eastAsia="en-US"/>
        </w:rPr>
        <w:t xml:space="preserve">. Při samotném odstraňování vad je poskytovatel povinen postupovat co nejrychleji, nejefektivněji a s vyvinutím maximálního možného úsilí, které lze požadovat, jinak odpovídá objednateli za škodu, kterou mu způsobí. </w:t>
      </w:r>
    </w:p>
    <w:p w14:paraId="7AC17904" w14:textId="253C98B1" w:rsidR="00135205" w:rsidRDefault="00135205" w:rsidP="00B06C02">
      <w:pPr>
        <w:pStyle w:val="Textdokumentu"/>
        <w:widowControl w:val="0"/>
        <w:numPr>
          <w:ilvl w:val="0"/>
          <w:numId w:val="19"/>
        </w:numPr>
        <w:spacing w:before="120" w:line="240" w:lineRule="auto"/>
        <w:rPr>
          <w:rFonts w:eastAsiaTheme="minorHAnsi" w:cs="Arial"/>
          <w:sz w:val="20"/>
          <w:szCs w:val="20"/>
          <w:lang w:eastAsia="en-US"/>
        </w:rPr>
      </w:pPr>
      <w:r w:rsidRPr="005E27EC">
        <w:rPr>
          <w:rFonts w:eastAsiaTheme="minorHAnsi" w:cs="Arial"/>
          <w:sz w:val="20"/>
          <w:szCs w:val="20"/>
          <w:lang w:eastAsia="en-US"/>
        </w:rPr>
        <w:t>O odstranění vady sepíší smluvní strany protokol, ve kterém objednatel potvrdí odstranění vady nebo uvede důvody, pro které odmítá opravu vady převzít. Protokol bude podepsán oprávněnými zástupci obou smluvních stran.</w:t>
      </w:r>
    </w:p>
    <w:p w14:paraId="71042C0E" w14:textId="7A805F57" w:rsidR="00A12BAF" w:rsidRDefault="002C4DCD" w:rsidP="00B06C02">
      <w:pPr>
        <w:pStyle w:val="Textdokumentu"/>
        <w:widowControl w:val="0"/>
        <w:numPr>
          <w:ilvl w:val="0"/>
          <w:numId w:val="19"/>
        </w:numPr>
        <w:spacing w:before="120" w:line="240" w:lineRule="auto"/>
        <w:rPr>
          <w:rFonts w:eastAsiaTheme="minorHAnsi" w:cs="Arial"/>
          <w:sz w:val="20"/>
          <w:szCs w:val="20"/>
          <w:lang w:eastAsia="en-US"/>
        </w:rPr>
      </w:pPr>
      <w:r w:rsidRPr="002C4DCD">
        <w:rPr>
          <w:rFonts w:eastAsiaTheme="minorHAnsi" w:cs="Arial"/>
          <w:sz w:val="20"/>
          <w:szCs w:val="20"/>
          <w:lang w:eastAsia="en-US"/>
        </w:rPr>
        <w:t>Pro ty části zařízení, které byly v důsledku oprávněné reklamace objednatele kontrolorem opraveny nebo nahrazeny, běží nová záruční doba ode dne provedení opravy či náhrady.</w:t>
      </w:r>
    </w:p>
    <w:p w14:paraId="29D6858B" w14:textId="77777777" w:rsidR="00A12BAF" w:rsidRDefault="00A12BAF">
      <w:pPr>
        <w:rPr>
          <w:rFonts w:ascii="Arial" w:hAnsi="Arial" w:cs="Arial"/>
          <w:sz w:val="20"/>
          <w:szCs w:val="20"/>
        </w:rPr>
      </w:pPr>
      <w:r>
        <w:rPr>
          <w:rFonts w:cs="Arial"/>
          <w:sz w:val="20"/>
          <w:szCs w:val="20"/>
        </w:rPr>
        <w:br w:type="page"/>
      </w:r>
    </w:p>
    <w:p w14:paraId="4F382A38" w14:textId="66120595" w:rsidR="002C4DCD" w:rsidRDefault="002C4DCD" w:rsidP="00B06C02">
      <w:pPr>
        <w:pStyle w:val="Textdokumentu"/>
        <w:widowControl w:val="0"/>
        <w:numPr>
          <w:ilvl w:val="0"/>
          <w:numId w:val="19"/>
        </w:numPr>
        <w:spacing w:before="120" w:line="240" w:lineRule="auto"/>
        <w:rPr>
          <w:rFonts w:eastAsiaTheme="minorHAnsi" w:cs="Arial"/>
          <w:sz w:val="20"/>
          <w:szCs w:val="20"/>
          <w:lang w:eastAsia="en-US"/>
        </w:rPr>
      </w:pPr>
      <w:r w:rsidRPr="002C4DCD">
        <w:rPr>
          <w:rFonts w:eastAsiaTheme="minorHAnsi" w:cs="Arial"/>
          <w:sz w:val="20"/>
          <w:szCs w:val="20"/>
          <w:lang w:eastAsia="en-US"/>
        </w:rPr>
        <w:lastRenderedPageBreak/>
        <w:t xml:space="preserve">Záruční doba neběží ode dne, kdy objednatel uplatní na </w:t>
      </w:r>
      <w:r w:rsidR="001120CB">
        <w:rPr>
          <w:rFonts w:eastAsiaTheme="minorHAnsi" w:cs="Arial"/>
          <w:sz w:val="20"/>
          <w:szCs w:val="20"/>
          <w:lang w:eastAsia="en-US"/>
        </w:rPr>
        <w:t>kontrolorovi práva</w:t>
      </w:r>
      <w:r w:rsidRPr="002C4DCD">
        <w:rPr>
          <w:rFonts w:eastAsiaTheme="minorHAnsi" w:cs="Arial"/>
          <w:sz w:val="20"/>
          <w:szCs w:val="20"/>
          <w:lang w:eastAsia="en-US"/>
        </w:rPr>
        <w:t xml:space="preserve"> z vad dle této smlouvy do dne, kdy </w:t>
      </w:r>
      <w:r w:rsidR="001120CB">
        <w:rPr>
          <w:rFonts w:eastAsiaTheme="minorHAnsi" w:cs="Arial"/>
          <w:sz w:val="20"/>
          <w:szCs w:val="20"/>
          <w:lang w:eastAsia="en-US"/>
        </w:rPr>
        <w:t>kontrolor</w:t>
      </w:r>
      <w:r w:rsidRPr="002C4DCD">
        <w:rPr>
          <w:rFonts w:eastAsiaTheme="minorHAnsi" w:cs="Arial"/>
          <w:sz w:val="20"/>
          <w:szCs w:val="20"/>
          <w:lang w:eastAsia="en-US"/>
        </w:rPr>
        <w:t xml:space="preserve"> objednatelem uplatněné nároky zcela neuspokojí, a to podle volby objednatele buď odstraněním vady, nebo poskytnutím přiměřené slevy z ceny za </w:t>
      </w:r>
      <w:r w:rsidR="001120CB">
        <w:rPr>
          <w:rFonts w:eastAsiaTheme="minorHAnsi" w:cs="Arial"/>
          <w:sz w:val="20"/>
          <w:szCs w:val="20"/>
          <w:lang w:eastAsia="en-US"/>
        </w:rPr>
        <w:t>S</w:t>
      </w:r>
      <w:r w:rsidRPr="002C4DCD">
        <w:rPr>
          <w:rFonts w:eastAsiaTheme="minorHAnsi" w:cs="Arial"/>
          <w:sz w:val="20"/>
          <w:szCs w:val="20"/>
          <w:lang w:eastAsia="en-US"/>
        </w:rPr>
        <w:t>ervis.</w:t>
      </w:r>
    </w:p>
    <w:p w14:paraId="1A7BECD7" w14:textId="615F4554" w:rsidR="00135205" w:rsidRPr="005E27EC" w:rsidRDefault="00135205" w:rsidP="00B06C02">
      <w:pPr>
        <w:pStyle w:val="Textdokumentu"/>
        <w:widowControl w:val="0"/>
        <w:numPr>
          <w:ilvl w:val="0"/>
          <w:numId w:val="19"/>
        </w:numPr>
        <w:spacing w:before="120" w:line="240" w:lineRule="auto"/>
        <w:rPr>
          <w:rFonts w:eastAsiaTheme="minorHAnsi" w:cs="Arial"/>
          <w:sz w:val="20"/>
          <w:szCs w:val="20"/>
          <w:lang w:eastAsia="en-US"/>
        </w:rPr>
      </w:pPr>
      <w:r w:rsidRPr="005E27EC">
        <w:rPr>
          <w:rFonts w:eastAsiaTheme="minorHAnsi" w:cs="Arial"/>
          <w:sz w:val="20"/>
          <w:szCs w:val="20"/>
          <w:lang w:eastAsia="en-US"/>
        </w:rPr>
        <w:t>Ve smyslu ustanovení § 2106 občanského zákoníku považují smluvní strany vadné plnění za</w:t>
      </w:r>
      <w:r w:rsidR="009C4874">
        <w:rPr>
          <w:rFonts w:eastAsiaTheme="minorHAnsi" w:cs="Arial"/>
          <w:sz w:val="20"/>
          <w:szCs w:val="20"/>
          <w:lang w:eastAsia="en-US"/>
        </w:rPr>
        <w:t> </w:t>
      </w:r>
      <w:r w:rsidRPr="005E27EC">
        <w:rPr>
          <w:rFonts w:eastAsiaTheme="minorHAnsi" w:cs="Arial"/>
          <w:sz w:val="20"/>
          <w:szCs w:val="20"/>
          <w:lang w:eastAsia="en-US"/>
        </w:rPr>
        <w:t>podstatné porušení smlouvy s tím vyplývajícími důsledky.</w:t>
      </w:r>
    </w:p>
    <w:p w14:paraId="1F39C554" w14:textId="77777777" w:rsidR="009F4497" w:rsidRDefault="009F4497" w:rsidP="009F4497">
      <w:pPr>
        <w:pStyle w:val="Nadpis1"/>
        <w:spacing w:before="120" w:after="120" w:line="240" w:lineRule="auto"/>
        <w:rPr>
          <w:rFonts w:eastAsia="Calibri"/>
          <w:lang w:eastAsia="cs-CZ"/>
        </w:rPr>
      </w:pPr>
    </w:p>
    <w:p w14:paraId="0653FD76" w14:textId="77777777" w:rsidR="004C10B1" w:rsidRDefault="00B30789" w:rsidP="009F4497">
      <w:pPr>
        <w:pStyle w:val="Nadpis1"/>
        <w:spacing w:before="120" w:after="120" w:line="240" w:lineRule="auto"/>
        <w:rPr>
          <w:rFonts w:eastAsia="Calibri"/>
          <w:lang w:eastAsia="cs-CZ"/>
        </w:rPr>
      </w:pPr>
      <w:r>
        <w:rPr>
          <w:rFonts w:eastAsia="Calibri"/>
          <w:lang w:eastAsia="cs-CZ"/>
        </w:rPr>
        <w:t>X</w:t>
      </w:r>
      <w:r w:rsidR="004C10B1" w:rsidRPr="004C10B1">
        <w:rPr>
          <w:rFonts w:eastAsia="Calibri"/>
          <w:lang w:eastAsia="cs-CZ"/>
        </w:rPr>
        <w:t xml:space="preserve">. </w:t>
      </w:r>
      <w:r w:rsidR="00974E69">
        <w:rPr>
          <w:rFonts w:eastAsia="Calibri"/>
          <w:lang w:eastAsia="cs-CZ"/>
        </w:rPr>
        <w:t>Ostatní ujednání</w:t>
      </w:r>
    </w:p>
    <w:p w14:paraId="5F2F5874" w14:textId="634A3503" w:rsidR="002931E1" w:rsidRDefault="002931E1" w:rsidP="00B06C02">
      <w:pPr>
        <w:pStyle w:val="Textdokumentu"/>
        <w:widowControl w:val="0"/>
        <w:numPr>
          <w:ilvl w:val="0"/>
          <w:numId w:val="20"/>
        </w:numPr>
        <w:spacing w:before="120" w:line="240" w:lineRule="auto"/>
        <w:rPr>
          <w:rFonts w:eastAsiaTheme="minorHAnsi" w:cs="Arial"/>
          <w:sz w:val="20"/>
          <w:szCs w:val="20"/>
          <w:lang w:eastAsia="en-US"/>
        </w:rPr>
      </w:pPr>
      <w:bookmarkStart w:id="6" w:name="_Hlk504747408"/>
      <w:r w:rsidRPr="0011686A">
        <w:rPr>
          <w:rFonts w:eastAsiaTheme="minorHAnsi" w:cs="Arial"/>
          <w:sz w:val="20"/>
          <w:szCs w:val="20"/>
          <w:lang w:eastAsia="en-US"/>
        </w:rPr>
        <w:t xml:space="preserve">Smluvní strany tímto v souladu s </w:t>
      </w:r>
      <w:proofErr w:type="spellStart"/>
      <w:r w:rsidRPr="0011686A">
        <w:rPr>
          <w:rFonts w:eastAsiaTheme="minorHAnsi" w:cs="Arial"/>
          <w:sz w:val="20"/>
          <w:szCs w:val="20"/>
          <w:lang w:eastAsia="en-US"/>
        </w:rPr>
        <w:t>ust</w:t>
      </w:r>
      <w:proofErr w:type="spellEnd"/>
      <w:r w:rsidRPr="0011686A">
        <w:rPr>
          <w:rFonts w:eastAsiaTheme="minorHAnsi" w:cs="Arial"/>
          <w:sz w:val="20"/>
          <w:szCs w:val="20"/>
          <w:lang w:eastAsia="en-US"/>
        </w:rPr>
        <w:t xml:space="preserve">. § 1895 odst. 1 občanského zákoníku vylučují možnost postoupení práv a povinností </w:t>
      </w:r>
      <w:r w:rsidR="00E67963">
        <w:rPr>
          <w:rFonts w:eastAsiaTheme="minorHAnsi" w:cs="Arial"/>
          <w:sz w:val="20"/>
          <w:szCs w:val="20"/>
          <w:lang w:eastAsia="en-US"/>
        </w:rPr>
        <w:t>kontrolora</w:t>
      </w:r>
      <w:r w:rsidRPr="0011686A">
        <w:rPr>
          <w:rFonts w:eastAsiaTheme="minorHAnsi" w:cs="Arial"/>
          <w:sz w:val="20"/>
          <w:szCs w:val="20"/>
          <w:lang w:eastAsia="en-US"/>
        </w:rPr>
        <w:t xml:space="preserve"> z této smlouvy nebo její části na třetí osobu bez předchozího písemného souhlasu </w:t>
      </w:r>
      <w:r>
        <w:rPr>
          <w:rFonts w:eastAsiaTheme="minorHAnsi" w:cs="Arial"/>
          <w:sz w:val="20"/>
          <w:szCs w:val="20"/>
          <w:lang w:eastAsia="en-US"/>
        </w:rPr>
        <w:t>objednatele</w:t>
      </w:r>
      <w:bookmarkEnd w:id="6"/>
      <w:r w:rsidRPr="0011686A">
        <w:rPr>
          <w:rFonts w:eastAsiaTheme="minorHAnsi" w:cs="Arial"/>
          <w:sz w:val="20"/>
          <w:szCs w:val="20"/>
          <w:lang w:eastAsia="en-US"/>
        </w:rPr>
        <w:t>.</w:t>
      </w:r>
    </w:p>
    <w:p w14:paraId="4D610FD5" w14:textId="5F76D90E" w:rsidR="002931E1" w:rsidRDefault="00D34737" w:rsidP="00B06C02">
      <w:pPr>
        <w:pStyle w:val="Textdokumentu"/>
        <w:widowControl w:val="0"/>
        <w:numPr>
          <w:ilvl w:val="0"/>
          <w:numId w:val="20"/>
        </w:numPr>
        <w:spacing w:before="120" w:line="240" w:lineRule="auto"/>
        <w:rPr>
          <w:rFonts w:eastAsiaTheme="minorHAnsi" w:cs="Arial"/>
          <w:sz w:val="20"/>
          <w:szCs w:val="20"/>
          <w:lang w:eastAsia="en-US"/>
        </w:rPr>
      </w:pPr>
      <w:bookmarkStart w:id="7" w:name="_Hlk505361052"/>
      <w:r>
        <w:rPr>
          <w:rFonts w:eastAsiaTheme="minorHAnsi" w:cs="Arial"/>
          <w:sz w:val="20"/>
          <w:szCs w:val="20"/>
          <w:lang w:eastAsia="en-US"/>
        </w:rPr>
        <w:t>Kontrolor</w:t>
      </w:r>
      <w:r w:rsidR="002931E1" w:rsidRPr="00E71563">
        <w:rPr>
          <w:rFonts w:eastAsiaTheme="minorHAnsi" w:cs="Arial"/>
          <w:sz w:val="20"/>
          <w:szCs w:val="20"/>
          <w:lang w:eastAsia="en-US"/>
        </w:rPr>
        <w:t xml:space="preserve"> není oprávněn bez předchozího písemného souhlasu </w:t>
      </w:r>
      <w:r w:rsidR="002931E1">
        <w:rPr>
          <w:rFonts w:eastAsiaTheme="minorHAnsi" w:cs="Arial"/>
          <w:sz w:val="20"/>
          <w:szCs w:val="20"/>
          <w:lang w:eastAsia="en-US"/>
        </w:rPr>
        <w:t>objednatele</w:t>
      </w:r>
      <w:r w:rsidR="002931E1" w:rsidRPr="00E71563">
        <w:rPr>
          <w:rFonts w:eastAsiaTheme="minorHAnsi" w:cs="Arial"/>
          <w:sz w:val="20"/>
          <w:szCs w:val="20"/>
          <w:lang w:eastAsia="en-US"/>
        </w:rPr>
        <w:t xml:space="preserve"> postoupit pohledávky vzniklé z této smlouvy anebo v souvislosti s ní na třetí osobu, ani není oprávněn tyto pohledávky bez předchozího písemného souhlasu </w:t>
      </w:r>
      <w:r w:rsidR="002931E1">
        <w:rPr>
          <w:rFonts w:eastAsiaTheme="minorHAnsi" w:cs="Arial"/>
          <w:sz w:val="20"/>
          <w:szCs w:val="20"/>
          <w:lang w:eastAsia="en-US"/>
        </w:rPr>
        <w:t>objednatele</w:t>
      </w:r>
      <w:r w:rsidR="002931E1" w:rsidRPr="00E71563">
        <w:rPr>
          <w:rFonts w:eastAsiaTheme="minorHAnsi" w:cs="Arial"/>
          <w:sz w:val="20"/>
          <w:szCs w:val="20"/>
          <w:lang w:eastAsia="en-US"/>
        </w:rPr>
        <w:t xml:space="preserve"> zastavit či je započítat</w:t>
      </w:r>
      <w:bookmarkEnd w:id="7"/>
      <w:r w:rsidR="002931E1" w:rsidRPr="00E71563">
        <w:rPr>
          <w:rFonts w:eastAsiaTheme="minorHAnsi" w:cs="Arial"/>
          <w:sz w:val="20"/>
          <w:szCs w:val="20"/>
          <w:lang w:eastAsia="en-US"/>
        </w:rPr>
        <w:t>.</w:t>
      </w:r>
    </w:p>
    <w:p w14:paraId="3C34731E" w14:textId="007BBA3E" w:rsidR="002931E1" w:rsidRDefault="002931E1" w:rsidP="00B06C02">
      <w:pPr>
        <w:pStyle w:val="Textdokumentu"/>
        <w:widowControl w:val="0"/>
        <w:numPr>
          <w:ilvl w:val="0"/>
          <w:numId w:val="20"/>
        </w:numPr>
        <w:spacing w:before="120" w:line="240" w:lineRule="auto"/>
        <w:rPr>
          <w:rFonts w:eastAsiaTheme="minorHAnsi" w:cs="Arial"/>
          <w:sz w:val="20"/>
          <w:szCs w:val="20"/>
          <w:lang w:eastAsia="en-US"/>
        </w:rPr>
      </w:pPr>
      <w:r w:rsidRPr="00E71563">
        <w:rPr>
          <w:rFonts w:eastAsiaTheme="minorHAnsi" w:cs="Arial"/>
          <w:sz w:val="20"/>
          <w:szCs w:val="20"/>
          <w:lang w:eastAsia="en-US"/>
        </w:rPr>
        <w:t xml:space="preserve">Smluvní strany tímto v nejvýše povoleném rozsahu </w:t>
      </w:r>
      <w:proofErr w:type="spellStart"/>
      <w:r w:rsidRPr="00E71563">
        <w:rPr>
          <w:rFonts w:eastAsiaTheme="minorHAnsi" w:cs="Arial"/>
          <w:sz w:val="20"/>
          <w:szCs w:val="20"/>
          <w:lang w:eastAsia="en-US"/>
        </w:rPr>
        <w:t>ust</w:t>
      </w:r>
      <w:proofErr w:type="spellEnd"/>
      <w:r w:rsidRPr="00E71563">
        <w:rPr>
          <w:rFonts w:eastAsiaTheme="minorHAnsi" w:cs="Arial"/>
          <w:sz w:val="20"/>
          <w:szCs w:val="20"/>
          <w:lang w:eastAsia="en-US"/>
        </w:rPr>
        <w:t xml:space="preserve">. § 1801 občanského zákoníku vylučují použití ustanovení </w:t>
      </w:r>
      <w:proofErr w:type="spellStart"/>
      <w:r w:rsidRPr="00E71563">
        <w:rPr>
          <w:rFonts w:eastAsiaTheme="minorHAnsi" w:cs="Arial"/>
          <w:sz w:val="20"/>
          <w:szCs w:val="20"/>
          <w:lang w:eastAsia="en-US"/>
        </w:rPr>
        <w:t>ust</w:t>
      </w:r>
      <w:proofErr w:type="spellEnd"/>
      <w:r w:rsidRPr="00E71563">
        <w:rPr>
          <w:rFonts w:eastAsiaTheme="minorHAnsi" w:cs="Arial"/>
          <w:sz w:val="20"/>
          <w:szCs w:val="20"/>
          <w:lang w:eastAsia="en-US"/>
        </w:rPr>
        <w:t>. § 1799 a § 1800 občanského zákoníku na tuto smlouvu a jejich vzájemné právní vztahy z této smlouvy vyplývající</w:t>
      </w:r>
      <w:r>
        <w:rPr>
          <w:rFonts w:eastAsiaTheme="minorHAnsi" w:cs="Arial"/>
          <w:sz w:val="20"/>
          <w:szCs w:val="20"/>
          <w:lang w:eastAsia="en-US"/>
        </w:rPr>
        <w:t>.</w:t>
      </w:r>
    </w:p>
    <w:p w14:paraId="4C903EDE" w14:textId="5F3C4089" w:rsidR="00974E69" w:rsidRDefault="00D34737" w:rsidP="00B06C02">
      <w:pPr>
        <w:pStyle w:val="Textdokumentu"/>
        <w:widowControl w:val="0"/>
        <w:numPr>
          <w:ilvl w:val="0"/>
          <w:numId w:val="20"/>
        </w:numPr>
        <w:spacing w:before="120" w:line="240" w:lineRule="auto"/>
        <w:rPr>
          <w:rFonts w:eastAsiaTheme="minorHAnsi" w:cs="Arial"/>
          <w:sz w:val="20"/>
          <w:szCs w:val="20"/>
          <w:lang w:eastAsia="en-US"/>
        </w:rPr>
      </w:pPr>
      <w:r>
        <w:rPr>
          <w:rFonts w:eastAsiaTheme="minorHAnsi" w:cs="Arial"/>
          <w:sz w:val="20"/>
          <w:szCs w:val="20"/>
          <w:lang w:eastAsia="en-US"/>
        </w:rPr>
        <w:t>Kontrolor</w:t>
      </w:r>
      <w:r w:rsidR="00974E69" w:rsidRPr="00E46532">
        <w:rPr>
          <w:rFonts w:eastAsiaTheme="minorHAnsi" w:cs="Arial"/>
          <w:sz w:val="20"/>
          <w:szCs w:val="20"/>
          <w:lang w:eastAsia="en-US"/>
        </w:rPr>
        <w:t xml:space="preserve"> se zavazuje dodržovat pravidla závazná pro dodavatele obsažená v etickém kodexu objednatele. </w:t>
      </w:r>
      <w:r>
        <w:rPr>
          <w:rFonts w:eastAsiaTheme="minorHAnsi" w:cs="Arial"/>
          <w:sz w:val="20"/>
          <w:szCs w:val="20"/>
          <w:lang w:eastAsia="en-US"/>
        </w:rPr>
        <w:t>Kontrolor</w:t>
      </w:r>
      <w:r w:rsidR="00E67963">
        <w:rPr>
          <w:rFonts w:eastAsiaTheme="minorHAnsi" w:cs="Arial"/>
          <w:sz w:val="20"/>
          <w:szCs w:val="20"/>
          <w:lang w:eastAsia="en-US"/>
        </w:rPr>
        <w:t xml:space="preserve"> </w:t>
      </w:r>
      <w:r w:rsidR="00974E69" w:rsidRPr="00E46532">
        <w:rPr>
          <w:rFonts w:eastAsiaTheme="minorHAnsi" w:cs="Arial"/>
          <w:sz w:val="20"/>
          <w:szCs w:val="20"/>
          <w:lang w:eastAsia="en-US"/>
        </w:rPr>
        <w:t>podpisem této smlouvy stvrzuje, že se s etickým kodexem objednatele, zejména s ustanoveními zavazujícími dodavatele</w:t>
      </w:r>
      <w:r w:rsidR="00974E69">
        <w:rPr>
          <w:rFonts w:eastAsiaTheme="minorHAnsi" w:cs="Arial"/>
          <w:sz w:val="20"/>
          <w:szCs w:val="20"/>
          <w:lang w:eastAsia="en-US"/>
        </w:rPr>
        <w:t xml:space="preserve"> a možnostmi dodavatele, jak </w:t>
      </w:r>
      <w:r w:rsidR="00974E69" w:rsidRPr="00F348E3">
        <w:rPr>
          <w:rFonts w:eastAsiaTheme="minorHAnsi" w:cs="Arial"/>
          <w:sz w:val="20"/>
          <w:szCs w:val="20"/>
          <w:lang w:eastAsia="en-US"/>
        </w:rPr>
        <w:t xml:space="preserve">oznámit případné neetické či protiprávní jednání zástupců </w:t>
      </w:r>
      <w:r w:rsidR="00974E69">
        <w:rPr>
          <w:rFonts w:eastAsiaTheme="minorHAnsi" w:cs="Arial"/>
          <w:sz w:val="20"/>
          <w:szCs w:val="20"/>
          <w:lang w:eastAsia="en-US"/>
        </w:rPr>
        <w:t>objednatele</w:t>
      </w:r>
      <w:r w:rsidR="00974E69" w:rsidRPr="00E46532">
        <w:rPr>
          <w:rFonts w:eastAsiaTheme="minorHAnsi" w:cs="Arial"/>
          <w:sz w:val="20"/>
          <w:szCs w:val="20"/>
          <w:lang w:eastAsia="en-US"/>
        </w:rPr>
        <w:t xml:space="preserve">, řádně seznámil. </w:t>
      </w:r>
      <w:r w:rsidR="00974E69" w:rsidRPr="00B6188C">
        <w:rPr>
          <w:rFonts w:eastAsiaTheme="minorHAnsi" w:cs="Arial"/>
          <w:sz w:val="20"/>
          <w:szCs w:val="20"/>
          <w:lang w:eastAsia="en-US"/>
        </w:rPr>
        <w:t xml:space="preserve">Etický kodex je dostupný na webových stránkách </w:t>
      </w:r>
      <w:hyperlink r:id="rId11" w:history="1">
        <w:r w:rsidR="0007608A" w:rsidRPr="00834511">
          <w:rPr>
            <w:rFonts w:eastAsiaTheme="minorHAnsi"/>
          </w:rPr>
          <w:t>http://www.mero.cz/o-spolecnosti/eticky-kodex/</w:t>
        </w:r>
      </w:hyperlink>
      <w:r w:rsidR="00974E69" w:rsidRPr="00B6188C">
        <w:rPr>
          <w:rFonts w:eastAsiaTheme="minorHAnsi" w:cs="Arial"/>
          <w:sz w:val="20"/>
          <w:szCs w:val="20"/>
          <w:lang w:eastAsia="en-US"/>
        </w:rPr>
        <w:t>.</w:t>
      </w:r>
    </w:p>
    <w:p w14:paraId="33747D64" w14:textId="3A263456" w:rsidR="002931E1" w:rsidRDefault="002931E1" w:rsidP="00B06C02">
      <w:pPr>
        <w:pStyle w:val="Textdokumentu"/>
        <w:widowControl w:val="0"/>
        <w:numPr>
          <w:ilvl w:val="0"/>
          <w:numId w:val="20"/>
        </w:numPr>
        <w:spacing w:before="120" w:line="240" w:lineRule="auto"/>
        <w:rPr>
          <w:rFonts w:eastAsiaTheme="minorHAnsi" w:cs="Arial"/>
          <w:sz w:val="20"/>
          <w:szCs w:val="20"/>
          <w:lang w:eastAsia="en-US"/>
        </w:rPr>
      </w:pPr>
      <w:r w:rsidRPr="00E46532">
        <w:rPr>
          <w:rFonts w:eastAsiaTheme="minorHAnsi" w:cs="Arial"/>
          <w:sz w:val="20"/>
          <w:szCs w:val="20"/>
          <w:lang w:eastAsia="en-US"/>
        </w:rPr>
        <w:t xml:space="preserve">Smluvní strany se zavazují, že vzájemně svěřené důvěrné informace nezpřístupní třetí osobě bez předchozího písemného souhlasu </w:t>
      </w:r>
      <w:r>
        <w:rPr>
          <w:rFonts w:eastAsiaTheme="minorHAnsi" w:cs="Arial"/>
          <w:sz w:val="20"/>
          <w:szCs w:val="20"/>
          <w:lang w:eastAsia="en-US"/>
        </w:rPr>
        <w:t>druhé smluvní strany</w:t>
      </w:r>
      <w:r w:rsidRPr="00E46532">
        <w:rPr>
          <w:rFonts w:eastAsiaTheme="minorHAnsi" w:cs="Arial"/>
          <w:sz w:val="20"/>
          <w:szCs w:val="20"/>
          <w:lang w:eastAsia="en-US"/>
        </w:rPr>
        <w:t xml:space="preserve">. Objednatel tímto upozorňuje </w:t>
      </w:r>
      <w:r w:rsidR="0091277F">
        <w:rPr>
          <w:rFonts w:eastAsiaTheme="minorHAnsi" w:cs="Arial"/>
          <w:sz w:val="20"/>
          <w:szCs w:val="20"/>
          <w:lang w:eastAsia="en-US"/>
        </w:rPr>
        <w:t>kontrolora</w:t>
      </w:r>
      <w:r w:rsidRPr="00E46532">
        <w:rPr>
          <w:rFonts w:eastAsiaTheme="minorHAnsi" w:cs="Arial"/>
          <w:sz w:val="20"/>
          <w:szCs w:val="20"/>
          <w:lang w:eastAsia="en-US"/>
        </w:rPr>
        <w:t xml:space="preserve">, že je ve smyslu zákona č. 340/2015 Sb., o zvláštních podmínkách účinnosti některých smluv, uveřejňování těchto smluv a o registru smluv (zákon o registru smluv), </w:t>
      </w:r>
      <w:r>
        <w:rPr>
          <w:rFonts w:eastAsiaTheme="minorHAnsi" w:cs="Arial"/>
          <w:sz w:val="20"/>
          <w:szCs w:val="20"/>
          <w:lang w:eastAsia="en-US"/>
        </w:rPr>
        <w:t xml:space="preserve">v platném znění, </w:t>
      </w:r>
      <w:r w:rsidRPr="00E46532">
        <w:rPr>
          <w:rFonts w:eastAsiaTheme="minorHAnsi" w:cs="Arial"/>
          <w:sz w:val="20"/>
          <w:szCs w:val="20"/>
          <w:lang w:eastAsia="en-US"/>
        </w:rPr>
        <w:t>osobou povinnou k</w:t>
      </w:r>
      <w:r>
        <w:rPr>
          <w:rFonts w:eastAsiaTheme="minorHAnsi" w:cs="Arial"/>
          <w:sz w:val="20"/>
          <w:szCs w:val="20"/>
          <w:lang w:eastAsia="en-US"/>
        </w:rPr>
        <w:t> </w:t>
      </w:r>
      <w:r w:rsidRPr="00E46532">
        <w:rPr>
          <w:rFonts w:eastAsiaTheme="minorHAnsi" w:cs="Arial"/>
          <w:sz w:val="20"/>
          <w:szCs w:val="20"/>
          <w:lang w:eastAsia="en-US"/>
        </w:rPr>
        <w:t>uveřejnění smlouvy v</w:t>
      </w:r>
      <w:r>
        <w:rPr>
          <w:rFonts w:eastAsiaTheme="minorHAnsi" w:cs="Arial"/>
          <w:sz w:val="20"/>
          <w:szCs w:val="20"/>
          <w:lang w:eastAsia="en-US"/>
        </w:rPr>
        <w:t> </w:t>
      </w:r>
      <w:r w:rsidRPr="00E46532">
        <w:rPr>
          <w:rFonts w:eastAsiaTheme="minorHAnsi" w:cs="Arial"/>
          <w:sz w:val="20"/>
          <w:szCs w:val="20"/>
          <w:lang w:eastAsia="en-US"/>
        </w:rPr>
        <w:t>registru smluv, resp. že je ve smyslu zákona č. 134/2016 Sb., o</w:t>
      </w:r>
      <w:r w:rsidR="009C4874">
        <w:rPr>
          <w:rFonts w:eastAsiaTheme="minorHAnsi" w:cs="Arial"/>
          <w:sz w:val="20"/>
          <w:szCs w:val="20"/>
          <w:lang w:eastAsia="en-US"/>
        </w:rPr>
        <w:t> </w:t>
      </w:r>
      <w:r w:rsidRPr="00E46532">
        <w:rPr>
          <w:rFonts w:eastAsiaTheme="minorHAnsi" w:cs="Arial"/>
          <w:sz w:val="20"/>
          <w:szCs w:val="20"/>
          <w:lang w:eastAsia="en-US"/>
        </w:rPr>
        <w:t xml:space="preserve">zadávání veřejných zakázek, </w:t>
      </w:r>
      <w:r>
        <w:rPr>
          <w:rFonts w:eastAsiaTheme="minorHAnsi" w:cs="Arial"/>
          <w:sz w:val="20"/>
          <w:szCs w:val="20"/>
          <w:lang w:eastAsia="en-US"/>
        </w:rPr>
        <w:t xml:space="preserve">v platném znění, </w:t>
      </w:r>
      <w:r w:rsidRPr="00E46532">
        <w:rPr>
          <w:rFonts w:eastAsiaTheme="minorHAnsi" w:cs="Arial"/>
          <w:sz w:val="20"/>
          <w:szCs w:val="20"/>
          <w:lang w:eastAsia="en-US"/>
        </w:rPr>
        <w:t>jakožto veřejný zadavatel povinen ke zveřejnění uzavřené smlouvy včetně jejích změn a dodatků, výše skutečně uhrazené ceny za plnění veřejné zakázky a seznamu subdodavatelů dodavatele veřejné zakázky.</w:t>
      </w:r>
      <w:r w:rsidRPr="00B6188C">
        <w:rPr>
          <w:rFonts w:eastAsiaTheme="minorHAnsi" w:cs="Arial"/>
          <w:sz w:val="20"/>
          <w:szCs w:val="20"/>
          <w:lang w:eastAsia="en-US"/>
        </w:rPr>
        <w:t xml:space="preserve"> </w:t>
      </w:r>
    </w:p>
    <w:p w14:paraId="3BE79201" w14:textId="2EE8F0D2" w:rsidR="002931E1" w:rsidRDefault="002931E1" w:rsidP="00B06C02">
      <w:pPr>
        <w:pStyle w:val="Textdokumentu"/>
        <w:widowControl w:val="0"/>
        <w:numPr>
          <w:ilvl w:val="0"/>
          <w:numId w:val="20"/>
        </w:numPr>
        <w:spacing w:before="120" w:line="240" w:lineRule="auto"/>
        <w:rPr>
          <w:rFonts w:eastAsiaTheme="minorHAnsi" w:cs="Arial"/>
          <w:sz w:val="20"/>
          <w:szCs w:val="20"/>
          <w:lang w:eastAsia="en-US"/>
        </w:rPr>
      </w:pPr>
      <w:r w:rsidRPr="00B6188C">
        <w:rPr>
          <w:rFonts w:eastAsiaTheme="minorHAnsi" w:cs="Arial"/>
          <w:sz w:val="20"/>
          <w:szCs w:val="20"/>
          <w:lang w:eastAsia="en-US"/>
        </w:rPr>
        <w:t xml:space="preserve">Objednatel upozorňuje </w:t>
      </w:r>
      <w:r w:rsidR="0091277F">
        <w:rPr>
          <w:rFonts w:eastAsiaTheme="minorHAnsi" w:cs="Arial"/>
          <w:sz w:val="20"/>
          <w:szCs w:val="20"/>
          <w:lang w:eastAsia="en-US"/>
        </w:rPr>
        <w:t>kontrolora</w:t>
      </w:r>
      <w:r w:rsidRPr="00B6188C">
        <w:rPr>
          <w:rFonts w:eastAsiaTheme="minorHAnsi" w:cs="Arial"/>
          <w:sz w:val="20"/>
          <w:szCs w:val="20"/>
          <w:lang w:eastAsia="en-US"/>
        </w:rPr>
        <w:t>, že je subjektem podléhajícím režimu zákona č. 181/2014 Sb., o kybernetické bezpečnosti a o změně souvisejících zákonů (zákon o kybernetické bezpečnosti</w:t>
      </w:r>
      <w:r w:rsidRPr="00E46532">
        <w:rPr>
          <w:rFonts w:eastAsiaTheme="minorHAnsi" w:cs="Arial"/>
          <w:sz w:val="20"/>
          <w:szCs w:val="20"/>
          <w:lang w:eastAsia="en-US"/>
        </w:rPr>
        <w:t>)</w:t>
      </w:r>
      <w:r>
        <w:rPr>
          <w:rFonts w:eastAsiaTheme="minorHAnsi" w:cs="Arial"/>
          <w:sz w:val="20"/>
          <w:szCs w:val="20"/>
          <w:lang w:eastAsia="en-US"/>
        </w:rPr>
        <w:t>, v platném znění,</w:t>
      </w:r>
      <w:r w:rsidRPr="00E46532">
        <w:rPr>
          <w:rFonts w:eastAsiaTheme="minorHAnsi" w:cs="Arial"/>
          <w:sz w:val="20"/>
          <w:szCs w:val="20"/>
          <w:lang w:eastAsia="en-US"/>
        </w:rPr>
        <w:t xml:space="preserve"> a prováděcím právním předpisům. </w:t>
      </w:r>
      <w:r w:rsidRPr="00B6188C">
        <w:rPr>
          <w:rFonts w:eastAsiaTheme="minorHAnsi" w:cs="Arial"/>
          <w:sz w:val="20"/>
          <w:szCs w:val="20"/>
          <w:lang w:eastAsia="en-US"/>
        </w:rPr>
        <w:t xml:space="preserve">V této souvislosti bere </w:t>
      </w:r>
      <w:r w:rsidR="0091277F">
        <w:rPr>
          <w:rFonts w:eastAsiaTheme="minorHAnsi" w:cs="Arial"/>
          <w:sz w:val="20"/>
          <w:szCs w:val="20"/>
          <w:lang w:eastAsia="en-US"/>
        </w:rPr>
        <w:t>k</w:t>
      </w:r>
      <w:r w:rsidR="00D34737" w:rsidRPr="00B6188C">
        <w:rPr>
          <w:rFonts w:eastAsiaTheme="minorHAnsi" w:cs="Arial"/>
          <w:sz w:val="20"/>
          <w:szCs w:val="20"/>
          <w:lang w:eastAsia="en-US"/>
        </w:rPr>
        <w:t>ontrolor</w:t>
      </w:r>
      <w:r w:rsidR="00001809">
        <w:rPr>
          <w:rFonts w:eastAsiaTheme="minorHAnsi" w:cs="Arial"/>
          <w:sz w:val="20"/>
          <w:szCs w:val="20"/>
          <w:lang w:eastAsia="en-US"/>
        </w:rPr>
        <w:t xml:space="preserve"> </w:t>
      </w:r>
      <w:r w:rsidRPr="00B6188C">
        <w:rPr>
          <w:rFonts w:eastAsiaTheme="minorHAnsi" w:cs="Arial"/>
          <w:sz w:val="20"/>
          <w:szCs w:val="20"/>
          <w:lang w:eastAsia="en-US"/>
        </w:rPr>
        <w:t>na vědomí, že je objednatel povinen dostát povinnostem vyplývajícím z uvedených právních předpisů.</w:t>
      </w:r>
    </w:p>
    <w:p w14:paraId="4C1E2AE8" w14:textId="05B08DD8" w:rsidR="00FA322A" w:rsidRDefault="00D34737" w:rsidP="00B06C02">
      <w:pPr>
        <w:pStyle w:val="Textdokumentu"/>
        <w:widowControl w:val="0"/>
        <w:numPr>
          <w:ilvl w:val="0"/>
          <w:numId w:val="20"/>
        </w:numPr>
        <w:spacing w:before="120" w:line="240" w:lineRule="auto"/>
        <w:rPr>
          <w:rFonts w:eastAsiaTheme="minorHAnsi" w:cs="Arial"/>
          <w:sz w:val="20"/>
          <w:szCs w:val="20"/>
          <w:lang w:eastAsia="en-US"/>
        </w:rPr>
      </w:pPr>
      <w:r w:rsidRPr="00B6188C">
        <w:rPr>
          <w:rFonts w:eastAsiaTheme="minorHAnsi" w:cs="Arial"/>
          <w:sz w:val="20"/>
          <w:szCs w:val="20"/>
          <w:lang w:eastAsia="en-US"/>
        </w:rPr>
        <w:t>Kontrolor</w:t>
      </w:r>
      <w:r w:rsidR="00FA322A" w:rsidRPr="00B6188C">
        <w:rPr>
          <w:rFonts w:eastAsiaTheme="minorHAnsi" w:cs="Arial"/>
          <w:sz w:val="20"/>
          <w:szCs w:val="20"/>
          <w:lang w:eastAsia="en-US"/>
        </w:rPr>
        <w:t xml:space="preserve"> je povinen informovat objednatele o bezpečnostních incidentech nebo jiných mimořádných událostech, které se staly v jeho informačních systémech a přímo souvisí s dodavatelskými službami pro objednatele, a které by mohly ve svém důsledku vést k narušení bezpečnosti informací objednatele a/nebo k jejich ohrožení ochrany.</w:t>
      </w:r>
    </w:p>
    <w:p w14:paraId="698EAD6F" w14:textId="7F124D97" w:rsidR="004F529E" w:rsidRDefault="004F529E" w:rsidP="00B06C02">
      <w:pPr>
        <w:pStyle w:val="Textdokumentu"/>
        <w:widowControl w:val="0"/>
        <w:numPr>
          <w:ilvl w:val="0"/>
          <w:numId w:val="20"/>
        </w:numPr>
        <w:spacing w:before="120" w:line="240" w:lineRule="auto"/>
        <w:rPr>
          <w:rFonts w:eastAsiaTheme="minorHAnsi" w:cs="Arial"/>
          <w:sz w:val="20"/>
          <w:szCs w:val="20"/>
          <w:lang w:eastAsia="en-US"/>
        </w:rPr>
      </w:pPr>
      <w:r w:rsidRPr="00452067">
        <w:rPr>
          <w:rFonts w:eastAsiaTheme="minorHAnsi" w:cs="Arial"/>
          <w:sz w:val="20"/>
          <w:szCs w:val="20"/>
          <w:lang w:eastAsia="en-US"/>
        </w:rPr>
        <w:t>Kontrolor prohlašuje, že je ke dni uzavření této smlouvy pojištěn za obvyklých tržních podmínek pro případ odpovědnosti za veškeré škody (věcné, finanční, příp. jiné) vzniklé v souvislosti s jeho činností, a činností jeho poddodavatelů a pracovníků, při plnění předmětu této smlouvy, a to na</w:t>
      </w:r>
      <w:r w:rsidR="009C4874">
        <w:rPr>
          <w:rFonts w:eastAsiaTheme="minorHAnsi" w:cs="Arial"/>
          <w:sz w:val="20"/>
          <w:szCs w:val="20"/>
          <w:lang w:eastAsia="en-US"/>
        </w:rPr>
        <w:t> </w:t>
      </w:r>
      <w:r w:rsidRPr="00452067">
        <w:rPr>
          <w:rFonts w:eastAsiaTheme="minorHAnsi" w:cs="Arial"/>
          <w:sz w:val="20"/>
          <w:szCs w:val="20"/>
          <w:lang w:eastAsia="en-US"/>
        </w:rPr>
        <w:t xml:space="preserve">pojistné plnění pro každou jednotlivou pojistnou událost ve výši nejméně </w:t>
      </w:r>
      <w:r w:rsidR="00C8545E">
        <w:rPr>
          <w:rFonts w:eastAsiaTheme="minorHAnsi" w:cs="Arial"/>
          <w:sz w:val="20"/>
          <w:szCs w:val="20"/>
          <w:lang w:eastAsia="en-US"/>
        </w:rPr>
        <w:t>5</w:t>
      </w:r>
      <w:r w:rsidRPr="00452067">
        <w:rPr>
          <w:rFonts w:eastAsiaTheme="minorHAnsi" w:cs="Arial"/>
          <w:sz w:val="20"/>
          <w:szCs w:val="20"/>
          <w:lang w:eastAsia="en-US"/>
        </w:rPr>
        <w:t>.000.000</w:t>
      </w:r>
      <w:r w:rsidR="00054722">
        <w:rPr>
          <w:rFonts w:eastAsiaTheme="minorHAnsi" w:cs="Arial"/>
          <w:sz w:val="20"/>
          <w:szCs w:val="20"/>
          <w:lang w:eastAsia="en-US"/>
        </w:rPr>
        <w:t>,-</w:t>
      </w:r>
      <w:r w:rsidRPr="00452067">
        <w:rPr>
          <w:rFonts w:eastAsiaTheme="minorHAnsi" w:cs="Arial"/>
          <w:sz w:val="20"/>
          <w:szCs w:val="20"/>
          <w:lang w:eastAsia="en-US"/>
        </w:rPr>
        <w:t xml:space="preserve"> Kč, a je povinen udržovat toto pojištění v platnosti až do uplynutí záruční doby dle této smlouvy.</w:t>
      </w:r>
    </w:p>
    <w:p w14:paraId="22D850ED" w14:textId="0CB42A8E" w:rsidR="00E71596" w:rsidRDefault="00E71596" w:rsidP="00B06C02">
      <w:pPr>
        <w:pStyle w:val="Textdokumentu"/>
        <w:widowControl w:val="0"/>
        <w:numPr>
          <w:ilvl w:val="0"/>
          <w:numId w:val="20"/>
        </w:numPr>
        <w:spacing w:before="120" w:line="240" w:lineRule="auto"/>
        <w:rPr>
          <w:rFonts w:eastAsiaTheme="minorHAnsi" w:cs="Arial"/>
          <w:sz w:val="20"/>
          <w:szCs w:val="20"/>
          <w:lang w:eastAsia="en-US"/>
        </w:rPr>
      </w:pPr>
      <w:r w:rsidRPr="00D87BE9">
        <w:rPr>
          <w:rFonts w:eastAsiaTheme="minorHAnsi" w:cs="Arial"/>
          <w:sz w:val="20"/>
          <w:szCs w:val="20"/>
          <w:lang w:eastAsia="en-US"/>
        </w:rPr>
        <w:t>Smluvní strany jako správci osobních údajů ve smyslu Obecného nařízení o zpracování osobních údajů (EU) 2016/679 („GDPR“) budou zpracovávat osobní údaje získané od druhé smluvní strany a jejich zástupců v rámci jednání o uzavření a plnění této smlouvy v souladu s</w:t>
      </w:r>
      <w:r w:rsidR="00054722">
        <w:rPr>
          <w:rFonts w:eastAsiaTheme="minorHAnsi" w:cs="Arial"/>
          <w:sz w:val="20"/>
          <w:szCs w:val="20"/>
          <w:lang w:eastAsia="en-US"/>
        </w:rPr>
        <w:t> </w:t>
      </w:r>
      <w:r w:rsidRPr="00D87BE9">
        <w:rPr>
          <w:rFonts w:eastAsiaTheme="minorHAnsi" w:cs="Arial"/>
          <w:sz w:val="20"/>
          <w:szCs w:val="20"/>
          <w:lang w:eastAsia="en-US"/>
        </w:rPr>
        <w:t>pravidly stanovenými v GDPR. Předmětem zpracování osobních údajů jsou osobní údaje druhé smluvní strany, jejích zástupců, zaměstnanců, spolupracovníků nebo členů statutárních orgánů („Subjekty údajů“), a to zejména: (i) identifikační údaje (zejména jméno a příjmení, pozice) a (</w:t>
      </w:r>
      <w:proofErr w:type="spellStart"/>
      <w:r w:rsidRPr="00D87BE9">
        <w:rPr>
          <w:rFonts w:eastAsiaTheme="minorHAnsi" w:cs="Arial"/>
          <w:sz w:val="20"/>
          <w:szCs w:val="20"/>
          <w:lang w:eastAsia="en-US"/>
        </w:rPr>
        <w:t>ii</w:t>
      </w:r>
      <w:proofErr w:type="spellEnd"/>
      <w:r w:rsidRPr="00D87BE9">
        <w:rPr>
          <w:rFonts w:eastAsiaTheme="minorHAnsi" w:cs="Arial"/>
          <w:sz w:val="20"/>
          <w:szCs w:val="20"/>
          <w:lang w:eastAsia="en-US"/>
        </w:rPr>
        <w:t>) kontaktní údaje (zejména e-mailová adresa a tel. spojení). Osobní údaje Subjektů údajů budou smluvní strany zpracovávat v rozsahu nezbytném pro plnění svých povinností dle této smlouvy, výkon svých práv, plnění zákonných povinností a související obchodní komunikace. V souvislosti se zpracováním osobních údajů Subjektů údajů smluvní strany prohlašují, že (i) budou zpracovávat osobní údaje v souladu s požadavky GDPR; (</w:t>
      </w:r>
      <w:proofErr w:type="spellStart"/>
      <w:r w:rsidRPr="00D87BE9">
        <w:rPr>
          <w:rFonts w:eastAsiaTheme="minorHAnsi" w:cs="Arial"/>
          <w:sz w:val="20"/>
          <w:szCs w:val="20"/>
          <w:lang w:eastAsia="en-US"/>
        </w:rPr>
        <w:t>ii</w:t>
      </w:r>
      <w:proofErr w:type="spellEnd"/>
      <w:r w:rsidRPr="00D87BE9">
        <w:rPr>
          <w:rFonts w:eastAsiaTheme="minorHAnsi" w:cs="Arial"/>
          <w:sz w:val="20"/>
          <w:szCs w:val="20"/>
          <w:lang w:eastAsia="en-US"/>
        </w:rPr>
        <w:t>) umožní Subjektům údajů výkon jejich práv dle GDPR; a (</w:t>
      </w:r>
      <w:proofErr w:type="spellStart"/>
      <w:r w:rsidRPr="00D87BE9">
        <w:rPr>
          <w:rFonts w:eastAsiaTheme="minorHAnsi" w:cs="Arial"/>
          <w:sz w:val="20"/>
          <w:szCs w:val="20"/>
          <w:lang w:eastAsia="en-US"/>
        </w:rPr>
        <w:t>iii</w:t>
      </w:r>
      <w:proofErr w:type="spellEnd"/>
      <w:r w:rsidRPr="00D87BE9">
        <w:rPr>
          <w:rFonts w:eastAsiaTheme="minorHAnsi" w:cs="Arial"/>
          <w:sz w:val="20"/>
          <w:szCs w:val="20"/>
          <w:lang w:eastAsia="en-US"/>
        </w:rPr>
        <w:t>) zajistí mlčenlivost osob</w:t>
      </w:r>
      <w:r>
        <w:rPr>
          <w:rFonts w:eastAsiaTheme="minorHAnsi" w:cs="Arial"/>
          <w:sz w:val="20"/>
          <w:szCs w:val="20"/>
          <w:lang w:eastAsia="en-US"/>
        </w:rPr>
        <w:t xml:space="preserve"> zpracovávajících osobní údaje.</w:t>
      </w:r>
    </w:p>
    <w:p w14:paraId="6632BBFB" w14:textId="5083513F" w:rsidR="00974E69" w:rsidRPr="00B6188C" w:rsidRDefault="00D34737" w:rsidP="00B06C02">
      <w:pPr>
        <w:pStyle w:val="Textdokumentu"/>
        <w:widowControl w:val="0"/>
        <w:numPr>
          <w:ilvl w:val="0"/>
          <w:numId w:val="20"/>
        </w:numPr>
        <w:spacing w:before="120" w:line="240" w:lineRule="auto"/>
        <w:rPr>
          <w:rFonts w:eastAsiaTheme="minorHAnsi" w:cs="Arial"/>
          <w:sz w:val="20"/>
          <w:szCs w:val="20"/>
          <w:lang w:eastAsia="en-US"/>
        </w:rPr>
      </w:pPr>
      <w:r w:rsidRPr="00B6188C">
        <w:rPr>
          <w:rFonts w:eastAsiaTheme="minorHAnsi" w:cs="Arial"/>
          <w:sz w:val="20"/>
          <w:szCs w:val="20"/>
          <w:lang w:eastAsia="en-US"/>
        </w:rPr>
        <w:lastRenderedPageBreak/>
        <w:t>Kontrolor</w:t>
      </w:r>
      <w:r w:rsidR="00156EA0" w:rsidRPr="00B6188C">
        <w:rPr>
          <w:rFonts w:eastAsiaTheme="minorHAnsi" w:cs="Arial"/>
          <w:sz w:val="20"/>
          <w:szCs w:val="20"/>
          <w:lang w:eastAsia="en-US"/>
        </w:rPr>
        <w:t xml:space="preserve"> </w:t>
      </w:r>
      <w:r w:rsidR="00974E69" w:rsidRPr="00B6188C">
        <w:rPr>
          <w:rFonts w:eastAsiaTheme="minorHAnsi" w:cs="Arial"/>
          <w:sz w:val="20"/>
          <w:szCs w:val="20"/>
          <w:lang w:eastAsia="en-US"/>
        </w:rPr>
        <w:t xml:space="preserve">na sebe přebírá nebezpečí změny okolností dle </w:t>
      </w:r>
      <w:proofErr w:type="spellStart"/>
      <w:r w:rsidR="00974E69" w:rsidRPr="00B6188C">
        <w:rPr>
          <w:rFonts w:eastAsiaTheme="minorHAnsi" w:cs="Arial"/>
          <w:sz w:val="20"/>
          <w:szCs w:val="20"/>
          <w:lang w:eastAsia="en-US"/>
        </w:rPr>
        <w:t>ust</w:t>
      </w:r>
      <w:proofErr w:type="spellEnd"/>
      <w:r w:rsidR="00974E69" w:rsidRPr="00B6188C">
        <w:rPr>
          <w:rFonts w:eastAsiaTheme="minorHAnsi" w:cs="Arial"/>
          <w:sz w:val="20"/>
          <w:szCs w:val="20"/>
          <w:lang w:eastAsia="en-US"/>
        </w:rPr>
        <w:t>. § 1765 občanského zákoníku</w:t>
      </w:r>
      <w:r w:rsidR="0091277F">
        <w:rPr>
          <w:rFonts w:eastAsiaTheme="minorHAnsi" w:cs="Arial"/>
          <w:sz w:val="20"/>
          <w:szCs w:val="20"/>
          <w:lang w:eastAsia="en-US"/>
        </w:rPr>
        <w:t xml:space="preserve"> a</w:t>
      </w:r>
      <w:r w:rsidR="00054722">
        <w:rPr>
          <w:rFonts w:eastAsiaTheme="minorHAnsi" w:cs="Arial"/>
          <w:sz w:val="20"/>
          <w:szCs w:val="20"/>
          <w:lang w:eastAsia="en-US"/>
        </w:rPr>
        <w:t> </w:t>
      </w:r>
      <w:r w:rsidR="0091277F">
        <w:rPr>
          <w:rFonts w:eastAsiaTheme="minorHAnsi" w:cs="Arial"/>
          <w:sz w:val="20"/>
          <w:szCs w:val="20"/>
          <w:lang w:eastAsia="en-US"/>
        </w:rPr>
        <w:t xml:space="preserve">dle </w:t>
      </w:r>
      <w:proofErr w:type="spellStart"/>
      <w:r w:rsidR="0091277F">
        <w:rPr>
          <w:rFonts w:eastAsiaTheme="minorHAnsi" w:cs="Arial"/>
          <w:sz w:val="20"/>
          <w:szCs w:val="20"/>
          <w:lang w:eastAsia="en-US"/>
        </w:rPr>
        <w:t>ust</w:t>
      </w:r>
      <w:proofErr w:type="spellEnd"/>
      <w:r w:rsidR="0091277F">
        <w:rPr>
          <w:rFonts w:eastAsiaTheme="minorHAnsi" w:cs="Arial"/>
          <w:sz w:val="20"/>
          <w:szCs w:val="20"/>
          <w:lang w:eastAsia="en-US"/>
        </w:rPr>
        <w:t>. § 2620 odst. 2 občanského zákoníku</w:t>
      </w:r>
      <w:r w:rsidR="00974E69" w:rsidRPr="00B6188C">
        <w:rPr>
          <w:rFonts w:eastAsiaTheme="minorHAnsi" w:cs="Arial"/>
          <w:sz w:val="20"/>
          <w:szCs w:val="20"/>
          <w:lang w:eastAsia="en-US"/>
        </w:rPr>
        <w:t>.</w:t>
      </w:r>
    </w:p>
    <w:p w14:paraId="43628066" w14:textId="77777777" w:rsidR="009F4497" w:rsidRDefault="009F4497" w:rsidP="009F4497">
      <w:pPr>
        <w:pStyle w:val="Nadpis1"/>
        <w:spacing w:before="120" w:after="120" w:line="240" w:lineRule="auto"/>
        <w:rPr>
          <w:rFonts w:eastAsia="Calibri"/>
          <w:lang w:eastAsia="cs-CZ"/>
        </w:rPr>
      </w:pPr>
    </w:p>
    <w:p w14:paraId="34E49854" w14:textId="77777777" w:rsidR="00974E69" w:rsidRPr="009F4497" w:rsidRDefault="00B30789" w:rsidP="009F4497">
      <w:pPr>
        <w:pStyle w:val="Nadpis1"/>
        <w:spacing w:before="120" w:after="120" w:line="240" w:lineRule="auto"/>
        <w:rPr>
          <w:rFonts w:eastAsia="Calibri"/>
          <w:lang w:eastAsia="cs-CZ"/>
        </w:rPr>
      </w:pPr>
      <w:r w:rsidRPr="009F4497">
        <w:rPr>
          <w:rFonts w:eastAsia="Calibri"/>
          <w:lang w:eastAsia="cs-CZ"/>
        </w:rPr>
        <w:t>X</w:t>
      </w:r>
      <w:r w:rsidR="0007608A" w:rsidRPr="009F4497">
        <w:rPr>
          <w:rFonts w:eastAsia="Calibri"/>
          <w:lang w:eastAsia="cs-CZ"/>
        </w:rPr>
        <w:t xml:space="preserve">I. </w:t>
      </w:r>
      <w:r w:rsidR="00974E69" w:rsidRPr="009F4497">
        <w:rPr>
          <w:rFonts w:eastAsia="Calibri"/>
          <w:lang w:eastAsia="cs-CZ"/>
        </w:rPr>
        <w:t>Závěrečná ustanovení</w:t>
      </w:r>
    </w:p>
    <w:p w14:paraId="40B4AF19" w14:textId="4734E026" w:rsidR="002931E1" w:rsidRDefault="002931E1" w:rsidP="00B06C02">
      <w:pPr>
        <w:pStyle w:val="Textdokumentu"/>
        <w:widowControl w:val="0"/>
        <w:numPr>
          <w:ilvl w:val="0"/>
          <w:numId w:val="21"/>
        </w:numPr>
        <w:spacing w:before="120" w:line="240" w:lineRule="auto"/>
        <w:rPr>
          <w:rFonts w:eastAsiaTheme="minorHAnsi" w:cs="Arial"/>
          <w:sz w:val="20"/>
          <w:szCs w:val="20"/>
          <w:lang w:eastAsia="en-US"/>
        </w:rPr>
      </w:pPr>
      <w:r w:rsidRPr="00E46532">
        <w:rPr>
          <w:rFonts w:eastAsiaTheme="minorHAnsi" w:cs="Arial"/>
          <w:sz w:val="20"/>
          <w:szCs w:val="20"/>
          <w:lang w:eastAsia="en-US"/>
        </w:rPr>
        <w:t>Jakékoli spory vzniklé z této smlouvy nebo v souvislosti s ní budou s konečnou platností rozhodovány příslušnými českými soudy.</w:t>
      </w:r>
    </w:p>
    <w:p w14:paraId="2B9E257C" w14:textId="1030DB11" w:rsidR="004C10B1" w:rsidRPr="0007608A" w:rsidRDefault="004C10B1" w:rsidP="00B06C02">
      <w:pPr>
        <w:pStyle w:val="Textdokumentu"/>
        <w:widowControl w:val="0"/>
        <w:numPr>
          <w:ilvl w:val="0"/>
          <w:numId w:val="21"/>
        </w:numPr>
        <w:spacing w:before="120" w:line="240" w:lineRule="auto"/>
        <w:rPr>
          <w:rFonts w:eastAsiaTheme="minorHAnsi" w:cs="Arial"/>
          <w:sz w:val="20"/>
          <w:szCs w:val="20"/>
          <w:lang w:eastAsia="en-US"/>
        </w:rPr>
      </w:pPr>
      <w:r w:rsidRPr="0007608A">
        <w:rPr>
          <w:rFonts w:eastAsiaTheme="minorHAnsi" w:cs="Arial"/>
          <w:sz w:val="20"/>
          <w:szCs w:val="20"/>
          <w:lang w:eastAsia="en-US"/>
        </w:rPr>
        <w:t xml:space="preserve">Tato </w:t>
      </w:r>
      <w:r w:rsidR="00076564" w:rsidRPr="0007608A">
        <w:rPr>
          <w:rFonts w:eastAsiaTheme="minorHAnsi" w:cs="Arial"/>
          <w:sz w:val="20"/>
          <w:szCs w:val="20"/>
          <w:lang w:eastAsia="en-US"/>
        </w:rPr>
        <w:t>s</w:t>
      </w:r>
      <w:r w:rsidRPr="0007608A">
        <w:rPr>
          <w:rFonts w:eastAsiaTheme="minorHAnsi" w:cs="Arial"/>
          <w:sz w:val="20"/>
          <w:szCs w:val="20"/>
          <w:lang w:eastAsia="en-US"/>
        </w:rPr>
        <w:t xml:space="preserve">mlouva může být měněna pouze písemnými dodatky podepsanými oprávněnými zástupci obou </w:t>
      </w:r>
      <w:r w:rsidR="00BC67FA" w:rsidRPr="0007608A">
        <w:rPr>
          <w:rFonts w:eastAsiaTheme="minorHAnsi" w:cs="Arial"/>
          <w:sz w:val="20"/>
          <w:szCs w:val="20"/>
          <w:lang w:eastAsia="en-US"/>
        </w:rPr>
        <w:t>s</w:t>
      </w:r>
      <w:r w:rsidRPr="0007608A">
        <w:rPr>
          <w:rFonts w:eastAsiaTheme="minorHAnsi" w:cs="Arial"/>
          <w:sz w:val="20"/>
          <w:szCs w:val="20"/>
          <w:lang w:eastAsia="en-US"/>
        </w:rPr>
        <w:t>mluvních stran</w:t>
      </w:r>
      <w:r w:rsidR="00B04F0D">
        <w:rPr>
          <w:rFonts w:eastAsiaTheme="minorHAnsi" w:cs="Arial"/>
          <w:sz w:val="20"/>
          <w:szCs w:val="20"/>
          <w:lang w:eastAsia="en-US"/>
        </w:rPr>
        <w:t xml:space="preserve"> s výjimkou kontaktních údajů, u kterých postačí písemné oznámení </w:t>
      </w:r>
      <w:r w:rsidR="00B356B8">
        <w:rPr>
          <w:rFonts w:eastAsiaTheme="minorHAnsi" w:cs="Arial"/>
          <w:sz w:val="20"/>
          <w:szCs w:val="20"/>
          <w:lang w:eastAsia="en-US"/>
        </w:rPr>
        <w:t xml:space="preserve">druhé smluvní straně </w:t>
      </w:r>
      <w:r w:rsidR="00B04F0D">
        <w:rPr>
          <w:rFonts w:eastAsiaTheme="minorHAnsi" w:cs="Arial"/>
          <w:sz w:val="20"/>
          <w:szCs w:val="20"/>
          <w:lang w:eastAsia="en-US"/>
        </w:rPr>
        <w:t>bez nutnosti písemného dodatku ke smlouvě</w:t>
      </w:r>
      <w:r w:rsidRPr="0007608A">
        <w:rPr>
          <w:rFonts w:eastAsiaTheme="minorHAnsi" w:cs="Arial"/>
          <w:sz w:val="20"/>
          <w:szCs w:val="20"/>
          <w:lang w:eastAsia="en-US"/>
        </w:rPr>
        <w:t>.</w:t>
      </w:r>
    </w:p>
    <w:p w14:paraId="38FCF512" w14:textId="3DC1150F" w:rsidR="004C10B1" w:rsidRPr="0007608A" w:rsidRDefault="004C10B1" w:rsidP="00B06C02">
      <w:pPr>
        <w:pStyle w:val="Textdokumentu"/>
        <w:widowControl w:val="0"/>
        <w:numPr>
          <w:ilvl w:val="0"/>
          <w:numId w:val="21"/>
        </w:numPr>
        <w:spacing w:before="120" w:line="240" w:lineRule="auto"/>
        <w:rPr>
          <w:rFonts w:eastAsiaTheme="minorHAnsi" w:cs="Arial"/>
          <w:sz w:val="20"/>
          <w:szCs w:val="20"/>
          <w:lang w:eastAsia="en-US"/>
        </w:rPr>
      </w:pPr>
      <w:r w:rsidRPr="0007608A">
        <w:rPr>
          <w:rFonts w:eastAsiaTheme="minorHAnsi" w:cs="Arial"/>
          <w:sz w:val="20"/>
          <w:szCs w:val="20"/>
          <w:lang w:eastAsia="en-US"/>
        </w:rPr>
        <w:t xml:space="preserve">Právní vztahy </w:t>
      </w:r>
      <w:r w:rsidR="00076564" w:rsidRPr="0007608A">
        <w:rPr>
          <w:rFonts w:eastAsiaTheme="minorHAnsi" w:cs="Arial"/>
          <w:sz w:val="20"/>
          <w:szCs w:val="20"/>
          <w:lang w:eastAsia="en-US"/>
        </w:rPr>
        <w:t>s</w:t>
      </w:r>
      <w:r w:rsidRPr="0007608A">
        <w:rPr>
          <w:rFonts w:eastAsiaTheme="minorHAnsi" w:cs="Arial"/>
          <w:sz w:val="20"/>
          <w:szCs w:val="20"/>
          <w:lang w:eastAsia="en-US"/>
        </w:rPr>
        <w:t xml:space="preserve">mluvních stran touto </w:t>
      </w:r>
      <w:r w:rsidR="00076564" w:rsidRPr="0007608A">
        <w:rPr>
          <w:rFonts w:eastAsiaTheme="minorHAnsi" w:cs="Arial"/>
          <w:sz w:val="20"/>
          <w:szCs w:val="20"/>
          <w:lang w:eastAsia="en-US"/>
        </w:rPr>
        <w:t>s</w:t>
      </w:r>
      <w:r w:rsidRPr="0007608A">
        <w:rPr>
          <w:rFonts w:eastAsiaTheme="minorHAnsi" w:cs="Arial"/>
          <w:sz w:val="20"/>
          <w:szCs w:val="20"/>
          <w:lang w:eastAsia="en-US"/>
        </w:rPr>
        <w:t>mlouvou výslovně neupravené se řídí příslušnými ustanoveními občanského zákoníku.</w:t>
      </w:r>
    </w:p>
    <w:p w14:paraId="0A2606FB" w14:textId="2ADC36D6" w:rsidR="004C10B1" w:rsidRPr="0007608A" w:rsidRDefault="00076564" w:rsidP="00B06C02">
      <w:pPr>
        <w:pStyle w:val="Textdokumentu"/>
        <w:widowControl w:val="0"/>
        <w:numPr>
          <w:ilvl w:val="0"/>
          <w:numId w:val="21"/>
        </w:numPr>
        <w:spacing w:before="120" w:line="240" w:lineRule="auto"/>
        <w:rPr>
          <w:rFonts w:eastAsiaTheme="minorHAnsi" w:cs="Arial"/>
          <w:sz w:val="20"/>
          <w:szCs w:val="20"/>
          <w:lang w:eastAsia="en-US"/>
        </w:rPr>
      </w:pPr>
      <w:r w:rsidRPr="0007608A">
        <w:rPr>
          <w:rFonts w:eastAsiaTheme="minorHAnsi" w:cs="Arial"/>
          <w:sz w:val="20"/>
          <w:szCs w:val="20"/>
          <w:lang w:eastAsia="en-US"/>
        </w:rPr>
        <w:t>Tato s</w:t>
      </w:r>
      <w:r w:rsidR="004C10B1" w:rsidRPr="0007608A">
        <w:rPr>
          <w:rFonts w:eastAsiaTheme="minorHAnsi" w:cs="Arial"/>
          <w:sz w:val="20"/>
          <w:szCs w:val="20"/>
          <w:lang w:eastAsia="en-US"/>
        </w:rPr>
        <w:t xml:space="preserve">mlouva je vyhotovena ve </w:t>
      </w:r>
      <w:r w:rsidR="00E71596" w:rsidRPr="0007608A">
        <w:rPr>
          <w:rFonts w:eastAsiaTheme="minorHAnsi" w:cs="Arial"/>
          <w:sz w:val="20"/>
          <w:szCs w:val="20"/>
          <w:lang w:eastAsia="en-US"/>
        </w:rPr>
        <w:t>dvou stejnopisech, z nichž každá smluvní strana obdrží jeden</w:t>
      </w:r>
      <w:r w:rsidR="004C10B1" w:rsidRPr="0007608A">
        <w:rPr>
          <w:rFonts w:eastAsiaTheme="minorHAnsi" w:cs="Arial"/>
          <w:sz w:val="20"/>
          <w:szCs w:val="20"/>
          <w:lang w:eastAsia="en-US"/>
        </w:rPr>
        <w:t xml:space="preserve">. </w:t>
      </w:r>
    </w:p>
    <w:p w14:paraId="7A001AC5" w14:textId="274861C3" w:rsidR="004C10B1" w:rsidRPr="0007608A" w:rsidRDefault="004C10B1" w:rsidP="00B06C02">
      <w:pPr>
        <w:pStyle w:val="Textdokumentu"/>
        <w:widowControl w:val="0"/>
        <w:numPr>
          <w:ilvl w:val="0"/>
          <w:numId w:val="21"/>
        </w:numPr>
        <w:spacing w:before="120" w:line="240" w:lineRule="auto"/>
        <w:rPr>
          <w:rFonts w:eastAsiaTheme="minorHAnsi" w:cs="Arial"/>
          <w:sz w:val="20"/>
          <w:szCs w:val="20"/>
          <w:lang w:eastAsia="en-US"/>
        </w:rPr>
      </w:pPr>
      <w:r w:rsidRPr="0007608A">
        <w:rPr>
          <w:rFonts w:eastAsiaTheme="minorHAnsi" w:cs="Arial"/>
          <w:sz w:val="20"/>
          <w:szCs w:val="20"/>
          <w:lang w:eastAsia="en-US"/>
        </w:rPr>
        <w:t xml:space="preserve">Tato </w:t>
      </w:r>
      <w:r w:rsidR="00076564" w:rsidRPr="0007608A">
        <w:rPr>
          <w:rFonts w:eastAsiaTheme="minorHAnsi" w:cs="Arial"/>
          <w:sz w:val="20"/>
          <w:szCs w:val="20"/>
          <w:lang w:eastAsia="en-US"/>
        </w:rPr>
        <w:t>s</w:t>
      </w:r>
      <w:r w:rsidRPr="0007608A">
        <w:rPr>
          <w:rFonts w:eastAsiaTheme="minorHAnsi" w:cs="Arial"/>
          <w:sz w:val="20"/>
          <w:szCs w:val="20"/>
          <w:lang w:eastAsia="en-US"/>
        </w:rPr>
        <w:t xml:space="preserve">mlouva nabývá platnosti dnem jejího podpisu oběma </w:t>
      </w:r>
      <w:r w:rsidR="00076564" w:rsidRPr="0007608A">
        <w:rPr>
          <w:rFonts w:eastAsiaTheme="minorHAnsi" w:cs="Arial"/>
          <w:sz w:val="20"/>
          <w:szCs w:val="20"/>
          <w:lang w:eastAsia="en-US"/>
        </w:rPr>
        <w:t>s</w:t>
      </w:r>
      <w:r w:rsidRPr="0007608A">
        <w:rPr>
          <w:rFonts w:eastAsiaTheme="minorHAnsi" w:cs="Arial"/>
          <w:sz w:val="20"/>
          <w:szCs w:val="20"/>
          <w:lang w:eastAsia="en-US"/>
        </w:rPr>
        <w:t>mluvními stranami</w:t>
      </w:r>
      <w:r w:rsidR="00076564" w:rsidRPr="0007608A">
        <w:rPr>
          <w:rFonts w:eastAsiaTheme="minorHAnsi" w:cs="Arial"/>
          <w:sz w:val="20"/>
          <w:szCs w:val="20"/>
          <w:lang w:eastAsia="en-US"/>
        </w:rPr>
        <w:t xml:space="preserve"> a účinnosti uveřejněním v registru smluv</w:t>
      </w:r>
      <w:r w:rsidRPr="0007608A">
        <w:rPr>
          <w:rFonts w:eastAsiaTheme="minorHAnsi" w:cs="Arial"/>
          <w:sz w:val="20"/>
          <w:szCs w:val="20"/>
          <w:lang w:eastAsia="en-US"/>
        </w:rPr>
        <w:t>.</w:t>
      </w:r>
    </w:p>
    <w:p w14:paraId="710FE2C9" w14:textId="77777777" w:rsidR="004C10B1" w:rsidRPr="004C10B1" w:rsidRDefault="004C10B1" w:rsidP="004C10B1">
      <w:pPr>
        <w:spacing w:after="0" w:line="240" w:lineRule="auto"/>
        <w:jc w:val="both"/>
        <w:rPr>
          <w:rFonts w:ascii="Arial" w:eastAsia="Calibri" w:hAnsi="Arial" w:cs="Arial"/>
          <w:sz w:val="20"/>
          <w:szCs w:val="20"/>
          <w:lang w:eastAsia="cs-CZ"/>
        </w:rPr>
      </w:pPr>
    </w:p>
    <w:p w14:paraId="097C3687" w14:textId="77777777" w:rsidR="004C10B1" w:rsidRPr="004C10B1" w:rsidRDefault="004C10B1" w:rsidP="004C10B1">
      <w:pPr>
        <w:spacing w:after="0" w:line="240" w:lineRule="auto"/>
        <w:jc w:val="both"/>
        <w:rPr>
          <w:rFonts w:ascii="Arial" w:eastAsia="Calibri" w:hAnsi="Arial" w:cs="Arial"/>
          <w:sz w:val="20"/>
          <w:szCs w:val="20"/>
          <w:lang w:eastAsia="cs-CZ"/>
        </w:rPr>
      </w:pPr>
      <w:r w:rsidRPr="004C10B1">
        <w:rPr>
          <w:rFonts w:ascii="Arial" w:eastAsia="Calibri" w:hAnsi="Arial" w:cs="Arial"/>
          <w:sz w:val="20"/>
          <w:szCs w:val="20"/>
          <w:lang w:eastAsia="cs-CZ"/>
        </w:rPr>
        <w:t xml:space="preserve">Nedílnou součástí této </w:t>
      </w:r>
      <w:r w:rsidR="00BC67FA">
        <w:rPr>
          <w:rFonts w:ascii="Arial" w:eastAsia="Calibri" w:hAnsi="Arial" w:cs="Arial"/>
          <w:sz w:val="20"/>
          <w:szCs w:val="20"/>
          <w:lang w:eastAsia="cs-CZ"/>
        </w:rPr>
        <w:t>s</w:t>
      </w:r>
      <w:r w:rsidRPr="004C10B1">
        <w:rPr>
          <w:rFonts w:ascii="Arial" w:eastAsia="Calibri" w:hAnsi="Arial" w:cs="Arial"/>
          <w:sz w:val="20"/>
          <w:szCs w:val="20"/>
          <w:lang w:eastAsia="cs-CZ"/>
        </w:rPr>
        <w:t>mlouvy j</w:t>
      </w:r>
      <w:r w:rsidR="00BC67FA">
        <w:rPr>
          <w:rFonts w:ascii="Arial" w:eastAsia="Calibri" w:hAnsi="Arial" w:cs="Arial"/>
          <w:sz w:val="20"/>
          <w:szCs w:val="20"/>
          <w:lang w:eastAsia="cs-CZ"/>
        </w:rPr>
        <w:t>sou</w:t>
      </w:r>
      <w:r w:rsidRPr="004C10B1">
        <w:rPr>
          <w:rFonts w:ascii="Arial" w:eastAsia="Calibri" w:hAnsi="Arial" w:cs="Arial"/>
          <w:sz w:val="20"/>
          <w:szCs w:val="20"/>
          <w:lang w:eastAsia="cs-CZ"/>
        </w:rPr>
        <w:t xml:space="preserve"> následující příloh</w:t>
      </w:r>
      <w:r w:rsidR="00BC67FA">
        <w:rPr>
          <w:rFonts w:ascii="Arial" w:eastAsia="Calibri" w:hAnsi="Arial" w:cs="Arial"/>
          <w:sz w:val="20"/>
          <w:szCs w:val="20"/>
          <w:lang w:eastAsia="cs-CZ"/>
        </w:rPr>
        <w:t>y</w:t>
      </w:r>
      <w:r w:rsidRPr="004C10B1">
        <w:rPr>
          <w:rFonts w:ascii="Arial" w:eastAsia="Calibri" w:hAnsi="Arial" w:cs="Arial"/>
          <w:sz w:val="20"/>
          <w:szCs w:val="20"/>
          <w:lang w:eastAsia="cs-CZ"/>
        </w:rPr>
        <w:t>:</w:t>
      </w:r>
    </w:p>
    <w:p w14:paraId="7D44961B" w14:textId="77777777" w:rsidR="005D3CB2" w:rsidRDefault="005D3CB2" w:rsidP="004C10B1">
      <w:pPr>
        <w:spacing w:after="0" w:line="240" w:lineRule="auto"/>
        <w:jc w:val="both"/>
        <w:rPr>
          <w:rFonts w:ascii="Arial" w:eastAsia="Calibri" w:hAnsi="Arial" w:cs="Arial"/>
          <w:sz w:val="20"/>
          <w:szCs w:val="20"/>
          <w:lang w:eastAsia="cs-CZ"/>
        </w:rPr>
      </w:pPr>
      <w:r w:rsidRPr="000F0D60">
        <w:rPr>
          <w:rFonts w:ascii="Arial" w:eastAsia="Calibri" w:hAnsi="Arial" w:cs="Arial"/>
          <w:sz w:val="20"/>
          <w:szCs w:val="20"/>
          <w:lang w:eastAsia="cs-CZ"/>
        </w:rPr>
        <w:t xml:space="preserve">Příloha č. </w:t>
      </w:r>
      <w:r w:rsidR="00BC67FA" w:rsidRPr="000F0D60">
        <w:rPr>
          <w:rFonts w:ascii="Arial" w:eastAsia="Calibri" w:hAnsi="Arial" w:cs="Arial"/>
          <w:sz w:val="20"/>
          <w:szCs w:val="20"/>
          <w:lang w:eastAsia="cs-CZ"/>
        </w:rPr>
        <w:t>1</w:t>
      </w:r>
      <w:r w:rsidRPr="000F0D60">
        <w:rPr>
          <w:rFonts w:ascii="Arial" w:eastAsia="Calibri" w:hAnsi="Arial" w:cs="Arial"/>
          <w:sz w:val="20"/>
          <w:szCs w:val="20"/>
          <w:lang w:eastAsia="cs-CZ"/>
        </w:rPr>
        <w:t xml:space="preserve"> </w:t>
      </w:r>
      <w:r w:rsidR="00664533">
        <w:rPr>
          <w:rFonts w:ascii="Arial" w:eastAsia="Calibri" w:hAnsi="Arial" w:cs="Arial"/>
          <w:sz w:val="20"/>
          <w:szCs w:val="20"/>
          <w:lang w:eastAsia="cs-CZ"/>
        </w:rPr>
        <w:t>-</w:t>
      </w:r>
      <w:r w:rsidRPr="000F0D60">
        <w:rPr>
          <w:rFonts w:ascii="Arial" w:eastAsia="Calibri" w:hAnsi="Arial" w:cs="Arial"/>
          <w:sz w:val="20"/>
          <w:szCs w:val="20"/>
          <w:lang w:eastAsia="cs-CZ"/>
        </w:rPr>
        <w:t xml:space="preserve"> </w:t>
      </w:r>
      <w:r w:rsidR="000F0D60" w:rsidRPr="000F0D60">
        <w:rPr>
          <w:rFonts w:ascii="Arial" w:eastAsia="Calibri" w:hAnsi="Arial" w:cs="Arial"/>
          <w:sz w:val="20"/>
          <w:szCs w:val="20"/>
          <w:lang w:eastAsia="cs-CZ"/>
        </w:rPr>
        <w:t>Seznam zařízení</w:t>
      </w:r>
      <w:r>
        <w:rPr>
          <w:rFonts w:ascii="Arial" w:eastAsia="Calibri" w:hAnsi="Arial" w:cs="Arial"/>
          <w:sz w:val="20"/>
          <w:szCs w:val="20"/>
          <w:lang w:eastAsia="cs-CZ"/>
        </w:rPr>
        <w:t xml:space="preserve"> </w:t>
      </w:r>
    </w:p>
    <w:p w14:paraId="4B3F8B6F" w14:textId="77777777" w:rsidR="00AE3086" w:rsidRDefault="00AE3086" w:rsidP="004C10B1">
      <w:pPr>
        <w:spacing w:after="0" w:line="240" w:lineRule="auto"/>
        <w:jc w:val="both"/>
        <w:rPr>
          <w:rFonts w:ascii="Arial" w:eastAsia="Calibri" w:hAnsi="Arial" w:cs="Arial"/>
          <w:sz w:val="20"/>
          <w:szCs w:val="20"/>
          <w:lang w:eastAsia="cs-CZ"/>
        </w:rPr>
      </w:pPr>
      <w:r>
        <w:rPr>
          <w:rFonts w:ascii="Arial" w:eastAsia="Calibri" w:hAnsi="Arial" w:cs="Arial"/>
          <w:sz w:val="20"/>
          <w:szCs w:val="20"/>
          <w:lang w:eastAsia="cs-CZ"/>
        </w:rPr>
        <w:t xml:space="preserve">Příloha č. 2 </w:t>
      </w:r>
      <w:r w:rsidR="00664533">
        <w:rPr>
          <w:rFonts w:ascii="Arial" w:eastAsia="Calibri" w:hAnsi="Arial" w:cs="Arial"/>
          <w:sz w:val="20"/>
          <w:szCs w:val="20"/>
          <w:lang w:eastAsia="cs-CZ"/>
        </w:rPr>
        <w:t>-</w:t>
      </w:r>
      <w:r>
        <w:rPr>
          <w:rFonts w:ascii="Arial" w:eastAsia="Calibri" w:hAnsi="Arial" w:cs="Arial"/>
          <w:sz w:val="20"/>
          <w:szCs w:val="20"/>
          <w:lang w:eastAsia="cs-CZ"/>
        </w:rPr>
        <w:t xml:space="preserve"> Ceník</w:t>
      </w:r>
    </w:p>
    <w:p w14:paraId="5FD50474" w14:textId="77777777" w:rsidR="000F0D60" w:rsidRDefault="000F0D60" w:rsidP="004C10B1">
      <w:pPr>
        <w:spacing w:after="0" w:line="240" w:lineRule="auto"/>
        <w:jc w:val="both"/>
        <w:rPr>
          <w:rFonts w:ascii="Arial" w:eastAsia="Calibri" w:hAnsi="Arial" w:cs="Arial"/>
          <w:sz w:val="20"/>
          <w:szCs w:val="20"/>
          <w:lang w:eastAsia="cs-CZ"/>
        </w:rPr>
      </w:pPr>
      <w:r>
        <w:rPr>
          <w:rFonts w:ascii="Arial" w:eastAsia="Calibri" w:hAnsi="Arial" w:cs="Arial"/>
          <w:sz w:val="20"/>
          <w:szCs w:val="20"/>
          <w:lang w:eastAsia="cs-CZ"/>
        </w:rPr>
        <w:t xml:space="preserve">Příloha č. 3 </w:t>
      </w:r>
      <w:r w:rsidR="00664533">
        <w:rPr>
          <w:rFonts w:ascii="Arial" w:eastAsia="Calibri" w:hAnsi="Arial" w:cs="Arial"/>
          <w:sz w:val="20"/>
          <w:szCs w:val="20"/>
          <w:lang w:eastAsia="cs-CZ"/>
        </w:rPr>
        <w:t>-</w:t>
      </w:r>
      <w:r>
        <w:rPr>
          <w:rFonts w:ascii="Arial" w:eastAsia="Calibri" w:hAnsi="Arial" w:cs="Arial"/>
          <w:sz w:val="20"/>
          <w:szCs w:val="20"/>
          <w:lang w:eastAsia="cs-CZ"/>
        </w:rPr>
        <w:t xml:space="preserve"> Kontaktní osoby</w:t>
      </w:r>
    </w:p>
    <w:p w14:paraId="0A18BBE6" w14:textId="77777777" w:rsidR="000F0D60" w:rsidRPr="004C10B1" w:rsidRDefault="000F0D60" w:rsidP="004C10B1">
      <w:pPr>
        <w:spacing w:after="0" w:line="240" w:lineRule="auto"/>
        <w:jc w:val="both"/>
        <w:rPr>
          <w:rFonts w:ascii="Arial" w:eastAsia="Calibri" w:hAnsi="Arial" w:cs="Arial"/>
          <w:sz w:val="20"/>
          <w:szCs w:val="20"/>
          <w:lang w:eastAsia="cs-CZ"/>
        </w:rPr>
      </w:pPr>
      <w:r>
        <w:rPr>
          <w:rFonts w:ascii="Arial" w:eastAsia="Calibri" w:hAnsi="Arial" w:cs="Arial"/>
          <w:sz w:val="20"/>
          <w:szCs w:val="20"/>
          <w:lang w:eastAsia="cs-CZ"/>
        </w:rPr>
        <w:t xml:space="preserve">Příloha č. 4 </w:t>
      </w:r>
      <w:r w:rsidR="00664533">
        <w:rPr>
          <w:rFonts w:ascii="Arial" w:eastAsia="Calibri" w:hAnsi="Arial" w:cs="Arial"/>
          <w:sz w:val="20"/>
          <w:szCs w:val="20"/>
          <w:lang w:eastAsia="cs-CZ"/>
        </w:rPr>
        <w:t>-</w:t>
      </w:r>
      <w:r>
        <w:rPr>
          <w:rFonts w:ascii="Arial" w:eastAsia="Calibri" w:hAnsi="Arial" w:cs="Arial"/>
          <w:sz w:val="20"/>
          <w:szCs w:val="20"/>
          <w:lang w:eastAsia="cs-CZ"/>
        </w:rPr>
        <w:t xml:space="preserve"> Poddodavatelé</w:t>
      </w:r>
    </w:p>
    <w:p w14:paraId="71ED0D4A" w14:textId="77777777" w:rsidR="004C10B1" w:rsidRDefault="004C10B1" w:rsidP="004C10B1">
      <w:pPr>
        <w:spacing w:after="0" w:line="240" w:lineRule="auto"/>
        <w:rPr>
          <w:rFonts w:ascii="Arial" w:eastAsia="Times New Roman" w:hAnsi="Arial" w:cs="Arial"/>
          <w:sz w:val="20"/>
          <w:szCs w:val="20"/>
          <w:lang w:eastAsia="cs-CZ"/>
        </w:rPr>
      </w:pPr>
    </w:p>
    <w:p w14:paraId="2E23CC91" w14:textId="77777777" w:rsidR="004C10B1" w:rsidRDefault="004C10B1" w:rsidP="004C10B1">
      <w:pPr>
        <w:spacing w:after="0" w:line="240" w:lineRule="auto"/>
        <w:rPr>
          <w:rFonts w:ascii="Arial" w:eastAsia="Times New Roman" w:hAnsi="Arial" w:cs="Arial"/>
          <w:sz w:val="20"/>
          <w:szCs w:val="20"/>
          <w:lang w:eastAsia="cs-CZ"/>
        </w:rPr>
      </w:pPr>
    </w:p>
    <w:p w14:paraId="2E6B93BE" w14:textId="77777777" w:rsidR="004C10B1" w:rsidRPr="00E46532" w:rsidRDefault="004C10B1" w:rsidP="004C10B1">
      <w:pPr>
        <w:pStyle w:val="Textdokumentu"/>
        <w:spacing w:after="0" w:line="276" w:lineRule="auto"/>
        <w:rPr>
          <w:rFonts w:eastAsiaTheme="minorHAnsi" w:cs="Arial"/>
          <w:sz w:val="20"/>
          <w:szCs w:val="20"/>
          <w:lang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C10B1" w14:paraId="56233108" w14:textId="77777777" w:rsidTr="00F71D33">
        <w:tc>
          <w:tcPr>
            <w:tcW w:w="4531" w:type="dxa"/>
          </w:tcPr>
          <w:p w14:paraId="700FBB49" w14:textId="77777777" w:rsidR="004C10B1" w:rsidRDefault="004C10B1" w:rsidP="00F71D33">
            <w:pPr>
              <w:pStyle w:val="Textdokumentu"/>
              <w:spacing w:after="0" w:line="276" w:lineRule="auto"/>
              <w:rPr>
                <w:rFonts w:eastAsiaTheme="minorHAnsi" w:cs="Arial"/>
                <w:sz w:val="20"/>
                <w:szCs w:val="20"/>
                <w:lang w:eastAsia="en-US"/>
              </w:rPr>
            </w:pPr>
            <w:r>
              <w:rPr>
                <w:rFonts w:eastAsiaTheme="minorHAnsi" w:cs="Arial"/>
                <w:sz w:val="20"/>
                <w:szCs w:val="20"/>
                <w:lang w:eastAsia="en-US"/>
              </w:rPr>
              <w:t>V ____________ dne ________________</w:t>
            </w:r>
          </w:p>
          <w:p w14:paraId="2690C280" w14:textId="77777777" w:rsidR="004C10B1" w:rsidRDefault="004C10B1" w:rsidP="00F71D33">
            <w:pPr>
              <w:pStyle w:val="Textdokumentu"/>
              <w:spacing w:after="0" w:line="276" w:lineRule="auto"/>
              <w:rPr>
                <w:rFonts w:eastAsiaTheme="minorHAnsi" w:cs="Arial"/>
                <w:sz w:val="20"/>
                <w:szCs w:val="20"/>
                <w:lang w:eastAsia="en-US"/>
              </w:rPr>
            </w:pPr>
          </w:p>
          <w:p w14:paraId="1A828065" w14:textId="77777777" w:rsidR="004C10B1" w:rsidRDefault="004C10B1" w:rsidP="00F71D33">
            <w:pPr>
              <w:pStyle w:val="Textdokumentu"/>
              <w:spacing w:after="0" w:line="276" w:lineRule="auto"/>
              <w:rPr>
                <w:rFonts w:eastAsiaTheme="minorHAnsi" w:cs="Arial"/>
                <w:sz w:val="20"/>
                <w:szCs w:val="20"/>
                <w:lang w:eastAsia="en-US"/>
              </w:rPr>
            </w:pPr>
          </w:p>
          <w:p w14:paraId="1B8458A4" w14:textId="77777777" w:rsidR="004C10B1" w:rsidRDefault="004C10B1" w:rsidP="00F71D33">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______________________</w:t>
            </w:r>
          </w:p>
          <w:p w14:paraId="3F495D07" w14:textId="4C1864D2" w:rsidR="004C10B1" w:rsidRPr="004237CD" w:rsidRDefault="004237CD" w:rsidP="00F71D33">
            <w:pPr>
              <w:pStyle w:val="Textdokumentu"/>
              <w:spacing w:after="0" w:line="276" w:lineRule="auto"/>
              <w:rPr>
                <w:rFonts w:eastAsiaTheme="minorHAnsi" w:cs="Arial"/>
                <w:sz w:val="20"/>
                <w:szCs w:val="20"/>
                <w:lang w:val="en-GB" w:eastAsia="en-US"/>
              </w:rPr>
            </w:pPr>
            <w:r w:rsidRPr="004237CD">
              <w:rPr>
                <w:rFonts w:eastAsiaTheme="minorHAnsi" w:cs="Arial"/>
                <w:sz w:val="20"/>
                <w:szCs w:val="20"/>
                <w:lang w:val="en-GB" w:eastAsia="en-US"/>
              </w:rPr>
              <w:t xml:space="preserve">INELSEV </w:t>
            </w:r>
            <w:proofErr w:type="spellStart"/>
            <w:r w:rsidRPr="004237CD">
              <w:rPr>
                <w:rFonts w:eastAsiaTheme="minorHAnsi" w:cs="Arial"/>
                <w:sz w:val="20"/>
                <w:szCs w:val="20"/>
                <w:lang w:val="en-GB" w:eastAsia="en-US"/>
              </w:rPr>
              <w:t>Servis</w:t>
            </w:r>
            <w:proofErr w:type="spellEnd"/>
            <w:r w:rsidRPr="004237CD">
              <w:rPr>
                <w:rFonts w:eastAsiaTheme="minorHAnsi" w:cs="Arial"/>
                <w:sz w:val="20"/>
                <w:szCs w:val="20"/>
                <w:lang w:val="en-GB" w:eastAsia="en-US"/>
              </w:rPr>
              <w:t xml:space="preserve"> </w:t>
            </w:r>
            <w:proofErr w:type="spellStart"/>
            <w:r w:rsidRPr="004237CD">
              <w:rPr>
                <w:rFonts w:eastAsiaTheme="minorHAnsi" w:cs="Arial"/>
                <w:sz w:val="20"/>
                <w:szCs w:val="20"/>
                <w:lang w:val="en-GB" w:eastAsia="en-US"/>
              </w:rPr>
              <w:t>s.r.o.</w:t>
            </w:r>
            <w:proofErr w:type="spellEnd"/>
          </w:p>
          <w:p w14:paraId="7C829A06" w14:textId="28BFB100" w:rsidR="008D02B8" w:rsidRPr="004237CD" w:rsidRDefault="004237CD" w:rsidP="00F71D33">
            <w:pPr>
              <w:pStyle w:val="Textdokumentu"/>
              <w:spacing w:after="0" w:line="276" w:lineRule="auto"/>
              <w:rPr>
                <w:rFonts w:eastAsiaTheme="minorHAnsi" w:cs="Arial"/>
                <w:sz w:val="20"/>
                <w:szCs w:val="20"/>
                <w:lang w:val="en-GB" w:eastAsia="en-US"/>
              </w:rPr>
            </w:pPr>
            <w:r w:rsidRPr="004237CD">
              <w:rPr>
                <w:rFonts w:eastAsiaTheme="minorHAnsi" w:cs="Arial"/>
                <w:sz w:val="20"/>
                <w:szCs w:val="20"/>
                <w:lang w:val="en-GB" w:eastAsia="en-US"/>
              </w:rPr>
              <w:t>Ing. Josef Reisz</w:t>
            </w:r>
          </w:p>
          <w:p w14:paraId="395BD922" w14:textId="15B93126" w:rsidR="008D02B8" w:rsidRPr="00387FDC" w:rsidRDefault="004237CD" w:rsidP="00F71D33">
            <w:pPr>
              <w:pStyle w:val="Textdokumentu"/>
              <w:spacing w:after="0" w:line="276" w:lineRule="auto"/>
              <w:rPr>
                <w:rFonts w:eastAsiaTheme="minorHAnsi" w:cs="Arial"/>
                <w:sz w:val="20"/>
                <w:szCs w:val="20"/>
                <w:lang w:val="en-GB" w:eastAsia="en-US"/>
              </w:rPr>
            </w:pPr>
            <w:proofErr w:type="spellStart"/>
            <w:r w:rsidRPr="004237CD">
              <w:rPr>
                <w:rFonts w:eastAsiaTheme="minorHAnsi" w:cs="Arial"/>
                <w:sz w:val="20"/>
                <w:szCs w:val="20"/>
                <w:lang w:val="en-GB" w:eastAsia="en-US"/>
              </w:rPr>
              <w:t>jednatel</w:t>
            </w:r>
            <w:proofErr w:type="spellEnd"/>
            <w:r w:rsidRPr="004237CD">
              <w:rPr>
                <w:rFonts w:eastAsiaTheme="minorHAnsi" w:cs="Arial"/>
                <w:sz w:val="20"/>
                <w:szCs w:val="20"/>
                <w:lang w:val="en-GB" w:eastAsia="en-US"/>
              </w:rPr>
              <w:t xml:space="preserve"> </w:t>
            </w:r>
            <w:proofErr w:type="spellStart"/>
            <w:r w:rsidRPr="004237CD">
              <w:rPr>
                <w:rFonts w:eastAsiaTheme="minorHAnsi" w:cs="Arial"/>
                <w:sz w:val="20"/>
                <w:szCs w:val="20"/>
                <w:lang w:val="en-GB" w:eastAsia="en-US"/>
              </w:rPr>
              <w:t>společnosti</w:t>
            </w:r>
            <w:proofErr w:type="spellEnd"/>
          </w:p>
        </w:tc>
        <w:tc>
          <w:tcPr>
            <w:tcW w:w="4531" w:type="dxa"/>
          </w:tcPr>
          <w:p w14:paraId="13A5B80F" w14:textId="77777777" w:rsidR="004C10B1" w:rsidRDefault="004C10B1" w:rsidP="00F71D33">
            <w:pPr>
              <w:pStyle w:val="Textdokumentu"/>
              <w:spacing w:after="0" w:line="276" w:lineRule="auto"/>
              <w:rPr>
                <w:rFonts w:eastAsiaTheme="minorHAnsi" w:cs="Arial"/>
                <w:sz w:val="20"/>
                <w:szCs w:val="20"/>
                <w:lang w:eastAsia="en-US"/>
              </w:rPr>
            </w:pPr>
            <w:r>
              <w:rPr>
                <w:rFonts w:eastAsiaTheme="minorHAnsi" w:cs="Arial"/>
                <w:sz w:val="20"/>
                <w:szCs w:val="20"/>
                <w:lang w:eastAsia="en-US"/>
              </w:rPr>
              <w:t>V Kralupech nad Vltavou dne _______________</w:t>
            </w:r>
          </w:p>
          <w:p w14:paraId="5792CE98" w14:textId="77777777" w:rsidR="004C10B1" w:rsidRDefault="004C10B1" w:rsidP="00F71D33">
            <w:pPr>
              <w:pStyle w:val="Textdokumentu"/>
              <w:spacing w:after="0" w:line="276" w:lineRule="auto"/>
              <w:rPr>
                <w:rFonts w:eastAsiaTheme="minorHAnsi" w:cs="Arial"/>
                <w:sz w:val="20"/>
                <w:szCs w:val="20"/>
                <w:lang w:eastAsia="en-US"/>
              </w:rPr>
            </w:pPr>
          </w:p>
          <w:p w14:paraId="360C916F" w14:textId="77777777" w:rsidR="004C10B1" w:rsidRDefault="004C10B1" w:rsidP="00F71D33">
            <w:pPr>
              <w:pStyle w:val="Textdokumentu"/>
              <w:spacing w:after="0" w:line="276" w:lineRule="auto"/>
              <w:rPr>
                <w:rFonts w:eastAsiaTheme="minorHAnsi" w:cs="Arial"/>
                <w:sz w:val="20"/>
                <w:szCs w:val="20"/>
                <w:lang w:eastAsia="en-US"/>
              </w:rPr>
            </w:pPr>
          </w:p>
          <w:p w14:paraId="1B341E9A" w14:textId="77777777" w:rsidR="004C10B1" w:rsidRDefault="004C10B1" w:rsidP="00F71D33">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______________________</w:t>
            </w:r>
          </w:p>
          <w:p w14:paraId="3986B42A" w14:textId="77777777" w:rsidR="004C10B1" w:rsidRDefault="004C10B1" w:rsidP="00F71D33">
            <w:pPr>
              <w:pStyle w:val="Textdokumentu"/>
              <w:spacing w:after="0" w:line="276" w:lineRule="auto"/>
              <w:rPr>
                <w:rFonts w:eastAsiaTheme="minorHAnsi" w:cs="Arial"/>
                <w:b/>
                <w:sz w:val="20"/>
                <w:szCs w:val="20"/>
                <w:lang w:eastAsia="en-US"/>
              </w:rPr>
            </w:pPr>
            <w:r w:rsidRPr="00E46532">
              <w:rPr>
                <w:rFonts w:eastAsiaTheme="minorHAnsi" w:cs="Arial"/>
                <w:b/>
                <w:sz w:val="20"/>
                <w:szCs w:val="20"/>
                <w:lang w:eastAsia="en-US"/>
              </w:rPr>
              <w:t>MERO ČR, a.s.</w:t>
            </w:r>
          </w:p>
          <w:p w14:paraId="7FBA8E43" w14:textId="77777777" w:rsidR="004C10B1" w:rsidRDefault="004C10B1" w:rsidP="00F71D33">
            <w:pPr>
              <w:pStyle w:val="Textdokumentu"/>
              <w:spacing w:after="0" w:line="276" w:lineRule="auto"/>
              <w:rPr>
                <w:rFonts w:eastAsiaTheme="minorHAnsi" w:cs="Arial"/>
                <w:sz w:val="20"/>
                <w:szCs w:val="20"/>
                <w:lang w:eastAsia="en-US"/>
              </w:rPr>
            </w:pPr>
            <w:r w:rsidRPr="00387FDC">
              <w:rPr>
                <w:rFonts w:eastAsiaTheme="minorHAnsi" w:cs="Arial"/>
                <w:sz w:val="20"/>
                <w:szCs w:val="20"/>
                <w:lang w:eastAsia="en-US"/>
              </w:rPr>
              <w:t xml:space="preserve">Ing. </w:t>
            </w:r>
            <w:r w:rsidR="001B4804">
              <w:rPr>
                <w:rFonts w:eastAsiaTheme="minorHAnsi" w:cs="Arial"/>
                <w:sz w:val="20"/>
                <w:szCs w:val="20"/>
                <w:lang w:eastAsia="en-US"/>
              </w:rPr>
              <w:t>Jaroslav Kocián</w:t>
            </w:r>
          </w:p>
          <w:p w14:paraId="32F0ACD5" w14:textId="77777777" w:rsidR="004C10B1" w:rsidRPr="006F5482" w:rsidRDefault="001B4804" w:rsidP="00F71D33">
            <w:pPr>
              <w:pStyle w:val="Textdokumentu"/>
              <w:spacing w:after="0" w:line="276" w:lineRule="auto"/>
              <w:rPr>
                <w:rFonts w:eastAsiaTheme="minorHAnsi" w:cs="Arial"/>
                <w:sz w:val="20"/>
                <w:szCs w:val="20"/>
                <w:lang w:eastAsia="en-US"/>
              </w:rPr>
            </w:pPr>
            <w:r>
              <w:rPr>
                <w:rFonts w:eastAsiaTheme="minorHAnsi" w:cs="Arial"/>
                <w:sz w:val="20"/>
                <w:szCs w:val="20"/>
                <w:lang w:eastAsia="en-US"/>
              </w:rPr>
              <w:t>p</w:t>
            </w:r>
            <w:r w:rsidR="004C10B1" w:rsidRPr="00387FDC">
              <w:rPr>
                <w:rFonts w:eastAsiaTheme="minorHAnsi" w:cs="Arial"/>
                <w:sz w:val="20"/>
                <w:szCs w:val="20"/>
                <w:lang w:eastAsia="en-US"/>
              </w:rPr>
              <w:t>ředseda představenstva</w:t>
            </w:r>
          </w:p>
        </w:tc>
      </w:tr>
      <w:tr w:rsidR="004C10B1" w14:paraId="3F57042F" w14:textId="77777777" w:rsidTr="00F71D33">
        <w:tc>
          <w:tcPr>
            <w:tcW w:w="4531" w:type="dxa"/>
          </w:tcPr>
          <w:p w14:paraId="1F1CEEF4" w14:textId="77777777" w:rsidR="004C10B1" w:rsidRDefault="004C10B1" w:rsidP="00F71D33">
            <w:pPr>
              <w:pStyle w:val="Textdokumentu"/>
              <w:spacing w:after="0" w:line="276" w:lineRule="auto"/>
              <w:rPr>
                <w:rFonts w:eastAsiaTheme="minorHAnsi" w:cs="Arial"/>
                <w:sz w:val="20"/>
                <w:szCs w:val="20"/>
                <w:lang w:eastAsia="en-US"/>
              </w:rPr>
            </w:pPr>
          </w:p>
        </w:tc>
        <w:tc>
          <w:tcPr>
            <w:tcW w:w="4531" w:type="dxa"/>
          </w:tcPr>
          <w:p w14:paraId="3407C176" w14:textId="77777777" w:rsidR="004C10B1" w:rsidRDefault="004C10B1" w:rsidP="00F71D33">
            <w:pPr>
              <w:pStyle w:val="Textdokumentu"/>
              <w:spacing w:after="0" w:line="276" w:lineRule="auto"/>
              <w:rPr>
                <w:rFonts w:eastAsiaTheme="minorHAnsi" w:cs="Arial"/>
                <w:sz w:val="20"/>
                <w:szCs w:val="20"/>
                <w:lang w:eastAsia="en-US"/>
              </w:rPr>
            </w:pPr>
          </w:p>
          <w:p w14:paraId="289595E6" w14:textId="31AC401A" w:rsidR="00054722" w:rsidRDefault="00054722" w:rsidP="00F71D33">
            <w:pPr>
              <w:pStyle w:val="Textdokumentu"/>
              <w:spacing w:after="0" w:line="276" w:lineRule="auto"/>
              <w:rPr>
                <w:rFonts w:eastAsiaTheme="minorHAnsi" w:cs="Arial"/>
                <w:sz w:val="20"/>
                <w:szCs w:val="20"/>
                <w:lang w:eastAsia="en-US"/>
              </w:rPr>
            </w:pPr>
          </w:p>
          <w:p w14:paraId="382401E8" w14:textId="586A00AA" w:rsidR="00F3234E" w:rsidRDefault="00F3234E" w:rsidP="00F71D33">
            <w:pPr>
              <w:pStyle w:val="Textdokumentu"/>
              <w:spacing w:after="0" w:line="276" w:lineRule="auto"/>
              <w:rPr>
                <w:rFonts w:eastAsiaTheme="minorHAnsi" w:cs="Arial"/>
                <w:sz w:val="20"/>
                <w:szCs w:val="20"/>
                <w:lang w:eastAsia="en-US"/>
              </w:rPr>
            </w:pPr>
          </w:p>
          <w:p w14:paraId="75A85C5C" w14:textId="77777777" w:rsidR="00F3234E" w:rsidRDefault="00F3234E" w:rsidP="00F71D33">
            <w:pPr>
              <w:pStyle w:val="Textdokumentu"/>
              <w:spacing w:after="0" w:line="276" w:lineRule="auto"/>
              <w:rPr>
                <w:rFonts w:eastAsiaTheme="minorHAnsi" w:cs="Arial"/>
                <w:sz w:val="20"/>
                <w:szCs w:val="20"/>
                <w:lang w:eastAsia="en-US"/>
              </w:rPr>
            </w:pPr>
          </w:p>
          <w:p w14:paraId="0DA45DB8" w14:textId="77777777" w:rsidR="004C10B1" w:rsidRDefault="004C10B1" w:rsidP="00F71D33">
            <w:pPr>
              <w:pStyle w:val="Textdokumentu"/>
              <w:spacing w:after="0" w:line="276" w:lineRule="auto"/>
              <w:rPr>
                <w:rFonts w:eastAsiaTheme="minorHAnsi" w:cs="Arial"/>
                <w:sz w:val="20"/>
                <w:szCs w:val="20"/>
                <w:lang w:eastAsia="en-US"/>
              </w:rPr>
            </w:pPr>
            <w:r>
              <w:rPr>
                <w:rFonts w:eastAsiaTheme="minorHAnsi" w:cs="Arial"/>
                <w:sz w:val="20"/>
                <w:szCs w:val="20"/>
                <w:lang w:eastAsia="en-US"/>
              </w:rPr>
              <w:t>______________________</w:t>
            </w:r>
          </w:p>
          <w:p w14:paraId="75AC020E" w14:textId="77777777" w:rsidR="004C10B1" w:rsidRDefault="004C10B1" w:rsidP="00F71D33">
            <w:pPr>
              <w:pStyle w:val="Textdokumentu"/>
              <w:spacing w:after="0" w:line="276" w:lineRule="auto"/>
              <w:rPr>
                <w:rFonts w:eastAsiaTheme="minorHAnsi" w:cs="Arial"/>
                <w:b/>
                <w:sz w:val="20"/>
                <w:szCs w:val="20"/>
                <w:lang w:eastAsia="en-US"/>
              </w:rPr>
            </w:pPr>
            <w:r w:rsidRPr="00E46532">
              <w:rPr>
                <w:rFonts w:eastAsiaTheme="minorHAnsi" w:cs="Arial"/>
                <w:b/>
                <w:sz w:val="20"/>
                <w:szCs w:val="20"/>
                <w:lang w:eastAsia="en-US"/>
              </w:rPr>
              <w:t>MERO ČR, a.s.</w:t>
            </w:r>
          </w:p>
          <w:p w14:paraId="62D7C55A" w14:textId="77777777" w:rsidR="004C10B1" w:rsidRDefault="004C10B1" w:rsidP="00F71D33">
            <w:pPr>
              <w:pStyle w:val="Textdokumentu"/>
              <w:spacing w:after="0" w:line="276" w:lineRule="auto"/>
              <w:rPr>
                <w:rFonts w:eastAsiaTheme="minorHAnsi" w:cs="Arial"/>
                <w:sz w:val="20"/>
                <w:szCs w:val="20"/>
                <w:lang w:eastAsia="en-US"/>
              </w:rPr>
            </w:pPr>
            <w:r w:rsidRPr="002C4FCA">
              <w:rPr>
                <w:rFonts w:eastAsiaTheme="minorHAnsi" w:cs="Arial"/>
                <w:sz w:val="20"/>
                <w:szCs w:val="20"/>
                <w:lang w:eastAsia="en-US"/>
              </w:rPr>
              <w:t xml:space="preserve">Ing. </w:t>
            </w:r>
            <w:r w:rsidR="004C3FC4">
              <w:rPr>
                <w:rFonts w:eastAsiaTheme="minorHAnsi" w:cs="Arial"/>
                <w:sz w:val="20"/>
                <w:szCs w:val="20"/>
                <w:lang w:eastAsia="en-US"/>
              </w:rPr>
              <w:t>Milan Hořák</w:t>
            </w:r>
          </w:p>
          <w:p w14:paraId="0ABAE7B0" w14:textId="77777777" w:rsidR="004C10B1" w:rsidRDefault="004C3FC4" w:rsidP="00F71D33">
            <w:pPr>
              <w:pStyle w:val="Textdokumentu"/>
              <w:spacing w:after="0" w:line="276" w:lineRule="auto"/>
              <w:rPr>
                <w:rFonts w:eastAsiaTheme="minorHAnsi" w:cs="Arial"/>
                <w:sz w:val="20"/>
                <w:szCs w:val="20"/>
                <w:lang w:eastAsia="en-US"/>
              </w:rPr>
            </w:pPr>
            <w:r>
              <w:rPr>
                <w:rFonts w:eastAsiaTheme="minorHAnsi" w:cs="Arial"/>
                <w:sz w:val="20"/>
                <w:szCs w:val="20"/>
                <w:lang w:eastAsia="en-US"/>
              </w:rPr>
              <w:t>člen</w:t>
            </w:r>
            <w:r w:rsidR="004C10B1" w:rsidRPr="002C4FCA">
              <w:rPr>
                <w:rFonts w:eastAsiaTheme="minorHAnsi" w:cs="Arial"/>
                <w:sz w:val="20"/>
                <w:szCs w:val="20"/>
                <w:lang w:eastAsia="en-US"/>
              </w:rPr>
              <w:t xml:space="preserve"> představenstva</w:t>
            </w:r>
          </w:p>
        </w:tc>
      </w:tr>
    </w:tbl>
    <w:p w14:paraId="0848503A" w14:textId="77777777" w:rsidR="00490C67" w:rsidRPr="004C10B1" w:rsidRDefault="00490C67" w:rsidP="00452067">
      <w:pPr>
        <w:rPr>
          <w:rFonts w:ascii="Arial" w:hAnsi="Arial" w:cs="Arial"/>
          <w:sz w:val="20"/>
          <w:szCs w:val="20"/>
        </w:rPr>
      </w:pPr>
    </w:p>
    <w:sectPr w:rsidR="00490C67" w:rsidRPr="004C10B1" w:rsidSect="008D02B8">
      <w:headerReference w:type="even" r:id="rId12"/>
      <w:headerReference w:type="default" r:id="rId13"/>
      <w:footerReference w:type="even" r:id="rId14"/>
      <w:footerReference w:type="default" r:id="rId15"/>
      <w:headerReference w:type="first" r:id="rId16"/>
      <w:footerReference w:type="first" r:id="rId17"/>
      <w:pgSz w:w="11906" w:h="16838"/>
      <w:pgMar w:top="1560" w:right="1417" w:bottom="1418" w:left="1417"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A2CD7" w14:textId="77777777" w:rsidR="00315495" w:rsidRDefault="00315495" w:rsidP="00D85481">
      <w:pPr>
        <w:spacing w:after="0" w:line="240" w:lineRule="auto"/>
      </w:pPr>
      <w:r>
        <w:separator/>
      </w:r>
    </w:p>
  </w:endnote>
  <w:endnote w:type="continuationSeparator" w:id="0">
    <w:p w14:paraId="16D70260" w14:textId="77777777" w:rsidR="00315495" w:rsidRDefault="00315495" w:rsidP="00D8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E2A2" w14:textId="77777777" w:rsidR="00096182" w:rsidRDefault="000961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695238"/>
      <w:docPartObj>
        <w:docPartGallery w:val="Page Numbers (Bottom of Page)"/>
        <w:docPartUnique/>
      </w:docPartObj>
    </w:sdtPr>
    <w:sdtEndPr/>
    <w:sdtContent>
      <w:p w14:paraId="4D4128FA" w14:textId="77777777" w:rsidR="00D85481" w:rsidRDefault="00D85481">
        <w:pPr>
          <w:pStyle w:val="Zpat"/>
          <w:jc w:val="right"/>
        </w:pPr>
        <w:r>
          <w:fldChar w:fldCharType="begin"/>
        </w:r>
        <w:r>
          <w:instrText>PAGE   \* MERGEFORMAT</w:instrText>
        </w:r>
        <w:r>
          <w:fldChar w:fldCharType="separate"/>
        </w:r>
        <w:r w:rsidR="0050523D">
          <w:rPr>
            <w:noProof/>
          </w:rPr>
          <w:t>1</w:t>
        </w:r>
        <w:r>
          <w:fldChar w:fldCharType="end"/>
        </w:r>
      </w:p>
    </w:sdtContent>
  </w:sdt>
  <w:p w14:paraId="57CDE1A6" w14:textId="77777777" w:rsidR="00D85481" w:rsidRDefault="00D8548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73521" w14:textId="77777777" w:rsidR="00096182" w:rsidRDefault="000961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8DC33" w14:textId="77777777" w:rsidR="00315495" w:rsidRDefault="00315495" w:rsidP="00D85481">
      <w:pPr>
        <w:spacing w:after="0" w:line="240" w:lineRule="auto"/>
      </w:pPr>
      <w:r>
        <w:separator/>
      </w:r>
    </w:p>
  </w:footnote>
  <w:footnote w:type="continuationSeparator" w:id="0">
    <w:p w14:paraId="6C5988CD" w14:textId="77777777" w:rsidR="00315495" w:rsidRDefault="00315495" w:rsidP="00D85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3C9CC" w14:textId="77777777" w:rsidR="00096182" w:rsidRDefault="0009618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B46F8" w14:textId="04E9FCE0" w:rsidR="0005763B" w:rsidRPr="00096182" w:rsidRDefault="00096182" w:rsidP="00096182">
    <w:pPr>
      <w:pStyle w:val="Zhlav"/>
      <w:jc w:val="right"/>
    </w:pPr>
    <w:r w:rsidRPr="00096182">
      <w:rPr>
        <w:b/>
        <w:sz w:val="24"/>
        <w:szCs w:val="24"/>
      </w:rPr>
      <w:t>00776/SRV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1D704" w14:textId="77777777" w:rsidR="00096182" w:rsidRDefault="000961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439"/>
    <w:multiLevelType w:val="multilevel"/>
    <w:tmpl w:val="D3EEDBAE"/>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475DB"/>
    <w:multiLevelType w:val="hybridMultilevel"/>
    <w:tmpl w:val="557CEC82"/>
    <w:lvl w:ilvl="0" w:tplc="74FC70B4">
      <w:start w:val="1"/>
      <w:numFmt w:val="decimal"/>
      <w:lvlText w:val="7.%1."/>
      <w:lvlJc w:val="left"/>
      <w:pPr>
        <w:ind w:left="720" w:hanging="360"/>
      </w:pPr>
      <w:rPr>
        <w:rFonts w:ascii="Arial" w:hAnsi="Arial" w:cs="Arial"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122B7"/>
    <w:multiLevelType w:val="hybridMultilevel"/>
    <w:tmpl w:val="1B9A27FA"/>
    <w:lvl w:ilvl="0" w:tplc="7F346B70">
      <w:start w:val="1"/>
      <w:numFmt w:val="decimal"/>
      <w:lvlText w:val="4.%1."/>
      <w:lvlJc w:val="left"/>
      <w:pPr>
        <w:ind w:left="720" w:hanging="360"/>
      </w:pPr>
      <w:rPr>
        <w:rFonts w:ascii="Arial" w:hAnsi="Arial" w:cs="Arial" w:hint="default"/>
        <w:b w:val="0"/>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FA79DA"/>
    <w:multiLevelType w:val="multilevel"/>
    <w:tmpl w:val="A542854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08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440" w:hanging="1080"/>
      </w:pPr>
      <w:rPr>
        <w:rFonts w:hint="default"/>
        <w:color w:val="auto"/>
      </w:rPr>
    </w:lvl>
    <w:lvl w:ilvl="6">
      <w:start w:val="1"/>
      <w:numFmt w:val="decimal"/>
      <w:lvlText w:val="%1.%2.%3.%4.%5.%6.%7"/>
      <w:lvlJc w:val="left"/>
      <w:pPr>
        <w:ind w:left="1800" w:hanging="1440"/>
      </w:pPr>
      <w:rPr>
        <w:rFonts w:hint="default"/>
        <w:color w:val="auto"/>
      </w:rPr>
    </w:lvl>
    <w:lvl w:ilvl="7">
      <w:start w:val="1"/>
      <w:numFmt w:val="decimal"/>
      <w:lvlText w:val="%1.%2.%3.%4.%5.%6.%7.%8"/>
      <w:lvlJc w:val="left"/>
      <w:pPr>
        <w:ind w:left="1800" w:hanging="1440"/>
      </w:pPr>
      <w:rPr>
        <w:rFonts w:hint="default"/>
        <w:color w:val="auto"/>
      </w:rPr>
    </w:lvl>
    <w:lvl w:ilvl="8">
      <w:start w:val="1"/>
      <w:numFmt w:val="decimal"/>
      <w:lvlText w:val="%1.%2.%3.%4.%5.%6.%7.%8.%9"/>
      <w:lvlJc w:val="left"/>
      <w:pPr>
        <w:ind w:left="2160" w:hanging="1800"/>
      </w:pPr>
      <w:rPr>
        <w:rFonts w:hint="default"/>
        <w:color w:val="auto"/>
      </w:rPr>
    </w:lvl>
  </w:abstractNum>
  <w:abstractNum w:abstractNumId="4" w15:restartNumberingAfterBreak="0">
    <w:nsid w:val="1A60094D"/>
    <w:multiLevelType w:val="hybridMultilevel"/>
    <w:tmpl w:val="11704222"/>
    <w:lvl w:ilvl="0" w:tplc="DB9C8860">
      <w:start w:val="1"/>
      <w:numFmt w:val="decimal"/>
      <w:lvlText w:val="9.%1."/>
      <w:lvlJc w:val="left"/>
      <w:pPr>
        <w:ind w:left="567" w:hanging="567"/>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B024426"/>
    <w:multiLevelType w:val="hybridMultilevel"/>
    <w:tmpl w:val="4FA00BBE"/>
    <w:lvl w:ilvl="0" w:tplc="04050017">
      <w:start w:val="1"/>
      <w:numFmt w:val="lowerLetter"/>
      <w:lvlText w:val="%1)"/>
      <w:lvlJc w:val="left"/>
      <w:pPr>
        <w:ind w:left="92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C73B97"/>
    <w:multiLevelType w:val="hybridMultilevel"/>
    <w:tmpl w:val="4E1283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60C832B2">
      <w:start w:val="1"/>
      <w:numFmt w:val="lowerRoman"/>
      <w:lvlText w:val="%6."/>
      <w:lvlJc w:val="right"/>
      <w:pPr>
        <w:ind w:left="4320" w:hanging="180"/>
      </w:pPr>
      <w:rPr>
        <w:sz w:val="20"/>
        <w:szCs w:val="20"/>
      </w:rPr>
    </w:lvl>
    <w:lvl w:ilvl="6" w:tplc="04050001">
      <w:start w:val="1"/>
      <w:numFmt w:val="bullet"/>
      <w:lvlText w:val=""/>
      <w:lvlJc w:val="left"/>
      <w:pPr>
        <w:ind w:left="5040" w:hanging="360"/>
      </w:pPr>
      <w:rPr>
        <w:rFonts w:ascii="Symbol" w:hAnsi="Symbol" w:hint="default"/>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991048"/>
    <w:multiLevelType w:val="multilevel"/>
    <w:tmpl w:val="A542854C"/>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08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440" w:hanging="1080"/>
      </w:pPr>
      <w:rPr>
        <w:rFonts w:hint="default"/>
        <w:color w:val="auto"/>
      </w:rPr>
    </w:lvl>
    <w:lvl w:ilvl="6">
      <w:start w:val="1"/>
      <w:numFmt w:val="decimal"/>
      <w:lvlText w:val="%1.%2.%3.%4.%5.%6.%7"/>
      <w:lvlJc w:val="left"/>
      <w:pPr>
        <w:ind w:left="1800" w:hanging="1440"/>
      </w:pPr>
      <w:rPr>
        <w:rFonts w:hint="default"/>
        <w:color w:val="auto"/>
      </w:rPr>
    </w:lvl>
    <w:lvl w:ilvl="7">
      <w:start w:val="1"/>
      <w:numFmt w:val="decimal"/>
      <w:lvlText w:val="%1.%2.%3.%4.%5.%6.%7.%8"/>
      <w:lvlJc w:val="left"/>
      <w:pPr>
        <w:ind w:left="1800" w:hanging="1440"/>
      </w:pPr>
      <w:rPr>
        <w:rFonts w:hint="default"/>
        <w:color w:val="auto"/>
      </w:rPr>
    </w:lvl>
    <w:lvl w:ilvl="8">
      <w:start w:val="1"/>
      <w:numFmt w:val="decimal"/>
      <w:lvlText w:val="%1.%2.%3.%4.%5.%6.%7.%8.%9"/>
      <w:lvlJc w:val="left"/>
      <w:pPr>
        <w:ind w:left="2160" w:hanging="1800"/>
      </w:pPr>
      <w:rPr>
        <w:rFonts w:hint="default"/>
        <w:color w:val="auto"/>
      </w:rPr>
    </w:lvl>
  </w:abstractNum>
  <w:abstractNum w:abstractNumId="8" w15:restartNumberingAfterBreak="0">
    <w:nsid w:val="34BC5E41"/>
    <w:multiLevelType w:val="hybridMultilevel"/>
    <w:tmpl w:val="92B00D7A"/>
    <w:lvl w:ilvl="0" w:tplc="16809654">
      <w:start w:val="1"/>
      <w:numFmt w:val="decimal"/>
      <w:lvlText w:val="8.%1."/>
      <w:lvlJc w:val="left"/>
      <w:pPr>
        <w:ind w:left="567" w:hanging="567"/>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36994A25"/>
    <w:multiLevelType w:val="hybridMultilevel"/>
    <w:tmpl w:val="616AAE38"/>
    <w:lvl w:ilvl="0" w:tplc="5D20EF38">
      <w:numFmt w:val="bullet"/>
      <w:lvlText w:val="-"/>
      <w:lvlJc w:val="left"/>
      <w:pPr>
        <w:ind w:left="1429" w:hanging="360"/>
      </w:pPr>
      <w:rPr>
        <w:rFonts w:ascii="Calibri" w:eastAsiaTheme="minorHAnsi" w:hAnsi="Calibri" w:cstheme="minorBid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395654B0"/>
    <w:multiLevelType w:val="multilevel"/>
    <w:tmpl w:val="21E8336E"/>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7958A0"/>
    <w:multiLevelType w:val="multilevel"/>
    <w:tmpl w:val="D3EEDBAE"/>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5E13D0"/>
    <w:multiLevelType w:val="hybridMultilevel"/>
    <w:tmpl w:val="8E306072"/>
    <w:lvl w:ilvl="0" w:tplc="37AE93BE">
      <w:start w:val="1"/>
      <w:numFmt w:val="decimal"/>
      <w:lvlText w:val="5.%1."/>
      <w:lvlJc w:val="left"/>
      <w:pPr>
        <w:ind w:left="720" w:hanging="360"/>
      </w:pPr>
      <w:rPr>
        <w:rFonts w:ascii="Arial" w:hAnsi="Arial" w:cs="Arial"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D62743"/>
    <w:multiLevelType w:val="hybridMultilevel"/>
    <w:tmpl w:val="BA4A34D2"/>
    <w:lvl w:ilvl="0" w:tplc="AF225AC4">
      <w:start w:val="1"/>
      <w:numFmt w:val="decimal"/>
      <w:lvlText w:val="6.%1."/>
      <w:lvlJc w:val="left"/>
      <w:pPr>
        <w:ind w:left="720" w:hanging="360"/>
      </w:pPr>
      <w:rPr>
        <w:rFonts w:ascii="Arial" w:hAnsi="Arial" w:cs="Arial"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B4742C"/>
    <w:multiLevelType w:val="multilevel"/>
    <w:tmpl w:val="D3EEDBAE"/>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4362D6"/>
    <w:multiLevelType w:val="hybridMultilevel"/>
    <w:tmpl w:val="EC28651E"/>
    <w:lvl w:ilvl="0" w:tplc="7F346B70">
      <w:start w:val="1"/>
      <w:numFmt w:val="decimal"/>
      <w:lvlText w:val="4.%1."/>
      <w:lvlJc w:val="left"/>
      <w:pPr>
        <w:ind w:left="720" w:hanging="360"/>
      </w:pPr>
      <w:rPr>
        <w:rFonts w:ascii="Arial" w:hAnsi="Arial" w:cs="Arial"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720AC0"/>
    <w:multiLevelType w:val="hybridMultilevel"/>
    <w:tmpl w:val="484CD7F8"/>
    <w:lvl w:ilvl="0" w:tplc="5CCA2F08">
      <w:start w:val="1"/>
      <w:numFmt w:val="decimal"/>
      <w:lvlText w:val="11.%1."/>
      <w:lvlJc w:val="left"/>
      <w:pPr>
        <w:ind w:left="567" w:hanging="567"/>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D535801"/>
    <w:multiLevelType w:val="hybridMultilevel"/>
    <w:tmpl w:val="B61CEA12"/>
    <w:lvl w:ilvl="0" w:tplc="F56E0A3C">
      <w:start w:val="1"/>
      <w:numFmt w:val="decimal"/>
      <w:lvlText w:val="10.%1."/>
      <w:lvlJc w:val="left"/>
      <w:pPr>
        <w:ind w:left="567" w:hanging="567"/>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6FD51309"/>
    <w:multiLevelType w:val="hybridMultilevel"/>
    <w:tmpl w:val="729094E2"/>
    <w:lvl w:ilvl="0" w:tplc="C02E1B46">
      <w:start w:val="1"/>
      <w:numFmt w:val="decimal"/>
      <w:lvlText w:val="3.%1."/>
      <w:lvlJc w:val="left"/>
      <w:pPr>
        <w:ind w:left="720" w:hanging="360"/>
      </w:pPr>
      <w:rPr>
        <w:rFonts w:ascii="Arial" w:hAnsi="Arial" w:cs="Arial" w:hint="default"/>
        <w:color w:val="auto"/>
      </w:rPr>
    </w:lvl>
    <w:lvl w:ilvl="1" w:tplc="04050017">
      <w:start w:val="1"/>
      <w:numFmt w:val="lowerLetter"/>
      <w:lvlText w:val="%2)"/>
      <w:lvlJc w:val="left"/>
      <w:pPr>
        <w:ind w:left="1069"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abstractNum w:abstractNumId="19" w15:restartNumberingAfterBreak="0">
    <w:nsid w:val="706E04E6"/>
    <w:multiLevelType w:val="multilevel"/>
    <w:tmpl w:val="120A59FE"/>
    <w:lvl w:ilvl="0">
      <w:start w:val="1"/>
      <w:numFmt w:val="decimal"/>
      <w:lvlText w:val="%1."/>
      <w:lvlJc w:val="left"/>
      <w:pPr>
        <w:ind w:left="360" w:hanging="360"/>
      </w:pPr>
    </w:lvl>
    <w:lvl w:ilvl="1">
      <w:start w:val="1"/>
      <w:numFmt w:val="decimal"/>
      <w:lvlText w:val="2.%2."/>
      <w:lvlJc w:val="left"/>
      <w:pPr>
        <w:ind w:left="792" w:hanging="432"/>
      </w:pPr>
      <w:rPr>
        <w:rFonts w:ascii="Arial" w:hAnsi="Arial" w:cs="Aria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A12481"/>
    <w:multiLevelType w:val="multilevel"/>
    <w:tmpl w:val="372A9B8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Arial" w:hAnsi="Arial" w:cs="Aria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7AC533FF"/>
    <w:multiLevelType w:val="hybridMultilevel"/>
    <w:tmpl w:val="12B64E52"/>
    <w:lvl w:ilvl="0" w:tplc="5D20EF38">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8"/>
  </w:num>
  <w:num w:numId="4">
    <w:abstractNumId w:val="15"/>
  </w:num>
  <w:num w:numId="5">
    <w:abstractNumId w:val="14"/>
  </w:num>
  <w:num w:numId="6">
    <w:abstractNumId w:val="0"/>
  </w:num>
  <w:num w:numId="7">
    <w:abstractNumId w:val="6"/>
  </w:num>
  <w:num w:numId="8">
    <w:abstractNumId w:val="11"/>
  </w:num>
  <w:num w:numId="9">
    <w:abstractNumId w:val="7"/>
  </w:num>
  <w:num w:numId="10">
    <w:abstractNumId w:val="3"/>
  </w:num>
  <w:num w:numId="11">
    <w:abstractNumId w:val="21"/>
  </w:num>
  <w:num w:numId="12">
    <w:abstractNumId w:val="9"/>
  </w:num>
  <w:num w:numId="13">
    <w:abstractNumId w:val="8"/>
  </w:num>
  <w:num w:numId="14">
    <w:abstractNumId w:val="20"/>
  </w:num>
  <w:num w:numId="15">
    <w:abstractNumId w:val="2"/>
  </w:num>
  <w:num w:numId="16">
    <w:abstractNumId w:val="12"/>
  </w:num>
  <w:num w:numId="17">
    <w:abstractNumId w:val="13"/>
  </w:num>
  <w:num w:numId="18">
    <w:abstractNumId w:val="1"/>
  </w:num>
  <w:num w:numId="19">
    <w:abstractNumId w:val="4"/>
  </w:num>
  <w:num w:numId="20">
    <w:abstractNumId w:val="17"/>
  </w:num>
  <w:num w:numId="21">
    <w:abstractNumId w:val="16"/>
  </w:num>
  <w:num w:numId="2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B1"/>
    <w:rsid w:val="00001809"/>
    <w:rsid w:val="00001DE7"/>
    <w:rsid w:val="00002EF5"/>
    <w:rsid w:val="00010645"/>
    <w:rsid w:val="00011576"/>
    <w:rsid w:val="00012898"/>
    <w:rsid w:val="0001543E"/>
    <w:rsid w:val="00021176"/>
    <w:rsid w:val="0003381A"/>
    <w:rsid w:val="00042B3E"/>
    <w:rsid w:val="00047598"/>
    <w:rsid w:val="00054722"/>
    <w:rsid w:val="0005763B"/>
    <w:rsid w:val="0007335D"/>
    <w:rsid w:val="0007608A"/>
    <w:rsid w:val="00076564"/>
    <w:rsid w:val="0008042E"/>
    <w:rsid w:val="000812E0"/>
    <w:rsid w:val="00082A22"/>
    <w:rsid w:val="00087D90"/>
    <w:rsid w:val="00092FEB"/>
    <w:rsid w:val="00094F0B"/>
    <w:rsid w:val="00095C23"/>
    <w:rsid w:val="00096182"/>
    <w:rsid w:val="00097718"/>
    <w:rsid w:val="00097906"/>
    <w:rsid w:val="000A0811"/>
    <w:rsid w:val="000A0D9B"/>
    <w:rsid w:val="000B321D"/>
    <w:rsid w:val="000B3D85"/>
    <w:rsid w:val="000B47D1"/>
    <w:rsid w:val="000B60AE"/>
    <w:rsid w:val="000C0256"/>
    <w:rsid w:val="000C1563"/>
    <w:rsid w:val="000C36B4"/>
    <w:rsid w:val="000C596F"/>
    <w:rsid w:val="000D1ABC"/>
    <w:rsid w:val="000D4362"/>
    <w:rsid w:val="000E4E52"/>
    <w:rsid w:val="000F0D60"/>
    <w:rsid w:val="000F65CC"/>
    <w:rsid w:val="00110701"/>
    <w:rsid w:val="001120CB"/>
    <w:rsid w:val="001172E9"/>
    <w:rsid w:val="00125D21"/>
    <w:rsid w:val="001276CD"/>
    <w:rsid w:val="001336A9"/>
    <w:rsid w:val="00133FC0"/>
    <w:rsid w:val="00135205"/>
    <w:rsid w:val="00135393"/>
    <w:rsid w:val="0013622F"/>
    <w:rsid w:val="0014083E"/>
    <w:rsid w:val="00141C8D"/>
    <w:rsid w:val="001421A6"/>
    <w:rsid w:val="00152F0C"/>
    <w:rsid w:val="0015335C"/>
    <w:rsid w:val="00156ADE"/>
    <w:rsid w:val="00156EA0"/>
    <w:rsid w:val="00160229"/>
    <w:rsid w:val="001639B7"/>
    <w:rsid w:val="00167D09"/>
    <w:rsid w:val="0017231A"/>
    <w:rsid w:val="00172E80"/>
    <w:rsid w:val="00180823"/>
    <w:rsid w:val="001853E8"/>
    <w:rsid w:val="00186A23"/>
    <w:rsid w:val="00186BCF"/>
    <w:rsid w:val="00194E3C"/>
    <w:rsid w:val="001954C3"/>
    <w:rsid w:val="001959F8"/>
    <w:rsid w:val="001967FD"/>
    <w:rsid w:val="001A1F98"/>
    <w:rsid w:val="001A5FEA"/>
    <w:rsid w:val="001A7CDC"/>
    <w:rsid w:val="001B4804"/>
    <w:rsid w:val="001C0A17"/>
    <w:rsid w:val="001C19EF"/>
    <w:rsid w:val="001C7417"/>
    <w:rsid w:val="001C7CC4"/>
    <w:rsid w:val="001D4648"/>
    <w:rsid w:val="001D5992"/>
    <w:rsid w:val="001E5985"/>
    <w:rsid w:val="001F100E"/>
    <w:rsid w:val="001F2C74"/>
    <w:rsid w:val="001F4938"/>
    <w:rsid w:val="00200C54"/>
    <w:rsid w:val="00204972"/>
    <w:rsid w:val="00205519"/>
    <w:rsid w:val="00207945"/>
    <w:rsid w:val="00211AFC"/>
    <w:rsid w:val="00214AD4"/>
    <w:rsid w:val="00220353"/>
    <w:rsid w:val="00222424"/>
    <w:rsid w:val="00232221"/>
    <w:rsid w:val="00233460"/>
    <w:rsid w:val="002402FB"/>
    <w:rsid w:val="002412A4"/>
    <w:rsid w:val="00242269"/>
    <w:rsid w:val="00243EB6"/>
    <w:rsid w:val="00247C91"/>
    <w:rsid w:val="00256B21"/>
    <w:rsid w:val="00261A3D"/>
    <w:rsid w:val="00265402"/>
    <w:rsid w:val="002654FC"/>
    <w:rsid w:val="00273ED9"/>
    <w:rsid w:val="00274A9F"/>
    <w:rsid w:val="0027754C"/>
    <w:rsid w:val="00280999"/>
    <w:rsid w:val="00287ABA"/>
    <w:rsid w:val="002916F4"/>
    <w:rsid w:val="00291F1A"/>
    <w:rsid w:val="002931E1"/>
    <w:rsid w:val="002935CE"/>
    <w:rsid w:val="00293F09"/>
    <w:rsid w:val="00297216"/>
    <w:rsid w:val="002A1621"/>
    <w:rsid w:val="002B1796"/>
    <w:rsid w:val="002B20B9"/>
    <w:rsid w:val="002B3A0F"/>
    <w:rsid w:val="002B78A8"/>
    <w:rsid w:val="002C14F6"/>
    <w:rsid w:val="002C4DCD"/>
    <w:rsid w:val="002D75D5"/>
    <w:rsid w:val="002E4480"/>
    <w:rsid w:val="002E5BE9"/>
    <w:rsid w:val="002E6F32"/>
    <w:rsid w:val="002F0559"/>
    <w:rsid w:val="002F3CC5"/>
    <w:rsid w:val="002F6E1A"/>
    <w:rsid w:val="00304D61"/>
    <w:rsid w:val="003058FB"/>
    <w:rsid w:val="003073C1"/>
    <w:rsid w:val="003106E4"/>
    <w:rsid w:val="00315495"/>
    <w:rsid w:val="00315CD0"/>
    <w:rsid w:val="00315E74"/>
    <w:rsid w:val="00317457"/>
    <w:rsid w:val="00320CB4"/>
    <w:rsid w:val="00321612"/>
    <w:rsid w:val="00323130"/>
    <w:rsid w:val="003363A3"/>
    <w:rsid w:val="00344A71"/>
    <w:rsid w:val="00345624"/>
    <w:rsid w:val="0035325E"/>
    <w:rsid w:val="00353F94"/>
    <w:rsid w:val="003762A5"/>
    <w:rsid w:val="0038394E"/>
    <w:rsid w:val="003864B9"/>
    <w:rsid w:val="00390603"/>
    <w:rsid w:val="003924A0"/>
    <w:rsid w:val="003A1CF9"/>
    <w:rsid w:val="003B3624"/>
    <w:rsid w:val="003C0239"/>
    <w:rsid w:val="003C4998"/>
    <w:rsid w:val="003C72C2"/>
    <w:rsid w:val="003D0573"/>
    <w:rsid w:val="003D38E6"/>
    <w:rsid w:val="003D3EFE"/>
    <w:rsid w:val="003E2233"/>
    <w:rsid w:val="003E3AD6"/>
    <w:rsid w:val="003E5389"/>
    <w:rsid w:val="003F0B83"/>
    <w:rsid w:val="003F0C75"/>
    <w:rsid w:val="003F34E1"/>
    <w:rsid w:val="003F61A8"/>
    <w:rsid w:val="003F6484"/>
    <w:rsid w:val="00402052"/>
    <w:rsid w:val="00402C54"/>
    <w:rsid w:val="00416640"/>
    <w:rsid w:val="00416B53"/>
    <w:rsid w:val="00421C0B"/>
    <w:rsid w:val="004237CD"/>
    <w:rsid w:val="0043058C"/>
    <w:rsid w:val="004358E7"/>
    <w:rsid w:val="00435BB9"/>
    <w:rsid w:val="00441B0F"/>
    <w:rsid w:val="00442918"/>
    <w:rsid w:val="00452067"/>
    <w:rsid w:val="00453CF7"/>
    <w:rsid w:val="00454356"/>
    <w:rsid w:val="00461A8A"/>
    <w:rsid w:val="004637E1"/>
    <w:rsid w:val="00470E1E"/>
    <w:rsid w:val="00480C70"/>
    <w:rsid w:val="00482F11"/>
    <w:rsid w:val="00485B47"/>
    <w:rsid w:val="00490C67"/>
    <w:rsid w:val="004937FD"/>
    <w:rsid w:val="004943DC"/>
    <w:rsid w:val="004A2A69"/>
    <w:rsid w:val="004A5BE9"/>
    <w:rsid w:val="004A69C1"/>
    <w:rsid w:val="004B21D3"/>
    <w:rsid w:val="004B3D50"/>
    <w:rsid w:val="004B4E62"/>
    <w:rsid w:val="004B5A75"/>
    <w:rsid w:val="004C10B1"/>
    <w:rsid w:val="004C3FC4"/>
    <w:rsid w:val="004C50E3"/>
    <w:rsid w:val="004C7E81"/>
    <w:rsid w:val="004D4773"/>
    <w:rsid w:val="004E3BAE"/>
    <w:rsid w:val="004F1C46"/>
    <w:rsid w:val="004F49B6"/>
    <w:rsid w:val="004F529E"/>
    <w:rsid w:val="004F694A"/>
    <w:rsid w:val="0050149F"/>
    <w:rsid w:val="0050523D"/>
    <w:rsid w:val="00506A13"/>
    <w:rsid w:val="0053209F"/>
    <w:rsid w:val="00540760"/>
    <w:rsid w:val="00541AA7"/>
    <w:rsid w:val="00541C15"/>
    <w:rsid w:val="00541C22"/>
    <w:rsid w:val="00561F38"/>
    <w:rsid w:val="00566F4E"/>
    <w:rsid w:val="00567B23"/>
    <w:rsid w:val="0057039A"/>
    <w:rsid w:val="00570C3F"/>
    <w:rsid w:val="00571BA1"/>
    <w:rsid w:val="0057220D"/>
    <w:rsid w:val="00574964"/>
    <w:rsid w:val="005854D7"/>
    <w:rsid w:val="00594BCE"/>
    <w:rsid w:val="00597B82"/>
    <w:rsid w:val="005A5B2F"/>
    <w:rsid w:val="005B27AF"/>
    <w:rsid w:val="005D0B0B"/>
    <w:rsid w:val="005D3197"/>
    <w:rsid w:val="005D3CB2"/>
    <w:rsid w:val="005E6206"/>
    <w:rsid w:val="005E701F"/>
    <w:rsid w:val="005F0994"/>
    <w:rsid w:val="005F11B6"/>
    <w:rsid w:val="005F23D0"/>
    <w:rsid w:val="005F622F"/>
    <w:rsid w:val="005F6D51"/>
    <w:rsid w:val="006053C9"/>
    <w:rsid w:val="0060561C"/>
    <w:rsid w:val="006077E7"/>
    <w:rsid w:val="006122E7"/>
    <w:rsid w:val="00645028"/>
    <w:rsid w:val="00646C8E"/>
    <w:rsid w:val="006473D9"/>
    <w:rsid w:val="0065002D"/>
    <w:rsid w:val="00653FA3"/>
    <w:rsid w:val="0065500E"/>
    <w:rsid w:val="00656E4A"/>
    <w:rsid w:val="00664533"/>
    <w:rsid w:val="00665AE0"/>
    <w:rsid w:val="00671DAA"/>
    <w:rsid w:val="0067462F"/>
    <w:rsid w:val="0067659B"/>
    <w:rsid w:val="00684EEE"/>
    <w:rsid w:val="00686865"/>
    <w:rsid w:val="006A364D"/>
    <w:rsid w:val="006A55F8"/>
    <w:rsid w:val="006C3A6A"/>
    <w:rsid w:val="006C58E0"/>
    <w:rsid w:val="006D329B"/>
    <w:rsid w:val="006D4EC3"/>
    <w:rsid w:val="006E405E"/>
    <w:rsid w:val="006E57DF"/>
    <w:rsid w:val="006F5A34"/>
    <w:rsid w:val="006F7407"/>
    <w:rsid w:val="006F75D2"/>
    <w:rsid w:val="00701BE5"/>
    <w:rsid w:val="00702C41"/>
    <w:rsid w:val="00705756"/>
    <w:rsid w:val="00705D87"/>
    <w:rsid w:val="007060F6"/>
    <w:rsid w:val="00715D85"/>
    <w:rsid w:val="007233C2"/>
    <w:rsid w:val="00731D3A"/>
    <w:rsid w:val="0073351D"/>
    <w:rsid w:val="007353AB"/>
    <w:rsid w:val="007442A6"/>
    <w:rsid w:val="0074509F"/>
    <w:rsid w:val="00745D25"/>
    <w:rsid w:val="0077281B"/>
    <w:rsid w:val="0079079A"/>
    <w:rsid w:val="00790BC8"/>
    <w:rsid w:val="00793BFB"/>
    <w:rsid w:val="00794D6F"/>
    <w:rsid w:val="00794E20"/>
    <w:rsid w:val="007951F4"/>
    <w:rsid w:val="0079629A"/>
    <w:rsid w:val="007A099A"/>
    <w:rsid w:val="007B0E88"/>
    <w:rsid w:val="007B3A06"/>
    <w:rsid w:val="007B6D97"/>
    <w:rsid w:val="007C37DB"/>
    <w:rsid w:val="007C5B6D"/>
    <w:rsid w:val="007C7123"/>
    <w:rsid w:val="007E1009"/>
    <w:rsid w:val="007F3E57"/>
    <w:rsid w:val="00800B39"/>
    <w:rsid w:val="00806B34"/>
    <w:rsid w:val="008129D0"/>
    <w:rsid w:val="00816027"/>
    <w:rsid w:val="00822AF0"/>
    <w:rsid w:val="00822D6C"/>
    <w:rsid w:val="00827970"/>
    <w:rsid w:val="00834511"/>
    <w:rsid w:val="00834DF5"/>
    <w:rsid w:val="00835C36"/>
    <w:rsid w:val="0083638B"/>
    <w:rsid w:val="00840B31"/>
    <w:rsid w:val="008477BD"/>
    <w:rsid w:val="0085315A"/>
    <w:rsid w:val="00853343"/>
    <w:rsid w:val="00854062"/>
    <w:rsid w:val="0085547C"/>
    <w:rsid w:val="00870ACB"/>
    <w:rsid w:val="00872A13"/>
    <w:rsid w:val="00874853"/>
    <w:rsid w:val="00881767"/>
    <w:rsid w:val="00885F03"/>
    <w:rsid w:val="00894564"/>
    <w:rsid w:val="00896FAD"/>
    <w:rsid w:val="00897F70"/>
    <w:rsid w:val="008A2F76"/>
    <w:rsid w:val="008A699A"/>
    <w:rsid w:val="008B2DC6"/>
    <w:rsid w:val="008B7E06"/>
    <w:rsid w:val="008C1DD5"/>
    <w:rsid w:val="008C2719"/>
    <w:rsid w:val="008D02B8"/>
    <w:rsid w:val="008D250B"/>
    <w:rsid w:val="008D3738"/>
    <w:rsid w:val="008D566A"/>
    <w:rsid w:val="008D672A"/>
    <w:rsid w:val="008E2DCB"/>
    <w:rsid w:val="008F040A"/>
    <w:rsid w:val="008F0B5C"/>
    <w:rsid w:val="008F5B7A"/>
    <w:rsid w:val="00903C3D"/>
    <w:rsid w:val="009076F0"/>
    <w:rsid w:val="00911E32"/>
    <w:rsid w:val="0091277F"/>
    <w:rsid w:val="0091369A"/>
    <w:rsid w:val="00927DA8"/>
    <w:rsid w:val="0095362A"/>
    <w:rsid w:val="00955D0F"/>
    <w:rsid w:val="009673B2"/>
    <w:rsid w:val="009714ED"/>
    <w:rsid w:val="00974E69"/>
    <w:rsid w:val="00977322"/>
    <w:rsid w:val="00987336"/>
    <w:rsid w:val="00992115"/>
    <w:rsid w:val="009A2A8B"/>
    <w:rsid w:val="009A7C13"/>
    <w:rsid w:val="009B2F80"/>
    <w:rsid w:val="009C30EC"/>
    <w:rsid w:val="009C4874"/>
    <w:rsid w:val="009D2CBC"/>
    <w:rsid w:val="009D47B1"/>
    <w:rsid w:val="009E5476"/>
    <w:rsid w:val="009E6DA9"/>
    <w:rsid w:val="009E7AC8"/>
    <w:rsid w:val="009F4497"/>
    <w:rsid w:val="00A02D12"/>
    <w:rsid w:val="00A041BC"/>
    <w:rsid w:val="00A04EA0"/>
    <w:rsid w:val="00A12BAF"/>
    <w:rsid w:val="00A178CF"/>
    <w:rsid w:val="00A24CC3"/>
    <w:rsid w:val="00A31418"/>
    <w:rsid w:val="00A41173"/>
    <w:rsid w:val="00A42CCF"/>
    <w:rsid w:val="00A506E0"/>
    <w:rsid w:val="00A529C9"/>
    <w:rsid w:val="00A55446"/>
    <w:rsid w:val="00A667CB"/>
    <w:rsid w:val="00A66924"/>
    <w:rsid w:val="00A70DF4"/>
    <w:rsid w:val="00A7300C"/>
    <w:rsid w:val="00A7742D"/>
    <w:rsid w:val="00A77EAB"/>
    <w:rsid w:val="00A85449"/>
    <w:rsid w:val="00AA4CA9"/>
    <w:rsid w:val="00AA73CB"/>
    <w:rsid w:val="00AB7777"/>
    <w:rsid w:val="00AC0D4A"/>
    <w:rsid w:val="00AC2156"/>
    <w:rsid w:val="00AC4DE7"/>
    <w:rsid w:val="00AC5B88"/>
    <w:rsid w:val="00AD2AF0"/>
    <w:rsid w:val="00AD5DA0"/>
    <w:rsid w:val="00AE11F0"/>
    <w:rsid w:val="00AE3086"/>
    <w:rsid w:val="00B04F0D"/>
    <w:rsid w:val="00B06C02"/>
    <w:rsid w:val="00B07C53"/>
    <w:rsid w:val="00B16F5A"/>
    <w:rsid w:val="00B228B8"/>
    <w:rsid w:val="00B22EFC"/>
    <w:rsid w:val="00B257B8"/>
    <w:rsid w:val="00B263FA"/>
    <w:rsid w:val="00B30789"/>
    <w:rsid w:val="00B356B8"/>
    <w:rsid w:val="00B35B39"/>
    <w:rsid w:val="00B471A9"/>
    <w:rsid w:val="00B55AAA"/>
    <w:rsid w:val="00B60836"/>
    <w:rsid w:val="00B6188C"/>
    <w:rsid w:val="00B66513"/>
    <w:rsid w:val="00B71125"/>
    <w:rsid w:val="00B7200C"/>
    <w:rsid w:val="00B743BF"/>
    <w:rsid w:val="00B7496A"/>
    <w:rsid w:val="00B771ED"/>
    <w:rsid w:val="00B80C36"/>
    <w:rsid w:val="00B80E89"/>
    <w:rsid w:val="00B86AF0"/>
    <w:rsid w:val="00B90EEF"/>
    <w:rsid w:val="00B93523"/>
    <w:rsid w:val="00BA6275"/>
    <w:rsid w:val="00BB04D3"/>
    <w:rsid w:val="00BB1F87"/>
    <w:rsid w:val="00BC508E"/>
    <w:rsid w:val="00BC67FA"/>
    <w:rsid w:val="00BC75F1"/>
    <w:rsid w:val="00BD7426"/>
    <w:rsid w:val="00BE6BBB"/>
    <w:rsid w:val="00BF4812"/>
    <w:rsid w:val="00BF70EE"/>
    <w:rsid w:val="00C07390"/>
    <w:rsid w:val="00C11BFE"/>
    <w:rsid w:val="00C202EB"/>
    <w:rsid w:val="00C204B3"/>
    <w:rsid w:val="00C21A65"/>
    <w:rsid w:val="00C25523"/>
    <w:rsid w:val="00C26ABD"/>
    <w:rsid w:val="00C31E2A"/>
    <w:rsid w:val="00C43ED7"/>
    <w:rsid w:val="00C440E1"/>
    <w:rsid w:val="00C45447"/>
    <w:rsid w:val="00C475CB"/>
    <w:rsid w:val="00C50C82"/>
    <w:rsid w:val="00C5785F"/>
    <w:rsid w:val="00C77903"/>
    <w:rsid w:val="00C82484"/>
    <w:rsid w:val="00C8545E"/>
    <w:rsid w:val="00C932F5"/>
    <w:rsid w:val="00CA6EC2"/>
    <w:rsid w:val="00CB508E"/>
    <w:rsid w:val="00CB79EA"/>
    <w:rsid w:val="00CC390E"/>
    <w:rsid w:val="00CC56B5"/>
    <w:rsid w:val="00CE711A"/>
    <w:rsid w:val="00CE713E"/>
    <w:rsid w:val="00CF0719"/>
    <w:rsid w:val="00CF2425"/>
    <w:rsid w:val="00CF5CB3"/>
    <w:rsid w:val="00D05D88"/>
    <w:rsid w:val="00D06843"/>
    <w:rsid w:val="00D069E7"/>
    <w:rsid w:val="00D134CB"/>
    <w:rsid w:val="00D23B41"/>
    <w:rsid w:val="00D25DC9"/>
    <w:rsid w:val="00D31049"/>
    <w:rsid w:val="00D31608"/>
    <w:rsid w:val="00D317F8"/>
    <w:rsid w:val="00D34737"/>
    <w:rsid w:val="00D475D9"/>
    <w:rsid w:val="00D67F1A"/>
    <w:rsid w:val="00D8045E"/>
    <w:rsid w:val="00D85481"/>
    <w:rsid w:val="00D860ED"/>
    <w:rsid w:val="00D87BC3"/>
    <w:rsid w:val="00D9580C"/>
    <w:rsid w:val="00D965E5"/>
    <w:rsid w:val="00DA1495"/>
    <w:rsid w:val="00DA37B9"/>
    <w:rsid w:val="00DB0276"/>
    <w:rsid w:val="00DB4811"/>
    <w:rsid w:val="00DB7471"/>
    <w:rsid w:val="00DC6B45"/>
    <w:rsid w:val="00DD2FE9"/>
    <w:rsid w:val="00DD3D2B"/>
    <w:rsid w:val="00DD782F"/>
    <w:rsid w:val="00DE39CF"/>
    <w:rsid w:val="00DF1AC1"/>
    <w:rsid w:val="00DF1BFF"/>
    <w:rsid w:val="00E02754"/>
    <w:rsid w:val="00E151BA"/>
    <w:rsid w:val="00E15FC3"/>
    <w:rsid w:val="00E161D8"/>
    <w:rsid w:val="00E257DA"/>
    <w:rsid w:val="00E3330B"/>
    <w:rsid w:val="00E44C29"/>
    <w:rsid w:val="00E470C5"/>
    <w:rsid w:val="00E50FEC"/>
    <w:rsid w:val="00E64DD4"/>
    <w:rsid w:val="00E65D90"/>
    <w:rsid w:val="00E67963"/>
    <w:rsid w:val="00E71596"/>
    <w:rsid w:val="00E71FDB"/>
    <w:rsid w:val="00E726D8"/>
    <w:rsid w:val="00E8159E"/>
    <w:rsid w:val="00E85E66"/>
    <w:rsid w:val="00E96A88"/>
    <w:rsid w:val="00EA1E90"/>
    <w:rsid w:val="00EB671C"/>
    <w:rsid w:val="00EC01B5"/>
    <w:rsid w:val="00EC294C"/>
    <w:rsid w:val="00ED0705"/>
    <w:rsid w:val="00EE040C"/>
    <w:rsid w:val="00EE46B1"/>
    <w:rsid w:val="00EE6C3F"/>
    <w:rsid w:val="00EF0B0B"/>
    <w:rsid w:val="00EF36B3"/>
    <w:rsid w:val="00EF3F00"/>
    <w:rsid w:val="00F07BC1"/>
    <w:rsid w:val="00F11338"/>
    <w:rsid w:val="00F25C0F"/>
    <w:rsid w:val="00F269C7"/>
    <w:rsid w:val="00F26A38"/>
    <w:rsid w:val="00F2729E"/>
    <w:rsid w:val="00F275E1"/>
    <w:rsid w:val="00F3234E"/>
    <w:rsid w:val="00F351C4"/>
    <w:rsid w:val="00F5151D"/>
    <w:rsid w:val="00F5194B"/>
    <w:rsid w:val="00F51A1E"/>
    <w:rsid w:val="00F53FC0"/>
    <w:rsid w:val="00F63077"/>
    <w:rsid w:val="00F63A92"/>
    <w:rsid w:val="00F67135"/>
    <w:rsid w:val="00F71511"/>
    <w:rsid w:val="00F71D33"/>
    <w:rsid w:val="00F74660"/>
    <w:rsid w:val="00F74E77"/>
    <w:rsid w:val="00F80BCA"/>
    <w:rsid w:val="00F81F00"/>
    <w:rsid w:val="00F90B51"/>
    <w:rsid w:val="00F9237F"/>
    <w:rsid w:val="00F92A62"/>
    <w:rsid w:val="00FA322A"/>
    <w:rsid w:val="00FA5C4E"/>
    <w:rsid w:val="00FB6E0D"/>
    <w:rsid w:val="00FB76AE"/>
    <w:rsid w:val="00FC0C7F"/>
    <w:rsid w:val="00FC5154"/>
    <w:rsid w:val="00FC5652"/>
    <w:rsid w:val="00FD2B0E"/>
    <w:rsid w:val="00FE2652"/>
    <w:rsid w:val="00FE293B"/>
    <w:rsid w:val="00FE4E26"/>
    <w:rsid w:val="00FF2214"/>
    <w:rsid w:val="00FF74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23F2"/>
  <w15:docId w15:val="{9D9FCC6C-3EF3-4FD0-8515-A114D87F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D329B"/>
    <w:pPr>
      <w:keepNext/>
      <w:keepLines/>
      <w:spacing w:before="480" w:after="0"/>
      <w:jc w:val="center"/>
      <w:outlineLvl w:val="0"/>
    </w:pPr>
    <w:rPr>
      <w:rFonts w:ascii="Arial" w:eastAsiaTheme="majorEastAsia" w:hAnsi="Arial" w:cstheme="majorBidi"/>
      <w:b/>
      <w:bCs/>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4C10B1"/>
    <w:rPr>
      <w:sz w:val="16"/>
      <w:szCs w:val="16"/>
    </w:rPr>
  </w:style>
  <w:style w:type="paragraph" w:styleId="Textkomente">
    <w:name w:val="annotation text"/>
    <w:basedOn w:val="Normln"/>
    <w:link w:val="TextkomenteChar"/>
    <w:uiPriority w:val="99"/>
    <w:rsid w:val="004C10B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4C10B1"/>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C10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10B1"/>
    <w:rPr>
      <w:rFonts w:ascii="Tahoma" w:hAnsi="Tahoma" w:cs="Tahoma"/>
      <w:sz w:val="16"/>
      <w:szCs w:val="16"/>
    </w:rPr>
  </w:style>
  <w:style w:type="paragraph" w:customStyle="1" w:styleId="Textdokumentu">
    <w:name w:val="Text dokumentu"/>
    <w:basedOn w:val="Normln"/>
    <w:link w:val="TextdokumentuChar"/>
    <w:rsid w:val="004C10B1"/>
    <w:pPr>
      <w:spacing w:after="120" w:line="220" w:lineRule="atLeast"/>
      <w:jc w:val="both"/>
    </w:pPr>
    <w:rPr>
      <w:rFonts w:ascii="Arial" w:eastAsia="Times New Roman" w:hAnsi="Arial" w:cs="Times New Roman"/>
      <w:sz w:val="18"/>
      <w:szCs w:val="24"/>
      <w:lang w:eastAsia="cs-CZ"/>
    </w:rPr>
  </w:style>
  <w:style w:type="character" w:customStyle="1" w:styleId="TextdokumentuChar">
    <w:name w:val="Text dokumentu Char"/>
    <w:basedOn w:val="Standardnpsmoodstavce"/>
    <w:link w:val="Textdokumentu"/>
    <w:locked/>
    <w:rsid w:val="004C10B1"/>
    <w:rPr>
      <w:rFonts w:ascii="Arial" w:eastAsia="Times New Roman" w:hAnsi="Arial" w:cs="Times New Roman"/>
      <w:sz w:val="18"/>
      <w:szCs w:val="24"/>
      <w:lang w:eastAsia="cs-CZ"/>
    </w:rPr>
  </w:style>
  <w:style w:type="table" w:styleId="Mkatabulky">
    <w:name w:val="Table Grid"/>
    <w:basedOn w:val="Normlntabulka"/>
    <w:uiPriority w:val="59"/>
    <w:rsid w:val="004C1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931E1"/>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2931E1"/>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paragraph" w:styleId="Pedmtkomente">
    <w:name w:val="annotation subject"/>
    <w:basedOn w:val="Textkomente"/>
    <w:next w:val="Textkomente"/>
    <w:link w:val="PedmtkomenteChar"/>
    <w:uiPriority w:val="99"/>
    <w:semiHidden/>
    <w:unhideWhenUsed/>
    <w:rsid w:val="00220353"/>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220353"/>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FD2B0E"/>
    <w:rPr>
      <w:color w:val="0000FF" w:themeColor="hyperlink"/>
      <w:u w:val="single"/>
    </w:rPr>
  </w:style>
  <w:style w:type="character" w:customStyle="1" w:styleId="Nadpis1Char">
    <w:name w:val="Nadpis 1 Char"/>
    <w:basedOn w:val="Standardnpsmoodstavce"/>
    <w:link w:val="Nadpis1"/>
    <w:uiPriority w:val="9"/>
    <w:rsid w:val="006D329B"/>
    <w:rPr>
      <w:rFonts w:ascii="Arial" w:eastAsiaTheme="majorEastAsia" w:hAnsi="Arial" w:cstheme="majorBidi"/>
      <w:b/>
      <w:bCs/>
      <w:sz w:val="20"/>
      <w:szCs w:val="28"/>
    </w:rPr>
  </w:style>
  <w:style w:type="paragraph" w:styleId="Zhlav">
    <w:name w:val="header"/>
    <w:basedOn w:val="Normln"/>
    <w:link w:val="ZhlavChar"/>
    <w:uiPriority w:val="99"/>
    <w:unhideWhenUsed/>
    <w:rsid w:val="00D854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5481"/>
  </w:style>
  <w:style w:type="paragraph" w:styleId="Zpat">
    <w:name w:val="footer"/>
    <w:basedOn w:val="Normln"/>
    <w:link w:val="ZpatChar"/>
    <w:uiPriority w:val="99"/>
    <w:unhideWhenUsed/>
    <w:rsid w:val="00D85481"/>
    <w:pPr>
      <w:tabs>
        <w:tab w:val="center" w:pos="4536"/>
        <w:tab w:val="right" w:pos="9072"/>
      </w:tabs>
      <w:spacing w:after="0" w:line="240" w:lineRule="auto"/>
    </w:pPr>
  </w:style>
  <w:style w:type="character" w:customStyle="1" w:styleId="ZpatChar">
    <w:name w:val="Zápatí Char"/>
    <w:basedOn w:val="Standardnpsmoodstavce"/>
    <w:link w:val="Zpat"/>
    <w:uiPriority w:val="99"/>
    <w:rsid w:val="00D85481"/>
  </w:style>
  <w:style w:type="paragraph" w:styleId="Revize">
    <w:name w:val="Revision"/>
    <w:hidden/>
    <w:uiPriority w:val="99"/>
    <w:semiHidden/>
    <w:rsid w:val="004520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0532">
      <w:bodyDiv w:val="1"/>
      <w:marLeft w:val="0"/>
      <w:marRight w:val="0"/>
      <w:marTop w:val="0"/>
      <w:marBottom w:val="0"/>
      <w:divBdr>
        <w:top w:val="none" w:sz="0" w:space="0" w:color="auto"/>
        <w:left w:val="none" w:sz="0" w:space="0" w:color="auto"/>
        <w:bottom w:val="none" w:sz="0" w:space="0" w:color="auto"/>
        <w:right w:val="none" w:sz="0" w:space="0" w:color="auto"/>
      </w:divBdr>
    </w:div>
    <w:div w:id="955059298">
      <w:bodyDiv w:val="1"/>
      <w:marLeft w:val="0"/>
      <w:marRight w:val="0"/>
      <w:marTop w:val="0"/>
      <w:marBottom w:val="0"/>
      <w:divBdr>
        <w:top w:val="none" w:sz="0" w:space="0" w:color="auto"/>
        <w:left w:val="none" w:sz="0" w:space="0" w:color="auto"/>
        <w:bottom w:val="none" w:sz="0" w:space="0" w:color="auto"/>
        <w:right w:val="none" w:sz="0" w:space="0" w:color="auto"/>
      </w:divBdr>
    </w:div>
    <w:div w:id="1172641578">
      <w:bodyDiv w:val="1"/>
      <w:marLeft w:val="0"/>
      <w:marRight w:val="0"/>
      <w:marTop w:val="0"/>
      <w:marBottom w:val="0"/>
      <w:divBdr>
        <w:top w:val="none" w:sz="0" w:space="0" w:color="auto"/>
        <w:left w:val="none" w:sz="0" w:space="0" w:color="auto"/>
        <w:bottom w:val="none" w:sz="0" w:space="0" w:color="auto"/>
        <w:right w:val="none" w:sz="0" w:space="0" w:color="auto"/>
      </w:divBdr>
    </w:div>
    <w:div w:id="184689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o.cz/dokumenty-ke-stazen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o.cz/o-spolecnosti/eticky-kode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ero.cz/dokumenty-ke-stazen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ro.cz/dokumenty-ke-stazeni/"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49BC7-4385-4717-85A3-9F43F184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4934</Words>
  <Characters>29113</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33980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Jonáš Michal</dc:creator>
  <cp:lastModifiedBy>Nývltová Kateřina</cp:lastModifiedBy>
  <cp:revision>2</cp:revision>
  <dcterms:created xsi:type="dcterms:W3CDTF">2020-07-22T06:59:00Z</dcterms:created>
  <dcterms:modified xsi:type="dcterms:W3CDTF">2020-07-22T06:59:00Z</dcterms:modified>
</cp:coreProperties>
</file>