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6CC4F7" w14:textId="77777777" w:rsidR="002A249C" w:rsidRPr="00DD3BC6" w:rsidRDefault="000A772F">
      <w:pPr>
        <w:rPr>
          <w:rFonts w:ascii="Times" w:hAnsi="Times"/>
        </w:rPr>
      </w:pPr>
      <w:r w:rsidRPr="00DD3BC6">
        <w:rPr>
          <w:rFonts w:ascii="Times" w:hAnsi="Times"/>
          <w:noProof/>
        </w:rPr>
        <w:drawing>
          <wp:anchor distT="152400" distB="152400" distL="152400" distR="152400" simplePos="0" relativeHeight="251659264" behindDoc="0" locked="0" layoutInCell="1" allowOverlap="1" wp14:anchorId="39CB7AA1" wp14:editId="4E2C4AE7">
            <wp:simplePos x="0" y="0"/>
            <wp:positionH relativeFrom="margin">
              <wp:posOffset>3398648</wp:posOffset>
            </wp:positionH>
            <wp:positionV relativeFrom="page">
              <wp:posOffset>304800</wp:posOffset>
            </wp:positionV>
            <wp:extent cx="2826257" cy="757555"/>
            <wp:effectExtent l="0" t="0" r="0" b="0"/>
            <wp:wrapThrough wrapText="bothSides" distL="152400" distR="152400">
              <wp:wrapPolygon edited="1">
                <wp:start x="3333" y="4499"/>
                <wp:lineTo x="2960" y="4658"/>
                <wp:lineTo x="2654" y="5314"/>
                <wp:lineTo x="2545" y="5405"/>
                <wp:lineTo x="2281" y="5314"/>
                <wp:lineTo x="2281" y="5891"/>
                <wp:lineTo x="1908" y="5156"/>
                <wp:lineTo x="1447" y="5076"/>
                <wp:lineTo x="1338" y="5721"/>
                <wp:lineTo x="1404" y="6876"/>
                <wp:lineTo x="1077" y="6140"/>
                <wp:lineTo x="704" y="5970"/>
                <wp:lineTo x="616" y="6298"/>
                <wp:lineTo x="616" y="7532"/>
                <wp:lineTo x="901" y="8754"/>
                <wp:lineTo x="746" y="8833"/>
                <wp:lineTo x="528" y="9003"/>
                <wp:lineTo x="528" y="10474"/>
                <wp:lineTo x="901" y="12024"/>
                <wp:lineTo x="767" y="12104"/>
                <wp:lineTo x="658" y="12602"/>
                <wp:lineTo x="746" y="13903"/>
                <wp:lineTo x="1098" y="15385"/>
                <wp:lineTo x="1799" y="17422"/>
                <wp:lineTo x="2763" y="19470"/>
                <wp:lineTo x="3728" y="20613"/>
                <wp:lineTo x="4562" y="20692"/>
                <wp:lineTo x="5111" y="20047"/>
                <wp:lineTo x="5614" y="18656"/>
                <wp:lineTo x="5966" y="16528"/>
                <wp:lineTo x="6118" y="13416"/>
                <wp:lineTo x="5987" y="9410"/>
                <wp:lineTo x="5681" y="6627"/>
                <wp:lineTo x="5308" y="5076"/>
                <wp:lineTo x="5002" y="4907"/>
                <wp:lineTo x="4847" y="5563"/>
                <wp:lineTo x="4847" y="8019"/>
                <wp:lineTo x="4738" y="7204"/>
                <wp:lineTo x="4474" y="5970"/>
                <wp:lineTo x="3949" y="4827"/>
                <wp:lineTo x="3333" y="4499"/>
                <wp:lineTo x="7480" y="4499"/>
                <wp:lineTo x="7480" y="7611"/>
                <wp:lineTo x="7195" y="8019"/>
                <wp:lineTo x="7019" y="9082"/>
                <wp:lineTo x="6973" y="10881"/>
                <wp:lineTo x="7082" y="12024"/>
                <wp:lineTo x="7237" y="12431"/>
                <wp:lineTo x="7237" y="14638"/>
                <wp:lineTo x="7107" y="14729"/>
                <wp:lineTo x="7082" y="17343"/>
                <wp:lineTo x="7456" y="17422"/>
                <wp:lineTo x="7589" y="17015"/>
                <wp:lineTo x="7631" y="15385"/>
                <wp:lineTo x="7543" y="14887"/>
                <wp:lineTo x="7258" y="14655"/>
                <wp:lineTo x="7258" y="15136"/>
                <wp:lineTo x="7368" y="15216"/>
                <wp:lineTo x="7413" y="15295"/>
                <wp:lineTo x="7434" y="16687"/>
                <wp:lineTo x="7304" y="17015"/>
                <wp:lineTo x="7258" y="15136"/>
                <wp:lineTo x="7258" y="14655"/>
                <wp:lineTo x="7237" y="14638"/>
                <wp:lineTo x="7237" y="12431"/>
                <wp:lineTo x="7392" y="12839"/>
                <wp:lineTo x="7765" y="12625"/>
                <wp:lineTo x="7765" y="14729"/>
                <wp:lineTo x="7765" y="17422"/>
                <wp:lineTo x="8135" y="17422"/>
                <wp:lineTo x="8135" y="16936"/>
                <wp:lineTo x="7938" y="16936"/>
                <wp:lineTo x="7938" y="16279"/>
                <wp:lineTo x="8092" y="16279"/>
                <wp:lineTo x="8114" y="15793"/>
                <wp:lineTo x="7938" y="15793"/>
                <wp:lineTo x="7938" y="15216"/>
                <wp:lineTo x="8135" y="15216"/>
                <wp:lineTo x="8135" y="14729"/>
                <wp:lineTo x="7765" y="14729"/>
                <wp:lineTo x="7765" y="12625"/>
                <wp:lineTo x="7807" y="12602"/>
                <wp:lineTo x="7765" y="11775"/>
                <wp:lineTo x="7522" y="11866"/>
                <wp:lineTo x="7368" y="11289"/>
                <wp:lineTo x="7346" y="9241"/>
                <wp:lineTo x="7434" y="8754"/>
                <wp:lineTo x="7765" y="8675"/>
                <wp:lineTo x="7829" y="7939"/>
                <wp:lineTo x="7480" y="7611"/>
                <wp:lineTo x="7480" y="4499"/>
                <wp:lineTo x="7983" y="4499"/>
                <wp:lineTo x="7983" y="7770"/>
                <wp:lineTo x="7983" y="8584"/>
                <wp:lineTo x="8335" y="8584"/>
                <wp:lineTo x="7938" y="12602"/>
                <wp:lineTo x="8202" y="12652"/>
                <wp:lineTo x="8202" y="14729"/>
                <wp:lineTo x="8399" y="17264"/>
                <wp:lineTo x="8596" y="17422"/>
                <wp:lineTo x="8817" y="14887"/>
                <wp:lineTo x="8617" y="14729"/>
                <wp:lineTo x="8532" y="16121"/>
                <wp:lineTo x="8420" y="14808"/>
                <wp:lineTo x="8202" y="14729"/>
                <wp:lineTo x="8202" y="12652"/>
                <wp:lineTo x="8772" y="12760"/>
                <wp:lineTo x="8772" y="11945"/>
                <wp:lineTo x="8378" y="11945"/>
                <wp:lineTo x="8751" y="7770"/>
                <wp:lineTo x="7983" y="7770"/>
                <wp:lineTo x="7983" y="4499"/>
                <wp:lineTo x="8902" y="4499"/>
                <wp:lineTo x="8902" y="14729"/>
                <wp:lineTo x="8902" y="17422"/>
                <wp:lineTo x="9275" y="17422"/>
                <wp:lineTo x="9275" y="16936"/>
                <wp:lineTo x="9103" y="16936"/>
                <wp:lineTo x="9103" y="16279"/>
                <wp:lineTo x="9254" y="16279"/>
                <wp:lineTo x="9254" y="15793"/>
                <wp:lineTo x="9103" y="15793"/>
                <wp:lineTo x="9103" y="15216"/>
                <wp:lineTo x="9275" y="15216"/>
                <wp:lineTo x="9275" y="14729"/>
                <wp:lineTo x="8902" y="14729"/>
                <wp:lineTo x="8902" y="4499"/>
                <wp:lineTo x="8969" y="4499"/>
                <wp:lineTo x="8969" y="7770"/>
                <wp:lineTo x="8969" y="12760"/>
                <wp:lineTo x="9430" y="12760"/>
                <wp:lineTo x="9430" y="14729"/>
                <wp:lineTo x="9430" y="17422"/>
                <wp:lineTo x="9803" y="17422"/>
                <wp:lineTo x="9803" y="16936"/>
                <wp:lineTo x="9606" y="16936"/>
                <wp:lineTo x="9606" y="14729"/>
                <wp:lineTo x="9430" y="14729"/>
                <wp:lineTo x="9430" y="12760"/>
                <wp:lineTo x="9670" y="12760"/>
                <wp:lineTo x="9670" y="11945"/>
                <wp:lineTo x="9300" y="11945"/>
                <wp:lineTo x="9300" y="10633"/>
                <wp:lineTo x="9606" y="10633"/>
                <wp:lineTo x="9606" y="9739"/>
                <wp:lineTo x="9300" y="9739"/>
                <wp:lineTo x="9300" y="8584"/>
                <wp:lineTo x="9670" y="8584"/>
                <wp:lineTo x="9670" y="7770"/>
                <wp:lineTo x="8969" y="7770"/>
                <wp:lineTo x="8969" y="4499"/>
                <wp:lineTo x="10307" y="4499"/>
                <wp:lineTo x="10307" y="7611"/>
                <wp:lineTo x="10176" y="7690"/>
                <wp:lineTo x="9955" y="8177"/>
                <wp:lineTo x="9803" y="9739"/>
                <wp:lineTo x="9891" y="11945"/>
                <wp:lineTo x="10088" y="12607"/>
                <wp:lineTo x="10088" y="14638"/>
                <wp:lineTo x="10067" y="14677"/>
                <wp:lineTo x="10067" y="15216"/>
                <wp:lineTo x="10176" y="15216"/>
                <wp:lineTo x="10197" y="15216"/>
                <wp:lineTo x="10197" y="16856"/>
                <wp:lineTo x="10067" y="16856"/>
                <wp:lineTo x="10067" y="15216"/>
                <wp:lineTo x="10067" y="14677"/>
                <wp:lineTo x="9912" y="14967"/>
                <wp:lineTo x="9846" y="16528"/>
                <wp:lineTo x="9955" y="17264"/>
                <wp:lineTo x="10176" y="17501"/>
                <wp:lineTo x="10373" y="17015"/>
                <wp:lineTo x="10416" y="15464"/>
                <wp:lineTo x="10328" y="14887"/>
                <wp:lineTo x="10088" y="14638"/>
                <wp:lineTo x="10088" y="12607"/>
                <wp:lineTo x="10110" y="12681"/>
                <wp:lineTo x="10592" y="12681"/>
                <wp:lineTo x="10592" y="11866"/>
                <wp:lineTo x="10483" y="11866"/>
                <wp:lineTo x="10240" y="11617"/>
                <wp:lineTo x="10131" y="10474"/>
                <wp:lineTo x="10240" y="8754"/>
                <wp:lineTo x="10571" y="8675"/>
                <wp:lineTo x="10637" y="7939"/>
                <wp:lineTo x="10307" y="7611"/>
                <wp:lineTo x="10307" y="4499"/>
                <wp:lineTo x="10701" y="4499"/>
                <wp:lineTo x="10701" y="14638"/>
                <wp:lineTo x="10571" y="14729"/>
                <wp:lineTo x="10549" y="17422"/>
                <wp:lineTo x="10747" y="17422"/>
                <wp:lineTo x="10747" y="16449"/>
                <wp:lineTo x="10877" y="16449"/>
                <wp:lineTo x="11053" y="15951"/>
                <wp:lineTo x="11007" y="14887"/>
                <wp:lineTo x="10747" y="14675"/>
                <wp:lineTo x="10747" y="15057"/>
                <wp:lineTo x="10810" y="15136"/>
                <wp:lineTo x="10856" y="15136"/>
                <wp:lineTo x="10877" y="15872"/>
                <wp:lineTo x="10747" y="16030"/>
                <wp:lineTo x="10747" y="15057"/>
                <wp:lineTo x="10747" y="14675"/>
                <wp:lineTo x="10701" y="14638"/>
                <wp:lineTo x="10701" y="4499"/>
                <wp:lineTo x="10768" y="4499"/>
                <wp:lineTo x="10768" y="7770"/>
                <wp:lineTo x="10768" y="12760"/>
                <wp:lineTo x="11095" y="12760"/>
                <wp:lineTo x="11095" y="10633"/>
                <wp:lineTo x="11183" y="10633"/>
                <wp:lineTo x="11183" y="14729"/>
                <wp:lineTo x="11120" y="17422"/>
                <wp:lineTo x="11271" y="17422"/>
                <wp:lineTo x="11292" y="15872"/>
                <wp:lineTo x="11426" y="17343"/>
                <wp:lineTo x="11535" y="17422"/>
                <wp:lineTo x="11644" y="16030"/>
                <wp:lineTo x="11711" y="17422"/>
                <wp:lineTo x="11887" y="17422"/>
                <wp:lineTo x="11820" y="14887"/>
                <wp:lineTo x="11623" y="14729"/>
                <wp:lineTo x="11514" y="16358"/>
                <wp:lineTo x="11380" y="14729"/>
                <wp:lineTo x="11183" y="14729"/>
                <wp:lineTo x="11183" y="10633"/>
                <wp:lineTo x="11426" y="10633"/>
                <wp:lineTo x="11426" y="12760"/>
                <wp:lineTo x="11754" y="12760"/>
                <wp:lineTo x="11754" y="7770"/>
                <wp:lineTo x="11426" y="7770"/>
                <wp:lineTo x="11426" y="9739"/>
                <wp:lineTo x="11095" y="9739"/>
                <wp:lineTo x="11095" y="7770"/>
                <wp:lineTo x="10768" y="7770"/>
                <wp:lineTo x="10768" y="4499"/>
                <wp:lineTo x="12017" y="4499"/>
                <wp:lineTo x="12017" y="14729"/>
                <wp:lineTo x="12017" y="17422"/>
                <wp:lineTo x="12412" y="17422"/>
                <wp:lineTo x="12412" y="16936"/>
                <wp:lineTo x="12215" y="16936"/>
                <wp:lineTo x="12215" y="16279"/>
                <wp:lineTo x="12369" y="16279"/>
                <wp:lineTo x="12369" y="15793"/>
                <wp:lineTo x="12215" y="15793"/>
                <wp:lineTo x="12215" y="15216"/>
                <wp:lineTo x="12412" y="15216"/>
                <wp:lineTo x="12412" y="14729"/>
                <wp:lineTo x="12017" y="14729"/>
                <wp:lineTo x="12017" y="4499"/>
                <wp:lineTo x="12545" y="4499"/>
                <wp:lineTo x="12545" y="14729"/>
                <wp:lineTo x="12545" y="17422"/>
                <wp:lineTo x="12718" y="17422"/>
                <wp:lineTo x="12718" y="15951"/>
                <wp:lineTo x="12939" y="17343"/>
                <wp:lineTo x="13115" y="17422"/>
                <wp:lineTo x="13115" y="14729"/>
                <wp:lineTo x="12961" y="14729"/>
                <wp:lineTo x="12961" y="16200"/>
                <wp:lineTo x="12742" y="14808"/>
                <wp:lineTo x="12545" y="14729"/>
                <wp:lineTo x="12545" y="4499"/>
                <wp:lineTo x="12982" y="4499"/>
                <wp:lineTo x="12982" y="7611"/>
                <wp:lineTo x="12939" y="7642"/>
                <wp:lineTo x="12939" y="8426"/>
                <wp:lineTo x="13091" y="8426"/>
                <wp:lineTo x="13137" y="8426"/>
                <wp:lineTo x="13246" y="9161"/>
                <wp:lineTo x="13158" y="10067"/>
                <wp:lineTo x="12961" y="10225"/>
                <wp:lineTo x="12939" y="8426"/>
                <wp:lineTo x="12939" y="7642"/>
                <wp:lineTo x="12654" y="7849"/>
                <wp:lineTo x="12630" y="12760"/>
                <wp:lineTo x="12939" y="12760"/>
                <wp:lineTo x="12939" y="10712"/>
                <wp:lineTo x="13225" y="12681"/>
                <wp:lineTo x="13225" y="14729"/>
                <wp:lineTo x="13225" y="15216"/>
                <wp:lineTo x="13355" y="15216"/>
                <wp:lineTo x="13355" y="17422"/>
                <wp:lineTo x="13531" y="17422"/>
                <wp:lineTo x="13531" y="15216"/>
                <wp:lineTo x="13661" y="15216"/>
                <wp:lineTo x="13661" y="14729"/>
                <wp:lineTo x="13225" y="14729"/>
                <wp:lineTo x="13225" y="12681"/>
                <wp:lineTo x="13619" y="12760"/>
                <wp:lineTo x="13288" y="10553"/>
                <wp:lineTo x="13510" y="10067"/>
                <wp:lineTo x="13573" y="8912"/>
                <wp:lineTo x="13422" y="8019"/>
                <wp:lineTo x="12982" y="7611"/>
                <wp:lineTo x="12982" y="4499"/>
                <wp:lineTo x="13771" y="4499"/>
                <wp:lineTo x="13771" y="7770"/>
                <wp:lineTo x="13771" y="12760"/>
                <wp:lineTo x="14341" y="12760"/>
                <wp:lineTo x="14341" y="14559"/>
                <wp:lineTo x="14189" y="14887"/>
                <wp:lineTo x="14101" y="16279"/>
                <wp:lineTo x="14232" y="17264"/>
                <wp:lineTo x="14538" y="17343"/>
                <wp:lineTo x="14562" y="16936"/>
                <wp:lineTo x="14341" y="16687"/>
                <wp:lineTo x="14341" y="15295"/>
                <wp:lineTo x="14517" y="15136"/>
                <wp:lineTo x="14562" y="14729"/>
                <wp:lineTo x="14341" y="14559"/>
                <wp:lineTo x="14341" y="12760"/>
                <wp:lineTo x="14474" y="12760"/>
                <wp:lineTo x="14474" y="11945"/>
                <wp:lineTo x="14101" y="11945"/>
                <wp:lineTo x="14101" y="10633"/>
                <wp:lineTo x="14429" y="10633"/>
                <wp:lineTo x="14429" y="9818"/>
                <wp:lineTo x="14101" y="9739"/>
                <wp:lineTo x="14101" y="8584"/>
                <wp:lineTo x="14474" y="8584"/>
                <wp:lineTo x="14474" y="7770"/>
                <wp:lineTo x="13771" y="7770"/>
                <wp:lineTo x="13771" y="4499"/>
                <wp:lineTo x="15044" y="4499"/>
                <wp:lineTo x="15044" y="7611"/>
                <wp:lineTo x="14999" y="7643"/>
                <wp:lineTo x="14999" y="8426"/>
                <wp:lineTo x="15154" y="8426"/>
                <wp:lineTo x="15263" y="8584"/>
                <wp:lineTo x="15263" y="9897"/>
                <wp:lineTo x="15044" y="10225"/>
                <wp:lineTo x="14999" y="8426"/>
                <wp:lineTo x="14999" y="7643"/>
                <wp:lineTo x="14714" y="7849"/>
                <wp:lineTo x="14693" y="12760"/>
                <wp:lineTo x="14823" y="12760"/>
                <wp:lineTo x="14823" y="14559"/>
                <wp:lineTo x="14671" y="14887"/>
                <wp:lineTo x="14605" y="16449"/>
                <wp:lineTo x="14714" y="17264"/>
                <wp:lineTo x="15044" y="17343"/>
                <wp:lineTo x="15196" y="16279"/>
                <wp:lineTo x="15108" y="14887"/>
                <wp:lineTo x="14911" y="14660"/>
                <wp:lineTo x="14911" y="15136"/>
                <wp:lineTo x="14935" y="15136"/>
                <wp:lineTo x="14978" y="16687"/>
                <wp:lineTo x="14823" y="16766"/>
                <wp:lineTo x="14823" y="15216"/>
                <wp:lineTo x="14911" y="15136"/>
                <wp:lineTo x="14911" y="14660"/>
                <wp:lineTo x="14823" y="14559"/>
                <wp:lineTo x="14823" y="12760"/>
                <wp:lineTo x="14999" y="12760"/>
                <wp:lineTo x="14999" y="10881"/>
                <wp:lineTo x="15372" y="10802"/>
                <wp:lineTo x="15481" y="10439"/>
                <wp:lineTo x="15481" y="14559"/>
                <wp:lineTo x="15305" y="15057"/>
                <wp:lineTo x="15263" y="16607"/>
                <wp:lineTo x="15351" y="17184"/>
                <wp:lineTo x="15678" y="17343"/>
                <wp:lineTo x="15788" y="16936"/>
                <wp:lineTo x="15833" y="15295"/>
                <wp:lineTo x="15745" y="14808"/>
                <wp:lineTo x="15590" y="14661"/>
                <wp:lineTo x="15590" y="15136"/>
                <wp:lineTo x="15615" y="15136"/>
                <wp:lineTo x="15636" y="16687"/>
                <wp:lineTo x="15506" y="16766"/>
                <wp:lineTo x="15481" y="15216"/>
                <wp:lineTo x="15590" y="15136"/>
                <wp:lineTo x="15590" y="14661"/>
                <wp:lineTo x="15481" y="14559"/>
                <wp:lineTo x="15481" y="10439"/>
                <wp:lineTo x="15569" y="10146"/>
                <wp:lineTo x="15636" y="9003"/>
                <wp:lineTo x="15481" y="8019"/>
                <wp:lineTo x="15044" y="7611"/>
                <wp:lineTo x="15044" y="4499"/>
                <wp:lineTo x="15745" y="4499"/>
                <wp:lineTo x="15745" y="7770"/>
                <wp:lineTo x="15766" y="11945"/>
                <wp:lineTo x="15964" y="12681"/>
                <wp:lineTo x="16073" y="12699"/>
                <wp:lineTo x="16073" y="14559"/>
                <wp:lineTo x="15988" y="14638"/>
                <wp:lineTo x="15942" y="17343"/>
                <wp:lineTo x="16118" y="17343"/>
                <wp:lineTo x="16118" y="16358"/>
                <wp:lineTo x="16358" y="16279"/>
                <wp:lineTo x="16446" y="15623"/>
                <wp:lineTo x="16403" y="14808"/>
                <wp:lineTo x="16118" y="14592"/>
                <wp:lineTo x="16118" y="15057"/>
                <wp:lineTo x="16206" y="15057"/>
                <wp:lineTo x="16249" y="15057"/>
                <wp:lineTo x="16273" y="15793"/>
                <wp:lineTo x="16118" y="15951"/>
                <wp:lineTo x="16118" y="15057"/>
                <wp:lineTo x="16118" y="14592"/>
                <wp:lineTo x="16073" y="14559"/>
                <wp:lineTo x="16073" y="12699"/>
                <wp:lineTo x="16425" y="12760"/>
                <wp:lineTo x="16558" y="12359"/>
                <wp:lineTo x="16558" y="14638"/>
                <wp:lineTo x="16558" y="17343"/>
                <wp:lineTo x="16928" y="17343"/>
                <wp:lineTo x="16928" y="16856"/>
                <wp:lineTo x="16731" y="16856"/>
                <wp:lineTo x="16731" y="16200"/>
                <wp:lineTo x="16907" y="16200"/>
                <wp:lineTo x="16907" y="15793"/>
                <wp:lineTo x="16731" y="15702"/>
                <wp:lineTo x="16731" y="15136"/>
                <wp:lineTo x="16928" y="15136"/>
                <wp:lineTo x="16928" y="14638"/>
                <wp:lineTo x="16558" y="14638"/>
                <wp:lineTo x="16558" y="12359"/>
                <wp:lineTo x="16643" y="12104"/>
                <wp:lineTo x="16688" y="7770"/>
                <wp:lineTo x="16382" y="7770"/>
                <wp:lineTo x="16337" y="11775"/>
                <wp:lineTo x="16118" y="11696"/>
                <wp:lineTo x="16073" y="7770"/>
                <wp:lineTo x="15745" y="7770"/>
                <wp:lineTo x="15745" y="4499"/>
                <wp:lineTo x="17259" y="4499"/>
                <wp:lineTo x="17259" y="7611"/>
                <wp:lineTo x="17237" y="7626"/>
                <wp:lineTo x="17237" y="8426"/>
                <wp:lineTo x="17389" y="8426"/>
                <wp:lineTo x="17498" y="8584"/>
                <wp:lineTo x="17498" y="9569"/>
                <wp:lineTo x="17237" y="9818"/>
                <wp:lineTo x="17237" y="10474"/>
                <wp:lineTo x="17410" y="10553"/>
                <wp:lineTo x="17523" y="10712"/>
                <wp:lineTo x="17523" y="11866"/>
                <wp:lineTo x="17237" y="12024"/>
                <wp:lineTo x="17237" y="10474"/>
                <wp:lineTo x="17237" y="9818"/>
                <wp:lineTo x="17237" y="8426"/>
                <wp:lineTo x="17237" y="7626"/>
                <wp:lineTo x="16928" y="7849"/>
                <wp:lineTo x="16907" y="12511"/>
                <wp:lineTo x="16974" y="12681"/>
                <wp:lineTo x="17171" y="12705"/>
                <wp:lineTo x="17171" y="14559"/>
                <wp:lineTo x="17083" y="14638"/>
                <wp:lineTo x="17040" y="17343"/>
                <wp:lineTo x="17213" y="17343"/>
                <wp:lineTo x="17213" y="16279"/>
                <wp:lineTo x="17347" y="17264"/>
                <wp:lineTo x="17586" y="17343"/>
                <wp:lineTo x="17410" y="16200"/>
                <wp:lineTo x="17498" y="16030"/>
                <wp:lineTo x="17498" y="14808"/>
                <wp:lineTo x="17213" y="14590"/>
                <wp:lineTo x="17213" y="14967"/>
                <wp:lineTo x="17301" y="15057"/>
                <wp:lineTo x="17325" y="15057"/>
                <wp:lineTo x="17347" y="15793"/>
                <wp:lineTo x="17213" y="15951"/>
                <wp:lineTo x="17213" y="14967"/>
                <wp:lineTo x="17213" y="14590"/>
                <wp:lineTo x="17171" y="14559"/>
                <wp:lineTo x="17171" y="12705"/>
                <wp:lineTo x="17611" y="12760"/>
                <wp:lineTo x="17850" y="12104"/>
                <wp:lineTo x="17850" y="14638"/>
                <wp:lineTo x="17611" y="17184"/>
                <wp:lineTo x="17783" y="17343"/>
                <wp:lineTo x="17829" y="16766"/>
                <wp:lineTo x="18026" y="16766"/>
                <wp:lineTo x="18047" y="17184"/>
                <wp:lineTo x="18266" y="17343"/>
                <wp:lineTo x="18047" y="14729"/>
                <wp:lineTo x="17959" y="14688"/>
                <wp:lineTo x="17959" y="15623"/>
                <wp:lineTo x="17981" y="16279"/>
                <wp:lineTo x="17871" y="16358"/>
                <wp:lineTo x="17896" y="15702"/>
                <wp:lineTo x="17959" y="15623"/>
                <wp:lineTo x="17959" y="14688"/>
                <wp:lineTo x="17850" y="14638"/>
                <wp:lineTo x="17850" y="12104"/>
                <wp:lineTo x="17871" y="10802"/>
                <wp:lineTo x="17674" y="10146"/>
                <wp:lineTo x="17783" y="9739"/>
                <wp:lineTo x="17850" y="8754"/>
                <wp:lineTo x="17720" y="8019"/>
                <wp:lineTo x="17259" y="7611"/>
                <wp:lineTo x="17259" y="4499"/>
                <wp:lineTo x="18093" y="4499"/>
                <wp:lineTo x="18093" y="7770"/>
                <wp:lineTo x="18093" y="12760"/>
                <wp:lineTo x="18244" y="12760"/>
                <wp:lineTo x="18244" y="14638"/>
                <wp:lineTo x="18244" y="15136"/>
                <wp:lineTo x="18354" y="15136"/>
                <wp:lineTo x="18354" y="17343"/>
                <wp:lineTo x="18551" y="17343"/>
                <wp:lineTo x="18551" y="15136"/>
                <wp:lineTo x="18663" y="15136"/>
                <wp:lineTo x="18663" y="14638"/>
                <wp:lineTo x="18244" y="14638"/>
                <wp:lineTo x="18244" y="12760"/>
                <wp:lineTo x="18748" y="12760"/>
                <wp:lineTo x="18748" y="11945"/>
                <wp:lineTo x="18399" y="11945"/>
                <wp:lineTo x="18399" y="7770"/>
                <wp:lineTo x="18093" y="7770"/>
                <wp:lineTo x="18093" y="4499"/>
                <wp:lineTo x="18772" y="4499"/>
                <wp:lineTo x="18772" y="14638"/>
                <wp:lineTo x="18772" y="17343"/>
                <wp:lineTo x="18948" y="17343"/>
                <wp:lineTo x="18948" y="14638"/>
                <wp:lineTo x="18772" y="14638"/>
                <wp:lineTo x="18772" y="4499"/>
                <wp:lineTo x="18924" y="4499"/>
                <wp:lineTo x="18924" y="7770"/>
                <wp:lineTo x="18924" y="12760"/>
                <wp:lineTo x="19255" y="12760"/>
                <wp:lineTo x="19255" y="7770"/>
                <wp:lineTo x="18924" y="7770"/>
                <wp:lineTo x="18924" y="4499"/>
                <wp:lineTo x="19276" y="4499"/>
                <wp:lineTo x="19276" y="14559"/>
                <wp:lineTo x="19100" y="15057"/>
                <wp:lineTo x="19057" y="16528"/>
                <wp:lineTo x="19167" y="17264"/>
                <wp:lineTo x="19494" y="17343"/>
                <wp:lineTo x="19582" y="17015"/>
                <wp:lineTo x="19628" y="15464"/>
                <wp:lineTo x="19540" y="14808"/>
                <wp:lineTo x="19385" y="14661"/>
                <wp:lineTo x="19385" y="15136"/>
                <wp:lineTo x="19406" y="15136"/>
                <wp:lineTo x="19406" y="16766"/>
                <wp:lineTo x="19276" y="16766"/>
                <wp:lineTo x="19276" y="15216"/>
                <wp:lineTo x="19385" y="15136"/>
                <wp:lineTo x="19385" y="14661"/>
                <wp:lineTo x="19276" y="14559"/>
                <wp:lineTo x="19276" y="4499"/>
                <wp:lineTo x="19955" y="4499"/>
                <wp:lineTo x="19955" y="7611"/>
                <wp:lineTo x="19737" y="7849"/>
                <wp:lineTo x="19515" y="8833"/>
                <wp:lineTo x="19452" y="10712"/>
                <wp:lineTo x="19582" y="12104"/>
                <wp:lineTo x="19737" y="12503"/>
                <wp:lineTo x="19737" y="14638"/>
                <wp:lineTo x="19737" y="17343"/>
                <wp:lineTo x="19888" y="17343"/>
                <wp:lineTo x="19888" y="15793"/>
                <wp:lineTo x="20110" y="17184"/>
                <wp:lineTo x="20307" y="17343"/>
                <wp:lineTo x="20307" y="14638"/>
                <wp:lineTo x="20131" y="14638"/>
                <wp:lineTo x="20131" y="15951"/>
                <wp:lineTo x="19934" y="14729"/>
                <wp:lineTo x="19737" y="14638"/>
                <wp:lineTo x="19737" y="12503"/>
                <wp:lineTo x="19867" y="12839"/>
                <wp:lineTo x="20286" y="12602"/>
                <wp:lineTo x="20240" y="11775"/>
                <wp:lineTo x="20001" y="11866"/>
                <wp:lineTo x="19846" y="11289"/>
                <wp:lineTo x="19800" y="9569"/>
                <wp:lineTo x="19913" y="8754"/>
                <wp:lineTo x="20240" y="8675"/>
                <wp:lineTo x="20286" y="8019"/>
                <wp:lineTo x="19955" y="7611"/>
                <wp:lineTo x="19955" y="4499"/>
                <wp:lineTo x="3333" y="4499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CRDC.gif"/>
                    <pic:cNvPicPr>
                      <a:picLocks noChangeAspect="1"/>
                    </pic:cNvPicPr>
                  </pic:nvPicPr>
                  <pic:blipFill>
                    <a:blip r:embed="rId8"/>
                    <a:srcRect l="3803" b="15808"/>
                    <a:stretch>
                      <a:fillRect/>
                    </a:stretch>
                  </pic:blipFill>
                  <pic:spPr>
                    <a:xfrm>
                      <a:off x="0" y="0"/>
                      <a:ext cx="2826257" cy="7575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58CD0069" w14:textId="77777777" w:rsidR="002A249C" w:rsidRPr="00DD3BC6" w:rsidRDefault="002A249C">
      <w:pPr>
        <w:rPr>
          <w:rFonts w:ascii="Times" w:hAnsi="Times"/>
        </w:rPr>
      </w:pPr>
    </w:p>
    <w:p w14:paraId="4B959D53" w14:textId="77777777" w:rsidR="00271E7F" w:rsidRPr="00DD3BC6" w:rsidRDefault="00271E7F">
      <w:pPr>
        <w:rPr>
          <w:rFonts w:ascii="Times" w:hAnsi="Times"/>
          <w:b/>
        </w:rPr>
      </w:pPr>
    </w:p>
    <w:p w14:paraId="45C1698B" w14:textId="77777777" w:rsidR="002A249C" w:rsidRPr="00DD3BC6" w:rsidRDefault="002A249C">
      <w:pPr>
        <w:rPr>
          <w:rFonts w:ascii="Times" w:hAnsi="Times"/>
          <w:b/>
          <w:bCs/>
        </w:rPr>
      </w:pPr>
    </w:p>
    <w:p w14:paraId="27FAE505" w14:textId="637E7187" w:rsidR="002A249C" w:rsidRPr="001406C0" w:rsidRDefault="00147814">
      <w:pPr>
        <w:jc w:val="center"/>
        <w:rPr>
          <w:rFonts w:ascii="Times" w:eastAsia="Times" w:hAnsi="Times" w:cs="Times"/>
          <w:b/>
          <w:bCs/>
          <w:caps/>
          <w:sz w:val="32"/>
          <w:szCs w:val="32"/>
        </w:rPr>
      </w:pPr>
      <w:r w:rsidRPr="001406C0">
        <w:rPr>
          <w:rFonts w:ascii="Times" w:hAnsi="Times"/>
          <w:b/>
          <w:bCs/>
          <w:caps/>
          <w:sz w:val="32"/>
          <w:szCs w:val="32"/>
        </w:rPr>
        <w:t>ČESKÁ ROZVOJOVÁ AGENTURA</w:t>
      </w:r>
    </w:p>
    <w:p w14:paraId="5F30BD64" w14:textId="77777777" w:rsidR="002A249C" w:rsidRPr="001406C0" w:rsidRDefault="002A249C">
      <w:pPr>
        <w:jc w:val="center"/>
        <w:rPr>
          <w:rFonts w:ascii="Times" w:hAnsi="Times"/>
        </w:rPr>
      </w:pPr>
    </w:p>
    <w:p w14:paraId="6BDE9797" w14:textId="5E3F98BA" w:rsidR="002A249C" w:rsidRPr="001406C0" w:rsidRDefault="000A772F">
      <w:pPr>
        <w:pBdr>
          <w:bottom w:val="single" w:sz="12" w:space="0" w:color="000000"/>
        </w:pBdr>
        <w:jc w:val="center"/>
        <w:rPr>
          <w:rFonts w:ascii="Times" w:hAnsi="Times"/>
          <w:b/>
          <w:bCs/>
        </w:rPr>
      </w:pPr>
      <w:r w:rsidRPr="001406C0">
        <w:rPr>
          <w:rFonts w:ascii="Times" w:hAnsi="Times"/>
          <w:b/>
          <w:bCs/>
        </w:rPr>
        <w:t xml:space="preserve"> „</w:t>
      </w:r>
      <w:r w:rsidR="00010330" w:rsidRPr="001406C0">
        <w:rPr>
          <w:rFonts w:ascii="Times" w:hAnsi="Times"/>
          <w:b/>
          <w:bCs/>
        </w:rPr>
        <w:t>Externí konzultant ČRA</w:t>
      </w:r>
      <w:r w:rsidRPr="001406C0">
        <w:rPr>
          <w:rFonts w:ascii="Times" w:hAnsi="Times"/>
          <w:b/>
          <w:bCs/>
        </w:rPr>
        <w:t>“</w:t>
      </w:r>
    </w:p>
    <w:p w14:paraId="556A7C22" w14:textId="77777777" w:rsidR="002A249C" w:rsidRPr="001406C0" w:rsidRDefault="002A249C">
      <w:pPr>
        <w:rPr>
          <w:rFonts w:ascii="Times" w:hAnsi="Times"/>
          <w:b/>
          <w:bCs/>
        </w:rPr>
      </w:pPr>
    </w:p>
    <w:p w14:paraId="7128FCFD" w14:textId="77777777" w:rsidR="002A249C" w:rsidRPr="001406C0" w:rsidRDefault="002A249C">
      <w:pPr>
        <w:rPr>
          <w:rFonts w:ascii="Times" w:hAnsi="Times"/>
        </w:rPr>
      </w:pPr>
    </w:p>
    <w:p w14:paraId="4C7E718B" w14:textId="77777777" w:rsidR="002A249C" w:rsidRPr="001406C0" w:rsidRDefault="002A249C">
      <w:pPr>
        <w:rPr>
          <w:rFonts w:ascii="Times" w:hAnsi="Times"/>
        </w:rPr>
      </w:pPr>
    </w:p>
    <w:p w14:paraId="29D6B03F" w14:textId="77777777" w:rsidR="002A249C" w:rsidRPr="001406C0" w:rsidRDefault="002A249C">
      <w:pPr>
        <w:rPr>
          <w:rFonts w:ascii="Times" w:hAnsi="Times"/>
        </w:rPr>
      </w:pPr>
    </w:p>
    <w:p w14:paraId="2C34370E" w14:textId="77777777" w:rsidR="002A249C" w:rsidRPr="001406C0" w:rsidRDefault="002A249C">
      <w:pPr>
        <w:rPr>
          <w:rFonts w:ascii="Times" w:hAnsi="Times"/>
        </w:rPr>
      </w:pPr>
    </w:p>
    <w:p w14:paraId="6A30E994" w14:textId="77777777" w:rsidR="002A249C" w:rsidRPr="001406C0" w:rsidRDefault="002A249C">
      <w:pPr>
        <w:rPr>
          <w:rFonts w:ascii="Times" w:hAnsi="Times"/>
        </w:rPr>
      </w:pPr>
    </w:p>
    <w:p w14:paraId="717DB645" w14:textId="77777777" w:rsidR="002A249C" w:rsidRPr="001406C0" w:rsidRDefault="002A249C">
      <w:pPr>
        <w:rPr>
          <w:rFonts w:ascii="Times" w:hAnsi="Times"/>
        </w:rPr>
      </w:pPr>
    </w:p>
    <w:p w14:paraId="7EC6574B" w14:textId="77777777" w:rsidR="002A249C" w:rsidRPr="001406C0" w:rsidRDefault="002A249C">
      <w:pPr>
        <w:rPr>
          <w:rFonts w:ascii="Times" w:hAnsi="Times"/>
        </w:rPr>
      </w:pPr>
    </w:p>
    <w:p w14:paraId="1A0FDD8C" w14:textId="77777777" w:rsidR="002A249C" w:rsidRPr="001406C0" w:rsidRDefault="002A249C">
      <w:pPr>
        <w:rPr>
          <w:rFonts w:ascii="Times" w:hAnsi="Times"/>
        </w:rPr>
      </w:pPr>
    </w:p>
    <w:p w14:paraId="6DB2FCBA" w14:textId="77777777" w:rsidR="002A249C" w:rsidRPr="001406C0" w:rsidRDefault="002A249C">
      <w:pPr>
        <w:rPr>
          <w:rFonts w:ascii="Times" w:hAnsi="Times"/>
        </w:rPr>
      </w:pPr>
    </w:p>
    <w:p w14:paraId="0696669B" w14:textId="77777777" w:rsidR="002A249C" w:rsidRPr="001406C0" w:rsidRDefault="002A249C">
      <w:pPr>
        <w:rPr>
          <w:rFonts w:ascii="Times" w:hAnsi="Times"/>
        </w:rPr>
      </w:pPr>
    </w:p>
    <w:p w14:paraId="52EB05AD" w14:textId="77777777" w:rsidR="002A249C" w:rsidRPr="001406C0" w:rsidRDefault="002A249C">
      <w:pPr>
        <w:rPr>
          <w:rFonts w:ascii="Times" w:hAnsi="Times"/>
        </w:rPr>
      </w:pPr>
    </w:p>
    <w:p w14:paraId="5D6D1EAA" w14:textId="752A2428" w:rsidR="00147814" w:rsidRPr="001406C0" w:rsidRDefault="00147814" w:rsidP="00147814">
      <w:pPr>
        <w:jc w:val="center"/>
        <w:rPr>
          <w:rFonts w:ascii="Times" w:hAnsi="Times"/>
          <w:b/>
          <w:bCs/>
          <w:caps/>
          <w:sz w:val="32"/>
          <w:szCs w:val="32"/>
        </w:rPr>
      </w:pPr>
      <w:r w:rsidRPr="001406C0">
        <w:rPr>
          <w:rFonts w:ascii="Times" w:hAnsi="Times"/>
          <w:b/>
          <w:bCs/>
          <w:caps/>
          <w:sz w:val="32"/>
          <w:szCs w:val="32"/>
        </w:rPr>
        <w:t>HODNOCENÍ FUNKČNÍCH / DATOVÝCH nedostatků PŘi POSKYTOVÁNÍ TECHNICKÉ POMOCI V OBLASTI ZEMĚDĚLSTVÍ A ROZVOJE VENKOVA SE ZAMĚŘENÍM NA VINAŘSTVÍ V PŘÍPRAVné FÁZi PROJEKTU:</w:t>
      </w:r>
    </w:p>
    <w:p w14:paraId="7E08C980" w14:textId="3E3E53E6" w:rsidR="002A249C" w:rsidRPr="001406C0" w:rsidRDefault="00147814" w:rsidP="00147814">
      <w:pPr>
        <w:jc w:val="center"/>
        <w:rPr>
          <w:rFonts w:ascii="Times" w:hAnsi="Times"/>
          <w:b/>
          <w:bCs/>
          <w:caps/>
          <w:sz w:val="32"/>
          <w:szCs w:val="32"/>
        </w:rPr>
      </w:pPr>
      <w:r w:rsidRPr="001406C0">
        <w:rPr>
          <w:rFonts w:ascii="Times" w:hAnsi="Times"/>
          <w:b/>
          <w:bCs/>
          <w:caps/>
          <w:sz w:val="32"/>
          <w:szCs w:val="32"/>
        </w:rPr>
        <w:t>PODPORA EVROPSKÉ UNIE V OBLASTI KONKURENCESCHOPNOSTI ZEMĚDĚLSTVÍ A ROZVOJ VENKOVA V BOSNĚ A HERCEGOVINĚ (EU4AGRI)</w:t>
      </w:r>
    </w:p>
    <w:p w14:paraId="322729BD" w14:textId="77777777" w:rsidR="002A249C" w:rsidRPr="001406C0" w:rsidRDefault="002A249C">
      <w:pPr>
        <w:rPr>
          <w:rFonts w:ascii="Times" w:hAnsi="Times"/>
        </w:rPr>
      </w:pPr>
    </w:p>
    <w:p w14:paraId="2379036A" w14:textId="77777777" w:rsidR="002A249C" w:rsidRPr="001406C0" w:rsidRDefault="002A249C">
      <w:pPr>
        <w:rPr>
          <w:rFonts w:ascii="Times" w:hAnsi="Times"/>
        </w:rPr>
      </w:pPr>
    </w:p>
    <w:p w14:paraId="7484C57B" w14:textId="77777777" w:rsidR="002A249C" w:rsidRPr="001406C0" w:rsidRDefault="002A249C">
      <w:pPr>
        <w:rPr>
          <w:rFonts w:ascii="Times" w:hAnsi="Times"/>
        </w:rPr>
      </w:pPr>
    </w:p>
    <w:p w14:paraId="249906EE" w14:textId="77777777" w:rsidR="002A249C" w:rsidRPr="001406C0" w:rsidRDefault="002A249C">
      <w:pPr>
        <w:rPr>
          <w:rFonts w:ascii="Times" w:hAnsi="Times"/>
        </w:rPr>
      </w:pPr>
    </w:p>
    <w:p w14:paraId="1DABAD0F" w14:textId="77777777" w:rsidR="002A249C" w:rsidRPr="001406C0" w:rsidRDefault="002A249C">
      <w:pPr>
        <w:rPr>
          <w:rFonts w:ascii="Times" w:hAnsi="Times"/>
        </w:rPr>
      </w:pPr>
    </w:p>
    <w:p w14:paraId="5E1ACEB2" w14:textId="77777777" w:rsidR="002A249C" w:rsidRPr="001406C0" w:rsidRDefault="002A249C">
      <w:pPr>
        <w:rPr>
          <w:rFonts w:ascii="Times" w:hAnsi="Times"/>
        </w:rPr>
      </w:pPr>
    </w:p>
    <w:p w14:paraId="45786FFC" w14:textId="77777777" w:rsidR="002A249C" w:rsidRPr="001406C0" w:rsidRDefault="002A249C">
      <w:pPr>
        <w:rPr>
          <w:rFonts w:ascii="Times" w:hAnsi="Times"/>
        </w:rPr>
      </w:pPr>
    </w:p>
    <w:p w14:paraId="386CF0E9" w14:textId="77777777" w:rsidR="002A249C" w:rsidRPr="001406C0" w:rsidRDefault="002A249C">
      <w:pPr>
        <w:rPr>
          <w:rFonts w:ascii="Times" w:hAnsi="Times"/>
        </w:rPr>
      </w:pPr>
    </w:p>
    <w:p w14:paraId="4662F6BB" w14:textId="77777777" w:rsidR="002A249C" w:rsidRPr="001406C0" w:rsidRDefault="002A249C">
      <w:pPr>
        <w:rPr>
          <w:rFonts w:ascii="Times" w:hAnsi="Times"/>
        </w:rPr>
      </w:pPr>
    </w:p>
    <w:p w14:paraId="5DA046D6" w14:textId="77777777" w:rsidR="002A249C" w:rsidRPr="001406C0" w:rsidRDefault="002A249C">
      <w:pPr>
        <w:rPr>
          <w:rFonts w:ascii="Times" w:hAnsi="Times"/>
        </w:rPr>
      </w:pPr>
    </w:p>
    <w:p w14:paraId="68CA76F3" w14:textId="77777777" w:rsidR="002A249C" w:rsidRPr="001406C0" w:rsidRDefault="002A249C">
      <w:pPr>
        <w:rPr>
          <w:rFonts w:ascii="Times" w:hAnsi="Times"/>
        </w:rPr>
      </w:pPr>
    </w:p>
    <w:p w14:paraId="3A42481B" w14:textId="77777777" w:rsidR="002A249C" w:rsidRPr="001406C0" w:rsidRDefault="002A249C">
      <w:pPr>
        <w:rPr>
          <w:rFonts w:ascii="Times" w:hAnsi="Times"/>
        </w:rPr>
      </w:pPr>
    </w:p>
    <w:p w14:paraId="1BD50901" w14:textId="77777777" w:rsidR="002A249C" w:rsidRPr="001406C0" w:rsidRDefault="002A249C">
      <w:pPr>
        <w:rPr>
          <w:rFonts w:ascii="Times" w:hAnsi="Times"/>
        </w:rPr>
      </w:pPr>
    </w:p>
    <w:p w14:paraId="56C732FE" w14:textId="77777777" w:rsidR="002A249C" w:rsidRPr="001406C0" w:rsidRDefault="002A249C">
      <w:pPr>
        <w:rPr>
          <w:rFonts w:ascii="Times" w:hAnsi="Times"/>
        </w:rPr>
      </w:pPr>
    </w:p>
    <w:p w14:paraId="32FC2CFD" w14:textId="77777777" w:rsidR="002A249C" w:rsidRPr="001406C0" w:rsidRDefault="002A249C">
      <w:pPr>
        <w:rPr>
          <w:rFonts w:ascii="Times" w:hAnsi="Times"/>
        </w:rPr>
      </w:pPr>
    </w:p>
    <w:p w14:paraId="0F56C346" w14:textId="591BAE53" w:rsidR="002A249C" w:rsidRPr="001406C0" w:rsidRDefault="00147814" w:rsidP="00CC7BFE">
      <w:pPr>
        <w:jc w:val="both"/>
        <w:rPr>
          <w:rFonts w:ascii="Times" w:hAnsi="Times"/>
        </w:rPr>
      </w:pPr>
      <w:r w:rsidRPr="001406C0">
        <w:rPr>
          <w:rFonts w:ascii="Times" w:hAnsi="Times"/>
          <w:b/>
        </w:rPr>
        <w:t>Připravila</w:t>
      </w:r>
      <w:r w:rsidR="000A772F" w:rsidRPr="001406C0">
        <w:rPr>
          <w:rFonts w:ascii="Times" w:hAnsi="Times"/>
        </w:rPr>
        <w:t xml:space="preserve">: </w:t>
      </w:r>
      <w:r w:rsidR="00C27418">
        <w:rPr>
          <w:rFonts w:ascii="Times" w:hAnsi="Times"/>
        </w:rPr>
        <w:t>XXXXXXXXX</w:t>
      </w:r>
    </w:p>
    <w:p w14:paraId="0E8E1459" w14:textId="77777777" w:rsidR="002A249C" w:rsidRPr="001406C0" w:rsidRDefault="002A249C">
      <w:pPr>
        <w:rPr>
          <w:rFonts w:ascii="Times" w:hAnsi="Times"/>
        </w:rPr>
      </w:pPr>
    </w:p>
    <w:p w14:paraId="7BAF4B7B" w14:textId="77777777" w:rsidR="002A249C" w:rsidRPr="001406C0" w:rsidRDefault="002A249C">
      <w:pPr>
        <w:rPr>
          <w:rFonts w:ascii="Times" w:hAnsi="Times"/>
        </w:rPr>
      </w:pPr>
    </w:p>
    <w:p w14:paraId="0EEFB3E2" w14:textId="77777777" w:rsidR="00271E7F" w:rsidRPr="001406C0" w:rsidRDefault="00271E7F">
      <w:pPr>
        <w:rPr>
          <w:rFonts w:ascii="Times" w:hAnsi="Times"/>
        </w:rPr>
      </w:pPr>
    </w:p>
    <w:p w14:paraId="1CD4A4DE" w14:textId="77777777" w:rsidR="00271E7F" w:rsidRPr="001406C0" w:rsidRDefault="00271E7F">
      <w:pPr>
        <w:rPr>
          <w:rFonts w:ascii="Times" w:hAnsi="Times"/>
        </w:rPr>
      </w:pPr>
    </w:p>
    <w:p w14:paraId="24C5A23B" w14:textId="77777777" w:rsidR="002A249C" w:rsidRPr="001406C0" w:rsidRDefault="002A249C">
      <w:pPr>
        <w:rPr>
          <w:rFonts w:ascii="Times" w:hAnsi="Times"/>
        </w:rPr>
      </w:pPr>
    </w:p>
    <w:p w14:paraId="4CED7325" w14:textId="77777777" w:rsidR="002A249C" w:rsidRPr="001406C0" w:rsidRDefault="002A249C">
      <w:pPr>
        <w:rPr>
          <w:rFonts w:ascii="Times" w:hAnsi="Times"/>
        </w:rPr>
      </w:pPr>
    </w:p>
    <w:p w14:paraId="4C6737BE" w14:textId="7DC468CC" w:rsidR="002A249C" w:rsidRPr="001406C0" w:rsidRDefault="000A772F">
      <w:pPr>
        <w:jc w:val="center"/>
        <w:rPr>
          <w:rFonts w:ascii="Times" w:hAnsi="Times"/>
        </w:rPr>
      </w:pPr>
      <w:r w:rsidRPr="001406C0">
        <w:rPr>
          <w:rFonts w:ascii="Times" w:hAnsi="Times"/>
        </w:rPr>
        <w:t xml:space="preserve">- </w:t>
      </w:r>
      <w:r w:rsidR="00A971FC" w:rsidRPr="001406C0">
        <w:rPr>
          <w:rFonts w:ascii="Times" w:hAnsi="Times"/>
        </w:rPr>
        <w:t>07</w:t>
      </w:r>
      <w:r w:rsidR="00D741BB" w:rsidRPr="001406C0">
        <w:rPr>
          <w:rFonts w:ascii="Times" w:hAnsi="Times"/>
        </w:rPr>
        <w:t>/0</w:t>
      </w:r>
      <w:r w:rsidR="00846F9E" w:rsidRPr="001406C0">
        <w:rPr>
          <w:rFonts w:ascii="Times" w:hAnsi="Times"/>
        </w:rPr>
        <w:t>7</w:t>
      </w:r>
      <w:r w:rsidR="00D741BB" w:rsidRPr="001406C0">
        <w:rPr>
          <w:rFonts w:ascii="Times" w:hAnsi="Times"/>
        </w:rPr>
        <w:t>/20</w:t>
      </w:r>
      <w:r w:rsidR="00846F9E" w:rsidRPr="001406C0">
        <w:rPr>
          <w:rFonts w:ascii="Times" w:hAnsi="Times"/>
        </w:rPr>
        <w:t>20</w:t>
      </w:r>
      <w:r w:rsidR="007E6DE6" w:rsidRPr="001406C0">
        <w:rPr>
          <w:rFonts w:ascii="Times" w:hAnsi="Times"/>
        </w:rPr>
        <w:t xml:space="preserve"> </w:t>
      </w:r>
      <w:r w:rsidRPr="001406C0">
        <w:rPr>
          <w:rFonts w:ascii="Times" w:hAnsi="Times"/>
        </w:rPr>
        <w:t>-</w:t>
      </w:r>
    </w:p>
    <w:p w14:paraId="2ED2640B" w14:textId="77777777" w:rsidR="00271E7F" w:rsidRPr="001406C0" w:rsidRDefault="00271E7F">
      <w:pPr>
        <w:jc w:val="center"/>
        <w:rPr>
          <w:rFonts w:ascii="Times" w:hAnsi="Times"/>
        </w:rPr>
      </w:pPr>
    </w:p>
    <w:p w14:paraId="5854C2AD" w14:textId="77777777" w:rsidR="00271E7F" w:rsidRPr="001406C0" w:rsidRDefault="00271E7F">
      <w:pPr>
        <w:jc w:val="center"/>
        <w:rPr>
          <w:rFonts w:ascii="Times" w:hAnsi="Times"/>
        </w:rPr>
      </w:pPr>
    </w:p>
    <w:p w14:paraId="46BD4808" w14:textId="77777777" w:rsidR="00271E7F" w:rsidRPr="001406C0" w:rsidRDefault="00271E7F">
      <w:pPr>
        <w:jc w:val="center"/>
        <w:rPr>
          <w:rFonts w:ascii="Times" w:hAnsi="Times"/>
        </w:rPr>
      </w:pPr>
    </w:p>
    <w:p w14:paraId="668124EF" w14:textId="77777777" w:rsidR="00271E7F" w:rsidRPr="001406C0" w:rsidRDefault="00271E7F">
      <w:pPr>
        <w:jc w:val="center"/>
        <w:rPr>
          <w:rFonts w:ascii="Times" w:hAnsi="Times"/>
        </w:rPr>
      </w:pPr>
    </w:p>
    <w:p w14:paraId="0372D05A" w14:textId="77777777" w:rsidR="00271E7F" w:rsidRPr="001406C0" w:rsidRDefault="00271E7F">
      <w:pPr>
        <w:jc w:val="center"/>
        <w:rPr>
          <w:rFonts w:ascii="Times" w:hAnsi="Times"/>
        </w:rPr>
      </w:pPr>
    </w:p>
    <w:p w14:paraId="66AFB2E8" w14:textId="77777777" w:rsidR="00CD3FC1" w:rsidRPr="001406C0" w:rsidRDefault="00CD3FC1">
      <w:pPr>
        <w:jc w:val="center"/>
        <w:rPr>
          <w:rFonts w:ascii="Times" w:hAnsi="Times"/>
        </w:rPr>
      </w:pPr>
    </w:p>
    <w:p w14:paraId="34D7B4C6" w14:textId="16D57B3B" w:rsidR="00CD3FC1" w:rsidRPr="001406C0" w:rsidRDefault="00010330" w:rsidP="00147814">
      <w:pPr>
        <w:jc w:val="center"/>
        <w:rPr>
          <w:rFonts w:ascii="Times" w:hAnsi="Times"/>
        </w:rPr>
      </w:pPr>
      <w:r w:rsidRPr="001406C0">
        <w:rPr>
          <w:rFonts w:ascii="Times" w:hAnsi="Times"/>
          <w:b/>
          <w:sz w:val="28"/>
          <w:szCs w:val="28"/>
        </w:rPr>
        <w:t xml:space="preserve">Externí konzultant ČRA </w:t>
      </w:r>
      <w:r w:rsidR="00147814" w:rsidRPr="001406C0">
        <w:rPr>
          <w:rFonts w:ascii="Times" w:hAnsi="Times"/>
          <w:b/>
          <w:sz w:val="28"/>
          <w:szCs w:val="28"/>
        </w:rPr>
        <w:t>(v rámci pře</w:t>
      </w:r>
      <w:r w:rsidR="00DD3BC6" w:rsidRPr="001406C0">
        <w:rPr>
          <w:rFonts w:ascii="Times" w:hAnsi="Times"/>
          <w:b/>
          <w:sz w:val="28"/>
          <w:szCs w:val="28"/>
        </w:rPr>
        <w:t>dá</w:t>
      </w:r>
      <w:r w:rsidRPr="001406C0">
        <w:rPr>
          <w:rFonts w:ascii="Times" w:hAnsi="Times"/>
          <w:b/>
          <w:sz w:val="28"/>
          <w:szCs w:val="28"/>
        </w:rPr>
        <w:t>vá</w:t>
      </w:r>
      <w:r w:rsidR="00DD3BC6" w:rsidRPr="001406C0">
        <w:rPr>
          <w:rFonts w:ascii="Times" w:hAnsi="Times"/>
          <w:b/>
          <w:sz w:val="28"/>
          <w:szCs w:val="28"/>
        </w:rPr>
        <w:t>ní</w:t>
      </w:r>
      <w:r w:rsidR="00147814" w:rsidRPr="001406C0">
        <w:rPr>
          <w:rFonts w:ascii="Times" w:hAnsi="Times"/>
          <w:b/>
          <w:sz w:val="28"/>
          <w:szCs w:val="28"/>
        </w:rPr>
        <w:t xml:space="preserve"> české </w:t>
      </w:r>
      <w:r w:rsidRPr="001406C0">
        <w:rPr>
          <w:rFonts w:ascii="Times" w:hAnsi="Times"/>
          <w:b/>
          <w:sz w:val="28"/>
          <w:szCs w:val="28"/>
        </w:rPr>
        <w:t xml:space="preserve">přechodové </w:t>
      </w:r>
      <w:r w:rsidR="00147814" w:rsidRPr="001406C0">
        <w:rPr>
          <w:rFonts w:ascii="Times" w:hAnsi="Times"/>
          <w:b/>
          <w:sz w:val="28"/>
          <w:szCs w:val="28"/>
        </w:rPr>
        <w:t>expertízy)</w:t>
      </w:r>
    </w:p>
    <w:p w14:paraId="523EE892" w14:textId="77777777" w:rsidR="00CD3FC1" w:rsidRPr="001406C0" w:rsidRDefault="00CD3FC1">
      <w:pPr>
        <w:rPr>
          <w:rFonts w:ascii="Times" w:hAnsi="Times"/>
        </w:rPr>
      </w:pPr>
    </w:p>
    <w:p w14:paraId="526CFE4F" w14:textId="437C42A7" w:rsidR="002A249C" w:rsidRPr="001406C0" w:rsidRDefault="00DD3BC6" w:rsidP="005C7DC2">
      <w:pPr>
        <w:contextualSpacing/>
        <w:rPr>
          <w:rFonts w:ascii="Times" w:hAnsi="Times"/>
          <w:b/>
          <w:bCs/>
        </w:rPr>
      </w:pPr>
      <w:r w:rsidRPr="001406C0">
        <w:rPr>
          <w:rFonts w:ascii="Times" w:hAnsi="Times"/>
          <w:b/>
          <w:bCs/>
        </w:rPr>
        <w:t>Název v českém jazyce</w:t>
      </w:r>
      <w:r w:rsidR="000A772F" w:rsidRPr="001406C0">
        <w:rPr>
          <w:rFonts w:ascii="Times" w:hAnsi="Times"/>
          <w:b/>
          <w:bCs/>
        </w:rPr>
        <w:t xml:space="preserve">: </w:t>
      </w:r>
    </w:p>
    <w:p w14:paraId="4CA3B134" w14:textId="4195602B" w:rsidR="007E6DE6" w:rsidRPr="00DD3BC6" w:rsidRDefault="00444AC9" w:rsidP="005C7DC2">
      <w:pPr>
        <w:contextualSpacing/>
        <w:rPr>
          <w:rFonts w:ascii="Times" w:hAnsi="Times"/>
        </w:rPr>
      </w:pPr>
      <w:r w:rsidRPr="001406C0">
        <w:rPr>
          <w:rFonts w:ascii="Times" w:hAnsi="Times"/>
        </w:rPr>
        <w:t>Podpora Evropské unie pro konkurenceschopnost zemědělství a rozvoj venkova v Bosně a Hercegovině (EU4AGRI)</w:t>
      </w:r>
    </w:p>
    <w:p w14:paraId="3FD9458C" w14:textId="77777777" w:rsidR="00485375" w:rsidRPr="00DD3BC6" w:rsidRDefault="00485375" w:rsidP="005C7DC2">
      <w:pPr>
        <w:contextualSpacing/>
        <w:rPr>
          <w:rFonts w:ascii="Times" w:hAnsi="Times"/>
          <w:b/>
          <w:bCs/>
        </w:rPr>
      </w:pPr>
    </w:p>
    <w:p w14:paraId="55AA3A27" w14:textId="77777777" w:rsidR="00DD3BC6" w:rsidRPr="00DD3BC6" w:rsidRDefault="00DD3BC6" w:rsidP="00DD3BC6">
      <w:pPr>
        <w:contextualSpacing/>
        <w:jc w:val="both"/>
        <w:rPr>
          <w:rFonts w:ascii="Times" w:hAnsi="Times"/>
          <w:b/>
          <w:bCs/>
        </w:rPr>
      </w:pPr>
      <w:r w:rsidRPr="00DD3BC6">
        <w:rPr>
          <w:rFonts w:ascii="Times" w:hAnsi="Times"/>
          <w:b/>
          <w:bCs/>
        </w:rPr>
        <w:t>Název v anglickém jazyce:</w:t>
      </w:r>
    </w:p>
    <w:p w14:paraId="758628E6" w14:textId="52758129" w:rsidR="00444AC9" w:rsidRPr="00DD3BC6" w:rsidRDefault="00444AC9" w:rsidP="00DD3BC6">
      <w:pPr>
        <w:contextualSpacing/>
        <w:jc w:val="both"/>
        <w:rPr>
          <w:rFonts w:ascii="Times" w:hAnsi="Times"/>
        </w:rPr>
      </w:pPr>
      <w:proofErr w:type="spellStart"/>
      <w:r w:rsidRPr="00444AC9">
        <w:rPr>
          <w:rFonts w:ascii="Times" w:hAnsi="Times"/>
        </w:rPr>
        <w:t>European</w:t>
      </w:r>
      <w:proofErr w:type="spellEnd"/>
      <w:r w:rsidRPr="00444AC9">
        <w:rPr>
          <w:rFonts w:ascii="Times" w:hAnsi="Times"/>
        </w:rPr>
        <w:t xml:space="preserve"> Union Support to </w:t>
      </w:r>
      <w:proofErr w:type="spellStart"/>
      <w:r w:rsidRPr="00444AC9">
        <w:rPr>
          <w:rFonts w:ascii="Times" w:hAnsi="Times"/>
        </w:rPr>
        <w:t>Agriculture</w:t>
      </w:r>
      <w:proofErr w:type="spellEnd"/>
      <w:r w:rsidRPr="00444AC9">
        <w:rPr>
          <w:rFonts w:ascii="Times" w:hAnsi="Times"/>
        </w:rPr>
        <w:t xml:space="preserve"> </w:t>
      </w:r>
      <w:proofErr w:type="spellStart"/>
      <w:r w:rsidRPr="00444AC9">
        <w:rPr>
          <w:rFonts w:ascii="Times" w:hAnsi="Times"/>
        </w:rPr>
        <w:t>Competitiveness</w:t>
      </w:r>
      <w:proofErr w:type="spellEnd"/>
      <w:r w:rsidRPr="00444AC9">
        <w:rPr>
          <w:rFonts w:ascii="Times" w:hAnsi="Times"/>
        </w:rPr>
        <w:t xml:space="preserve"> and </w:t>
      </w:r>
      <w:proofErr w:type="spellStart"/>
      <w:r w:rsidRPr="00444AC9">
        <w:rPr>
          <w:rFonts w:ascii="Times" w:hAnsi="Times"/>
        </w:rPr>
        <w:t>Rural</w:t>
      </w:r>
      <w:proofErr w:type="spellEnd"/>
      <w:r w:rsidRPr="00444AC9">
        <w:rPr>
          <w:rFonts w:ascii="Times" w:hAnsi="Times"/>
        </w:rPr>
        <w:t xml:space="preserve"> Development in </w:t>
      </w:r>
      <w:proofErr w:type="spellStart"/>
      <w:r w:rsidRPr="00444AC9">
        <w:rPr>
          <w:rFonts w:ascii="Times" w:hAnsi="Times"/>
        </w:rPr>
        <w:t>Bosnia</w:t>
      </w:r>
      <w:proofErr w:type="spellEnd"/>
      <w:r w:rsidRPr="00444AC9">
        <w:rPr>
          <w:rFonts w:ascii="Times" w:hAnsi="Times"/>
        </w:rPr>
        <w:t xml:space="preserve"> and </w:t>
      </w:r>
      <w:proofErr w:type="spellStart"/>
      <w:r w:rsidRPr="00444AC9">
        <w:rPr>
          <w:rFonts w:ascii="Times" w:hAnsi="Times"/>
        </w:rPr>
        <w:t>Herzegovina</w:t>
      </w:r>
      <w:proofErr w:type="spellEnd"/>
      <w:r w:rsidRPr="00444AC9">
        <w:rPr>
          <w:rFonts w:ascii="Times" w:hAnsi="Times"/>
        </w:rPr>
        <w:t xml:space="preserve"> (EU4AGRI)</w:t>
      </w:r>
    </w:p>
    <w:p w14:paraId="6DDFA556" w14:textId="77777777" w:rsidR="00DD3BC6" w:rsidRPr="00DD3BC6" w:rsidRDefault="00DD3BC6" w:rsidP="00DD3BC6">
      <w:pPr>
        <w:contextualSpacing/>
        <w:jc w:val="both"/>
        <w:rPr>
          <w:rFonts w:ascii="Times" w:hAnsi="Times"/>
          <w:b/>
          <w:bCs/>
        </w:rPr>
      </w:pPr>
    </w:p>
    <w:p w14:paraId="37D6B37A" w14:textId="77777777" w:rsidR="00DD3BC6" w:rsidRPr="00DD3BC6" w:rsidRDefault="00DD3BC6" w:rsidP="00DD3BC6">
      <w:pPr>
        <w:contextualSpacing/>
        <w:jc w:val="both"/>
        <w:rPr>
          <w:rFonts w:ascii="Times" w:hAnsi="Times"/>
          <w:b/>
          <w:bCs/>
        </w:rPr>
      </w:pPr>
      <w:r w:rsidRPr="00DD3BC6">
        <w:rPr>
          <w:rFonts w:ascii="Times" w:hAnsi="Times"/>
          <w:b/>
          <w:bCs/>
        </w:rPr>
        <w:t>Žadatel:</w:t>
      </w:r>
    </w:p>
    <w:p w14:paraId="42B02410" w14:textId="77777777" w:rsidR="00DD3BC6" w:rsidRPr="00DD3BC6" w:rsidRDefault="00DD3BC6" w:rsidP="00DD3BC6">
      <w:pPr>
        <w:contextualSpacing/>
        <w:jc w:val="both"/>
        <w:rPr>
          <w:rFonts w:ascii="Times" w:hAnsi="Times"/>
        </w:rPr>
      </w:pPr>
      <w:r w:rsidRPr="00DD3BC6">
        <w:rPr>
          <w:rFonts w:ascii="Times" w:hAnsi="Times"/>
        </w:rPr>
        <w:t>Delegace EU v Bosně a Hercegovině</w:t>
      </w:r>
    </w:p>
    <w:p w14:paraId="7A64645B" w14:textId="77777777" w:rsidR="00DD3BC6" w:rsidRPr="00DD3BC6" w:rsidRDefault="00DD3BC6" w:rsidP="00DD3BC6">
      <w:pPr>
        <w:contextualSpacing/>
        <w:jc w:val="both"/>
        <w:rPr>
          <w:rFonts w:ascii="Times" w:hAnsi="Times"/>
          <w:b/>
          <w:bCs/>
        </w:rPr>
      </w:pPr>
    </w:p>
    <w:p w14:paraId="786B027F" w14:textId="77777777" w:rsidR="00DD3BC6" w:rsidRPr="00DD3BC6" w:rsidRDefault="00DD3BC6" w:rsidP="00DD3BC6">
      <w:pPr>
        <w:contextualSpacing/>
        <w:jc w:val="both"/>
        <w:rPr>
          <w:rFonts w:ascii="Times" w:hAnsi="Times"/>
          <w:b/>
          <w:bCs/>
        </w:rPr>
      </w:pPr>
      <w:r w:rsidRPr="00DD3BC6">
        <w:rPr>
          <w:rFonts w:ascii="Times" w:hAnsi="Times"/>
          <w:b/>
          <w:bCs/>
        </w:rPr>
        <w:t>Partnerské instituce:</w:t>
      </w:r>
    </w:p>
    <w:p w14:paraId="3C4BC3B0" w14:textId="77777777" w:rsidR="00DD3BC6" w:rsidRPr="00DD3BC6" w:rsidRDefault="00DD3BC6" w:rsidP="00DD3BC6">
      <w:pPr>
        <w:contextualSpacing/>
        <w:jc w:val="both"/>
        <w:rPr>
          <w:rFonts w:ascii="Times" w:hAnsi="Times"/>
        </w:rPr>
      </w:pPr>
      <w:r w:rsidRPr="00DD3BC6">
        <w:rPr>
          <w:rFonts w:ascii="Times" w:hAnsi="Times"/>
        </w:rPr>
        <w:t>Rozvojový program OSN (UNDP) Bosna a Hercegovina</w:t>
      </w:r>
    </w:p>
    <w:p w14:paraId="419F1306" w14:textId="77777777" w:rsidR="00DD3BC6" w:rsidRPr="00DD3BC6" w:rsidRDefault="00DD3BC6" w:rsidP="00DD3BC6">
      <w:pPr>
        <w:contextualSpacing/>
        <w:jc w:val="both"/>
        <w:rPr>
          <w:rFonts w:ascii="Times" w:hAnsi="Times"/>
          <w:b/>
          <w:bCs/>
        </w:rPr>
      </w:pPr>
    </w:p>
    <w:p w14:paraId="0EA9B017" w14:textId="77777777" w:rsidR="00DD3BC6" w:rsidRPr="00DD3BC6" w:rsidRDefault="00DD3BC6" w:rsidP="00DD3BC6">
      <w:pPr>
        <w:contextualSpacing/>
        <w:jc w:val="both"/>
        <w:rPr>
          <w:rFonts w:ascii="Times" w:hAnsi="Times"/>
          <w:b/>
          <w:bCs/>
        </w:rPr>
      </w:pPr>
      <w:r w:rsidRPr="00DD3BC6">
        <w:rPr>
          <w:rFonts w:ascii="Times" w:hAnsi="Times"/>
          <w:b/>
          <w:bCs/>
        </w:rPr>
        <w:t>Odhadovaná oblast působnosti:</w:t>
      </w:r>
    </w:p>
    <w:p w14:paraId="7CAF78DF" w14:textId="6C5A24BE" w:rsidR="00D741BB" w:rsidRPr="00DD3BC6" w:rsidRDefault="00DD3BC6" w:rsidP="00DD3BC6">
      <w:pPr>
        <w:contextualSpacing/>
        <w:jc w:val="both"/>
        <w:rPr>
          <w:rFonts w:ascii="Times" w:hAnsi="Times"/>
        </w:rPr>
      </w:pPr>
      <w:r w:rsidRPr="00DD3BC6">
        <w:rPr>
          <w:rFonts w:ascii="Times" w:hAnsi="Times"/>
        </w:rPr>
        <w:t>Posílení institucionálních poradenských služeb, zlepšení systému správy informací, zlepšení politik a regulací s cílem posílit provádění politik v oblasti zemědělství a rozvoje venkova se zaměřením na vinařství v Bosně a Hercegovině</w:t>
      </w:r>
    </w:p>
    <w:p w14:paraId="57E53FC3" w14:textId="77777777" w:rsidR="00010A72" w:rsidRPr="00DD3BC6" w:rsidRDefault="00010A72" w:rsidP="005C7DC2">
      <w:pPr>
        <w:contextualSpacing/>
        <w:rPr>
          <w:rFonts w:ascii="Times" w:hAnsi="Times"/>
          <w:b/>
          <w:bCs/>
        </w:rPr>
      </w:pPr>
    </w:p>
    <w:p w14:paraId="1DACBDBC" w14:textId="77777777" w:rsidR="00DD3BC6" w:rsidRPr="00DD3BC6" w:rsidRDefault="00DD3BC6" w:rsidP="00DD3BC6">
      <w:pPr>
        <w:contextualSpacing/>
        <w:rPr>
          <w:rFonts w:ascii="Times" w:hAnsi="Times"/>
          <w:b/>
          <w:bCs/>
        </w:rPr>
      </w:pPr>
      <w:r w:rsidRPr="00DD3BC6">
        <w:rPr>
          <w:rFonts w:ascii="Times" w:hAnsi="Times"/>
          <w:b/>
          <w:bCs/>
        </w:rPr>
        <w:t>Očekávané datum zahájení a ukončení:</w:t>
      </w:r>
    </w:p>
    <w:p w14:paraId="06F7A553" w14:textId="77777777" w:rsidR="00DD3BC6" w:rsidRPr="00DD3BC6" w:rsidRDefault="00DD3BC6" w:rsidP="00DD3BC6">
      <w:pPr>
        <w:contextualSpacing/>
        <w:rPr>
          <w:rFonts w:ascii="Times" w:hAnsi="Times"/>
        </w:rPr>
      </w:pPr>
      <w:r w:rsidRPr="00DD3BC6">
        <w:rPr>
          <w:rFonts w:ascii="Times" w:hAnsi="Times"/>
        </w:rPr>
        <w:t>13. července - 11. září 2020</w:t>
      </w:r>
    </w:p>
    <w:p w14:paraId="658E1454" w14:textId="77777777" w:rsidR="00DD3BC6" w:rsidRPr="00DD3BC6" w:rsidRDefault="00DD3BC6" w:rsidP="00DD3BC6">
      <w:pPr>
        <w:contextualSpacing/>
        <w:rPr>
          <w:rFonts w:ascii="Times" w:hAnsi="Times"/>
          <w:b/>
          <w:bCs/>
        </w:rPr>
      </w:pPr>
    </w:p>
    <w:p w14:paraId="16AEB6AE" w14:textId="77777777" w:rsidR="00DD3BC6" w:rsidRPr="00DD3BC6" w:rsidRDefault="00DD3BC6" w:rsidP="00DD3BC6">
      <w:pPr>
        <w:contextualSpacing/>
        <w:rPr>
          <w:rFonts w:ascii="Times" w:hAnsi="Times"/>
          <w:b/>
          <w:bCs/>
        </w:rPr>
      </w:pPr>
      <w:r w:rsidRPr="00DD3BC6">
        <w:rPr>
          <w:rFonts w:ascii="Times" w:hAnsi="Times"/>
          <w:b/>
          <w:bCs/>
        </w:rPr>
        <w:t>Celkový počet dní v terénu:</w:t>
      </w:r>
    </w:p>
    <w:p w14:paraId="47A2F4B9" w14:textId="6EBA8E01" w:rsidR="00DD3BC6" w:rsidRPr="00DD3BC6" w:rsidRDefault="00DD3BC6" w:rsidP="00DD3BC6">
      <w:pPr>
        <w:contextualSpacing/>
        <w:rPr>
          <w:rFonts w:ascii="Times" w:hAnsi="Times"/>
        </w:rPr>
      </w:pPr>
      <w:r w:rsidRPr="00DD3BC6">
        <w:rPr>
          <w:rFonts w:ascii="Times" w:hAnsi="Times"/>
        </w:rPr>
        <w:t xml:space="preserve">Cca. 10 dní v Bosně a Hercegovině (bez cesty z České republiky do Bosny a Hercegoviny a </w:t>
      </w:r>
      <w:r>
        <w:rPr>
          <w:rFonts w:ascii="Times" w:hAnsi="Times"/>
        </w:rPr>
        <w:t xml:space="preserve">z </w:t>
      </w:r>
      <w:r w:rsidRPr="00DD3BC6">
        <w:rPr>
          <w:rFonts w:ascii="Times" w:hAnsi="Times"/>
        </w:rPr>
        <w:t>Bosny a Hercegoviny</w:t>
      </w:r>
      <w:r>
        <w:rPr>
          <w:rFonts w:ascii="Times" w:hAnsi="Times"/>
        </w:rPr>
        <w:t xml:space="preserve"> do České republiky</w:t>
      </w:r>
      <w:r w:rsidRPr="00DD3BC6">
        <w:rPr>
          <w:rFonts w:ascii="Times" w:hAnsi="Times"/>
        </w:rPr>
        <w:t>)</w:t>
      </w:r>
    </w:p>
    <w:p w14:paraId="519329EF" w14:textId="77777777" w:rsidR="00DD3BC6" w:rsidRPr="00DD3BC6" w:rsidRDefault="00DD3BC6" w:rsidP="00DD3BC6">
      <w:pPr>
        <w:contextualSpacing/>
        <w:rPr>
          <w:rFonts w:ascii="Times" w:hAnsi="Times"/>
        </w:rPr>
      </w:pPr>
      <w:r w:rsidRPr="00DD3BC6">
        <w:rPr>
          <w:rFonts w:ascii="Times" w:hAnsi="Times"/>
        </w:rPr>
        <w:t>Přibližně, 1. návštěva v týdnu 20. - 26. července 2020, 2. návštěva v týdnu 31. srpna - 6. září 2020</w:t>
      </w:r>
    </w:p>
    <w:p w14:paraId="15BC8FAB" w14:textId="77777777" w:rsidR="00DD3BC6" w:rsidRPr="00DD3BC6" w:rsidRDefault="00DD3BC6" w:rsidP="00DD3BC6">
      <w:pPr>
        <w:contextualSpacing/>
        <w:rPr>
          <w:rFonts w:ascii="Times" w:hAnsi="Times"/>
          <w:b/>
          <w:bCs/>
        </w:rPr>
      </w:pPr>
    </w:p>
    <w:p w14:paraId="7DE03E6D" w14:textId="77777777" w:rsidR="00DD3BC6" w:rsidRPr="00DD3BC6" w:rsidRDefault="00DD3BC6" w:rsidP="00DD3BC6">
      <w:pPr>
        <w:contextualSpacing/>
        <w:rPr>
          <w:rFonts w:ascii="Times" w:hAnsi="Times"/>
          <w:b/>
          <w:bCs/>
        </w:rPr>
      </w:pPr>
      <w:r w:rsidRPr="00DD3BC6">
        <w:rPr>
          <w:rFonts w:ascii="Times" w:hAnsi="Times"/>
          <w:b/>
          <w:bCs/>
        </w:rPr>
        <w:t>Typ spolupráce očekávaného partnera:</w:t>
      </w:r>
    </w:p>
    <w:p w14:paraId="1EC7DB5A" w14:textId="77777777" w:rsidR="00DD3BC6" w:rsidRPr="00DD3BC6" w:rsidRDefault="00DD3BC6" w:rsidP="00DD3BC6">
      <w:pPr>
        <w:contextualSpacing/>
        <w:rPr>
          <w:rFonts w:ascii="Times" w:hAnsi="Times"/>
        </w:rPr>
      </w:pPr>
      <w:r w:rsidRPr="00DD3BC6">
        <w:rPr>
          <w:rFonts w:ascii="Times" w:hAnsi="Times"/>
        </w:rPr>
        <w:t>Ministerstvo zahraničních věcí a hospodářských vztahů Bosny a Hercegoviny</w:t>
      </w:r>
    </w:p>
    <w:p w14:paraId="7436D9FE" w14:textId="77777777" w:rsidR="00DD3BC6" w:rsidRPr="00DD3BC6" w:rsidRDefault="00DD3BC6" w:rsidP="00DD3BC6">
      <w:pPr>
        <w:contextualSpacing/>
        <w:rPr>
          <w:rFonts w:ascii="Times" w:hAnsi="Times"/>
        </w:rPr>
      </w:pPr>
      <w:r w:rsidRPr="00DD3BC6">
        <w:rPr>
          <w:rFonts w:ascii="Times" w:hAnsi="Times"/>
        </w:rPr>
        <w:t xml:space="preserve">Ministerstva zemědělství, lesnictví a vodního hospodářství ve federaci </w:t>
      </w:r>
      <w:proofErr w:type="spellStart"/>
      <w:r w:rsidRPr="00DD3BC6">
        <w:rPr>
          <w:rFonts w:ascii="Times" w:hAnsi="Times"/>
        </w:rPr>
        <w:t>BiH</w:t>
      </w:r>
      <w:proofErr w:type="spellEnd"/>
      <w:r w:rsidRPr="00DD3BC6">
        <w:rPr>
          <w:rFonts w:ascii="Times" w:hAnsi="Times"/>
        </w:rPr>
        <w:t xml:space="preserve">, </w:t>
      </w:r>
      <w:proofErr w:type="spellStart"/>
      <w:r w:rsidRPr="00DD3BC6">
        <w:rPr>
          <w:rFonts w:ascii="Times" w:hAnsi="Times"/>
        </w:rPr>
        <w:t>Republica</w:t>
      </w:r>
      <w:proofErr w:type="spellEnd"/>
      <w:r w:rsidRPr="00DD3BC6">
        <w:rPr>
          <w:rFonts w:ascii="Times" w:hAnsi="Times"/>
        </w:rPr>
        <w:t xml:space="preserve"> </w:t>
      </w:r>
      <w:proofErr w:type="spellStart"/>
      <w:r w:rsidRPr="00DD3BC6">
        <w:rPr>
          <w:rFonts w:ascii="Times" w:hAnsi="Times"/>
        </w:rPr>
        <w:t>Srpska</w:t>
      </w:r>
      <w:proofErr w:type="spellEnd"/>
      <w:r w:rsidRPr="00DD3BC6">
        <w:rPr>
          <w:rFonts w:ascii="Times" w:hAnsi="Times"/>
        </w:rPr>
        <w:t xml:space="preserve"> (RS) a Brčko Distrikt (BD)</w:t>
      </w:r>
    </w:p>
    <w:p w14:paraId="64935F06" w14:textId="7755DE5B" w:rsidR="000052A3" w:rsidRPr="00DD3BC6" w:rsidRDefault="00DD3BC6" w:rsidP="00DD3BC6">
      <w:pPr>
        <w:contextualSpacing/>
        <w:rPr>
          <w:rFonts w:ascii="Times" w:hAnsi="Times"/>
        </w:rPr>
      </w:pPr>
      <w:r w:rsidRPr="00DD3BC6">
        <w:rPr>
          <w:rFonts w:ascii="Times" w:hAnsi="Times"/>
        </w:rPr>
        <w:t>Zemědělské ústavy a fakulty v Bosně a Hercegovině</w:t>
      </w:r>
    </w:p>
    <w:p w14:paraId="04B14306" w14:textId="77777777" w:rsidR="000052A3" w:rsidRPr="00DD3BC6" w:rsidRDefault="000052A3" w:rsidP="005C7DC2">
      <w:pPr>
        <w:contextualSpacing/>
        <w:rPr>
          <w:rFonts w:ascii="Times" w:hAnsi="Times"/>
        </w:rPr>
      </w:pPr>
    </w:p>
    <w:p w14:paraId="1F64E87E" w14:textId="77777777" w:rsidR="000052A3" w:rsidRPr="00DD3BC6" w:rsidRDefault="000052A3" w:rsidP="005C7DC2">
      <w:pPr>
        <w:contextualSpacing/>
        <w:rPr>
          <w:rFonts w:ascii="Times" w:hAnsi="Times"/>
        </w:rPr>
      </w:pPr>
    </w:p>
    <w:p w14:paraId="7D37DCCC" w14:textId="77777777" w:rsidR="000052A3" w:rsidRPr="00DD3BC6" w:rsidRDefault="000052A3" w:rsidP="005C7DC2">
      <w:pPr>
        <w:contextualSpacing/>
        <w:rPr>
          <w:rFonts w:ascii="Times" w:hAnsi="Times"/>
        </w:rPr>
      </w:pPr>
    </w:p>
    <w:p w14:paraId="53478190" w14:textId="773B7014" w:rsidR="003171B9" w:rsidRPr="00DD3BC6" w:rsidRDefault="00444AC9" w:rsidP="000052A3">
      <w:pPr>
        <w:contextualSpacing/>
        <w:rPr>
          <w:rFonts w:ascii="Times" w:hAnsi="Times"/>
          <w:b/>
          <w:bCs/>
        </w:rPr>
      </w:pPr>
      <w:r>
        <w:rPr>
          <w:rFonts w:ascii="Times" w:hAnsi="Times"/>
        </w:rPr>
        <w:t>K</w:t>
      </w:r>
      <w:r w:rsidR="000A772F" w:rsidRPr="00DD3BC6">
        <w:rPr>
          <w:rFonts w:ascii="Times" w:hAnsi="Times"/>
          <w:b/>
          <w:bCs/>
        </w:rPr>
        <w:t>ontext:</w:t>
      </w:r>
      <w:r w:rsidR="00CD3FC1" w:rsidRPr="00DD3BC6">
        <w:rPr>
          <w:rFonts w:ascii="Times" w:hAnsi="Times"/>
          <w:b/>
          <w:bCs/>
        </w:rPr>
        <w:t xml:space="preserve"> </w:t>
      </w:r>
    </w:p>
    <w:p w14:paraId="090E6F6F" w14:textId="23125CBC" w:rsidR="00444AC9" w:rsidRPr="00444AC9" w:rsidRDefault="00444AC9" w:rsidP="00444AC9">
      <w:pPr>
        <w:spacing w:before="120"/>
        <w:contextualSpacing/>
        <w:jc w:val="both"/>
        <w:rPr>
          <w:rFonts w:ascii="Times" w:hAnsi="Times"/>
        </w:rPr>
      </w:pPr>
      <w:r w:rsidRPr="00444AC9">
        <w:rPr>
          <w:rFonts w:ascii="Times" w:hAnsi="Times"/>
        </w:rPr>
        <w:t>Česká rozvojová agentura (</w:t>
      </w:r>
      <w:r w:rsidR="00010330">
        <w:rPr>
          <w:rFonts w:ascii="Times" w:hAnsi="Times"/>
        </w:rPr>
        <w:t>ČRA</w:t>
      </w:r>
      <w:r w:rsidRPr="00444AC9">
        <w:rPr>
          <w:rFonts w:ascii="Times" w:hAnsi="Times"/>
        </w:rPr>
        <w:t xml:space="preserve">) je implementačním partnerem EU4Agri s koordinátorem projektu UNDP. Celkovým cílem </w:t>
      </w:r>
      <w:r>
        <w:rPr>
          <w:rFonts w:ascii="Times" w:hAnsi="Times"/>
        </w:rPr>
        <w:t xml:space="preserve">Akce </w:t>
      </w:r>
      <w:r w:rsidRPr="00444AC9">
        <w:rPr>
          <w:rFonts w:ascii="Times" w:hAnsi="Times"/>
        </w:rPr>
        <w:t xml:space="preserve">EU4Agri </w:t>
      </w:r>
      <w:r>
        <w:rPr>
          <w:rFonts w:ascii="Times" w:hAnsi="Times"/>
        </w:rPr>
        <w:t>(„</w:t>
      </w:r>
      <w:proofErr w:type="spellStart"/>
      <w:r>
        <w:rPr>
          <w:rFonts w:ascii="Times" w:hAnsi="Times"/>
        </w:rPr>
        <w:t>Action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of</w:t>
      </w:r>
      <w:proofErr w:type="spellEnd"/>
      <w:r>
        <w:rPr>
          <w:rFonts w:ascii="Times" w:hAnsi="Times"/>
        </w:rPr>
        <w:t xml:space="preserve"> EU4Agri“) </w:t>
      </w:r>
      <w:r w:rsidRPr="00444AC9">
        <w:rPr>
          <w:rFonts w:ascii="Times" w:hAnsi="Times"/>
        </w:rPr>
        <w:t xml:space="preserve">je modernizace zemědělského potravinářského odvětví a podpora venkovského hospodářství v Bosně a </w:t>
      </w:r>
      <w:r w:rsidRPr="00444AC9">
        <w:rPr>
          <w:rFonts w:ascii="Times" w:hAnsi="Times"/>
        </w:rPr>
        <w:lastRenderedPageBreak/>
        <w:t>Hercegovině. V tomto ohledu je konkrétním cílem zvýšení konkurenceschopnosti zemědělské produkce a venkovských pracovních míst a služeb.</w:t>
      </w:r>
    </w:p>
    <w:p w14:paraId="6651BFC7" w14:textId="2E70B053" w:rsidR="00444AC9" w:rsidRPr="00444AC9" w:rsidRDefault="00444AC9" w:rsidP="00444AC9">
      <w:pPr>
        <w:spacing w:before="120"/>
        <w:contextualSpacing/>
        <w:jc w:val="both"/>
        <w:rPr>
          <w:rFonts w:ascii="Times" w:hAnsi="Times"/>
        </w:rPr>
      </w:pPr>
      <w:r w:rsidRPr="00444AC9">
        <w:rPr>
          <w:rFonts w:ascii="Times" w:hAnsi="Times"/>
        </w:rPr>
        <w:t xml:space="preserve">V rámci </w:t>
      </w:r>
      <w:r>
        <w:rPr>
          <w:rFonts w:ascii="Times" w:hAnsi="Times"/>
        </w:rPr>
        <w:t>A</w:t>
      </w:r>
      <w:r w:rsidRPr="00444AC9">
        <w:rPr>
          <w:rFonts w:ascii="Times" w:hAnsi="Times"/>
        </w:rPr>
        <w:t xml:space="preserve">kce je </w:t>
      </w:r>
      <w:r>
        <w:rPr>
          <w:rFonts w:ascii="Times" w:hAnsi="Times"/>
        </w:rPr>
        <w:t>ČRA</w:t>
      </w:r>
      <w:r w:rsidRPr="00444AC9">
        <w:rPr>
          <w:rFonts w:ascii="Times" w:hAnsi="Times"/>
        </w:rPr>
        <w:t xml:space="preserve"> zodpovědná především za složku technické pomoci. Technická pomoc bude navržena tak, aby zajistila účinné řízení a poskytování Grantového investičního balíčku (GIP) a přispěla k měřitelnému dosažení cíle programu. Umožní získávání nových znalostí a dovedností příjemci, jakož i </w:t>
      </w:r>
      <w:r>
        <w:rPr>
          <w:rFonts w:ascii="Times" w:hAnsi="Times"/>
        </w:rPr>
        <w:t xml:space="preserve">pokrok v </w:t>
      </w:r>
      <w:r w:rsidRPr="00444AC9">
        <w:rPr>
          <w:rFonts w:ascii="Times" w:hAnsi="Times"/>
        </w:rPr>
        <w:t>sektorově specifických systém</w:t>
      </w:r>
      <w:r>
        <w:rPr>
          <w:rFonts w:ascii="Times" w:hAnsi="Times"/>
        </w:rPr>
        <w:t>ech</w:t>
      </w:r>
      <w:r w:rsidRPr="00444AC9">
        <w:rPr>
          <w:rFonts w:ascii="Times" w:hAnsi="Times"/>
        </w:rPr>
        <w:t>.</w:t>
      </w:r>
    </w:p>
    <w:p w14:paraId="69372B4E" w14:textId="5C677018" w:rsidR="00444AC9" w:rsidRPr="00444AC9" w:rsidRDefault="00444AC9" w:rsidP="00444AC9">
      <w:pPr>
        <w:spacing w:before="120"/>
        <w:contextualSpacing/>
        <w:jc w:val="both"/>
        <w:rPr>
          <w:rFonts w:ascii="Times" w:hAnsi="Times"/>
        </w:rPr>
      </w:pPr>
      <w:r w:rsidRPr="00444AC9">
        <w:rPr>
          <w:rFonts w:ascii="Times" w:hAnsi="Times"/>
        </w:rPr>
        <w:t xml:space="preserve">Po setkáních </w:t>
      </w:r>
      <w:r w:rsidR="004B120A">
        <w:rPr>
          <w:rFonts w:ascii="Times" w:hAnsi="Times"/>
        </w:rPr>
        <w:t>s účastníky</w:t>
      </w:r>
      <w:r w:rsidRPr="00444AC9">
        <w:rPr>
          <w:rFonts w:ascii="Times" w:hAnsi="Times"/>
        </w:rPr>
        <w:t xml:space="preserve"> a během přípravy programu byl</w:t>
      </w:r>
      <w:r>
        <w:rPr>
          <w:rFonts w:ascii="Times" w:hAnsi="Times"/>
        </w:rPr>
        <w:t>a</w:t>
      </w:r>
      <w:r w:rsidRPr="00444AC9">
        <w:rPr>
          <w:rFonts w:ascii="Times" w:hAnsi="Times"/>
        </w:rPr>
        <w:t xml:space="preserve"> </w:t>
      </w:r>
      <w:r>
        <w:rPr>
          <w:rFonts w:ascii="Times" w:hAnsi="Times"/>
        </w:rPr>
        <w:t>ČRA</w:t>
      </w:r>
      <w:r w:rsidRPr="00444AC9">
        <w:rPr>
          <w:rFonts w:ascii="Times" w:hAnsi="Times"/>
        </w:rPr>
        <w:t xml:space="preserve"> podporován</w:t>
      </w:r>
      <w:r w:rsidR="004B120A">
        <w:rPr>
          <w:rFonts w:ascii="Times" w:hAnsi="Times"/>
        </w:rPr>
        <w:t>a</w:t>
      </w:r>
      <w:r w:rsidRPr="00444AC9">
        <w:rPr>
          <w:rFonts w:ascii="Times" w:hAnsi="Times"/>
        </w:rPr>
        <w:t xml:space="preserve"> všemi relevantními subjekty při realizaci </w:t>
      </w:r>
      <w:r w:rsidR="004B120A">
        <w:rPr>
          <w:rFonts w:ascii="Times" w:hAnsi="Times"/>
        </w:rPr>
        <w:t>A</w:t>
      </w:r>
      <w:r w:rsidRPr="00444AC9">
        <w:rPr>
          <w:rFonts w:ascii="Times" w:hAnsi="Times"/>
        </w:rPr>
        <w:t xml:space="preserve">kce v rámci specifického zemědělského sektoru vinařství. Technická pomoc bude poskytována prostřednictvím hodnocení funkčních / datových </w:t>
      </w:r>
      <w:r w:rsidR="004B120A">
        <w:rPr>
          <w:rFonts w:ascii="Times" w:hAnsi="Times"/>
        </w:rPr>
        <w:t>nedostatků</w:t>
      </w:r>
      <w:r w:rsidRPr="00444AC9">
        <w:rPr>
          <w:rFonts w:ascii="Times" w:hAnsi="Times"/>
        </w:rPr>
        <w:t xml:space="preserve">, seminářů, školení, odborných rad a nástrojů pro správu dat. </w:t>
      </w:r>
      <w:r w:rsidR="004B120A">
        <w:rPr>
          <w:rFonts w:ascii="Times" w:hAnsi="Times"/>
        </w:rPr>
        <w:t>ČRA</w:t>
      </w:r>
      <w:r w:rsidRPr="00444AC9">
        <w:rPr>
          <w:rFonts w:ascii="Times" w:hAnsi="Times"/>
        </w:rPr>
        <w:t xml:space="preserve"> je omezen</w:t>
      </w:r>
      <w:r w:rsidR="004B120A">
        <w:rPr>
          <w:rFonts w:ascii="Times" w:hAnsi="Times"/>
        </w:rPr>
        <w:t>a</w:t>
      </w:r>
      <w:r w:rsidRPr="00444AC9">
        <w:rPr>
          <w:rFonts w:ascii="Times" w:hAnsi="Times"/>
        </w:rPr>
        <w:t xml:space="preserve"> rozpočtem programu (1 400 000 EUR).</w:t>
      </w:r>
    </w:p>
    <w:p w14:paraId="04852C67" w14:textId="77777777" w:rsidR="00444AC9" w:rsidRPr="00444AC9" w:rsidRDefault="00444AC9" w:rsidP="00444AC9">
      <w:pPr>
        <w:spacing w:before="120"/>
        <w:contextualSpacing/>
        <w:jc w:val="both"/>
        <w:rPr>
          <w:rFonts w:ascii="Times" w:hAnsi="Times"/>
        </w:rPr>
      </w:pPr>
    </w:p>
    <w:p w14:paraId="04050F76" w14:textId="1A45A9A6" w:rsidR="00444AC9" w:rsidRPr="00444AC9" w:rsidRDefault="00444AC9" w:rsidP="00444AC9">
      <w:pPr>
        <w:spacing w:before="120"/>
        <w:contextualSpacing/>
        <w:jc w:val="both"/>
        <w:rPr>
          <w:rFonts w:ascii="Times" w:hAnsi="Times"/>
        </w:rPr>
      </w:pPr>
      <w:r w:rsidRPr="00444AC9">
        <w:rPr>
          <w:rFonts w:ascii="Times" w:hAnsi="Times"/>
        </w:rPr>
        <w:t>Dočasným odborným rozsahem práce v rámci tohoto úkolu je posoudit prostřednictvím osobních setkání v Bosně a Hercegovině a kolektivních dokumentů a materiálu současnou situaci ve vinařství v oblastech:</w:t>
      </w:r>
    </w:p>
    <w:p w14:paraId="3401F998" w14:textId="77777777" w:rsidR="00F62268" w:rsidRPr="00F62268" w:rsidRDefault="00444AC9" w:rsidP="00F62268">
      <w:pPr>
        <w:pStyle w:val="Odstavecseseznamem"/>
        <w:numPr>
          <w:ilvl w:val="0"/>
          <w:numId w:val="8"/>
        </w:numPr>
        <w:spacing w:before="120"/>
        <w:jc w:val="both"/>
        <w:rPr>
          <w:rFonts w:ascii="Times" w:hAnsi="Times"/>
        </w:rPr>
      </w:pPr>
      <w:r w:rsidRPr="00F62268">
        <w:rPr>
          <w:rFonts w:ascii="Times" w:hAnsi="Times"/>
        </w:rPr>
        <w:t xml:space="preserve"> </w:t>
      </w:r>
      <w:r w:rsidR="00F62268" w:rsidRPr="00F62268">
        <w:rPr>
          <w:rFonts w:ascii="Times" w:hAnsi="Times"/>
        </w:rPr>
        <w:t>Posílení institucionálních poradenských služeb</w:t>
      </w:r>
    </w:p>
    <w:p w14:paraId="4AD10AF8" w14:textId="1F33B6BE" w:rsidR="00F62268" w:rsidRPr="00F62268" w:rsidRDefault="00F62268" w:rsidP="00F62268">
      <w:pPr>
        <w:pStyle w:val="Odstavecseseznamem"/>
        <w:numPr>
          <w:ilvl w:val="0"/>
          <w:numId w:val="8"/>
        </w:numPr>
        <w:spacing w:before="120"/>
        <w:jc w:val="both"/>
        <w:rPr>
          <w:rFonts w:ascii="Times" w:hAnsi="Times"/>
        </w:rPr>
      </w:pPr>
      <w:r w:rsidRPr="00F62268">
        <w:rPr>
          <w:rFonts w:ascii="Times" w:hAnsi="Times"/>
        </w:rPr>
        <w:t xml:space="preserve"> Vylepšení systémů správy informací</w:t>
      </w:r>
    </w:p>
    <w:p w14:paraId="3B25E45B" w14:textId="44C98E83" w:rsidR="00444AC9" w:rsidRDefault="00F62268" w:rsidP="00F62268">
      <w:pPr>
        <w:pStyle w:val="Odstavecseseznamem"/>
        <w:numPr>
          <w:ilvl w:val="0"/>
          <w:numId w:val="8"/>
        </w:numPr>
        <w:spacing w:before="120"/>
        <w:jc w:val="both"/>
        <w:rPr>
          <w:rFonts w:ascii="Times" w:hAnsi="Times"/>
        </w:rPr>
      </w:pPr>
      <w:r w:rsidRPr="00F62268">
        <w:rPr>
          <w:rFonts w:ascii="Times" w:hAnsi="Times"/>
        </w:rPr>
        <w:t xml:space="preserve"> Vylepšení politik a regulace s cílem posílit provádění zvolených politik</w:t>
      </w:r>
    </w:p>
    <w:p w14:paraId="1FBD03E3" w14:textId="77777777" w:rsidR="00F62268" w:rsidRPr="00F62268" w:rsidRDefault="00F62268" w:rsidP="00F62268">
      <w:pPr>
        <w:pStyle w:val="Odstavecseseznamem"/>
        <w:spacing w:before="120"/>
        <w:jc w:val="both"/>
        <w:rPr>
          <w:rFonts w:ascii="Times" w:hAnsi="Times"/>
        </w:rPr>
      </w:pPr>
    </w:p>
    <w:p w14:paraId="34A768E5" w14:textId="4AB211EC" w:rsidR="004B120A" w:rsidRDefault="004B120A" w:rsidP="004B120A">
      <w:pPr>
        <w:spacing w:after="120"/>
        <w:contextualSpacing/>
        <w:jc w:val="both"/>
        <w:rPr>
          <w:rFonts w:ascii="Times" w:hAnsi="Times"/>
          <w:b/>
          <w:bCs/>
        </w:rPr>
      </w:pPr>
      <w:r w:rsidRPr="004B120A">
        <w:rPr>
          <w:rFonts w:ascii="Times" w:hAnsi="Times"/>
          <w:b/>
          <w:bCs/>
        </w:rPr>
        <w:t>Očekávané výsledky a výsledky žadatele:</w:t>
      </w:r>
    </w:p>
    <w:p w14:paraId="2C666686" w14:textId="6F46831E" w:rsidR="00F62268" w:rsidRPr="00F62268" w:rsidRDefault="00F62268" w:rsidP="004B120A">
      <w:pPr>
        <w:spacing w:after="120"/>
        <w:contextualSpacing/>
        <w:jc w:val="both"/>
        <w:rPr>
          <w:rFonts w:ascii="Times" w:hAnsi="Times"/>
        </w:rPr>
      </w:pPr>
      <w:r>
        <w:rPr>
          <w:rFonts w:ascii="Times" w:hAnsi="Times"/>
        </w:rPr>
        <w:tab/>
      </w:r>
      <w:r w:rsidRPr="00F62268">
        <w:rPr>
          <w:rFonts w:ascii="Times" w:hAnsi="Times"/>
        </w:rPr>
        <w:t>- Podpo</w:t>
      </w:r>
      <w:r>
        <w:rPr>
          <w:rFonts w:ascii="Times" w:hAnsi="Times"/>
        </w:rPr>
        <w:t>ra</w:t>
      </w:r>
      <w:r w:rsidRPr="00F62268">
        <w:rPr>
          <w:rFonts w:ascii="Times" w:hAnsi="Times"/>
        </w:rPr>
        <w:t xml:space="preserve"> tým</w:t>
      </w:r>
      <w:r>
        <w:rPr>
          <w:rFonts w:ascii="Times" w:hAnsi="Times"/>
        </w:rPr>
        <w:t>u</w:t>
      </w:r>
      <w:r w:rsidRPr="00F62268">
        <w:rPr>
          <w:rFonts w:ascii="Times" w:hAnsi="Times"/>
        </w:rPr>
        <w:t xml:space="preserve"> specifickými znalostmi </w:t>
      </w:r>
      <w:r>
        <w:rPr>
          <w:rFonts w:ascii="Times" w:hAnsi="Times"/>
        </w:rPr>
        <w:t>o</w:t>
      </w:r>
      <w:r w:rsidRPr="00F62268">
        <w:rPr>
          <w:rFonts w:ascii="Times" w:hAnsi="Times"/>
        </w:rPr>
        <w:t xml:space="preserve"> místních podmínkách, legislativě a oblasti </w:t>
      </w:r>
      <w:r>
        <w:rPr>
          <w:rFonts w:ascii="Times" w:hAnsi="Times"/>
        </w:rPr>
        <w:t>zájmu v</w:t>
      </w:r>
      <w:r w:rsidRPr="00F62268">
        <w:rPr>
          <w:rFonts w:ascii="Times" w:hAnsi="Times"/>
        </w:rPr>
        <w:t xml:space="preserve"> Bosně a Hercegovině</w:t>
      </w:r>
    </w:p>
    <w:p w14:paraId="156FF0C9" w14:textId="77777777" w:rsidR="004B120A" w:rsidRPr="004B120A" w:rsidRDefault="004B120A" w:rsidP="004B120A">
      <w:pPr>
        <w:spacing w:after="120"/>
        <w:contextualSpacing/>
        <w:jc w:val="both"/>
        <w:rPr>
          <w:rFonts w:ascii="Times" w:hAnsi="Times"/>
          <w:b/>
          <w:bCs/>
        </w:rPr>
      </w:pPr>
    </w:p>
    <w:p w14:paraId="02750F76" w14:textId="77777777" w:rsidR="004B120A" w:rsidRPr="005A1F89" w:rsidRDefault="004B120A" w:rsidP="004B120A">
      <w:pPr>
        <w:spacing w:after="120"/>
        <w:contextualSpacing/>
        <w:jc w:val="both"/>
        <w:rPr>
          <w:rFonts w:ascii="Times" w:hAnsi="Times"/>
          <w:u w:val="single"/>
        </w:rPr>
      </w:pPr>
      <w:r w:rsidRPr="005A1F89">
        <w:rPr>
          <w:rFonts w:ascii="Times" w:hAnsi="Times"/>
          <w:u w:val="single"/>
        </w:rPr>
        <w:t>Vylepšení politiky a regulace s cílem posílit provádění politik</w:t>
      </w:r>
    </w:p>
    <w:p w14:paraId="5FDEDD6F" w14:textId="7AFB905B" w:rsidR="004B120A" w:rsidRPr="005A1F89" w:rsidRDefault="005A1F89" w:rsidP="004B120A">
      <w:pPr>
        <w:spacing w:after="120"/>
        <w:contextualSpacing/>
        <w:jc w:val="both"/>
        <w:rPr>
          <w:rFonts w:ascii="Times" w:hAnsi="Times"/>
        </w:rPr>
      </w:pPr>
      <w:r>
        <w:rPr>
          <w:rFonts w:ascii="Times" w:hAnsi="Times"/>
        </w:rPr>
        <w:tab/>
      </w:r>
      <w:r w:rsidR="004B120A" w:rsidRPr="005A1F89">
        <w:rPr>
          <w:rFonts w:ascii="Times" w:hAnsi="Times"/>
        </w:rPr>
        <w:t>- koordinovat a harmonizovat politiky a provádět je napříč vládními agenturami, které jsou odpovědné za provádění politik (subjekty, kantony);</w:t>
      </w:r>
    </w:p>
    <w:p w14:paraId="03E1D4AE" w14:textId="5B115DE9" w:rsidR="004B120A" w:rsidRPr="005A1F89" w:rsidRDefault="005A1F89" w:rsidP="004B120A">
      <w:pPr>
        <w:spacing w:after="120"/>
        <w:contextualSpacing/>
        <w:jc w:val="both"/>
        <w:rPr>
          <w:rFonts w:ascii="Times" w:hAnsi="Times"/>
        </w:rPr>
      </w:pPr>
      <w:r>
        <w:rPr>
          <w:rFonts w:ascii="Times" w:hAnsi="Times"/>
        </w:rPr>
        <w:tab/>
      </w:r>
      <w:r w:rsidR="004B120A" w:rsidRPr="005A1F89">
        <w:rPr>
          <w:rFonts w:ascii="Times" w:hAnsi="Times"/>
        </w:rPr>
        <w:t xml:space="preserve">- soulad s </w:t>
      </w:r>
      <w:proofErr w:type="spellStart"/>
      <w:r w:rsidR="004B120A" w:rsidRPr="005A1F89">
        <w:rPr>
          <w:rFonts w:ascii="Times" w:hAnsi="Times"/>
        </w:rPr>
        <w:t>acquis</w:t>
      </w:r>
      <w:proofErr w:type="spellEnd"/>
      <w:r w:rsidR="004B120A" w:rsidRPr="005A1F89">
        <w:rPr>
          <w:rFonts w:ascii="Times" w:hAnsi="Times"/>
        </w:rPr>
        <w:t xml:space="preserve"> EU, tak </w:t>
      </w:r>
      <w:r w:rsidR="00C14DFA">
        <w:rPr>
          <w:rFonts w:ascii="Times" w:hAnsi="Times"/>
        </w:rPr>
        <w:t>a</w:t>
      </w:r>
      <w:r w:rsidR="004B120A" w:rsidRPr="005A1F89">
        <w:rPr>
          <w:rFonts w:ascii="Times" w:hAnsi="Times"/>
        </w:rPr>
        <w:t>by se mohla dostatečně zvýšit produktivita a konkurenceschopnost odvětví;</w:t>
      </w:r>
    </w:p>
    <w:p w14:paraId="09A8CA2A" w14:textId="1FBECF31" w:rsidR="004B120A" w:rsidRPr="005A1F89" w:rsidRDefault="005A1F89" w:rsidP="004B120A">
      <w:pPr>
        <w:spacing w:after="120"/>
        <w:contextualSpacing/>
        <w:jc w:val="both"/>
        <w:rPr>
          <w:rFonts w:ascii="Times" w:hAnsi="Times"/>
        </w:rPr>
      </w:pPr>
      <w:r>
        <w:rPr>
          <w:rFonts w:ascii="Times" w:hAnsi="Times"/>
        </w:rPr>
        <w:tab/>
      </w:r>
      <w:r w:rsidR="004B120A" w:rsidRPr="005A1F89">
        <w:rPr>
          <w:rFonts w:ascii="Times" w:hAnsi="Times"/>
        </w:rPr>
        <w:t>- zřízení institucionálních struktur nezbytných pro využití nepřímého řízení v případě nástroje předvstupní pomoci.</w:t>
      </w:r>
    </w:p>
    <w:p w14:paraId="2B607484" w14:textId="77777777" w:rsidR="004B120A" w:rsidRPr="004B120A" w:rsidRDefault="004B120A" w:rsidP="004B120A">
      <w:pPr>
        <w:spacing w:after="120"/>
        <w:contextualSpacing/>
        <w:jc w:val="both"/>
        <w:rPr>
          <w:rFonts w:ascii="Times" w:hAnsi="Times"/>
          <w:b/>
          <w:bCs/>
        </w:rPr>
      </w:pPr>
    </w:p>
    <w:p w14:paraId="2E62BBD4" w14:textId="77777777" w:rsidR="004B120A" w:rsidRPr="004B120A" w:rsidRDefault="004B120A" w:rsidP="004B120A">
      <w:pPr>
        <w:spacing w:after="120"/>
        <w:contextualSpacing/>
        <w:jc w:val="both"/>
        <w:rPr>
          <w:rFonts w:ascii="Times" w:hAnsi="Times"/>
          <w:b/>
          <w:bCs/>
        </w:rPr>
      </w:pPr>
    </w:p>
    <w:p w14:paraId="1CCC7F9F" w14:textId="77777777" w:rsidR="004B120A" w:rsidRPr="004B120A" w:rsidRDefault="004B120A" w:rsidP="004B120A">
      <w:pPr>
        <w:spacing w:after="120"/>
        <w:contextualSpacing/>
        <w:jc w:val="both"/>
        <w:rPr>
          <w:rFonts w:ascii="Times" w:hAnsi="Times"/>
          <w:b/>
          <w:bCs/>
        </w:rPr>
      </w:pPr>
      <w:r w:rsidRPr="004B120A">
        <w:rPr>
          <w:rFonts w:ascii="Times" w:hAnsi="Times"/>
          <w:b/>
          <w:bCs/>
        </w:rPr>
        <w:t>Očekávaný časový rozvrh:</w:t>
      </w:r>
    </w:p>
    <w:p w14:paraId="6C48B4CD" w14:textId="338A7820" w:rsidR="004B120A" w:rsidRPr="005A1F89" w:rsidRDefault="004B120A" w:rsidP="004B120A">
      <w:pPr>
        <w:spacing w:after="120"/>
        <w:contextualSpacing/>
        <w:jc w:val="both"/>
        <w:rPr>
          <w:rFonts w:ascii="Times" w:hAnsi="Times"/>
          <w:u w:val="single"/>
        </w:rPr>
      </w:pPr>
      <w:proofErr w:type="gramStart"/>
      <w:r w:rsidRPr="005A1F89">
        <w:rPr>
          <w:rFonts w:ascii="Times" w:hAnsi="Times"/>
          <w:u w:val="single"/>
        </w:rPr>
        <w:t xml:space="preserve">Červenec - </w:t>
      </w:r>
      <w:r w:rsidR="005A1F89">
        <w:rPr>
          <w:rFonts w:ascii="Times" w:hAnsi="Times"/>
          <w:u w:val="single"/>
        </w:rPr>
        <w:t>hodnocení</w:t>
      </w:r>
      <w:proofErr w:type="gramEnd"/>
      <w:r w:rsidRPr="005A1F89">
        <w:rPr>
          <w:rFonts w:ascii="Times" w:hAnsi="Times"/>
          <w:u w:val="single"/>
        </w:rPr>
        <w:t xml:space="preserve"> podkladových dokumentů</w:t>
      </w:r>
    </w:p>
    <w:p w14:paraId="3C4D0599" w14:textId="77777777" w:rsidR="004B120A" w:rsidRPr="005A1F89" w:rsidRDefault="004B120A" w:rsidP="004B120A">
      <w:pPr>
        <w:spacing w:after="120"/>
        <w:contextualSpacing/>
        <w:jc w:val="both"/>
        <w:rPr>
          <w:rFonts w:ascii="Times" w:hAnsi="Times"/>
        </w:rPr>
      </w:pPr>
      <w:r w:rsidRPr="005A1F89">
        <w:rPr>
          <w:rFonts w:ascii="Times" w:hAnsi="Times"/>
        </w:rPr>
        <w:t>Odborníci si přečtou všechny příslušné dokumenty poskytnuté příslušnými zúčastněnými stranami nebo z jiných zdrojů.</w:t>
      </w:r>
    </w:p>
    <w:p w14:paraId="71DC926D" w14:textId="77777777" w:rsidR="004B120A" w:rsidRPr="005A1F89" w:rsidRDefault="004B120A" w:rsidP="004B120A">
      <w:pPr>
        <w:spacing w:after="120"/>
        <w:contextualSpacing/>
        <w:jc w:val="both"/>
        <w:rPr>
          <w:rFonts w:ascii="Times" w:hAnsi="Times"/>
        </w:rPr>
      </w:pPr>
    </w:p>
    <w:p w14:paraId="35EA4341" w14:textId="761F4B63" w:rsidR="004B120A" w:rsidRPr="005A1F89" w:rsidRDefault="004B120A" w:rsidP="004B120A">
      <w:pPr>
        <w:spacing w:after="120"/>
        <w:contextualSpacing/>
        <w:jc w:val="both"/>
        <w:rPr>
          <w:rFonts w:ascii="Times" w:hAnsi="Times"/>
          <w:u w:val="single"/>
        </w:rPr>
      </w:pPr>
      <w:proofErr w:type="gramStart"/>
      <w:r w:rsidRPr="005A1F89">
        <w:rPr>
          <w:rFonts w:ascii="Times" w:hAnsi="Times"/>
          <w:u w:val="single"/>
        </w:rPr>
        <w:t>Červenec - týdenní</w:t>
      </w:r>
      <w:proofErr w:type="gramEnd"/>
      <w:r w:rsidRPr="005A1F89">
        <w:rPr>
          <w:rFonts w:ascii="Times" w:hAnsi="Times"/>
          <w:u w:val="single"/>
        </w:rPr>
        <w:t xml:space="preserve"> návštěva Bosny a Hercegoviny (plánováno na 20.-26. Června 2020)</w:t>
      </w:r>
    </w:p>
    <w:p w14:paraId="7722DE91" w14:textId="33405B99" w:rsidR="004B120A" w:rsidRPr="005A1F89" w:rsidRDefault="00C14DFA" w:rsidP="004B120A">
      <w:pPr>
        <w:spacing w:after="120"/>
        <w:contextualSpacing/>
        <w:jc w:val="both"/>
        <w:rPr>
          <w:rFonts w:ascii="Times" w:hAnsi="Times"/>
        </w:rPr>
      </w:pPr>
      <w:proofErr w:type="spellStart"/>
      <w:r>
        <w:rPr>
          <w:rFonts w:ascii="Times" w:hAnsi="Times"/>
        </w:rPr>
        <w:t>Component</w:t>
      </w:r>
      <w:proofErr w:type="spellEnd"/>
      <w:r>
        <w:rPr>
          <w:rFonts w:ascii="Times" w:hAnsi="Times"/>
        </w:rPr>
        <w:t xml:space="preserve"> lead</w:t>
      </w:r>
      <w:r w:rsidR="004B120A" w:rsidRPr="005A1F89">
        <w:rPr>
          <w:rFonts w:ascii="Times" w:hAnsi="Times"/>
        </w:rPr>
        <w:t xml:space="preserve"> s místním koordinátorem naplánuje všechna setkání s příslušnými zúčastněnými stranami, aby získala důležité informace</w:t>
      </w:r>
      <w:r w:rsidR="005A1F89">
        <w:rPr>
          <w:rFonts w:ascii="Times" w:hAnsi="Times"/>
        </w:rPr>
        <w:t>,</w:t>
      </w:r>
      <w:r w:rsidR="004B120A" w:rsidRPr="005A1F89">
        <w:rPr>
          <w:rFonts w:ascii="Times" w:hAnsi="Times"/>
        </w:rPr>
        <w:t xml:space="preserve"> data a spojení </w:t>
      </w:r>
      <w:r w:rsidR="005A1F89">
        <w:rPr>
          <w:rFonts w:ascii="Times" w:hAnsi="Times"/>
        </w:rPr>
        <w:t>na</w:t>
      </w:r>
      <w:r w:rsidR="004B120A" w:rsidRPr="005A1F89">
        <w:rPr>
          <w:rFonts w:ascii="Times" w:hAnsi="Times"/>
        </w:rPr>
        <w:t xml:space="preserve"> příslušn</w:t>
      </w:r>
      <w:r w:rsidR="005A1F89">
        <w:rPr>
          <w:rFonts w:ascii="Times" w:hAnsi="Times"/>
        </w:rPr>
        <w:t xml:space="preserve">ou </w:t>
      </w:r>
      <w:r w:rsidR="004B120A" w:rsidRPr="005A1F89">
        <w:rPr>
          <w:rFonts w:ascii="Times" w:hAnsi="Times"/>
        </w:rPr>
        <w:t xml:space="preserve">kontaktní </w:t>
      </w:r>
      <w:r w:rsidR="005A1F89">
        <w:rPr>
          <w:rFonts w:ascii="Times" w:hAnsi="Times"/>
        </w:rPr>
        <w:t>osobu</w:t>
      </w:r>
      <w:r w:rsidR="004B120A" w:rsidRPr="005A1F89">
        <w:rPr>
          <w:rFonts w:ascii="Times" w:hAnsi="Times"/>
        </w:rPr>
        <w:t xml:space="preserve"> / místního odborníka, který bude k dispozici, aby pomohl českému odborníkovi při hodnocení.</w:t>
      </w:r>
    </w:p>
    <w:p w14:paraId="21B9ED95" w14:textId="75D7A990" w:rsidR="00CB502F" w:rsidRPr="005A1F89" w:rsidRDefault="004B120A" w:rsidP="004B120A">
      <w:pPr>
        <w:spacing w:after="120"/>
        <w:contextualSpacing/>
        <w:jc w:val="both"/>
        <w:rPr>
          <w:rFonts w:ascii="Times" w:hAnsi="Times"/>
        </w:rPr>
      </w:pPr>
      <w:r w:rsidRPr="005A1F89">
        <w:rPr>
          <w:rFonts w:ascii="Times" w:hAnsi="Times"/>
        </w:rPr>
        <w:t xml:space="preserve">Výsledkem návštěvy </w:t>
      </w:r>
      <w:r w:rsidR="005A1F89">
        <w:rPr>
          <w:rFonts w:ascii="Times" w:hAnsi="Times"/>
        </w:rPr>
        <w:t>bude shromáždění</w:t>
      </w:r>
      <w:r w:rsidRPr="005A1F89">
        <w:rPr>
          <w:rFonts w:ascii="Times" w:hAnsi="Times"/>
        </w:rPr>
        <w:t xml:space="preserve"> vešker</w:t>
      </w:r>
      <w:r w:rsidR="005A1F89">
        <w:rPr>
          <w:rFonts w:ascii="Times" w:hAnsi="Times"/>
        </w:rPr>
        <w:t>ých</w:t>
      </w:r>
      <w:r w:rsidRPr="005A1F89">
        <w:rPr>
          <w:rFonts w:ascii="Times" w:hAnsi="Times"/>
        </w:rPr>
        <w:t xml:space="preserve"> dostupn</w:t>
      </w:r>
      <w:r w:rsidR="005A1F89">
        <w:rPr>
          <w:rFonts w:ascii="Times" w:hAnsi="Times"/>
        </w:rPr>
        <w:t>ých</w:t>
      </w:r>
      <w:r w:rsidRPr="005A1F89">
        <w:rPr>
          <w:rFonts w:ascii="Times" w:hAnsi="Times"/>
        </w:rPr>
        <w:t xml:space="preserve"> informac</w:t>
      </w:r>
      <w:r w:rsidR="005A1F89">
        <w:rPr>
          <w:rFonts w:ascii="Times" w:hAnsi="Times"/>
        </w:rPr>
        <w:t>í</w:t>
      </w:r>
      <w:r w:rsidRPr="005A1F89">
        <w:rPr>
          <w:rFonts w:ascii="Times" w:hAnsi="Times"/>
        </w:rPr>
        <w:t xml:space="preserve">, </w:t>
      </w:r>
      <w:r w:rsidR="005A1F89">
        <w:rPr>
          <w:rFonts w:ascii="Times" w:hAnsi="Times"/>
        </w:rPr>
        <w:t>prodiskutování</w:t>
      </w:r>
      <w:r w:rsidRPr="005A1F89">
        <w:rPr>
          <w:rFonts w:ascii="Times" w:hAnsi="Times"/>
        </w:rPr>
        <w:t xml:space="preserve"> </w:t>
      </w:r>
      <w:r w:rsidR="005A1F89">
        <w:rPr>
          <w:rFonts w:ascii="Times" w:hAnsi="Times"/>
        </w:rPr>
        <w:t xml:space="preserve">odborných názorů </w:t>
      </w:r>
      <w:r w:rsidRPr="005A1F89">
        <w:rPr>
          <w:rFonts w:ascii="Times" w:hAnsi="Times"/>
        </w:rPr>
        <w:t xml:space="preserve">v dané zemi a další kroky </w:t>
      </w:r>
      <w:r w:rsidR="005A1F89">
        <w:rPr>
          <w:rFonts w:ascii="Times" w:hAnsi="Times"/>
        </w:rPr>
        <w:t>nutné k</w:t>
      </w:r>
      <w:r w:rsidRPr="005A1F89">
        <w:rPr>
          <w:rFonts w:ascii="Times" w:hAnsi="Times"/>
        </w:rPr>
        <w:t xml:space="preserve"> posouzení potřeb a navrhnutí toho, jak projektové akce tyto potřeby pokryjí.</w:t>
      </w:r>
    </w:p>
    <w:p w14:paraId="3295D89F" w14:textId="77777777" w:rsidR="004B120A" w:rsidRPr="00DD3BC6" w:rsidRDefault="004B120A" w:rsidP="004B120A">
      <w:pPr>
        <w:spacing w:after="120"/>
        <w:contextualSpacing/>
        <w:jc w:val="both"/>
        <w:rPr>
          <w:rFonts w:ascii="Times" w:hAnsi="Times"/>
        </w:rPr>
      </w:pPr>
    </w:p>
    <w:p w14:paraId="6960F6A8" w14:textId="11C94A60" w:rsidR="005A1F89" w:rsidRPr="005A1F89" w:rsidRDefault="005A1F89" w:rsidP="005A1F89">
      <w:pPr>
        <w:spacing w:after="120"/>
        <w:contextualSpacing/>
        <w:jc w:val="both"/>
        <w:rPr>
          <w:rFonts w:ascii="Times" w:hAnsi="Times"/>
          <w:u w:val="single"/>
        </w:rPr>
      </w:pPr>
      <w:proofErr w:type="gramStart"/>
      <w:r w:rsidRPr="001406C0">
        <w:rPr>
          <w:rFonts w:ascii="Times" w:hAnsi="Times"/>
          <w:u w:val="single"/>
        </w:rPr>
        <w:t>Červenec - září</w:t>
      </w:r>
      <w:proofErr w:type="gramEnd"/>
      <w:r w:rsidRPr="001406C0">
        <w:rPr>
          <w:rFonts w:ascii="Times" w:hAnsi="Times"/>
          <w:u w:val="single"/>
        </w:rPr>
        <w:t xml:space="preserve"> - domácí práce na hodnocení, pravidelná komunikace se zúčastněnými stranami a </w:t>
      </w:r>
      <w:proofErr w:type="spellStart"/>
      <w:r w:rsidR="00C14DFA" w:rsidRPr="001406C0">
        <w:rPr>
          <w:rFonts w:ascii="Times" w:hAnsi="Times"/>
          <w:u w:val="single"/>
        </w:rPr>
        <w:t>Component</w:t>
      </w:r>
      <w:proofErr w:type="spellEnd"/>
      <w:r w:rsidR="00C14DFA" w:rsidRPr="001406C0">
        <w:rPr>
          <w:rFonts w:ascii="Times" w:hAnsi="Times"/>
          <w:u w:val="single"/>
        </w:rPr>
        <w:t xml:space="preserve"> leadem</w:t>
      </w:r>
      <w:r w:rsidRPr="001406C0">
        <w:rPr>
          <w:rFonts w:ascii="Times" w:hAnsi="Times"/>
          <w:u w:val="single"/>
        </w:rPr>
        <w:t xml:space="preserve"> prostřednictvím e-mailu a </w:t>
      </w:r>
      <w:proofErr w:type="spellStart"/>
      <w:r w:rsidRPr="001406C0">
        <w:rPr>
          <w:rFonts w:ascii="Times" w:hAnsi="Times"/>
          <w:u w:val="single"/>
        </w:rPr>
        <w:t>skype</w:t>
      </w:r>
      <w:proofErr w:type="spellEnd"/>
      <w:r w:rsidR="00010330">
        <w:rPr>
          <w:rFonts w:ascii="Times" w:hAnsi="Times"/>
          <w:u w:val="single"/>
        </w:rPr>
        <w:t xml:space="preserve"> </w:t>
      </w:r>
    </w:p>
    <w:p w14:paraId="47E37AC0" w14:textId="77777777" w:rsidR="005A1F89" w:rsidRPr="005A1F89" w:rsidRDefault="005A1F89" w:rsidP="005A1F89">
      <w:pPr>
        <w:spacing w:after="120"/>
        <w:contextualSpacing/>
        <w:jc w:val="both"/>
        <w:rPr>
          <w:rFonts w:ascii="Times" w:hAnsi="Times"/>
        </w:rPr>
      </w:pPr>
      <w:r w:rsidRPr="005A1F89">
        <w:rPr>
          <w:rFonts w:ascii="Times" w:hAnsi="Times"/>
        </w:rPr>
        <w:t>Odborník vyhodnotí všechny relevantní informace a navrhne metodiku, jak pokrýt potřeby pokrytí sektoru v rámci rozpočtu.</w:t>
      </w:r>
    </w:p>
    <w:p w14:paraId="7CE8EAEB" w14:textId="0096D092" w:rsidR="005A1F89" w:rsidRPr="005A1F89" w:rsidRDefault="005A1F89" w:rsidP="005A1F89">
      <w:pPr>
        <w:spacing w:after="120"/>
        <w:contextualSpacing/>
        <w:jc w:val="both"/>
        <w:rPr>
          <w:rFonts w:ascii="Times" w:hAnsi="Times"/>
        </w:rPr>
      </w:pPr>
      <w:r w:rsidRPr="005A1F89">
        <w:rPr>
          <w:rFonts w:ascii="Times" w:hAnsi="Times"/>
        </w:rPr>
        <w:lastRenderedPageBreak/>
        <w:t xml:space="preserve">Expert vypracuje závěrečnou zprávu složenou z cca. 20 stran plus přílohy. Odborníci budou sdílet zprávu a zjištění (návrhy) </w:t>
      </w:r>
      <w:r w:rsidR="00C14DFA">
        <w:rPr>
          <w:rFonts w:ascii="Times" w:hAnsi="Times"/>
        </w:rPr>
        <w:t>s personálem ČRA</w:t>
      </w:r>
      <w:r w:rsidRPr="005A1F89">
        <w:rPr>
          <w:rFonts w:ascii="Times" w:hAnsi="Times"/>
        </w:rPr>
        <w:t xml:space="preserve"> a příslušnými zúčastněnými stranami a budou pravidelně konzultovat svá stanoviska</w:t>
      </w:r>
    </w:p>
    <w:p w14:paraId="0E892B0A" w14:textId="77777777" w:rsidR="005A1F89" w:rsidRPr="005A1F89" w:rsidRDefault="005A1F89" w:rsidP="005A1F89">
      <w:pPr>
        <w:spacing w:after="120"/>
        <w:contextualSpacing/>
        <w:jc w:val="both"/>
        <w:rPr>
          <w:rFonts w:ascii="Times" w:hAnsi="Times"/>
          <w:u w:val="single"/>
        </w:rPr>
      </w:pPr>
    </w:p>
    <w:p w14:paraId="3F44E73D" w14:textId="77777777" w:rsidR="005A1F89" w:rsidRPr="005A1F89" w:rsidRDefault="005A1F89" w:rsidP="005A1F89">
      <w:pPr>
        <w:spacing w:after="120"/>
        <w:contextualSpacing/>
        <w:jc w:val="both"/>
        <w:rPr>
          <w:rFonts w:ascii="Times" w:hAnsi="Times"/>
          <w:u w:val="single"/>
        </w:rPr>
      </w:pPr>
      <w:proofErr w:type="gramStart"/>
      <w:r w:rsidRPr="005A1F89">
        <w:rPr>
          <w:rFonts w:ascii="Times" w:hAnsi="Times"/>
          <w:u w:val="single"/>
        </w:rPr>
        <w:t>Září - týdenní</w:t>
      </w:r>
      <w:proofErr w:type="gramEnd"/>
      <w:r w:rsidRPr="005A1F89">
        <w:rPr>
          <w:rFonts w:ascii="Times" w:hAnsi="Times"/>
          <w:u w:val="single"/>
        </w:rPr>
        <w:t xml:space="preserve"> návštěva Bosny a Hercegoviny (plánováno na týden 31. srpna - 6. září) a předložení závěrečné zprávy</w:t>
      </w:r>
    </w:p>
    <w:p w14:paraId="52A35B84" w14:textId="36BA599D" w:rsidR="00E51871" w:rsidRDefault="005A1F89" w:rsidP="005A1F89">
      <w:pPr>
        <w:spacing w:after="120"/>
        <w:contextualSpacing/>
        <w:jc w:val="both"/>
        <w:rPr>
          <w:rFonts w:ascii="Times" w:hAnsi="Times"/>
        </w:rPr>
      </w:pPr>
      <w:r w:rsidRPr="005A1F89">
        <w:rPr>
          <w:rFonts w:ascii="Times" w:hAnsi="Times"/>
        </w:rPr>
        <w:t>Expert provede druhou návštěvu Bosny a Hercegoviny, aby v rámci hodnocení doplnil všechny relevantní údaje a setkal se se všemi relevantními lidmi.</w:t>
      </w:r>
    </w:p>
    <w:p w14:paraId="260CBC9F" w14:textId="77777777" w:rsidR="005A1F89" w:rsidRPr="005A1F89" w:rsidRDefault="005A1F89" w:rsidP="005A1F89">
      <w:pPr>
        <w:spacing w:after="120"/>
        <w:contextualSpacing/>
        <w:jc w:val="both"/>
        <w:rPr>
          <w:rFonts w:ascii="Times" w:hAnsi="Times"/>
        </w:rPr>
      </w:pPr>
    </w:p>
    <w:p w14:paraId="5F9B4811" w14:textId="737109CF" w:rsidR="005C7DC2" w:rsidRDefault="00C14DFA" w:rsidP="000052A3">
      <w:pPr>
        <w:spacing w:after="120"/>
        <w:contextualSpacing/>
        <w:jc w:val="both"/>
        <w:rPr>
          <w:rFonts w:ascii="Times" w:hAnsi="Times"/>
        </w:rPr>
      </w:pPr>
      <w:r w:rsidRPr="00C14DFA">
        <w:rPr>
          <w:rFonts w:ascii="Times" w:hAnsi="Times"/>
        </w:rPr>
        <w:t>Závěrečná zpráva bude předložena do 13. září.</w:t>
      </w:r>
    </w:p>
    <w:p w14:paraId="5292345F" w14:textId="77777777" w:rsidR="00C14DFA" w:rsidRPr="00DD3BC6" w:rsidRDefault="00C14DFA" w:rsidP="000052A3">
      <w:pPr>
        <w:spacing w:after="120"/>
        <w:contextualSpacing/>
        <w:jc w:val="both"/>
        <w:rPr>
          <w:rFonts w:ascii="Times" w:hAnsi="Times"/>
        </w:rPr>
      </w:pPr>
    </w:p>
    <w:p w14:paraId="02B3D0B0" w14:textId="77777777" w:rsidR="00C14DFA" w:rsidRPr="00C14DFA" w:rsidRDefault="00C14DFA" w:rsidP="00C14DFA">
      <w:pPr>
        <w:contextualSpacing/>
        <w:jc w:val="both"/>
        <w:rPr>
          <w:rFonts w:ascii="Times" w:hAnsi="Times"/>
          <w:b/>
          <w:bCs/>
        </w:rPr>
      </w:pPr>
      <w:r w:rsidRPr="00C14DFA">
        <w:rPr>
          <w:rFonts w:ascii="Times" w:hAnsi="Times"/>
          <w:b/>
          <w:bCs/>
        </w:rPr>
        <w:t>Očekávané množství práce celkem:</w:t>
      </w:r>
    </w:p>
    <w:p w14:paraId="4759A9DB" w14:textId="192BCB77" w:rsidR="00C14DFA" w:rsidRPr="00C14DFA" w:rsidRDefault="00C14DFA" w:rsidP="00C14DFA">
      <w:pPr>
        <w:contextualSpacing/>
        <w:jc w:val="both"/>
        <w:rPr>
          <w:rFonts w:ascii="Times" w:hAnsi="Times"/>
        </w:rPr>
      </w:pPr>
      <w:r w:rsidRPr="00C14DFA">
        <w:rPr>
          <w:rFonts w:ascii="Times" w:hAnsi="Times"/>
        </w:rPr>
        <w:t xml:space="preserve">10 dní v Bosně a Hercegovině (bez cesty z České republiky do Bosny a Hercegoviny a </w:t>
      </w:r>
      <w:r>
        <w:rPr>
          <w:rFonts w:ascii="Times" w:hAnsi="Times"/>
        </w:rPr>
        <w:t xml:space="preserve">z </w:t>
      </w:r>
      <w:r w:rsidRPr="00C14DFA">
        <w:rPr>
          <w:rFonts w:ascii="Times" w:hAnsi="Times"/>
        </w:rPr>
        <w:t>Bosny a Hercegoviny</w:t>
      </w:r>
      <w:r>
        <w:rPr>
          <w:rFonts w:ascii="Times" w:hAnsi="Times"/>
        </w:rPr>
        <w:t xml:space="preserve"> do České republiky</w:t>
      </w:r>
      <w:r w:rsidRPr="00C14DFA">
        <w:rPr>
          <w:rFonts w:ascii="Times" w:hAnsi="Times"/>
        </w:rPr>
        <w:t>)</w:t>
      </w:r>
    </w:p>
    <w:p w14:paraId="55D6200F" w14:textId="4AB7B74B" w:rsidR="00C14DFA" w:rsidRPr="00C14DFA" w:rsidRDefault="001406C0" w:rsidP="00C14DFA">
      <w:pPr>
        <w:contextualSpacing/>
        <w:jc w:val="both"/>
        <w:rPr>
          <w:rFonts w:ascii="Times" w:hAnsi="Times"/>
        </w:rPr>
      </w:pPr>
      <w:r>
        <w:rPr>
          <w:rFonts w:ascii="Times" w:hAnsi="Times"/>
        </w:rPr>
        <w:t>20 dní v</w:t>
      </w:r>
      <w:r w:rsidR="00C14DFA" w:rsidRPr="00C14DFA">
        <w:rPr>
          <w:rFonts w:ascii="Times" w:hAnsi="Times"/>
        </w:rPr>
        <w:t xml:space="preserve"> České republice</w:t>
      </w:r>
    </w:p>
    <w:p w14:paraId="1298C6B4" w14:textId="77777777" w:rsidR="00C14DFA" w:rsidRPr="00C14DFA" w:rsidRDefault="00C14DFA" w:rsidP="00C14DFA">
      <w:pPr>
        <w:contextualSpacing/>
        <w:jc w:val="both"/>
        <w:rPr>
          <w:rFonts w:ascii="Times" w:hAnsi="Times"/>
          <w:b/>
          <w:bCs/>
        </w:rPr>
      </w:pPr>
    </w:p>
    <w:p w14:paraId="0A0BA669" w14:textId="77777777" w:rsidR="00C14DFA" w:rsidRPr="00C14DFA" w:rsidRDefault="00C14DFA" w:rsidP="00C14DFA">
      <w:pPr>
        <w:contextualSpacing/>
        <w:jc w:val="both"/>
        <w:rPr>
          <w:rFonts w:ascii="Times" w:hAnsi="Times"/>
          <w:b/>
          <w:bCs/>
        </w:rPr>
      </w:pPr>
      <w:r w:rsidRPr="00C14DFA">
        <w:rPr>
          <w:rFonts w:ascii="Times" w:hAnsi="Times"/>
          <w:b/>
          <w:bCs/>
        </w:rPr>
        <w:t>Financování:</w:t>
      </w:r>
    </w:p>
    <w:p w14:paraId="7BFBB467" w14:textId="77777777" w:rsidR="00C14DFA" w:rsidRPr="00C14DFA" w:rsidRDefault="00C14DFA" w:rsidP="00C14DFA">
      <w:pPr>
        <w:contextualSpacing/>
        <w:jc w:val="both"/>
        <w:rPr>
          <w:rFonts w:ascii="Times" w:hAnsi="Times"/>
        </w:rPr>
      </w:pPr>
      <w:r w:rsidRPr="00C14DFA">
        <w:rPr>
          <w:rFonts w:ascii="Times" w:hAnsi="Times"/>
        </w:rPr>
        <w:t>Česká rozvojová agentura</w:t>
      </w:r>
    </w:p>
    <w:p w14:paraId="0244BE58" w14:textId="77777777" w:rsidR="00C14DFA" w:rsidRPr="00C14DFA" w:rsidRDefault="00C14DFA" w:rsidP="00C14DFA">
      <w:pPr>
        <w:contextualSpacing/>
        <w:jc w:val="both"/>
        <w:rPr>
          <w:rFonts w:ascii="Times" w:hAnsi="Times"/>
          <w:b/>
          <w:bCs/>
        </w:rPr>
      </w:pPr>
    </w:p>
    <w:p w14:paraId="2246F13D" w14:textId="0499ACD4" w:rsidR="00C14DFA" w:rsidRPr="00C14DFA" w:rsidRDefault="00C14DFA" w:rsidP="00C14DFA">
      <w:pPr>
        <w:contextualSpacing/>
        <w:jc w:val="both"/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>Komplementarita</w:t>
      </w:r>
      <w:r w:rsidRPr="00C14DFA">
        <w:rPr>
          <w:rFonts w:ascii="Times" w:hAnsi="Times"/>
          <w:b/>
          <w:bCs/>
        </w:rPr>
        <w:t>:</w:t>
      </w:r>
    </w:p>
    <w:p w14:paraId="2986F757" w14:textId="16A17EA4" w:rsidR="00CD3FC1" w:rsidRPr="00C14DFA" w:rsidRDefault="00C14DFA" w:rsidP="00C14DFA">
      <w:pPr>
        <w:contextualSpacing/>
        <w:jc w:val="both"/>
        <w:rPr>
          <w:rFonts w:ascii="Times" w:hAnsi="Times"/>
        </w:rPr>
      </w:pPr>
      <w:r w:rsidRPr="00C14DFA">
        <w:rPr>
          <w:rFonts w:ascii="Times" w:hAnsi="Times"/>
        </w:rPr>
        <w:t>UNDP jako koordinátor projektu</w:t>
      </w:r>
    </w:p>
    <w:sectPr w:rsidR="00CD3FC1" w:rsidRPr="00C14DFA">
      <w:head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0E9D83" w14:textId="77777777" w:rsidR="006819CE" w:rsidRDefault="006819CE">
      <w:r>
        <w:separator/>
      </w:r>
    </w:p>
  </w:endnote>
  <w:endnote w:type="continuationSeparator" w:id="0">
    <w:p w14:paraId="12E88E32" w14:textId="77777777" w:rsidR="006819CE" w:rsidRDefault="00681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573550" w14:textId="77777777" w:rsidR="006819CE" w:rsidRDefault="006819CE">
      <w:r>
        <w:separator/>
      </w:r>
    </w:p>
  </w:footnote>
  <w:footnote w:type="continuationSeparator" w:id="0">
    <w:p w14:paraId="4965A635" w14:textId="77777777" w:rsidR="006819CE" w:rsidRDefault="00681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C9477C" w14:textId="57A794C0" w:rsidR="00BF4749" w:rsidRDefault="00BF4749">
    <w:pPr>
      <w:pStyle w:val="Zhlav"/>
    </w:pPr>
    <w:r w:rsidRPr="00271E7F">
      <w:t xml:space="preserve">Příloha č. </w:t>
    </w:r>
    <w:r w:rsidR="00213696">
      <w:t>3</w:t>
    </w:r>
    <w:r w:rsidR="00213696" w:rsidRPr="00271E7F">
      <w:t xml:space="preserve"> </w:t>
    </w:r>
    <w:r w:rsidRPr="00271E7F">
      <w:t xml:space="preserve">ke Smlouvě č.j. </w:t>
    </w:r>
    <w:r w:rsidR="002E5FD2" w:rsidRPr="00853742">
      <w:rPr>
        <w:rFonts w:ascii="Georgia" w:hAnsi="Georgia"/>
        <w:bCs/>
      </w:rPr>
      <w:t>281617</w:t>
    </w:r>
    <w:r w:rsidR="00213696">
      <w:t>/20</w:t>
    </w:r>
    <w:r w:rsidR="00C06AEA">
      <w:t>20</w:t>
    </w:r>
    <w:r w:rsidR="00213696">
      <w:t>-ČRA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35BDA"/>
    <w:multiLevelType w:val="hybridMultilevel"/>
    <w:tmpl w:val="046AAF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9556F"/>
    <w:multiLevelType w:val="hybridMultilevel"/>
    <w:tmpl w:val="26CA83C4"/>
    <w:lvl w:ilvl="0" w:tplc="ADFAE52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B2E88"/>
    <w:multiLevelType w:val="hybridMultilevel"/>
    <w:tmpl w:val="14E86794"/>
    <w:lvl w:ilvl="0" w:tplc="E5404AFC">
      <w:numFmt w:val="bullet"/>
      <w:lvlText w:val="-"/>
      <w:lvlJc w:val="left"/>
      <w:pPr>
        <w:ind w:left="720" w:hanging="360"/>
      </w:pPr>
      <w:rPr>
        <w:rFonts w:ascii="Cambria" w:eastAsia="Calibri" w:hAnsi="Cambria" w:cs="Cambria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963D8"/>
    <w:multiLevelType w:val="hybridMultilevel"/>
    <w:tmpl w:val="3A2E66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B5060"/>
    <w:multiLevelType w:val="hybridMultilevel"/>
    <w:tmpl w:val="83F6F8EE"/>
    <w:lvl w:ilvl="0" w:tplc="C34A9B26">
      <w:numFmt w:val="bullet"/>
      <w:lvlText w:val="-"/>
      <w:lvlJc w:val="left"/>
      <w:pPr>
        <w:ind w:left="720" w:hanging="360"/>
      </w:pPr>
      <w:rPr>
        <w:rFonts w:ascii="Times" w:eastAsia="Arial Unicode MS" w:hAnsi="Times" w:cs="Time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D1775"/>
    <w:multiLevelType w:val="hybridMultilevel"/>
    <w:tmpl w:val="C3A6340A"/>
    <w:lvl w:ilvl="0" w:tplc="1E96A1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7C574F"/>
    <w:multiLevelType w:val="hybridMultilevel"/>
    <w:tmpl w:val="6DC8F8B2"/>
    <w:lvl w:ilvl="0" w:tplc="132600F0">
      <w:numFmt w:val="bullet"/>
      <w:lvlText w:val="•"/>
      <w:lvlJc w:val="left"/>
      <w:pPr>
        <w:ind w:left="720" w:hanging="360"/>
      </w:pPr>
      <w:rPr>
        <w:rFonts w:ascii="Times" w:eastAsia="Arial Unicode MS" w:hAnsi="Times" w:cs="Time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7326C9"/>
    <w:multiLevelType w:val="hybridMultilevel"/>
    <w:tmpl w:val="F2EE570A"/>
    <w:lvl w:ilvl="0" w:tplc="9BBC1ABC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49C"/>
    <w:rsid w:val="000052A3"/>
    <w:rsid w:val="00010330"/>
    <w:rsid w:val="00010A72"/>
    <w:rsid w:val="0003119A"/>
    <w:rsid w:val="00037FF7"/>
    <w:rsid w:val="00051D02"/>
    <w:rsid w:val="000624A1"/>
    <w:rsid w:val="00064D53"/>
    <w:rsid w:val="00082593"/>
    <w:rsid w:val="00084B09"/>
    <w:rsid w:val="0009708D"/>
    <w:rsid w:val="000A31D5"/>
    <w:rsid w:val="000A772F"/>
    <w:rsid w:val="000C7E10"/>
    <w:rsid w:val="00107DF4"/>
    <w:rsid w:val="001112A2"/>
    <w:rsid w:val="001406C0"/>
    <w:rsid w:val="00140F8C"/>
    <w:rsid w:val="00147814"/>
    <w:rsid w:val="00184E53"/>
    <w:rsid w:val="001931E2"/>
    <w:rsid w:val="00197730"/>
    <w:rsid w:val="001C205F"/>
    <w:rsid w:val="001E12EB"/>
    <w:rsid w:val="00200278"/>
    <w:rsid w:val="00213696"/>
    <w:rsid w:val="00220BF1"/>
    <w:rsid w:val="00247435"/>
    <w:rsid w:val="00271E7F"/>
    <w:rsid w:val="002978ED"/>
    <w:rsid w:val="002A249C"/>
    <w:rsid w:val="002E5FD2"/>
    <w:rsid w:val="0030567D"/>
    <w:rsid w:val="0030602D"/>
    <w:rsid w:val="00314994"/>
    <w:rsid w:val="0031641F"/>
    <w:rsid w:val="003171B9"/>
    <w:rsid w:val="00334B57"/>
    <w:rsid w:val="00347A80"/>
    <w:rsid w:val="0035473D"/>
    <w:rsid w:val="003E36BD"/>
    <w:rsid w:val="00424372"/>
    <w:rsid w:val="00444AC9"/>
    <w:rsid w:val="00476361"/>
    <w:rsid w:val="00485375"/>
    <w:rsid w:val="00487EC5"/>
    <w:rsid w:val="00495F58"/>
    <w:rsid w:val="004B120A"/>
    <w:rsid w:val="004B23C8"/>
    <w:rsid w:val="00520245"/>
    <w:rsid w:val="005400CD"/>
    <w:rsid w:val="00556137"/>
    <w:rsid w:val="005A1F89"/>
    <w:rsid w:val="005B0B37"/>
    <w:rsid w:val="005C295D"/>
    <w:rsid w:val="005C7DC2"/>
    <w:rsid w:val="005E665D"/>
    <w:rsid w:val="005F0358"/>
    <w:rsid w:val="00646529"/>
    <w:rsid w:val="0066375F"/>
    <w:rsid w:val="006819CE"/>
    <w:rsid w:val="00684090"/>
    <w:rsid w:val="0069710F"/>
    <w:rsid w:val="006A552C"/>
    <w:rsid w:val="006B6B1A"/>
    <w:rsid w:val="006C7E5E"/>
    <w:rsid w:val="00717372"/>
    <w:rsid w:val="0072724F"/>
    <w:rsid w:val="007341F3"/>
    <w:rsid w:val="00752490"/>
    <w:rsid w:val="007769DD"/>
    <w:rsid w:val="007C6C74"/>
    <w:rsid w:val="007E6DE6"/>
    <w:rsid w:val="007F5D86"/>
    <w:rsid w:val="008371FC"/>
    <w:rsid w:val="00846F9E"/>
    <w:rsid w:val="008877EB"/>
    <w:rsid w:val="008A6A7D"/>
    <w:rsid w:val="008B2C2C"/>
    <w:rsid w:val="008B47D2"/>
    <w:rsid w:val="008D38E2"/>
    <w:rsid w:val="008F3642"/>
    <w:rsid w:val="008F4A84"/>
    <w:rsid w:val="008F4C27"/>
    <w:rsid w:val="00955986"/>
    <w:rsid w:val="00962AE5"/>
    <w:rsid w:val="009646F5"/>
    <w:rsid w:val="00990545"/>
    <w:rsid w:val="009D59EC"/>
    <w:rsid w:val="009E2A38"/>
    <w:rsid w:val="00A12525"/>
    <w:rsid w:val="00A3023D"/>
    <w:rsid w:val="00A308B6"/>
    <w:rsid w:val="00A9002A"/>
    <w:rsid w:val="00A971FC"/>
    <w:rsid w:val="00AA1625"/>
    <w:rsid w:val="00AB0124"/>
    <w:rsid w:val="00AF70C3"/>
    <w:rsid w:val="00B418C9"/>
    <w:rsid w:val="00B72F41"/>
    <w:rsid w:val="00B763CC"/>
    <w:rsid w:val="00BA4E81"/>
    <w:rsid w:val="00BC72B1"/>
    <w:rsid w:val="00BF4749"/>
    <w:rsid w:val="00BF5B55"/>
    <w:rsid w:val="00C06A14"/>
    <w:rsid w:val="00C06AEA"/>
    <w:rsid w:val="00C14DFA"/>
    <w:rsid w:val="00C24BF5"/>
    <w:rsid w:val="00C27418"/>
    <w:rsid w:val="00C30AD8"/>
    <w:rsid w:val="00C326FB"/>
    <w:rsid w:val="00C53B3E"/>
    <w:rsid w:val="00C77748"/>
    <w:rsid w:val="00C933DE"/>
    <w:rsid w:val="00CB502F"/>
    <w:rsid w:val="00CC7BFE"/>
    <w:rsid w:val="00CD3FC1"/>
    <w:rsid w:val="00CE0942"/>
    <w:rsid w:val="00CE09CF"/>
    <w:rsid w:val="00CE0C51"/>
    <w:rsid w:val="00D04150"/>
    <w:rsid w:val="00D06920"/>
    <w:rsid w:val="00D11053"/>
    <w:rsid w:val="00D25925"/>
    <w:rsid w:val="00D4526B"/>
    <w:rsid w:val="00D71AA4"/>
    <w:rsid w:val="00D71F93"/>
    <w:rsid w:val="00D741BB"/>
    <w:rsid w:val="00D773FA"/>
    <w:rsid w:val="00DB1715"/>
    <w:rsid w:val="00DD3BC6"/>
    <w:rsid w:val="00DF29F2"/>
    <w:rsid w:val="00E000FC"/>
    <w:rsid w:val="00E244F2"/>
    <w:rsid w:val="00E50390"/>
    <w:rsid w:val="00E51871"/>
    <w:rsid w:val="00E962CF"/>
    <w:rsid w:val="00EA370D"/>
    <w:rsid w:val="00EE4EE0"/>
    <w:rsid w:val="00EE5D5C"/>
    <w:rsid w:val="00F62268"/>
    <w:rsid w:val="00FC2A1A"/>
    <w:rsid w:val="00FF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D80EE"/>
  <w15:docId w15:val="{12175D36-49E5-48D8-B43A-A7D8B1F8E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CD3FC1"/>
    <w:rPr>
      <w:rFonts w:cs="Arial Unicode MS"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0000FF"/>
      <w:u w:val="single" w:color="0000FF"/>
    </w:rPr>
  </w:style>
  <w:style w:type="paragraph" w:styleId="Zhlav">
    <w:name w:val="header"/>
    <w:basedOn w:val="Normln"/>
    <w:link w:val="ZhlavChar"/>
    <w:uiPriority w:val="99"/>
    <w:unhideWhenUsed/>
    <w:rsid w:val="00271E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71E7F"/>
    <w:rPr>
      <w:rFonts w:cs="Arial Unicode MS"/>
      <w:color w:val="000000"/>
      <w:sz w:val="24"/>
      <w:szCs w:val="24"/>
      <w:u w:color="000000"/>
    </w:rPr>
  </w:style>
  <w:style w:type="paragraph" w:styleId="Zpat">
    <w:name w:val="footer"/>
    <w:basedOn w:val="Normln"/>
    <w:link w:val="ZpatChar"/>
    <w:uiPriority w:val="99"/>
    <w:unhideWhenUsed/>
    <w:rsid w:val="00271E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1E7F"/>
    <w:rPr>
      <w:rFonts w:cs="Arial Unicode MS"/>
      <w:color w:val="000000"/>
      <w:sz w:val="24"/>
      <w:szCs w:val="24"/>
      <w:u w:color="000000"/>
    </w:rPr>
  </w:style>
  <w:style w:type="character" w:styleId="Siln">
    <w:name w:val="Strong"/>
    <w:basedOn w:val="Standardnpsmoodstavce"/>
    <w:uiPriority w:val="22"/>
    <w:qFormat/>
    <w:rsid w:val="00CC7BFE"/>
    <w:rPr>
      <w:b/>
      <w:bCs/>
    </w:rPr>
  </w:style>
  <w:style w:type="paragraph" w:styleId="Odstavecseseznamem">
    <w:name w:val="List Paragraph"/>
    <w:basedOn w:val="Normln"/>
    <w:uiPriority w:val="34"/>
    <w:qFormat/>
    <w:rsid w:val="00EA370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B6B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B6B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B6B1A"/>
    <w:rPr>
      <w:rFonts w:cs="Arial Unicode MS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6B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6B1A"/>
    <w:rPr>
      <w:rFonts w:cs="Arial Unicode MS"/>
      <w:b/>
      <w:bCs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6B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6B1A"/>
    <w:rPr>
      <w:rFonts w:ascii="Tahoma" w:hAnsi="Tahoma" w:cs="Tahoma"/>
      <w:color w:val="000000"/>
      <w:sz w:val="16"/>
      <w:szCs w:val="16"/>
      <w:u w:color="00000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37FF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37FF7"/>
    <w:rPr>
      <w:rFonts w:cs="Arial Unicode MS"/>
      <w:color w:val="000000"/>
      <w:u w:color="000000"/>
    </w:rPr>
  </w:style>
  <w:style w:type="character" w:styleId="Znakapoznpodarou">
    <w:name w:val="footnote reference"/>
    <w:basedOn w:val="Standardnpsmoodstavce"/>
    <w:uiPriority w:val="99"/>
    <w:semiHidden/>
    <w:unhideWhenUsed/>
    <w:rsid w:val="00037FF7"/>
    <w:rPr>
      <w:vertAlign w:val="superscript"/>
    </w:rPr>
  </w:style>
  <w:style w:type="paragraph" w:styleId="Zkladntext2">
    <w:name w:val="Body Text 2"/>
    <w:basedOn w:val="Normln"/>
    <w:link w:val="Zkladntext2Char"/>
    <w:rsid w:val="003E36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 New Roman" w:cs="Times New Roman"/>
      <w:b/>
      <w:color w:val="auto"/>
      <w:sz w:val="36"/>
      <w:bdr w:val="none" w:sz="0" w:space="0" w:color="auto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rsid w:val="003E36BD"/>
    <w:rPr>
      <w:rFonts w:eastAsia="Times New Roman"/>
      <w:b/>
      <w:sz w:val="36"/>
      <w:szCs w:val="24"/>
      <w:bdr w:val="none" w:sz="0" w:space="0" w:color="auto"/>
      <w:lang w:val="x-none" w:eastAsia="x-none"/>
    </w:rPr>
  </w:style>
  <w:style w:type="paragraph" w:customStyle="1" w:styleId="gmail-msolistparagraph">
    <w:name w:val="gmail-msolistparagraph"/>
    <w:basedOn w:val="Normln"/>
    <w:rsid w:val="000052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 w:cs="Times New Roman"/>
      <w:color w:val="auto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1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79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2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33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85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1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7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7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1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2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3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3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3E169-7301-4C15-BFAD-1AFEA1456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814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AOPK CR</Company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Jandová</dc:creator>
  <cp:lastModifiedBy>Daniela Hajčiarová</cp:lastModifiedBy>
  <cp:revision>3</cp:revision>
  <cp:lastPrinted>2020-07-13T06:25:00Z</cp:lastPrinted>
  <dcterms:created xsi:type="dcterms:W3CDTF">2020-07-21T10:23:00Z</dcterms:created>
  <dcterms:modified xsi:type="dcterms:W3CDTF">2020-07-21T10:23:00Z</dcterms:modified>
</cp:coreProperties>
</file>